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F46" w:rsidRPr="00A60098" w:rsidRDefault="00F75F46" w:rsidP="00A60098">
      <w:pPr>
        <w:spacing w:before="0" w:beforeAutospacing="0" w:after="0" w:afterAutospacing="0" w:line="360" w:lineRule="auto"/>
        <w:jc w:val="center"/>
        <w:rPr>
          <w:color w:val="000000"/>
          <w:sz w:val="28"/>
          <w:lang w:val="uk-UA"/>
        </w:rPr>
      </w:pPr>
      <w:r w:rsidRPr="00A60098">
        <w:rPr>
          <w:color w:val="000000"/>
          <w:sz w:val="28"/>
          <w:lang w:val="uk-UA"/>
        </w:rPr>
        <w:t>Міністерство освіти і науки України</w:t>
      </w:r>
    </w:p>
    <w:p w:rsidR="00F75F46" w:rsidRPr="00A60098" w:rsidRDefault="00F75F46" w:rsidP="00A60098">
      <w:pPr>
        <w:spacing w:before="0" w:beforeAutospacing="0" w:after="0" w:afterAutospacing="0" w:line="360" w:lineRule="auto"/>
        <w:jc w:val="center"/>
        <w:rPr>
          <w:color w:val="000000"/>
          <w:sz w:val="28"/>
          <w:lang w:val="uk-UA"/>
        </w:rPr>
      </w:pPr>
      <w:r w:rsidRPr="00A60098">
        <w:rPr>
          <w:color w:val="000000"/>
          <w:sz w:val="28"/>
          <w:lang w:val="uk-UA"/>
        </w:rPr>
        <w:t>Національний університет харчових технологій</w:t>
      </w: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r w:rsidRPr="00A60098">
        <w:rPr>
          <w:color w:val="000000"/>
          <w:sz w:val="28"/>
          <w:lang w:val="uk-UA"/>
        </w:rPr>
        <w:t>Кафедра менеджменту</w:t>
      </w:r>
    </w:p>
    <w:p w:rsidR="00F75F46" w:rsidRPr="00A60098" w:rsidRDefault="00F75F46" w:rsidP="00A60098">
      <w:pPr>
        <w:spacing w:before="0" w:beforeAutospacing="0" w:after="0" w:afterAutospacing="0" w:line="360" w:lineRule="auto"/>
        <w:jc w:val="center"/>
        <w:rPr>
          <w:color w:val="000000"/>
          <w:sz w:val="28"/>
          <w:lang w:val="uk-UA"/>
        </w:rPr>
      </w:pPr>
      <w:r w:rsidRPr="00A60098">
        <w:rPr>
          <w:color w:val="000000"/>
          <w:sz w:val="28"/>
          <w:lang w:val="uk-UA"/>
        </w:rPr>
        <w:t>зовнішньоекономічної діяльності</w:t>
      </w: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b/>
          <w:color w:val="000000"/>
          <w:sz w:val="28"/>
          <w:lang w:val="uk-UA"/>
        </w:rPr>
      </w:pPr>
      <w:r w:rsidRPr="00A60098">
        <w:rPr>
          <w:b/>
          <w:color w:val="000000"/>
          <w:sz w:val="28"/>
          <w:lang w:val="uk-UA"/>
        </w:rPr>
        <w:t>Контрольна робота</w:t>
      </w:r>
    </w:p>
    <w:p w:rsidR="00A60098" w:rsidRPr="00A60098" w:rsidRDefault="00A60098" w:rsidP="00A60098">
      <w:pPr>
        <w:spacing w:before="0" w:beforeAutospacing="0" w:after="0" w:afterAutospacing="0" w:line="360" w:lineRule="auto"/>
        <w:jc w:val="center"/>
        <w:rPr>
          <w:color w:val="000000"/>
          <w:sz w:val="28"/>
          <w:lang w:val="uk-UA"/>
        </w:rPr>
      </w:pPr>
      <w:r w:rsidRPr="00A60098">
        <w:rPr>
          <w:color w:val="000000"/>
          <w:sz w:val="28"/>
          <w:lang w:val="uk-UA"/>
        </w:rPr>
        <w:t>з дисципліни:</w:t>
      </w:r>
    </w:p>
    <w:p w:rsidR="00F75F46" w:rsidRPr="00A60098" w:rsidRDefault="00A60098" w:rsidP="00A60098">
      <w:pPr>
        <w:spacing w:before="0" w:beforeAutospacing="0" w:after="0" w:afterAutospacing="0" w:line="360" w:lineRule="auto"/>
        <w:jc w:val="center"/>
        <w:rPr>
          <w:b/>
          <w:color w:val="000000"/>
          <w:sz w:val="28"/>
          <w:lang w:val="uk-UA"/>
        </w:rPr>
      </w:pPr>
      <w:r w:rsidRPr="00A60098">
        <w:rPr>
          <w:b/>
          <w:color w:val="000000"/>
          <w:sz w:val="28"/>
          <w:lang w:val="uk-UA"/>
        </w:rPr>
        <w:t>"Методологія</w:t>
      </w:r>
      <w:r w:rsidR="001D5DA8" w:rsidRPr="00A60098">
        <w:rPr>
          <w:b/>
          <w:color w:val="000000"/>
          <w:sz w:val="28"/>
          <w:lang w:val="uk-UA"/>
        </w:rPr>
        <w:t xml:space="preserve"> та організація наукових досліджень</w:t>
      </w:r>
      <w:r w:rsidRPr="00A60098">
        <w:rPr>
          <w:b/>
          <w:color w:val="000000"/>
          <w:sz w:val="28"/>
          <w:lang w:val="uk-UA"/>
        </w:rPr>
        <w:t>"</w:t>
      </w: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p>
    <w:p w:rsidR="00F75F46" w:rsidRPr="00A60098" w:rsidRDefault="00F75F46" w:rsidP="00A60098">
      <w:pPr>
        <w:spacing w:before="0" w:beforeAutospacing="0" w:after="0" w:afterAutospacing="0" w:line="360" w:lineRule="auto"/>
        <w:jc w:val="center"/>
        <w:rPr>
          <w:color w:val="000000"/>
          <w:sz w:val="28"/>
          <w:lang w:val="uk-UA"/>
        </w:rPr>
      </w:pPr>
      <w:r w:rsidRPr="00A60098">
        <w:rPr>
          <w:color w:val="000000"/>
          <w:sz w:val="28"/>
          <w:lang w:val="uk-UA"/>
        </w:rPr>
        <w:t>Київ – 2009</w:t>
      </w:r>
    </w:p>
    <w:p w:rsidR="00555873" w:rsidRPr="00A60098" w:rsidRDefault="00F75F46" w:rsidP="00A60098">
      <w:pPr>
        <w:spacing w:before="0" w:beforeAutospacing="0" w:after="0" w:afterAutospacing="0" w:line="360" w:lineRule="auto"/>
        <w:ind w:firstLine="709"/>
        <w:jc w:val="both"/>
        <w:rPr>
          <w:b/>
          <w:color w:val="000000"/>
          <w:sz w:val="28"/>
          <w:szCs w:val="32"/>
          <w:lang w:val="uk-UA"/>
        </w:rPr>
      </w:pPr>
      <w:r w:rsidRPr="00A60098">
        <w:rPr>
          <w:color w:val="000000"/>
          <w:sz w:val="28"/>
          <w:lang w:val="uk-UA"/>
        </w:rPr>
        <w:br w:type="page"/>
      </w:r>
      <w:r w:rsidRPr="00A60098">
        <w:rPr>
          <w:b/>
          <w:color w:val="000000"/>
          <w:sz w:val="28"/>
          <w:szCs w:val="32"/>
          <w:lang w:val="uk-UA"/>
        </w:rPr>
        <w:t xml:space="preserve">1. </w:t>
      </w:r>
      <w:r w:rsidR="002B2F14" w:rsidRPr="00A60098">
        <w:rPr>
          <w:b/>
          <w:color w:val="000000"/>
          <w:sz w:val="28"/>
          <w:szCs w:val="32"/>
          <w:lang w:val="uk-UA"/>
        </w:rPr>
        <w:t>Авторське право</w:t>
      </w:r>
    </w:p>
    <w:p w:rsidR="00404CB9" w:rsidRPr="00A60098" w:rsidRDefault="00404CB9" w:rsidP="00A60098">
      <w:pPr>
        <w:pStyle w:val="HTML"/>
        <w:spacing w:line="360" w:lineRule="auto"/>
        <w:ind w:firstLine="709"/>
        <w:jc w:val="both"/>
        <w:rPr>
          <w:rFonts w:ascii="Times New Roman" w:hAnsi="Times New Roman" w:cs="Times New Roman"/>
          <w:color w:val="000000"/>
          <w:sz w:val="28"/>
          <w:lang w:val="uk-UA"/>
        </w:rPr>
      </w:pPr>
    </w:p>
    <w:p w:rsidR="00555873" w:rsidRPr="00A60098" w:rsidRDefault="00404CB9"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Звернемося до діючого Закону України</w:t>
      </w:r>
      <w:r w:rsidR="00555873" w:rsidRPr="00A60098">
        <w:rPr>
          <w:rFonts w:ascii="Times New Roman" w:hAnsi="Times New Roman" w:cs="Times New Roman"/>
          <w:color w:val="000000"/>
          <w:sz w:val="28"/>
          <w:szCs w:val="24"/>
          <w:lang w:val="uk-UA"/>
        </w:rPr>
        <w:t xml:space="preserve"> </w:t>
      </w:r>
      <w:r w:rsidR="00A60098" w:rsidRPr="00A60098">
        <w:rPr>
          <w:rFonts w:ascii="Times New Roman" w:hAnsi="Times New Roman" w:cs="Times New Roman"/>
          <w:color w:val="000000"/>
          <w:sz w:val="28"/>
          <w:szCs w:val="24"/>
          <w:lang w:val="uk-UA"/>
        </w:rPr>
        <w:t>"</w:t>
      </w:r>
      <w:r w:rsidR="008E0828" w:rsidRPr="00A60098">
        <w:rPr>
          <w:rFonts w:ascii="Times New Roman" w:hAnsi="Times New Roman" w:cs="Times New Roman"/>
          <w:color w:val="000000"/>
          <w:sz w:val="28"/>
          <w:szCs w:val="24"/>
          <w:lang w:val="uk-UA"/>
        </w:rPr>
        <w:t>Про авторське право і суміжні права</w:t>
      </w:r>
      <w:r w:rsidR="00A60098" w:rsidRPr="00A60098">
        <w:rPr>
          <w:rFonts w:ascii="Times New Roman" w:hAnsi="Times New Roman" w:cs="Times New Roman"/>
          <w:color w:val="000000"/>
          <w:sz w:val="28"/>
          <w:szCs w:val="24"/>
          <w:lang w:val="uk-UA"/>
        </w:rPr>
        <w:t>"</w:t>
      </w:r>
      <w:r w:rsidRPr="00A60098">
        <w:rPr>
          <w:rFonts w:ascii="Times New Roman" w:hAnsi="Times New Roman" w:cs="Times New Roman"/>
          <w:color w:val="000000"/>
          <w:sz w:val="28"/>
          <w:szCs w:val="24"/>
          <w:lang w:val="uk-UA"/>
        </w:rPr>
        <w:t>.</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Цей Закон</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охороняє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особисті н</w:t>
      </w:r>
      <w:r w:rsidR="007769F7" w:rsidRPr="00A60098">
        <w:rPr>
          <w:rFonts w:ascii="Times New Roman" w:hAnsi="Times New Roman" w:cs="Times New Roman"/>
          <w:color w:val="000000"/>
          <w:sz w:val="28"/>
          <w:szCs w:val="24"/>
          <w:lang w:val="uk-UA"/>
        </w:rPr>
        <w:t xml:space="preserve">емайнові права і майнові права </w:t>
      </w:r>
      <w:r w:rsidRPr="00A60098">
        <w:rPr>
          <w:rFonts w:ascii="Times New Roman" w:hAnsi="Times New Roman" w:cs="Times New Roman"/>
          <w:color w:val="000000"/>
          <w:sz w:val="28"/>
          <w:szCs w:val="24"/>
          <w:lang w:val="uk-UA"/>
        </w:rPr>
        <w:t>авторів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правонаступників,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пов'язані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ство</w:t>
      </w:r>
      <w:r w:rsidR="007769F7" w:rsidRPr="00A60098">
        <w:rPr>
          <w:rFonts w:ascii="Times New Roman" w:hAnsi="Times New Roman" w:cs="Times New Roman"/>
          <w:color w:val="000000"/>
          <w:sz w:val="28"/>
          <w:szCs w:val="24"/>
          <w:lang w:val="uk-UA"/>
        </w:rPr>
        <w:t>ренням</w:t>
      </w:r>
      <w:r w:rsidR="00555873" w:rsidRPr="00A60098">
        <w:rPr>
          <w:rFonts w:ascii="Times New Roman" w:hAnsi="Times New Roman" w:cs="Times New Roman"/>
          <w:color w:val="000000"/>
          <w:sz w:val="28"/>
          <w:szCs w:val="24"/>
          <w:lang w:val="uk-UA"/>
        </w:rPr>
        <w:t xml:space="preserve"> </w:t>
      </w:r>
      <w:r w:rsidR="007769F7" w:rsidRPr="00A60098">
        <w:rPr>
          <w:rFonts w:ascii="Times New Roman" w:hAnsi="Times New Roman" w:cs="Times New Roman"/>
          <w:color w:val="000000"/>
          <w:sz w:val="28"/>
          <w:szCs w:val="24"/>
          <w:lang w:val="uk-UA"/>
        </w:rPr>
        <w:t xml:space="preserve">та </w:t>
      </w:r>
      <w:r w:rsidRPr="00A60098">
        <w:rPr>
          <w:rFonts w:ascii="Times New Roman" w:hAnsi="Times New Roman" w:cs="Times New Roman"/>
          <w:color w:val="000000"/>
          <w:sz w:val="28"/>
          <w:szCs w:val="24"/>
          <w:lang w:val="uk-UA"/>
        </w:rPr>
        <w:t>використанням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науки,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літер</w:t>
      </w:r>
      <w:r w:rsidR="007769F7" w:rsidRPr="00A60098">
        <w:rPr>
          <w:rFonts w:ascii="Times New Roman" w:hAnsi="Times New Roman" w:cs="Times New Roman"/>
          <w:color w:val="000000"/>
          <w:sz w:val="28"/>
          <w:szCs w:val="24"/>
          <w:lang w:val="uk-UA"/>
        </w:rPr>
        <w:t>атури</w:t>
      </w:r>
      <w:r w:rsidR="00555873" w:rsidRPr="00A60098">
        <w:rPr>
          <w:rFonts w:ascii="Times New Roman" w:hAnsi="Times New Roman" w:cs="Times New Roman"/>
          <w:color w:val="000000"/>
          <w:sz w:val="28"/>
          <w:szCs w:val="24"/>
          <w:lang w:val="uk-UA"/>
        </w:rPr>
        <w:t xml:space="preserve"> </w:t>
      </w:r>
      <w:r w:rsidR="007769F7" w:rsidRPr="00A60098">
        <w:rPr>
          <w:rFonts w:ascii="Times New Roman" w:hAnsi="Times New Roman" w:cs="Times New Roman"/>
          <w:color w:val="000000"/>
          <w:sz w:val="28"/>
          <w:szCs w:val="24"/>
          <w:lang w:val="uk-UA"/>
        </w:rPr>
        <w:t xml:space="preserve">і мистецтва </w:t>
      </w:r>
      <w:r w:rsidR="00555873" w:rsidRPr="00A60098">
        <w:rPr>
          <w:rFonts w:ascii="Times New Roman" w:hAnsi="Times New Roman" w:cs="Times New Roman"/>
          <w:color w:val="000000"/>
          <w:sz w:val="28"/>
          <w:szCs w:val="24"/>
          <w:lang w:val="uk-UA"/>
        </w:rPr>
        <w:t xml:space="preserve">– </w:t>
      </w:r>
      <w:r w:rsidR="007769F7" w:rsidRPr="00A60098">
        <w:rPr>
          <w:rFonts w:ascii="Times New Roman" w:hAnsi="Times New Roman" w:cs="Times New Roman"/>
          <w:color w:val="000000"/>
          <w:sz w:val="28"/>
          <w:szCs w:val="24"/>
          <w:lang w:val="uk-UA"/>
        </w:rPr>
        <w:t xml:space="preserve">авторське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 права виконавців,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виробників фо</w:t>
      </w:r>
      <w:r w:rsidR="007769F7" w:rsidRPr="00A60098">
        <w:rPr>
          <w:rFonts w:ascii="Times New Roman" w:hAnsi="Times New Roman" w:cs="Times New Roman"/>
          <w:color w:val="000000"/>
          <w:sz w:val="28"/>
          <w:szCs w:val="24"/>
          <w:lang w:val="uk-UA"/>
        </w:rPr>
        <w:t>нограм</w:t>
      </w:r>
      <w:r w:rsidR="00555873" w:rsidRPr="00A60098">
        <w:rPr>
          <w:rFonts w:ascii="Times New Roman" w:hAnsi="Times New Roman" w:cs="Times New Roman"/>
          <w:color w:val="000000"/>
          <w:sz w:val="28"/>
          <w:szCs w:val="24"/>
          <w:lang w:val="uk-UA"/>
        </w:rPr>
        <w:t xml:space="preserve"> </w:t>
      </w:r>
      <w:r w:rsidR="007769F7"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7769F7" w:rsidRPr="00A60098">
        <w:rPr>
          <w:rFonts w:ascii="Times New Roman" w:hAnsi="Times New Roman" w:cs="Times New Roman"/>
          <w:color w:val="000000"/>
          <w:sz w:val="28"/>
          <w:szCs w:val="24"/>
          <w:lang w:val="uk-UA"/>
        </w:rPr>
        <w:t>відеограм</w:t>
      </w:r>
      <w:r w:rsidR="00555873" w:rsidRPr="00A60098">
        <w:rPr>
          <w:rFonts w:ascii="Times New Roman" w:hAnsi="Times New Roman" w:cs="Times New Roman"/>
          <w:color w:val="000000"/>
          <w:sz w:val="28"/>
          <w:szCs w:val="24"/>
          <w:lang w:val="uk-UA"/>
        </w:rPr>
        <w:t xml:space="preserve"> </w:t>
      </w:r>
      <w:r w:rsidR="007769F7" w:rsidRPr="00A60098">
        <w:rPr>
          <w:rFonts w:ascii="Times New Roman" w:hAnsi="Times New Roman" w:cs="Times New Roman"/>
          <w:color w:val="000000"/>
          <w:sz w:val="28"/>
          <w:szCs w:val="24"/>
          <w:lang w:val="uk-UA"/>
        </w:rPr>
        <w:t xml:space="preserve">та </w:t>
      </w:r>
      <w:r w:rsidRPr="00A60098">
        <w:rPr>
          <w:rFonts w:ascii="Times New Roman" w:hAnsi="Times New Roman" w:cs="Times New Roman"/>
          <w:color w:val="000000"/>
          <w:sz w:val="28"/>
          <w:szCs w:val="24"/>
          <w:lang w:val="uk-UA"/>
        </w:rPr>
        <w:t>організ</w:t>
      </w:r>
      <w:r w:rsidR="0046740D" w:rsidRPr="00A60098">
        <w:rPr>
          <w:rFonts w:ascii="Times New Roman" w:hAnsi="Times New Roman" w:cs="Times New Roman"/>
          <w:color w:val="000000"/>
          <w:sz w:val="28"/>
          <w:szCs w:val="24"/>
          <w:lang w:val="uk-UA"/>
        </w:rPr>
        <w:t xml:space="preserve">ацій мовлення </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суміжні права.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Розділ I</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ЗАГ</w:t>
      </w:r>
      <w:r w:rsidR="0046740D" w:rsidRPr="00A60098">
        <w:rPr>
          <w:rFonts w:ascii="Times New Roman" w:hAnsi="Times New Roman" w:cs="Times New Roman"/>
          <w:color w:val="000000"/>
          <w:sz w:val="28"/>
          <w:szCs w:val="24"/>
          <w:lang w:val="uk-UA"/>
        </w:rPr>
        <w:t>АЛЬНІ ПОЛОЖЕННЯ</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1</w:t>
      </w:r>
      <w:r w:rsidR="0046740D" w:rsidRPr="00A60098">
        <w:rPr>
          <w:rFonts w:ascii="Times New Roman" w:hAnsi="Times New Roman" w:cs="Times New Roman"/>
          <w:color w:val="000000"/>
          <w:sz w:val="28"/>
          <w:szCs w:val="24"/>
          <w:lang w:val="uk-UA"/>
        </w:rPr>
        <w:t>. Визначення термінів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У цьому Законі терміни</w:t>
      </w:r>
      <w:r w:rsidR="0046740D" w:rsidRPr="00A60098">
        <w:rPr>
          <w:rFonts w:ascii="Times New Roman" w:hAnsi="Times New Roman" w:cs="Times New Roman"/>
          <w:color w:val="000000"/>
          <w:sz w:val="28"/>
          <w:szCs w:val="24"/>
          <w:lang w:val="uk-UA"/>
        </w:rPr>
        <w:t xml:space="preserve"> вживаються у такому значенні:</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автор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фізична особа,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своєю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w:t>
      </w:r>
      <w:r w:rsidR="0046740D" w:rsidRPr="00A60098">
        <w:rPr>
          <w:rFonts w:ascii="Times New Roman" w:hAnsi="Times New Roman" w:cs="Times New Roman"/>
          <w:color w:val="000000"/>
          <w:sz w:val="28"/>
          <w:szCs w:val="24"/>
          <w:lang w:val="uk-UA"/>
        </w:rPr>
        <w:t>орчою</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працею</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створила твір;</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аудіовізуальний твір</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фіксується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певном</w:t>
      </w:r>
      <w:r w:rsidR="0046740D" w:rsidRPr="00A60098">
        <w:rPr>
          <w:rFonts w:ascii="Times New Roman" w:hAnsi="Times New Roman" w:cs="Times New Roman"/>
          <w:color w:val="000000"/>
          <w:sz w:val="28"/>
          <w:szCs w:val="24"/>
          <w:lang w:val="uk-UA"/>
        </w:rPr>
        <w:t xml:space="preserve">у </w:t>
      </w:r>
      <w:r w:rsidRPr="00A60098">
        <w:rPr>
          <w:rFonts w:ascii="Times New Roman" w:hAnsi="Times New Roman" w:cs="Times New Roman"/>
          <w:color w:val="000000"/>
          <w:sz w:val="28"/>
          <w:szCs w:val="24"/>
          <w:lang w:val="uk-UA"/>
        </w:rPr>
        <w:t>матеріальному носії (кіноплівці,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w:t>
      </w:r>
      <w:r w:rsidR="0046740D" w:rsidRPr="00A60098">
        <w:rPr>
          <w:rFonts w:ascii="Times New Roman" w:hAnsi="Times New Roman" w:cs="Times New Roman"/>
          <w:color w:val="000000"/>
          <w:sz w:val="28"/>
          <w:szCs w:val="24"/>
          <w:lang w:val="uk-UA"/>
        </w:rPr>
        <w:t>гнітній плівці</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 xml:space="preserve">магнітному </w:t>
      </w:r>
      <w:r w:rsidRPr="00A60098">
        <w:rPr>
          <w:rFonts w:ascii="Times New Roman" w:hAnsi="Times New Roman" w:cs="Times New Roman"/>
          <w:color w:val="000000"/>
          <w:sz w:val="28"/>
          <w:szCs w:val="24"/>
          <w:lang w:val="uk-UA"/>
        </w:rPr>
        <w:t>диску,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компакт-диску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тощо)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вигляді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серії посл</w:t>
      </w:r>
      <w:r w:rsidR="0046740D" w:rsidRPr="00A60098">
        <w:rPr>
          <w:rFonts w:ascii="Times New Roman" w:hAnsi="Times New Roman" w:cs="Times New Roman"/>
          <w:color w:val="000000"/>
          <w:sz w:val="28"/>
          <w:szCs w:val="24"/>
          <w:lang w:val="uk-UA"/>
        </w:rPr>
        <w:t xml:space="preserve">ідовних кадрів </w:t>
      </w:r>
      <w:r w:rsidRPr="00A60098">
        <w:rPr>
          <w:rFonts w:ascii="Times New Roman" w:hAnsi="Times New Roman" w:cs="Times New Roman"/>
          <w:color w:val="000000"/>
          <w:sz w:val="28"/>
          <w:szCs w:val="24"/>
          <w:lang w:val="uk-UA"/>
        </w:rPr>
        <w:t>(зображень)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аналогових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дискретних</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сигналів,</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 xml:space="preserve">які </w:t>
      </w:r>
      <w:r w:rsidRPr="00A60098">
        <w:rPr>
          <w:rFonts w:ascii="Times New Roman" w:hAnsi="Times New Roman" w:cs="Times New Roman"/>
          <w:color w:val="000000"/>
          <w:sz w:val="28"/>
          <w:szCs w:val="24"/>
          <w:lang w:val="uk-UA"/>
        </w:rPr>
        <w:t>відображають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(закодовують)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рухомі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зображення</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(як</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із</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 xml:space="preserve">звуковим </w:t>
      </w:r>
      <w:r w:rsidRPr="00A60098">
        <w:rPr>
          <w:rFonts w:ascii="Times New Roman" w:hAnsi="Times New Roman" w:cs="Times New Roman"/>
          <w:color w:val="000000"/>
          <w:sz w:val="28"/>
          <w:szCs w:val="24"/>
          <w:lang w:val="uk-UA"/>
        </w:rPr>
        <w:t>супроводом,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так і без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нього),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сприйняття</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якого</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 xml:space="preserve">можливим </w:t>
      </w:r>
      <w:r w:rsidRPr="00A60098">
        <w:rPr>
          <w:rFonts w:ascii="Times New Roman" w:hAnsi="Times New Roman" w:cs="Times New Roman"/>
          <w:color w:val="000000"/>
          <w:sz w:val="28"/>
          <w:szCs w:val="24"/>
          <w:lang w:val="uk-UA"/>
        </w:rPr>
        <w:t>виключно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допомогою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46740D" w:rsidRPr="00A60098">
        <w:rPr>
          <w:rFonts w:ascii="Times New Roman" w:hAnsi="Times New Roman" w:cs="Times New Roman"/>
          <w:color w:val="000000"/>
          <w:sz w:val="28"/>
          <w:szCs w:val="24"/>
          <w:lang w:val="uk-UA"/>
        </w:rPr>
        <w:t xml:space="preserve">ншого виду екрана (кіноекрана, </w:t>
      </w:r>
      <w:r w:rsidRPr="00A60098">
        <w:rPr>
          <w:rFonts w:ascii="Times New Roman" w:hAnsi="Times New Roman" w:cs="Times New Roman"/>
          <w:color w:val="000000"/>
          <w:sz w:val="28"/>
          <w:szCs w:val="24"/>
          <w:lang w:val="uk-UA"/>
        </w:rPr>
        <w:t>телевізійного екрана тощо),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 яком</w:t>
      </w:r>
      <w:r w:rsidR="0046740D" w:rsidRPr="00A60098">
        <w:rPr>
          <w:rFonts w:ascii="Times New Roman" w:hAnsi="Times New Roman" w:cs="Times New Roman"/>
          <w:color w:val="000000"/>
          <w:sz w:val="28"/>
          <w:szCs w:val="24"/>
          <w:lang w:val="uk-UA"/>
        </w:rPr>
        <w:t>у рухомі зображення</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 xml:space="preserve">візуально </w:t>
      </w:r>
      <w:r w:rsidRPr="00A60098">
        <w:rPr>
          <w:rFonts w:ascii="Times New Roman" w:hAnsi="Times New Roman" w:cs="Times New Roman"/>
          <w:color w:val="000000"/>
          <w:sz w:val="28"/>
          <w:szCs w:val="24"/>
          <w:lang w:val="uk-UA"/>
        </w:rPr>
        <w:t>відображаються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допомогою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певни</w:t>
      </w:r>
      <w:r w:rsidR="0046740D" w:rsidRPr="00A60098">
        <w:rPr>
          <w:rFonts w:ascii="Times New Roman" w:hAnsi="Times New Roman" w:cs="Times New Roman"/>
          <w:color w:val="000000"/>
          <w:sz w:val="28"/>
          <w:szCs w:val="24"/>
          <w:lang w:val="uk-UA"/>
        </w:rPr>
        <w:t>х</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технічних</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засобів.</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 xml:space="preserve">Видами </w:t>
      </w:r>
      <w:r w:rsidRPr="00A60098">
        <w:rPr>
          <w:rFonts w:ascii="Times New Roman" w:hAnsi="Times New Roman" w:cs="Times New Roman"/>
          <w:color w:val="000000"/>
          <w:sz w:val="28"/>
          <w:szCs w:val="24"/>
          <w:lang w:val="uk-UA"/>
        </w:rPr>
        <w:t>аудіовізуального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кінофіль</w:t>
      </w:r>
      <w:r w:rsidR="0046740D" w:rsidRPr="00A60098">
        <w:rPr>
          <w:rFonts w:ascii="Times New Roman" w:hAnsi="Times New Roman" w:cs="Times New Roman"/>
          <w:color w:val="000000"/>
          <w:sz w:val="28"/>
          <w:szCs w:val="24"/>
          <w:lang w:val="uk-UA"/>
        </w:rPr>
        <w:t>ми,</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телефільми,</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 xml:space="preserve">відеофільми, </w:t>
      </w:r>
      <w:r w:rsidRPr="00A60098">
        <w:rPr>
          <w:rFonts w:ascii="Times New Roman" w:hAnsi="Times New Roman" w:cs="Times New Roman"/>
          <w:color w:val="000000"/>
          <w:sz w:val="28"/>
          <w:szCs w:val="24"/>
          <w:lang w:val="uk-UA"/>
        </w:rPr>
        <w:t>діафільми,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слайдофільми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тощо,</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які</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можуть</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бути</w:t>
      </w:r>
      <w:r w:rsidR="00555873" w:rsidRPr="00A60098">
        <w:rPr>
          <w:rFonts w:ascii="Times New Roman" w:hAnsi="Times New Roman" w:cs="Times New Roman"/>
          <w:color w:val="000000"/>
          <w:sz w:val="28"/>
          <w:szCs w:val="24"/>
          <w:lang w:val="uk-UA"/>
        </w:rPr>
        <w:t xml:space="preserve"> </w:t>
      </w:r>
      <w:r w:rsidR="0046740D" w:rsidRPr="00A60098">
        <w:rPr>
          <w:rFonts w:ascii="Times New Roman" w:hAnsi="Times New Roman" w:cs="Times New Roman"/>
          <w:color w:val="000000"/>
          <w:sz w:val="28"/>
          <w:szCs w:val="24"/>
          <w:lang w:val="uk-UA"/>
        </w:rPr>
        <w:t xml:space="preserve">ігровими, </w:t>
      </w:r>
      <w:r w:rsidRPr="00A60098">
        <w:rPr>
          <w:rFonts w:ascii="Times New Roman" w:hAnsi="Times New Roman" w:cs="Times New Roman"/>
          <w:color w:val="000000"/>
          <w:sz w:val="28"/>
          <w:szCs w:val="24"/>
          <w:lang w:val="uk-UA"/>
        </w:rPr>
        <w:t>анімаційними (мультиплікац</w:t>
      </w:r>
      <w:r w:rsidR="0089108C" w:rsidRPr="00A60098">
        <w:rPr>
          <w:rFonts w:ascii="Times New Roman" w:hAnsi="Times New Roman" w:cs="Times New Roman"/>
          <w:color w:val="000000"/>
          <w:sz w:val="28"/>
          <w:szCs w:val="24"/>
          <w:lang w:val="uk-UA"/>
        </w:rPr>
        <w:t>ійними), неігровими чи іншими;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база даних (компіляція даних) </w:t>
      </w:r>
      <w:r w:rsidR="00555873" w:rsidRPr="00A60098">
        <w:rPr>
          <w:rFonts w:ascii="Times New Roman" w:hAnsi="Times New Roman" w:cs="Times New Roman"/>
          <w:color w:val="000000"/>
          <w:sz w:val="28"/>
          <w:szCs w:val="24"/>
          <w:lang w:val="uk-UA"/>
        </w:rPr>
        <w:t xml:space="preserve">– </w:t>
      </w:r>
      <w:r w:rsidR="0089108C" w:rsidRPr="00A60098">
        <w:rPr>
          <w:rFonts w:ascii="Times New Roman" w:hAnsi="Times New Roman" w:cs="Times New Roman"/>
          <w:color w:val="000000"/>
          <w:sz w:val="28"/>
          <w:szCs w:val="24"/>
          <w:lang w:val="uk-UA"/>
        </w:rPr>
        <w:t>сукупність творів,</w:t>
      </w:r>
      <w:r w:rsidR="00555873" w:rsidRPr="00A60098">
        <w:rPr>
          <w:rFonts w:ascii="Times New Roman" w:hAnsi="Times New Roman" w:cs="Times New Roman"/>
          <w:color w:val="000000"/>
          <w:sz w:val="28"/>
          <w:szCs w:val="24"/>
          <w:lang w:val="uk-UA"/>
        </w:rPr>
        <w:t xml:space="preserve"> </w:t>
      </w:r>
      <w:r w:rsidR="0089108C" w:rsidRPr="00A60098">
        <w:rPr>
          <w:rFonts w:ascii="Times New Roman" w:hAnsi="Times New Roman" w:cs="Times New Roman"/>
          <w:color w:val="000000"/>
          <w:sz w:val="28"/>
          <w:szCs w:val="24"/>
          <w:lang w:val="uk-UA"/>
        </w:rPr>
        <w:t xml:space="preserve">даних або </w:t>
      </w:r>
      <w:r w:rsidRPr="00A60098">
        <w:rPr>
          <w:rFonts w:ascii="Times New Roman" w:hAnsi="Times New Roman" w:cs="Times New Roman"/>
          <w:color w:val="000000"/>
          <w:sz w:val="28"/>
          <w:szCs w:val="24"/>
          <w:lang w:val="uk-UA"/>
        </w:rPr>
        <w:t>будь-якої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незалежної інформа</w:t>
      </w:r>
      <w:r w:rsidR="0089108C" w:rsidRPr="00A60098">
        <w:rPr>
          <w:rFonts w:ascii="Times New Roman" w:hAnsi="Times New Roman" w:cs="Times New Roman"/>
          <w:color w:val="000000"/>
          <w:sz w:val="28"/>
          <w:szCs w:val="24"/>
          <w:lang w:val="uk-UA"/>
        </w:rPr>
        <w:t>ції у довільній формі,</w:t>
      </w:r>
      <w:r w:rsidR="00555873" w:rsidRPr="00A60098">
        <w:rPr>
          <w:rFonts w:ascii="Times New Roman" w:hAnsi="Times New Roman" w:cs="Times New Roman"/>
          <w:color w:val="000000"/>
          <w:sz w:val="28"/>
          <w:szCs w:val="24"/>
          <w:lang w:val="uk-UA"/>
        </w:rPr>
        <w:t xml:space="preserve"> </w:t>
      </w:r>
      <w:r w:rsidR="0089108C" w:rsidRPr="00A60098">
        <w:rPr>
          <w:rFonts w:ascii="Times New Roman" w:hAnsi="Times New Roman" w:cs="Times New Roman"/>
          <w:color w:val="000000"/>
          <w:sz w:val="28"/>
          <w:szCs w:val="24"/>
          <w:lang w:val="uk-UA"/>
        </w:rPr>
        <w:t xml:space="preserve">в тому </w:t>
      </w:r>
      <w:r w:rsidRPr="00A60098">
        <w:rPr>
          <w:rFonts w:ascii="Times New Roman" w:hAnsi="Times New Roman" w:cs="Times New Roman"/>
          <w:color w:val="000000"/>
          <w:sz w:val="28"/>
          <w:szCs w:val="24"/>
          <w:lang w:val="uk-UA"/>
        </w:rPr>
        <w:t xml:space="preserve">числі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електронній,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підбір і розта</w:t>
      </w:r>
      <w:r w:rsidR="0089108C" w:rsidRPr="00A60098">
        <w:rPr>
          <w:rFonts w:ascii="Times New Roman" w:hAnsi="Times New Roman" w:cs="Times New Roman"/>
          <w:color w:val="000000"/>
          <w:sz w:val="28"/>
          <w:szCs w:val="24"/>
          <w:lang w:val="uk-UA"/>
        </w:rPr>
        <w:t>шування складових частин</w:t>
      </w:r>
      <w:r w:rsidR="00555873" w:rsidRPr="00A60098">
        <w:rPr>
          <w:rFonts w:ascii="Times New Roman" w:hAnsi="Times New Roman" w:cs="Times New Roman"/>
          <w:color w:val="000000"/>
          <w:sz w:val="28"/>
          <w:szCs w:val="24"/>
          <w:lang w:val="uk-UA"/>
        </w:rPr>
        <w:t xml:space="preserve"> </w:t>
      </w:r>
      <w:r w:rsidR="0089108C" w:rsidRPr="00A60098">
        <w:rPr>
          <w:rFonts w:ascii="Times New Roman" w:hAnsi="Times New Roman" w:cs="Times New Roman"/>
          <w:color w:val="000000"/>
          <w:sz w:val="28"/>
          <w:szCs w:val="24"/>
          <w:lang w:val="uk-UA"/>
        </w:rPr>
        <w:t xml:space="preserve">якої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упорядкування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результато</w:t>
      </w:r>
      <w:r w:rsidR="0089108C" w:rsidRPr="00A60098">
        <w:rPr>
          <w:rFonts w:ascii="Times New Roman" w:hAnsi="Times New Roman" w:cs="Times New Roman"/>
          <w:color w:val="000000"/>
          <w:sz w:val="28"/>
          <w:szCs w:val="24"/>
          <w:lang w:val="uk-UA"/>
        </w:rPr>
        <w:t>м</w:t>
      </w:r>
      <w:r w:rsidR="00555873" w:rsidRPr="00A60098">
        <w:rPr>
          <w:rFonts w:ascii="Times New Roman" w:hAnsi="Times New Roman" w:cs="Times New Roman"/>
          <w:color w:val="000000"/>
          <w:sz w:val="28"/>
          <w:szCs w:val="24"/>
          <w:lang w:val="uk-UA"/>
        </w:rPr>
        <w:t xml:space="preserve"> </w:t>
      </w:r>
      <w:r w:rsidR="0089108C" w:rsidRPr="00A60098">
        <w:rPr>
          <w:rFonts w:ascii="Times New Roman" w:hAnsi="Times New Roman" w:cs="Times New Roman"/>
          <w:color w:val="000000"/>
          <w:sz w:val="28"/>
          <w:szCs w:val="24"/>
          <w:lang w:val="uk-UA"/>
        </w:rPr>
        <w:t>творчої</w:t>
      </w:r>
      <w:r w:rsidR="00555873" w:rsidRPr="00A60098">
        <w:rPr>
          <w:rFonts w:ascii="Times New Roman" w:hAnsi="Times New Roman" w:cs="Times New Roman"/>
          <w:color w:val="000000"/>
          <w:sz w:val="28"/>
          <w:szCs w:val="24"/>
          <w:lang w:val="uk-UA"/>
        </w:rPr>
        <w:t xml:space="preserve"> </w:t>
      </w:r>
      <w:r w:rsidR="0089108C" w:rsidRPr="00A60098">
        <w:rPr>
          <w:rFonts w:ascii="Times New Roman" w:hAnsi="Times New Roman" w:cs="Times New Roman"/>
          <w:color w:val="000000"/>
          <w:sz w:val="28"/>
          <w:szCs w:val="24"/>
          <w:lang w:val="uk-UA"/>
        </w:rPr>
        <w:t>праці,</w:t>
      </w:r>
      <w:r w:rsidR="00555873" w:rsidRPr="00A60098">
        <w:rPr>
          <w:rFonts w:ascii="Times New Roman" w:hAnsi="Times New Roman" w:cs="Times New Roman"/>
          <w:color w:val="000000"/>
          <w:sz w:val="28"/>
          <w:szCs w:val="24"/>
          <w:lang w:val="uk-UA"/>
        </w:rPr>
        <w:t xml:space="preserve"> </w:t>
      </w:r>
      <w:r w:rsidR="0089108C" w:rsidRPr="00A60098">
        <w:rPr>
          <w:rFonts w:ascii="Times New Roman" w:hAnsi="Times New Roman" w:cs="Times New Roman"/>
          <w:color w:val="000000"/>
          <w:sz w:val="28"/>
          <w:szCs w:val="24"/>
          <w:lang w:val="uk-UA"/>
        </w:rPr>
        <w:t xml:space="preserve">і складові </w:t>
      </w:r>
      <w:r w:rsidRPr="00A60098">
        <w:rPr>
          <w:rFonts w:ascii="Times New Roman" w:hAnsi="Times New Roman" w:cs="Times New Roman"/>
          <w:color w:val="000000"/>
          <w:sz w:val="28"/>
          <w:szCs w:val="24"/>
          <w:lang w:val="uk-UA"/>
        </w:rPr>
        <w:t>частини якої є доступними індивідуал</w:t>
      </w:r>
      <w:r w:rsidR="0089108C" w:rsidRPr="00A60098">
        <w:rPr>
          <w:rFonts w:ascii="Times New Roman" w:hAnsi="Times New Roman" w:cs="Times New Roman"/>
          <w:color w:val="000000"/>
          <w:sz w:val="28"/>
          <w:szCs w:val="24"/>
          <w:lang w:val="uk-UA"/>
        </w:rPr>
        <w:t>ьно і можуть бути знайдені</w:t>
      </w:r>
      <w:r w:rsidR="00555873" w:rsidRPr="00A60098">
        <w:rPr>
          <w:rFonts w:ascii="Times New Roman" w:hAnsi="Times New Roman" w:cs="Times New Roman"/>
          <w:color w:val="000000"/>
          <w:sz w:val="28"/>
          <w:szCs w:val="24"/>
          <w:lang w:val="uk-UA"/>
        </w:rPr>
        <w:t xml:space="preserve"> </w:t>
      </w:r>
      <w:r w:rsidR="0089108C" w:rsidRPr="00A60098">
        <w:rPr>
          <w:rFonts w:ascii="Times New Roman" w:hAnsi="Times New Roman" w:cs="Times New Roman"/>
          <w:color w:val="000000"/>
          <w:sz w:val="28"/>
          <w:szCs w:val="24"/>
          <w:lang w:val="uk-UA"/>
        </w:rPr>
        <w:t xml:space="preserve">за </w:t>
      </w:r>
      <w:r w:rsidRPr="00A60098">
        <w:rPr>
          <w:rFonts w:ascii="Times New Roman" w:hAnsi="Times New Roman" w:cs="Times New Roman"/>
          <w:color w:val="000000"/>
          <w:sz w:val="28"/>
          <w:szCs w:val="24"/>
          <w:lang w:val="uk-UA"/>
        </w:rPr>
        <w:t>допомогою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спеціальної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пошукової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w:t>
      </w:r>
      <w:r w:rsidR="0089108C" w:rsidRPr="00A60098">
        <w:rPr>
          <w:rFonts w:ascii="Times New Roman" w:hAnsi="Times New Roman" w:cs="Times New Roman"/>
          <w:color w:val="000000"/>
          <w:sz w:val="28"/>
          <w:szCs w:val="24"/>
          <w:lang w:val="uk-UA"/>
        </w:rPr>
        <w:t>истеми</w:t>
      </w:r>
      <w:r w:rsidR="00555873" w:rsidRPr="00A60098">
        <w:rPr>
          <w:rFonts w:ascii="Times New Roman" w:hAnsi="Times New Roman" w:cs="Times New Roman"/>
          <w:color w:val="000000"/>
          <w:sz w:val="28"/>
          <w:szCs w:val="24"/>
          <w:lang w:val="uk-UA"/>
        </w:rPr>
        <w:t xml:space="preserve"> </w:t>
      </w:r>
      <w:r w:rsidR="0089108C"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89108C" w:rsidRPr="00A60098">
        <w:rPr>
          <w:rFonts w:ascii="Times New Roman" w:hAnsi="Times New Roman" w:cs="Times New Roman"/>
          <w:color w:val="000000"/>
          <w:sz w:val="28"/>
          <w:szCs w:val="24"/>
          <w:lang w:val="uk-UA"/>
        </w:rPr>
        <w:t xml:space="preserve">основі електронних </w:t>
      </w:r>
      <w:r w:rsidRPr="00A60098">
        <w:rPr>
          <w:rFonts w:ascii="Times New Roman" w:hAnsi="Times New Roman" w:cs="Times New Roman"/>
          <w:color w:val="000000"/>
          <w:sz w:val="28"/>
          <w:szCs w:val="24"/>
          <w:lang w:val="uk-UA"/>
        </w:rPr>
        <w:t xml:space="preserve">засобів </w:t>
      </w:r>
      <w:r w:rsidR="0089108C" w:rsidRPr="00A60098">
        <w:rPr>
          <w:rFonts w:ascii="Times New Roman" w:hAnsi="Times New Roman" w:cs="Times New Roman"/>
          <w:color w:val="000000"/>
          <w:sz w:val="28"/>
          <w:szCs w:val="24"/>
          <w:lang w:val="uk-UA"/>
        </w:rPr>
        <w:t>(комп'ютера) чи інших засобів;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виключне право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майнове право </w:t>
      </w:r>
      <w:r w:rsidR="0089108C" w:rsidRPr="00A60098">
        <w:rPr>
          <w:rFonts w:ascii="Times New Roman" w:hAnsi="Times New Roman" w:cs="Times New Roman"/>
          <w:color w:val="000000"/>
          <w:sz w:val="28"/>
          <w:szCs w:val="24"/>
          <w:lang w:val="uk-UA"/>
        </w:rPr>
        <w:t>особи,</w:t>
      </w:r>
      <w:r w:rsidR="00555873" w:rsidRPr="00A60098">
        <w:rPr>
          <w:rFonts w:ascii="Times New Roman" w:hAnsi="Times New Roman" w:cs="Times New Roman"/>
          <w:color w:val="000000"/>
          <w:sz w:val="28"/>
          <w:szCs w:val="24"/>
          <w:lang w:val="uk-UA"/>
        </w:rPr>
        <w:t xml:space="preserve"> </w:t>
      </w:r>
      <w:r w:rsidR="0089108C"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0089108C" w:rsidRPr="00A60098">
        <w:rPr>
          <w:rFonts w:ascii="Times New Roman" w:hAnsi="Times New Roman" w:cs="Times New Roman"/>
          <w:color w:val="000000"/>
          <w:sz w:val="28"/>
          <w:szCs w:val="24"/>
          <w:lang w:val="uk-UA"/>
        </w:rPr>
        <w:t>має</w:t>
      </w:r>
      <w:r w:rsidR="00555873" w:rsidRPr="00A60098">
        <w:rPr>
          <w:rFonts w:ascii="Times New Roman" w:hAnsi="Times New Roman" w:cs="Times New Roman"/>
          <w:color w:val="000000"/>
          <w:sz w:val="28"/>
          <w:szCs w:val="24"/>
          <w:lang w:val="uk-UA"/>
        </w:rPr>
        <w:t xml:space="preserve"> </w:t>
      </w:r>
      <w:r w:rsidR="0089108C" w:rsidRPr="00A60098">
        <w:rPr>
          <w:rFonts w:ascii="Times New Roman" w:hAnsi="Times New Roman" w:cs="Times New Roman"/>
          <w:color w:val="000000"/>
          <w:sz w:val="28"/>
          <w:szCs w:val="24"/>
          <w:lang w:val="uk-UA"/>
        </w:rPr>
        <w:t>щодо</w:t>
      </w:r>
      <w:r w:rsidR="00555873" w:rsidRPr="00A60098">
        <w:rPr>
          <w:rFonts w:ascii="Times New Roman" w:hAnsi="Times New Roman" w:cs="Times New Roman"/>
          <w:color w:val="000000"/>
          <w:sz w:val="28"/>
          <w:szCs w:val="24"/>
          <w:lang w:val="uk-UA"/>
        </w:rPr>
        <w:t xml:space="preserve"> </w:t>
      </w:r>
      <w:r w:rsidR="0089108C" w:rsidRPr="00A60098">
        <w:rPr>
          <w:rFonts w:ascii="Times New Roman" w:hAnsi="Times New Roman" w:cs="Times New Roman"/>
          <w:color w:val="000000"/>
          <w:sz w:val="28"/>
          <w:szCs w:val="24"/>
          <w:lang w:val="uk-UA"/>
        </w:rPr>
        <w:t xml:space="preserve">твору, </w:t>
      </w:r>
      <w:r w:rsidRPr="00A60098">
        <w:rPr>
          <w:rFonts w:ascii="Times New Roman" w:hAnsi="Times New Roman" w:cs="Times New Roman"/>
          <w:color w:val="000000"/>
          <w:sz w:val="28"/>
          <w:szCs w:val="24"/>
          <w:lang w:val="uk-UA"/>
        </w:rPr>
        <w:t>виконання, постановки, передачі орга</w:t>
      </w:r>
      <w:r w:rsidR="0089108C" w:rsidRPr="00A60098">
        <w:rPr>
          <w:rFonts w:ascii="Times New Roman" w:hAnsi="Times New Roman" w:cs="Times New Roman"/>
          <w:color w:val="000000"/>
          <w:sz w:val="28"/>
          <w:szCs w:val="24"/>
          <w:lang w:val="uk-UA"/>
        </w:rPr>
        <w:t xml:space="preserve">нізації мовлення, фонограми чи </w:t>
      </w:r>
      <w:r w:rsidRPr="00A60098">
        <w:rPr>
          <w:rFonts w:ascii="Times New Roman" w:hAnsi="Times New Roman" w:cs="Times New Roman"/>
          <w:color w:val="000000"/>
          <w:sz w:val="28"/>
          <w:szCs w:val="24"/>
          <w:lang w:val="uk-UA"/>
        </w:rPr>
        <w:t>відеограми авторське право і (або) с</w:t>
      </w:r>
      <w:r w:rsidR="0089108C" w:rsidRPr="00A60098">
        <w:rPr>
          <w:rFonts w:ascii="Times New Roman" w:hAnsi="Times New Roman" w:cs="Times New Roman"/>
          <w:color w:val="000000"/>
          <w:sz w:val="28"/>
          <w:szCs w:val="24"/>
          <w:lang w:val="uk-UA"/>
        </w:rPr>
        <w:t>уміжні права,</w:t>
      </w:r>
      <w:r w:rsidR="00555873" w:rsidRPr="00A60098">
        <w:rPr>
          <w:rFonts w:ascii="Times New Roman" w:hAnsi="Times New Roman" w:cs="Times New Roman"/>
          <w:color w:val="000000"/>
          <w:sz w:val="28"/>
          <w:szCs w:val="24"/>
          <w:lang w:val="uk-UA"/>
        </w:rPr>
        <w:t xml:space="preserve"> </w:t>
      </w:r>
      <w:r w:rsidR="0089108C" w:rsidRPr="00A60098">
        <w:rPr>
          <w:rFonts w:ascii="Times New Roman" w:hAnsi="Times New Roman" w:cs="Times New Roman"/>
          <w:color w:val="000000"/>
          <w:sz w:val="28"/>
          <w:szCs w:val="24"/>
          <w:lang w:val="uk-UA"/>
        </w:rPr>
        <w:t xml:space="preserve">на використання </w:t>
      </w:r>
      <w:r w:rsidRPr="00A60098">
        <w:rPr>
          <w:rFonts w:ascii="Times New Roman" w:hAnsi="Times New Roman" w:cs="Times New Roman"/>
          <w:color w:val="000000"/>
          <w:sz w:val="28"/>
          <w:szCs w:val="24"/>
          <w:lang w:val="uk-UA"/>
        </w:rPr>
        <w:t>цих об'єктів авторського права і (аб</w:t>
      </w:r>
      <w:r w:rsidR="0089108C" w:rsidRPr="00A60098">
        <w:rPr>
          <w:rFonts w:ascii="Times New Roman" w:hAnsi="Times New Roman" w:cs="Times New Roman"/>
          <w:color w:val="000000"/>
          <w:sz w:val="28"/>
          <w:szCs w:val="24"/>
          <w:lang w:val="uk-UA"/>
        </w:rPr>
        <w:t xml:space="preserve">о) суміжних прав лише нею і на </w:t>
      </w:r>
      <w:r w:rsidRPr="00A60098">
        <w:rPr>
          <w:rFonts w:ascii="Times New Roman" w:hAnsi="Times New Roman" w:cs="Times New Roman"/>
          <w:color w:val="000000"/>
          <w:sz w:val="28"/>
          <w:szCs w:val="24"/>
          <w:lang w:val="uk-UA"/>
        </w:rPr>
        <w:t>видачу лише цією особою дозволу чи з</w:t>
      </w:r>
      <w:r w:rsidR="0089108C" w:rsidRPr="00A60098">
        <w:rPr>
          <w:rFonts w:ascii="Times New Roman" w:hAnsi="Times New Roman" w:cs="Times New Roman"/>
          <w:color w:val="000000"/>
          <w:sz w:val="28"/>
          <w:szCs w:val="24"/>
          <w:lang w:val="uk-UA"/>
        </w:rPr>
        <w:t>аборону їх використання</w:t>
      </w:r>
      <w:r w:rsidR="00555873" w:rsidRPr="00A60098">
        <w:rPr>
          <w:rFonts w:ascii="Times New Roman" w:hAnsi="Times New Roman" w:cs="Times New Roman"/>
          <w:color w:val="000000"/>
          <w:sz w:val="28"/>
          <w:szCs w:val="24"/>
          <w:lang w:val="uk-UA"/>
        </w:rPr>
        <w:t xml:space="preserve"> </w:t>
      </w:r>
      <w:r w:rsidR="0089108C" w:rsidRPr="00A60098">
        <w:rPr>
          <w:rFonts w:ascii="Times New Roman" w:hAnsi="Times New Roman" w:cs="Times New Roman"/>
          <w:color w:val="000000"/>
          <w:sz w:val="28"/>
          <w:szCs w:val="24"/>
          <w:lang w:val="uk-UA"/>
        </w:rPr>
        <w:t xml:space="preserve">іншим </w:t>
      </w:r>
      <w:r w:rsidRPr="00A60098">
        <w:rPr>
          <w:rFonts w:ascii="Times New Roman" w:hAnsi="Times New Roman" w:cs="Times New Roman"/>
          <w:color w:val="000000"/>
          <w:sz w:val="28"/>
          <w:szCs w:val="24"/>
          <w:lang w:val="uk-UA"/>
        </w:rPr>
        <w:t>особам у межах стро</w:t>
      </w:r>
      <w:r w:rsidR="0089108C" w:rsidRPr="00A60098">
        <w:rPr>
          <w:rFonts w:ascii="Times New Roman" w:hAnsi="Times New Roman" w:cs="Times New Roman"/>
          <w:color w:val="000000"/>
          <w:sz w:val="28"/>
          <w:szCs w:val="24"/>
          <w:lang w:val="uk-UA"/>
        </w:rPr>
        <w:t>ку, встановленого цим Законом;</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виконавець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актор (театру,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w:t>
      </w:r>
      <w:r w:rsidR="00B05304" w:rsidRPr="00A60098">
        <w:rPr>
          <w:rFonts w:ascii="Times New Roman" w:hAnsi="Times New Roman" w:cs="Times New Roman"/>
          <w:color w:val="000000"/>
          <w:sz w:val="28"/>
          <w:szCs w:val="24"/>
          <w:lang w:val="uk-UA"/>
        </w:rPr>
        <w:t>іно тощо),</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співак,</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 xml:space="preserve">музикант, </w:t>
      </w:r>
      <w:r w:rsidRPr="00A60098">
        <w:rPr>
          <w:rFonts w:ascii="Times New Roman" w:hAnsi="Times New Roman" w:cs="Times New Roman"/>
          <w:color w:val="000000"/>
          <w:sz w:val="28"/>
          <w:szCs w:val="24"/>
          <w:lang w:val="uk-UA"/>
        </w:rPr>
        <w:t>танцюрист</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B05304" w:rsidRPr="00A60098">
        <w:rPr>
          <w:rFonts w:ascii="Times New Roman" w:hAnsi="Times New Roman" w:cs="Times New Roman"/>
          <w:color w:val="000000"/>
          <w:sz w:val="28"/>
          <w:szCs w:val="24"/>
          <w:lang w:val="uk-UA"/>
        </w:rPr>
        <w:t>иконує</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роль,</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співає,</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 xml:space="preserve">читає, </w:t>
      </w:r>
      <w:r w:rsidRPr="00A60098">
        <w:rPr>
          <w:rFonts w:ascii="Times New Roman" w:hAnsi="Times New Roman" w:cs="Times New Roman"/>
          <w:color w:val="000000"/>
          <w:sz w:val="28"/>
          <w:szCs w:val="24"/>
          <w:lang w:val="uk-UA"/>
        </w:rPr>
        <w:t>декламує, грає на музичному інструме</w:t>
      </w:r>
      <w:r w:rsidR="00B05304" w:rsidRPr="00A60098">
        <w:rPr>
          <w:rFonts w:ascii="Times New Roman" w:hAnsi="Times New Roman" w:cs="Times New Roman"/>
          <w:color w:val="000000"/>
          <w:sz w:val="28"/>
          <w:szCs w:val="24"/>
          <w:lang w:val="uk-UA"/>
        </w:rPr>
        <w:t xml:space="preserve">нті, танцює чи будь-яким іншим </w:t>
      </w:r>
      <w:r w:rsidRPr="00A60098">
        <w:rPr>
          <w:rFonts w:ascii="Times New Roman" w:hAnsi="Times New Roman" w:cs="Times New Roman"/>
          <w:color w:val="000000"/>
          <w:sz w:val="28"/>
          <w:szCs w:val="24"/>
          <w:lang w:val="uk-UA"/>
        </w:rPr>
        <w:t>способом виконує твори літератури,</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мистецтва</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твори</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 xml:space="preserve">народної </w:t>
      </w:r>
      <w:r w:rsidRPr="00A60098">
        <w:rPr>
          <w:rFonts w:ascii="Times New Roman" w:hAnsi="Times New Roman" w:cs="Times New Roman"/>
          <w:color w:val="000000"/>
          <w:sz w:val="28"/>
          <w:szCs w:val="24"/>
          <w:lang w:val="uk-UA"/>
        </w:rPr>
        <w:t>творчості,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циркові,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естрадні, ляль</w:t>
      </w:r>
      <w:r w:rsidR="00B05304" w:rsidRPr="00A60098">
        <w:rPr>
          <w:rFonts w:ascii="Times New Roman" w:hAnsi="Times New Roman" w:cs="Times New Roman"/>
          <w:color w:val="000000"/>
          <w:sz w:val="28"/>
          <w:szCs w:val="24"/>
          <w:lang w:val="uk-UA"/>
        </w:rPr>
        <w:t xml:space="preserve">кові номери, пантоміми тощо, а </w:t>
      </w:r>
      <w:r w:rsidRPr="00A60098">
        <w:rPr>
          <w:rFonts w:ascii="Times New Roman" w:hAnsi="Times New Roman" w:cs="Times New Roman"/>
          <w:color w:val="000000"/>
          <w:sz w:val="28"/>
          <w:szCs w:val="24"/>
          <w:lang w:val="uk-UA"/>
        </w:rPr>
        <w:t>також диригент музичних</w:t>
      </w:r>
      <w:r w:rsidR="00B05304" w:rsidRPr="00A60098">
        <w:rPr>
          <w:rFonts w:ascii="Times New Roman" w:hAnsi="Times New Roman" w:cs="Times New Roman"/>
          <w:color w:val="000000"/>
          <w:sz w:val="28"/>
          <w:szCs w:val="24"/>
          <w:lang w:val="uk-UA"/>
        </w:rPr>
        <w:t xml:space="preserve"> і музично-драматичних творів;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виробник відеограми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фізична а</w:t>
      </w:r>
      <w:r w:rsidR="00B05304" w:rsidRPr="00A60098">
        <w:rPr>
          <w:rFonts w:ascii="Times New Roman" w:hAnsi="Times New Roman" w:cs="Times New Roman"/>
          <w:color w:val="000000"/>
          <w:sz w:val="28"/>
          <w:szCs w:val="24"/>
          <w:lang w:val="uk-UA"/>
        </w:rPr>
        <w:t>бо юридична особа,</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 xml:space="preserve">взяла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себе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ініціативу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 несе відпові</w:t>
      </w:r>
      <w:r w:rsidR="00B05304" w:rsidRPr="00A60098">
        <w:rPr>
          <w:rFonts w:ascii="Times New Roman" w:hAnsi="Times New Roman" w:cs="Times New Roman"/>
          <w:color w:val="000000"/>
          <w:sz w:val="28"/>
          <w:szCs w:val="24"/>
          <w:lang w:val="uk-UA"/>
        </w:rPr>
        <w:t xml:space="preserve">дальність за перший відеозапис </w:t>
      </w:r>
      <w:r w:rsidRPr="00A60098">
        <w:rPr>
          <w:rFonts w:ascii="Times New Roman" w:hAnsi="Times New Roman" w:cs="Times New Roman"/>
          <w:color w:val="000000"/>
          <w:sz w:val="28"/>
          <w:szCs w:val="24"/>
          <w:lang w:val="uk-UA"/>
        </w:rPr>
        <w:t>виконання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будь-яких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рухомих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зображень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звуковим </w:t>
      </w:r>
      <w:r w:rsidR="00B05304" w:rsidRPr="00A60098">
        <w:rPr>
          <w:rFonts w:ascii="Times New Roman" w:hAnsi="Times New Roman" w:cs="Times New Roman"/>
          <w:color w:val="000000"/>
          <w:sz w:val="28"/>
          <w:szCs w:val="24"/>
          <w:lang w:val="uk-UA"/>
        </w:rPr>
        <w:t>супроводом, так і без нього);</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виробник фонограми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фізична аб</w:t>
      </w:r>
      <w:r w:rsidR="00B05304" w:rsidRPr="00A60098">
        <w:rPr>
          <w:rFonts w:ascii="Times New Roman" w:hAnsi="Times New Roman" w:cs="Times New Roman"/>
          <w:color w:val="000000"/>
          <w:sz w:val="28"/>
          <w:szCs w:val="24"/>
          <w:lang w:val="uk-UA"/>
        </w:rPr>
        <w:t>о юридична особа, яка взяла на</w:t>
      </w:r>
      <w:r w:rsidRPr="00A60098">
        <w:rPr>
          <w:rFonts w:ascii="Times New Roman" w:hAnsi="Times New Roman" w:cs="Times New Roman"/>
          <w:color w:val="000000"/>
          <w:sz w:val="28"/>
          <w:szCs w:val="24"/>
          <w:lang w:val="uk-UA"/>
        </w:rPr>
        <w:t>себе ініціативу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несе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відповідал</w:t>
      </w:r>
      <w:r w:rsidR="00B05304" w:rsidRPr="00A60098">
        <w:rPr>
          <w:rFonts w:ascii="Times New Roman" w:hAnsi="Times New Roman" w:cs="Times New Roman"/>
          <w:color w:val="000000"/>
          <w:sz w:val="28"/>
          <w:szCs w:val="24"/>
          <w:lang w:val="uk-UA"/>
        </w:rPr>
        <w:t>ьність</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перший</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 xml:space="preserve">звукозапис </w:t>
      </w:r>
      <w:r w:rsidRPr="00A60098">
        <w:rPr>
          <w:rFonts w:ascii="Times New Roman" w:hAnsi="Times New Roman" w:cs="Times New Roman"/>
          <w:color w:val="000000"/>
          <w:sz w:val="28"/>
          <w:szCs w:val="24"/>
          <w:lang w:val="uk-UA"/>
        </w:rPr>
        <w:t>в</w:t>
      </w:r>
      <w:r w:rsidR="00B05304" w:rsidRPr="00A60098">
        <w:rPr>
          <w:rFonts w:ascii="Times New Roman" w:hAnsi="Times New Roman" w:cs="Times New Roman"/>
          <w:color w:val="000000"/>
          <w:sz w:val="28"/>
          <w:szCs w:val="24"/>
          <w:lang w:val="uk-UA"/>
        </w:rPr>
        <w:t>иконання або будь-яких звуків;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відеограма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відеозапис</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 ві</w:t>
      </w:r>
      <w:r w:rsidR="00B05304" w:rsidRPr="00A60098">
        <w:rPr>
          <w:rFonts w:ascii="Times New Roman" w:hAnsi="Times New Roman" w:cs="Times New Roman"/>
          <w:color w:val="000000"/>
          <w:sz w:val="28"/>
          <w:szCs w:val="24"/>
          <w:lang w:val="uk-UA"/>
        </w:rPr>
        <w:t xml:space="preserve">дповідному матеріальному носії </w:t>
      </w:r>
      <w:r w:rsidRPr="00A60098">
        <w:rPr>
          <w:rFonts w:ascii="Times New Roman" w:hAnsi="Times New Roman" w:cs="Times New Roman"/>
          <w:color w:val="000000"/>
          <w:sz w:val="28"/>
          <w:szCs w:val="24"/>
          <w:lang w:val="uk-UA"/>
        </w:rPr>
        <w:t>(магнітній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стрічці,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магнітному</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диску,</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компакт-диску</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 xml:space="preserve">тощо) </w:t>
      </w:r>
      <w:r w:rsidRPr="00A60098">
        <w:rPr>
          <w:rFonts w:ascii="Times New Roman" w:hAnsi="Times New Roman" w:cs="Times New Roman"/>
          <w:color w:val="000000"/>
          <w:sz w:val="28"/>
          <w:szCs w:val="24"/>
          <w:lang w:val="uk-UA"/>
        </w:rPr>
        <w:t>виконання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 будь-яких рухомих зображень (із звук</w:t>
      </w:r>
      <w:r w:rsidR="00B05304" w:rsidRPr="00A60098">
        <w:rPr>
          <w:rFonts w:ascii="Times New Roman" w:hAnsi="Times New Roman" w:cs="Times New Roman"/>
          <w:color w:val="000000"/>
          <w:sz w:val="28"/>
          <w:szCs w:val="24"/>
          <w:lang w:val="uk-UA"/>
        </w:rPr>
        <w:t xml:space="preserve">овим супроводом </w:t>
      </w:r>
      <w:r w:rsidRPr="00A60098">
        <w:rPr>
          <w:rFonts w:ascii="Times New Roman" w:hAnsi="Times New Roman" w:cs="Times New Roman"/>
          <w:color w:val="000000"/>
          <w:sz w:val="28"/>
          <w:szCs w:val="24"/>
          <w:lang w:val="uk-UA"/>
        </w:rPr>
        <w:t>чи без нього),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крім зображень у виг</w:t>
      </w:r>
      <w:r w:rsidR="00B05304" w:rsidRPr="00A60098">
        <w:rPr>
          <w:rFonts w:ascii="Times New Roman" w:hAnsi="Times New Roman" w:cs="Times New Roman"/>
          <w:color w:val="000000"/>
          <w:sz w:val="28"/>
          <w:szCs w:val="24"/>
          <w:lang w:val="uk-UA"/>
        </w:rPr>
        <w:t>ляді</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запису,</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входить</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 xml:space="preserve">до </w:t>
      </w:r>
      <w:r w:rsidRPr="00A60098">
        <w:rPr>
          <w:rFonts w:ascii="Times New Roman" w:hAnsi="Times New Roman" w:cs="Times New Roman"/>
          <w:color w:val="000000"/>
          <w:sz w:val="28"/>
          <w:szCs w:val="24"/>
          <w:lang w:val="uk-UA"/>
        </w:rPr>
        <w:t>аудіовізуального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вихідним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матеріало</w:t>
      </w:r>
      <w:r w:rsidR="00B05304" w:rsidRPr="00A60098">
        <w:rPr>
          <w:rFonts w:ascii="Times New Roman" w:hAnsi="Times New Roman" w:cs="Times New Roman"/>
          <w:color w:val="000000"/>
          <w:sz w:val="28"/>
          <w:szCs w:val="24"/>
          <w:lang w:val="uk-UA"/>
        </w:rPr>
        <w:t>м</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 xml:space="preserve">для </w:t>
      </w:r>
      <w:r w:rsidR="00B90687" w:rsidRPr="00A60098">
        <w:rPr>
          <w:rFonts w:ascii="Times New Roman" w:hAnsi="Times New Roman" w:cs="Times New Roman"/>
          <w:color w:val="000000"/>
          <w:sz w:val="28"/>
          <w:szCs w:val="24"/>
          <w:lang w:val="uk-UA"/>
        </w:rPr>
        <w:t>виготовлення її копій;</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відтворення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виготовлення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одного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більше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примірників 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 бу</w:t>
      </w:r>
      <w:r w:rsidR="00B05304" w:rsidRPr="00A60098">
        <w:rPr>
          <w:rFonts w:ascii="Times New Roman" w:hAnsi="Times New Roman" w:cs="Times New Roman"/>
          <w:color w:val="000000"/>
          <w:sz w:val="28"/>
          <w:szCs w:val="24"/>
          <w:lang w:val="uk-UA"/>
        </w:rPr>
        <w:t>дь-якій матеріальній формі,</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 xml:space="preserve">а </w:t>
      </w:r>
      <w:r w:rsidRPr="00A60098">
        <w:rPr>
          <w:rFonts w:ascii="Times New Roman" w:hAnsi="Times New Roman" w:cs="Times New Roman"/>
          <w:color w:val="000000"/>
          <w:sz w:val="28"/>
          <w:szCs w:val="24"/>
          <w:lang w:val="uk-UA"/>
        </w:rPr>
        <w:t>також</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запис</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тимчасового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постійного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B05304" w:rsidRPr="00A60098">
        <w:rPr>
          <w:rFonts w:ascii="Times New Roman" w:hAnsi="Times New Roman" w:cs="Times New Roman"/>
          <w:color w:val="000000"/>
          <w:sz w:val="28"/>
          <w:szCs w:val="24"/>
          <w:lang w:val="uk-UA"/>
        </w:rPr>
        <w:t>берігання</w:t>
      </w:r>
      <w:r w:rsidR="00555873" w:rsidRPr="00A60098">
        <w:rPr>
          <w:rFonts w:ascii="Times New Roman" w:hAnsi="Times New Roman" w:cs="Times New Roman"/>
          <w:color w:val="000000"/>
          <w:sz w:val="28"/>
          <w:szCs w:val="24"/>
          <w:lang w:val="uk-UA"/>
        </w:rPr>
        <w:t xml:space="preserve"> </w:t>
      </w:r>
      <w:r w:rsidR="00B05304" w:rsidRPr="00A60098">
        <w:rPr>
          <w:rFonts w:ascii="Times New Roman" w:hAnsi="Times New Roman" w:cs="Times New Roman"/>
          <w:color w:val="000000"/>
          <w:sz w:val="28"/>
          <w:szCs w:val="24"/>
          <w:lang w:val="uk-UA"/>
        </w:rPr>
        <w:t xml:space="preserve">в </w:t>
      </w:r>
      <w:r w:rsidRPr="00A60098">
        <w:rPr>
          <w:rFonts w:ascii="Times New Roman" w:hAnsi="Times New Roman" w:cs="Times New Roman"/>
          <w:color w:val="000000"/>
          <w:sz w:val="28"/>
          <w:szCs w:val="24"/>
          <w:lang w:val="uk-UA"/>
        </w:rPr>
        <w:t xml:space="preserve">електронній (у тому числі цифровій), оптичній або іншій формі, </w:t>
      </w:r>
      <w:r w:rsidR="00B05304" w:rsidRPr="00A60098">
        <w:rPr>
          <w:rFonts w:ascii="Times New Roman" w:hAnsi="Times New Roman" w:cs="Times New Roman"/>
          <w:color w:val="000000"/>
          <w:sz w:val="28"/>
          <w:szCs w:val="24"/>
          <w:lang w:val="uk-UA"/>
        </w:rPr>
        <w:t xml:space="preserve">яку </w:t>
      </w:r>
      <w:r w:rsidR="00B90687" w:rsidRPr="00A60098">
        <w:rPr>
          <w:rFonts w:ascii="Times New Roman" w:hAnsi="Times New Roman" w:cs="Times New Roman"/>
          <w:color w:val="000000"/>
          <w:sz w:val="28"/>
          <w:szCs w:val="24"/>
          <w:lang w:val="uk-UA"/>
        </w:rPr>
        <w:t>може зчитувати комп'ютер;</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інформація про управління права</w:t>
      </w:r>
      <w:r w:rsidR="00B90687" w:rsidRPr="00A60098">
        <w:rPr>
          <w:rFonts w:ascii="Times New Roman" w:hAnsi="Times New Roman" w:cs="Times New Roman"/>
          <w:color w:val="000000"/>
          <w:sz w:val="28"/>
          <w:szCs w:val="24"/>
          <w:lang w:val="uk-UA"/>
        </w:rPr>
        <w:t xml:space="preserve">ми </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інформація,</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 xml:space="preserve">в тому числі </w:t>
      </w:r>
      <w:r w:rsidRPr="00A60098">
        <w:rPr>
          <w:rFonts w:ascii="Times New Roman" w:hAnsi="Times New Roman" w:cs="Times New Roman"/>
          <w:color w:val="000000"/>
          <w:sz w:val="28"/>
          <w:szCs w:val="24"/>
          <w:lang w:val="uk-UA"/>
        </w:rPr>
        <w:t>в електронній (цифровій) формі,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що </w:t>
      </w:r>
      <w:r w:rsidR="00B90687" w:rsidRPr="00A60098">
        <w:rPr>
          <w:rFonts w:ascii="Times New Roman" w:hAnsi="Times New Roman" w:cs="Times New Roman"/>
          <w:color w:val="000000"/>
          <w:sz w:val="28"/>
          <w:szCs w:val="24"/>
          <w:lang w:val="uk-UA"/>
        </w:rPr>
        <w:t xml:space="preserve">ідентифікує об'єкт авторського </w:t>
      </w:r>
      <w:r w:rsidRPr="00A60098">
        <w:rPr>
          <w:rFonts w:ascii="Times New Roman" w:hAnsi="Times New Roman" w:cs="Times New Roman"/>
          <w:color w:val="000000"/>
          <w:sz w:val="28"/>
          <w:szCs w:val="24"/>
          <w:lang w:val="uk-UA"/>
        </w:rPr>
        <w:t>права і (або) суміжних прав і автора</w:t>
      </w:r>
      <w:r w:rsidR="00B90687" w:rsidRPr="00A60098">
        <w:rPr>
          <w:rFonts w:ascii="Times New Roman" w:hAnsi="Times New Roman" w:cs="Times New Roman"/>
          <w:color w:val="000000"/>
          <w:sz w:val="28"/>
          <w:szCs w:val="24"/>
          <w:lang w:val="uk-UA"/>
        </w:rPr>
        <w:t xml:space="preserve"> чи іншу особу, яка має на цей </w:t>
      </w:r>
      <w:r w:rsidRPr="00A60098">
        <w:rPr>
          <w:rFonts w:ascii="Times New Roman" w:hAnsi="Times New Roman" w:cs="Times New Roman"/>
          <w:color w:val="000000"/>
          <w:sz w:val="28"/>
          <w:szCs w:val="24"/>
          <w:lang w:val="uk-UA"/>
        </w:rPr>
        <w:t>об'єкт</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авторське право і (або) сумі</w:t>
      </w:r>
      <w:r w:rsidR="00B90687" w:rsidRPr="00A60098">
        <w:rPr>
          <w:rFonts w:ascii="Times New Roman" w:hAnsi="Times New Roman" w:cs="Times New Roman"/>
          <w:color w:val="000000"/>
          <w:sz w:val="28"/>
          <w:szCs w:val="24"/>
          <w:lang w:val="uk-UA"/>
        </w:rPr>
        <w:t>жні права,</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 xml:space="preserve">або інформація про </w:t>
      </w:r>
      <w:r w:rsidRPr="00A60098">
        <w:rPr>
          <w:rFonts w:ascii="Times New Roman" w:hAnsi="Times New Roman" w:cs="Times New Roman"/>
          <w:color w:val="000000"/>
          <w:sz w:val="28"/>
          <w:szCs w:val="24"/>
          <w:lang w:val="uk-UA"/>
        </w:rPr>
        <w:t>умови використання об'єкта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w:t>
      </w:r>
      <w:r w:rsidR="00B90687" w:rsidRPr="00A60098">
        <w:rPr>
          <w:rFonts w:ascii="Times New Roman" w:hAnsi="Times New Roman" w:cs="Times New Roman"/>
          <w:color w:val="000000"/>
          <w:sz w:val="28"/>
          <w:szCs w:val="24"/>
          <w:lang w:val="uk-UA"/>
        </w:rPr>
        <w:t>ого</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 xml:space="preserve">суміжних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будь-які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цифри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код</w:t>
      </w:r>
      <w:r w:rsidR="00B90687" w:rsidRPr="00A60098">
        <w:rPr>
          <w:rFonts w:ascii="Times New Roman" w:hAnsi="Times New Roman" w:cs="Times New Roman"/>
          <w:color w:val="000000"/>
          <w:sz w:val="28"/>
          <w:szCs w:val="24"/>
          <w:lang w:val="uk-UA"/>
        </w:rPr>
        <w:t>и,</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яких</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 xml:space="preserve">представлена така </w:t>
      </w:r>
      <w:r w:rsidRPr="00A60098">
        <w:rPr>
          <w:rFonts w:ascii="Times New Roman" w:hAnsi="Times New Roman" w:cs="Times New Roman"/>
          <w:color w:val="000000"/>
          <w:sz w:val="28"/>
          <w:szCs w:val="24"/>
          <w:lang w:val="uk-UA"/>
        </w:rPr>
        <w:t>інформація, коли будь-який із цих ел</w:t>
      </w:r>
      <w:r w:rsidR="00B90687" w:rsidRPr="00A60098">
        <w:rPr>
          <w:rFonts w:ascii="Times New Roman" w:hAnsi="Times New Roman" w:cs="Times New Roman"/>
          <w:color w:val="000000"/>
          <w:sz w:val="28"/>
          <w:szCs w:val="24"/>
          <w:lang w:val="uk-UA"/>
        </w:rPr>
        <w:t xml:space="preserve">ементів інформації прикладений </w:t>
      </w:r>
      <w:r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примірника об'єкта авторського права і (або) суміжних </w:t>
      </w:r>
      <w:r w:rsidR="00B90687" w:rsidRPr="00A60098">
        <w:rPr>
          <w:rFonts w:ascii="Times New Roman" w:hAnsi="Times New Roman" w:cs="Times New Roman"/>
          <w:color w:val="000000"/>
          <w:sz w:val="28"/>
          <w:szCs w:val="24"/>
          <w:lang w:val="uk-UA"/>
        </w:rPr>
        <w:t xml:space="preserve">прав або </w:t>
      </w:r>
      <w:r w:rsidRPr="00A60098">
        <w:rPr>
          <w:rFonts w:ascii="Times New Roman" w:hAnsi="Times New Roman" w:cs="Times New Roman"/>
          <w:color w:val="000000"/>
          <w:sz w:val="28"/>
          <w:szCs w:val="24"/>
          <w:lang w:val="uk-UA"/>
        </w:rPr>
        <w:t>вміщений у нього чи з'являється у зв'язку з його повідом</w:t>
      </w:r>
      <w:r w:rsidR="00B90687" w:rsidRPr="00A60098">
        <w:rPr>
          <w:rFonts w:ascii="Times New Roman" w:hAnsi="Times New Roman" w:cs="Times New Roman"/>
          <w:color w:val="000000"/>
          <w:sz w:val="28"/>
          <w:szCs w:val="24"/>
          <w:lang w:val="uk-UA"/>
        </w:rPr>
        <w:t>ленням</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до загального відома;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ім'я автора</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сукупність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слі</w:t>
      </w:r>
      <w:r w:rsidR="00B90687" w:rsidRPr="00A60098">
        <w:rPr>
          <w:rFonts w:ascii="Times New Roman" w:hAnsi="Times New Roman" w:cs="Times New Roman"/>
          <w:color w:val="000000"/>
          <w:sz w:val="28"/>
          <w:szCs w:val="24"/>
          <w:lang w:val="uk-UA"/>
        </w:rPr>
        <w:t>в чи знаків,</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 xml:space="preserve">що ідентифікують </w:t>
      </w:r>
      <w:r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прізвище та ім'я автора;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w:t>
      </w:r>
      <w:r w:rsidR="00B90687" w:rsidRPr="00A60098">
        <w:rPr>
          <w:rFonts w:ascii="Times New Roman" w:hAnsi="Times New Roman" w:cs="Times New Roman"/>
          <w:color w:val="000000"/>
          <w:sz w:val="28"/>
          <w:szCs w:val="24"/>
          <w:lang w:val="uk-UA"/>
        </w:rPr>
        <w:t>різвище,</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ім'я та по</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 xml:space="preserve">батькові </w:t>
      </w:r>
      <w:r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ініціали автора; псевдонім автора; прийнятий автором з</w:t>
      </w:r>
      <w:r w:rsidR="00B90687" w:rsidRPr="00A60098">
        <w:rPr>
          <w:rFonts w:ascii="Times New Roman" w:hAnsi="Times New Roman" w:cs="Times New Roman"/>
          <w:color w:val="000000"/>
          <w:sz w:val="28"/>
          <w:szCs w:val="24"/>
          <w:lang w:val="uk-UA"/>
        </w:rPr>
        <w:t>нак (сукупність знаків) тощо;</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запис (звукозапис,</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відеозапис)</w:t>
      </w:r>
      <w:r w:rsidR="00555873" w:rsidRPr="00A60098">
        <w:rPr>
          <w:rFonts w:ascii="Times New Roman" w:hAnsi="Times New Roman" w:cs="Times New Roman"/>
          <w:color w:val="000000"/>
          <w:sz w:val="28"/>
          <w:szCs w:val="24"/>
          <w:lang w:val="uk-UA"/>
        </w:rPr>
        <w:t xml:space="preserve"> – </w:t>
      </w:r>
      <w:r w:rsidR="00B90687" w:rsidRPr="00A60098">
        <w:rPr>
          <w:rFonts w:ascii="Times New Roman" w:hAnsi="Times New Roman" w:cs="Times New Roman"/>
          <w:color w:val="000000"/>
          <w:sz w:val="28"/>
          <w:szCs w:val="24"/>
          <w:lang w:val="uk-UA"/>
        </w:rPr>
        <w:t>фіксація</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 xml:space="preserve">допомогою </w:t>
      </w:r>
      <w:r w:rsidRPr="00A60098">
        <w:rPr>
          <w:rFonts w:ascii="Times New Roman" w:hAnsi="Times New Roman" w:cs="Times New Roman"/>
          <w:color w:val="000000"/>
          <w:sz w:val="28"/>
          <w:szCs w:val="24"/>
          <w:lang w:val="uk-UA"/>
        </w:rPr>
        <w:t>спеціальних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технічних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засобів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тому</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числі</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й</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 xml:space="preserve">допомогою </w:t>
      </w:r>
      <w:r w:rsidRPr="00A60098">
        <w:rPr>
          <w:rFonts w:ascii="Times New Roman" w:hAnsi="Times New Roman" w:cs="Times New Roman"/>
          <w:color w:val="000000"/>
          <w:sz w:val="28"/>
          <w:szCs w:val="24"/>
          <w:lang w:val="uk-UA"/>
        </w:rPr>
        <w:t>числового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представлення)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відповідному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матеріальном</w:t>
      </w:r>
      <w:r w:rsidR="00B90687"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 xml:space="preserve">носії </w:t>
      </w:r>
      <w:r w:rsidRPr="00A60098">
        <w:rPr>
          <w:rFonts w:ascii="Times New Roman" w:hAnsi="Times New Roman" w:cs="Times New Roman"/>
          <w:color w:val="000000"/>
          <w:sz w:val="28"/>
          <w:szCs w:val="24"/>
          <w:lang w:val="uk-UA"/>
        </w:rPr>
        <w:t>звуків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рухомих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зображень</w:t>
      </w:r>
      <w:r w:rsidR="00B90687"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 xml:space="preserve">яка дозволяє здійснювати їх </w:t>
      </w:r>
      <w:r w:rsidRPr="00A60098">
        <w:rPr>
          <w:rFonts w:ascii="Times New Roman" w:hAnsi="Times New Roman" w:cs="Times New Roman"/>
          <w:color w:val="000000"/>
          <w:sz w:val="28"/>
          <w:szCs w:val="24"/>
          <w:lang w:val="uk-UA"/>
        </w:rPr>
        <w:t>сприйняття,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відтворення або сповіщення за допо</w:t>
      </w:r>
      <w:r w:rsidR="00B90687" w:rsidRPr="00A60098">
        <w:rPr>
          <w:rFonts w:ascii="Times New Roman" w:hAnsi="Times New Roman" w:cs="Times New Roman"/>
          <w:color w:val="000000"/>
          <w:sz w:val="28"/>
          <w:szCs w:val="24"/>
          <w:lang w:val="uk-UA"/>
        </w:rPr>
        <w:t>могою</w:t>
      </w:r>
      <w:r w:rsidR="00555873" w:rsidRPr="00A60098">
        <w:rPr>
          <w:rFonts w:ascii="Times New Roman" w:hAnsi="Times New Roman" w:cs="Times New Roman"/>
          <w:color w:val="000000"/>
          <w:sz w:val="28"/>
          <w:szCs w:val="24"/>
          <w:lang w:val="uk-UA"/>
        </w:rPr>
        <w:t xml:space="preserve"> </w:t>
      </w:r>
      <w:r w:rsidR="00B90687" w:rsidRPr="00A60098">
        <w:rPr>
          <w:rFonts w:ascii="Times New Roman" w:hAnsi="Times New Roman" w:cs="Times New Roman"/>
          <w:color w:val="000000"/>
          <w:sz w:val="28"/>
          <w:szCs w:val="24"/>
          <w:lang w:val="uk-UA"/>
        </w:rPr>
        <w:t>відповідного пристрою;</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здавання 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майновий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найм</w:t>
      </w:r>
      <w:r w:rsidR="00555873" w:rsidRPr="00A60098">
        <w:rPr>
          <w:rFonts w:ascii="Times New Roman" w:hAnsi="Times New Roman" w:cs="Times New Roman"/>
          <w:color w:val="000000"/>
          <w:sz w:val="28"/>
          <w:szCs w:val="24"/>
          <w:lang w:val="uk-UA"/>
        </w:rPr>
        <w:t xml:space="preserve"> – </w:t>
      </w:r>
      <w:r w:rsidR="002F3CE1" w:rsidRPr="00A60098">
        <w:rPr>
          <w:rFonts w:ascii="Times New Roman" w:hAnsi="Times New Roman" w:cs="Times New Roman"/>
          <w:color w:val="000000"/>
          <w:sz w:val="28"/>
          <w:szCs w:val="24"/>
          <w:lang w:val="uk-UA"/>
        </w:rPr>
        <w:t>передача</w:t>
      </w:r>
      <w:r w:rsidR="00555873" w:rsidRPr="00A60098">
        <w:rPr>
          <w:rFonts w:ascii="Times New Roman" w:hAnsi="Times New Roman" w:cs="Times New Roman"/>
          <w:color w:val="000000"/>
          <w:sz w:val="28"/>
          <w:szCs w:val="24"/>
          <w:lang w:val="uk-UA"/>
        </w:rPr>
        <w:t xml:space="preserve"> </w:t>
      </w:r>
      <w:r w:rsidR="002F3CE1" w:rsidRPr="00A60098">
        <w:rPr>
          <w:rFonts w:ascii="Times New Roman" w:hAnsi="Times New Roman" w:cs="Times New Roman"/>
          <w:color w:val="000000"/>
          <w:sz w:val="28"/>
          <w:szCs w:val="24"/>
          <w:lang w:val="uk-UA"/>
        </w:rPr>
        <w:t xml:space="preserve">права користування і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володіння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оригіналом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w:t>
      </w:r>
      <w:r w:rsidR="002F3CE1" w:rsidRPr="00A60098">
        <w:rPr>
          <w:rFonts w:ascii="Times New Roman" w:hAnsi="Times New Roman" w:cs="Times New Roman"/>
          <w:color w:val="000000"/>
          <w:sz w:val="28"/>
          <w:szCs w:val="24"/>
          <w:lang w:val="uk-UA"/>
        </w:rPr>
        <w:t>имірником</w:t>
      </w:r>
      <w:r w:rsidR="00555873" w:rsidRPr="00A60098">
        <w:rPr>
          <w:rFonts w:ascii="Times New Roman" w:hAnsi="Times New Roman" w:cs="Times New Roman"/>
          <w:color w:val="000000"/>
          <w:sz w:val="28"/>
          <w:szCs w:val="24"/>
          <w:lang w:val="uk-UA"/>
        </w:rPr>
        <w:t xml:space="preserve"> </w:t>
      </w:r>
      <w:r w:rsidR="002F3CE1"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002F3CE1" w:rsidRPr="00A60098">
        <w:rPr>
          <w:rFonts w:ascii="Times New Roman" w:hAnsi="Times New Roman" w:cs="Times New Roman"/>
          <w:color w:val="000000"/>
          <w:sz w:val="28"/>
          <w:szCs w:val="24"/>
          <w:lang w:val="uk-UA"/>
        </w:rPr>
        <w:t xml:space="preserve">фонограми, </w:t>
      </w:r>
      <w:r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певний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строк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002F3CE1" w:rsidRPr="00A60098">
        <w:rPr>
          <w:rFonts w:ascii="Times New Roman" w:hAnsi="Times New Roman" w:cs="Times New Roman"/>
          <w:color w:val="000000"/>
          <w:sz w:val="28"/>
          <w:szCs w:val="24"/>
          <w:lang w:val="uk-UA"/>
        </w:rPr>
        <w:t>метою</w:t>
      </w:r>
      <w:r w:rsidR="00555873" w:rsidRPr="00A60098">
        <w:rPr>
          <w:rFonts w:ascii="Times New Roman" w:hAnsi="Times New Roman" w:cs="Times New Roman"/>
          <w:color w:val="000000"/>
          <w:sz w:val="28"/>
          <w:szCs w:val="24"/>
          <w:lang w:val="uk-UA"/>
        </w:rPr>
        <w:t xml:space="preserve"> </w:t>
      </w:r>
      <w:r w:rsidR="002F3CE1" w:rsidRPr="00A60098">
        <w:rPr>
          <w:rFonts w:ascii="Times New Roman" w:hAnsi="Times New Roman" w:cs="Times New Roman"/>
          <w:color w:val="000000"/>
          <w:sz w:val="28"/>
          <w:szCs w:val="24"/>
          <w:lang w:val="uk-UA"/>
        </w:rPr>
        <w:t>одержання</w:t>
      </w:r>
      <w:r w:rsidR="00555873" w:rsidRPr="00A60098">
        <w:rPr>
          <w:rFonts w:ascii="Times New Roman" w:hAnsi="Times New Roman" w:cs="Times New Roman"/>
          <w:color w:val="000000"/>
          <w:sz w:val="28"/>
          <w:szCs w:val="24"/>
          <w:lang w:val="uk-UA"/>
        </w:rPr>
        <w:t xml:space="preserve"> </w:t>
      </w:r>
      <w:r w:rsidR="002F3CE1" w:rsidRPr="00A60098">
        <w:rPr>
          <w:rFonts w:ascii="Times New Roman" w:hAnsi="Times New Roman" w:cs="Times New Roman"/>
          <w:color w:val="000000"/>
          <w:sz w:val="28"/>
          <w:szCs w:val="24"/>
          <w:lang w:val="uk-UA"/>
        </w:rPr>
        <w:t>прямої</w:t>
      </w:r>
      <w:r w:rsidR="00555873" w:rsidRPr="00A60098">
        <w:rPr>
          <w:rFonts w:ascii="Times New Roman" w:hAnsi="Times New Roman" w:cs="Times New Roman"/>
          <w:color w:val="000000"/>
          <w:sz w:val="28"/>
          <w:szCs w:val="24"/>
          <w:lang w:val="uk-UA"/>
        </w:rPr>
        <w:t xml:space="preserve"> </w:t>
      </w:r>
      <w:r w:rsidR="002F3CE1" w:rsidRPr="00A60098">
        <w:rPr>
          <w:rFonts w:ascii="Times New Roman" w:hAnsi="Times New Roman" w:cs="Times New Roman"/>
          <w:color w:val="000000"/>
          <w:sz w:val="28"/>
          <w:szCs w:val="24"/>
          <w:lang w:val="uk-UA"/>
        </w:rPr>
        <w:t xml:space="preserve">чи </w:t>
      </w:r>
      <w:r w:rsidRPr="00A60098">
        <w:rPr>
          <w:rFonts w:ascii="Times New Roman" w:hAnsi="Times New Roman" w:cs="Times New Roman"/>
          <w:color w:val="000000"/>
          <w:sz w:val="28"/>
          <w:szCs w:val="24"/>
          <w:lang w:val="uk-UA"/>
        </w:rPr>
        <w:t>опосе</w:t>
      </w:r>
      <w:r w:rsidR="002F3CE1" w:rsidRPr="00A60098">
        <w:rPr>
          <w:rFonts w:ascii="Times New Roman" w:hAnsi="Times New Roman" w:cs="Times New Roman"/>
          <w:color w:val="000000"/>
          <w:sz w:val="28"/>
          <w:szCs w:val="24"/>
          <w:lang w:val="uk-UA"/>
        </w:rPr>
        <w:t>редкованої комерційної вигоди;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комп'ютерна програма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набір ін</w:t>
      </w:r>
      <w:r w:rsidR="002F3CE1" w:rsidRPr="00A60098">
        <w:rPr>
          <w:rFonts w:ascii="Times New Roman" w:hAnsi="Times New Roman" w:cs="Times New Roman"/>
          <w:color w:val="000000"/>
          <w:sz w:val="28"/>
          <w:szCs w:val="24"/>
          <w:lang w:val="uk-UA"/>
        </w:rPr>
        <w:t xml:space="preserve">струкцій у вигляді слів, цифр, </w:t>
      </w:r>
      <w:r w:rsidRPr="00A60098">
        <w:rPr>
          <w:rFonts w:ascii="Times New Roman" w:hAnsi="Times New Roman" w:cs="Times New Roman"/>
          <w:color w:val="000000"/>
          <w:sz w:val="28"/>
          <w:szCs w:val="24"/>
          <w:lang w:val="uk-UA"/>
        </w:rPr>
        <w:t>кодів,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схем, символів чи у будь-яко</w:t>
      </w:r>
      <w:r w:rsidR="002F3CE1" w:rsidRPr="00A60098">
        <w:rPr>
          <w:rFonts w:ascii="Times New Roman" w:hAnsi="Times New Roman" w:cs="Times New Roman"/>
          <w:color w:val="000000"/>
          <w:sz w:val="28"/>
          <w:szCs w:val="24"/>
          <w:lang w:val="uk-UA"/>
        </w:rPr>
        <w:t xml:space="preserve">му іншому вигляді, виражених у </w:t>
      </w:r>
      <w:r w:rsidRPr="00A60098">
        <w:rPr>
          <w:rFonts w:ascii="Times New Roman" w:hAnsi="Times New Roman" w:cs="Times New Roman"/>
          <w:color w:val="000000"/>
          <w:sz w:val="28"/>
          <w:szCs w:val="24"/>
          <w:lang w:val="uk-UA"/>
        </w:rPr>
        <w:t>формі,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придатній для зчитування ком</w:t>
      </w:r>
      <w:r w:rsidR="002F3CE1" w:rsidRPr="00A60098">
        <w:rPr>
          <w:rFonts w:ascii="Times New Roman" w:hAnsi="Times New Roman" w:cs="Times New Roman"/>
          <w:color w:val="000000"/>
          <w:sz w:val="28"/>
          <w:szCs w:val="24"/>
          <w:lang w:val="uk-UA"/>
        </w:rPr>
        <w:t xml:space="preserve">п'ютером, які приводять його у </w:t>
      </w:r>
      <w:r w:rsidRPr="00A60098">
        <w:rPr>
          <w:rFonts w:ascii="Times New Roman" w:hAnsi="Times New Roman" w:cs="Times New Roman"/>
          <w:color w:val="000000"/>
          <w:sz w:val="28"/>
          <w:szCs w:val="24"/>
          <w:lang w:val="uk-UA"/>
        </w:rPr>
        <w:t>дію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для досягнення певної мети або </w:t>
      </w:r>
      <w:r w:rsidR="002F3CE1" w:rsidRPr="00A60098">
        <w:rPr>
          <w:rFonts w:ascii="Times New Roman" w:hAnsi="Times New Roman" w:cs="Times New Roman"/>
          <w:color w:val="000000"/>
          <w:sz w:val="28"/>
          <w:szCs w:val="24"/>
          <w:lang w:val="uk-UA"/>
        </w:rPr>
        <w:t xml:space="preserve">результату (це поняття охоплює </w:t>
      </w:r>
      <w:r w:rsidRPr="00A60098">
        <w:rPr>
          <w:rFonts w:ascii="Times New Roman" w:hAnsi="Times New Roman" w:cs="Times New Roman"/>
          <w:color w:val="000000"/>
          <w:sz w:val="28"/>
          <w:szCs w:val="24"/>
          <w:lang w:val="uk-UA"/>
        </w:rPr>
        <w:t>як операційну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систему,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w:t>
      </w:r>
      <w:r w:rsidR="002F3CE1" w:rsidRPr="00A60098">
        <w:rPr>
          <w:rFonts w:ascii="Times New Roman" w:hAnsi="Times New Roman" w:cs="Times New Roman"/>
          <w:color w:val="000000"/>
          <w:sz w:val="28"/>
          <w:szCs w:val="24"/>
          <w:lang w:val="uk-UA"/>
        </w:rPr>
        <w:t>кладну</w:t>
      </w:r>
      <w:r w:rsidR="00555873" w:rsidRPr="00A60098">
        <w:rPr>
          <w:rFonts w:ascii="Times New Roman" w:hAnsi="Times New Roman" w:cs="Times New Roman"/>
          <w:color w:val="000000"/>
          <w:sz w:val="28"/>
          <w:szCs w:val="24"/>
          <w:lang w:val="uk-UA"/>
        </w:rPr>
        <w:t xml:space="preserve"> </w:t>
      </w:r>
      <w:r w:rsidR="002F3CE1" w:rsidRPr="00A60098">
        <w:rPr>
          <w:rFonts w:ascii="Times New Roman" w:hAnsi="Times New Roman" w:cs="Times New Roman"/>
          <w:color w:val="000000"/>
          <w:sz w:val="28"/>
          <w:szCs w:val="24"/>
          <w:lang w:val="uk-UA"/>
        </w:rPr>
        <w:t>програму,</w:t>
      </w:r>
      <w:r w:rsidR="00555873" w:rsidRPr="00A60098">
        <w:rPr>
          <w:rFonts w:ascii="Times New Roman" w:hAnsi="Times New Roman" w:cs="Times New Roman"/>
          <w:color w:val="000000"/>
          <w:sz w:val="28"/>
          <w:szCs w:val="24"/>
          <w:lang w:val="uk-UA"/>
        </w:rPr>
        <w:t xml:space="preserve"> </w:t>
      </w:r>
      <w:r w:rsidR="002F3CE1" w:rsidRPr="00A60098">
        <w:rPr>
          <w:rFonts w:ascii="Times New Roman" w:hAnsi="Times New Roman" w:cs="Times New Roman"/>
          <w:color w:val="000000"/>
          <w:sz w:val="28"/>
          <w:szCs w:val="24"/>
          <w:lang w:val="uk-UA"/>
        </w:rPr>
        <w:t>виражені</w:t>
      </w:r>
      <w:r w:rsidR="00555873" w:rsidRPr="00A60098">
        <w:rPr>
          <w:rFonts w:ascii="Times New Roman" w:hAnsi="Times New Roman" w:cs="Times New Roman"/>
          <w:color w:val="000000"/>
          <w:sz w:val="28"/>
          <w:szCs w:val="24"/>
          <w:lang w:val="uk-UA"/>
        </w:rPr>
        <w:t xml:space="preserve"> </w:t>
      </w:r>
      <w:r w:rsidR="002F3CE1" w:rsidRPr="00A60098">
        <w:rPr>
          <w:rFonts w:ascii="Times New Roman" w:hAnsi="Times New Roman" w:cs="Times New Roman"/>
          <w:color w:val="000000"/>
          <w:sz w:val="28"/>
          <w:szCs w:val="24"/>
          <w:lang w:val="uk-UA"/>
        </w:rPr>
        <w:t xml:space="preserve">у </w:t>
      </w:r>
      <w:r w:rsidRPr="00A60098">
        <w:rPr>
          <w:rFonts w:ascii="Times New Roman" w:hAnsi="Times New Roman" w:cs="Times New Roman"/>
          <w:color w:val="000000"/>
          <w:sz w:val="28"/>
          <w:szCs w:val="24"/>
          <w:lang w:val="uk-UA"/>
        </w:rPr>
        <w:t>вихідному або о</w:t>
      </w:r>
      <w:r w:rsidR="002F3CE1" w:rsidRPr="00A60098">
        <w:rPr>
          <w:rFonts w:ascii="Times New Roman" w:hAnsi="Times New Roman" w:cs="Times New Roman"/>
          <w:color w:val="000000"/>
          <w:sz w:val="28"/>
          <w:szCs w:val="24"/>
          <w:lang w:val="uk-UA"/>
        </w:rPr>
        <w:t>б'єктному кодах);</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контрафактний примірник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2F3CE1"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2F3CE1" w:rsidRPr="00A60098">
        <w:rPr>
          <w:rFonts w:ascii="Times New Roman" w:hAnsi="Times New Roman" w:cs="Times New Roman"/>
          <w:color w:val="000000"/>
          <w:sz w:val="28"/>
          <w:szCs w:val="24"/>
          <w:lang w:val="uk-UA"/>
        </w:rPr>
        <w:t>фонограми,</w:t>
      </w:r>
      <w:r w:rsidR="00555873" w:rsidRPr="00A60098">
        <w:rPr>
          <w:rFonts w:ascii="Times New Roman" w:hAnsi="Times New Roman" w:cs="Times New Roman"/>
          <w:color w:val="000000"/>
          <w:sz w:val="28"/>
          <w:szCs w:val="24"/>
          <w:lang w:val="uk-UA"/>
        </w:rPr>
        <w:t xml:space="preserve"> </w:t>
      </w:r>
      <w:r w:rsidR="002F3CE1"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примірник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2F3CE1"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002F3CE1" w:rsidRPr="00A60098">
        <w:rPr>
          <w:rFonts w:ascii="Times New Roman" w:hAnsi="Times New Roman" w:cs="Times New Roman"/>
          <w:color w:val="000000"/>
          <w:sz w:val="28"/>
          <w:szCs w:val="24"/>
          <w:lang w:val="uk-UA"/>
        </w:rPr>
        <w:t xml:space="preserve">відтворений, </w:t>
      </w:r>
      <w:r w:rsidRPr="00A60098">
        <w:rPr>
          <w:rFonts w:ascii="Times New Roman" w:hAnsi="Times New Roman" w:cs="Times New Roman"/>
          <w:color w:val="000000"/>
          <w:sz w:val="28"/>
          <w:szCs w:val="24"/>
          <w:lang w:val="uk-UA"/>
        </w:rPr>
        <w:t>опублікований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розповсюджу</w:t>
      </w:r>
      <w:r w:rsidR="002F3CE1" w:rsidRPr="00A60098">
        <w:rPr>
          <w:rFonts w:ascii="Times New Roman" w:hAnsi="Times New Roman" w:cs="Times New Roman"/>
          <w:color w:val="000000"/>
          <w:sz w:val="28"/>
          <w:szCs w:val="24"/>
          <w:lang w:val="uk-UA"/>
        </w:rPr>
        <w:t xml:space="preserve">ваний з порушенням авторського </w:t>
      </w:r>
      <w:r w:rsidRPr="00A60098">
        <w:rPr>
          <w:rFonts w:ascii="Times New Roman" w:hAnsi="Times New Roman" w:cs="Times New Roman"/>
          <w:color w:val="000000"/>
          <w:sz w:val="28"/>
          <w:szCs w:val="24"/>
          <w:lang w:val="uk-UA"/>
        </w:rPr>
        <w:t>права і (або) суміжних 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 тому числі п</w:t>
      </w:r>
      <w:r w:rsidR="000124EF" w:rsidRPr="00A60098">
        <w:rPr>
          <w:rFonts w:ascii="Times New Roman" w:hAnsi="Times New Roman" w:cs="Times New Roman"/>
          <w:color w:val="000000"/>
          <w:sz w:val="28"/>
          <w:szCs w:val="24"/>
          <w:lang w:val="uk-UA"/>
        </w:rPr>
        <w:t>римірники захищених</w:t>
      </w:r>
      <w:r w:rsidR="00555873" w:rsidRPr="00A60098">
        <w:rPr>
          <w:rFonts w:ascii="Times New Roman" w:hAnsi="Times New Roman" w:cs="Times New Roman"/>
          <w:color w:val="000000"/>
          <w:sz w:val="28"/>
          <w:szCs w:val="24"/>
          <w:lang w:val="uk-UA"/>
        </w:rPr>
        <w:t xml:space="preserve"> </w:t>
      </w:r>
      <w:r w:rsidR="000124EF" w:rsidRPr="00A60098">
        <w:rPr>
          <w:rFonts w:ascii="Times New Roman" w:hAnsi="Times New Roman" w:cs="Times New Roman"/>
          <w:color w:val="000000"/>
          <w:sz w:val="28"/>
          <w:szCs w:val="24"/>
          <w:lang w:val="uk-UA"/>
        </w:rPr>
        <w:t xml:space="preserve">в </w:t>
      </w:r>
      <w:r w:rsidR="002F3CE1" w:rsidRPr="00A60098">
        <w:rPr>
          <w:rFonts w:ascii="Times New Roman" w:hAnsi="Times New Roman" w:cs="Times New Roman"/>
          <w:color w:val="000000"/>
          <w:sz w:val="28"/>
          <w:szCs w:val="24"/>
          <w:lang w:val="uk-UA"/>
        </w:rPr>
        <w:t>Україні</w:t>
      </w:r>
      <w:r w:rsidR="00555873" w:rsidRPr="00A60098">
        <w:rPr>
          <w:rFonts w:ascii="Times New Roman" w:hAnsi="Times New Roman" w:cs="Times New Roman"/>
          <w:color w:val="000000"/>
          <w:sz w:val="28"/>
          <w:szCs w:val="24"/>
          <w:lang w:val="uk-UA"/>
        </w:rPr>
        <w:t xml:space="preserve"> </w:t>
      </w:r>
      <w:r w:rsidR="002F3CE1" w:rsidRPr="00A60098">
        <w:rPr>
          <w:rFonts w:ascii="Times New Roman" w:hAnsi="Times New Roman" w:cs="Times New Roman"/>
          <w:color w:val="000000"/>
          <w:sz w:val="28"/>
          <w:szCs w:val="24"/>
          <w:lang w:val="uk-UA"/>
        </w:rPr>
        <w:t xml:space="preserve">творів, </w:t>
      </w:r>
      <w:r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w:t>
      </w:r>
      <w:r w:rsidR="000124EF" w:rsidRPr="00A60098">
        <w:rPr>
          <w:rFonts w:ascii="Times New Roman" w:hAnsi="Times New Roman" w:cs="Times New Roman"/>
          <w:color w:val="000000"/>
          <w:sz w:val="28"/>
          <w:szCs w:val="24"/>
          <w:lang w:val="uk-UA"/>
        </w:rPr>
        <w:t>грам,</w:t>
      </w:r>
      <w:r w:rsidR="00555873" w:rsidRPr="00A60098">
        <w:rPr>
          <w:rFonts w:ascii="Times New Roman" w:hAnsi="Times New Roman" w:cs="Times New Roman"/>
          <w:color w:val="000000"/>
          <w:sz w:val="28"/>
          <w:szCs w:val="24"/>
          <w:lang w:val="uk-UA"/>
        </w:rPr>
        <w:t xml:space="preserve"> </w:t>
      </w:r>
      <w:r w:rsidR="000124EF"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000124EF" w:rsidRPr="00A60098">
        <w:rPr>
          <w:rFonts w:ascii="Times New Roman" w:hAnsi="Times New Roman" w:cs="Times New Roman"/>
          <w:color w:val="000000"/>
          <w:sz w:val="28"/>
          <w:szCs w:val="24"/>
          <w:lang w:val="uk-UA"/>
        </w:rPr>
        <w:t>ввозяться</w:t>
      </w:r>
      <w:r w:rsidR="00555873" w:rsidRPr="00A60098">
        <w:rPr>
          <w:rFonts w:ascii="Times New Roman" w:hAnsi="Times New Roman" w:cs="Times New Roman"/>
          <w:color w:val="000000"/>
          <w:sz w:val="28"/>
          <w:szCs w:val="24"/>
          <w:lang w:val="uk-UA"/>
        </w:rPr>
        <w:t xml:space="preserve"> </w:t>
      </w:r>
      <w:r w:rsidR="000124EF" w:rsidRPr="00A60098">
        <w:rPr>
          <w:rFonts w:ascii="Times New Roman" w:hAnsi="Times New Roman" w:cs="Times New Roman"/>
          <w:color w:val="000000"/>
          <w:sz w:val="28"/>
          <w:szCs w:val="24"/>
          <w:lang w:val="uk-UA"/>
        </w:rPr>
        <w:t xml:space="preserve">на митну </w:t>
      </w:r>
      <w:r w:rsidRPr="00A60098">
        <w:rPr>
          <w:rFonts w:ascii="Times New Roman" w:hAnsi="Times New Roman" w:cs="Times New Roman"/>
          <w:color w:val="000000"/>
          <w:sz w:val="28"/>
          <w:szCs w:val="24"/>
          <w:lang w:val="uk-UA"/>
        </w:rPr>
        <w:t>територію України без згоди автора ч</w:t>
      </w:r>
      <w:r w:rsidR="000124EF" w:rsidRPr="00A60098">
        <w:rPr>
          <w:rFonts w:ascii="Times New Roman" w:hAnsi="Times New Roman" w:cs="Times New Roman"/>
          <w:color w:val="000000"/>
          <w:sz w:val="28"/>
          <w:szCs w:val="24"/>
          <w:lang w:val="uk-UA"/>
        </w:rPr>
        <w:t>и іншого суб'єкта</w:t>
      </w:r>
      <w:r w:rsidR="00555873" w:rsidRPr="00A60098">
        <w:rPr>
          <w:rFonts w:ascii="Times New Roman" w:hAnsi="Times New Roman" w:cs="Times New Roman"/>
          <w:color w:val="000000"/>
          <w:sz w:val="28"/>
          <w:szCs w:val="24"/>
          <w:lang w:val="uk-UA"/>
        </w:rPr>
        <w:t xml:space="preserve"> </w:t>
      </w:r>
      <w:r w:rsidR="000124EF" w:rsidRPr="00A60098">
        <w:rPr>
          <w:rFonts w:ascii="Times New Roman" w:hAnsi="Times New Roman" w:cs="Times New Roman"/>
          <w:color w:val="000000"/>
          <w:sz w:val="28"/>
          <w:szCs w:val="24"/>
          <w:lang w:val="uk-UA"/>
        </w:rPr>
        <w:t xml:space="preserve">авторського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 суміжних 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зокр</w:t>
      </w:r>
      <w:r w:rsidR="000124EF" w:rsidRPr="00A60098">
        <w:rPr>
          <w:rFonts w:ascii="Times New Roman" w:hAnsi="Times New Roman" w:cs="Times New Roman"/>
          <w:color w:val="000000"/>
          <w:sz w:val="28"/>
          <w:szCs w:val="24"/>
          <w:lang w:val="uk-UA"/>
        </w:rPr>
        <w:t>ема з країн,</w:t>
      </w:r>
      <w:r w:rsidR="00555873" w:rsidRPr="00A60098">
        <w:rPr>
          <w:rFonts w:ascii="Times New Roman" w:hAnsi="Times New Roman" w:cs="Times New Roman"/>
          <w:color w:val="000000"/>
          <w:sz w:val="28"/>
          <w:szCs w:val="24"/>
          <w:lang w:val="uk-UA"/>
        </w:rPr>
        <w:t xml:space="preserve"> </w:t>
      </w:r>
      <w:r w:rsidR="000124EF" w:rsidRPr="00A60098">
        <w:rPr>
          <w:rFonts w:ascii="Times New Roman" w:hAnsi="Times New Roman" w:cs="Times New Roman"/>
          <w:color w:val="000000"/>
          <w:sz w:val="28"/>
          <w:szCs w:val="24"/>
          <w:lang w:val="uk-UA"/>
        </w:rPr>
        <w:t xml:space="preserve">в яких ці твори, </w:t>
      </w:r>
      <w:r w:rsidRPr="00A60098">
        <w:rPr>
          <w:rFonts w:ascii="Times New Roman" w:hAnsi="Times New Roman" w:cs="Times New Roman"/>
          <w:color w:val="000000"/>
          <w:sz w:val="28"/>
          <w:szCs w:val="24"/>
          <w:lang w:val="uk-UA"/>
        </w:rPr>
        <w:t>фонограми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ніколи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охоронялися</w:t>
      </w:r>
      <w:r w:rsidR="00555873" w:rsidRPr="00A60098">
        <w:rPr>
          <w:rFonts w:ascii="Times New Roman" w:hAnsi="Times New Roman" w:cs="Times New Roman"/>
          <w:color w:val="000000"/>
          <w:sz w:val="28"/>
          <w:szCs w:val="24"/>
          <w:lang w:val="uk-UA"/>
        </w:rPr>
        <w:t xml:space="preserve"> </w:t>
      </w:r>
      <w:r w:rsidR="000124EF"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0124EF" w:rsidRPr="00A60098">
        <w:rPr>
          <w:rFonts w:ascii="Times New Roman" w:hAnsi="Times New Roman" w:cs="Times New Roman"/>
          <w:color w:val="000000"/>
          <w:sz w:val="28"/>
          <w:szCs w:val="24"/>
          <w:lang w:val="uk-UA"/>
        </w:rPr>
        <w:t>перестали охоронятися;</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оприлюднення (розкриття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публіц</w:t>
      </w:r>
      <w:r w:rsidR="000124EF" w:rsidRPr="00A60098">
        <w:rPr>
          <w:rFonts w:ascii="Times New Roman" w:hAnsi="Times New Roman" w:cs="Times New Roman"/>
          <w:color w:val="000000"/>
          <w:sz w:val="28"/>
          <w:szCs w:val="24"/>
          <w:lang w:val="uk-UA"/>
        </w:rPr>
        <w:t xml:space="preserve">і) твору </w:t>
      </w:r>
      <w:r w:rsidR="00555873" w:rsidRPr="00A60098">
        <w:rPr>
          <w:rFonts w:ascii="Times New Roman" w:hAnsi="Times New Roman" w:cs="Times New Roman"/>
          <w:color w:val="000000"/>
          <w:sz w:val="28"/>
          <w:szCs w:val="24"/>
          <w:lang w:val="uk-UA"/>
        </w:rPr>
        <w:t xml:space="preserve">– </w:t>
      </w:r>
      <w:r w:rsidR="000124EF" w:rsidRPr="00A60098">
        <w:rPr>
          <w:rFonts w:ascii="Times New Roman" w:hAnsi="Times New Roman" w:cs="Times New Roman"/>
          <w:color w:val="000000"/>
          <w:sz w:val="28"/>
          <w:szCs w:val="24"/>
          <w:lang w:val="uk-UA"/>
        </w:rPr>
        <w:t xml:space="preserve">здійснена за згодою </w:t>
      </w:r>
      <w:r w:rsidRPr="00A60098">
        <w:rPr>
          <w:rFonts w:ascii="Times New Roman" w:hAnsi="Times New Roman" w:cs="Times New Roman"/>
          <w:color w:val="000000"/>
          <w:sz w:val="28"/>
          <w:szCs w:val="24"/>
          <w:lang w:val="uk-UA"/>
        </w:rPr>
        <w:t>автора чи іншого суб'єкта авторськог</w:t>
      </w:r>
      <w:r w:rsidR="000124EF" w:rsidRPr="00A60098">
        <w:rPr>
          <w:rFonts w:ascii="Times New Roman" w:hAnsi="Times New Roman" w:cs="Times New Roman"/>
          <w:color w:val="000000"/>
          <w:sz w:val="28"/>
          <w:szCs w:val="24"/>
          <w:lang w:val="uk-UA"/>
        </w:rPr>
        <w:t>о права і (або) суміжних</w:t>
      </w:r>
      <w:r w:rsidR="00555873" w:rsidRPr="00A60098">
        <w:rPr>
          <w:rFonts w:ascii="Times New Roman" w:hAnsi="Times New Roman" w:cs="Times New Roman"/>
          <w:color w:val="000000"/>
          <w:sz w:val="28"/>
          <w:szCs w:val="24"/>
          <w:lang w:val="uk-UA"/>
        </w:rPr>
        <w:t xml:space="preserve"> </w:t>
      </w:r>
      <w:r w:rsidR="000124EF" w:rsidRPr="00A60098">
        <w:rPr>
          <w:rFonts w:ascii="Times New Roman" w:hAnsi="Times New Roman" w:cs="Times New Roman"/>
          <w:color w:val="000000"/>
          <w:sz w:val="28"/>
          <w:szCs w:val="24"/>
          <w:lang w:val="uk-UA"/>
        </w:rPr>
        <w:t xml:space="preserve">прав </w:t>
      </w:r>
      <w:r w:rsidRPr="00A60098">
        <w:rPr>
          <w:rFonts w:ascii="Times New Roman" w:hAnsi="Times New Roman" w:cs="Times New Roman"/>
          <w:color w:val="000000"/>
          <w:sz w:val="28"/>
          <w:szCs w:val="24"/>
          <w:lang w:val="uk-UA"/>
        </w:rPr>
        <w:t>дія,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вперше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робить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доступним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публіки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шляхо</w:t>
      </w:r>
      <w:r w:rsidR="000124EF" w:rsidRPr="00A60098">
        <w:rPr>
          <w:rFonts w:ascii="Times New Roman" w:hAnsi="Times New Roman" w:cs="Times New Roman"/>
          <w:color w:val="000000"/>
          <w:sz w:val="28"/>
          <w:szCs w:val="24"/>
          <w:lang w:val="uk-UA"/>
        </w:rPr>
        <w:t xml:space="preserve">м </w:t>
      </w:r>
      <w:r w:rsidRPr="00A60098">
        <w:rPr>
          <w:rFonts w:ascii="Times New Roman" w:hAnsi="Times New Roman" w:cs="Times New Roman"/>
          <w:color w:val="000000"/>
          <w:sz w:val="28"/>
          <w:szCs w:val="24"/>
          <w:lang w:val="uk-UA"/>
        </w:rPr>
        <w:t>опублікування,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публічного виконання</w:t>
      </w:r>
      <w:r w:rsidR="000124EF" w:rsidRPr="00A60098">
        <w:rPr>
          <w:rFonts w:ascii="Times New Roman" w:hAnsi="Times New Roman" w:cs="Times New Roman"/>
          <w:color w:val="000000"/>
          <w:sz w:val="28"/>
          <w:szCs w:val="24"/>
          <w:lang w:val="uk-UA"/>
        </w:rPr>
        <w:t xml:space="preserve">, публічного показу, публічної </w:t>
      </w:r>
      <w:r w:rsidRPr="00A60098">
        <w:rPr>
          <w:rFonts w:ascii="Times New Roman" w:hAnsi="Times New Roman" w:cs="Times New Roman"/>
          <w:color w:val="000000"/>
          <w:sz w:val="28"/>
          <w:szCs w:val="24"/>
          <w:lang w:val="uk-UA"/>
        </w:rPr>
        <w:t>демонстрації, публічного сповіщення тощо</w:t>
      </w:r>
      <w:r w:rsidR="000124EF" w:rsidRPr="00A60098">
        <w:rPr>
          <w:rFonts w:ascii="Times New Roman" w:hAnsi="Times New Roman" w:cs="Times New Roman"/>
          <w:color w:val="000000"/>
          <w:sz w:val="28"/>
          <w:szCs w:val="24"/>
          <w:lang w:val="uk-UA"/>
        </w:rPr>
        <w:t>;</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опублікування твору, фонограми,</w:t>
      </w:r>
      <w:r w:rsidR="000124EF" w:rsidRPr="00A60098">
        <w:rPr>
          <w:rFonts w:ascii="Times New Roman" w:hAnsi="Times New Roman" w:cs="Times New Roman"/>
          <w:color w:val="000000"/>
          <w:sz w:val="28"/>
          <w:szCs w:val="24"/>
          <w:lang w:val="uk-UA"/>
        </w:rPr>
        <w:t xml:space="preserve"> відеограми </w:t>
      </w:r>
      <w:r w:rsidR="00555873" w:rsidRPr="00A60098">
        <w:rPr>
          <w:rFonts w:ascii="Times New Roman" w:hAnsi="Times New Roman" w:cs="Times New Roman"/>
          <w:color w:val="000000"/>
          <w:sz w:val="28"/>
          <w:szCs w:val="24"/>
          <w:lang w:val="uk-UA"/>
        </w:rPr>
        <w:t xml:space="preserve">– </w:t>
      </w:r>
      <w:r w:rsidR="000124EF" w:rsidRPr="00A60098">
        <w:rPr>
          <w:rFonts w:ascii="Times New Roman" w:hAnsi="Times New Roman" w:cs="Times New Roman"/>
          <w:color w:val="000000"/>
          <w:sz w:val="28"/>
          <w:szCs w:val="24"/>
          <w:lang w:val="uk-UA"/>
        </w:rPr>
        <w:t xml:space="preserve">випуск в обіг за </w:t>
      </w:r>
      <w:r w:rsidRPr="00A60098">
        <w:rPr>
          <w:rFonts w:ascii="Times New Roman" w:hAnsi="Times New Roman" w:cs="Times New Roman"/>
          <w:color w:val="000000"/>
          <w:sz w:val="28"/>
          <w:szCs w:val="24"/>
          <w:lang w:val="uk-UA"/>
        </w:rPr>
        <w:t>згодою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суб'єкта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0124EF" w:rsidRPr="00A60098">
        <w:rPr>
          <w:rFonts w:ascii="Times New Roman" w:hAnsi="Times New Roman" w:cs="Times New Roman"/>
          <w:color w:val="000000"/>
          <w:sz w:val="28"/>
          <w:szCs w:val="24"/>
          <w:lang w:val="uk-UA"/>
        </w:rPr>
        <w:t xml:space="preserve">(або) </w:t>
      </w:r>
      <w:r w:rsidRPr="00A60098">
        <w:rPr>
          <w:rFonts w:ascii="Times New Roman" w:hAnsi="Times New Roman" w:cs="Times New Roman"/>
          <w:color w:val="000000"/>
          <w:sz w:val="28"/>
          <w:szCs w:val="24"/>
          <w:lang w:val="uk-UA"/>
        </w:rPr>
        <w:t>суміжних прав виготовлених поліграфі</w:t>
      </w:r>
      <w:r w:rsidR="000124EF" w:rsidRPr="00A60098">
        <w:rPr>
          <w:rFonts w:ascii="Times New Roman" w:hAnsi="Times New Roman" w:cs="Times New Roman"/>
          <w:color w:val="000000"/>
          <w:sz w:val="28"/>
          <w:szCs w:val="24"/>
          <w:lang w:val="uk-UA"/>
        </w:rPr>
        <w:t>чними,</w:t>
      </w:r>
      <w:r w:rsidR="00555873" w:rsidRPr="00A60098">
        <w:rPr>
          <w:rFonts w:ascii="Times New Roman" w:hAnsi="Times New Roman" w:cs="Times New Roman"/>
          <w:color w:val="000000"/>
          <w:sz w:val="28"/>
          <w:szCs w:val="24"/>
          <w:lang w:val="uk-UA"/>
        </w:rPr>
        <w:t xml:space="preserve"> </w:t>
      </w:r>
      <w:r w:rsidR="000124EF" w:rsidRPr="00A60098">
        <w:rPr>
          <w:rFonts w:ascii="Times New Roman" w:hAnsi="Times New Roman" w:cs="Times New Roman"/>
          <w:color w:val="000000"/>
          <w:sz w:val="28"/>
          <w:szCs w:val="24"/>
          <w:lang w:val="uk-UA"/>
        </w:rPr>
        <w:t xml:space="preserve">електронними чи іншими </w:t>
      </w:r>
      <w:r w:rsidRPr="00A60098">
        <w:rPr>
          <w:rFonts w:ascii="Times New Roman" w:hAnsi="Times New Roman" w:cs="Times New Roman"/>
          <w:color w:val="000000"/>
          <w:sz w:val="28"/>
          <w:szCs w:val="24"/>
          <w:lang w:val="uk-UA"/>
        </w:rPr>
        <w:t>способами примірників 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w:t>
      </w:r>
      <w:r w:rsidR="000124EF" w:rsidRPr="00A60098">
        <w:rPr>
          <w:rFonts w:ascii="Times New Roman" w:hAnsi="Times New Roman" w:cs="Times New Roman"/>
          <w:color w:val="000000"/>
          <w:sz w:val="28"/>
          <w:szCs w:val="24"/>
          <w:lang w:val="uk-UA"/>
        </w:rPr>
        <w:t>рами у</w:t>
      </w:r>
      <w:r w:rsidR="00555873" w:rsidRPr="00A60098">
        <w:rPr>
          <w:rFonts w:ascii="Times New Roman" w:hAnsi="Times New Roman" w:cs="Times New Roman"/>
          <w:color w:val="000000"/>
          <w:sz w:val="28"/>
          <w:szCs w:val="24"/>
          <w:lang w:val="uk-UA"/>
        </w:rPr>
        <w:t xml:space="preserve"> </w:t>
      </w:r>
      <w:r w:rsidR="000124EF" w:rsidRPr="00A60098">
        <w:rPr>
          <w:rFonts w:ascii="Times New Roman" w:hAnsi="Times New Roman" w:cs="Times New Roman"/>
          <w:color w:val="000000"/>
          <w:sz w:val="28"/>
          <w:szCs w:val="24"/>
          <w:lang w:val="uk-UA"/>
        </w:rPr>
        <w:t xml:space="preserve">кількості, </w:t>
      </w:r>
      <w:r w:rsidRPr="00A60098">
        <w:rPr>
          <w:rFonts w:ascii="Times New Roman" w:hAnsi="Times New Roman" w:cs="Times New Roman"/>
          <w:color w:val="000000"/>
          <w:sz w:val="28"/>
          <w:szCs w:val="24"/>
          <w:lang w:val="uk-UA"/>
        </w:rPr>
        <w:t>здатній задовольнити,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 урахуванням</w:t>
      </w:r>
      <w:r w:rsidR="000124EF" w:rsidRPr="00A60098">
        <w:rPr>
          <w:rFonts w:ascii="Times New Roman" w:hAnsi="Times New Roman" w:cs="Times New Roman"/>
          <w:color w:val="000000"/>
          <w:sz w:val="28"/>
          <w:szCs w:val="24"/>
          <w:lang w:val="uk-UA"/>
        </w:rPr>
        <w:t xml:space="preserve"> характеру твору, фонограми чи </w:t>
      </w:r>
      <w:r w:rsidRPr="00A60098">
        <w:rPr>
          <w:rFonts w:ascii="Times New Roman" w:hAnsi="Times New Roman" w:cs="Times New Roman"/>
          <w:color w:val="000000"/>
          <w:sz w:val="28"/>
          <w:szCs w:val="24"/>
          <w:lang w:val="uk-UA"/>
        </w:rPr>
        <w:t>відеограми, розумні потреби публіки, шляхом ї</w:t>
      </w:r>
      <w:r w:rsidR="000124EF" w:rsidRPr="00A60098">
        <w:rPr>
          <w:rFonts w:ascii="Times New Roman" w:hAnsi="Times New Roman" w:cs="Times New Roman"/>
          <w:color w:val="000000"/>
          <w:sz w:val="28"/>
          <w:szCs w:val="24"/>
          <w:lang w:val="uk-UA"/>
        </w:rPr>
        <w:t xml:space="preserve">х продажу, здавання в </w:t>
      </w:r>
      <w:r w:rsidRPr="00A60098">
        <w:rPr>
          <w:rFonts w:ascii="Times New Roman" w:hAnsi="Times New Roman" w:cs="Times New Roman"/>
          <w:color w:val="000000"/>
          <w:sz w:val="28"/>
          <w:szCs w:val="24"/>
          <w:lang w:val="uk-UA"/>
        </w:rPr>
        <w:t>майновий найм, побутового чи комерці</w:t>
      </w:r>
      <w:r w:rsidR="000124EF" w:rsidRPr="00A60098">
        <w:rPr>
          <w:rFonts w:ascii="Times New Roman" w:hAnsi="Times New Roman" w:cs="Times New Roman"/>
          <w:color w:val="000000"/>
          <w:sz w:val="28"/>
          <w:szCs w:val="24"/>
          <w:lang w:val="uk-UA"/>
        </w:rPr>
        <w:t xml:space="preserve">йного прокату, надання доступу </w:t>
      </w:r>
      <w:r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через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електронні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системи</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інформації</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таким</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чином,</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 xml:space="preserve">що </w:t>
      </w:r>
      <w:r w:rsidRPr="00A60098">
        <w:rPr>
          <w:rFonts w:ascii="Times New Roman" w:hAnsi="Times New Roman" w:cs="Times New Roman"/>
          <w:color w:val="000000"/>
          <w:sz w:val="28"/>
          <w:szCs w:val="24"/>
          <w:lang w:val="uk-UA"/>
        </w:rPr>
        <w:t xml:space="preserve">будь-яка особа може його отримати з </w:t>
      </w:r>
      <w:r w:rsidR="00BA18D2" w:rsidRPr="00A60098">
        <w:rPr>
          <w:rFonts w:ascii="Times New Roman" w:hAnsi="Times New Roman" w:cs="Times New Roman"/>
          <w:color w:val="000000"/>
          <w:sz w:val="28"/>
          <w:szCs w:val="24"/>
          <w:lang w:val="uk-UA"/>
        </w:rPr>
        <w:t xml:space="preserve">будь-якого місця і у будь-який </w:t>
      </w:r>
      <w:r w:rsidRPr="00A60098">
        <w:rPr>
          <w:rFonts w:ascii="Times New Roman" w:hAnsi="Times New Roman" w:cs="Times New Roman"/>
          <w:color w:val="000000"/>
          <w:sz w:val="28"/>
          <w:szCs w:val="24"/>
          <w:lang w:val="uk-UA"/>
        </w:rPr>
        <w:t>час за власним вибором або передачі</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власності</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них</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 xml:space="preserve">чи </w:t>
      </w:r>
      <w:r w:rsidRPr="00A60098">
        <w:rPr>
          <w:rFonts w:ascii="Times New Roman" w:hAnsi="Times New Roman" w:cs="Times New Roman"/>
          <w:color w:val="000000"/>
          <w:sz w:val="28"/>
          <w:szCs w:val="24"/>
          <w:lang w:val="uk-UA"/>
        </w:rPr>
        <w:t>володіння ними іншими способами.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Оп</w:t>
      </w:r>
      <w:r w:rsidR="00BA18D2" w:rsidRPr="00A60098">
        <w:rPr>
          <w:rFonts w:ascii="Times New Roman" w:hAnsi="Times New Roman" w:cs="Times New Roman"/>
          <w:color w:val="000000"/>
          <w:sz w:val="28"/>
          <w:szCs w:val="24"/>
          <w:lang w:val="uk-UA"/>
        </w:rPr>
        <w:t xml:space="preserve">ублікуванням твору, фонограми, </w:t>
      </w:r>
      <w:r w:rsidRPr="00A60098">
        <w:rPr>
          <w:rFonts w:ascii="Times New Roman" w:hAnsi="Times New Roman" w:cs="Times New Roman"/>
          <w:color w:val="000000"/>
          <w:sz w:val="28"/>
          <w:szCs w:val="24"/>
          <w:lang w:val="uk-UA"/>
        </w:rPr>
        <w:t>відеограми вважається також депонува</w:t>
      </w:r>
      <w:r w:rsidR="00BA18D2" w:rsidRPr="00A60098">
        <w:rPr>
          <w:rFonts w:ascii="Times New Roman" w:hAnsi="Times New Roman" w:cs="Times New Roman"/>
          <w:color w:val="000000"/>
          <w:sz w:val="28"/>
          <w:szCs w:val="24"/>
          <w:lang w:val="uk-UA"/>
        </w:rPr>
        <w:t xml:space="preserve">ння рукопису твору, фонограми, </w:t>
      </w:r>
      <w:r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сховищі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(депозитарі</w:t>
      </w:r>
      <w:r w:rsidR="00BA18D2" w:rsidRPr="00A60098">
        <w:rPr>
          <w:rFonts w:ascii="Times New Roman" w:hAnsi="Times New Roman" w:cs="Times New Roman"/>
          <w:color w:val="000000"/>
          <w:sz w:val="28"/>
          <w:szCs w:val="24"/>
          <w:lang w:val="uk-UA"/>
        </w:rPr>
        <w:t>ї)</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відкритим</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доступом</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 xml:space="preserve">та </w:t>
      </w:r>
      <w:r w:rsidRPr="00A60098">
        <w:rPr>
          <w:rFonts w:ascii="Times New Roman" w:hAnsi="Times New Roman" w:cs="Times New Roman"/>
          <w:color w:val="000000"/>
          <w:sz w:val="28"/>
          <w:szCs w:val="24"/>
          <w:lang w:val="uk-UA"/>
        </w:rPr>
        <w:t>можливістю одержання в ньому примірника (копії) т</w:t>
      </w:r>
      <w:r w:rsidR="00BA18D2" w:rsidRPr="00A60098">
        <w:rPr>
          <w:rFonts w:ascii="Times New Roman" w:hAnsi="Times New Roman" w:cs="Times New Roman"/>
          <w:color w:val="000000"/>
          <w:sz w:val="28"/>
          <w:szCs w:val="24"/>
          <w:lang w:val="uk-UA"/>
        </w:rPr>
        <w:t>вору,</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фонограми, відеограми;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організація колективного управл</w:t>
      </w:r>
      <w:r w:rsidR="00BA18D2" w:rsidRPr="00A60098">
        <w:rPr>
          <w:rFonts w:ascii="Times New Roman" w:hAnsi="Times New Roman" w:cs="Times New Roman"/>
          <w:color w:val="000000"/>
          <w:sz w:val="28"/>
          <w:szCs w:val="24"/>
          <w:lang w:val="uk-UA"/>
        </w:rPr>
        <w:t xml:space="preserve">іння (організація колективного </w:t>
      </w:r>
      <w:r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майновими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правами)</w:t>
      </w:r>
      <w:r w:rsidR="00555873" w:rsidRPr="00A60098">
        <w:rPr>
          <w:rFonts w:ascii="Times New Roman" w:hAnsi="Times New Roman" w:cs="Times New Roman"/>
          <w:color w:val="000000"/>
          <w:sz w:val="28"/>
          <w:szCs w:val="24"/>
          <w:lang w:val="uk-UA"/>
        </w:rPr>
        <w:t xml:space="preserve"> – </w:t>
      </w:r>
      <w:r w:rsidR="00BA18D2" w:rsidRPr="00A60098">
        <w:rPr>
          <w:rFonts w:ascii="Times New Roman" w:hAnsi="Times New Roman" w:cs="Times New Roman"/>
          <w:color w:val="000000"/>
          <w:sz w:val="28"/>
          <w:szCs w:val="24"/>
          <w:lang w:val="uk-UA"/>
        </w:rPr>
        <w:t>організація,</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управляє</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 xml:space="preserve">на </w:t>
      </w:r>
      <w:r w:rsidRPr="00A60098">
        <w:rPr>
          <w:rFonts w:ascii="Times New Roman" w:hAnsi="Times New Roman" w:cs="Times New Roman"/>
          <w:color w:val="000000"/>
          <w:sz w:val="28"/>
          <w:szCs w:val="24"/>
          <w:lang w:val="uk-UA"/>
        </w:rPr>
        <w:t>колективній основі майновими правами суб'єктів авторського прав</w:t>
      </w:r>
      <w:r w:rsidR="00BA18D2" w:rsidRPr="00A60098">
        <w:rPr>
          <w:rFonts w:ascii="Times New Roman" w:hAnsi="Times New Roman" w:cs="Times New Roman"/>
          <w:color w:val="000000"/>
          <w:sz w:val="28"/>
          <w:szCs w:val="24"/>
          <w:lang w:val="uk-UA"/>
        </w:rPr>
        <w:t xml:space="preserve">а і </w:t>
      </w:r>
      <w:r w:rsidRPr="00A60098">
        <w:rPr>
          <w:rFonts w:ascii="Times New Roman" w:hAnsi="Times New Roman" w:cs="Times New Roman"/>
          <w:color w:val="000000"/>
          <w:sz w:val="28"/>
          <w:szCs w:val="24"/>
          <w:lang w:val="uk-UA"/>
        </w:rPr>
        <w:t>(або) суміжних прав і не м</w:t>
      </w:r>
      <w:r w:rsidR="00BA18D2" w:rsidRPr="00A60098">
        <w:rPr>
          <w:rFonts w:ascii="Times New Roman" w:hAnsi="Times New Roman" w:cs="Times New Roman"/>
          <w:color w:val="000000"/>
          <w:sz w:val="28"/>
          <w:szCs w:val="24"/>
          <w:lang w:val="uk-UA"/>
        </w:rPr>
        <w:t>ає на меті одержання прибутку;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організація мовлення</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органі</w:t>
      </w:r>
      <w:r w:rsidR="00BA18D2" w:rsidRPr="00A60098">
        <w:rPr>
          <w:rFonts w:ascii="Times New Roman" w:hAnsi="Times New Roman" w:cs="Times New Roman"/>
          <w:color w:val="000000"/>
          <w:sz w:val="28"/>
          <w:szCs w:val="24"/>
          <w:lang w:val="uk-UA"/>
        </w:rPr>
        <w:t>зація</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ефірного</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мовлення</w:t>
      </w:r>
      <w:r w:rsidR="00555873" w:rsidRPr="00A60098">
        <w:rPr>
          <w:rFonts w:ascii="Times New Roman" w:hAnsi="Times New Roman" w:cs="Times New Roman"/>
          <w:color w:val="000000"/>
          <w:sz w:val="28"/>
          <w:szCs w:val="24"/>
          <w:lang w:val="uk-UA"/>
        </w:rPr>
        <w:t xml:space="preserve"> </w:t>
      </w:r>
      <w:r w:rsidR="00BA18D2" w:rsidRPr="00A60098">
        <w:rPr>
          <w:rFonts w:ascii="Times New Roman" w:hAnsi="Times New Roman" w:cs="Times New Roman"/>
          <w:color w:val="000000"/>
          <w:sz w:val="28"/>
          <w:szCs w:val="24"/>
          <w:lang w:val="uk-UA"/>
        </w:rPr>
        <w:t xml:space="preserve">чи </w:t>
      </w:r>
      <w:r w:rsidRPr="00A60098">
        <w:rPr>
          <w:rFonts w:ascii="Times New Roman" w:hAnsi="Times New Roman" w:cs="Times New Roman"/>
          <w:color w:val="000000"/>
          <w:sz w:val="28"/>
          <w:szCs w:val="24"/>
          <w:lang w:val="uk-UA"/>
        </w:rPr>
        <w:t>ор</w:t>
      </w:r>
      <w:r w:rsidR="000124EF" w:rsidRPr="00A60098">
        <w:rPr>
          <w:rFonts w:ascii="Times New Roman" w:hAnsi="Times New Roman" w:cs="Times New Roman"/>
          <w:color w:val="000000"/>
          <w:sz w:val="28"/>
          <w:szCs w:val="24"/>
          <w:lang w:val="uk-UA"/>
        </w:rPr>
        <w:t xml:space="preserve">ганізація </w:t>
      </w:r>
      <w:r w:rsidR="00BA18D2" w:rsidRPr="00A60098">
        <w:rPr>
          <w:rFonts w:ascii="Times New Roman" w:hAnsi="Times New Roman" w:cs="Times New Roman"/>
          <w:color w:val="000000"/>
          <w:sz w:val="28"/>
          <w:szCs w:val="24"/>
          <w:lang w:val="uk-UA"/>
        </w:rPr>
        <w:t>кабельного мовлення;</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організація ефірного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мовлення</w:t>
      </w:r>
      <w:r w:rsidR="00555873" w:rsidRPr="00A60098">
        <w:rPr>
          <w:rFonts w:ascii="Times New Roman" w:hAnsi="Times New Roman" w:cs="Times New Roman"/>
          <w:color w:val="000000"/>
          <w:sz w:val="28"/>
          <w:szCs w:val="24"/>
          <w:lang w:val="uk-UA"/>
        </w:rPr>
        <w:t xml:space="preserve"> – </w:t>
      </w:r>
      <w:r w:rsidR="00B860F9" w:rsidRPr="00A60098">
        <w:rPr>
          <w:rFonts w:ascii="Times New Roman" w:hAnsi="Times New Roman" w:cs="Times New Roman"/>
          <w:color w:val="000000"/>
          <w:sz w:val="28"/>
          <w:szCs w:val="24"/>
          <w:lang w:val="uk-UA"/>
        </w:rPr>
        <w:t>телерадіоорганізація,</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 xml:space="preserve">що </w:t>
      </w:r>
      <w:r w:rsidRPr="00A60098">
        <w:rPr>
          <w:rFonts w:ascii="Times New Roman" w:hAnsi="Times New Roman" w:cs="Times New Roman"/>
          <w:color w:val="000000"/>
          <w:sz w:val="28"/>
          <w:szCs w:val="24"/>
          <w:lang w:val="uk-UA"/>
        </w:rPr>
        <w:t>здійснює публічне сповіщення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радіо</w:t>
      </w:r>
      <w:r w:rsidR="00555873" w:rsidRPr="00A60098">
        <w:rPr>
          <w:rFonts w:ascii="Times New Roman" w:hAnsi="Times New Roman" w:cs="Times New Roman"/>
          <w:color w:val="000000"/>
          <w:sz w:val="28"/>
          <w:szCs w:val="24"/>
          <w:lang w:val="uk-UA"/>
        </w:rPr>
        <w:t xml:space="preserve"> – чи </w:t>
      </w:r>
      <w:r w:rsidR="00B860F9" w:rsidRPr="00A60098">
        <w:rPr>
          <w:rFonts w:ascii="Times New Roman" w:hAnsi="Times New Roman" w:cs="Times New Roman"/>
          <w:color w:val="000000"/>
          <w:sz w:val="28"/>
          <w:szCs w:val="24"/>
          <w:lang w:val="uk-UA"/>
        </w:rPr>
        <w:t>телевізійних</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передач</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 xml:space="preserve">і </w:t>
      </w:r>
      <w:r w:rsidRPr="00A60098">
        <w:rPr>
          <w:rFonts w:ascii="Times New Roman" w:hAnsi="Times New Roman" w:cs="Times New Roman"/>
          <w:color w:val="000000"/>
          <w:sz w:val="28"/>
          <w:szCs w:val="24"/>
          <w:lang w:val="uk-UA"/>
        </w:rPr>
        <w:t>програм мовлення (як власного виробництва, так і виробництва інш</w:t>
      </w:r>
      <w:r w:rsidR="00B860F9" w:rsidRPr="00A60098">
        <w:rPr>
          <w:rFonts w:ascii="Times New Roman" w:hAnsi="Times New Roman" w:cs="Times New Roman"/>
          <w:color w:val="000000"/>
          <w:sz w:val="28"/>
          <w:szCs w:val="24"/>
          <w:lang w:val="uk-UA"/>
        </w:rPr>
        <w:t xml:space="preserve">их </w:t>
      </w:r>
      <w:r w:rsidRPr="00A60098">
        <w:rPr>
          <w:rFonts w:ascii="Times New Roman" w:hAnsi="Times New Roman" w:cs="Times New Roman"/>
          <w:color w:val="000000"/>
          <w:sz w:val="28"/>
          <w:szCs w:val="24"/>
          <w:lang w:val="uk-UA"/>
        </w:rPr>
        <w:t>організацій) шляхом передачі в ефір</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допомогою</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радіохвиль</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 xml:space="preserve">(а </w:t>
      </w:r>
      <w:r w:rsidRPr="00A60098">
        <w:rPr>
          <w:rFonts w:ascii="Times New Roman" w:hAnsi="Times New Roman" w:cs="Times New Roman"/>
          <w:color w:val="000000"/>
          <w:sz w:val="28"/>
          <w:szCs w:val="24"/>
          <w:lang w:val="uk-UA"/>
        </w:rPr>
        <w:t>також</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лазерних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променів,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гамма-променів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тощо)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будь-</w:t>
      </w:r>
      <w:r w:rsidR="00B860F9" w:rsidRPr="00A60098">
        <w:rPr>
          <w:rFonts w:ascii="Times New Roman" w:hAnsi="Times New Roman" w:cs="Times New Roman"/>
          <w:color w:val="000000"/>
          <w:sz w:val="28"/>
          <w:szCs w:val="24"/>
          <w:lang w:val="uk-UA"/>
        </w:rPr>
        <w:t xml:space="preserve">якому </w:t>
      </w:r>
      <w:r w:rsidRPr="00A60098">
        <w:rPr>
          <w:rFonts w:ascii="Times New Roman" w:hAnsi="Times New Roman" w:cs="Times New Roman"/>
          <w:color w:val="000000"/>
          <w:sz w:val="28"/>
          <w:szCs w:val="24"/>
          <w:lang w:val="uk-UA"/>
        </w:rPr>
        <w:t xml:space="preserve">частотному діапазоні (у тому числі </w:t>
      </w:r>
      <w:r w:rsidR="00B860F9" w:rsidRPr="00A60098">
        <w:rPr>
          <w:rFonts w:ascii="Times New Roman" w:hAnsi="Times New Roman" w:cs="Times New Roman"/>
          <w:color w:val="000000"/>
          <w:sz w:val="28"/>
          <w:szCs w:val="24"/>
          <w:lang w:val="uk-UA"/>
        </w:rPr>
        <w:t>й з використанням супутників);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організація кабельного мовлення</w:t>
      </w:r>
      <w:r w:rsidR="00555873" w:rsidRPr="00A60098">
        <w:rPr>
          <w:rFonts w:ascii="Times New Roman" w:hAnsi="Times New Roman" w:cs="Times New Roman"/>
          <w:color w:val="000000"/>
          <w:sz w:val="28"/>
          <w:szCs w:val="24"/>
          <w:lang w:val="uk-UA"/>
        </w:rPr>
        <w:t xml:space="preserve"> – </w:t>
      </w:r>
      <w:r w:rsidR="00B860F9" w:rsidRPr="00A60098">
        <w:rPr>
          <w:rFonts w:ascii="Times New Roman" w:hAnsi="Times New Roman" w:cs="Times New Roman"/>
          <w:color w:val="000000"/>
          <w:sz w:val="28"/>
          <w:szCs w:val="24"/>
          <w:lang w:val="uk-UA"/>
        </w:rPr>
        <w:t>телерадіоорганізація,</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 xml:space="preserve">що </w:t>
      </w:r>
      <w:r w:rsidRPr="00A60098">
        <w:rPr>
          <w:rFonts w:ascii="Times New Roman" w:hAnsi="Times New Roman" w:cs="Times New Roman"/>
          <w:color w:val="000000"/>
          <w:sz w:val="28"/>
          <w:szCs w:val="24"/>
          <w:lang w:val="uk-UA"/>
        </w:rPr>
        <w:t>здійснює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публічне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сповіщення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раді</w:t>
      </w:r>
      <w:r w:rsidR="00B860F9" w:rsidRPr="00A60098">
        <w:rPr>
          <w:rFonts w:ascii="Times New Roman" w:hAnsi="Times New Roman" w:cs="Times New Roman"/>
          <w:color w:val="000000"/>
          <w:sz w:val="28"/>
          <w:szCs w:val="24"/>
          <w:lang w:val="uk-UA"/>
        </w:rPr>
        <w:t>о</w:t>
      </w:r>
      <w:r w:rsidR="00555873" w:rsidRPr="00A60098">
        <w:rPr>
          <w:rFonts w:ascii="Times New Roman" w:hAnsi="Times New Roman" w:cs="Times New Roman"/>
          <w:color w:val="000000"/>
          <w:sz w:val="28"/>
          <w:szCs w:val="24"/>
          <w:lang w:val="uk-UA"/>
        </w:rPr>
        <w:t xml:space="preserve"> – чи </w:t>
      </w:r>
      <w:r w:rsidR="00B860F9" w:rsidRPr="00A60098">
        <w:rPr>
          <w:rFonts w:ascii="Times New Roman" w:hAnsi="Times New Roman" w:cs="Times New Roman"/>
          <w:color w:val="000000"/>
          <w:sz w:val="28"/>
          <w:szCs w:val="24"/>
          <w:lang w:val="uk-UA"/>
        </w:rPr>
        <w:t xml:space="preserve">телевізійних передач і </w:t>
      </w:r>
      <w:r w:rsidRPr="00A60098">
        <w:rPr>
          <w:rFonts w:ascii="Times New Roman" w:hAnsi="Times New Roman" w:cs="Times New Roman"/>
          <w:color w:val="000000"/>
          <w:sz w:val="28"/>
          <w:szCs w:val="24"/>
          <w:lang w:val="uk-UA"/>
        </w:rPr>
        <w:t>програм мовлення (як власного виробництва, так і виробниц</w:t>
      </w:r>
      <w:r w:rsidR="00B860F9" w:rsidRPr="00A60098">
        <w:rPr>
          <w:rFonts w:ascii="Times New Roman" w:hAnsi="Times New Roman" w:cs="Times New Roman"/>
          <w:color w:val="000000"/>
          <w:sz w:val="28"/>
          <w:szCs w:val="24"/>
          <w:lang w:val="uk-UA"/>
        </w:rPr>
        <w:t xml:space="preserve">тва інших </w:t>
      </w:r>
      <w:r w:rsidRPr="00A60098">
        <w:rPr>
          <w:rFonts w:ascii="Times New Roman" w:hAnsi="Times New Roman" w:cs="Times New Roman"/>
          <w:color w:val="000000"/>
          <w:sz w:val="28"/>
          <w:szCs w:val="24"/>
          <w:lang w:val="uk-UA"/>
        </w:rPr>
        <w:t>організацій)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шляхом передачі на від</w:t>
      </w:r>
      <w:r w:rsidR="00B860F9" w:rsidRPr="00A60098">
        <w:rPr>
          <w:rFonts w:ascii="Times New Roman" w:hAnsi="Times New Roman" w:cs="Times New Roman"/>
          <w:color w:val="000000"/>
          <w:sz w:val="28"/>
          <w:szCs w:val="24"/>
          <w:lang w:val="uk-UA"/>
        </w:rPr>
        <w:t xml:space="preserve">даль сигналу за допомогою того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виду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наземного,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підзем</w:t>
      </w:r>
      <w:r w:rsidR="00B860F9" w:rsidRPr="00A60098">
        <w:rPr>
          <w:rFonts w:ascii="Times New Roman" w:hAnsi="Times New Roman" w:cs="Times New Roman"/>
          <w:color w:val="000000"/>
          <w:sz w:val="28"/>
          <w:szCs w:val="24"/>
          <w:lang w:val="uk-UA"/>
        </w:rPr>
        <w:t>ного</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підводного</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 xml:space="preserve">кабелю </w:t>
      </w:r>
      <w:r w:rsidRPr="00A60098">
        <w:rPr>
          <w:rFonts w:ascii="Times New Roman" w:hAnsi="Times New Roman" w:cs="Times New Roman"/>
          <w:color w:val="000000"/>
          <w:sz w:val="28"/>
          <w:szCs w:val="24"/>
          <w:lang w:val="uk-UA"/>
        </w:rPr>
        <w:t>(провідникового, оп</w:t>
      </w:r>
      <w:r w:rsidR="00B860F9" w:rsidRPr="00A60098">
        <w:rPr>
          <w:rFonts w:ascii="Times New Roman" w:hAnsi="Times New Roman" w:cs="Times New Roman"/>
          <w:color w:val="000000"/>
          <w:sz w:val="28"/>
          <w:szCs w:val="24"/>
          <w:lang w:val="uk-UA"/>
        </w:rPr>
        <w:t>товолоконного чи іншого виду);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особа</w:t>
      </w:r>
      <w:r w:rsidR="00B860F9" w:rsidRPr="00A60098">
        <w:rPr>
          <w:rFonts w:ascii="Times New Roman" w:hAnsi="Times New Roman" w:cs="Times New Roman"/>
          <w:color w:val="000000"/>
          <w:sz w:val="28"/>
          <w:szCs w:val="24"/>
          <w:lang w:val="uk-UA"/>
        </w:rPr>
        <w:t xml:space="preserve"> </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фізична або юридична особа;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похідний твір</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творчою</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переробкою</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 xml:space="preserve">іншого </w:t>
      </w:r>
      <w:r w:rsidRPr="00A60098">
        <w:rPr>
          <w:rFonts w:ascii="Times New Roman" w:hAnsi="Times New Roman" w:cs="Times New Roman"/>
          <w:color w:val="000000"/>
          <w:sz w:val="28"/>
          <w:szCs w:val="24"/>
          <w:lang w:val="uk-UA"/>
        </w:rPr>
        <w:t>існуючого 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без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завдавання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шкоди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його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охороні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w:t>
      </w:r>
      <w:r w:rsidR="00B860F9" w:rsidRPr="00A60098">
        <w:rPr>
          <w:rFonts w:ascii="Times New Roman" w:hAnsi="Times New Roman" w:cs="Times New Roman"/>
          <w:color w:val="000000"/>
          <w:sz w:val="28"/>
          <w:szCs w:val="24"/>
          <w:lang w:val="uk-UA"/>
        </w:rPr>
        <w:t xml:space="preserve">анотація, </w:t>
      </w:r>
      <w:r w:rsidRPr="00A60098">
        <w:rPr>
          <w:rFonts w:ascii="Times New Roman" w:hAnsi="Times New Roman" w:cs="Times New Roman"/>
          <w:color w:val="000000"/>
          <w:sz w:val="28"/>
          <w:szCs w:val="24"/>
          <w:lang w:val="uk-UA"/>
        </w:rPr>
        <w:t>адаптація,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аранжування,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обробка фо</w:t>
      </w:r>
      <w:r w:rsidR="00B860F9" w:rsidRPr="00A60098">
        <w:rPr>
          <w:rFonts w:ascii="Times New Roman" w:hAnsi="Times New Roman" w:cs="Times New Roman"/>
          <w:color w:val="000000"/>
          <w:sz w:val="28"/>
          <w:szCs w:val="24"/>
          <w:lang w:val="uk-UA"/>
        </w:rPr>
        <w:t xml:space="preserve">льклору, інша переробка твору) </w:t>
      </w:r>
      <w:r w:rsidRPr="00A60098">
        <w:rPr>
          <w:rFonts w:ascii="Times New Roman" w:hAnsi="Times New Roman" w:cs="Times New Roman"/>
          <w:color w:val="000000"/>
          <w:sz w:val="28"/>
          <w:szCs w:val="24"/>
          <w:lang w:val="uk-UA"/>
        </w:rPr>
        <w:t>чи його творчим перекладом на іншу мову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похідних</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 xml:space="preserve">не </w:t>
      </w:r>
      <w:r w:rsidRPr="00A60098">
        <w:rPr>
          <w:rFonts w:ascii="Times New Roman" w:hAnsi="Times New Roman" w:cs="Times New Roman"/>
          <w:color w:val="000000"/>
          <w:sz w:val="28"/>
          <w:szCs w:val="24"/>
          <w:lang w:val="uk-UA"/>
        </w:rPr>
        <w:t>належать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аудіовізуальні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твори,</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одержані</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шляхом</w:t>
      </w:r>
      <w:r w:rsidR="00555873" w:rsidRPr="00A60098">
        <w:rPr>
          <w:rFonts w:ascii="Times New Roman" w:hAnsi="Times New Roman" w:cs="Times New Roman"/>
          <w:color w:val="000000"/>
          <w:sz w:val="28"/>
          <w:szCs w:val="24"/>
          <w:lang w:val="uk-UA"/>
        </w:rPr>
        <w:t xml:space="preserve"> </w:t>
      </w:r>
      <w:r w:rsidR="00B860F9" w:rsidRPr="00A60098">
        <w:rPr>
          <w:rFonts w:ascii="Times New Roman" w:hAnsi="Times New Roman" w:cs="Times New Roman"/>
          <w:color w:val="000000"/>
          <w:sz w:val="28"/>
          <w:szCs w:val="24"/>
          <w:lang w:val="uk-UA"/>
        </w:rPr>
        <w:t xml:space="preserve">дублювання, </w:t>
      </w:r>
      <w:r w:rsidRPr="00A60098">
        <w:rPr>
          <w:rFonts w:ascii="Times New Roman" w:hAnsi="Times New Roman" w:cs="Times New Roman"/>
          <w:color w:val="000000"/>
          <w:sz w:val="28"/>
          <w:szCs w:val="24"/>
          <w:lang w:val="uk-UA"/>
        </w:rPr>
        <w:t>озвучення,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субтитрування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українською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мовами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B860F9" w:rsidRPr="00A60098">
        <w:rPr>
          <w:rFonts w:ascii="Times New Roman" w:hAnsi="Times New Roman" w:cs="Times New Roman"/>
          <w:color w:val="000000"/>
          <w:sz w:val="28"/>
          <w:szCs w:val="24"/>
          <w:lang w:val="uk-UA"/>
        </w:rPr>
        <w:t xml:space="preserve">нших </w:t>
      </w:r>
      <w:r w:rsidR="005B0145" w:rsidRPr="00A60098">
        <w:rPr>
          <w:rFonts w:ascii="Times New Roman" w:hAnsi="Times New Roman" w:cs="Times New Roman"/>
          <w:color w:val="000000"/>
          <w:sz w:val="28"/>
          <w:szCs w:val="24"/>
          <w:lang w:val="uk-UA"/>
        </w:rPr>
        <w:t>аудіовізуальних творів);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примірник твору</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копія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w:t>
      </w:r>
      <w:r w:rsidR="005B0145" w:rsidRPr="00A60098">
        <w:rPr>
          <w:rFonts w:ascii="Times New Roman" w:hAnsi="Times New Roman" w:cs="Times New Roman"/>
          <w:color w:val="000000"/>
          <w:sz w:val="28"/>
          <w:szCs w:val="24"/>
          <w:lang w:val="uk-UA"/>
        </w:rPr>
        <w:t>вору,</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виконана</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 xml:space="preserve">будь-якій </w:t>
      </w:r>
      <w:r w:rsidRPr="00A60098">
        <w:rPr>
          <w:rFonts w:ascii="Times New Roman" w:hAnsi="Times New Roman" w:cs="Times New Roman"/>
          <w:color w:val="000000"/>
          <w:sz w:val="28"/>
          <w:szCs w:val="24"/>
          <w:lang w:val="uk-UA"/>
        </w:rPr>
        <w:t>матеріальні</w:t>
      </w:r>
      <w:r w:rsidR="005B0145" w:rsidRPr="00A60098">
        <w:rPr>
          <w:rFonts w:ascii="Times New Roman" w:hAnsi="Times New Roman" w:cs="Times New Roman"/>
          <w:color w:val="000000"/>
          <w:sz w:val="28"/>
          <w:szCs w:val="24"/>
          <w:lang w:val="uk-UA"/>
        </w:rPr>
        <w:t>й формі;</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примірник фонограми</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копія</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фонограми</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 xml:space="preserve">відповідному </w:t>
      </w:r>
      <w:r w:rsidRPr="00A60098">
        <w:rPr>
          <w:rFonts w:ascii="Times New Roman" w:hAnsi="Times New Roman" w:cs="Times New Roman"/>
          <w:color w:val="000000"/>
          <w:sz w:val="28"/>
          <w:szCs w:val="24"/>
          <w:lang w:val="uk-UA"/>
        </w:rPr>
        <w:t>матеріальному носії,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 виконана б</w:t>
      </w:r>
      <w:r w:rsidR="005B0145" w:rsidRPr="00A60098">
        <w:rPr>
          <w:rFonts w:ascii="Times New Roman" w:hAnsi="Times New Roman" w:cs="Times New Roman"/>
          <w:color w:val="000000"/>
          <w:sz w:val="28"/>
          <w:szCs w:val="24"/>
          <w:lang w:val="uk-UA"/>
        </w:rPr>
        <w:t xml:space="preserve">езпосередньо чи опосередковано </w:t>
      </w:r>
      <w:r w:rsidRPr="00A60098">
        <w:rPr>
          <w:rFonts w:ascii="Times New Roman" w:hAnsi="Times New Roman" w:cs="Times New Roman"/>
          <w:color w:val="000000"/>
          <w:sz w:val="28"/>
          <w:szCs w:val="24"/>
          <w:lang w:val="uk-UA"/>
        </w:rPr>
        <w:t>із цієї фонограми і містить усі зафіксовані на</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ній</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звуки</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їх частину;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примірник відеограми</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копія</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 xml:space="preserve">відповідному </w:t>
      </w:r>
      <w:r w:rsidRPr="00A60098">
        <w:rPr>
          <w:rFonts w:ascii="Times New Roman" w:hAnsi="Times New Roman" w:cs="Times New Roman"/>
          <w:color w:val="000000"/>
          <w:sz w:val="28"/>
          <w:szCs w:val="24"/>
          <w:lang w:val="uk-UA"/>
        </w:rPr>
        <w:t>матеріальному носії,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 виконана б</w:t>
      </w:r>
      <w:r w:rsidR="005B0145" w:rsidRPr="00A60098">
        <w:rPr>
          <w:rFonts w:ascii="Times New Roman" w:hAnsi="Times New Roman" w:cs="Times New Roman"/>
          <w:color w:val="000000"/>
          <w:sz w:val="28"/>
          <w:szCs w:val="24"/>
          <w:lang w:val="uk-UA"/>
        </w:rPr>
        <w:t xml:space="preserve">езпосередньо чи опосередковано </w:t>
      </w:r>
      <w:r w:rsidRPr="00A60098">
        <w:rPr>
          <w:rFonts w:ascii="Times New Roman" w:hAnsi="Times New Roman" w:cs="Times New Roman"/>
          <w:color w:val="000000"/>
          <w:sz w:val="28"/>
          <w:szCs w:val="24"/>
          <w:lang w:val="uk-UA"/>
        </w:rPr>
        <w:t>із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цієї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містить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ус</w:t>
      </w:r>
      <w:r w:rsidR="005B0145"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зафіксовані</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 xml:space="preserve">ній рухомі </w:t>
      </w:r>
      <w:r w:rsidRPr="00A60098">
        <w:rPr>
          <w:rFonts w:ascii="Times New Roman" w:hAnsi="Times New Roman" w:cs="Times New Roman"/>
          <w:color w:val="000000"/>
          <w:sz w:val="28"/>
          <w:szCs w:val="24"/>
          <w:lang w:val="uk-UA"/>
        </w:rPr>
        <w:t>зображення чи їх частину (як із звуковим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суп</w:t>
      </w:r>
      <w:r w:rsidR="005B0145" w:rsidRPr="00A60098">
        <w:rPr>
          <w:rFonts w:ascii="Times New Roman" w:hAnsi="Times New Roman" w:cs="Times New Roman"/>
          <w:color w:val="000000"/>
          <w:sz w:val="28"/>
          <w:szCs w:val="24"/>
          <w:lang w:val="uk-UA"/>
        </w:rPr>
        <w:t>роводом,</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так</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без нього);</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продюсер аудіовізуального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w:t>
      </w:r>
      <w:r w:rsidR="005B0145"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 </w:t>
      </w:r>
      <w:r w:rsidR="005B0145" w:rsidRPr="00A60098">
        <w:rPr>
          <w:rFonts w:ascii="Times New Roman" w:hAnsi="Times New Roman" w:cs="Times New Roman"/>
          <w:color w:val="000000"/>
          <w:sz w:val="28"/>
          <w:szCs w:val="24"/>
          <w:lang w:val="uk-UA"/>
        </w:rPr>
        <w:t>особа,</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 xml:space="preserve">яка організує або </w:t>
      </w:r>
      <w:r w:rsidRPr="00A60098">
        <w:rPr>
          <w:rFonts w:ascii="Times New Roman" w:hAnsi="Times New Roman" w:cs="Times New Roman"/>
          <w:color w:val="000000"/>
          <w:sz w:val="28"/>
          <w:szCs w:val="24"/>
          <w:lang w:val="uk-UA"/>
        </w:rPr>
        <w:t>організує та фінансує ств</w:t>
      </w:r>
      <w:r w:rsidR="005B0145" w:rsidRPr="00A60098">
        <w:rPr>
          <w:rFonts w:ascii="Times New Roman" w:hAnsi="Times New Roman" w:cs="Times New Roman"/>
          <w:color w:val="000000"/>
          <w:sz w:val="28"/>
          <w:szCs w:val="24"/>
          <w:lang w:val="uk-UA"/>
        </w:rPr>
        <w:t>орення аудіовізуального твору;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псевдонім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вигадане ім'я,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вибране автором чи виконавцем дл</w:t>
      </w:r>
      <w:r w:rsidR="005B0145" w:rsidRPr="00A60098">
        <w:rPr>
          <w:rFonts w:ascii="Times New Roman" w:hAnsi="Times New Roman" w:cs="Times New Roman"/>
          <w:color w:val="000000"/>
          <w:sz w:val="28"/>
          <w:szCs w:val="24"/>
          <w:lang w:val="uk-UA"/>
        </w:rPr>
        <w:t>я позначення свого авторства;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публічне виконання</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подання за згодою суб'єктів авторського права і (або) суміжних прав творів,</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виконань,</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005B0145" w:rsidRPr="00A60098">
        <w:rPr>
          <w:rFonts w:ascii="Times New Roman" w:hAnsi="Times New Roman" w:cs="Times New Roman"/>
          <w:color w:val="000000"/>
          <w:sz w:val="28"/>
          <w:szCs w:val="24"/>
          <w:lang w:val="uk-UA"/>
        </w:rPr>
        <w:t xml:space="preserve">передач </w:t>
      </w:r>
      <w:r w:rsidRPr="00A60098">
        <w:rPr>
          <w:rFonts w:ascii="Times New Roman" w:hAnsi="Times New Roman" w:cs="Times New Roman"/>
          <w:color w:val="000000"/>
          <w:sz w:val="28"/>
          <w:szCs w:val="24"/>
          <w:lang w:val="uk-UA"/>
        </w:rPr>
        <w:t>організацій мовлення шляхом декламац</w:t>
      </w:r>
      <w:r w:rsidR="005B0145" w:rsidRPr="00A60098">
        <w:rPr>
          <w:rFonts w:ascii="Times New Roman" w:hAnsi="Times New Roman" w:cs="Times New Roman"/>
          <w:color w:val="000000"/>
          <w:sz w:val="28"/>
          <w:szCs w:val="24"/>
          <w:lang w:val="uk-UA"/>
        </w:rPr>
        <w:t xml:space="preserve">ії, гри, співу, танцю та іншим </w:t>
      </w:r>
      <w:r w:rsidRPr="00A60098">
        <w:rPr>
          <w:rFonts w:ascii="Times New Roman" w:hAnsi="Times New Roman" w:cs="Times New Roman"/>
          <w:color w:val="000000"/>
          <w:sz w:val="28"/>
          <w:szCs w:val="24"/>
          <w:lang w:val="uk-UA"/>
        </w:rPr>
        <w:t xml:space="preserve">способом як безпосередньо (у живому </w:t>
      </w:r>
      <w:r w:rsidR="005B0145" w:rsidRPr="00A60098">
        <w:rPr>
          <w:rFonts w:ascii="Times New Roman" w:hAnsi="Times New Roman" w:cs="Times New Roman"/>
          <w:color w:val="000000"/>
          <w:sz w:val="28"/>
          <w:szCs w:val="24"/>
          <w:lang w:val="uk-UA"/>
        </w:rPr>
        <w:t xml:space="preserve">виконанні), так і за допомогою </w:t>
      </w:r>
      <w:r w:rsidRPr="00A60098">
        <w:rPr>
          <w:rFonts w:ascii="Times New Roman" w:hAnsi="Times New Roman" w:cs="Times New Roman"/>
          <w:color w:val="000000"/>
          <w:sz w:val="28"/>
          <w:szCs w:val="24"/>
          <w:lang w:val="uk-UA"/>
        </w:rPr>
        <w:t>будь-яких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пристроїв і процесів (за </w:t>
      </w:r>
      <w:r w:rsidR="005B0145" w:rsidRPr="00A60098">
        <w:rPr>
          <w:rFonts w:ascii="Times New Roman" w:hAnsi="Times New Roman" w:cs="Times New Roman"/>
          <w:color w:val="000000"/>
          <w:sz w:val="28"/>
          <w:szCs w:val="24"/>
          <w:lang w:val="uk-UA"/>
        </w:rPr>
        <w:t xml:space="preserve">винятком передачі в ефір чи по </w:t>
      </w:r>
      <w:r w:rsidRPr="00A60098">
        <w:rPr>
          <w:rFonts w:ascii="Times New Roman" w:hAnsi="Times New Roman" w:cs="Times New Roman"/>
          <w:color w:val="000000"/>
          <w:sz w:val="28"/>
          <w:szCs w:val="24"/>
          <w:lang w:val="uk-UA"/>
        </w:rPr>
        <w:t>кабелях) у місцях,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де присутні чи можуть бути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присутніми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особи, які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належать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до кола сім'ї або близьких знайомих цієї сім'ї, </w:t>
      </w:r>
      <w:r w:rsidR="005B0145" w:rsidRPr="00A60098">
        <w:rPr>
          <w:rFonts w:ascii="Times New Roman" w:hAnsi="Times New Roman" w:cs="Times New Roman"/>
          <w:color w:val="000000"/>
          <w:sz w:val="28"/>
          <w:szCs w:val="24"/>
          <w:lang w:val="uk-UA"/>
        </w:rPr>
        <w:t xml:space="preserve">незалежно від того, чи </w:t>
      </w:r>
      <w:r w:rsidRPr="00A60098">
        <w:rPr>
          <w:rFonts w:ascii="Times New Roman" w:hAnsi="Times New Roman" w:cs="Times New Roman"/>
          <w:color w:val="000000"/>
          <w:sz w:val="28"/>
          <w:szCs w:val="24"/>
          <w:lang w:val="uk-UA"/>
        </w:rPr>
        <w:t>присутні вони</w:t>
      </w:r>
      <w:r w:rsidR="00FD27CA" w:rsidRPr="00A60098">
        <w:rPr>
          <w:rFonts w:ascii="Times New Roman" w:hAnsi="Times New Roman" w:cs="Times New Roman"/>
          <w:color w:val="000000"/>
          <w:sz w:val="28"/>
          <w:szCs w:val="24"/>
          <w:lang w:val="uk-UA"/>
        </w:rPr>
        <w:t xml:space="preserve"> в одному місці і в один і той </w:t>
      </w:r>
      <w:r w:rsidRPr="00A60098">
        <w:rPr>
          <w:rFonts w:ascii="Times New Roman" w:hAnsi="Times New Roman" w:cs="Times New Roman"/>
          <w:color w:val="000000"/>
          <w:sz w:val="28"/>
          <w:szCs w:val="24"/>
          <w:lang w:val="uk-UA"/>
        </w:rPr>
        <w:t>самий час або в</w:t>
      </w:r>
      <w:r w:rsidR="00FD27CA" w:rsidRPr="00A60098">
        <w:rPr>
          <w:rFonts w:ascii="Times New Roman" w:hAnsi="Times New Roman" w:cs="Times New Roman"/>
          <w:color w:val="000000"/>
          <w:sz w:val="28"/>
          <w:szCs w:val="24"/>
          <w:lang w:val="uk-UA"/>
        </w:rPr>
        <w:t xml:space="preserve"> різних місцях і в різний час;</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публічна демонстрація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аудіовіз</w:t>
      </w:r>
      <w:r w:rsidR="00FD27CA" w:rsidRPr="00A60098">
        <w:rPr>
          <w:rFonts w:ascii="Times New Roman" w:hAnsi="Times New Roman" w:cs="Times New Roman"/>
          <w:color w:val="000000"/>
          <w:sz w:val="28"/>
          <w:szCs w:val="24"/>
          <w:lang w:val="uk-UA"/>
        </w:rPr>
        <w:t>уального</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 xml:space="preserve">відеограми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публічне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одноразове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багаторазо</w:t>
      </w:r>
      <w:r w:rsidR="00FD27CA" w:rsidRPr="00A60098">
        <w:rPr>
          <w:rFonts w:ascii="Times New Roman" w:hAnsi="Times New Roman" w:cs="Times New Roman"/>
          <w:color w:val="000000"/>
          <w:sz w:val="28"/>
          <w:szCs w:val="24"/>
          <w:lang w:val="uk-UA"/>
        </w:rPr>
        <w:t>ве</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представлення</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публіці</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 xml:space="preserve">за </w:t>
      </w:r>
      <w:r w:rsidRPr="00A60098">
        <w:rPr>
          <w:rFonts w:ascii="Times New Roman" w:hAnsi="Times New Roman" w:cs="Times New Roman"/>
          <w:color w:val="000000"/>
          <w:sz w:val="28"/>
          <w:szCs w:val="24"/>
          <w:lang w:val="uk-UA"/>
        </w:rPr>
        <w:t>згодою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суб'єктів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FD27CA"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 xml:space="preserve">у </w:t>
      </w:r>
      <w:r w:rsidRPr="00A60098">
        <w:rPr>
          <w:rFonts w:ascii="Times New Roman" w:hAnsi="Times New Roman" w:cs="Times New Roman"/>
          <w:color w:val="000000"/>
          <w:sz w:val="28"/>
          <w:szCs w:val="24"/>
          <w:lang w:val="uk-UA"/>
        </w:rPr>
        <w:t>приміщенні,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 якому можуть бути при</w:t>
      </w:r>
      <w:r w:rsidR="00FD27CA" w:rsidRPr="00A60098">
        <w:rPr>
          <w:rFonts w:ascii="Times New Roman" w:hAnsi="Times New Roman" w:cs="Times New Roman"/>
          <w:color w:val="000000"/>
          <w:sz w:val="28"/>
          <w:szCs w:val="24"/>
          <w:lang w:val="uk-UA"/>
        </w:rPr>
        <w:t xml:space="preserve">сутніми особи, які не належать </w:t>
      </w:r>
      <w:r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сім'ї або близьких знайоми</w:t>
      </w:r>
      <w:r w:rsidR="00FD27CA" w:rsidRPr="00A60098">
        <w:rPr>
          <w:rFonts w:ascii="Times New Roman" w:hAnsi="Times New Roman" w:cs="Times New Roman"/>
          <w:color w:val="000000"/>
          <w:sz w:val="28"/>
          <w:szCs w:val="24"/>
          <w:lang w:val="uk-UA"/>
        </w:rPr>
        <w:t xml:space="preserve">х цієї сім'ї, аудіовізуального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зафіксованого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виконання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будь-яких рухомих зображень;</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публічний показ</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будь-яка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w:t>
      </w:r>
      <w:r w:rsidR="00FD27CA" w:rsidRPr="00A60098">
        <w:rPr>
          <w:rFonts w:ascii="Times New Roman" w:hAnsi="Times New Roman" w:cs="Times New Roman"/>
          <w:color w:val="000000"/>
          <w:sz w:val="28"/>
          <w:szCs w:val="24"/>
          <w:lang w:val="uk-UA"/>
        </w:rPr>
        <w:t>емонстрація</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оригіналу</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 xml:space="preserve">або </w:t>
      </w:r>
      <w:r w:rsidRPr="00A60098">
        <w:rPr>
          <w:rFonts w:ascii="Times New Roman" w:hAnsi="Times New Roman" w:cs="Times New Roman"/>
          <w:color w:val="000000"/>
          <w:sz w:val="28"/>
          <w:szCs w:val="24"/>
          <w:lang w:val="uk-UA"/>
        </w:rPr>
        <w:t>примірника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виконання,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w:t>
      </w:r>
      <w:r w:rsidR="00FD27CA" w:rsidRPr="00A60098">
        <w:rPr>
          <w:rFonts w:ascii="Times New Roman" w:hAnsi="Times New Roman" w:cs="Times New Roman"/>
          <w:color w:val="000000"/>
          <w:sz w:val="28"/>
          <w:szCs w:val="24"/>
          <w:lang w:val="uk-UA"/>
        </w:rPr>
        <w:t>грами,</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 xml:space="preserve">передачі </w:t>
      </w:r>
      <w:r w:rsidRPr="00A60098">
        <w:rPr>
          <w:rFonts w:ascii="Times New Roman" w:hAnsi="Times New Roman" w:cs="Times New Roman"/>
          <w:color w:val="000000"/>
          <w:sz w:val="28"/>
          <w:szCs w:val="24"/>
          <w:lang w:val="uk-UA"/>
        </w:rPr>
        <w:t>організації мовлення за згодою суб'є</w:t>
      </w:r>
      <w:r w:rsidR="00FD27CA" w:rsidRPr="00A60098">
        <w:rPr>
          <w:rFonts w:ascii="Times New Roman" w:hAnsi="Times New Roman" w:cs="Times New Roman"/>
          <w:color w:val="000000"/>
          <w:sz w:val="28"/>
          <w:szCs w:val="24"/>
          <w:lang w:val="uk-UA"/>
        </w:rPr>
        <w:t xml:space="preserve">ктів авторського права і (або) </w:t>
      </w:r>
      <w:r w:rsidRPr="00A60098">
        <w:rPr>
          <w:rFonts w:ascii="Times New Roman" w:hAnsi="Times New Roman" w:cs="Times New Roman"/>
          <w:color w:val="000000"/>
          <w:sz w:val="28"/>
          <w:szCs w:val="24"/>
          <w:lang w:val="uk-UA"/>
        </w:rPr>
        <w:t>суміжних прав безпосередньо або на</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екрані</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допомогою</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 xml:space="preserve">плівки, </w:t>
      </w:r>
      <w:r w:rsidRPr="00A60098">
        <w:rPr>
          <w:rFonts w:ascii="Times New Roman" w:hAnsi="Times New Roman" w:cs="Times New Roman"/>
          <w:color w:val="000000"/>
          <w:sz w:val="28"/>
          <w:szCs w:val="24"/>
          <w:lang w:val="uk-UA"/>
        </w:rPr>
        <w:t>слайда,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телевізійного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кадру тощо (</w:t>
      </w:r>
      <w:r w:rsidR="00FD27CA" w:rsidRPr="00A60098">
        <w:rPr>
          <w:rFonts w:ascii="Times New Roman" w:hAnsi="Times New Roman" w:cs="Times New Roman"/>
          <w:color w:val="000000"/>
          <w:sz w:val="28"/>
          <w:szCs w:val="24"/>
          <w:lang w:val="uk-UA"/>
        </w:rPr>
        <w:t xml:space="preserve">за винятком передачі в ефір чи </w:t>
      </w:r>
      <w:r w:rsidRPr="00A60098">
        <w:rPr>
          <w:rFonts w:ascii="Times New Roman" w:hAnsi="Times New Roman" w:cs="Times New Roman"/>
          <w:color w:val="000000"/>
          <w:sz w:val="28"/>
          <w:szCs w:val="24"/>
          <w:lang w:val="uk-UA"/>
        </w:rPr>
        <w:t>по кабелях) або за допомогою інших п</w:t>
      </w:r>
      <w:r w:rsidR="00FD27CA" w:rsidRPr="00A60098">
        <w:rPr>
          <w:rFonts w:ascii="Times New Roman" w:hAnsi="Times New Roman" w:cs="Times New Roman"/>
          <w:color w:val="000000"/>
          <w:sz w:val="28"/>
          <w:szCs w:val="24"/>
          <w:lang w:val="uk-UA"/>
        </w:rPr>
        <w:t xml:space="preserve">ристроїв чи процесів у місцях, </w:t>
      </w:r>
      <w:r w:rsidRPr="00A60098">
        <w:rPr>
          <w:rFonts w:ascii="Times New Roman" w:hAnsi="Times New Roman" w:cs="Times New Roman"/>
          <w:color w:val="000000"/>
          <w:sz w:val="28"/>
          <w:szCs w:val="24"/>
          <w:lang w:val="uk-UA"/>
        </w:rPr>
        <w:t>де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присутні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 можуть бути присутн</w:t>
      </w:r>
      <w:r w:rsidR="00FD27CA" w:rsidRPr="00A60098">
        <w:rPr>
          <w:rFonts w:ascii="Times New Roman" w:hAnsi="Times New Roman" w:cs="Times New Roman"/>
          <w:color w:val="000000"/>
          <w:sz w:val="28"/>
          <w:szCs w:val="24"/>
          <w:lang w:val="uk-UA"/>
        </w:rPr>
        <w:t>іми особи,</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 xml:space="preserve">які не належать до </w:t>
      </w:r>
      <w:r w:rsidRPr="00A60098">
        <w:rPr>
          <w:rFonts w:ascii="Times New Roman" w:hAnsi="Times New Roman" w:cs="Times New Roman"/>
          <w:color w:val="000000"/>
          <w:sz w:val="28"/>
          <w:szCs w:val="24"/>
          <w:lang w:val="uk-UA"/>
        </w:rPr>
        <w:t>кола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сім'ї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близьких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знайомих </w:t>
      </w:r>
      <w:r w:rsidR="00FD27CA" w:rsidRPr="00A60098">
        <w:rPr>
          <w:rFonts w:ascii="Times New Roman" w:hAnsi="Times New Roman" w:cs="Times New Roman"/>
          <w:color w:val="000000"/>
          <w:sz w:val="28"/>
          <w:szCs w:val="24"/>
          <w:lang w:val="uk-UA"/>
        </w:rPr>
        <w:t xml:space="preserve">цієї сім'ї особи, яка здійснює </w:t>
      </w:r>
      <w:r w:rsidRPr="00A60098">
        <w:rPr>
          <w:rFonts w:ascii="Times New Roman" w:hAnsi="Times New Roman" w:cs="Times New Roman"/>
          <w:color w:val="000000"/>
          <w:sz w:val="28"/>
          <w:szCs w:val="24"/>
          <w:lang w:val="uk-UA"/>
        </w:rPr>
        <w:t>показ,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незалежно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 пр</w:t>
      </w:r>
      <w:r w:rsidR="00FD27CA" w:rsidRPr="00A60098">
        <w:rPr>
          <w:rFonts w:ascii="Times New Roman" w:hAnsi="Times New Roman" w:cs="Times New Roman"/>
          <w:color w:val="000000"/>
          <w:sz w:val="28"/>
          <w:szCs w:val="24"/>
          <w:lang w:val="uk-UA"/>
        </w:rPr>
        <w:t xml:space="preserve">исутні вони в одному місці і в </w:t>
      </w:r>
      <w:r w:rsidRPr="00A60098">
        <w:rPr>
          <w:rFonts w:ascii="Times New Roman" w:hAnsi="Times New Roman" w:cs="Times New Roman"/>
          <w:color w:val="000000"/>
          <w:sz w:val="28"/>
          <w:szCs w:val="24"/>
          <w:lang w:val="uk-UA"/>
        </w:rPr>
        <w:t>один і той самий час або в різних мі</w:t>
      </w:r>
      <w:r w:rsidR="00FD27CA" w:rsidRPr="00A60098">
        <w:rPr>
          <w:rFonts w:ascii="Times New Roman" w:hAnsi="Times New Roman" w:cs="Times New Roman"/>
          <w:color w:val="000000"/>
          <w:sz w:val="28"/>
          <w:szCs w:val="24"/>
          <w:lang w:val="uk-UA"/>
        </w:rPr>
        <w:t xml:space="preserve">сцях і в різний час (публічний </w:t>
      </w:r>
      <w:r w:rsidRPr="00A60098">
        <w:rPr>
          <w:rFonts w:ascii="Times New Roman" w:hAnsi="Times New Roman" w:cs="Times New Roman"/>
          <w:color w:val="000000"/>
          <w:sz w:val="28"/>
          <w:szCs w:val="24"/>
          <w:lang w:val="uk-UA"/>
        </w:rPr>
        <w:t>показ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аудіовізуального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w:t>
      </w:r>
      <w:r w:rsidR="00FD27CA" w:rsidRPr="00A60098">
        <w:rPr>
          <w:rFonts w:ascii="Times New Roman" w:hAnsi="Times New Roman" w:cs="Times New Roman"/>
          <w:color w:val="000000"/>
          <w:sz w:val="28"/>
          <w:szCs w:val="24"/>
          <w:lang w:val="uk-UA"/>
        </w:rPr>
        <w:t>и</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означає</w:t>
      </w:r>
      <w:r w:rsidR="00555873" w:rsidRPr="00A60098">
        <w:rPr>
          <w:rFonts w:ascii="Times New Roman" w:hAnsi="Times New Roman" w:cs="Times New Roman"/>
          <w:color w:val="000000"/>
          <w:sz w:val="28"/>
          <w:szCs w:val="24"/>
          <w:lang w:val="uk-UA"/>
        </w:rPr>
        <w:t xml:space="preserve"> </w:t>
      </w:r>
      <w:r w:rsidR="00FD27CA" w:rsidRPr="00A60098">
        <w:rPr>
          <w:rFonts w:ascii="Times New Roman" w:hAnsi="Times New Roman" w:cs="Times New Roman"/>
          <w:color w:val="000000"/>
          <w:sz w:val="28"/>
          <w:szCs w:val="24"/>
          <w:lang w:val="uk-UA"/>
        </w:rPr>
        <w:t xml:space="preserve">також </w:t>
      </w:r>
      <w:r w:rsidRPr="00A60098">
        <w:rPr>
          <w:rFonts w:ascii="Times New Roman" w:hAnsi="Times New Roman" w:cs="Times New Roman"/>
          <w:color w:val="000000"/>
          <w:sz w:val="28"/>
          <w:szCs w:val="24"/>
          <w:lang w:val="uk-UA"/>
        </w:rPr>
        <w:t>демонстрацію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окремих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кадрів аудіовізуального твору чи від</w:t>
      </w:r>
      <w:r w:rsidR="00FD27CA" w:rsidRPr="00A60098">
        <w:rPr>
          <w:rFonts w:ascii="Times New Roman" w:hAnsi="Times New Roman" w:cs="Times New Roman"/>
          <w:color w:val="000000"/>
          <w:sz w:val="28"/>
          <w:szCs w:val="24"/>
          <w:lang w:val="uk-UA"/>
        </w:rPr>
        <w:t xml:space="preserve">еограми </w:t>
      </w:r>
      <w:r w:rsidRPr="00A60098">
        <w:rPr>
          <w:rFonts w:ascii="Times New Roman" w:hAnsi="Times New Roman" w:cs="Times New Roman"/>
          <w:color w:val="000000"/>
          <w:sz w:val="28"/>
          <w:szCs w:val="24"/>
          <w:lang w:val="uk-UA"/>
        </w:rPr>
        <w:t>без</w:t>
      </w:r>
      <w:r w:rsidR="00B94A29" w:rsidRPr="00A60098">
        <w:rPr>
          <w:rFonts w:ascii="Times New Roman" w:hAnsi="Times New Roman" w:cs="Times New Roman"/>
          <w:color w:val="000000"/>
          <w:sz w:val="28"/>
          <w:szCs w:val="24"/>
          <w:lang w:val="uk-UA"/>
        </w:rPr>
        <w:t xml:space="preserve"> дотримання їх послідовності);</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публічне сповіщення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(доведенн</w:t>
      </w:r>
      <w:r w:rsidR="00B94A29" w:rsidRPr="00A60098">
        <w:rPr>
          <w:rFonts w:ascii="Times New Roman" w:hAnsi="Times New Roman" w:cs="Times New Roman"/>
          <w:color w:val="000000"/>
          <w:sz w:val="28"/>
          <w:szCs w:val="24"/>
          <w:lang w:val="uk-UA"/>
        </w:rPr>
        <w:t>я</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загального</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відома)</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передача за згодою суб'єктів авторсь</w:t>
      </w:r>
      <w:r w:rsidR="00B94A29" w:rsidRPr="00A60098">
        <w:rPr>
          <w:rFonts w:ascii="Times New Roman" w:hAnsi="Times New Roman" w:cs="Times New Roman"/>
          <w:color w:val="000000"/>
          <w:sz w:val="28"/>
          <w:szCs w:val="24"/>
          <w:lang w:val="uk-UA"/>
        </w:rPr>
        <w:t>кого права</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 xml:space="preserve">суміжних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ефір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 допомогою радіохви</w:t>
      </w:r>
      <w:r w:rsidR="00B94A29" w:rsidRPr="00A60098">
        <w:rPr>
          <w:rFonts w:ascii="Times New Roman" w:hAnsi="Times New Roman" w:cs="Times New Roman"/>
          <w:color w:val="000000"/>
          <w:sz w:val="28"/>
          <w:szCs w:val="24"/>
          <w:lang w:val="uk-UA"/>
        </w:rPr>
        <w:t xml:space="preserve">ль (а також лазерних променів, </w:t>
      </w:r>
      <w:r w:rsidRPr="00A60098">
        <w:rPr>
          <w:rFonts w:ascii="Times New Roman" w:hAnsi="Times New Roman" w:cs="Times New Roman"/>
          <w:color w:val="000000"/>
          <w:sz w:val="28"/>
          <w:szCs w:val="24"/>
          <w:lang w:val="uk-UA"/>
        </w:rPr>
        <w:t>гамма-променів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тощо), у тому числі </w:t>
      </w:r>
      <w:r w:rsidR="00B94A29" w:rsidRPr="00A60098">
        <w:rPr>
          <w:rFonts w:ascii="Times New Roman" w:hAnsi="Times New Roman" w:cs="Times New Roman"/>
          <w:color w:val="000000"/>
          <w:sz w:val="28"/>
          <w:szCs w:val="24"/>
          <w:lang w:val="uk-UA"/>
        </w:rPr>
        <w:t xml:space="preserve">з використанням супутників, чи </w:t>
      </w:r>
      <w:r w:rsidRPr="00A60098">
        <w:rPr>
          <w:rFonts w:ascii="Times New Roman" w:hAnsi="Times New Roman" w:cs="Times New Roman"/>
          <w:color w:val="000000"/>
          <w:sz w:val="28"/>
          <w:szCs w:val="24"/>
          <w:lang w:val="uk-UA"/>
        </w:rPr>
        <w:t>передача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віддаль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допомогою</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 xml:space="preserve">проводів або будь-якого виду </w:t>
      </w:r>
      <w:r w:rsidRPr="00A60098">
        <w:rPr>
          <w:rFonts w:ascii="Times New Roman" w:hAnsi="Times New Roman" w:cs="Times New Roman"/>
          <w:color w:val="000000"/>
          <w:sz w:val="28"/>
          <w:szCs w:val="24"/>
          <w:lang w:val="uk-UA"/>
        </w:rPr>
        <w:t>наземного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підземного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(підводно</w:t>
      </w:r>
      <w:r w:rsidR="00B94A29" w:rsidRPr="00A60098">
        <w:rPr>
          <w:rFonts w:ascii="Times New Roman" w:hAnsi="Times New Roman" w:cs="Times New Roman"/>
          <w:color w:val="000000"/>
          <w:sz w:val="28"/>
          <w:szCs w:val="24"/>
          <w:lang w:val="uk-UA"/>
        </w:rPr>
        <w:t>го)</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кабелю</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 xml:space="preserve">(провідникового, </w:t>
      </w:r>
      <w:r w:rsidRPr="00A60098">
        <w:rPr>
          <w:rFonts w:ascii="Times New Roman" w:hAnsi="Times New Roman" w:cs="Times New Roman"/>
          <w:color w:val="000000"/>
          <w:sz w:val="28"/>
          <w:szCs w:val="24"/>
          <w:lang w:val="uk-UA"/>
        </w:rPr>
        <w:t>оптоволоконного та інших видів) творів, виконань, будь-яких</w:t>
      </w:r>
      <w:r w:rsidR="00B94A29" w:rsidRPr="00A60098">
        <w:rPr>
          <w:rFonts w:ascii="Times New Roman" w:hAnsi="Times New Roman" w:cs="Times New Roman"/>
          <w:color w:val="000000"/>
          <w:sz w:val="28"/>
          <w:szCs w:val="24"/>
          <w:lang w:val="uk-UA"/>
        </w:rPr>
        <w:t xml:space="preserve"> звуків </w:t>
      </w:r>
      <w:r w:rsidRPr="00A60098">
        <w:rPr>
          <w:rFonts w:ascii="Times New Roman" w:hAnsi="Times New Roman" w:cs="Times New Roman"/>
          <w:color w:val="000000"/>
          <w:sz w:val="28"/>
          <w:szCs w:val="24"/>
          <w:lang w:val="uk-UA"/>
        </w:rPr>
        <w:t>і (або) зображень,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їх записів у фон</w:t>
      </w:r>
      <w:r w:rsidR="00B94A29" w:rsidRPr="00A60098">
        <w:rPr>
          <w:rFonts w:ascii="Times New Roman" w:hAnsi="Times New Roman" w:cs="Times New Roman"/>
          <w:color w:val="000000"/>
          <w:sz w:val="28"/>
          <w:szCs w:val="24"/>
          <w:lang w:val="uk-UA"/>
        </w:rPr>
        <w:t xml:space="preserve">ограмах і відеограмах, програм </w:t>
      </w:r>
      <w:r w:rsidRPr="00A60098">
        <w:rPr>
          <w:rFonts w:ascii="Times New Roman" w:hAnsi="Times New Roman" w:cs="Times New Roman"/>
          <w:color w:val="000000"/>
          <w:sz w:val="28"/>
          <w:szCs w:val="24"/>
          <w:lang w:val="uk-UA"/>
        </w:rPr>
        <w:t>організацій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мовлення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тощо,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коли</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зазначена</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передача</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 xml:space="preserve">може бути </w:t>
      </w:r>
      <w:r w:rsidRPr="00A60098">
        <w:rPr>
          <w:rFonts w:ascii="Times New Roman" w:hAnsi="Times New Roman" w:cs="Times New Roman"/>
          <w:color w:val="000000"/>
          <w:sz w:val="28"/>
          <w:szCs w:val="24"/>
          <w:lang w:val="uk-UA"/>
        </w:rPr>
        <w:t>сприйнята необмеженою кількістю осіб</w:t>
      </w:r>
      <w:r w:rsidR="00B94A29" w:rsidRPr="00A60098">
        <w:rPr>
          <w:rFonts w:ascii="Times New Roman" w:hAnsi="Times New Roman" w:cs="Times New Roman"/>
          <w:color w:val="000000"/>
          <w:sz w:val="28"/>
          <w:szCs w:val="24"/>
          <w:lang w:val="uk-UA"/>
        </w:rPr>
        <w:t xml:space="preserve"> у різних місцях, віддаленість </w:t>
      </w:r>
      <w:r w:rsidRPr="00A60098">
        <w:rPr>
          <w:rFonts w:ascii="Times New Roman" w:hAnsi="Times New Roman" w:cs="Times New Roman"/>
          <w:color w:val="000000"/>
          <w:sz w:val="28"/>
          <w:szCs w:val="24"/>
          <w:lang w:val="uk-UA"/>
        </w:rPr>
        <w:t>яких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місця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передачі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такою,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 xml:space="preserve">без зазначеної передачі </w:t>
      </w:r>
      <w:r w:rsidRPr="00A60098">
        <w:rPr>
          <w:rFonts w:ascii="Times New Roman" w:hAnsi="Times New Roman" w:cs="Times New Roman"/>
          <w:color w:val="000000"/>
          <w:sz w:val="28"/>
          <w:szCs w:val="24"/>
          <w:lang w:val="uk-UA"/>
        </w:rPr>
        <w:t>зображення чи з</w:t>
      </w:r>
      <w:r w:rsidR="00B94A29" w:rsidRPr="00A60098">
        <w:rPr>
          <w:rFonts w:ascii="Times New Roman" w:hAnsi="Times New Roman" w:cs="Times New Roman"/>
          <w:color w:val="000000"/>
          <w:sz w:val="28"/>
          <w:szCs w:val="24"/>
          <w:lang w:val="uk-UA"/>
        </w:rPr>
        <w:t>вуки не можуть бути сприйняті;</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репрографічне відтворення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(реп</w:t>
      </w:r>
      <w:r w:rsidR="00B94A29" w:rsidRPr="00A60098">
        <w:rPr>
          <w:rFonts w:ascii="Times New Roman" w:hAnsi="Times New Roman" w:cs="Times New Roman"/>
          <w:color w:val="000000"/>
          <w:sz w:val="28"/>
          <w:szCs w:val="24"/>
          <w:lang w:val="uk-UA"/>
        </w:rPr>
        <w:t>родукування)</w:t>
      </w:r>
      <w:r w:rsidR="00555873" w:rsidRPr="00A60098">
        <w:rPr>
          <w:rFonts w:ascii="Times New Roman" w:hAnsi="Times New Roman" w:cs="Times New Roman"/>
          <w:color w:val="000000"/>
          <w:sz w:val="28"/>
          <w:szCs w:val="24"/>
          <w:lang w:val="uk-UA"/>
        </w:rPr>
        <w:t xml:space="preserve"> – </w:t>
      </w:r>
      <w:r w:rsidR="00B94A29" w:rsidRPr="00A60098">
        <w:rPr>
          <w:rFonts w:ascii="Times New Roman" w:hAnsi="Times New Roman" w:cs="Times New Roman"/>
          <w:color w:val="000000"/>
          <w:sz w:val="28"/>
          <w:szCs w:val="24"/>
          <w:lang w:val="uk-UA"/>
        </w:rPr>
        <w:t xml:space="preserve">факсимільне </w:t>
      </w:r>
      <w:r w:rsidRPr="00A60098">
        <w:rPr>
          <w:rFonts w:ascii="Times New Roman" w:hAnsi="Times New Roman" w:cs="Times New Roman"/>
          <w:color w:val="000000"/>
          <w:sz w:val="28"/>
          <w:szCs w:val="24"/>
          <w:lang w:val="uk-UA"/>
        </w:rPr>
        <w:t>відтворення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будь-якому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розмірі</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 xml:space="preserve">тому числі збільшеному чи </w:t>
      </w:r>
      <w:r w:rsidRPr="00A60098">
        <w:rPr>
          <w:rFonts w:ascii="Times New Roman" w:hAnsi="Times New Roman" w:cs="Times New Roman"/>
          <w:color w:val="000000"/>
          <w:sz w:val="28"/>
          <w:szCs w:val="24"/>
          <w:lang w:val="uk-UA"/>
        </w:rPr>
        <w:t>зменшеному) оригіналу письмового чи іншого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графічного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w:t>
      </w:r>
      <w:r w:rsidR="00B94A29" w:rsidRPr="00A60098">
        <w:rPr>
          <w:rFonts w:ascii="Times New Roman" w:hAnsi="Times New Roman" w:cs="Times New Roman"/>
          <w:color w:val="000000"/>
          <w:sz w:val="28"/>
          <w:szCs w:val="24"/>
          <w:lang w:val="uk-UA"/>
        </w:rPr>
        <w:t>ру</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 xml:space="preserve">або </w:t>
      </w:r>
      <w:r w:rsidRPr="00A60098">
        <w:rPr>
          <w:rFonts w:ascii="Times New Roman" w:hAnsi="Times New Roman" w:cs="Times New Roman"/>
          <w:color w:val="000000"/>
          <w:sz w:val="28"/>
          <w:szCs w:val="24"/>
          <w:lang w:val="uk-UA"/>
        </w:rPr>
        <w:t>його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примірника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шляхом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фотокопі</w:t>
      </w:r>
      <w:r w:rsidR="00B94A29" w:rsidRPr="00A60098">
        <w:rPr>
          <w:rFonts w:ascii="Times New Roman" w:hAnsi="Times New Roman" w:cs="Times New Roman"/>
          <w:color w:val="000000"/>
          <w:sz w:val="28"/>
          <w:szCs w:val="24"/>
          <w:lang w:val="uk-UA"/>
        </w:rPr>
        <w:t>ювання</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іншими</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 xml:space="preserve">подібними </w:t>
      </w:r>
      <w:r w:rsidRPr="00A60098">
        <w:rPr>
          <w:rFonts w:ascii="Times New Roman" w:hAnsi="Times New Roman" w:cs="Times New Roman"/>
          <w:color w:val="000000"/>
          <w:sz w:val="28"/>
          <w:szCs w:val="24"/>
          <w:lang w:val="uk-UA"/>
        </w:rPr>
        <w:t>способами,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крім запису в електронні</w:t>
      </w:r>
      <w:r w:rsidR="00B94A29" w:rsidRPr="00A60098">
        <w:rPr>
          <w:rFonts w:ascii="Times New Roman" w:hAnsi="Times New Roman" w:cs="Times New Roman"/>
          <w:color w:val="000000"/>
          <w:sz w:val="28"/>
          <w:szCs w:val="24"/>
          <w:lang w:val="uk-UA"/>
        </w:rPr>
        <w:t>й</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тому</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числі</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 xml:space="preserve">цифровій), </w:t>
      </w:r>
      <w:r w:rsidRPr="00A60098">
        <w:rPr>
          <w:rFonts w:ascii="Times New Roman" w:hAnsi="Times New Roman" w:cs="Times New Roman"/>
          <w:color w:val="000000"/>
          <w:sz w:val="28"/>
          <w:szCs w:val="24"/>
          <w:lang w:val="uk-UA"/>
        </w:rPr>
        <w:t>оптичній чи інші</w:t>
      </w:r>
      <w:r w:rsidR="00B94A29" w:rsidRPr="00A60098">
        <w:rPr>
          <w:rFonts w:ascii="Times New Roman" w:hAnsi="Times New Roman" w:cs="Times New Roman"/>
          <w:color w:val="000000"/>
          <w:sz w:val="28"/>
          <w:szCs w:val="24"/>
          <w:lang w:val="uk-UA"/>
        </w:rPr>
        <w:t>й формі, яку зчитує комп'ютер;</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розповсюдження об'єктів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 xml:space="preserve">і (або) суміжних </w:t>
      </w:r>
      <w:r w:rsidRPr="00A60098">
        <w:rPr>
          <w:rFonts w:ascii="Times New Roman" w:hAnsi="Times New Roman" w:cs="Times New Roman"/>
          <w:color w:val="000000"/>
          <w:sz w:val="28"/>
          <w:szCs w:val="24"/>
          <w:lang w:val="uk-UA"/>
        </w:rPr>
        <w:t xml:space="preserve">прав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будь-яка дія, за допомогою як</w:t>
      </w:r>
      <w:r w:rsidR="00B94A29" w:rsidRPr="00A60098">
        <w:rPr>
          <w:rFonts w:ascii="Times New Roman" w:hAnsi="Times New Roman" w:cs="Times New Roman"/>
          <w:color w:val="000000"/>
          <w:sz w:val="28"/>
          <w:szCs w:val="24"/>
          <w:lang w:val="uk-UA"/>
        </w:rPr>
        <w:t xml:space="preserve">ої об'єкти авторського права і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 безпосередньо ч</w:t>
      </w:r>
      <w:r w:rsidR="00B94A29" w:rsidRPr="00A60098">
        <w:rPr>
          <w:rFonts w:ascii="Times New Roman" w:hAnsi="Times New Roman" w:cs="Times New Roman"/>
          <w:color w:val="000000"/>
          <w:sz w:val="28"/>
          <w:szCs w:val="24"/>
          <w:lang w:val="uk-UA"/>
        </w:rPr>
        <w:t xml:space="preserve">и опосередковано пропонуються </w:t>
      </w:r>
      <w:r w:rsidRPr="00A60098">
        <w:rPr>
          <w:rFonts w:ascii="Times New Roman" w:hAnsi="Times New Roman" w:cs="Times New Roman"/>
          <w:color w:val="000000"/>
          <w:sz w:val="28"/>
          <w:szCs w:val="24"/>
          <w:lang w:val="uk-UA"/>
        </w:rPr>
        <w:t>публіці,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 тому числі доведення цих</w:t>
      </w:r>
      <w:r w:rsidR="00B94A29" w:rsidRPr="00A60098">
        <w:rPr>
          <w:rFonts w:ascii="Times New Roman" w:hAnsi="Times New Roman" w:cs="Times New Roman"/>
          <w:color w:val="000000"/>
          <w:sz w:val="28"/>
          <w:szCs w:val="24"/>
          <w:lang w:val="uk-UA"/>
        </w:rPr>
        <w:t xml:space="preserve"> об'єктів</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відома</w:t>
      </w:r>
      <w:r w:rsidR="00555873" w:rsidRPr="00A60098">
        <w:rPr>
          <w:rFonts w:ascii="Times New Roman" w:hAnsi="Times New Roman" w:cs="Times New Roman"/>
          <w:color w:val="000000"/>
          <w:sz w:val="28"/>
          <w:szCs w:val="24"/>
          <w:lang w:val="uk-UA"/>
        </w:rPr>
        <w:t xml:space="preserve"> </w:t>
      </w:r>
      <w:r w:rsidR="00B94A29" w:rsidRPr="00A60098">
        <w:rPr>
          <w:rFonts w:ascii="Times New Roman" w:hAnsi="Times New Roman" w:cs="Times New Roman"/>
          <w:color w:val="000000"/>
          <w:sz w:val="28"/>
          <w:szCs w:val="24"/>
          <w:lang w:val="uk-UA"/>
        </w:rPr>
        <w:t xml:space="preserve">публіки </w:t>
      </w:r>
      <w:r w:rsidRPr="00A60098">
        <w:rPr>
          <w:rFonts w:ascii="Times New Roman" w:hAnsi="Times New Roman" w:cs="Times New Roman"/>
          <w:color w:val="000000"/>
          <w:sz w:val="28"/>
          <w:szCs w:val="24"/>
          <w:lang w:val="uk-UA"/>
        </w:rPr>
        <w:t>таким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чином,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представники </w:t>
      </w:r>
      <w:r w:rsidR="00B94A29" w:rsidRPr="00A60098">
        <w:rPr>
          <w:rFonts w:ascii="Times New Roman" w:hAnsi="Times New Roman" w:cs="Times New Roman"/>
          <w:color w:val="000000"/>
          <w:sz w:val="28"/>
          <w:szCs w:val="24"/>
          <w:lang w:val="uk-UA"/>
        </w:rPr>
        <w:t xml:space="preserve">можуть здійснити доступ до цих </w:t>
      </w:r>
      <w:r w:rsidRPr="00A60098">
        <w:rPr>
          <w:rFonts w:ascii="Times New Roman" w:hAnsi="Times New Roman" w:cs="Times New Roman"/>
          <w:color w:val="000000"/>
          <w:sz w:val="28"/>
          <w:szCs w:val="24"/>
          <w:lang w:val="uk-UA"/>
        </w:rPr>
        <w:t>об'єктів з будь-якого місця і в буд</w:t>
      </w:r>
      <w:r w:rsidR="00B94A29" w:rsidRPr="00A60098">
        <w:rPr>
          <w:rFonts w:ascii="Times New Roman" w:hAnsi="Times New Roman" w:cs="Times New Roman"/>
          <w:color w:val="000000"/>
          <w:sz w:val="28"/>
          <w:szCs w:val="24"/>
          <w:lang w:val="uk-UA"/>
        </w:rPr>
        <w:t>ь-який час за власним вибором;</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службовий твір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створен</w:t>
      </w:r>
      <w:r w:rsidR="00DD391B" w:rsidRPr="00A60098">
        <w:rPr>
          <w:rFonts w:ascii="Times New Roman" w:hAnsi="Times New Roman" w:cs="Times New Roman"/>
          <w:color w:val="000000"/>
          <w:sz w:val="28"/>
          <w:szCs w:val="24"/>
          <w:lang w:val="uk-UA"/>
        </w:rPr>
        <w:t xml:space="preserve">ий автором у порядку виконання </w:t>
      </w:r>
      <w:r w:rsidRPr="00A60098">
        <w:rPr>
          <w:rFonts w:ascii="Times New Roman" w:hAnsi="Times New Roman" w:cs="Times New Roman"/>
          <w:color w:val="000000"/>
          <w:sz w:val="28"/>
          <w:szCs w:val="24"/>
          <w:lang w:val="uk-UA"/>
        </w:rPr>
        <w:t>службових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обов'язків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відповідно</w:t>
      </w:r>
      <w:r w:rsidR="00555873" w:rsidRPr="00A60098">
        <w:rPr>
          <w:rFonts w:ascii="Times New Roman" w:hAnsi="Times New Roman" w:cs="Times New Roman"/>
          <w:color w:val="000000"/>
          <w:sz w:val="28"/>
          <w:szCs w:val="24"/>
          <w:lang w:val="uk-UA"/>
        </w:rPr>
        <w:t xml:space="preserve"> </w:t>
      </w:r>
      <w:r w:rsidR="00DD391B"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00DD391B" w:rsidRPr="00A60098">
        <w:rPr>
          <w:rFonts w:ascii="Times New Roman" w:hAnsi="Times New Roman" w:cs="Times New Roman"/>
          <w:color w:val="000000"/>
          <w:sz w:val="28"/>
          <w:szCs w:val="24"/>
          <w:lang w:val="uk-UA"/>
        </w:rPr>
        <w:t>службового</w:t>
      </w:r>
      <w:r w:rsidR="00555873" w:rsidRPr="00A60098">
        <w:rPr>
          <w:rFonts w:ascii="Times New Roman" w:hAnsi="Times New Roman" w:cs="Times New Roman"/>
          <w:color w:val="000000"/>
          <w:sz w:val="28"/>
          <w:szCs w:val="24"/>
          <w:lang w:val="uk-UA"/>
        </w:rPr>
        <w:t xml:space="preserve"> </w:t>
      </w:r>
      <w:r w:rsidR="00DD391B" w:rsidRPr="00A60098">
        <w:rPr>
          <w:rFonts w:ascii="Times New Roman" w:hAnsi="Times New Roman" w:cs="Times New Roman"/>
          <w:color w:val="000000"/>
          <w:sz w:val="28"/>
          <w:szCs w:val="24"/>
          <w:lang w:val="uk-UA"/>
        </w:rPr>
        <w:t>завдання</w:t>
      </w:r>
      <w:r w:rsidR="00555873" w:rsidRPr="00A60098">
        <w:rPr>
          <w:rFonts w:ascii="Times New Roman" w:hAnsi="Times New Roman" w:cs="Times New Roman"/>
          <w:color w:val="000000"/>
          <w:sz w:val="28"/>
          <w:szCs w:val="24"/>
          <w:lang w:val="uk-UA"/>
        </w:rPr>
        <w:t xml:space="preserve"> </w:t>
      </w:r>
      <w:r w:rsidR="00DD391B" w:rsidRPr="00A60098">
        <w:rPr>
          <w:rFonts w:ascii="Times New Roman" w:hAnsi="Times New Roman" w:cs="Times New Roman"/>
          <w:color w:val="000000"/>
          <w:sz w:val="28"/>
          <w:szCs w:val="24"/>
          <w:lang w:val="uk-UA"/>
        </w:rPr>
        <w:t xml:space="preserve">чи </w:t>
      </w:r>
      <w:r w:rsidRPr="00A60098">
        <w:rPr>
          <w:rFonts w:ascii="Times New Roman" w:hAnsi="Times New Roman" w:cs="Times New Roman"/>
          <w:color w:val="000000"/>
          <w:sz w:val="28"/>
          <w:szCs w:val="24"/>
          <w:lang w:val="uk-UA"/>
        </w:rPr>
        <w:t>трудового договору (контракту)</w:t>
      </w:r>
      <w:r w:rsidR="00DD391B" w:rsidRPr="00A60098">
        <w:rPr>
          <w:rFonts w:ascii="Times New Roman" w:hAnsi="Times New Roman" w:cs="Times New Roman"/>
          <w:color w:val="000000"/>
          <w:sz w:val="28"/>
          <w:szCs w:val="24"/>
          <w:lang w:val="uk-UA"/>
        </w:rPr>
        <w:t xml:space="preserve"> між ним і роботодавцем;</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суспільне надбання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твори і об</w:t>
      </w:r>
      <w:r w:rsidR="00DD391B" w:rsidRPr="00A60098">
        <w:rPr>
          <w:rFonts w:ascii="Times New Roman" w:hAnsi="Times New Roman" w:cs="Times New Roman"/>
          <w:color w:val="000000"/>
          <w:sz w:val="28"/>
          <w:szCs w:val="24"/>
          <w:lang w:val="uk-UA"/>
        </w:rPr>
        <w:t xml:space="preserve">'єкти суміжних прав, строк дії </w:t>
      </w:r>
      <w:r w:rsidRPr="00A60098">
        <w:rPr>
          <w:rFonts w:ascii="Times New Roman" w:hAnsi="Times New Roman" w:cs="Times New Roman"/>
          <w:color w:val="000000"/>
          <w:sz w:val="28"/>
          <w:szCs w:val="24"/>
          <w:lang w:val="uk-UA"/>
        </w:rPr>
        <w:t>авторського права і (або) су</w:t>
      </w:r>
      <w:r w:rsidR="00DD391B" w:rsidRPr="00A60098">
        <w:rPr>
          <w:rFonts w:ascii="Times New Roman" w:hAnsi="Times New Roman" w:cs="Times New Roman"/>
          <w:color w:val="000000"/>
          <w:sz w:val="28"/>
          <w:szCs w:val="24"/>
          <w:lang w:val="uk-UA"/>
        </w:rPr>
        <w:t>міжних прав на які закінчився;</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твір архітектури</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DD391B" w:rsidRPr="00A60098">
        <w:rPr>
          <w:rFonts w:ascii="Times New Roman" w:hAnsi="Times New Roman" w:cs="Times New Roman"/>
          <w:color w:val="000000"/>
          <w:sz w:val="28"/>
          <w:szCs w:val="24"/>
          <w:lang w:val="uk-UA"/>
        </w:rPr>
        <w:t>галузі</w:t>
      </w:r>
      <w:r w:rsidR="00555873" w:rsidRPr="00A60098">
        <w:rPr>
          <w:rFonts w:ascii="Times New Roman" w:hAnsi="Times New Roman" w:cs="Times New Roman"/>
          <w:color w:val="000000"/>
          <w:sz w:val="28"/>
          <w:szCs w:val="24"/>
          <w:lang w:val="uk-UA"/>
        </w:rPr>
        <w:t xml:space="preserve"> </w:t>
      </w:r>
      <w:r w:rsidR="00DD391B" w:rsidRPr="00A60098">
        <w:rPr>
          <w:rFonts w:ascii="Times New Roman" w:hAnsi="Times New Roman" w:cs="Times New Roman"/>
          <w:color w:val="000000"/>
          <w:sz w:val="28"/>
          <w:szCs w:val="24"/>
          <w:lang w:val="uk-UA"/>
        </w:rPr>
        <w:t>мистецтва</w:t>
      </w:r>
      <w:r w:rsidR="00555873" w:rsidRPr="00A60098">
        <w:rPr>
          <w:rFonts w:ascii="Times New Roman" w:hAnsi="Times New Roman" w:cs="Times New Roman"/>
          <w:color w:val="000000"/>
          <w:sz w:val="28"/>
          <w:szCs w:val="24"/>
          <w:lang w:val="uk-UA"/>
        </w:rPr>
        <w:t xml:space="preserve"> </w:t>
      </w:r>
      <w:r w:rsidR="00DD391B" w:rsidRPr="00A60098">
        <w:rPr>
          <w:rFonts w:ascii="Times New Roman" w:hAnsi="Times New Roman" w:cs="Times New Roman"/>
          <w:color w:val="000000"/>
          <w:sz w:val="28"/>
          <w:szCs w:val="24"/>
          <w:lang w:val="uk-UA"/>
        </w:rPr>
        <w:t xml:space="preserve">спорудження </w:t>
      </w:r>
      <w:r w:rsidRPr="00A60098">
        <w:rPr>
          <w:rFonts w:ascii="Times New Roman" w:hAnsi="Times New Roman" w:cs="Times New Roman"/>
          <w:color w:val="000000"/>
          <w:sz w:val="28"/>
          <w:szCs w:val="24"/>
          <w:lang w:val="uk-UA"/>
        </w:rPr>
        <w:t>будівель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ландшафтних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утворень</w:t>
      </w:r>
      <w:r w:rsidR="00555873" w:rsidRPr="00A60098">
        <w:rPr>
          <w:rFonts w:ascii="Times New Roman" w:hAnsi="Times New Roman" w:cs="Times New Roman"/>
          <w:color w:val="000000"/>
          <w:sz w:val="28"/>
          <w:szCs w:val="24"/>
          <w:lang w:val="uk-UA"/>
        </w:rPr>
        <w:t xml:space="preserve"> </w:t>
      </w:r>
      <w:r w:rsidR="00DD391B" w:rsidRPr="00A60098">
        <w:rPr>
          <w:rFonts w:ascii="Times New Roman" w:hAnsi="Times New Roman" w:cs="Times New Roman"/>
          <w:color w:val="000000"/>
          <w:sz w:val="28"/>
          <w:szCs w:val="24"/>
          <w:lang w:val="uk-UA"/>
        </w:rPr>
        <w:t>(креслення,</w:t>
      </w:r>
      <w:r w:rsidR="00555873" w:rsidRPr="00A60098">
        <w:rPr>
          <w:rFonts w:ascii="Times New Roman" w:hAnsi="Times New Roman" w:cs="Times New Roman"/>
          <w:color w:val="000000"/>
          <w:sz w:val="28"/>
          <w:szCs w:val="24"/>
          <w:lang w:val="uk-UA"/>
        </w:rPr>
        <w:t xml:space="preserve"> </w:t>
      </w:r>
      <w:r w:rsidR="00DD391B" w:rsidRPr="00A60098">
        <w:rPr>
          <w:rFonts w:ascii="Times New Roman" w:hAnsi="Times New Roman" w:cs="Times New Roman"/>
          <w:color w:val="000000"/>
          <w:sz w:val="28"/>
          <w:szCs w:val="24"/>
          <w:lang w:val="uk-UA"/>
        </w:rPr>
        <w:t>ескізи,</w:t>
      </w:r>
      <w:r w:rsidR="00555873" w:rsidRPr="00A60098">
        <w:rPr>
          <w:rFonts w:ascii="Times New Roman" w:hAnsi="Times New Roman" w:cs="Times New Roman"/>
          <w:color w:val="000000"/>
          <w:sz w:val="28"/>
          <w:szCs w:val="24"/>
          <w:lang w:val="uk-UA"/>
        </w:rPr>
        <w:t xml:space="preserve"> </w:t>
      </w:r>
      <w:r w:rsidR="00DD391B" w:rsidRPr="00A60098">
        <w:rPr>
          <w:rFonts w:ascii="Times New Roman" w:hAnsi="Times New Roman" w:cs="Times New Roman"/>
          <w:color w:val="000000"/>
          <w:sz w:val="28"/>
          <w:szCs w:val="24"/>
          <w:lang w:val="uk-UA"/>
        </w:rPr>
        <w:t xml:space="preserve">моделі, </w:t>
      </w:r>
      <w:r w:rsidRPr="00A60098">
        <w:rPr>
          <w:rFonts w:ascii="Times New Roman" w:hAnsi="Times New Roman" w:cs="Times New Roman"/>
          <w:color w:val="000000"/>
          <w:sz w:val="28"/>
          <w:szCs w:val="24"/>
          <w:lang w:val="uk-UA"/>
        </w:rPr>
        <w:t>збудовані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будівлі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споруди,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парки,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пл</w:t>
      </w:r>
      <w:r w:rsidR="00DD391B" w:rsidRPr="00A60098">
        <w:rPr>
          <w:rFonts w:ascii="Times New Roman" w:hAnsi="Times New Roman" w:cs="Times New Roman"/>
          <w:color w:val="000000"/>
          <w:sz w:val="28"/>
          <w:szCs w:val="24"/>
          <w:lang w:val="uk-UA"/>
        </w:rPr>
        <w:t>ани</w:t>
      </w:r>
      <w:r w:rsidR="00555873" w:rsidRPr="00A60098">
        <w:rPr>
          <w:rFonts w:ascii="Times New Roman" w:hAnsi="Times New Roman" w:cs="Times New Roman"/>
          <w:color w:val="000000"/>
          <w:sz w:val="28"/>
          <w:szCs w:val="24"/>
          <w:lang w:val="uk-UA"/>
        </w:rPr>
        <w:t xml:space="preserve"> </w:t>
      </w:r>
      <w:r w:rsidR="00DD391B" w:rsidRPr="00A60098">
        <w:rPr>
          <w:rFonts w:ascii="Times New Roman" w:hAnsi="Times New Roman" w:cs="Times New Roman"/>
          <w:color w:val="000000"/>
          <w:sz w:val="28"/>
          <w:szCs w:val="24"/>
          <w:lang w:val="uk-UA"/>
        </w:rPr>
        <w:t>населених пунктів тощо);</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твір образотворчого мистецтва </w:t>
      </w:r>
      <w:r w:rsidR="00555873" w:rsidRPr="00A60098">
        <w:rPr>
          <w:rFonts w:ascii="Times New Roman" w:hAnsi="Times New Roman" w:cs="Times New Roman"/>
          <w:color w:val="000000"/>
          <w:sz w:val="28"/>
          <w:szCs w:val="24"/>
          <w:lang w:val="uk-UA"/>
        </w:rPr>
        <w:t xml:space="preserve">– </w:t>
      </w:r>
      <w:r w:rsidR="00DD391B" w:rsidRPr="00A60098">
        <w:rPr>
          <w:rFonts w:ascii="Times New Roman" w:hAnsi="Times New Roman" w:cs="Times New Roman"/>
          <w:color w:val="000000"/>
          <w:sz w:val="28"/>
          <w:szCs w:val="24"/>
          <w:lang w:val="uk-UA"/>
        </w:rPr>
        <w:t xml:space="preserve">скульптура, картина, малюнок, </w:t>
      </w:r>
      <w:r w:rsidRPr="00A60098">
        <w:rPr>
          <w:rFonts w:ascii="Times New Roman" w:hAnsi="Times New Roman" w:cs="Times New Roman"/>
          <w:color w:val="000000"/>
          <w:sz w:val="28"/>
          <w:szCs w:val="24"/>
          <w:lang w:val="uk-UA"/>
        </w:rPr>
        <w:t>гравюра,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літографія,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художнього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 тому числі сценічно</w:t>
      </w:r>
      <w:r w:rsidR="00DD391B" w:rsidRPr="00A60098">
        <w:rPr>
          <w:rFonts w:ascii="Times New Roman" w:hAnsi="Times New Roman" w:cs="Times New Roman"/>
          <w:color w:val="000000"/>
          <w:sz w:val="28"/>
          <w:szCs w:val="24"/>
          <w:lang w:val="uk-UA"/>
        </w:rPr>
        <w:t xml:space="preserve">го) </w:t>
      </w:r>
      <w:r w:rsidR="00240712" w:rsidRPr="00A60098">
        <w:rPr>
          <w:rFonts w:ascii="Times New Roman" w:hAnsi="Times New Roman" w:cs="Times New Roman"/>
          <w:color w:val="000000"/>
          <w:sz w:val="28"/>
          <w:szCs w:val="24"/>
          <w:lang w:val="uk-UA"/>
        </w:rPr>
        <w:t>дизайну тощо;</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твір ужиткового мистецтва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тві</w:t>
      </w:r>
      <w:r w:rsidR="00240712" w:rsidRPr="00A60098">
        <w:rPr>
          <w:rFonts w:ascii="Times New Roman" w:hAnsi="Times New Roman" w:cs="Times New Roman"/>
          <w:color w:val="000000"/>
          <w:sz w:val="28"/>
          <w:szCs w:val="24"/>
          <w:lang w:val="uk-UA"/>
        </w:rPr>
        <w:t xml:space="preserve">р мистецтва, в тому числі твір </w:t>
      </w:r>
      <w:r w:rsidRPr="00A60098">
        <w:rPr>
          <w:rFonts w:ascii="Times New Roman" w:hAnsi="Times New Roman" w:cs="Times New Roman"/>
          <w:color w:val="000000"/>
          <w:sz w:val="28"/>
          <w:szCs w:val="24"/>
          <w:lang w:val="uk-UA"/>
        </w:rPr>
        <w:t>художнього промислу, створений ручни</w:t>
      </w:r>
      <w:r w:rsidR="00240712" w:rsidRPr="00A60098">
        <w:rPr>
          <w:rFonts w:ascii="Times New Roman" w:hAnsi="Times New Roman" w:cs="Times New Roman"/>
          <w:color w:val="000000"/>
          <w:sz w:val="28"/>
          <w:szCs w:val="24"/>
          <w:lang w:val="uk-UA"/>
        </w:rPr>
        <w:t xml:space="preserve">м або промисловим способом для </w:t>
      </w:r>
      <w:r w:rsidRPr="00A60098">
        <w:rPr>
          <w:rFonts w:ascii="Times New Roman" w:hAnsi="Times New Roman" w:cs="Times New Roman"/>
          <w:color w:val="000000"/>
          <w:sz w:val="28"/>
          <w:szCs w:val="24"/>
          <w:lang w:val="uk-UA"/>
        </w:rPr>
        <w:t>користування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побуті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перенесений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w:t>
      </w:r>
      <w:r w:rsidR="00240712" w:rsidRPr="00A60098">
        <w:rPr>
          <w:rFonts w:ascii="Times New Roman" w:hAnsi="Times New Roman" w:cs="Times New Roman"/>
          <w:color w:val="000000"/>
          <w:sz w:val="28"/>
          <w:szCs w:val="24"/>
          <w:lang w:val="uk-UA"/>
        </w:rPr>
        <w:t>едмети</w:t>
      </w:r>
      <w:r w:rsidR="00555873" w:rsidRPr="00A60098">
        <w:rPr>
          <w:rFonts w:ascii="Times New Roman" w:hAnsi="Times New Roman" w:cs="Times New Roman"/>
          <w:color w:val="000000"/>
          <w:sz w:val="28"/>
          <w:szCs w:val="24"/>
          <w:lang w:val="uk-UA"/>
        </w:rPr>
        <w:t xml:space="preserve"> </w:t>
      </w:r>
      <w:r w:rsidR="00240712" w:rsidRPr="00A60098">
        <w:rPr>
          <w:rFonts w:ascii="Times New Roman" w:hAnsi="Times New Roman" w:cs="Times New Roman"/>
          <w:color w:val="000000"/>
          <w:sz w:val="28"/>
          <w:szCs w:val="24"/>
          <w:lang w:val="uk-UA"/>
        </w:rPr>
        <w:t>такого користування;</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технічні засоби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захисту</w:t>
      </w:r>
      <w:r w:rsidR="00555873" w:rsidRPr="00A60098">
        <w:rPr>
          <w:rFonts w:ascii="Times New Roman" w:hAnsi="Times New Roman" w:cs="Times New Roman"/>
          <w:color w:val="000000"/>
          <w:sz w:val="28"/>
          <w:szCs w:val="24"/>
          <w:lang w:val="uk-UA"/>
        </w:rPr>
        <w:t xml:space="preserve"> – </w:t>
      </w:r>
      <w:r w:rsidR="00240712" w:rsidRPr="00A60098">
        <w:rPr>
          <w:rFonts w:ascii="Times New Roman" w:hAnsi="Times New Roman" w:cs="Times New Roman"/>
          <w:color w:val="000000"/>
          <w:sz w:val="28"/>
          <w:szCs w:val="24"/>
          <w:lang w:val="uk-UA"/>
        </w:rPr>
        <w:t>технічні</w:t>
      </w:r>
      <w:r w:rsidR="00555873" w:rsidRPr="00A60098">
        <w:rPr>
          <w:rFonts w:ascii="Times New Roman" w:hAnsi="Times New Roman" w:cs="Times New Roman"/>
          <w:color w:val="000000"/>
          <w:sz w:val="28"/>
          <w:szCs w:val="24"/>
          <w:lang w:val="uk-UA"/>
        </w:rPr>
        <w:t xml:space="preserve"> </w:t>
      </w:r>
      <w:r w:rsidR="00240712" w:rsidRPr="00A60098">
        <w:rPr>
          <w:rFonts w:ascii="Times New Roman" w:hAnsi="Times New Roman" w:cs="Times New Roman"/>
          <w:color w:val="000000"/>
          <w:sz w:val="28"/>
          <w:szCs w:val="24"/>
          <w:lang w:val="uk-UA"/>
        </w:rPr>
        <w:t>пристрої</w:t>
      </w:r>
      <w:r w:rsidR="00555873" w:rsidRPr="00A60098">
        <w:rPr>
          <w:rFonts w:ascii="Times New Roman" w:hAnsi="Times New Roman" w:cs="Times New Roman"/>
          <w:color w:val="000000"/>
          <w:sz w:val="28"/>
          <w:szCs w:val="24"/>
          <w:lang w:val="uk-UA"/>
        </w:rPr>
        <w:t xml:space="preserve"> </w:t>
      </w:r>
      <w:r w:rsidR="00240712"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240712" w:rsidRPr="00A60098">
        <w:rPr>
          <w:rFonts w:ascii="Times New Roman" w:hAnsi="Times New Roman" w:cs="Times New Roman"/>
          <w:color w:val="000000"/>
          <w:sz w:val="28"/>
          <w:szCs w:val="24"/>
          <w:lang w:val="uk-UA"/>
        </w:rPr>
        <w:t xml:space="preserve">(або) </w:t>
      </w:r>
      <w:r w:rsidRPr="00A60098">
        <w:rPr>
          <w:rFonts w:ascii="Times New Roman" w:hAnsi="Times New Roman" w:cs="Times New Roman"/>
          <w:color w:val="000000"/>
          <w:sz w:val="28"/>
          <w:szCs w:val="24"/>
          <w:lang w:val="uk-UA"/>
        </w:rPr>
        <w:t>технологічні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розробки,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призначені</w:t>
      </w:r>
      <w:r w:rsidR="00555873" w:rsidRPr="00A60098">
        <w:rPr>
          <w:rFonts w:ascii="Times New Roman" w:hAnsi="Times New Roman" w:cs="Times New Roman"/>
          <w:color w:val="000000"/>
          <w:sz w:val="28"/>
          <w:szCs w:val="24"/>
          <w:lang w:val="uk-UA"/>
        </w:rPr>
        <w:t xml:space="preserve"> </w:t>
      </w:r>
      <w:r w:rsidR="00240712"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00240712" w:rsidRPr="00A60098">
        <w:rPr>
          <w:rFonts w:ascii="Times New Roman" w:hAnsi="Times New Roman" w:cs="Times New Roman"/>
          <w:color w:val="000000"/>
          <w:sz w:val="28"/>
          <w:szCs w:val="24"/>
          <w:lang w:val="uk-UA"/>
        </w:rPr>
        <w:t>створення</w:t>
      </w:r>
      <w:r w:rsidR="00555873" w:rsidRPr="00A60098">
        <w:rPr>
          <w:rFonts w:ascii="Times New Roman" w:hAnsi="Times New Roman" w:cs="Times New Roman"/>
          <w:color w:val="000000"/>
          <w:sz w:val="28"/>
          <w:szCs w:val="24"/>
          <w:lang w:val="uk-UA"/>
        </w:rPr>
        <w:t xml:space="preserve"> </w:t>
      </w:r>
      <w:r w:rsidR="00240712" w:rsidRPr="00A60098">
        <w:rPr>
          <w:rFonts w:ascii="Times New Roman" w:hAnsi="Times New Roman" w:cs="Times New Roman"/>
          <w:color w:val="000000"/>
          <w:sz w:val="28"/>
          <w:szCs w:val="24"/>
          <w:lang w:val="uk-UA"/>
        </w:rPr>
        <w:t xml:space="preserve">технологічної </w:t>
      </w:r>
      <w:r w:rsidRPr="00A60098">
        <w:rPr>
          <w:rFonts w:ascii="Times New Roman" w:hAnsi="Times New Roman" w:cs="Times New Roman"/>
          <w:color w:val="000000"/>
          <w:sz w:val="28"/>
          <w:szCs w:val="24"/>
          <w:lang w:val="uk-UA"/>
        </w:rPr>
        <w:t>перешкоди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порушенню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w:t>
      </w:r>
      <w:r w:rsidR="00240712" w:rsidRPr="00A60098">
        <w:rPr>
          <w:rFonts w:ascii="Times New Roman" w:hAnsi="Times New Roman" w:cs="Times New Roman"/>
          <w:color w:val="000000"/>
          <w:sz w:val="28"/>
          <w:szCs w:val="24"/>
          <w:lang w:val="uk-UA"/>
        </w:rPr>
        <w:t xml:space="preserve">рава і (або) суміжних прав при </w:t>
      </w:r>
      <w:r w:rsidRPr="00A60098">
        <w:rPr>
          <w:rFonts w:ascii="Times New Roman" w:hAnsi="Times New Roman" w:cs="Times New Roman"/>
          <w:color w:val="000000"/>
          <w:sz w:val="28"/>
          <w:szCs w:val="24"/>
          <w:lang w:val="uk-UA"/>
        </w:rPr>
        <w:t>сприйнятті і (або) копіюванні захищених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(закодованих)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записів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 фонограмах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 передач</w:t>
      </w:r>
      <w:r w:rsidR="00240712" w:rsidRPr="00A60098">
        <w:rPr>
          <w:rFonts w:ascii="Times New Roman" w:hAnsi="Times New Roman" w:cs="Times New Roman"/>
          <w:color w:val="000000"/>
          <w:sz w:val="28"/>
          <w:szCs w:val="24"/>
          <w:lang w:val="uk-UA"/>
        </w:rPr>
        <w:t xml:space="preserve">ах організацій мовлення чи для </w:t>
      </w:r>
      <w:r w:rsidRPr="00A60098">
        <w:rPr>
          <w:rFonts w:ascii="Times New Roman" w:hAnsi="Times New Roman" w:cs="Times New Roman"/>
          <w:color w:val="000000"/>
          <w:sz w:val="28"/>
          <w:szCs w:val="24"/>
          <w:lang w:val="uk-UA"/>
        </w:rPr>
        <w:t>контролю доступу 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об'єктів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w:t>
      </w:r>
      <w:r w:rsidR="00240712" w:rsidRPr="00A60098">
        <w:rPr>
          <w:rFonts w:ascii="Times New Roman" w:hAnsi="Times New Roman" w:cs="Times New Roman"/>
          <w:color w:val="000000"/>
          <w:sz w:val="28"/>
          <w:szCs w:val="24"/>
          <w:lang w:val="uk-UA"/>
        </w:rPr>
        <w:t>кого</w:t>
      </w:r>
      <w:r w:rsidR="00555873" w:rsidRPr="00A60098">
        <w:rPr>
          <w:rFonts w:ascii="Times New Roman" w:hAnsi="Times New Roman" w:cs="Times New Roman"/>
          <w:color w:val="000000"/>
          <w:sz w:val="28"/>
          <w:szCs w:val="24"/>
          <w:lang w:val="uk-UA"/>
        </w:rPr>
        <w:t xml:space="preserve"> </w:t>
      </w:r>
      <w:r w:rsidR="00240712"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240712" w:rsidRPr="00A60098">
        <w:rPr>
          <w:rFonts w:ascii="Times New Roman" w:hAnsi="Times New Roman" w:cs="Times New Roman"/>
          <w:color w:val="000000"/>
          <w:sz w:val="28"/>
          <w:szCs w:val="24"/>
          <w:lang w:val="uk-UA"/>
        </w:rPr>
        <w:t>і суміжних прав;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установа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центральний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виконавчої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влади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сфе</w:t>
      </w:r>
      <w:r w:rsidR="00240712" w:rsidRPr="00A60098">
        <w:rPr>
          <w:rFonts w:ascii="Times New Roman" w:hAnsi="Times New Roman" w:cs="Times New Roman"/>
          <w:color w:val="000000"/>
          <w:sz w:val="28"/>
          <w:szCs w:val="24"/>
          <w:lang w:val="uk-UA"/>
        </w:rPr>
        <w:t>рі інтелектуальної власності;</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фонограма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звукозапис</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w:t>
      </w:r>
      <w:r w:rsidR="004515AA" w:rsidRPr="00A60098">
        <w:rPr>
          <w:rFonts w:ascii="Times New Roman" w:hAnsi="Times New Roman" w:cs="Times New Roman"/>
          <w:color w:val="000000"/>
          <w:sz w:val="28"/>
          <w:szCs w:val="24"/>
          <w:lang w:val="uk-UA"/>
        </w:rPr>
        <w:t>дповідному</w:t>
      </w:r>
      <w:r w:rsidR="00555873" w:rsidRPr="00A60098">
        <w:rPr>
          <w:rFonts w:ascii="Times New Roman" w:hAnsi="Times New Roman" w:cs="Times New Roman"/>
          <w:color w:val="000000"/>
          <w:sz w:val="28"/>
          <w:szCs w:val="24"/>
          <w:lang w:val="uk-UA"/>
        </w:rPr>
        <w:t xml:space="preserve"> </w:t>
      </w:r>
      <w:r w:rsidR="004515AA" w:rsidRPr="00A60098">
        <w:rPr>
          <w:rFonts w:ascii="Times New Roman" w:hAnsi="Times New Roman" w:cs="Times New Roman"/>
          <w:color w:val="000000"/>
          <w:sz w:val="28"/>
          <w:szCs w:val="24"/>
          <w:lang w:val="uk-UA"/>
        </w:rPr>
        <w:t>носії</w:t>
      </w:r>
      <w:r w:rsidR="00555873" w:rsidRPr="00A60098">
        <w:rPr>
          <w:rFonts w:ascii="Times New Roman" w:hAnsi="Times New Roman" w:cs="Times New Roman"/>
          <w:color w:val="000000"/>
          <w:sz w:val="28"/>
          <w:szCs w:val="24"/>
          <w:lang w:val="uk-UA"/>
        </w:rPr>
        <w:t xml:space="preserve"> </w:t>
      </w:r>
      <w:r w:rsidR="004515AA" w:rsidRPr="00A60098">
        <w:rPr>
          <w:rFonts w:ascii="Times New Roman" w:hAnsi="Times New Roman" w:cs="Times New Roman"/>
          <w:color w:val="000000"/>
          <w:sz w:val="28"/>
          <w:szCs w:val="24"/>
          <w:lang w:val="uk-UA"/>
        </w:rPr>
        <w:t xml:space="preserve">(магнітній </w:t>
      </w:r>
      <w:r w:rsidRPr="00A60098">
        <w:rPr>
          <w:rFonts w:ascii="Times New Roman" w:hAnsi="Times New Roman" w:cs="Times New Roman"/>
          <w:color w:val="000000"/>
          <w:sz w:val="28"/>
          <w:szCs w:val="24"/>
          <w:lang w:val="uk-UA"/>
        </w:rPr>
        <w:t>стрічці чи магнітному диску,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грамофонній платівці,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компакт</w:t>
      </w:r>
      <w:r w:rsidR="004515AA" w:rsidRPr="00A60098">
        <w:rPr>
          <w:rFonts w:ascii="Times New Roman" w:hAnsi="Times New Roman" w:cs="Times New Roman"/>
          <w:color w:val="000000"/>
          <w:sz w:val="28"/>
          <w:szCs w:val="24"/>
          <w:lang w:val="uk-UA"/>
        </w:rPr>
        <w:t xml:space="preserve">-диску </w:t>
      </w:r>
      <w:r w:rsidRPr="00A60098">
        <w:rPr>
          <w:rFonts w:ascii="Times New Roman" w:hAnsi="Times New Roman" w:cs="Times New Roman"/>
          <w:color w:val="000000"/>
          <w:sz w:val="28"/>
          <w:szCs w:val="24"/>
          <w:lang w:val="uk-UA"/>
        </w:rPr>
        <w:t>тощо) виконання або будь-яких звуків</w:t>
      </w:r>
      <w:r w:rsidR="004515AA"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4515AA" w:rsidRPr="00A60098">
        <w:rPr>
          <w:rFonts w:ascii="Times New Roman" w:hAnsi="Times New Roman" w:cs="Times New Roman"/>
          <w:color w:val="000000"/>
          <w:sz w:val="28"/>
          <w:szCs w:val="24"/>
          <w:lang w:val="uk-UA"/>
        </w:rPr>
        <w:t xml:space="preserve">крім звуків у формі запису,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входить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аудіовізуального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004515AA" w:rsidRPr="00A60098">
        <w:rPr>
          <w:rFonts w:ascii="Times New Roman" w:hAnsi="Times New Roman" w:cs="Times New Roman"/>
          <w:color w:val="000000"/>
          <w:sz w:val="28"/>
          <w:szCs w:val="24"/>
          <w:lang w:val="uk-UA"/>
        </w:rPr>
        <w:t xml:space="preserve">вихідним </w:t>
      </w:r>
      <w:r w:rsidRPr="00A60098">
        <w:rPr>
          <w:rFonts w:ascii="Times New Roman" w:hAnsi="Times New Roman" w:cs="Times New Roman"/>
          <w:color w:val="000000"/>
          <w:sz w:val="28"/>
          <w:szCs w:val="24"/>
          <w:lang w:val="uk-UA"/>
        </w:rPr>
        <w:t>матеріалом для вигото</w:t>
      </w:r>
      <w:r w:rsidR="004515AA" w:rsidRPr="00A60098">
        <w:rPr>
          <w:rFonts w:ascii="Times New Roman" w:hAnsi="Times New Roman" w:cs="Times New Roman"/>
          <w:color w:val="000000"/>
          <w:sz w:val="28"/>
          <w:szCs w:val="24"/>
          <w:lang w:val="uk-UA"/>
        </w:rPr>
        <w:t>влення її примірників (копій);</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цитата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порівняно короткий ури</w:t>
      </w:r>
      <w:r w:rsidR="004515AA" w:rsidRPr="00A60098">
        <w:rPr>
          <w:rFonts w:ascii="Times New Roman" w:hAnsi="Times New Roman" w:cs="Times New Roman"/>
          <w:color w:val="000000"/>
          <w:sz w:val="28"/>
          <w:szCs w:val="24"/>
          <w:lang w:val="uk-UA"/>
        </w:rPr>
        <w:t xml:space="preserve">вок з літературного, наукового </w:t>
      </w:r>
      <w:r w:rsidRPr="00A60098">
        <w:rPr>
          <w:rFonts w:ascii="Times New Roman" w:hAnsi="Times New Roman" w:cs="Times New Roman"/>
          <w:color w:val="000000"/>
          <w:sz w:val="28"/>
          <w:szCs w:val="24"/>
          <w:lang w:val="uk-UA"/>
        </w:rPr>
        <w:t xml:space="preserve">чи будь-якого іншого опублікованого </w:t>
      </w:r>
      <w:r w:rsidR="004515AA"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004515AA" w:rsidRPr="00A60098">
        <w:rPr>
          <w:rFonts w:ascii="Times New Roman" w:hAnsi="Times New Roman" w:cs="Times New Roman"/>
          <w:color w:val="000000"/>
          <w:sz w:val="28"/>
          <w:szCs w:val="24"/>
          <w:lang w:val="uk-UA"/>
        </w:rPr>
        <w:t xml:space="preserve">який використовується, </w:t>
      </w:r>
      <w:r w:rsidRPr="00A60098">
        <w:rPr>
          <w:rFonts w:ascii="Times New Roman" w:hAnsi="Times New Roman" w:cs="Times New Roman"/>
          <w:color w:val="000000"/>
          <w:sz w:val="28"/>
          <w:szCs w:val="24"/>
          <w:lang w:val="uk-UA"/>
        </w:rPr>
        <w:t>з обов'язковим посиланням 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його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джерела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цитування, іншою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своєму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 з ме</w:t>
      </w:r>
      <w:r w:rsidR="004515AA" w:rsidRPr="00A60098">
        <w:rPr>
          <w:rFonts w:ascii="Times New Roman" w:hAnsi="Times New Roman" w:cs="Times New Roman"/>
          <w:color w:val="000000"/>
          <w:sz w:val="28"/>
          <w:szCs w:val="24"/>
          <w:lang w:val="uk-UA"/>
        </w:rPr>
        <w:t xml:space="preserve">тою зробити зрозумілішими свої </w:t>
      </w:r>
      <w:r w:rsidRPr="00A60098">
        <w:rPr>
          <w:rFonts w:ascii="Times New Roman" w:hAnsi="Times New Roman" w:cs="Times New Roman"/>
          <w:color w:val="000000"/>
          <w:sz w:val="28"/>
          <w:szCs w:val="24"/>
          <w:lang w:val="uk-UA"/>
        </w:rPr>
        <w:t>твердження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посилання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погляди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004515AA" w:rsidRPr="00A60098">
        <w:rPr>
          <w:rFonts w:ascii="Times New Roman" w:hAnsi="Times New Roman" w:cs="Times New Roman"/>
          <w:color w:val="000000"/>
          <w:sz w:val="28"/>
          <w:szCs w:val="24"/>
          <w:lang w:val="uk-UA"/>
        </w:rPr>
        <w:t>в автентичному формулюванні;</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державна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система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правової</w:t>
      </w:r>
      <w:r w:rsidR="00555873" w:rsidRPr="00A60098">
        <w:rPr>
          <w:rFonts w:ascii="Times New Roman" w:hAnsi="Times New Roman" w:cs="Times New Roman"/>
          <w:color w:val="000000"/>
          <w:sz w:val="28"/>
          <w:szCs w:val="24"/>
          <w:lang w:val="uk-UA"/>
        </w:rPr>
        <w:t xml:space="preserve"> </w:t>
      </w:r>
      <w:r w:rsidR="004515AA" w:rsidRPr="00A60098">
        <w:rPr>
          <w:rFonts w:ascii="Times New Roman" w:hAnsi="Times New Roman" w:cs="Times New Roman"/>
          <w:color w:val="000000"/>
          <w:sz w:val="28"/>
          <w:szCs w:val="24"/>
          <w:lang w:val="uk-UA"/>
        </w:rPr>
        <w:t>охорони</w:t>
      </w:r>
      <w:r w:rsidR="00555873" w:rsidRPr="00A60098">
        <w:rPr>
          <w:rFonts w:ascii="Times New Roman" w:hAnsi="Times New Roman" w:cs="Times New Roman"/>
          <w:color w:val="000000"/>
          <w:sz w:val="28"/>
          <w:szCs w:val="24"/>
          <w:lang w:val="uk-UA"/>
        </w:rPr>
        <w:t xml:space="preserve"> </w:t>
      </w:r>
      <w:r w:rsidR="004515AA" w:rsidRPr="00A60098">
        <w:rPr>
          <w:rFonts w:ascii="Times New Roman" w:hAnsi="Times New Roman" w:cs="Times New Roman"/>
          <w:color w:val="000000"/>
          <w:sz w:val="28"/>
          <w:szCs w:val="24"/>
          <w:lang w:val="uk-UA"/>
        </w:rPr>
        <w:t xml:space="preserve">інтелектуальної </w:t>
      </w:r>
      <w:r w:rsidRPr="00A60098">
        <w:rPr>
          <w:rFonts w:ascii="Times New Roman" w:hAnsi="Times New Roman" w:cs="Times New Roman"/>
          <w:color w:val="000000"/>
          <w:sz w:val="28"/>
          <w:szCs w:val="24"/>
          <w:lang w:val="uk-UA"/>
        </w:rPr>
        <w:t xml:space="preserve">власності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Установа і сукупність ек</w:t>
      </w:r>
      <w:r w:rsidR="004515AA" w:rsidRPr="00A60098">
        <w:rPr>
          <w:rFonts w:ascii="Times New Roman" w:hAnsi="Times New Roman" w:cs="Times New Roman"/>
          <w:color w:val="000000"/>
          <w:sz w:val="28"/>
          <w:szCs w:val="24"/>
          <w:lang w:val="uk-UA"/>
        </w:rPr>
        <w:t>спертних,</w:t>
      </w:r>
      <w:r w:rsidR="00555873" w:rsidRPr="00A60098">
        <w:rPr>
          <w:rFonts w:ascii="Times New Roman" w:hAnsi="Times New Roman" w:cs="Times New Roman"/>
          <w:color w:val="000000"/>
          <w:sz w:val="28"/>
          <w:szCs w:val="24"/>
          <w:lang w:val="uk-UA"/>
        </w:rPr>
        <w:t xml:space="preserve"> </w:t>
      </w:r>
      <w:r w:rsidR="004515AA" w:rsidRPr="00A60098">
        <w:rPr>
          <w:rFonts w:ascii="Times New Roman" w:hAnsi="Times New Roman" w:cs="Times New Roman"/>
          <w:color w:val="000000"/>
          <w:sz w:val="28"/>
          <w:szCs w:val="24"/>
          <w:lang w:val="uk-UA"/>
        </w:rPr>
        <w:t xml:space="preserve">наукових, освітніх, </w:t>
      </w:r>
      <w:r w:rsidRPr="00A60098">
        <w:rPr>
          <w:rFonts w:ascii="Times New Roman" w:hAnsi="Times New Roman" w:cs="Times New Roman"/>
          <w:color w:val="000000"/>
          <w:sz w:val="28"/>
          <w:szCs w:val="24"/>
          <w:lang w:val="uk-UA"/>
        </w:rPr>
        <w:t>інформаційних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державних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закладів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відповідно</w:t>
      </w:r>
      <w:r w:rsidR="004515AA" w:rsidRPr="00A60098">
        <w:rPr>
          <w:rFonts w:ascii="Times New Roman" w:hAnsi="Times New Roman" w:cs="Times New Roman"/>
          <w:color w:val="000000"/>
          <w:sz w:val="28"/>
          <w:szCs w:val="24"/>
          <w:lang w:val="uk-UA"/>
        </w:rPr>
        <w:t xml:space="preserve">ї </w:t>
      </w:r>
      <w:r w:rsidRPr="00A60098">
        <w:rPr>
          <w:rFonts w:ascii="Times New Roman" w:hAnsi="Times New Roman" w:cs="Times New Roman"/>
          <w:color w:val="000000"/>
          <w:sz w:val="28"/>
          <w:szCs w:val="24"/>
          <w:lang w:val="uk-UA"/>
        </w:rPr>
        <w:t>спеціалізації, що входять до сфери управління Установи.</w:t>
      </w:r>
      <w:bookmarkStart w:id="0" w:name="58"/>
      <w:bookmarkEnd w:id="0"/>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2</w:t>
      </w:r>
      <w:r w:rsidRPr="00A60098">
        <w:rPr>
          <w:rFonts w:ascii="Times New Roman" w:hAnsi="Times New Roman" w:cs="Times New Roman"/>
          <w:color w:val="000000"/>
          <w:sz w:val="28"/>
          <w:szCs w:val="24"/>
          <w:lang w:val="uk-UA"/>
        </w:rPr>
        <w:t>. Законодавство України про</w:t>
      </w:r>
      <w:r w:rsidR="004515AA" w:rsidRPr="00A60098">
        <w:rPr>
          <w:rFonts w:ascii="Times New Roman" w:hAnsi="Times New Roman" w:cs="Times New Roman"/>
          <w:color w:val="000000"/>
          <w:sz w:val="28"/>
          <w:szCs w:val="24"/>
          <w:lang w:val="uk-UA"/>
        </w:rPr>
        <w:t xml:space="preserve"> авторське право</w:t>
      </w:r>
      <w:r w:rsidRPr="00A60098">
        <w:rPr>
          <w:rFonts w:ascii="Times New Roman" w:hAnsi="Times New Roman" w:cs="Times New Roman"/>
          <w:color w:val="000000"/>
          <w:sz w:val="28"/>
          <w:szCs w:val="24"/>
          <w:lang w:val="uk-UA"/>
        </w:rPr>
        <w:t xml:space="preserve"> і</w:t>
      </w:r>
      <w:r w:rsidR="004515AA" w:rsidRPr="00A60098">
        <w:rPr>
          <w:rFonts w:ascii="Times New Roman" w:hAnsi="Times New Roman" w:cs="Times New Roman"/>
          <w:color w:val="000000"/>
          <w:sz w:val="28"/>
          <w:szCs w:val="24"/>
          <w:lang w:val="uk-UA"/>
        </w:rPr>
        <w:t xml:space="preserve"> суміжні права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Законодавство України про автор</w:t>
      </w:r>
      <w:r w:rsidR="00587EA6" w:rsidRPr="00A60098">
        <w:rPr>
          <w:rFonts w:ascii="Times New Roman" w:hAnsi="Times New Roman" w:cs="Times New Roman"/>
          <w:color w:val="000000"/>
          <w:sz w:val="28"/>
          <w:szCs w:val="24"/>
          <w:lang w:val="uk-UA"/>
        </w:rPr>
        <w:t>ське</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суміжні</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 xml:space="preserve">права </w:t>
      </w:r>
      <w:r w:rsidRPr="00A60098">
        <w:rPr>
          <w:rFonts w:ascii="Times New Roman" w:hAnsi="Times New Roman" w:cs="Times New Roman"/>
          <w:color w:val="000000"/>
          <w:sz w:val="28"/>
          <w:szCs w:val="24"/>
          <w:lang w:val="uk-UA"/>
        </w:rPr>
        <w:t>базується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Конституції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України </w:t>
      </w:r>
      <w:r w:rsidR="00587EA6" w:rsidRPr="00A60098">
        <w:rPr>
          <w:rFonts w:ascii="Times New Roman" w:hAnsi="Times New Roman" w:cs="Times New Roman"/>
          <w:color w:val="000000"/>
          <w:sz w:val="28"/>
          <w:szCs w:val="24"/>
          <w:lang w:val="uk-UA"/>
        </w:rPr>
        <w:t xml:space="preserve">і складається з </w:t>
      </w:r>
      <w:r w:rsidRPr="00A60098">
        <w:rPr>
          <w:rFonts w:ascii="Times New Roman" w:hAnsi="Times New Roman" w:cs="Times New Roman"/>
          <w:color w:val="000000"/>
          <w:sz w:val="28"/>
          <w:szCs w:val="24"/>
          <w:lang w:val="uk-UA"/>
        </w:rPr>
        <w:t>відповідних норм Цивільного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кодексу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України</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 xml:space="preserve">цього </w:t>
      </w:r>
      <w:r w:rsidRPr="00A60098">
        <w:rPr>
          <w:rFonts w:ascii="Times New Roman" w:hAnsi="Times New Roman" w:cs="Times New Roman"/>
          <w:color w:val="000000"/>
          <w:sz w:val="28"/>
          <w:szCs w:val="24"/>
          <w:lang w:val="uk-UA"/>
        </w:rPr>
        <w:t>Закону,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законів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України</w:t>
      </w:r>
      <w:r w:rsidR="00555873" w:rsidRPr="00A60098">
        <w:rPr>
          <w:rFonts w:ascii="Times New Roman" w:hAnsi="Times New Roman" w:cs="Times New Roman"/>
          <w:color w:val="000000"/>
          <w:sz w:val="28"/>
          <w:szCs w:val="24"/>
          <w:lang w:val="uk-UA"/>
        </w:rPr>
        <w:t xml:space="preserve"> </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П</w:t>
      </w:r>
      <w:r w:rsidRPr="00A60098">
        <w:rPr>
          <w:rFonts w:ascii="Times New Roman" w:hAnsi="Times New Roman" w:cs="Times New Roman"/>
          <w:color w:val="000000"/>
          <w:sz w:val="28"/>
          <w:szCs w:val="24"/>
          <w:lang w:val="uk-UA"/>
        </w:rPr>
        <w:t>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власність</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П</w:t>
      </w:r>
      <w:r w:rsidR="00587EA6" w:rsidRPr="00A60098">
        <w:rPr>
          <w:rFonts w:ascii="Times New Roman" w:hAnsi="Times New Roman" w:cs="Times New Roman"/>
          <w:color w:val="000000"/>
          <w:sz w:val="28"/>
          <w:szCs w:val="24"/>
          <w:lang w:val="uk-UA"/>
        </w:rPr>
        <w:t xml:space="preserve">ро </w:t>
      </w:r>
      <w:r w:rsidRPr="00A60098">
        <w:rPr>
          <w:rFonts w:ascii="Times New Roman" w:hAnsi="Times New Roman" w:cs="Times New Roman"/>
          <w:color w:val="000000"/>
          <w:sz w:val="28"/>
          <w:szCs w:val="24"/>
          <w:lang w:val="uk-UA"/>
        </w:rPr>
        <w:t>кінематографію</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П</w:t>
      </w:r>
      <w:r w:rsidRPr="00A60098">
        <w:rPr>
          <w:rFonts w:ascii="Times New Roman" w:hAnsi="Times New Roman" w:cs="Times New Roman"/>
          <w:color w:val="000000"/>
          <w:sz w:val="28"/>
          <w:szCs w:val="24"/>
          <w:lang w:val="uk-UA"/>
        </w:rPr>
        <w:t>ро</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телебачення</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радіомовлення</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П</w:t>
      </w:r>
      <w:r w:rsidRPr="00A60098">
        <w:rPr>
          <w:rFonts w:ascii="Times New Roman" w:hAnsi="Times New Roman" w:cs="Times New Roman"/>
          <w:color w:val="000000"/>
          <w:sz w:val="28"/>
          <w:szCs w:val="24"/>
          <w:lang w:val="uk-UA"/>
        </w:rPr>
        <w:t>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видавничу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справу</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П</w:t>
      </w:r>
      <w:r w:rsidR="00587EA6" w:rsidRPr="00A60098">
        <w:rPr>
          <w:rFonts w:ascii="Times New Roman" w:hAnsi="Times New Roman" w:cs="Times New Roman"/>
          <w:color w:val="000000"/>
          <w:sz w:val="28"/>
          <w:szCs w:val="24"/>
          <w:lang w:val="uk-UA"/>
        </w:rPr>
        <w:t xml:space="preserve">ро </w:t>
      </w:r>
      <w:r w:rsidRPr="00A60098">
        <w:rPr>
          <w:rFonts w:ascii="Times New Roman" w:hAnsi="Times New Roman" w:cs="Times New Roman"/>
          <w:color w:val="000000"/>
          <w:sz w:val="28"/>
          <w:szCs w:val="24"/>
          <w:lang w:val="uk-UA"/>
        </w:rPr>
        <w:t>розповсюдження примірників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аудіовіз</w:t>
      </w:r>
      <w:r w:rsidR="00587EA6" w:rsidRPr="00A60098">
        <w:rPr>
          <w:rFonts w:ascii="Times New Roman" w:hAnsi="Times New Roman" w:cs="Times New Roman"/>
          <w:color w:val="000000"/>
          <w:sz w:val="28"/>
          <w:szCs w:val="24"/>
          <w:lang w:val="uk-UA"/>
        </w:rPr>
        <w:t>уальних</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фонограм</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законів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Укр</w:t>
      </w:r>
      <w:r w:rsidR="00587EA6" w:rsidRPr="00A60098">
        <w:rPr>
          <w:rFonts w:ascii="Times New Roman" w:hAnsi="Times New Roman" w:cs="Times New Roman"/>
          <w:color w:val="000000"/>
          <w:sz w:val="28"/>
          <w:szCs w:val="24"/>
          <w:lang w:val="uk-UA"/>
        </w:rPr>
        <w:t>аїни,</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 xml:space="preserve">охороняють особисті </w:t>
      </w:r>
      <w:r w:rsidRPr="00A60098">
        <w:rPr>
          <w:rFonts w:ascii="Times New Roman" w:hAnsi="Times New Roman" w:cs="Times New Roman"/>
          <w:color w:val="000000"/>
          <w:sz w:val="28"/>
          <w:szCs w:val="24"/>
          <w:lang w:val="uk-UA"/>
        </w:rPr>
        <w:t>немайнові права та майнові 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суб'єктів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w:t>
      </w:r>
      <w:r w:rsidR="00587EA6" w:rsidRPr="00A60098">
        <w:rPr>
          <w:rFonts w:ascii="Times New Roman" w:hAnsi="Times New Roman" w:cs="Times New Roman"/>
          <w:color w:val="000000"/>
          <w:sz w:val="28"/>
          <w:szCs w:val="24"/>
          <w:lang w:val="uk-UA"/>
        </w:rPr>
        <w:t>кого</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і суміжних прав.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3</w:t>
      </w:r>
      <w:r w:rsidR="00587EA6" w:rsidRPr="00A60098">
        <w:rPr>
          <w:rFonts w:ascii="Times New Roman" w:hAnsi="Times New Roman" w:cs="Times New Roman"/>
          <w:color w:val="000000"/>
          <w:sz w:val="28"/>
          <w:szCs w:val="24"/>
          <w:lang w:val="uk-UA"/>
        </w:rPr>
        <w:t>. Сфера дії Закону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Ді</w:t>
      </w:r>
      <w:r w:rsidR="00587EA6" w:rsidRPr="00A60098">
        <w:rPr>
          <w:rFonts w:ascii="Times New Roman" w:hAnsi="Times New Roman" w:cs="Times New Roman"/>
          <w:color w:val="000000"/>
          <w:sz w:val="28"/>
          <w:szCs w:val="24"/>
          <w:lang w:val="uk-UA"/>
        </w:rPr>
        <w:t>я цього Закону поширюється на: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твори, зазначені у частині п</w:t>
      </w:r>
      <w:r w:rsidR="00587EA6" w:rsidRPr="00A60098">
        <w:rPr>
          <w:rFonts w:ascii="Times New Roman" w:hAnsi="Times New Roman" w:cs="Times New Roman"/>
          <w:color w:val="000000"/>
          <w:sz w:val="28"/>
          <w:szCs w:val="24"/>
          <w:lang w:val="uk-UA"/>
        </w:rPr>
        <w:t xml:space="preserve">ершій статті 8 цього Закону, і </w:t>
      </w:r>
      <w:r w:rsidRPr="00A60098">
        <w:rPr>
          <w:rFonts w:ascii="Times New Roman" w:hAnsi="Times New Roman" w:cs="Times New Roman"/>
          <w:color w:val="000000"/>
          <w:sz w:val="28"/>
          <w:szCs w:val="24"/>
          <w:lang w:val="uk-UA"/>
        </w:rPr>
        <w:t>об'єкти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зазначені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статті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35</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цього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87EA6" w:rsidRPr="00A60098">
        <w:rPr>
          <w:rFonts w:ascii="Times New Roman" w:hAnsi="Times New Roman" w:cs="Times New Roman"/>
          <w:color w:val="000000"/>
          <w:sz w:val="28"/>
          <w:szCs w:val="24"/>
          <w:lang w:val="uk-UA"/>
        </w:rPr>
        <w:t xml:space="preserve">кону, </w:t>
      </w:r>
      <w:r w:rsidRPr="00A60098">
        <w:rPr>
          <w:rFonts w:ascii="Times New Roman" w:hAnsi="Times New Roman" w:cs="Times New Roman"/>
          <w:color w:val="000000"/>
          <w:sz w:val="28"/>
          <w:szCs w:val="24"/>
          <w:lang w:val="uk-UA"/>
        </w:rPr>
        <w:t>незалежно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місця їх першого опр</w:t>
      </w:r>
      <w:r w:rsidR="00587EA6" w:rsidRPr="00A60098">
        <w:rPr>
          <w:rFonts w:ascii="Times New Roman" w:hAnsi="Times New Roman" w:cs="Times New Roman"/>
          <w:color w:val="000000"/>
          <w:sz w:val="28"/>
          <w:szCs w:val="24"/>
          <w:lang w:val="uk-UA"/>
        </w:rPr>
        <w:t xml:space="preserve">илюднення (або не оприлюднені, </w:t>
      </w:r>
      <w:r w:rsidRPr="00A60098">
        <w:rPr>
          <w:rFonts w:ascii="Times New Roman" w:hAnsi="Times New Roman" w:cs="Times New Roman"/>
          <w:color w:val="000000"/>
          <w:sz w:val="28"/>
          <w:szCs w:val="24"/>
          <w:lang w:val="uk-UA"/>
        </w:rPr>
        <w:t>але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знаходяться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об'єктивній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w:t>
      </w:r>
      <w:r w:rsidR="00587EA6" w:rsidRPr="00A60098">
        <w:rPr>
          <w:rFonts w:ascii="Times New Roman" w:hAnsi="Times New Roman" w:cs="Times New Roman"/>
          <w:color w:val="000000"/>
          <w:sz w:val="28"/>
          <w:szCs w:val="24"/>
          <w:lang w:val="uk-UA"/>
        </w:rPr>
        <w:t>рмі</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території</w:t>
      </w:r>
      <w:r w:rsidR="00555873" w:rsidRPr="00A60098">
        <w:rPr>
          <w:rFonts w:ascii="Times New Roman" w:hAnsi="Times New Roman" w:cs="Times New Roman"/>
          <w:color w:val="000000"/>
          <w:sz w:val="28"/>
          <w:szCs w:val="24"/>
          <w:lang w:val="uk-UA"/>
        </w:rPr>
        <w:t xml:space="preserve"> </w:t>
      </w:r>
      <w:r w:rsidR="00587EA6" w:rsidRPr="00A60098">
        <w:rPr>
          <w:rFonts w:ascii="Times New Roman" w:hAnsi="Times New Roman" w:cs="Times New Roman"/>
          <w:color w:val="000000"/>
          <w:sz w:val="28"/>
          <w:szCs w:val="24"/>
          <w:lang w:val="uk-UA"/>
        </w:rPr>
        <w:t xml:space="preserve">України), </w:t>
      </w:r>
      <w:r w:rsidRPr="00A60098">
        <w:rPr>
          <w:rFonts w:ascii="Times New Roman" w:hAnsi="Times New Roman" w:cs="Times New Roman"/>
          <w:color w:val="000000"/>
          <w:sz w:val="28"/>
          <w:szCs w:val="24"/>
          <w:lang w:val="uk-UA"/>
        </w:rPr>
        <w:t>авторами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яких або особами,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яким на</w:t>
      </w:r>
      <w:r w:rsidR="00587EA6" w:rsidRPr="00A60098">
        <w:rPr>
          <w:rFonts w:ascii="Times New Roman" w:hAnsi="Times New Roman" w:cs="Times New Roman"/>
          <w:color w:val="000000"/>
          <w:sz w:val="28"/>
          <w:szCs w:val="24"/>
          <w:lang w:val="uk-UA"/>
        </w:rPr>
        <w:t xml:space="preserve">лежить авторське право і (або) </w:t>
      </w:r>
      <w:r w:rsidRPr="00A60098">
        <w:rPr>
          <w:rFonts w:ascii="Times New Roman" w:hAnsi="Times New Roman" w:cs="Times New Roman"/>
          <w:color w:val="000000"/>
          <w:sz w:val="28"/>
          <w:szCs w:val="24"/>
          <w:lang w:val="uk-UA"/>
        </w:rPr>
        <w:t>суміжні права на 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 фізичні особи,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які </w:t>
      </w:r>
      <w:r w:rsidR="00587EA6" w:rsidRPr="00A60098">
        <w:rPr>
          <w:rFonts w:ascii="Times New Roman" w:hAnsi="Times New Roman" w:cs="Times New Roman"/>
          <w:color w:val="000000"/>
          <w:sz w:val="28"/>
          <w:szCs w:val="24"/>
          <w:lang w:val="uk-UA"/>
        </w:rPr>
        <w:t xml:space="preserve">є громадянами України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 її громадянами,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але мают</w:t>
      </w:r>
      <w:r w:rsidR="00587EA6" w:rsidRPr="00A60098">
        <w:rPr>
          <w:rFonts w:ascii="Times New Roman" w:hAnsi="Times New Roman" w:cs="Times New Roman"/>
          <w:color w:val="000000"/>
          <w:sz w:val="28"/>
          <w:szCs w:val="24"/>
          <w:lang w:val="uk-UA"/>
        </w:rPr>
        <w:t xml:space="preserve">ь постійне місце проживання на </w:t>
      </w:r>
      <w:r w:rsidRPr="00A60098">
        <w:rPr>
          <w:rFonts w:ascii="Times New Roman" w:hAnsi="Times New Roman" w:cs="Times New Roman"/>
          <w:color w:val="000000"/>
          <w:sz w:val="28"/>
          <w:szCs w:val="24"/>
          <w:lang w:val="uk-UA"/>
        </w:rPr>
        <w:t>території України,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 юридичні особи, які мають місцезнах</w:t>
      </w:r>
      <w:r w:rsidR="00587EA6" w:rsidRPr="00A60098">
        <w:rPr>
          <w:rFonts w:ascii="Times New Roman" w:hAnsi="Times New Roman" w:cs="Times New Roman"/>
          <w:color w:val="000000"/>
          <w:sz w:val="28"/>
          <w:szCs w:val="24"/>
          <w:lang w:val="uk-UA"/>
        </w:rPr>
        <w:t xml:space="preserve">одження </w:t>
      </w:r>
      <w:r w:rsidR="00552CF2" w:rsidRPr="00A60098">
        <w:rPr>
          <w:rFonts w:ascii="Times New Roman" w:hAnsi="Times New Roman" w:cs="Times New Roman"/>
          <w:color w:val="000000"/>
          <w:sz w:val="28"/>
          <w:szCs w:val="24"/>
          <w:lang w:val="uk-UA"/>
        </w:rPr>
        <w:t>на території України;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твори, зазначені у частині п</w:t>
      </w:r>
      <w:r w:rsidR="00552CF2" w:rsidRPr="00A60098">
        <w:rPr>
          <w:rFonts w:ascii="Times New Roman" w:hAnsi="Times New Roman" w:cs="Times New Roman"/>
          <w:color w:val="000000"/>
          <w:sz w:val="28"/>
          <w:szCs w:val="24"/>
          <w:lang w:val="uk-UA"/>
        </w:rPr>
        <w:t xml:space="preserve">ершій статті 8 цього Закону, і </w:t>
      </w:r>
      <w:r w:rsidRPr="00A60098">
        <w:rPr>
          <w:rFonts w:ascii="Times New Roman" w:hAnsi="Times New Roman" w:cs="Times New Roman"/>
          <w:color w:val="000000"/>
          <w:sz w:val="28"/>
          <w:szCs w:val="24"/>
          <w:lang w:val="uk-UA"/>
        </w:rPr>
        <w:t>об'єкти суміжних 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зазначені у </w:t>
      </w:r>
      <w:r w:rsidR="00552CF2" w:rsidRPr="00A60098">
        <w:rPr>
          <w:rFonts w:ascii="Times New Roman" w:hAnsi="Times New Roman" w:cs="Times New Roman"/>
          <w:color w:val="000000"/>
          <w:sz w:val="28"/>
          <w:szCs w:val="24"/>
          <w:lang w:val="uk-UA"/>
        </w:rPr>
        <w:t xml:space="preserve">статті 35 цього Закону, вперше </w:t>
      </w:r>
      <w:r w:rsidRPr="00A60098">
        <w:rPr>
          <w:rFonts w:ascii="Times New Roman" w:hAnsi="Times New Roman" w:cs="Times New Roman"/>
          <w:color w:val="000000"/>
          <w:sz w:val="28"/>
          <w:szCs w:val="24"/>
          <w:lang w:val="uk-UA"/>
        </w:rPr>
        <w:t>оприлюднені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 території України аб</w:t>
      </w:r>
      <w:r w:rsidR="00552CF2" w:rsidRPr="00A60098">
        <w:rPr>
          <w:rFonts w:ascii="Times New Roman" w:hAnsi="Times New Roman" w:cs="Times New Roman"/>
          <w:color w:val="000000"/>
          <w:sz w:val="28"/>
          <w:szCs w:val="24"/>
          <w:lang w:val="uk-UA"/>
        </w:rPr>
        <w:t xml:space="preserve">о вперше оприлюднені за межами </w:t>
      </w:r>
      <w:r w:rsidRPr="00A60098">
        <w:rPr>
          <w:rFonts w:ascii="Times New Roman" w:hAnsi="Times New Roman" w:cs="Times New Roman"/>
          <w:color w:val="000000"/>
          <w:sz w:val="28"/>
          <w:szCs w:val="24"/>
          <w:lang w:val="uk-UA"/>
        </w:rPr>
        <w:t>України, але після цього протягом 30 днів опри</w:t>
      </w:r>
      <w:r w:rsidR="00552CF2" w:rsidRPr="00A60098">
        <w:rPr>
          <w:rFonts w:ascii="Times New Roman" w:hAnsi="Times New Roman" w:cs="Times New Roman"/>
          <w:color w:val="000000"/>
          <w:sz w:val="28"/>
          <w:szCs w:val="24"/>
          <w:lang w:val="uk-UA"/>
        </w:rPr>
        <w:t>люднені на території України;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передачі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організацій мовлення,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ма</w:t>
      </w:r>
      <w:r w:rsidR="00552CF2" w:rsidRPr="00A60098">
        <w:rPr>
          <w:rFonts w:ascii="Times New Roman" w:hAnsi="Times New Roman" w:cs="Times New Roman"/>
          <w:color w:val="000000"/>
          <w:sz w:val="28"/>
          <w:szCs w:val="24"/>
          <w:lang w:val="uk-UA"/>
        </w:rPr>
        <w:t xml:space="preserve">ють місцезнаходження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території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України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здійснюють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передачі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00552CF2" w:rsidRPr="00A60098">
        <w:rPr>
          <w:rFonts w:ascii="Times New Roman" w:hAnsi="Times New Roman" w:cs="Times New Roman"/>
          <w:color w:val="000000"/>
          <w:sz w:val="28"/>
          <w:szCs w:val="24"/>
          <w:lang w:val="uk-UA"/>
        </w:rPr>
        <w:t xml:space="preserve">допомогою </w:t>
      </w:r>
      <w:r w:rsidRPr="00A60098">
        <w:rPr>
          <w:rFonts w:ascii="Times New Roman" w:hAnsi="Times New Roman" w:cs="Times New Roman"/>
          <w:color w:val="000000"/>
          <w:sz w:val="28"/>
          <w:szCs w:val="24"/>
          <w:lang w:val="uk-UA"/>
        </w:rPr>
        <w:t>передавачів, розт</w:t>
      </w:r>
      <w:r w:rsidR="00552CF2" w:rsidRPr="00A60098">
        <w:rPr>
          <w:rFonts w:ascii="Times New Roman" w:hAnsi="Times New Roman" w:cs="Times New Roman"/>
          <w:color w:val="000000"/>
          <w:sz w:val="28"/>
          <w:szCs w:val="24"/>
          <w:lang w:val="uk-UA"/>
        </w:rPr>
        <w:t>ашованих на території України;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г) твори архітектури і скульптури, які об'єктивно знах</w:t>
      </w:r>
      <w:r w:rsidR="00552CF2" w:rsidRPr="00A60098">
        <w:rPr>
          <w:rFonts w:ascii="Times New Roman" w:hAnsi="Times New Roman" w:cs="Times New Roman"/>
          <w:color w:val="000000"/>
          <w:sz w:val="28"/>
          <w:szCs w:val="24"/>
          <w:lang w:val="uk-UA"/>
        </w:rPr>
        <w:t>одяться на території України;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д) твори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об'єкти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суміжни</w:t>
      </w:r>
      <w:r w:rsidR="00552CF2" w:rsidRPr="00A60098">
        <w:rPr>
          <w:rFonts w:ascii="Times New Roman" w:hAnsi="Times New Roman" w:cs="Times New Roman"/>
          <w:color w:val="000000"/>
          <w:sz w:val="28"/>
          <w:szCs w:val="24"/>
          <w:lang w:val="uk-UA"/>
        </w:rPr>
        <w:t>х</w:t>
      </w:r>
      <w:r w:rsidR="00555873" w:rsidRPr="00A60098">
        <w:rPr>
          <w:rFonts w:ascii="Times New Roman" w:hAnsi="Times New Roman" w:cs="Times New Roman"/>
          <w:color w:val="000000"/>
          <w:sz w:val="28"/>
          <w:szCs w:val="24"/>
          <w:lang w:val="uk-UA"/>
        </w:rPr>
        <w:t xml:space="preserve"> </w:t>
      </w:r>
      <w:r w:rsidR="00552CF2"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552CF2" w:rsidRPr="00A60098">
        <w:rPr>
          <w:rFonts w:ascii="Times New Roman" w:hAnsi="Times New Roman" w:cs="Times New Roman"/>
          <w:color w:val="000000"/>
          <w:sz w:val="28"/>
          <w:szCs w:val="24"/>
          <w:lang w:val="uk-UA"/>
        </w:rPr>
        <w:t>які</w:t>
      </w:r>
      <w:r w:rsidR="00555873" w:rsidRPr="00A60098">
        <w:rPr>
          <w:rFonts w:ascii="Times New Roman" w:hAnsi="Times New Roman" w:cs="Times New Roman"/>
          <w:color w:val="000000"/>
          <w:sz w:val="28"/>
          <w:szCs w:val="24"/>
          <w:lang w:val="uk-UA"/>
        </w:rPr>
        <w:t xml:space="preserve"> </w:t>
      </w:r>
      <w:r w:rsidR="00552CF2" w:rsidRPr="00A60098">
        <w:rPr>
          <w:rFonts w:ascii="Times New Roman" w:hAnsi="Times New Roman" w:cs="Times New Roman"/>
          <w:color w:val="000000"/>
          <w:sz w:val="28"/>
          <w:szCs w:val="24"/>
          <w:lang w:val="uk-UA"/>
        </w:rPr>
        <w:t xml:space="preserve">охороняються </w:t>
      </w:r>
      <w:r w:rsidRPr="00A60098">
        <w:rPr>
          <w:rFonts w:ascii="Times New Roman" w:hAnsi="Times New Roman" w:cs="Times New Roman"/>
          <w:color w:val="000000"/>
          <w:sz w:val="28"/>
          <w:szCs w:val="24"/>
          <w:lang w:val="uk-UA"/>
        </w:rPr>
        <w:t xml:space="preserve">відповідно до </w:t>
      </w:r>
      <w:r w:rsidR="00552CF2" w:rsidRPr="00A60098">
        <w:rPr>
          <w:rFonts w:ascii="Times New Roman" w:hAnsi="Times New Roman" w:cs="Times New Roman"/>
          <w:color w:val="000000"/>
          <w:sz w:val="28"/>
          <w:szCs w:val="24"/>
          <w:lang w:val="uk-UA"/>
        </w:rPr>
        <w:t>міжнародних договорів України.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Положення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цього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Закону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w:t>
      </w:r>
      <w:r w:rsidR="00552CF2" w:rsidRPr="00A60098">
        <w:rPr>
          <w:rFonts w:ascii="Times New Roman" w:hAnsi="Times New Roman" w:cs="Times New Roman"/>
          <w:color w:val="000000"/>
          <w:sz w:val="28"/>
          <w:szCs w:val="24"/>
          <w:lang w:val="uk-UA"/>
        </w:rPr>
        <w:t>рямовані</w:t>
      </w:r>
      <w:r w:rsidR="00555873" w:rsidRPr="00A60098">
        <w:rPr>
          <w:rFonts w:ascii="Times New Roman" w:hAnsi="Times New Roman" w:cs="Times New Roman"/>
          <w:color w:val="000000"/>
          <w:sz w:val="28"/>
          <w:szCs w:val="24"/>
          <w:lang w:val="uk-UA"/>
        </w:rPr>
        <w:t xml:space="preserve"> </w:t>
      </w:r>
      <w:r w:rsidR="00552CF2"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552CF2" w:rsidRPr="00A60098">
        <w:rPr>
          <w:rFonts w:ascii="Times New Roman" w:hAnsi="Times New Roman" w:cs="Times New Roman"/>
          <w:color w:val="000000"/>
          <w:sz w:val="28"/>
          <w:szCs w:val="24"/>
          <w:lang w:val="uk-UA"/>
        </w:rPr>
        <w:t xml:space="preserve">захист особистих </w:t>
      </w:r>
      <w:r w:rsidRPr="00A60098">
        <w:rPr>
          <w:rFonts w:ascii="Times New Roman" w:hAnsi="Times New Roman" w:cs="Times New Roman"/>
          <w:color w:val="000000"/>
          <w:sz w:val="28"/>
          <w:szCs w:val="24"/>
          <w:lang w:val="uk-UA"/>
        </w:rPr>
        <w:t>не</w:t>
      </w:r>
      <w:r w:rsidR="00552CF2" w:rsidRPr="00A60098">
        <w:rPr>
          <w:rFonts w:ascii="Times New Roman" w:hAnsi="Times New Roman" w:cs="Times New Roman"/>
          <w:color w:val="000000"/>
          <w:sz w:val="28"/>
          <w:szCs w:val="24"/>
          <w:lang w:val="uk-UA"/>
        </w:rPr>
        <w:t>майнових прав і майнових прав: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суб'єктів авторського 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зазначених у статті 7</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w:t>
      </w:r>
      <w:r w:rsidR="00552CF2" w:rsidRPr="00A60098">
        <w:rPr>
          <w:rFonts w:ascii="Times New Roman" w:hAnsi="Times New Roman" w:cs="Times New Roman"/>
          <w:color w:val="000000"/>
          <w:sz w:val="28"/>
          <w:szCs w:val="24"/>
          <w:lang w:val="uk-UA"/>
        </w:rPr>
        <w:t xml:space="preserve">ього </w:t>
      </w:r>
      <w:r w:rsidRPr="00A60098">
        <w:rPr>
          <w:rFonts w:ascii="Times New Roman" w:hAnsi="Times New Roman" w:cs="Times New Roman"/>
          <w:color w:val="000000"/>
          <w:sz w:val="28"/>
          <w:szCs w:val="24"/>
          <w:lang w:val="uk-UA"/>
        </w:rPr>
        <w:t>Закону,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суб'єктів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суміжних прав</w:t>
      </w:r>
      <w:r w:rsidR="00552CF2"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552CF2" w:rsidRPr="00A60098">
        <w:rPr>
          <w:rFonts w:ascii="Times New Roman" w:hAnsi="Times New Roman" w:cs="Times New Roman"/>
          <w:color w:val="000000"/>
          <w:sz w:val="28"/>
          <w:szCs w:val="24"/>
          <w:lang w:val="uk-UA"/>
        </w:rPr>
        <w:t xml:space="preserve">зазначених у частині першій </w:t>
      </w:r>
      <w:r w:rsidRPr="00A60098">
        <w:rPr>
          <w:rFonts w:ascii="Times New Roman" w:hAnsi="Times New Roman" w:cs="Times New Roman"/>
          <w:color w:val="000000"/>
          <w:sz w:val="28"/>
          <w:szCs w:val="24"/>
          <w:lang w:val="uk-UA"/>
        </w:rPr>
        <w:t>статті 36 цього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Закону,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гр</w:t>
      </w:r>
      <w:r w:rsidR="00552CF2" w:rsidRPr="00A60098">
        <w:rPr>
          <w:rFonts w:ascii="Times New Roman" w:hAnsi="Times New Roman" w:cs="Times New Roman"/>
          <w:color w:val="000000"/>
          <w:sz w:val="28"/>
          <w:szCs w:val="24"/>
          <w:lang w:val="uk-UA"/>
        </w:rPr>
        <w:t>омадянами</w:t>
      </w:r>
      <w:r w:rsidR="00555873" w:rsidRPr="00A60098">
        <w:rPr>
          <w:rFonts w:ascii="Times New Roman" w:hAnsi="Times New Roman" w:cs="Times New Roman"/>
          <w:color w:val="000000"/>
          <w:sz w:val="28"/>
          <w:szCs w:val="24"/>
          <w:lang w:val="uk-UA"/>
        </w:rPr>
        <w:t xml:space="preserve"> </w:t>
      </w:r>
      <w:r w:rsidR="00552CF2" w:rsidRPr="00A60098">
        <w:rPr>
          <w:rFonts w:ascii="Times New Roman" w:hAnsi="Times New Roman" w:cs="Times New Roman"/>
          <w:color w:val="000000"/>
          <w:sz w:val="28"/>
          <w:szCs w:val="24"/>
          <w:lang w:val="uk-UA"/>
        </w:rPr>
        <w:t>України</w:t>
      </w:r>
      <w:r w:rsidR="00555873" w:rsidRPr="00A60098">
        <w:rPr>
          <w:rFonts w:ascii="Times New Roman" w:hAnsi="Times New Roman" w:cs="Times New Roman"/>
          <w:color w:val="000000"/>
          <w:sz w:val="28"/>
          <w:szCs w:val="24"/>
          <w:lang w:val="uk-UA"/>
        </w:rPr>
        <w:t xml:space="preserve"> </w:t>
      </w:r>
      <w:r w:rsidR="00552CF2"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552CF2"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00552CF2" w:rsidRPr="00A60098">
        <w:rPr>
          <w:rFonts w:ascii="Times New Roman" w:hAnsi="Times New Roman" w:cs="Times New Roman"/>
          <w:color w:val="000000"/>
          <w:sz w:val="28"/>
          <w:szCs w:val="24"/>
          <w:lang w:val="uk-UA"/>
        </w:rPr>
        <w:t xml:space="preserve">є </w:t>
      </w:r>
      <w:r w:rsidRPr="00A60098">
        <w:rPr>
          <w:rFonts w:ascii="Times New Roman" w:hAnsi="Times New Roman" w:cs="Times New Roman"/>
          <w:color w:val="000000"/>
          <w:sz w:val="28"/>
          <w:szCs w:val="24"/>
          <w:lang w:val="uk-UA"/>
        </w:rPr>
        <w:t>громадянами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України,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але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w:t>
      </w:r>
      <w:r w:rsidR="00552CF2" w:rsidRPr="00A60098">
        <w:rPr>
          <w:rFonts w:ascii="Times New Roman" w:hAnsi="Times New Roman" w:cs="Times New Roman"/>
          <w:color w:val="000000"/>
          <w:sz w:val="28"/>
          <w:szCs w:val="24"/>
          <w:lang w:val="uk-UA"/>
        </w:rPr>
        <w:t>остійне</w:t>
      </w:r>
      <w:r w:rsidR="00555873" w:rsidRPr="00A60098">
        <w:rPr>
          <w:rFonts w:ascii="Times New Roman" w:hAnsi="Times New Roman" w:cs="Times New Roman"/>
          <w:color w:val="000000"/>
          <w:sz w:val="28"/>
          <w:szCs w:val="24"/>
          <w:lang w:val="uk-UA"/>
        </w:rPr>
        <w:t xml:space="preserve"> </w:t>
      </w:r>
      <w:r w:rsidR="00552CF2" w:rsidRPr="00A60098">
        <w:rPr>
          <w:rFonts w:ascii="Times New Roman" w:hAnsi="Times New Roman" w:cs="Times New Roman"/>
          <w:color w:val="000000"/>
          <w:sz w:val="28"/>
          <w:szCs w:val="24"/>
          <w:lang w:val="uk-UA"/>
        </w:rPr>
        <w:t>місце</w:t>
      </w:r>
      <w:r w:rsidR="00555873" w:rsidRPr="00A60098">
        <w:rPr>
          <w:rFonts w:ascii="Times New Roman" w:hAnsi="Times New Roman" w:cs="Times New Roman"/>
          <w:color w:val="000000"/>
          <w:sz w:val="28"/>
          <w:szCs w:val="24"/>
          <w:lang w:val="uk-UA"/>
        </w:rPr>
        <w:t xml:space="preserve"> </w:t>
      </w:r>
      <w:r w:rsidR="00552CF2" w:rsidRPr="00A60098">
        <w:rPr>
          <w:rFonts w:ascii="Times New Roman" w:hAnsi="Times New Roman" w:cs="Times New Roman"/>
          <w:color w:val="000000"/>
          <w:sz w:val="28"/>
          <w:szCs w:val="24"/>
          <w:lang w:val="uk-UA"/>
        </w:rPr>
        <w:t>проживання</w:t>
      </w:r>
      <w:r w:rsidR="00555873" w:rsidRPr="00A60098">
        <w:rPr>
          <w:rFonts w:ascii="Times New Roman" w:hAnsi="Times New Roman" w:cs="Times New Roman"/>
          <w:color w:val="000000"/>
          <w:sz w:val="28"/>
          <w:szCs w:val="24"/>
          <w:lang w:val="uk-UA"/>
        </w:rPr>
        <w:t xml:space="preserve"> </w:t>
      </w:r>
      <w:r w:rsidR="00552CF2" w:rsidRPr="00A60098">
        <w:rPr>
          <w:rFonts w:ascii="Times New Roman" w:hAnsi="Times New Roman" w:cs="Times New Roman"/>
          <w:color w:val="000000"/>
          <w:sz w:val="28"/>
          <w:szCs w:val="24"/>
          <w:lang w:val="uk-UA"/>
        </w:rPr>
        <w:t xml:space="preserve">на </w:t>
      </w:r>
      <w:r w:rsidRPr="00A60098">
        <w:rPr>
          <w:rFonts w:ascii="Times New Roman" w:hAnsi="Times New Roman" w:cs="Times New Roman"/>
          <w:color w:val="000000"/>
          <w:sz w:val="28"/>
          <w:szCs w:val="24"/>
          <w:lang w:val="uk-UA"/>
        </w:rPr>
        <w:t>території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України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юридичних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осіб</w:t>
      </w:r>
      <w:r w:rsidR="00555873" w:rsidRPr="00A60098">
        <w:rPr>
          <w:rFonts w:ascii="Times New Roman" w:hAnsi="Times New Roman" w:cs="Times New Roman"/>
          <w:color w:val="000000"/>
          <w:sz w:val="28"/>
          <w:szCs w:val="24"/>
          <w:lang w:val="uk-UA"/>
        </w:rPr>
        <w:t xml:space="preserve"> – </w:t>
      </w:r>
      <w:r w:rsidR="00552CF2" w:rsidRPr="00A60098">
        <w:rPr>
          <w:rFonts w:ascii="Times New Roman" w:hAnsi="Times New Roman" w:cs="Times New Roman"/>
          <w:color w:val="000000"/>
          <w:sz w:val="28"/>
          <w:szCs w:val="24"/>
          <w:lang w:val="uk-UA"/>
        </w:rPr>
        <w:t>місцезнаходження</w:t>
      </w:r>
      <w:r w:rsidR="00555873" w:rsidRPr="00A60098">
        <w:rPr>
          <w:rFonts w:ascii="Times New Roman" w:hAnsi="Times New Roman" w:cs="Times New Roman"/>
          <w:color w:val="000000"/>
          <w:sz w:val="28"/>
          <w:szCs w:val="24"/>
          <w:lang w:val="uk-UA"/>
        </w:rPr>
        <w:t xml:space="preserve"> </w:t>
      </w:r>
      <w:r w:rsidR="00552CF2" w:rsidRPr="00A60098">
        <w:rPr>
          <w:rFonts w:ascii="Times New Roman" w:hAnsi="Times New Roman" w:cs="Times New Roman"/>
          <w:color w:val="000000"/>
          <w:sz w:val="28"/>
          <w:szCs w:val="24"/>
          <w:lang w:val="uk-UA"/>
        </w:rPr>
        <w:t xml:space="preserve">на </w:t>
      </w:r>
      <w:r w:rsidRPr="00A60098">
        <w:rPr>
          <w:rFonts w:ascii="Times New Roman" w:hAnsi="Times New Roman" w:cs="Times New Roman"/>
          <w:color w:val="000000"/>
          <w:sz w:val="28"/>
          <w:szCs w:val="24"/>
          <w:lang w:val="uk-UA"/>
        </w:rPr>
        <w:t>території України),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незалежно від т</w:t>
      </w:r>
      <w:r w:rsidR="00552CF2" w:rsidRPr="00A60098">
        <w:rPr>
          <w:rFonts w:ascii="Times New Roman" w:hAnsi="Times New Roman" w:cs="Times New Roman"/>
          <w:color w:val="000000"/>
          <w:sz w:val="28"/>
          <w:szCs w:val="24"/>
          <w:lang w:val="uk-UA"/>
        </w:rPr>
        <w:t>ого,</w:t>
      </w:r>
      <w:r w:rsidR="00555873" w:rsidRPr="00A60098">
        <w:rPr>
          <w:rFonts w:ascii="Times New Roman" w:hAnsi="Times New Roman" w:cs="Times New Roman"/>
          <w:color w:val="000000"/>
          <w:sz w:val="28"/>
          <w:szCs w:val="24"/>
          <w:lang w:val="uk-UA"/>
        </w:rPr>
        <w:t xml:space="preserve"> </w:t>
      </w:r>
      <w:r w:rsidR="00552CF2" w:rsidRPr="00A60098">
        <w:rPr>
          <w:rFonts w:ascii="Times New Roman" w:hAnsi="Times New Roman" w:cs="Times New Roman"/>
          <w:color w:val="000000"/>
          <w:sz w:val="28"/>
          <w:szCs w:val="24"/>
          <w:lang w:val="uk-UA"/>
        </w:rPr>
        <w:t xml:space="preserve">на якій території вперше </w:t>
      </w:r>
      <w:r w:rsidRPr="00A60098">
        <w:rPr>
          <w:rFonts w:ascii="Times New Roman" w:hAnsi="Times New Roman" w:cs="Times New Roman"/>
          <w:color w:val="000000"/>
          <w:sz w:val="28"/>
          <w:szCs w:val="24"/>
          <w:lang w:val="uk-UA"/>
        </w:rPr>
        <w:t>були оприлюднені їх т</w:t>
      </w:r>
      <w:r w:rsidR="004934EF" w:rsidRPr="00A60098">
        <w:rPr>
          <w:rFonts w:ascii="Times New Roman" w:hAnsi="Times New Roman" w:cs="Times New Roman"/>
          <w:color w:val="000000"/>
          <w:sz w:val="28"/>
          <w:szCs w:val="24"/>
          <w:lang w:val="uk-UA"/>
        </w:rPr>
        <w:t>вори чи об'єкти суміжних прав;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суб'єктів авторського права,</w:t>
      </w:r>
      <w:r w:rsidR="00555873" w:rsidRPr="00A60098">
        <w:rPr>
          <w:rFonts w:ascii="Times New Roman" w:hAnsi="Times New Roman" w:cs="Times New Roman"/>
          <w:color w:val="000000"/>
          <w:sz w:val="28"/>
          <w:szCs w:val="24"/>
          <w:lang w:val="uk-UA"/>
        </w:rPr>
        <w:t xml:space="preserve"> </w:t>
      </w:r>
      <w:r w:rsidR="004934EF" w:rsidRPr="00A60098">
        <w:rPr>
          <w:rFonts w:ascii="Times New Roman" w:hAnsi="Times New Roman" w:cs="Times New Roman"/>
          <w:color w:val="000000"/>
          <w:sz w:val="28"/>
          <w:szCs w:val="24"/>
          <w:lang w:val="uk-UA"/>
        </w:rPr>
        <w:t>зазначених у статті 7</w:t>
      </w:r>
      <w:r w:rsidR="00555873" w:rsidRPr="00A60098">
        <w:rPr>
          <w:rFonts w:ascii="Times New Roman" w:hAnsi="Times New Roman" w:cs="Times New Roman"/>
          <w:color w:val="000000"/>
          <w:sz w:val="28"/>
          <w:szCs w:val="24"/>
          <w:lang w:val="uk-UA"/>
        </w:rPr>
        <w:t xml:space="preserve"> </w:t>
      </w:r>
      <w:r w:rsidR="004934EF" w:rsidRPr="00A60098">
        <w:rPr>
          <w:rFonts w:ascii="Times New Roman" w:hAnsi="Times New Roman" w:cs="Times New Roman"/>
          <w:color w:val="000000"/>
          <w:sz w:val="28"/>
          <w:szCs w:val="24"/>
          <w:lang w:val="uk-UA"/>
        </w:rPr>
        <w:t xml:space="preserve">цього </w:t>
      </w:r>
      <w:r w:rsidRPr="00A60098">
        <w:rPr>
          <w:rFonts w:ascii="Times New Roman" w:hAnsi="Times New Roman" w:cs="Times New Roman"/>
          <w:color w:val="000000"/>
          <w:sz w:val="28"/>
          <w:szCs w:val="24"/>
          <w:lang w:val="uk-UA"/>
        </w:rPr>
        <w:t>Закону,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суб'єктів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суміжних 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зазна</w:t>
      </w:r>
      <w:r w:rsidR="004934EF" w:rsidRPr="00A60098">
        <w:rPr>
          <w:rFonts w:ascii="Times New Roman" w:hAnsi="Times New Roman" w:cs="Times New Roman"/>
          <w:color w:val="000000"/>
          <w:sz w:val="28"/>
          <w:szCs w:val="24"/>
          <w:lang w:val="uk-UA"/>
        </w:rPr>
        <w:t xml:space="preserve">чених у частині першій </w:t>
      </w:r>
      <w:r w:rsidRPr="00A60098">
        <w:rPr>
          <w:rFonts w:ascii="Times New Roman" w:hAnsi="Times New Roman" w:cs="Times New Roman"/>
          <w:color w:val="000000"/>
          <w:sz w:val="28"/>
          <w:szCs w:val="24"/>
          <w:lang w:val="uk-UA"/>
        </w:rPr>
        <w:t>статті 36 цього Закону, незалежно від їх громадянства</w:t>
      </w:r>
      <w:r w:rsidR="004934EF" w:rsidRPr="00A60098">
        <w:rPr>
          <w:rFonts w:ascii="Times New Roman" w:hAnsi="Times New Roman" w:cs="Times New Roman"/>
          <w:color w:val="000000"/>
          <w:sz w:val="28"/>
          <w:szCs w:val="24"/>
          <w:lang w:val="uk-UA"/>
        </w:rPr>
        <w:t xml:space="preserve"> і постійного </w:t>
      </w:r>
      <w:r w:rsidRPr="00A60098">
        <w:rPr>
          <w:rFonts w:ascii="Times New Roman" w:hAnsi="Times New Roman" w:cs="Times New Roman"/>
          <w:color w:val="000000"/>
          <w:sz w:val="28"/>
          <w:szCs w:val="24"/>
          <w:lang w:val="uk-UA"/>
        </w:rPr>
        <w:t>місця проживання (для юридичних осіб</w:t>
      </w:r>
      <w:r w:rsidR="004934EF" w:rsidRPr="00A60098">
        <w:rPr>
          <w:rFonts w:ascii="Times New Roman" w:hAnsi="Times New Roman" w:cs="Times New Roman"/>
          <w:color w:val="000000"/>
          <w:sz w:val="28"/>
          <w:szCs w:val="24"/>
          <w:lang w:val="uk-UA"/>
        </w:rPr>
        <w:t xml:space="preserve"> </w:t>
      </w:r>
      <w:r w:rsidR="00555873" w:rsidRPr="00A60098">
        <w:rPr>
          <w:rFonts w:ascii="Times New Roman" w:hAnsi="Times New Roman" w:cs="Times New Roman"/>
          <w:color w:val="000000"/>
          <w:sz w:val="28"/>
          <w:szCs w:val="24"/>
          <w:lang w:val="uk-UA"/>
        </w:rPr>
        <w:t xml:space="preserve">– </w:t>
      </w:r>
      <w:r w:rsidR="004934EF" w:rsidRPr="00A60098">
        <w:rPr>
          <w:rFonts w:ascii="Times New Roman" w:hAnsi="Times New Roman" w:cs="Times New Roman"/>
          <w:color w:val="000000"/>
          <w:sz w:val="28"/>
          <w:szCs w:val="24"/>
          <w:lang w:val="uk-UA"/>
        </w:rPr>
        <w:t xml:space="preserve">їх місцезнаходження), твори </w:t>
      </w:r>
      <w:r w:rsidRPr="00A60098">
        <w:rPr>
          <w:rFonts w:ascii="Times New Roman" w:hAnsi="Times New Roman" w:cs="Times New Roman"/>
          <w:color w:val="000000"/>
          <w:sz w:val="28"/>
          <w:szCs w:val="24"/>
          <w:lang w:val="uk-UA"/>
        </w:rPr>
        <w:t>чи об'єкти суміжних 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впер</w:t>
      </w:r>
      <w:r w:rsidR="004934EF" w:rsidRPr="00A60098">
        <w:rPr>
          <w:rFonts w:ascii="Times New Roman" w:hAnsi="Times New Roman" w:cs="Times New Roman"/>
          <w:color w:val="000000"/>
          <w:sz w:val="28"/>
          <w:szCs w:val="24"/>
          <w:lang w:val="uk-UA"/>
        </w:rPr>
        <w:t>ше</w:t>
      </w:r>
      <w:r w:rsidR="00555873" w:rsidRPr="00A60098">
        <w:rPr>
          <w:rFonts w:ascii="Times New Roman" w:hAnsi="Times New Roman" w:cs="Times New Roman"/>
          <w:color w:val="000000"/>
          <w:sz w:val="28"/>
          <w:szCs w:val="24"/>
          <w:lang w:val="uk-UA"/>
        </w:rPr>
        <w:t xml:space="preserve"> </w:t>
      </w:r>
      <w:r w:rsidR="004934EF" w:rsidRPr="00A60098">
        <w:rPr>
          <w:rFonts w:ascii="Times New Roman" w:hAnsi="Times New Roman" w:cs="Times New Roman"/>
          <w:color w:val="000000"/>
          <w:sz w:val="28"/>
          <w:szCs w:val="24"/>
          <w:lang w:val="uk-UA"/>
        </w:rPr>
        <w:t>оприлюднені</w:t>
      </w:r>
      <w:r w:rsidR="00555873" w:rsidRPr="00A60098">
        <w:rPr>
          <w:rFonts w:ascii="Times New Roman" w:hAnsi="Times New Roman" w:cs="Times New Roman"/>
          <w:color w:val="000000"/>
          <w:sz w:val="28"/>
          <w:szCs w:val="24"/>
          <w:lang w:val="uk-UA"/>
        </w:rPr>
        <w:t xml:space="preserve"> </w:t>
      </w:r>
      <w:r w:rsidR="004934EF"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4934EF" w:rsidRPr="00A60098">
        <w:rPr>
          <w:rFonts w:ascii="Times New Roman" w:hAnsi="Times New Roman" w:cs="Times New Roman"/>
          <w:color w:val="000000"/>
          <w:sz w:val="28"/>
          <w:szCs w:val="24"/>
          <w:lang w:val="uk-UA"/>
        </w:rPr>
        <w:t xml:space="preserve">території </w:t>
      </w:r>
      <w:r w:rsidRPr="00A60098">
        <w:rPr>
          <w:rFonts w:ascii="Times New Roman" w:hAnsi="Times New Roman" w:cs="Times New Roman"/>
          <w:color w:val="000000"/>
          <w:sz w:val="28"/>
          <w:szCs w:val="24"/>
          <w:lang w:val="uk-UA"/>
        </w:rPr>
        <w:t>України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оприлюднені,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але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 знаходяться в об'єктивні</w:t>
      </w:r>
      <w:r w:rsidR="004934EF" w:rsidRPr="00A60098">
        <w:rPr>
          <w:rFonts w:ascii="Times New Roman" w:hAnsi="Times New Roman" w:cs="Times New Roman"/>
          <w:color w:val="000000"/>
          <w:sz w:val="28"/>
          <w:szCs w:val="24"/>
          <w:lang w:val="uk-UA"/>
        </w:rPr>
        <w:t>й формі на території України;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суб'єктів авторського права,</w:t>
      </w:r>
      <w:r w:rsidR="00555873" w:rsidRPr="00A60098">
        <w:rPr>
          <w:rFonts w:ascii="Times New Roman" w:hAnsi="Times New Roman" w:cs="Times New Roman"/>
          <w:color w:val="000000"/>
          <w:sz w:val="28"/>
          <w:szCs w:val="24"/>
          <w:lang w:val="uk-UA"/>
        </w:rPr>
        <w:t xml:space="preserve"> </w:t>
      </w:r>
      <w:r w:rsidR="000368C3" w:rsidRPr="00A60098">
        <w:rPr>
          <w:rFonts w:ascii="Times New Roman" w:hAnsi="Times New Roman" w:cs="Times New Roman"/>
          <w:color w:val="000000"/>
          <w:sz w:val="28"/>
          <w:szCs w:val="24"/>
          <w:lang w:val="uk-UA"/>
        </w:rPr>
        <w:t>зазначених у статті 7</w:t>
      </w:r>
      <w:r w:rsidR="00555873" w:rsidRPr="00A60098">
        <w:rPr>
          <w:rFonts w:ascii="Times New Roman" w:hAnsi="Times New Roman" w:cs="Times New Roman"/>
          <w:color w:val="000000"/>
          <w:sz w:val="28"/>
          <w:szCs w:val="24"/>
          <w:lang w:val="uk-UA"/>
        </w:rPr>
        <w:t xml:space="preserve"> </w:t>
      </w:r>
      <w:r w:rsidR="000368C3" w:rsidRPr="00A60098">
        <w:rPr>
          <w:rFonts w:ascii="Times New Roman" w:hAnsi="Times New Roman" w:cs="Times New Roman"/>
          <w:color w:val="000000"/>
          <w:sz w:val="28"/>
          <w:szCs w:val="24"/>
          <w:lang w:val="uk-UA"/>
        </w:rPr>
        <w:t xml:space="preserve">цього </w:t>
      </w:r>
      <w:r w:rsidRPr="00A60098">
        <w:rPr>
          <w:rFonts w:ascii="Times New Roman" w:hAnsi="Times New Roman" w:cs="Times New Roman"/>
          <w:color w:val="000000"/>
          <w:sz w:val="28"/>
          <w:szCs w:val="24"/>
          <w:lang w:val="uk-UA"/>
        </w:rPr>
        <w:t>Закону,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суб'єктів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суміжних прав</w:t>
      </w:r>
      <w:r w:rsidR="000368C3"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0368C3" w:rsidRPr="00A60098">
        <w:rPr>
          <w:rFonts w:ascii="Times New Roman" w:hAnsi="Times New Roman" w:cs="Times New Roman"/>
          <w:color w:val="000000"/>
          <w:sz w:val="28"/>
          <w:szCs w:val="24"/>
          <w:lang w:val="uk-UA"/>
        </w:rPr>
        <w:t xml:space="preserve">зазначених у частині першій </w:t>
      </w:r>
      <w:r w:rsidRPr="00A60098">
        <w:rPr>
          <w:rFonts w:ascii="Times New Roman" w:hAnsi="Times New Roman" w:cs="Times New Roman"/>
          <w:color w:val="000000"/>
          <w:sz w:val="28"/>
          <w:szCs w:val="24"/>
          <w:lang w:val="uk-UA"/>
        </w:rPr>
        <w:t>статті 36 цього Закону, незалежно від їх громадянс</w:t>
      </w:r>
      <w:r w:rsidR="000368C3" w:rsidRPr="00A60098">
        <w:rPr>
          <w:rFonts w:ascii="Times New Roman" w:hAnsi="Times New Roman" w:cs="Times New Roman"/>
          <w:color w:val="000000"/>
          <w:sz w:val="28"/>
          <w:szCs w:val="24"/>
          <w:lang w:val="uk-UA"/>
        </w:rPr>
        <w:t xml:space="preserve">тва і постійного </w:t>
      </w:r>
      <w:r w:rsidRPr="00A60098">
        <w:rPr>
          <w:rFonts w:ascii="Times New Roman" w:hAnsi="Times New Roman" w:cs="Times New Roman"/>
          <w:color w:val="000000"/>
          <w:sz w:val="28"/>
          <w:szCs w:val="24"/>
          <w:lang w:val="uk-UA"/>
        </w:rPr>
        <w:t>місця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проживання,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об'єк</w:t>
      </w:r>
      <w:r w:rsidR="000368C3" w:rsidRPr="00A60098">
        <w:rPr>
          <w:rFonts w:ascii="Times New Roman" w:hAnsi="Times New Roman" w:cs="Times New Roman"/>
          <w:color w:val="000000"/>
          <w:sz w:val="28"/>
          <w:szCs w:val="24"/>
          <w:lang w:val="uk-UA"/>
        </w:rPr>
        <w:t>ти</w:t>
      </w:r>
      <w:r w:rsidR="00555873" w:rsidRPr="00A60098">
        <w:rPr>
          <w:rFonts w:ascii="Times New Roman" w:hAnsi="Times New Roman" w:cs="Times New Roman"/>
          <w:color w:val="000000"/>
          <w:sz w:val="28"/>
          <w:szCs w:val="24"/>
          <w:lang w:val="uk-UA"/>
        </w:rPr>
        <w:t xml:space="preserve"> </w:t>
      </w:r>
      <w:r w:rsidR="000368C3"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000368C3" w:rsidRPr="00A60098">
        <w:rPr>
          <w:rFonts w:ascii="Times New Roman" w:hAnsi="Times New Roman" w:cs="Times New Roman"/>
          <w:color w:val="000000"/>
          <w:sz w:val="28"/>
          <w:szCs w:val="24"/>
          <w:lang w:val="uk-UA"/>
        </w:rPr>
        <w:t xml:space="preserve">прав яких вперше </w:t>
      </w:r>
      <w:r w:rsidRPr="00A60098">
        <w:rPr>
          <w:rFonts w:ascii="Times New Roman" w:hAnsi="Times New Roman" w:cs="Times New Roman"/>
          <w:color w:val="000000"/>
          <w:sz w:val="28"/>
          <w:szCs w:val="24"/>
          <w:lang w:val="uk-UA"/>
        </w:rPr>
        <w:t>оприлюднені 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країні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w:t>
      </w:r>
      <w:r w:rsidR="000368C3" w:rsidRPr="00A60098">
        <w:rPr>
          <w:rFonts w:ascii="Times New Roman" w:hAnsi="Times New Roman" w:cs="Times New Roman"/>
          <w:color w:val="000000"/>
          <w:sz w:val="28"/>
          <w:szCs w:val="24"/>
          <w:lang w:val="uk-UA"/>
        </w:rPr>
        <w:t>отягом</w:t>
      </w:r>
      <w:r w:rsidR="00555873" w:rsidRPr="00A60098">
        <w:rPr>
          <w:rFonts w:ascii="Times New Roman" w:hAnsi="Times New Roman" w:cs="Times New Roman"/>
          <w:color w:val="000000"/>
          <w:sz w:val="28"/>
          <w:szCs w:val="24"/>
          <w:lang w:val="uk-UA"/>
        </w:rPr>
        <w:t xml:space="preserve"> </w:t>
      </w:r>
      <w:r w:rsidR="000368C3" w:rsidRPr="00A60098">
        <w:rPr>
          <w:rFonts w:ascii="Times New Roman" w:hAnsi="Times New Roman" w:cs="Times New Roman"/>
          <w:color w:val="000000"/>
          <w:sz w:val="28"/>
          <w:szCs w:val="24"/>
          <w:lang w:val="uk-UA"/>
        </w:rPr>
        <w:t>30</w:t>
      </w:r>
      <w:r w:rsidR="00555873" w:rsidRPr="00A60098">
        <w:rPr>
          <w:rFonts w:ascii="Times New Roman" w:hAnsi="Times New Roman" w:cs="Times New Roman"/>
          <w:color w:val="000000"/>
          <w:sz w:val="28"/>
          <w:szCs w:val="24"/>
          <w:lang w:val="uk-UA"/>
        </w:rPr>
        <w:t xml:space="preserve"> </w:t>
      </w:r>
      <w:r w:rsidR="000368C3" w:rsidRPr="00A60098">
        <w:rPr>
          <w:rFonts w:ascii="Times New Roman" w:hAnsi="Times New Roman" w:cs="Times New Roman"/>
          <w:color w:val="000000"/>
          <w:sz w:val="28"/>
          <w:szCs w:val="24"/>
          <w:lang w:val="uk-UA"/>
        </w:rPr>
        <w:t>днів</w:t>
      </w:r>
      <w:r w:rsidR="00555873" w:rsidRPr="00A60098">
        <w:rPr>
          <w:rFonts w:ascii="Times New Roman" w:hAnsi="Times New Roman" w:cs="Times New Roman"/>
          <w:color w:val="000000"/>
          <w:sz w:val="28"/>
          <w:szCs w:val="24"/>
          <w:lang w:val="uk-UA"/>
        </w:rPr>
        <w:t xml:space="preserve"> </w:t>
      </w:r>
      <w:r w:rsidR="000368C3" w:rsidRPr="00A60098">
        <w:rPr>
          <w:rFonts w:ascii="Times New Roman" w:hAnsi="Times New Roman" w:cs="Times New Roman"/>
          <w:color w:val="000000"/>
          <w:sz w:val="28"/>
          <w:szCs w:val="24"/>
          <w:lang w:val="uk-UA"/>
        </w:rPr>
        <w:t>після</w:t>
      </w:r>
      <w:r w:rsidR="00555873" w:rsidRPr="00A60098">
        <w:rPr>
          <w:rFonts w:ascii="Times New Roman" w:hAnsi="Times New Roman" w:cs="Times New Roman"/>
          <w:color w:val="000000"/>
          <w:sz w:val="28"/>
          <w:szCs w:val="24"/>
          <w:lang w:val="uk-UA"/>
        </w:rPr>
        <w:t xml:space="preserve"> </w:t>
      </w:r>
      <w:r w:rsidR="000368C3" w:rsidRPr="00A60098">
        <w:rPr>
          <w:rFonts w:ascii="Times New Roman" w:hAnsi="Times New Roman" w:cs="Times New Roman"/>
          <w:color w:val="000000"/>
          <w:sz w:val="28"/>
          <w:szCs w:val="24"/>
          <w:lang w:val="uk-UA"/>
        </w:rPr>
        <w:t xml:space="preserve">цього </w:t>
      </w:r>
      <w:r w:rsidRPr="00A60098">
        <w:rPr>
          <w:rFonts w:ascii="Times New Roman" w:hAnsi="Times New Roman" w:cs="Times New Roman"/>
          <w:color w:val="000000"/>
          <w:sz w:val="28"/>
          <w:szCs w:val="24"/>
          <w:lang w:val="uk-UA"/>
        </w:rPr>
        <w:t>опр</w:t>
      </w:r>
      <w:r w:rsidR="00B208CE" w:rsidRPr="00A60098">
        <w:rPr>
          <w:rFonts w:ascii="Times New Roman" w:hAnsi="Times New Roman" w:cs="Times New Roman"/>
          <w:color w:val="000000"/>
          <w:sz w:val="28"/>
          <w:szCs w:val="24"/>
          <w:lang w:val="uk-UA"/>
        </w:rPr>
        <w:t>илюднені на території України;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г) інших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осіб,</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 і (або) суміжні</w:t>
      </w:r>
      <w:r w:rsidR="00B208CE" w:rsidRPr="00A60098">
        <w:rPr>
          <w:rFonts w:ascii="Times New Roman" w:hAnsi="Times New Roman" w:cs="Times New Roman"/>
          <w:color w:val="000000"/>
          <w:sz w:val="28"/>
          <w:szCs w:val="24"/>
          <w:lang w:val="uk-UA"/>
        </w:rPr>
        <w:t xml:space="preserve"> права.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Суб'єктам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B208CE"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00B208CE"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B208CE"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B208CE"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00B208CE" w:rsidRPr="00A60098">
        <w:rPr>
          <w:rFonts w:ascii="Times New Roman" w:hAnsi="Times New Roman" w:cs="Times New Roman"/>
          <w:color w:val="000000"/>
          <w:sz w:val="28"/>
          <w:szCs w:val="24"/>
          <w:lang w:val="uk-UA"/>
        </w:rPr>
        <w:t xml:space="preserve">прав, </w:t>
      </w:r>
      <w:r w:rsidRPr="00A60098">
        <w:rPr>
          <w:rFonts w:ascii="Times New Roman" w:hAnsi="Times New Roman" w:cs="Times New Roman"/>
          <w:color w:val="000000"/>
          <w:sz w:val="28"/>
          <w:szCs w:val="24"/>
          <w:lang w:val="uk-UA"/>
        </w:rPr>
        <w:t>незалежно від їх громадянства, твори</w:t>
      </w:r>
      <w:r w:rsidR="00B208CE" w:rsidRPr="00A60098">
        <w:rPr>
          <w:rFonts w:ascii="Times New Roman" w:hAnsi="Times New Roman" w:cs="Times New Roman"/>
          <w:color w:val="000000"/>
          <w:sz w:val="28"/>
          <w:szCs w:val="24"/>
          <w:lang w:val="uk-UA"/>
        </w:rPr>
        <w:t xml:space="preserve"> чи об'єкти суміжних прав яких </w:t>
      </w:r>
      <w:r w:rsidRPr="00A60098">
        <w:rPr>
          <w:rFonts w:ascii="Times New Roman" w:hAnsi="Times New Roman" w:cs="Times New Roman"/>
          <w:color w:val="000000"/>
          <w:sz w:val="28"/>
          <w:szCs w:val="24"/>
          <w:lang w:val="uk-UA"/>
        </w:rPr>
        <w:t>вперше оприлюднені на території іншо</w:t>
      </w:r>
      <w:r w:rsidR="00B208CE" w:rsidRPr="00A60098">
        <w:rPr>
          <w:rFonts w:ascii="Times New Roman" w:hAnsi="Times New Roman" w:cs="Times New Roman"/>
          <w:color w:val="000000"/>
          <w:sz w:val="28"/>
          <w:szCs w:val="24"/>
          <w:lang w:val="uk-UA"/>
        </w:rPr>
        <w:t>ї держави або не</w:t>
      </w:r>
      <w:r w:rsidR="00555873" w:rsidRPr="00A60098">
        <w:rPr>
          <w:rFonts w:ascii="Times New Roman" w:hAnsi="Times New Roman" w:cs="Times New Roman"/>
          <w:color w:val="000000"/>
          <w:sz w:val="28"/>
          <w:szCs w:val="24"/>
          <w:lang w:val="uk-UA"/>
        </w:rPr>
        <w:t xml:space="preserve"> </w:t>
      </w:r>
      <w:r w:rsidR="00B208CE" w:rsidRPr="00A60098">
        <w:rPr>
          <w:rFonts w:ascii="Times New Roman" w:hAnsi="Times New Roman" w:cs="Times New Roman"/>
          <w:color w:val="000000"/>
          <w:sz w:val="28"/>
          <w:szCs w:val="24"/>
          <w:lang w:val="uk-UA"/>
        </w:rPr>
        <w:t xml:space="preserve">оприлюднені, </w:t>
      </w:r>
      <w:r w:rsidRPr="00A60098">
        <w:rPr>
          <w:rFonts w:ascii="Times New Roman" w:hAnsi="Times New Roman" w:cs="Times New Roman"/>
          <w:color w:val="000000"/>
          <w:sz w:val="28"/>
          <w:szCs w:val="24"/>
          <w:lang w:val="uk-UA"/>
        </w:rPr>
        <w:t>але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знаходяться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об'єктивній формі на</w:t>
      </w:r>
      <w:r w:rsidR="00B208CE" w:rsidRPr="00A60098">
        <w:rPr>
          <w:rFonts w:ascii="Times New Roman" w:hAnsi="Times New Roman" w:cs="Times New Roman"/>
          <w:color w:val="000000"/>
          <w:sz w:val="28"/>
          <w:szCs w:val="24"/>
          <w:lang w:val="uk-UA"/>
        </w:rPr>
        <w:t xml:space="preserve"> території іншої держави, </w:t>
      </w:r>
      <w:r w:rsidRPr="00A60098">
        <w:rPr>
          <w:rFonts w:ascii="Times New Roman" w:hAnsi="Times New Roman" w:cs="Times New Roman"/>
          <w:color w:val="000000"/>
          <w:sz w:val="28"/>
          <w:szCs w:val="24"/>
          <w:lang w:val="uk-UA"/>
        </w:rPr>
        <w:t>правова охорона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надається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відповідно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мі</w:t>
      </w:r>
      <w:r w:rsidR="00B208CE" w:rsidRPr="00A60098">
        <w:rPr>
          <w:rFonts w:ascii="Times New Roman" w:hAnsi="Times New Roman" w:cs="Times New Roman"/>
          <w:color w:val="000000"/>
          <w:sz w:val="28"/>
          <w:szCs w:val="24"/>
          <w:lang w:val="uk-UA"/>
        </w:rPr>
        <w:t>жнародних</w:t>
      </w:r>
      <w:r w:rsidR="00555873" w:rsidRPr="00A60098">
        <w:rPr>
          <w:rFonts w:ascii="Times New Roman" w:hAnsi="Times New Roman" w:cs="Times New Roman"/>
          <w:color w:val="000000"/>
          <w:sz w:val="28"/>
          <w:szCs w:val="24"/>
          <w:lang w:val="uk-UA"/>
        </w:rPr>
        <w:t xml:space="preserve"> </w:t>
      </w:r>
      <w:r w:rsidR="00B208CE" w:rsidRPr="00A60098">
        <w:rPr>
          <w:rFonts w:ascii="Times New Roman" w:hAnsi="Times New Roman" w:cs="Times New Roman"/>
          <w:color w:val="000000"/>
          <w:sz w:val="28"/>
          <w:szCs w:val="24"/>
          <w:lang w:val="uk-UA"/>
        </w:rPr>
        <w:t>договорів України.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4</w:t>
      </w:r>
      <w:r w:rsidRPr="00A60098">
        <w:rPr>
          <w:rFonts w:ascii="Times New Roman" w:hAnsi="Times New Roman" w:cs="Times New Roman"/>
          <w:color w:val="000000"/>
          <w:sz w:val="28"/>
          <w:szCs w:val="24"/>
          <w:lang w:val="uk-UA"/>
        </w:rPr>
        <w:t>. Повноваження Установи у с</w:t>
      </w:r>
      <w:r w:rsidR="00B208CE" w:rsidRPr="00A60098">
        <w:rPr>
          <w:rFonts w:ascii="Times New Roman" w:hAnsi="Times New Roman" w:cs="Times New Roman"/>
          <w:color w:val="000000"/>
          <w:sz w:val="28"/>
          <w:szCs w:val="24"/>
          <w:lang w:val="uk-UA"/>
        </w:rPr>
        <w:t>фері охорони авторського права і суміжних прав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Установа забезпечує реалізацію держав</w:t>
      </w:r>
      <w:r w:rsidR="00B208CE" w:rsidRPr="00A60098">
        <w:rPr>
          <w:rFonts w:ascii="Times New Roman" w:hAnsi="Times New Roman" w:cs="Times New Roman"/>
          <w:color w:val="000000"/>
          <w:sz w:val="28"/>
          <w:szCs w:val="24"/>
          <w:lang w:val="uk-UA"/>
        </w:rPr>
        <w:t>ної політики у</w:t>
      </w:r>
      <w:r w:rsidR="00555873" w:rsidRPr="00A60098">
        <w:rPr>
          <w:rFonts w:ascii="Times New Roman" w:hAnsi="Times New Roman" w:cs="Times New Roman"/>
          <w:color w:val="000000"/>
          <w:sz w:val="28"/>
          <w:szCs w:val="24"/>
          <w:lang w:val="uk-UA"/>
        </w:rPr>
        <w:t xml:space="preserve"> </w:t>
      </w:r>
      <w:r w:rsidR="00B208CE" w:rsidRPr="00A60098">
        <w:rPr>
          <w:rFonts w:ascii="Times New Roman" w:hAnsi="Times New Roman" w:cs="Times New Roman"/>
          <w:color w:val="000000"/>
          <w:sz w:val="28"/>
          <w:szCs w:val="24"/>
          <w:lang w:val="uk-UA"/>
        </w:rPr>
        <w:t xml:space="preserve">сфері </w:t>
      </w:r>
      <w:r w:rsidRPr="00A60098">
        <w:rPr>
          <w:rFonts w:ascii="Times New Roman" w:hAnsi="Times New Roman" w:cs="Times New Roman"/>
          <w:color w:val="000000"/>
          <w:sz w:val="28"/>
          <w:szCs w:val="24"/>
          <w:lang w:val="uk-UA"/>
        </w:rPr>
        <w:t>охорони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зд</w:t>
      </w:r>
      <w:r w:rsidR="00B208CE" w:rsidRPr="00A60098">
        <w:rPr>
          <w:rFonts w:ascii="Times New Roman" w:hAnsi="Times New Roman" w:cs="Times New Roman"/>
          <w:color w:val="000000"/>
          <w:sz w:val="28"/>
          <w:szCs w:val="24"/>
          <w:lang w:val="uk-UA"/>
        </w:rPr>
        <w:t>ійснює</w:t>
      </w:r>
      <w:r w:rsidR="00555873" w:rsidRPr="00A60098">
        <w:rPr>
          <w:rFonts w:ascii="Times New Roman" w:hAnsi="Times New Roman" w:cs="Times New Roman"/>
          <w:color w:val="000000"/>
          <w:sz w:val="28"/>
          <w:szCs w:val="24"/>
          <w:lang w:val="uk-UA"/>
        </w:rPr>
        <w:t xml:space="preserve"> </w:t>
      </w:r>
      <w:r w:rsidR="00B208CE" w:rsidRPr="00A60098">
        <w:rPr>
          <w:rFonts w:ascii="Times New Roman" w:hAnsi="Times New Roman" w:cs="Times New Roman"/>
          <w:color w:val="000000"/>
          <w:sz w:val="28"/>
          <w:szCs w:val="24"/>
          <w:lang w:val="uk-UA"/>
        </w:rPr>
        <w:t xml:space="preserve">свої </w:t>
      </w:r>
      <w:r w:rsidRPr="00A60098">
        <w:rPr>
          <w:rFonts w:ascii="Times New Roman" w:hAnsi="Times New Roman" w:cs="Times New Roman"/>
          <w:color w:val="000000"/>
          <w:sz w:val="28"/>
          <w:szCs w:val="24"/>
          <w:lang w:val="uk-UA"/>
        </w:rPr>
        <w:t>повноваження у межах,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передбачені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законо</w:t>
      </w:r>
      <w:r w:rsidR="00B208CE" w:rsidRPr="00A60098">
        <w:rPr>
          <w:rFonts w:ascii="Times New Roman" w:hAnsi="Times New Roman" w:cs="Times New Roman"/>
          <w:color w:val="000000"/>
          <w:sz w:val="28"/>
          <w:szCs w:val="24"/>
          <w:lang w:val="uk-UA"/>
        </w:rPr>
        <w:t>м,</w:t>
      </w:r>
      <w:r w:rsidR="00555873" w:rsidRPr="00A60098">
        <w:rPr>
          <w:rFonts w:ascii="Times New Roman" w:hAnsi="Times New Roman" w:cs="Times New Roman"/>
          <w:color w:val="000000"/>
          <w:sz w:val="28"/>
          <w:szCs w:val="24"/>
          <w:lang w:val="uk-UA"/>
        </w:rPr>
        <w:t xml:space="preserve"> </w:t>
      </w:r>
      <w:r w:rsidR="00B208CE"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B208CE" w:rsidRPr="00A60098">
        <w:rPr>
          <w:rFonts w:ascii="Times New Roman" w:hAnsi="Times New Roman" w:cs="Times New Roman"/>
          <w:color w:val="000000"/>
          <w:sz w:val="28"/>
          <w:szCs w:val="24"/>
          <w:lang w:val="uk-UA"/>
        </w:rPr>
        <w:t>виконує</w:t>
      </w:r>
      <w:r w:rsidR="00555873" w:rsidRPr="00A60098">
        <w:rPr>
          <w:rFonts w:ascii="Times New Roman" w:hAnsi="Times New Roman" w:cs="Times New Roman"/>
          <w:color w:val="000000"/>
          <w:sz w:val="28"/>
          <w:szCs w:val="24"/>
          <w:lang w:val="uk-UA"/>
        </w:rPr>
        <w:t xml:space="preserve"> </w:t>
      </w:r>
      <w:r w:rsidR="00B208CE" w:rsidRPr="00A60098">
        <w:rPr>
          <w:rFonts w:ascii="Times New Roman" w:hAnsi="Times New Roman" w:cs="Times New Roman"/>
          <w:color w:val="000000"/>
          <w:sz w:val="28"/>
          <w:szCs w:val="24"/>
          <w:lang w:val="uk-UA"/>
        </w:rPr>
        <w:t>такі функції:</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реалізує моніторинг</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застосуван</w:t>
      </w:r>
      <w:r w:rsidR="003B6A7A" w:rsidRPr="00A60098">
        <w:rPr>
          <w:rFonts w:ascii="Times New Roman" w:hAnsi="Times New Roman" w:cs="Times New Roman"/>
          <w:color w:val="000000"/>
          <w:sz w:val="28"/>
          <w:szCs w:val="24"/>
          <w:lang w:val="uk-UA"/>
        </w:rPr>
        <w:t>ня</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 xml:space="preserve">і дотримання національного </w:t>
      </w:r>
      <w:r w:rsidRPr="00A60098">
        <w:rPr>
          <w:rFonts w:ascii="Times New Roman" w:hAnsi="Times New Roman" w:cs="Times New Roman"/>
          <w:color w:val="000000"/>
          <w:sz w:val="28"/>
          <w:szCs w:val="24"/>
          <w:lang w:val="uk-UA"/>
        </w:rPr>
        <w:t>законодавства і міжнародних договорів у сфері авторс</w:t>
      </w:r>
      <w:r w:rsidR="003B6A7A" w:rsidRPr="00A60098">
        <w:rPr>
          <w:rFonts w:ascii="Times New Roman" w:hAnsi="Times New Roman" w:cs="Times New Roman"/>
          <w:color w:val="000000"/>
          <w:sz w:val="28"/>
          <w:szCs w:val="24"/>
          <w:lang w:val="uk-UA"/>
        </w:rPr>
        <w:t>ького права</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і суміжних прав;</w:t>
      </w:r>
    </w:p>
    <w:p w:rsidR="00A60098" w:rsidRPr="00A60098" w:rsidRDefault="008E0828" w:rsidP="00A60098">
      <w:pPr>
        <w:pStyle w:val="HTML"/>
        <w:spacing w:line="360" w:lineRule="auto"/>
        <w:ind w:firstLine="709"/>
        <w:jc w:val="both"/>
        <w:rPr>
          <w:rFonts w:ascii="Times New Roman" w:hAnsi="Times New Roman" w:cs="Times New Roman"/>
          <w:color w:val="000000"/>
          <w:sz w:val="28"/>
          <w:szCs w:val="24"/>
          <w:lang w:val="en-US"/>
        </w:rPr>
      </w:pPr>
      <w:r w:rsidRPr="00A60098">
        <w:rPr>
          <w:rFonts w:ascii="Times New Roman" w:hAnsi="Times New Roman" w:cs="Times New Roman"/>
          <w:color w:val="000000"/>
          <w:sz w:val="28"/>
          <w:szCs w:val="24"/>
          <w:lang w:val="uk-UA"/>
        </w:rPr>
        <w:t>веде облік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колек</w:t>
      </w:r>
      <w:r w:rsidR="003B6A7A" w:rsidRPr="00A60098">
        <w:rPr>
          <w:rFonts w:ascii="Times New Roman" w:hAnsi="Times New Roman" w:cs="Times New Roman"/>
          <w:color w:val="000000"/>
          <w:sz w:val="28"/>
          <w:szCs w:val="24"/>
          <w:lang w:val="uk-UA"/>
        </w:rPr>
        <w:t>тивного</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після</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 xml:space="preserve">їх </w:t>
      </w:r>
      <w:r w:rsidRPr="00A60098">
        <w:rPr>
          <w:rFonts w:ascii="Times New Roman" w:hAnsi="Times New Roman" w:cs="Times New Roman"/>
          <w:color w:val="000000"/>
          <w:sz w:val="28"/>
          <w:szCs w:val="24"/>
          <w:lang w:val="uk-UA"/>
        </w:rPr>
        <w:t>реєстрації,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здійснює нагляд за діял</w:t>
      </w:r>
      <w:r w:rsidR="003B6A7A" w:rsidRPr="00A60098">
        <w:rPr>
          <w:rFonts w:ascii="Times New Roman" w:hAnsi="Times New Roman" w:cs="Times New Roman"/>
          <w:color w:val="000000"/>
          <w:sz w:val="28"/>
          <w:szCs w:val="24"/>
          <w:lang w:val="uk-UA"/>
        </w:rPr>
        <w:t xml:space="preserve">ьністю цих організацій і надає </w:t>
      </w:r>
      <w:r w:rsidR="00A60098">
        <w:rPr>
          <w:rFonts w:ascii="Times New Roman" w:hAnsi="Times New Roman" w:cs="Times New Roman"/>
          <w:color w:val="000000"/>
          <w:sz w:val="28"/>
          <w:szCs w:val="24"/>
          <w:lang w:val="uk-UA"/>
        </w:rPr>
        <w:t>їм методичну допомогу;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bookmarkStart w:id="1" w:name="77"/>
      <w:bookmarkEnd w:id="1"/>
      <w:r w:rsidRPr="00A60098">
        <w:rPr>
          <w:rFonts w:ascii="Times New Roman" w:hAnsi="Times New Roman" w:cs="Times New Roman"/>
          <w:color w:val="000000"/>
          <w:sz w:val="28"/>
          <w:szCs w:val="24"/>
          <w:lang w:val="uk-UA"/>
        </w:rPr>
        <w:t>здійснює контроль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виконанн</w:t>
      </w:r>
      <w:r w:rsidR="003B6A7A" w:rsidRPr="00A60098">
        <w:rPr>
          <w:rFonts w:ascii="Times New Roman" w:hAnsi="Times New Roman" w:cs="Times New Roman"/>
          <w:color w:val="000000"/>
          <w:sz w:val="28"/>
          <w:szCs w:val="24"/>
          <w:lang w:val="uk-UA"/>
        </w:rPr>
        <w:t>ям</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цього</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Закону</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 xml:space="preserve">порядку, </w:t>
      </w:r>
      <w:r w:rsidRPr="00A60098">
        <w:rPr>
          <w:rFonts w:ascii="Times New Roman" w:hAnsi="Times New Roman" w:cs="Times New Roman"/>
          <w:color w:val="000000"/>
          <w:sz w:val="28"/>
          <w:szCs w:val="24"/>
          <w:lang w:val="uk-UA"/>
        </w:rPr>
        <w:t>визначеном</w:t>
      </w:r>
      <w:r w:rsidR="003B6A7A" w:rsidRPr="00A60098">
        <w:rPr>
          <w:rFonts w:ascii="Times New Roman" w:hAnsi="Times New Roman" w:cs="Times New Roman"/>
          <w:color w:val="000000"/>
          <w:sz w:val="28"/>
          <w:szCs w:val="24"/>
          <w:lang w:val="uk-UA"/>
        </w:rPr>
        <w:t>у Кабінетом Міністрів України;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здійснює посередництво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w:t>
      </w:r>
      <w:r w:rsidR="003B6A7A" w:rsidRPr="00A60098">
        <w:rPr>
          <w:rFonts w:ascii="Times New Roman" w:hAnsi="Times New Roman" w:cs="Times New Roman"/>
          <w:color w:val="000000"/>
          <w:sz w:val="28"/>
          <w:szCs w:val="24"/>
          <w:lang w:val="uk-UA"/>
        </w:rPr>
        <w:t>еговорах</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при</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 xml:space="preserve">вирішенні </w:t>
      </w:r>
      <w:r w:rsidRPr="00A60098">
        <w:rPr>
          <w:rFonts w:ascii="Times New Roman" w:hAnsi="Times New Roman" w:cs="Times New Roman"/>
          <w:color w:val="000000"/>
          <w:sz w:val="28"/>
          <w:szCs w:val="24"/>
          <w:lang w:val="uk-UA"/>
        </w:rPr>
        <w:t>конфліктів між організаціями колекти</w:t>
      </w:r>
      <w:r w:rsidR="003B6A7A" w:rsidRPr="00A60098">
        <w:rPr>
          <w:rFonts w:ascii="Times New Roman" w:hAnsi="Times New Roman" w:cs="Times New Roman"/>
          <w:color w:val="000000"/>
          <w:sz w:val="28"/>
          <w:szCs w:val="24"/>
          <w:lang w:val="uk-UA"/>
        </w:rPr>
        <w:t>вного управління,</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 xml:space="preserve">а також між </w:t>
      </w:r>
      <w:r w:rsidRPr="00A60098">
        <w:rPr>
          <w:rFonts w:ascii="Times New Roman" w:hAnsi="Times New Roman" w:cs="Times New Roman"/>
          <w:color w:val="000000"/>
          <w:sz w:val="28"/>
          <w:szCs w:val="24"/>
          <w:lang w:val="uk-UA"/>
        </w:rPr>
        <w:t>цими організаціями і суб'єктами авторського</w:t>
      </w:r>
      <w:r w:rsidR="003B6A7A" w:rsidRPr="00A60098">
        <w:rPr>
          <w:rFonts w:ascii="Times New Roman" w:hAnsi="Times New Roman" w:cs="Times New Roman"/>
          <w:color w:val="000000"/>
          <w:sz w:val="28"/>
          <w:szCs w:val="24"/>
          <w:lang w:val="uk-UA"/>
        </w:rPr>
        <w:t xml:space="preserve"> права і (або) суміжних прав;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організує розробку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нормативів</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таблиць</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щодо</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 xml:space="preserve">розміру </w:t>
      </w:r>
      <w:r w:rsidRPr="00A60098">
        <w:rPr>
          <w:rFonts w:ascii="Times New Roman" w:hAnsi="Times New Roman" w:cs="Times New Roman"/>
          <w:color w:val="000000"/>
          <w:sz w:val="28"/>
          <w:szCs w:val="24"/>
          <w:lang w:val="uk-UA"/>
        </w:rPr>
        <w:t>мінімальної винагороди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розпо</w:t>
      </w:r>
      <w:r w:rsidR="003B6A7A" w:rsidRPr="00A60098">
        <w:rPr>
          <w:rFonts w:ascii="Times New Roman" w:hAnsi="Times New Roman" w:cs="Times New Roman"/>
          <w:color w:val="000000"/>
          <w:sz w:val="28"/>
          <w:szCs w:val="24"/>
          <w:lang w:val="uk-UA"/>
        </w:rPr>
        <w:t>ділу</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між</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авторами</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3B6A7A" w:rsidRPr="00A60098">
        <w:rPr>
          <w:rFonts w:ascii="Times New Roman" w:hAnsi="Times New Roman" w:cs="Times New Roman"/>
          <w:color w:val="000000"/>
          <w:sz w:val="28"/>
          <w:szCs w:val="24"/>
          <w:lang w:val="uk-UA"/>
        </w:rPr>
        <w:t xml:space="preserve">іншими </w:t>
      </w:r>
      <w:r w:rsidRPr="00A60098">
        <w:rPr>
          <w:rFonts w:ascii="Times New Roman" w:hAnsi="Times New Roman" w:cs="Times New Roman"/>
          <w:color w:val="000000"/>
          <w:sz w:val="28"/>
          <w:szCs w:val="24"/>
          <w:lang w:val="uk-UA"/>
        </w:rPr>
        <w:t>суб'єктами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 права і (або</w:t>
      </w:r>
      <w:r w:rsidR="003B6A7A" w:rsidRPr="00A60098">
        <w:rPr>
          <w:rFonts w:ascii="Times New Roman" w:hAnsi="Times New Roman" w:cs="Times New Roman"/>
          <w:color w:val="000000"/>
          <w:sz w:val="28"/>
          <w:szCs w:val="24"/>
          <w:lang w:val="uk-UA"/>
        </w:rPr>
        <w:t xml:space="preserve">) суміжних прав і подає їх для </w:t>
      </w:r>
      <w:r w:rsidRPr="00A60098">
        <w:rPr>
          <w:rFonts w:ascii="Times New Roman" w:hAnsi="Times New Roman" w:cs="Times New Roman"/>
          <w:color w:val="000000"/>
          <w:sz w:val="28"/>
          <w:szCs w:val="24"/>
          <w:lang w:val="uk-UA"/>
        </w:rPr>
        <w:t xml:space="preserve">затвердження </w:t>
      </w:r>
      <w:r w:rsidR="00F118A9" w:rsidRPr="00A60098">
        <w:rPr>
          <w:rFonts w:ascii="Times New Roman" w:hAnsi="Times New Roman" w:cs="Times New Roman"/>
          <w:color w:val="000000"/>
          <w:sz w:val="28"/>
          <w:szCs w:val="24"/>
          <w:lang w:val="uk-UA"/>
        </w:rPr>
        <w:t>Кабінетові Міністрів України;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забезпечує відтворювачів,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ім</w:t>
      </w:r>
      <w:r w:rsidR="00F118A9" w:rsidRPr="00A60098">
        <w:rPr>
          <w:rFonts w:ascii="Times New Roman" w:hAnsi="Times New Roman" w:cs="Times New Roman"/>
          <w:color w:val="000000"/>
          <w:sz w:val="28"/>
          <w:szCs w:val="24"/>
          <w:lang w:val="uk-UA"/>
        </w:rPr>
        <w:t>портерів</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 xml:space="preserve">експортерів </w:t>
      </w:r>
      <w:r w:rsidRPr="00A60098">
        <w:rPr>
          <w:rFonts w:ascii="Times New Roman" w:hAnsi="Times New Roman" w:cs="Times New Roman"/>
          <w:color w:val="000000"/>
          <w:sz w:val="28"/>
          <w:szCs w:val="24"/>
          <w:lang w:val="uk-UA"/>
        </w:rPr>
        <w:t>примірників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аудіовізуальних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w:t>
      </w:r>
      <w:r w:rsidR="00F118A9" w:rsidRPr="00A60098">
        <w:rPr>
          <w:rFonts w:ascii="Times New Roman" w:hAnsi="Times New Roman" w:cs="Times New Roman"/>
          <w:color w:val="000000"/>
          <w:sz w:val="28"/>
          <w:szCs w:val="24"/>
          <w:lang w:val="uk-UA"/>
        </w:rPr>
        <w:t>орів,</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 xml:space="preserve">(відеограм) </w:t>
      </w:r>
      <w:r w:rsidRPr="00A60098">
        <w:rPr>
          <w:rFonts w:ascii="Times New Roman" w:hAnsi="Times New Roman" w:cs="Times New Roman"/>
          <w:color w:val="000000"/>
          <w:sz w:val="28"/>
          <w:szCs w:val="24"/>
          <w:lang w:val="uk-UA"/>
        </w:rPr>
        <w:t>контрольними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марками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відповідно</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Закону</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України</w:t>
      </w:r>
      <w:r w:rsidR="00555873" w:rsidRPr="00A60098">
        <w:rPr>
          <w:rFonts w:ascii="Times New Roman" w:hAnsi="Times New Roman" w:cs="Times New Roman"/>
          <w:color w:val="000000"/>
          <w:sz w:val="28"/>
          <w:szCs w:val="24"/>
          <w:lang w:val="uk-UA"/>
        </w:rPr>
        <w:t xml:space="preserve"> </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П</w:t>
      </w:r>
      <w:r w:rsidR="00F118A9" w:rsidRPr="00A60098">
        <w:rPr>
          <w:rFonts w:ascii="Times New Roman" w:hAnsi="Times New Roman" w:cs="Times New Roman"/>
          <w:color w:val="000000"/>
          <w:sz w:val="28"/>
          <w:szCs w:val="24"/>
          <w:lang w:val="uk-UA"/>
        </w:rPr>
        <w:t xml:space="preserve">ро </w:t>
      </w:r>
      <w:r w:rsidRPr="00A60098">
        <w:rPr>
          <w:rFonts w:ascii="Times New Roman" w:hAnsi="Times New Roman" w:cs="Times New Roman"/>
          <w:color w:val="000000"/>
          <w:sz w:val="28"/>
          <w:szCs w:val="24"/>
          <w:lang w:val="uk-UA"/>
        </w:rPr>
        <w:t>розповсюдження примірників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аудіові</w:t>
      </w:r>
      <w:r w:rsidR="00F118A9" w:rsidRPr="00A60098">
        <w:rPr>
          <w:rFonts w:ascii="Times New Roman" w:hAnsi="Times New Roman" w:cs="Times New Roman"/>
          <w:color w:val="000000"/>
          <w:sz w:val="28"/>
          <w:szCs w:val="24"/>
          <w:lang w:val="uk-UA"/>
        </w:rPr>
        <w:t>зуальних</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фонограм</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w:t>
      </w:r>
      <w:r w:rsidRPr="00A60098">
        <w:rPr>
          <w:rFonts w:ascii="Times New Roman" w:hAnsi="Times New Roman" w:cs="Times New Roman"/>
          <w:color w:val="000000"/>
          <w:sz w:val="28"/>
          <w:szCs w:val="24"/>
          <w:lang w:val="uk-UA"/>
        </w:rPr>
        <w:t xml:space="preserve"> веде Єдиний реєстр </w:t>
      </w:r>
      <w:r w:rsidR="00F118A9" w:rsidRPr="00A60098">
        <w:rPr>
          <w:rFonts w:ascii="Times New Roman" w:hAnsi="Times New Roman" w:cs="Times New Roman"/>
          <w:color w:val="000000"/>
          <w:sz w:val="28"/>
          <w:szCs w:val="24"/>
          <w:lang w:val="uk-UA"/>
        </w:rPr>
        <w:t>одержувачів контрольних марок;</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організує приймання і розгляд з</w:t>
      </w:r>
      <w:r w:rsidR="00F118A9" w:rsidRPr="00A60098">
        <w:rPr>
          <w:rFonts w:ascii="Times New Roman" w:hAnsi="Times New Roman" w:cs="Times New Roman"/>
          <w:color w:val="000000"/>
          <w:sz w:val="28"/>
          <w:szCs w:val="24"/>
          <w:lang w:val="uk-UA"/>
        </w:rPr>
        <w:t>аявок на</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державну</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 xml:space="preserve">реєстрацію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 твори науки,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літер</w:t>
      </w:r>
      <w:r w:rsidR="00F118A9" w:rsidRPr="00A60098">
        <w:rPr>
          <w:rFonts w:ascii="Times New Roman" w:hAnsi="Times New Roman" w:cs="Times New Roman"/>
          <w:color w:val="000000"/>
          <w:sz w:val="28"/>
          <w:szCs w:val="24"/>
          <w:lang w:val="uk-UA"/>
        </w:rPr>
        <w:t>атури і мистецтва,</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 xml:space="preserve">а також на </w:t>
      </w:r>
      <w:r w:rsidRPr="00A60098">
        <w:rPr>
          <w:rFonts w:ascii="Times New Roman" w:hAnsi="Times New Roman" w:cs="Times New Roman"/>
          <w:color w:val="000000"/>
          <w:sz w:val="28"/>
          <w:szCs w:val="24"/>
          <w:lang w:val="uk-UA"/>
        </w:rPr>
        <w:t>реєстрацію договорів,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 стосуються 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твори,</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і здійснення їх реєстрації;</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забезпечує складання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період</w:t>
      </w:r>
      <w:r w:rsidR="00F118A9" w:rsidRPr="00A60098">
        <w:rPr>
          <w:rFonts w:ascii="Times New Roman" w:hAnsi="Times New Roman" w:cs="Times New Roman"/>
          <w:color w:val="000000"/>
          <w:sz w:val="28"/>
          <w:szCs w:val="24"/>
          <w:lang w:val="uk-UA"/>
        </w:rPr>
        <w:t>ичне</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видання</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каталогів</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 xml:space="preserve">усіх </w:t>
      </w:r>
      <w:r w:rsidRPr="00A60098">
        <w:rPr>
          <w:rFonts w:ascii="Times New Roman" w:hAnsi="Times New Roman" w:cs="Times New Roman"/>
          <w:color w:val="000000"/>
          <w:sz w:val="28"/>
          <w:szCs w:val="24"/>
          <w:lang w:val="uk-UA"/>
        </w:rPr>
        <w:t>державних</w:t>
      </w:r>
      <w:r w:rsidR="00F118A9" w:rsidRPr="00A60098">
        <w:rPr>
          <w:rFonts w:ascii="Times New Roman" w:hAnsi="Times New Roman" w:cs="Times New Roman"/>
          <w:color w:val="000000"/>
          <w:sz w:val="28"/>
          <w:szCs w:val="24"/>
          <w:lang w:val="uk-UA"/>
        </w:rPr>
        <w:t xml:space="preserve"> реєстрацій авторського права;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організує публікацію офіційного</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бюлетеня</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питань</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 xml:space="preserve">охорони </w:t>
      </w:r>
      <w:r w:rsidRPr="00A60098">
        <w:rPr>
          <w:rFonts w:ascii="Times New Roman" w:hAnsi="Times New Roman" w:cs="Times New Roman"/>
          <w:color w:val="000000"/>
          <w:sz w:val="28"/>
          <w:szCs w:val="24"/>
          <w:lang w:val="uk-UA"/>
        </w:rPr>
        <w:t>авто</w:t>
      </w:r>
      <w:r w:rsidR="00F118A9" w:rsidRPr="00A60098">
        <w:rPr>
          <w:rFonts w:ascii="Times New Roman" w:hAnsi="Times New Roman" w:cs="Times New Roman"/>
          <w:color w:val="000000"/>
          <w:sz w:val="28"/>
          <w:szCs w:val="24"/>
          <w:lang w:val="uk-UA"/>
        </w:rPr>
        <w:t>рського права і суміжних прав;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забезпечує розробку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реаліза</w:t>
      </w:r>
      <w:r w:rsidR="00F118A9" w:rsidRPr="00A60098">
        <w:rPr>
          <w:rFonts w:ascii="Times New Roman" w:hAnsi="Times New Roman" w:cs="Times New Roman"/>
          <w:color w:val="000000"/>
          <w:sz w:val="28"/>
          <w:szCs w:val="24"/>
          <w:lang w:val="uk-UA"/>
        </w:rPr>
        <w:t>цію</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освітніх</w:t>
      </w:r>
      <w:r w:rsidR="00555873" w:rsidRPr="00A60098">
        <w:rPr>
          <w:rFonts w:ascii="Times New Roman" w:hAnsi="Times New Roman" w:cs="Times New Roman"/>
          <w:color w:val="000000"/>
          <w:sz w:val="28"/>
          <w:szCs w:val="24"/>
          <w:lang w:val="uk-UA"/>
        </w:rPr>
        <w:t xml:space="preserve"> </w:t>
      </w:r>
      <w:r w:rsidR="00F118A9" w:rsidRPr="00A60098">
        <w:rPr>
          <w:rFonts w:ascii="Times New Roman" w:hAnsi="Times New Roman" w:cs="Times New Roman"/>
          <w:color w:val="000000"/>
          <w:sz w:val="28"/>
          <w:szCs w:val="24"/>
          <w:lang w:val="uk-UA"/>
        </w:rPr>
        <w:t xml:space="preserve">програм у сфері </w:t>
      </w:r>
      <w:r w:rsidRPr="00A60098">
        <w:rPr>
          <w:rFonts w:ascii="Times New Roman" w:hAnsi="Times New Roman" w:cs="Times New Roman"/>
          <w:color w:val="000000"/>
          <w:sz w:val="28"/>
          <w:szCs w:val="24"/>
          <w:lang w:val="uk-UA"/>
        </w:rPr>
        <w:t>охорони авто</w:t>
      </w:r>
      <w:r w:rsidR="00F118A9" w:rsidRPr="00A60098">
        <w:rPr>
          <w:rFonts w:ascii="Times New Roman" w:hAnsi="Times New Roman" w:cs="Times New Roman"/>
          <w:color w:val="000000"/>
          <w:sz w:val="28"/>
          <w:szCs w:val="24"/>
          <w:lang w:val="uk-UA"/>
        </w:rPr>
        <w:t>рського права і суміжних прав;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представляє інтереси України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питань</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охорони</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 xml:space="preserve">авторського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 міжнародних організаціях відпові</w:t>
      </w:r>
      <w:r w:rsidR="00264196" w:rsidRPr="00A60098">
        <w:rPr>
          <w:rFonts w:ascii="Times New Roman" w:hAnsi="Times New Roman" w:cs="Times New Roman"/>
          <w:color w:val="000000"/>
          <w:sz w:val="28"/>
          <w:szCs w:val="24"/>
          <w:lang w:val="uk-UA"/>
        </w:rPr>
        <w:t>дно до чинного законодавства;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доручає закладам,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які входять </w:t>
      </w:r>
      <w:r w:rsidR="00264196" w:rsidRPr="00A60098">
        <w:rPr>
          <w:rFonts w:ascii="Times New Roman" w:hAnsi="Times New Roman" w:cs="Times New Roman"/>
          <w:color w:val="000000"/>
          <w:sz w:val="28"/>
          <w:szCs w:val="24"/>
          <w:lang w:val="uk-UA"/>
        </w:rPr>
        <w:t>до державної системи</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 xml:space="preserve">правової </w:t>
      </w:r>
      <w:r w:rsidRPr="00A60098">
        <w:rPr>
          <w:rFonts w:ascii="Times New Roman" w:hAnsi="Times New Roman" w:cs="Times New Roman"/>
          <w:color w:val="000000"/>
          <w:sz w:val="28"/>
          <w:szCs w:val="24"/>
          <w:lang w:val="uk-UA"/>
        </w:rPr>
        <w:t>охорони інтелектуальної власності, в</w:t>
      </w:r>
      <w:r w:rsidR="00264196" w:rsidRPr="00A60098">
        <w:rPr>
          <w:rFonts w:ascii="Times New Roman" w:hAnsi="Times New Roman" w:cs="Times New Roman"/>
          <w:color w:val="000000"/>
          <w:sz w:val="28"/>
          <w:szCs w:val="24"/>
          <w:lang w:val="uk-UA"/>
        </w:rPr>
        <w:t xml:space="preserve">ідповідно до їх спеціалізації, </w:t>
      </w:r>
      <w:r w:rsidRPr="00A60098">
        <w:rPr>
          <w:rFonts w:ascii="Times New Roman" w:hAnsi="Times New Roman" w:cs="Times New Roman"/>
          <w:color w:val="000000"/>
          <w:sz w:val="28"/>
          <w:szCs w:val="24"/>
          <w:lang w:val="uk-UA"/>
        </w:rPr>
        <w:t>виконувати окремі завдання,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визначені цим Законом,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Положення</w:t>
      </w:r>
      <w:r w:rsidR="00264196" w:rsidRPr="00A60098">
        <w:rPr>
          <w:rFonts w:ascii="Times New Roman" w:hAnsi="Times New Roman" w:cs="Times New Roman"/>
          <w:color w:val="000000"/>
          <w:sz w:val="28"/>
          <w:szCs w:val="24"/>
          <w:lang w:val="uk-UA"/>
        </w:rPr>
        <w:t xml:space="preserve">м </w:t>
      </w:r>
      <w:r w:rsidRPr="00A60098">
        <w:rPr>
          <w:rFonts w:ascii="Times New Roman" w:hAnsi="Times New Roman" w:cs="Times New Roman"/>
          <w:color w:val="000000"/>
          <w:sz w:val="28"/>
          <w:szCs w:val="24"/>
          <w:lang w:val="uk-UA"/>
        </w:rPr>
        <w:t>про Установу,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іншими нормативно-пра</w:t>
      </w:r>
      <w:r w:rsidR="00264196" w:rsidRPr="00A60098">
        <w:rPr>
          <w:rFonts w:ascii="Times New Roman" w:hAnsi="Times New Roman" w:cs="Times New Roman"/>
          <w:color w:val="000000"/>
          <w:sz w:val="28"/>
          <w:szCs w:val="24"/>
          <w:lang w:val="uk-UA"/>
        </w:rPr>
        <w:t xml:space="preserve">вовими актами у сфері правової </w:t>
      </w:r>
      <w:r w:rsidRPr="00A60098">
        <w:rPr>
          <w:rFonts w:ascii="Times New Roman" w:hAnsi="Times New Roman" w:cs="Times New Roman"/>
          <w:color w:val="000000"/>
          <w:sz w:val="28"/>
          <w:szCs w:val="24"/>
          <w:lang w:val="uk-UA"/>
        </w:rPr>
        <w:t>охор</w:t>
      </w:r>
      <w:r w:rsidR="00264196" w:rsidRPr="00A60098">
        <w:rPr>
          <w:rFonts w:ascii="Times New Roman" w:hAnsi="Times New Roman" w:cs="Times New Roman"/>
          <w:color w:val="000000"/>
          <w:sz w:val="28"/>
          <w:szCs w:val="24"/>
          <w:lang w:val="uk-UA"/>
        </w:rPr>
        <w:t>они інтелектуальної власності;</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сприяє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діяльності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w:t>
      </w:r>
      <w:r w:rsidR="00264196" w:rsidRPr="00A60098">
        <w:rPr>
          <w:rFonts w:ascii="Times New Roman" w:hAnsi="Times New Roman" w:cs="Times New Roman"/>
          <w:color w:val="000000"/>
          <w:sz w:val="28"/>
          <w:szCs w:val="24"/>
          <w:lang w:val="uk-UA"/>
        </w:rPr>
        <w:t>ій</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колективного</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 xml:space="preserve">управління </w:t>
      </w:r>
      <w:r w:rsidRPr="00A60098">
        <w:rPr>
          <w:rFonts w:ascii="Times New Roman" w:hAnsi="Times New Roman" w:cs="Times New Roman"/>
          <w:color w:val="000000"/>
          <w:sz w:val="28"/>
          <w:szCs w:val="24"/>
          <w:lang w:val="uk-UA"/>
        </w:rPr>
        <w:t>майновими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суб'єктів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w:t>
      </w:r>
      <w:r w:rsidR="00264196" w:rsidRPr="00A60098">
        <w:rPr>
          <w:rFonts w:ascii="Times New Roman" w:hAnsi="Times New Roman" w:cs="Times New Roman"/>
          <w:color w:val="000000"/>
          <w:sz w:val="28"/>
          <w:szCs w:val="24"/>
          <w:lang w:val="uk-UA"/>
        </w:rPr>
        <w:t>ського</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 xml:space="preserve">права і (або) суміжних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пов'язаної з виконанням функц</w:t>
      </w:r>
      <w:r w:rsidR="00264196" w:rsidRPr="00A60098">
        <w:rPr>
          <w:rFonts w:ascii="Times New Roman" w:hAnsi="Times New Roman" w:cs="Times New Roman"/>
          <w:color w:val="000000"/>
          <w:sz w:val="28"/>
          <w:szCs w:val="24"/>
          <w:lang w:val="uk-UA"/>
        </w:rPr>
        <w:t>ій,</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які визначені статтею</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 xml:space="preserve">49 </w:t>
      </w:r>
      <w:r w:rsidRPr="00A60098">
        <w:rPr>
          <w:rFonts w:ascii="Times New Roman" w:hAnsi="Times New Roman" w:cs="Times New Roman"/>
          <w:color w:val="000000"/>
          <w:sz w:val="28"/>
          <w:szCs w:val="24"/>
          <w:lang w:val="uk-UA"/>
        </w:rPr>
        <w:t>цього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Закону;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виконує інші функції відповідно</w:t>
      </w:r>
      <w:r w:rsidR="00264196" w:rsidRPr="00A60098">
        <w:rPr>
          <w:rFonts w:ascii="Times New Roman" w:hAnsi="Times New Roman" w:cs="Times New Roman"/>
          <w:color w:val="000000"/>
          <w:sz w:val="28"/>
          <w:szCs w:val="24"/>
          <w:lang w:val="uk-UA"/>
        </w:rPr>
        <w:t xml:space="preserve"> до</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Положення</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 xml:space="preserve">Установу, </w:t>
      </w:r>
      <w:r w:rsidRPr="00A60098">
        <w:rPr>
          <w:rFonts w:ascii="Times New Roman" w:hAnsi="Times New Roman" w:cs="Times New Roman"/>
          <w:color w:val="000000"/>
          <w:sz w:val="28"/>
          <w:szCs w:val="24"/>
          <w:lang w:val="uk-UA"/>
        </w:rPr>
        <w:t>затвердж</w:t>
      </w:r>
      <w:r w:rsidR="00264196" w:rsidRPr="00A60098">
        <w:rPr>
          <w:rFonts w:ascii="Times New Roman" w:hAnsi="Times New Roman" w:cs="Times New Roman"/>
          <w:color w:val="000000"/>
          <w:sz w:val="28"/>
          <w:szCs w:val="24"/>
          <w:lang w:val="uk-UA"/>
        </w:rPr>
        <w:t>еного в установленому порядку.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Установа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 вимагат</w:t>
      </w:r>
      <w:r w:rsidR="00264196" w:rsidRPr="00A60098">
        <w:rPr>
          <w:rFonts w:ascii="Times New Roman" w:hAnsi="Times New Roman" w:cs="Times New Roman"/>
          <w:color w:val="000000"/>
          <w:sz w:val="28"/>
          <w:szCs w:val="24"/>
          <w:lang w:val="uk-UA"/>
        </w:rPr>
        <w:t xml:space="preserve">и від організацій колективного </w:t>
      </w:r>
      <w:r w:rsidRPr="00A60098">
        <w:rPr>
          <w:rFonts w:ascii="Times New Roman" w:hAnsi="Times New Roman" w:cs="Times New Roman"/>
          <w:color w:val="000000"/>
          <w:sz w:val="28"/>
          <w:szCs w:val="24"/>
          <w:lang w:val="uk-UA"/>
        </w:rPr>
        <w:t>управління передбачену частиною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сьомою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статті</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48</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цього</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Закону інформацію.</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Фінансування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діяльності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Ус</w:t>
      </w:r>
      <w:r w:rsidR="00264196" w:rsidRPr="00A60098">
        <w:rPr>
          <w:rFonts w:ascii="Times New Roman" w:hAnsi="Times New Roman" w:cs="Times New Roman"/>
          <w:color w:val="000000"/>
          <w:sz w:val="28"/>
          <w:szCs w:val="24"/>
          <w:lang w:val="uk-UA"/>
        </w:rPr>
        <w:t>танови</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 xml:space="preserve">провадиться за рахунок </w:t>
      </w:r>
      <w:r w:rsidRPr="00A60098">
        <w:rPr>
          <w:rFonts w:ascii="Times New Roman" w:hAnsi="Times New Roman" w:cs="Times New Roman"/>
          <w:color w:val="000000"/>
          <w:sz w:val="28"/>
          <w:szCs w:val="24"/>
          <w:lang w:val="uk-UA"/>
        </w:rPr>
        <w:t>кошт</w:t>
      </w:r>
      <w:r w:rsidR="00264196" w:rsidRPr="00A60098">
        <w:rPr>
          <w:rFonts w:ascii="Times New Roman" w:hAnsi="Times New Roman" w:cs="Times New Roman"/>
          <w:color w:val="000000"/>
          <w:sz w:val="28"/>
          <w:szCs w:val="24"/>
          <w:lang w:val="uk-UA"/>
        </w:rPr>
        <w:t>ів Державного бюджету України.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5</w:t>
      </w:r>
      <w:r w:rsidRPr="00A60098">
        <w:rPr>
          <w:rFonts w:ascii="Times New Roman" w:hAnsi="Times New Roman" w:cs="Times New Roman"/>
          <w:color w:val="000000"/>
          <w:sz w:val="28"/>
          <w:szCs w:val="24"/>
          <w:lang w:val="uk-UA"/>
        </w:rPr>
        <w:t>. Застосуванн</w:t>
      </w:r>
      <w:r w:rsidR="00264196" w:rsidRPr="00A60098">
        <w:rPr>
          <w:rFonts w:ascii="Times New Roman" w:hAnsi="Times New Roman" w:cs="Times New Roman"/>
          <w:color w:val="000000"/>
          <w:sz w:val="28"/>
          <w:szCs w:val="24"/>
          <w:lang w:val="uk-UA"/>
        </w:rPr>
        <w:t>я правил міжнародного договору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Якщо чинним міжнародним договор</w:t>
      </w:r>
      <w:r w:rsidR="00264196" w:rsidRPr="00A60098">
        <w:rPr>
          <w:rFonts w:ascii="Times New Roman" w:hAnsi="Times New Roman" w:cs="Times New Roman"/>
          <w:color w:val="000000"/>
          <w:sz w:val="28"/>
          <w:szCs w:val="24"/>
          <w:lang w:val="uk-UA"/>
        </w:rPr>
        <w:t>ом,</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згода</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 xml:space="preserve">обов'язковість </w:t>
      </w:r>
      <w:r w:rsidRPr="00A60098">
        <w:rPr>
          <w:rFonts w:ascii="Times New Roman" w:hAnsi="Times New Roman" w:cs="Times New Roman"/>
          <w:color w:val="000000"/>
          <w:sz w:val="28"/>
          <w:szCs w:val="24"/>
          <w:lang w:val="uk-UA"/>
        </w:rPr>
        <w:t>якого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надана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Верховною Радою Украї</w:t>
      </w:r>
      <w:r w:rsidR="00264196" w:rsidRPr="00A60098">
        <w:rPr>
          <w:rFonts w:ascii="Times New Roman" w:hAnsi="Times New Roman" w:cs="Times New Roman"/>
          <w:color w:val="000000"/>
          <w:sz w:val="28"/>
          <w:szCs w:val="24"/>
          <w:lang w:val="uk-UA"/>
        </w:rPr>
        <w:t>ни,</w:t>
      </w:r>
      <w:r w:rsidR="00555873" w:rsidRPr="00A60098">
        <w:rPr>
          <w:rFonts w:ascii="Times New Roman" w:hAnsi="Times New Roman" w:cs="Times New Roman"/>
          <w:color w:val="000000"/>
          <w:sz w:val="28"/>
          <w:szCs w:val="24"/>
          <w:lang w:val="uk-UA"/>
        </w:rPr>
        <w:t xml:space="preserve"> </w:t>
      </w:r>
      <w:r w:rsidR="00264196" w:rsidRPr="00A60098">
        <w:rPr>
          <w:rFonts w:ascii="Times New Roman" w:hAnsi="Times New Roman" w:cs="Times New Roman"/>
          <w:color w:val="000000"/>
          <w:sz w:val="28"/>
          <w:szCs w:val="24"/>
          <w:lang w:val="uk-UA"/>
        </w:rPr>
        <w:t xml:space="preserve">встановлено інші правила, </w:t>
      </w:r>
      <w:r w:rsidRPr="00A60098">
        <w:rPr>
          <w:rFonts w:ascii="Times New Roman" w:hAnsi="Times New Roman" w:cs="Times New Roman"/>
          <w:color w:val="000000"/>
          <w:sz w:val="28"/>
          <w:szCs w:val="24"/>
          <w:lang w:val="uk-UA"/>
        </w:rPr>
        <w:t>ніж ті, що містяться в законодавстві</w:t>
      </w:r>
      <w:r w:rsidR="00264196" w:rsidRPr="00A60098">
        <w:rPr>
          <w:rFonts w:ascii="Times New Roman" w:hAnsi="Times New Roman" w:cs="Times New Roman"/>
          <w:color w:val="000000"/>
          <w:sz w:val="28"/>
          <w:szCs w:val="24"/>
          <w:lang w:val="uk-UA"/>
        </w:rPr>
        <w:t xml:space="preserve"> України про авторське право і </w:t>
      </w:r>
      <w:r w:rsidRPr="00A60098">
        <w:rPr>
          <w:rFonts w:ascii="Times New Roman" w:hAnsi="Times New Roman" w:cs="Times New Roman"/>
          <w:color w:val="000000"/>
          <w:sz w:val="28"/>
          <w:szCs w:val="24"/>
          <w:lang w:val="uk-UA"/>
        </w:rPr>
        <w:t>суміжні права, то застосовуються правила міжнародног</w:t>
      </w:r>
      <w:r w:rsidR="002952B6" w:rsidRPr="00A60098">
        <w:rPr>
          <w:rFonts w:ascii="Times New Roman" w:hAnsi="Times New Roman" w:cs="Times New Roman"/>
          <w:color w:val="000000"/>
          <w:sz w:val="28"/>
          <w:szCs w:val="24"/>
          <w:lang w:val="uk-UA"/>
        </w:rPr>
        <w:t>о договору.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6</w:t>
      </w:r>
      <w:r w:rsidRPr="00A60098">
        <w:rPr>
          <w:rFonts w:ascii="Times New Roman" w:hAnsi="Times New Roman" w:cs="Times New Roman"/>
          <w:color w:val="000000"/>
          <w:sz w:val="28"/>
          <w:szCs w:val="24"/>
          <w:lang w:val="uk-UA"/>
        </w:rPr>
        <w:t>. Права іноземних</w:t>
      </w:r>
      <w:r w:rsidR="002952B6" w:rsidRPr="00A60098">
        <w:rPr>
          <w:rFonts w:ascii="Times New Roman" w:hAnsi="Times New Roman" w:cs="Times New Roman"/>
          <w:color w:val="000000"/>
          <w:sz w:val="28"/>
          <w:szCs w:val="24"/>
          <w:lang w:val="uk-UA"/>
        </w:rPr>
        <w:t xml:space="preserve"> осіб та осіб без громадянства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Іноземні особи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без</w:t>
      </w:r>
      <w:r w:rsidR="00555873" w:rsidRPr="00A60098">
        <w:rPr>
          <w:rFonts w:ascii="Times New Roman" w:hAnsi="Times New Roman" w:cs="Times New Roman"/>
          <w:color w:val="000000"/>
          <w:sz w:val="28"/>
          <w:szCs w:val="24"/>
          <w:lang w:val="uk-UA"/>
        </w:rPr>
        <w:t xml:space="preserve"> </w:t>
      </w:r>
      <w:r w:rsidR="002952B6" w:rsidRPr="00A60098">
        <w:rPr>
          <w:rFonts w:ascii="Times New Roman" w:hAnsi="Times New Roman" w:cs="Times New Roman"/>
          <w:color w:val="000000"/>
          <w:sz w:val="28"/>
          <w:szCs w:val="24"/>
          <w:lang w:val="uk-UA"/>
        </w:rPr>
        <w:t>громадянства,</w:t>
      </w:r>
      <w:r w:rsidR="00555873" w:rsidRPr="00A60098">
        <w:rPr>
          <w:rFonts w:ascii="Times New Roman" w:hAnsi="Times New Roman" w:cs="Times New Roman"/>
          <w:color w:val="000000"/>
          <w:sz w:val="28"/>
          <w:szCs w:val="24"/>
          <w:lang w:val="uk-UA"/>
        </w:rPr>
        <w:t xml:space="preserve"> </w:t>
      </w:r>
      <w:r w:rsidR="002952B6" w:rsidRPr="00A60098">
        <w:rPr>
          <w:rFonts w:ascii="Times New Roman" w:hAnsi="Times New Roman" w:cs="Times New Roman"/>
          <w:color w:val="000000"/>
          <w:sz w:val="28"/>
          <w:szCs w:val="24"/>
          <w:lang w:val="uk-UA"/>
        </w:rPr>
        <w:t>відповідно</w:t>
      </w:r>
      <w:r w:rsidR="00555873" w:rsidRPr="00A60098">
        <w:rPr>
          <w:rFonts w:ascii="Times New Roman" w:hAnsi="Times New Roman" w:cs="Times New Roman"/>
          <w:color w:val="000000"/>
          <w:sz w:val="28"/>
          <w:szCs w:val="24"/>
          <w:lang w:val="uk-UA"/>
        </w:rPr>
        <w:t xml:space="preserve"> </w:t>
      </w:r>
      <w:r w:rsidR="002952B6" w:rsidRPr="00A60098">
        <w:rPr>
          <w:rFonts w:ascii="Times New Roman" w:hAnsi="Times New Roman" w:cs="Times New Roman"/>
          <w:color w:val="000000"/>
          <w:sz w:val="28"/>
          <w:szCs w:val="24"/>
          <w:lang w:val="uk-UA"/>
        </w:rPr>
        <w:t xml:space="preserve">до </w:t>
      </w:r>
      <w:r w:rsidRPr="00A60098">
        <w:rPr>
          <w:rFonts w:ascii="Times New Roman" w:hAnsi="Times New Roman" w:cs="Times New Roman"/>
          <w:color w:val="000000"/>
          <w:sz w:val="28"/>
          <w:szCs w:val="24"/>
          <w:lang w:val="uk-UA"/>
        </w:rPr>
        <w:t>міжнародних договорів 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основі</w:t>
      </w:r>
      <w:r w:rsidR="00555873" w:rsidRPr="00A60098">
        <w:rPr>
          <w:rFonts w:ascii="Times New Roman" w:hAnsi="Times New Roman" w:cs="Times New Roman"/>
          <w:color w:val="000000"/>
          <w:sz w:val="28"/>
          <w:szCs w:val="24"/>
          <w:lang w:val="uk-UA"/>
        </w:rPr>
        <w:t xml:space="preserve"> </w:t>
      </w:r>
      <w:r w:rsidR="002952B6" w:rsidRPr="00A60098">
        <w:rPr>
          <w:rFonts w:ascii="Times New Roman" w:hAnsi="Times New Roman" w:cs="Times New Roman"/>
          <w:color w:val="000000"/>
          <w:sz w:val="28"/>
          <w:szCs w:val="24"/>
          <w:lang w:val="uk-UA"/>
        </w:rPr>
        <w:t>принципу</w:t>
      </w:r>
      <w:r w:rsidR="00555873" w:rsidRPr="00A60098">
        <w:rPr>
          <w:rFonts w:ascii="Times New Roman" w:hAnsi="Times New Roman" w:cs="Times New Roman"/>
          <w:color w:val="000000"/>
          <w:sz w:val="28"/>
          <w:szCs w:val="24"/>
          <w:lang w:val="uk-UA"/>
        </w:rPr>
        <w:t xml:space="preserve"> </w:t>
      </w:r>
      <w:r w:rsidR="002952B6" w:rsidRPr="00A60098">
        <w:rPr>
          <w:rFonts w:ascii="Times New Roman" w:hAnsi="Times New Roman" w:cs="Times New Roman"/>
          <w:color w:val="000000"/>
          <w:sz w:val="28"/>
          <w:szCs w:val="24"/>
          <w:lang w:val="uk-UA"/>
        </w:rPr>
        <w:t>взаємності,</w:t>
      </w:r>
      <w:r w:rsidR="00555873" w:rsidRPr="00A60098">
        <w:rPr>
          <w:rFonts w:ascii="Times New Roman" w:hAnsi="Times New Roman" w:cs="Times New Roman"/>
          <w:color w:val="000000"/>
          <w:sz w:val="28"/>
          <w:szCs w:val="24"/>
          <w:lang w:val="uk-UA"/>
        </w:rPr>
        <w:t xml:space="preserve"> </w:t>
      </w:r>
      <w:r w:rsidR="002952B6" w:rsidRPr="00A60098">
        <w:rPr>
          <w:rFonts w:ascii="Times New Roman" w:hAnsi="Times New Roman" w:cs="Times New Roman"/>
          <w:color w:val="000000"/>
          <w:sz w:val="28"/>
          <w:szCs w:val="24"/>
          <w:lang w:val="uk-UA"/>
        </w:rPr>
        <w:t xml:space="preserve">мають </w:t>
      </w:r>
      <w:r w:rsidRPr="00A60098">
        <w:rPr>
          <w:rFonts w:ascii="Times New Roman" w:hAnsi="Times New Roman" w:cs="Times New Roman"/>
          <w:color w:val="000000"/>
          <w:sz w:val="28"/>
          <w:szCs w:val="24"/>
          <w:lang w:val="uk-UA"/>
        </w:rPr>
        <w:t>однакові з особами України права, передбачені цим Законом</w:t>
      </w:r>
      <w:r w:rsidR="002952B6" w:rsidRPr="00A60098">
        <w:rPr>
          <w:rFonts w:ascii="Times New Roman" w:hAnsi="Times New Roman" w:cs="Times New Roman"/>
          <w:color w:val="000000"/>
          <w:sz w:val="28"/>
          <w:szCs w:val="24"/>
          <w:lang w:val="uk-UA"/>
        </w:rPr>
        <w:t>.</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Розділ II</w:t>
      </w:r>
    </w:p>
    <w:p w:rsidR="00555873" w:rsidRPr="00A60098" w:rsidRDefault="002952B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АВТОРСЬКЕ ПРАВО</w:t>
      </w:r>
    </w:p>
    <w:p w:rsidR="002952B6"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7</w:t>
      </w:r>
      <w:r w:rsidRPr="00A60098">
        <w:rPr>
          <w:rFonts w:ascii="Times New Roman" w:hAnsi="Times New Roman" w:cs="Times New Roman"/>
          <w:color w:val="000000"/>
          <w:sz w:val="28"/>
          <w:szCs w:val="24"/>
          <w:lang w:val="uk-UA"/>
        </w:rPr>
        <w:t>. Суб'єкти авторського права</w:t>
      </w:r>
      <w:bookmarkStart w:id="2" w:name="98"/>
      <w:bookmarkEnd w:id="2"/>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Суб'єктами авторського права є </w:t>
      </w:r>
      <w:r w:rsidR="006640DB" w:rsidRPr="00A60098">
        <w:rPr>
          <w:rFonts w:ascii="Times New Roman" w:hAnsi="Times New Roman" w:cs="Times New Roman"/>
          <w:color w:val="000000"/>
          <w:sz w:val="28"/>
          <w:szCs w:val="24"/>
          <w:lang w:val="uk-UA"/>
        </w:rPr>
        <w:t>автори</w:t>
      </w:r>
      <w:r w:rsidR="00555873" w:rsidRPr="00A60098">
        <w:rPr>
          <w:rFonts w:ascii="Times New Roman" w:hAnsi="Times New Roman" w:cs="Times New Roman"/>
          <w:color w:val="000000"/>
          <w:sz w:val="28"/>
          <w:szCs w:val="24"/>
          <w:lang w:val="uk-UA"/>
        </w:rPr>
        <w:t xml:space="preserve"> </w:t>
      </w:r>
      <w:r w:rsidR="006640DB"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006640DB" w:rsidRPr="00A60098">
        <w:rPr>
          <w:rFonts w:ascii="Times New Roman" w:hAnsi="Times New Roman" w:cs="Times New Roman"/>
          <w:color w:val="000000"/>
          <w:sz w:val="28"/>
          <w:szCs w:val="24"/>
          <w:lang w:val="uk-UA"/>
        </w:rPr>
        <w:t>зазначених</w:t>
      </w:r>
      <w:r w:rsidR="00555873" w:rsidRPr="00A60098">
        <w:rPr>
          <w:rFonts w:ascii="Times New Roman" w:hAnsi="Times New Roman" w:cs="Times New Roman"/>
          <w:color w:val="000000"/>
          <w:sz w:val="28"/>
          <w:szCs w:val="24"/>
          <w:lang w:val="uk-UA"/>
        </w:rPr>
        <w:t xml:space="preserve"> </w:t>
      </w:r>
      <w:r w:rsidR="006640DB" w:rsidRPr="00A60098">
        <w:rPr>
          <w:rFonts w:ascii="Times New Roman" w:hAnsi="Times New Roman" w:cs="Times New Roman"/>
          <w:color w:val="000000"/>
          <w:sz w:val="28"/>
          <w:szCs w:val="24"/>
          <w:lang w:val="uk-UA"/>
        </w:rPr>
        <w:t xml:space="preserve">у </w:t>
      </w:r>
      <w:r w:rsidRPr="00A60098">
        <w:rPr>
          <w:rFonts w:ascii="Times New Roman" w:hAnsi="Times New Roman" w:cs="Times New Roman"/>
          <w:color w:val="000000"/>
          <w:sz w:val="28"/>
          <w:szCs w:val="24"/>
          <w:lang w:val="uk-UA"/>
        </w:rPr>
        <w:t>частині першій статті 8 цього Закону, їх спадкоємці та ос</w:t>
      </w:r>
      <w:r w:rsidR="006640DB" w:rsidRPr="00A60098">
        <w:rPr>
          <w:rFonts w:ascii="Times New Roman" w:hAnsi="Times New Roman" w:cs="Times New Roman"/>
          <w:color w:val="000000"/>
          <w:sz w:val="28"/>
          <w:szCs w:val="24"/>
          <w:lang w:val="uk-UA"/>
        </w:rPr>
        <w:t xml:space="preserve">оби, яким </w:t>
      </w:r>
      <w:r w:rsidRPr="00A60098">
        <w:rPr>
          <w:rFonts w:ascii="Times New Roman" w:hAnsi="Times New Roman" w:cs="Times New Roman"/>
          <w:color w:val="000000"/>
          <w:sz w:val="28"/>
          <w:szCs w:val="24"/>
          <w:lang w:val="uk-UA"/>
        </w:rPr>
        <w:t>автори чи їх спадкоємці передали</w:t>
      </w:r>
      <w:r w:rsidR="006640DB" w:rsidRPr="00A60098">
        <w:rPr>
          <w:rFonts w:ascii="Times New Roman" w:hAnsi="Times New Roman" w:cs="Times New Roman"/>
          <w:color w:val="000000"/>
          <w:sz w:val="28"/>
          <w:szCs w:val="24"/>
          <w:lang w:val="uk-UA"/>
        </w:rPr>
        <w:t xml:space="preserve"> свої авторські майнові права.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8</w:t>
      </w:r>
      <w:r w:rsidR="006640DB" w:rsidRPr="00A60098">
        <w:rPr>
          <w:rFonts w:ascii="Times New Roman" w:hAnsi="Times New Roman" w:cs="Times New Roman"/>
          <w:color w:val="000000"/>
          <w:sz w:val="28"/>
          <w:szCs w:val="24"/>
          <w:lang w:val="uk-UA"/>
        </w:rPr>
        <w:t>. Об'єкти авторського права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Об'єктами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6640DB"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006640DB"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006640DB" w:rsidRPr="00A60098">
        <w:rPr>
          <w:rFonts w:ascii="Times New Roman" w:hAnsi="Times New Roman" w:cs="Times New Roman"/>
          <w:color w:val="000000"/>
          <w:sz w:val="28"/>
          <w:szCs w:val="24"/>
          <w:lang w:val="uk-UA"/>
        </w:rPr>
        <w:t>твори</w:t>
      </w:r>
      <w:r w:rsidR="00555873" w:rsidRPr="00A60098">
        <w:rPr>
          <w:rFonts w:ascii="Times New Roman" w:hAnsi="Times New Roman" w:cs="Times New Roman"/>
          <w:color w:val="000000"/>
          <w:sz w:val="28"/>
          <w:szCs w:val="24"/>
          <w:lang w:val="uk-UA"/>
        </w:rPr>
        <w:t xml:space="preserve"> </w:t>
      </w:r>
      <w:r w:rsidR="006640DB"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6640DB" w:rsidRPr="00A60098">
        <w:rPr>
          <w:rFonts w:ascii="Times New Roman" w:hAnsi="Times New Roman" w:cs="Times New Roman"/>
          <w:color w:val="000000"/>
          <w:sz w:val="28"/>
          <w:szCs w:val="24"/>
          <w:lang w:val="uk-UA"/>
        </w:rPr>
        <w:t>галузі</w:t>
      </w:r>
      <w:r w:rsidR="00555873" w:rsidRPr="00A60098">
        <w:rPr>
          <w:rFonts w:ascii="Times New Roman" w:hAnsi="Times New Roman" w:cs="Times New Roman"/>
          <w:color w:val="000000"/>
          <w:sz w:val="28"/>
          <w:szCs w:val="24"/>
          <w:lang w:val="uk-UA"/>
        </w:rPr>
        <w:t xml:space="preserve"> </w:t>
      </w:r>
      <w:r w:rsidR="006640DB" w:rsidRPr="00A60098">
        <w:rPr>
          <w:rFonts w:ascii="Times New Roman" w:hAnsi="Times New Roman" w:cs="Times New Roman"/>
          <w:color w:val="000000"/>
          <w:sz w:val="28"/>
          <w:szCs w:val="24"/>
          <w:lang w:val="uk-UA"/>
        </w:rPr>
        <w:t xml:space="preserve">науки, </w:t>
      </w:r>
      <w:r w:rsidRPr="00A60098">
        <w:rPr>
          <w:rFonts w:ascii="Times New Roman" w:hAnsi="Times New Roman" w:cs="Times New Roman"/>
          <w:color w:val="000000"/>
          <w:sz w:val="28"/>
          <w:szCs w:val="24"/>
          <w:lang w:val="uk-UA"/>
        </w:rPr>
        <w:t>л</w:t>
      </w:r>
      <w:r w:rsidR="006640DB" w:rsidRPr="00A60098">
        <w:rPr>
          <w:rFonts w:ascii="Times New Roman" w:hAnsi="Times New Roman" w:cs="Times New Roman"/>
          <w:color w:val="000000"/>
          <w:sz w:val="28"/>
          <w:szCs w:val="24"/>
          <w:lang w:val="uk-UA"/>
        </w:rPr>
        <w:t>ітератури і мистецтва, а саме:</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літературні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письмові</w:t>
      </w:r>
      <w:r w:rsidR="00555873" w:rsidRPr="00A60098">
        <w:rPr>
          <w:rFonts w:ascii="Times New Roman" w:hAnsi="Times New Roman" w:cs="Times New Roman"/>
          <w:color w:val="000000"/>
          <w:sz w:val="28"/>
          <w:szCs w:val="24"/>
          <w:lang w:val="uk-UA"/>
        </w:rPr>
        <w:t xml:space="preserve"> </w:t>
      </w:r>
      <w:r w:rsidR="006640DB" w:rsidRPr="00A60098">
        <w:rPr>
          <w:rFonts w:ascii="Times New Roman" w:hAnsi="Times New Roman" w:cs="Times New Roman"/>
          <w:color w:val="000000"/>
          <w:sz w:val="28"/>
          <w:szCs w:val="24"/>
          <w:lang w:val="uk-UA"/>
        </w:rPr>
        <w:t>твори</w:t>
      </w:r>
      <w:r w:rsidR="00555873" w:rsidRPr="00A60098">
        <w:rPr>
          <w:rFonts w:ascii="Times New Roman" w:hAnsi="Times New Roman" w:cs="Times New Roman"/>
          <w:color w:val="000000"/>
          <w:sz w:val="28"/>
          <w:szCs w:val="24"/>
          <w:lang w:val="uk-UA"/>
        </w:rPr>
        <w:t xml:space="preserve"> </w:t>
      </w:r>
      <w:r w:rsidR="006640DB" w:rsidRPr="00A60098">
        <w:rPr>
          <w:rFonts w:ascii="Times New Roman" w:hAnsi="Times New Roman" w:cs="Times New Roman"/>
          <w:color w:val="000000"/>
          <w:sz w:val="28"/>
          <w:szCs w:val="24"/>
          <w:lang w:val="uk-UA"/>
        </w:rPr>
        <w:t xml:space="preserve">белетристичного, </w:t>
      </w:r>
      <w:r w:rsidRPr="00A60098">
        <w:rPr>
          <w:rFonts w:ascii="Times New Roman" w:hAnsi="Times New Roman" w:cs="Times New Roman"/>
          <w:color w:val="000000"/>
          <w:sz w:val="28"/>
          <w:szCs w:val="24"/>
          <w:lang w:val="uk-UA"/>
        </w:rPr>
        <w:t>публіцистичного,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наукового,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технічного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характе</w:t>
      </w:r>
      <w:r w:rsidR="006640DB" w:rsidRPr="00A60098">
        <w:rPr>
          <w:rFonts w:ascii="Times New Roman" w:hAnsi="Times New Roman" w:cs="Times New Roman"/>
          <w:color w:val="000000"/>
          <w:sz w:val="28"/>
          <w:szCs w:val="24"/>
          <w:lang w:val="uk-UA"/>
        </w:rPr>
        <w:t>ру (книги, брошури, статті тощо);</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виступи, лекції, промови,</w:t>
      </w:r>
      <w:r w:rsidR="006640DB" w:rsidRPr="00A60098">
        <w:rPr>
          <w:rFonts w:ascii="Times New Roman" w:hAnsi="Times New Roman" w:cs="Times New Roman"/>
          <w:color w:val="000000"/>
          <w:sz w:val="28"/>
          <w:szCs w:val="24"/>
          <w:lang w:val="uk-UA"/>
        </w:rPr>
        <w:t xml:space="preserve"> проповіді та інші усні твори;</w:t>
      </w:r>
    </w:p>
    <w:p w:rsidR="00555873" w:rsidRPr="00A60098" w:rsidRDefault="006640DB"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комп'ютерні програми;</w:t>
      </w:r>
    </w:p>
    <w:p w:rsidR="00555873" w:rsidRPr="00A60098" w:rsidRDefault="001B2E5D"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бази даних;</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5) музичні</w:t>
      </w:r>
      <w:r w:rsidR="001B2E5D" w:rsidRPr="00A60098">
        <w:rPr>
          <w:rFonts w:ascii="Times New Roman" w:hAnsi="Times New Roman" w:cs="Times New Roman"/>
          <w:color w:val="000000"/>
          <w:sz w:val="28"/>
          <w:szCs w:val="24"/>
          <w:lang w:val="uk-UA"/>
        </w:rPr>
        <w:t xml:space="preserve"> твори з текстом і без тексту;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6) драматичні,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музично-драм</w:t>
      </w:r>
      <w:r w:rsidR="001B2E5D" w:rsidRPr="00A60098">
        <w:rPr>
          <w:rFonts w:ascii="Times New Roman" w:hAnsi="Times New Roman" w:cs="Times New Roman"/>
          <w:color w:val="000000"/>
          <w:sz w:val="28"/>
          <w:szCs w:val="24"/>
          <w:lang w:val="uk-UA"/>
        </w:rPr>
        <w:t>атичні</w:t>
      </w:r>
      <w:r w:rsidR="00555873" w:rsidRPr="00A60098">
        <w:rPr>
          <w:rFonts w:ascii="Times New Roman" w:hAnsi="Times New Roman" w:cs="Times New Roman"/>
          <w:color w:val="000000"/>
          <w:sz w:val="28"/>
          <w:szCs w:val="24"/>
          <w:lang w:val="uk-UA"/>
        </w:rPr>
        <w:t xml:space="preserve"> </w:t>
      </w:r>
      <w:r w:rsidR="001B2E5D" w:rsidRPr="00A60098">
        <w:rPr>
          <w:rFonts w:ascii="Times New Roman" w:hAnsi="Times New Roman" w:cs="Times New Roman"/>
          <w:color w:val="000000"/>
          <w:sz w:val="28"/>
          <w:szCs w:val="24"/>
          <w:lang w:val="uk-UA"/>
        </w:rPr>
        <w:t>твори,</w:t>
      </w:r>
      <w:r w:rsidR="00555873" w:rsidRPr="00A60098">
        <w:rPr>
          <w:rFonts w:ascii="Times New Roman" w:hAnsi="Times New Roman" w:cs="Times New Roman"/>
          <w:color w:val="000000"/>
          <w:sz w:val="28"/>
          <w:szCs w:val="24"/>
          <w:lang w:val="uk-UA"/>
        </w:rPr>
        <w:t xml:space="preserve"> </w:t>
      </w:r>
      <w:r w:rsidR="001B2E5D" w:rsidRPr="00A60098">
        <w:rPr>
          <w:rFonts w:ascii="Times New Roman" w:hAnsi="Times New Roman" w:cs="Times New Roman"/>
          <w:color w:val="000000"/>
          <w:sz w:val="28"/>
          <w:szCs w:val="24"/>
          <w:lang w:val="uk-UA"/>
        </w:rPr>
        <w:t xml:space="preserve">пантоміми, </w:t>
      </w:r>
      <w:r w:rsidRPr="00A60098">
        <w:rPr>
          <w:rFonts w:ascii="Times New Roman" w:hAnsi="Times New Roman" w:cs="Times New Roman"/>
          <w:color w:val="000000"/>
          <w:sz w:val="28"/>
          <w:szCs w:val="24"/>
          <w:lang w:val="uk-UA"/>
        </w:rPr>
        <w:t>хореографічні та інші твори, створені для сценічн</w:t>
      </w:r>
      <w:r w:rsidR="001B2E5D" w:rsidRPr="00A60098">
        <w:rPr>
          <w:rFonts w:ascii="Times New Roman" w:hAnsi="Times New Roman" w:cs="Times New Roman"/>
          <w:color w:val="000000"/>
          <w:sz w:val="28"/>
          <w:szCs w:val="24"/>
          <w:lang w:val="uk-UA"/>
        </w:rPr>
        <w:t>ого показу, та їх постановки;</w:t>
      </w:r>
    </w:p>
    <w:p w:rsidR="00555873" w:rsidRPr="00A60098" w:rsidRDefault="001B2E5D"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7) аудіовізуальні твори;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8) твори образотворчого</w:t>
      </w:r>
      <w:r w:rsidR="001B2E5D" w:rsidRPr="00A60098">
        <w:rPr>
          <w:rFonts w:ascii="Times New Roman" w:hAnsi="Times New Roman" w:cs="Times New Roman"/>
          <w:color w:val="000000"/>
          <w:sz w:val="28"/>
          <w:szCs w:val="24"/>
          <w:lang w:val="uk-UA"/>
        </w:rPr>
        <w:t xml:space="preserve"> мистецтва;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9) твори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архітектури,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містобудування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1B2E5D" w:rsidRPr="00A60098">
        <w:rPr>
          <w:rFonts w:ascii="Times New Roman" w:hAnsi="Times New Roman" w:cs="Times New Roman"/>
          <w:color w:val="000000"/>
          <w:sz w:val="28"/>
          <w:szCs w:val="24"/>
          <w:lang w:val="uk-UA"/>
        </w:rPr>
        <w:t>садово-паркового мистецтва;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10) фотографічні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то</w:t>
      </w:r>
      <w:r w:rsidR="001B2E5D" w:rsidRPr="00A60098">
        <w:rPr>
          <w:rFonts w:ascii="Times New Roman" w:hAnsi="Times New Roman" w:cs="Times New Roman"/>
          <w:color w:val="000000"/>
          <w:sz w:val="28"/>
          <w:szCs w:val="24"/>
          <w:lang w:val="uk-UA"/>
        </w:rPr>
        <w:t>му</w:t>
      </w:r>
      <w:r w:rsidR="00555873" w:rsidRPr="00A60098">
        <w:rPr>
          <w:rFonts w:ascii="Times New Roman" w:hAnsi="Times New Roman" w:cs="Times New Roman"/>
          <w:color w:val="000000"/>
          <w:sz w:val="28"/>
          <w:szCs w:val="24"/>
          <w:lang w:val="uk-UA"/>
        </w:rPr>
        <w:t xml:space="preserve"> </w:t>
      </w:r>
      <w:r w:rsidR="001B2E5D" w:rsidRPr="00A60098">
        <w:rPr>
          <w:rFonts w:ascii="Times New Roman" w:hAnsi="Times New Roman" w:cs="Times New Roman"/>
          <w:color w:val="000000"/>
          <w:sz w:val="28"/>
          <w:szCs w:val="24"/>
          <w:lang w:val="uk-UA"/>
        </w:rPr>
        <w:t>числі</w:t>
      </w:r>
      <w:r w:rsidR="00555873" w:rsidRPr="00A60098">
        <w:rPr>
          <w:rFonts w:ascii="Times New Roman" w:hAnsi="Times New Roman" w:cs="Times New Roman"/>
          <w:color w:val="000000"/>
          <w:sz w:val="28"/>
          <w:szCs w:val="24"/>
          <w:lang w:val="uk-UA"/>
        </w:rPr>
        <w:t xml:space="preserve"> </w:t>
      </w:r>
      <w:r w:rsidR="001B2E5D" w:rsidRPr="00A60098">
        <w:rPr>
          <w:rFonts w:ascii="Times New Roman" w:hAnsi="Times New Roman" w:cs="Times New Roman"/>
          <w:color w:val="000000"/>
          <w:sz w:val="28"/>
          <w:szCs w:val="24"/>
          <w:lang w:val="uk-UA"/>
        </w:rPr>
        <w:t>твори,</w:t>
      </w:r>
      <w:r w:rsidR="00555873" w:rsidRPr="00A60098">
        <w:rPr>
          <w:rFonts w:ascii="Times New Roman" w:hAnsi="Times New Roman" w:cs="Times New Roman"/>
          <w:color w:val="000000"/>
          <w:sz w:val="28"/>
          <w:szCs w:val="24"/>
          <w:lang w:val="uk-UA"/>
        </w:rPr>
        <w:t xml:space="preserve"> </w:t>
      </w:r>
      <w:r w:rsidR="001B2E5D" w:rsidRPr="00A60098">
        <w:rPr>
          <w:rFonts w:ascii="Times New Roman" w:hAnsi="Times New Roman" w:cs="Times New Roman"/>
          <w:color w:val="000000"/>
          <w:sz w:val="28"/>
          <w:szCs w:val="24"/>
          <w:lang w:val="uk-UA"/>
        </w:rPr>
        <w:t xml:space="preserve">виконані </w:t>
      </w:r>
      <w:r w:rsidRPr="00A60098">
        <w:rPr>
          <w:rFonts w:ascii="Times New Roman" w:hAnsi="Times New Roman" w:cs="Times New Roman"/>
          <w:color w:val="000000"/>
          <w:sz w:val="28"/>
          <w:szCs w:val="24"/>
          <w:lang w:val="uk-UA"/>
        </w:rPr>
        <w:t>спосо</w:t>
      </w:r>
      <w:r w:rsidR="001B2E5D" w:rsidRPr="00A60098">
        <w:rPr>
          <w:rFonts w:ascii="Times New Roman" w:hAnsi="Times New Roman" w:cs="Times New Roman"/>
          <w:color w:val="000000"/>
          <w:sz w:val="28"/>
          <w:szCs w:val="24"/>
          <w:lang w:val="uk-UA"/>
        </w:rPr>
        <w:t>бами, подібними до фотографії;</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11) твори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ужиткового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мистецтва,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тому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w:t>
      </w:r>
      <w:r w:rsidR="001B2E5D" w:rsidRPr="00A60098">
        <w:rPr>
          <w:rFonts w:ascii="Times New Roman" w:hAnsi="Times New Roman" w:cs="Times New Roman"/>
          <w:color w:val="000000"/>
          <w:sz w:val="28"/>
          <w:szCs w:val="24"/>
          <w:lang w:val="uk-UA"/>
        </w:rPr>
        <w:t>ислі</w:t>
      </w:r>
      <w:r w:rsidR="00555873" w:rsidRPr="00A60098">
        <w:rPr>
          <w:rFonts w:ascii="Times New Roman" w:hAnsi="Times New Roman" w:cs="Times New Roman"/>
          <w:color w:val="000000"/>
          <w:sz w:val="28"/>
          <w:szCs w:val="24"/>
          <w:lang w:val="uk-UA"/>
        </w:rPr>
        <w:t xml:space="preserve"> </w:t>
      </w:r>
      <w:r w:rsidR="001B2E5D" w:rsidRPr="00A60098">
        <w:rPr>
          <w:rFonts w:ascii="Times New Roman" w:hAnsi="Times New Roman" w:cs="Times New Roman"/>
          <w:color w:val="000000"/>
          <w:sz w:val="28"/>
          <w:szCs w:val="24"/>
          <w:lang w:val="uk-UA"/>
        </w:rPr>
        <w:t xml:space="preserve">твори </w:t>
      </w:r>
      <w:r w:rsidRPr="00A60098">
        <w:rPr>
          <w:rFonts w:ascii="Times New Roman" w:hAnsi="Times New Roman" w:cs="Times New Roman"/>
          <w:color w:val="000000"/>
          <w:sz w:val="28"/>
          <w:szCs w:val="24"/>
          <w:lang w:val="uk-UA"/>
        </w:rPr>
        <w:t>декоративного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ткацтва,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кераміки,</w:t>
      </w:r>
      <w:r w:rsidR="00555873" w:rsidRPr="00A60098">
        <w:rPr>
          <w:rFonts w:ascii="Times New Roman" w:hAnsi="Times New Roman" w:cs="Times New Roman"/>
          <w:color w:val="000000"/>
          <w:sz w:val="28"/>
          <w:szCs w:val="24"/>
          <w:lang w:val="uk-UA"/>
        </w:rPr>
        <w:t xml:space="preserve"> </w:t>
      </w:r>
      <w:r w:rsidR="001B2E5D" w:rsidRPr="00A60098">
        <w:rPr>
          <w:rFonts w:ascii="Times New Roman" w:hAnsi="Times New Roman" w:cs="Times New Roman"/>
          <w:color w:val="000000"/>
          <w:sz w:val="28"/>
          <w:szCs w:val="24"/>
          <w:lang w:val="uk-UA"/>
        </w:rPr>
        <w:t>різьблення,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ювелірні вироби тощо;</w:t>
      </w:r>
      <w:bookmarkStart w:id="3" w:name="112"/>
      <w:bookmarkEnd w:id="3"/>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12) ілюстрації,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карти,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плани,</w:t>
      </w:r>
      <w:r w:rsidR="00555873" w:rsidRPr="00A60098">
        <w:rPr>
          <w:rFonts w:ascii="Times New Roman" w:hAnsi="Times New Roman" w:cs="Times New Roman"/>
          <w:color w:val="000000"/>
          <w:sz w:val="28"/>
          <w:szCs w:val="24"/>
          <w:lang w:val="uk-UA"/>
        </w:rPr>
        <w:t xml:space="preserve"> </w:t>
      </w:r>
      <w:r w:rsidR="00633C3E" w:rsidRPr="00A60098">
        <w:rPr>
          <w:rFonts w:ascii="Times New Roman" w:hAnsi="Times New Roman" w:cs="Times New Roman"/>
          <w:color w:val="000000"/>
          <w:sz w:val="28"/>
          <w:szCs w:val="24"/>
          <w:lang w:val="uk-UA"/>
        </w:rPr>
        <w:t xml:space="preserve">креслення, ескізи, пластичні </w:t>
      </w:r>
      <w:r w:rsidRPr="00A60098">
        <w:rPr>
          <w:rFonts w:ascii="Times New Roman" w:hAnsi="Times New Roman" w:cs="Times New Roman"/>
          <w:color w:val="000000"/>
          <w:sz w:val="28"/>
          <w:szCs w:val="24"/>
          <w:lang w:val="uk-UA"/>
        </w:rPr>
        <w:t>твори,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стосуються географії,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геології,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топографії,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техніки,</w:t>
      </w:r>
      <w:r w:rsidR="00633C3E"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архітек</w:t>
      </w:r>
      <w:r w:rsidR="00633C3E" w:rsidRPr="00A60098">
        <w:rPr>
          <w:rFonts w:ascii="Times New Roman" w:hAnsi="Times New Roman" w:cs="Times New Roman"/>
          <w:color w:val="000000"/>
          <w:sz w:val="28"/>
          <w:szCs w:val="24"/>
          <w:lang w:val="uk-UA"/>
        </w:rPr>
        <w:t>тури та інших сфер діяльності;</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13) сценічні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обробки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00633C3E" w:rsidRPr="00A60098">
        <w:rPr>
          <w:rFonts w:ascii="Times New Roman" w:hAnsi="Times New Roman" w:cs="Times New Roman"/>
          <w:color w:val="000000"/>
          <w:sz w:val="28"/>
          <w:szCs w:val="24"/>
          <w:lang w:val="uk-UA"/>
        </w:rPr>
        <w:t>зазначених</w:t>
      </w:r>
      <w:r w:rsidR="00555873" w:rsidRPr="00A60098">
        <w:rPr>
          <w:rFonts w:ascii="Times New Roman" w:hAnsi="Times New Roman" w:cs="Times New Roman"/>
          <w:color w:val="000000"/>
          <w:sz w:val="28"/>
          <w:szCs w:val="24"/>
          <w:lang w:val="uk-UA"/>
        </w:rPr>
        <w:t xml:space="preserve"> </w:t>
      </w:r>
      <w:r w:rsidR="00633C3E"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633C3E" w:rsidRPr="00A60098">
        <w:rPr>
          <w:rFonts w:ascii="Times New Roman" w:hAnsi="Times New Roman" w:cs="Times New Roman"/>
          <w:color w:val="000000"/>
          <w:sz w:val="28"/>
          <w:szCs w:val="24"/>
          <w:lang w:val="uk-UA"/>
        </w:rPr>
        <w:t>пункті</w:t>
      </w:r>
      <w:r w:rsidR="00555873" w:rsidRPr="00A60098">
        <w:rPr>
          <w:rFonts w:ascii="Times New Roman" w:hAnsi="Times New Roman" w:cs="Times New Roman"/>
          <w:color w:val="000000"/>
          <w:sz w:val="28"/>
          <w:szCs w:val="24"/>
          <w:lang w:val="uk-UA"/>
        </w:rPr>
        <w:t xml:space="preserve"> </w:t>
      </w:r>
      <w:r w:rsidR="00633C3E" w:rsidRPr="00A60098">
        <w:rPr>
          <w:rFonts w:ascii="Times New Roman" w:hAnsi="Times New Roman" w:cs="Times New Roman"/>
          <w:color w:val="000000"/>
          <w:sz w:val="28"/>
          <w:szCs w:val="24"/>
          <w:lang w:val="uk-UA"/>
        </w:rPr>
        <w:t xml:space="preserve">1 цієї </w:t>
      </w:r>
      <w:r w:rsidRPr="00A60098">
        <w:rPr>
          <w:rFonts w:ascii="Times New Roman" w:hAnsi="Times New Roman" w:cs="Times New Roman"/>
          <w:color w:val="000000"/>
          <w:sz w:val="28"/>
          <w:szCs w:val="24"/>
          <w:lang w:val="uk-UA"/>
        </w:rPr>
        <w:t>частини, і обробки фольклору, п</w:t>
      </w:r>
      <w:r w:rsidR="00633C3E" w:rsidRPr="00A60098">
        <w:rPr>
          <w:rFonts w:ascii="Times New Roman" w:hAnsi="Times New Roman" w:cs="Times New Roman"/>
          <w:color w:val="000000"/>
          <w:sz w:val="28"/>
          <w:szCs w:val="24"/>
          <w:lang w:val="uk-UA"/>
        </w:rPr>
        <w:t>ридатні для сценічного показу;</w:t>
      </w:r>
    </w:p>
    <w:p w:rsidR="00555873" w:rsidRPr="00A60098" w:rsidRDefault="00633C3E"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14) похідні твори;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15) збірники творів, збірники обробок фольклору, ен</w:t>
      </w:r>
      <w:r w:rsidR="00633C3E" w:rsidRPr="00A60098">
        <w:rPr>
          <w:rFonts w:ascii="Times New Roman" w:hAnsi="Times New Roman" w:cs="Times New Roman"/>
          <w:color w:val="000000"/>
          <w:sz w:val="28"/>
          <w:szCs w:val="24"/>
          <w:lang w:val="uk-UA"/>
        </w:rPr>
        <w:t xml:space="preserve">циклопедії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антології,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збірники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звичайних </w:t>
      </w:r>
      <w:r w:rsidR="00633C3E" w:rsidRPr="00A60098">
        <w:rPr>
          <w:rFonts w:ascii="Times New Roman" w:hAnsi="Times New Roman" w:cs="Times New Roman"/>
          <w:color w:val="000000"/>
          <w:sz w:val="28"/>
          <w:szCs w:val="24"/>
          <w:lang w:val="uk-UA"/>
        </w:rPr>
        <w:t>даних,</w:t>
      </w:r>
      <w:r w:rsidR="00555873" w:rsidRPr="00A60098">
        <w:rPr>
          <w:rFonts w:ascii="Times New Roman" w:hAnsi="Times New Roman" w:cs="Times New Roman"/>
          <w:color w:val="000000"/>
          <w:sz w:val="28"/>
          <w:szCs w:val="24"/>
          <w:lang w:val="uk-UA"/>
        </w:rPr>
        <w:t xml:space="preserve"> </w:t>
      </w:r>
      <w:r w:rsidR="00633C3E" w:rsidRPr="00A60098">
        <w:rPr>
          <w:rFonts w:ascii="Times New Roman" w:hAnsi="Times New Roman" w:cs="Times New Roman"/>
          <w:color w:val="000000"/>
          <w:sz w:val="28"/>
          <w:szCs w:val="24"/>
          <w:lang w:val="uk-UA"/>
        </w:rPr>
        <w:t xml:space="preserve">інші складені твори за </w:t>
      </w:r>
      <w:r w:rsidRPr="00A60098">
        <w:rPr>
          <w:rFonts w:ascii="Times New Roman" w:hAnsi="Times New Roman" w:cs="Times New Roman"/>
          <w:color w:val="000000"/>
          <w:sz w:val="28"/>
          <w:szCs w:val="24"/>
          <w:lang w:val="uk-UA"/>
        </w:rPr>
        <w:t>умови,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вони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результатом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w:t>
      </w:r>
      <w:r w:rsidR="00633C3E" w:rsidRPr="00A60098">
        <w:rPr>
          <w:rFonts w:ascii="Times New Roman" w:hAnsi="Times New Roman" w:cs="Times New Roman"/>
          <w:color w:val="000000"/>
          <w:sz w:val="28"/>
          <w:szCs w:val="24"/>
          <w:lang w:val="uk-UA"/>
        </w:rPr>
        <w:t>ворчої</w:t>
      </w:r>
      <w:r w:rsidR="00555873" w:rsidRPr="00A60098">
        <w:rPr>
          <w:rFonts w:ascii="Times New Roman" w:hAnsi="Times New Roman" w:cs="Times New Roman"/>
          <w:color w:val="000000"/>
          <w:sz w:val="28"/>
          <w:szCs w:val="24"/>
          <w:lang w:val="uk-UA"/>
        </w:rPr>
        <w:t xml:space="preserve"> </w:t>
      </w:r>
      <w:r w:rsidR="00633C3E" w:rsidRPr="00A60098">
        <w:rPr>
          <w:rFonts w:ascii="Times New Roman" w:hAnsi="Times New Roman" w:cs="Times New Roman"/>
          <w:color w:val="000000"/>
          <w:sz w:val="28"/>
          <w:szCs w:val="24"/>
          <w:lang w:val="uk-UA"/>
        </w:rPr>
        <w:t>праці</w:t>
      </w:r>
      <w:r w:rsidR="00555873" w:rsidRPr="00A60098">
        <w:rPr>
          <w:rFonts w:ascii="Times New Roman" w:hAnsi="Times New Roman" w:cs="Times New Roman"/>
          <w:color w:val="000000"/>
          <w:sz w:val="28"/>
          <w:szCs w:val="24"/>
          <w:lang w:val="uk-UA"/>
        </w:rPr>
        <w:t xml:space="preserve"> </w:t>
      </w:r>
      <w:r w:rsidR="00633C3E"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00633C3E" w:rsidRPr="00A60098">
        <w:rPr>
          <w:rFonts w:ascii="Times New Roman" w:hAnsi="Times New Roman" w:cs="Times New Roman"/>
          <w:color w:val="000000"/>
          <w:sz w:val="28"/>
          <w:szCs w:val="24"/>
          <w:lang w:val="uk-UA"/>
        </w:rPr>
        <w:t xml:space="preserve">добором, </w:t>
      </w:r>
      <w:r w:rsidRPr="00A60098">
        <w:rPr>
          <w:rFonts w:ascii="Times New Roman" w:hAnsi="Times New Roman" w:cs="Times New Roman"/>
          <w:color w:val="000000"/>
          <w:sz w:val="28"/>
          <w:szCs w:val="24"/>
          <w:lang w:val="uk-UA"/>
        </w:rPr>
        <w:t>координацією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упорядкуванням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633C3E" w:rsidRPr="00A60098">
        <w:rPr>
          <w:rFonts w:ascii="Times New Roman" w:hAnsi="Times New Roman" w:cs="Times New Roman"/>
          <w:color w:val="000000"/>
          <w:sz w:val="28"/>
          <w:szCs w:val="24"/>
          <w:lang w:val="uk-UA"/>
        </w:rPr>
        <w:t xml:space="preserve">місту без порушення авторських </w:t>
      </w:r>
      <w:r w:rsidRPr="00A60098">
        <w:rPr>
          <w:rFonts w:ascii="Times New Roman" w:hAnsi="Times New Roman" w:cs="Times New Roman"/>
          <w:color w:val="000000"/>
          <w:sz w:val="28"/>
          <w:szCs w:val="24"/>
          <w:lang w:val="uk-UA"/>
        </w:rPr>
        <w:t>прав на твори, що входять до них як скла</w:t>
      </w:r>
      <w:r w:rsidR="00633C3E" w:rsidRPr="00A60098">
        <w:rPr>
          <w:rFonts w:ascii="Times New Roman" w:hAnsi="Times New Roman" w:cs="Times New Roman"/>
          <w:color w:val="000000"/>
          <w:sz w:val="28"/>
          <w:szCs w:val="24"/>
          <w:lang w:val="uk-UA"/>
        </w:rPr>
        <w:t>дові частини;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16) тексти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перекладів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00633C3E" w:rsidRPr="00A60098">
        <w:rPr>
          <w:rFonts w:ascii="Times New Roman" w:hAnsi="Times New Roman" w:cs="Times New Roman"/>
          <w:color w:val="000000"/>
          <w:sz w:val="28"/>
          <w:szCs w:val="24"/>
          <w:lang w:val="uk-UA"/>
        </w:rPr>
        <w:t>дублювання,</w:t>
      </w:r>
      <w:r w:rsidR="00555873" w:rsidRPr="00A60098">
        <w:rPr>
          <w:rFonts w:ascii="Times New Roman" w:hAnsi="Times New Roman" w:cs="Times New Roman"/>
          <w:color w:val="000000"/>
          <w:sz w:val="28"/>
          <w:szCs w:val="24"/>
          <w:lang w:val="uk-UA"/>
        </w:rPr>
        <w:t xml:space="preserve"> </w:t>
      </w:r>
      <w:r w:rsidR="00633C3E" w:rsidRPr="00A60098">
        <w:rPr>
          <w:rFonts w:ascii="Times New Roman" w:hAnsi="Times New Roman" w:cs="Times New Roman"/>
          <w:color w:val="000000"/>
          <w:sz w:val="28"/>
          <w:szCs w:val="24"/>
          <w:lang w:val="uk-UA"/>
        </w:rPr>
        <w:t xml:space="preserve">озвучення, </w:t>
      </w:r>
      <w:r w:rsidRPr="00A60098">
        <w:rPr>
          <w:rFonts w:ascii="Times New Roman" w:hAnsi="Times New Roman" w:cs="Times New Roman"/>
          <w:color w:val="000000"/>
          <w:sz w:val="28"/>
          <w:szCs w:val="24"/>
          <w:lang w:val="uk-UA"/>
        </w:rPr>
        <w:t>субтитрування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українською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мовами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іноз</w:t>
      </w:r>
      <w:r w:rsidR="00633C3E" w:rsidRPr="00A60098">
        <w:rPr>
          <w:rFonts w:ascii="Times New Roman" w:hAnsi="Times New Roman" w:cs="Times New Roman"/>
          <w:color w:val="000000"/>
          <w:sz w:val="28"/>
          <w:szCs w:val="24"/>
          <w:lang w:val="uk-UA"/>
        </w:rPr>
        <w:t xml:space="preserve">емних </w:t>
      </w:r>
      <w:r w:rsidR="00CA7780" w:rsidRPr="00A60098">
        <w:rPr>
          <w:rFonts w:ascii="Times New Roman" w:hAnsi="Times New Roman" w:cs="Times New Roman"/>
          <w:color w:val="000000"/>
          <w:sz w:val="28"/>
          <w:szCs w:val="24"/>
          <w:lang w:val="uk-UA"/>
        </w:rPr>
        <w:t>аудіовізуальних творів;</w:t>
      </w:r>
    </w:p>
    <w:p w:rsidR="00555873" w:rsidRPr="00A60098" w:rsidRDefault="00CA7780"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17) інші твори.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Охороні за цим Законом підлягають всі твори,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CA7780" w:rsidRPr="00A60098">
        <w:rPr>
          <w:rFonts w:ascii="Times New Roman" w:hAnsi="Times New Roman" w:cs="Times New Roman"/>
          <w:color w:val="000000"/>
          <w:sz w:val="28"/>
          <w:szCs w:val="24"/>
          <w:lang w:val="uk-UA"/>
        </w:rPr>
        <w:t>азначені</w:t>
      </w:r>
      <w:r w:rsidR="00555873" w:rsidRPr="00A60098">
        <w:rPr>
          <w:rFonts w:ascii="Times New Roman" w:hAnsi="Times New Roman" w:cs="Times New Roman"/>
          <w:color w:val="000000"/>
          <w:sz w:val="28"/>
          <w:szCs w:val="24"/>
          <w:lang w:val="uk-UA"/>
        </w:rPr>
        <w:t xml:space="preserve"> </w:t>
      </w:r>
      <w:r w:rsidR="00CA7780" w:rsidRPr="00A60098">
        <w:rPr>
          <w:rFonts w:ascii="Times New Roman" w:hAnsi="Times New Roman" w:cs="Times New Roman"/>
          <w:color w:val="000000"/>
          <w:sz w:val="28"/>
          <w:szCs w:val="24"/>
          <w:lang w:val="uk-UA"/>
        </w:rPr>
        <w:t xml:space="preserve">у </w:t>
      </w:r>
      <w:r w:rsidRPr="00A60098">
        <w:rPr>
          <w:rFonts w:ascii="Times New Roman" w:hAnsi="Times New Roman" w:cs="Times New Roman"/>
          <w:color w:val="000000"/>
          <w:sz w:val="28"/>
          <w:szCs w:val="24"/>
          <w:lang w:val="uk-UA"/>
        </w:rPr>
        <w:t>частині першій цієї статті,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 опри</w:t>
      </w:r>
      <w:r w:rsidR="00CA7780" w:rsidRPr="00A60098">
        <w:rPr>
          <w:rFonts w:ascii="Times New Roman" w:hAnsi="Times New Roman" w:cs="Times New Roman"/>
          <w:color w:val="000000"/>
          <w:sz w:val="28"/>
          <w:szCs w:val="24"/>
          <w:lang w:val="uk-UA"/>
        </w:rPr>
        <w:t xml:space="preserve">люднені, так і не оприлюднені, </w:t>
      </w:r>
      <w:r w:rsidRPr="00A60098">
        <w:rPr>
          <w:rFonts w:ascii="Times New Roman" w:hAnsi="Times New Roman" w:cs="Times New Roman"/>
          <w:color w:val="000000"/>
          <w:sz w:val="28"/>
          <w:szCs w:val="24"/>
          <w:lang w:val="uk-UA"/>
        </w:rPr>
        <w:t>як завершені,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так і не завершені,</w:t>
      </w:r>
      <w:r w:rsidR="00555873" w:rsidRPr="00A60098">
        <w:rPr>
          <w:rFonts w:ascii="Times New Roman" w:hAnsi="Times New Roman" w:cs="Times New Roman"/>
          <w:color w:val="000000"/>
          <w:sz w:val="28"/>
          <w:szCs w:val="24"/>
          <w:lang w:val="uk-UA"/>
        </w:rPr>
        <w:t xml:space="preserve"> </w:t>
      </w:r>
      <w:r w:rsidR="00CA7780" w:rsidRPr="00A60098">
        <w:rPr>
          <w:rFonts w:ascii="Times New Roman" w:hAnsi="Times New Roman" w:cs="Times New Roman"/>
          <w:color w:val="000000"/>
          <w:sz w:val="28"/>
          <w:szCs w:val="24"/>
          <w:lang w:val="uk-UA"/>
        </w:rPr>
        <w:t>незалежно від їх</w:t>
      </w:r>
      <w:r w:rsidR="00555873" w:rsidRPr="00A60098">
        <w:rPr>
          <w:rFonts w:ascii="Times New Roman" w:hAnsi="Times New Roman" w:cs="Times New Roman"/>
          <w:color w:val="000000"/>
          <w:sz w:val="28"/>
          <w:szCs w:val="24"/>
          <w:lang w:val="uk-UA"/>
        </w:rPr>
        <w:t xml:space="preserve"> </w:t>
      </w:r>
      <w:r w:rsidR="00CA7780" w:rsidRPr="00A60098">
        <w:rPr>
          <w:rFonts w:ascii="Times New Roman" w:hAnsi="Times New Roman" w:cs="Times New Roman"/>
          <w:color w:val="000000"/>
          <w:sz w:val="28"/>
          <w:szCs w:val="24"/>
          <w:lang w:val="uk-UA"/>
        </w:rPr>
        <w:t xml:space="preserve">призначення, </w:t>
      </w:r>
      <w:r w:rsidRPr="00A60098">
        <w:rPr>
          <w:rFonts w:ascii="Times New Roman" w:hAnsi="Times New Roman" w:cs="Times New Roman"/>
          <w:color w:val="000000"/>
          <w:sz w:val="28"/>
          <w:szCs w:val="24"/>
          <w:lang w:val="uk-UA"/>
        </w:rPr>
        <w:t>жанру,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обсягу,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мети (освіта,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інформація,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реклама</w:t>
      </w:r>
      <w:r w:rsidR="00CA7780"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CA7780" w:rsidRPr="00A60098">
        <w:rPr>
          <w:rFonts w:ascii="Times New Roman" w:hAnsi="Times New Roman" w:cs="Times New Roman"/>
          <w:color w:val="000000"/>
          <w:sz w:val="28"/>
          <w:szCs w:val="24"/>
          <w:lang w:val="uk-UA"/>
        </w:rPr>
        <w:t>пропаганда, розваги тощо).</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Передбачена цим Законом прав</w:t>
      </w:r>
      <w:r w:rsidR="00CA7780" w:rsidRPr="00A60098">
        <w:rPr>
          <w:rFonts w:ascii="Times New Roman" w:hAnsi="Times New Roman" w:cs="Times New Roman"/>
          <w:color w:val="000000"/>
          <w:sz w:val="28"/>
          <w:szCs w:val="24"/>
          <w:lang w:val="uk-UA"/>
        </w:rPr>
        <w:t xml:space="preserve">ова охорона поширюється тільки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форму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вираження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00CA7780" w:rsidRPr="00A60098">
        <w:rPr>
          <w:rFonts w:ascii="Times New Roman" w:hAnsi="Times New Roman" w:cs="Times New Roman"/>
          <w:color w:val="000000"/>
          <w:sz w:val="28"/>
          <w:szCs w:val="24"/>
          <w:lang w:val="uk-UA"/>
        </w:rPr>
        <w:t>поширюється</w:t>
      </w:r>
      <w:r w:rsidR="00555873" w:rsidRPr="00A60098">
        <w:rPr>
          <w:rFonts w:ascii="Times New Roman" w:hAnsi="Times New Roman" w:cs="Times New Roman"/>
          <w:color w:val="000000"/>
          <w:sz w:val="28"/>
          <w:szCs w:val="24"/>
          <w:lang w:val="uk-UA"/>
        </w:rPr>
        <w:t xml:space="preserve"> </w:t>
      </w:r>
      <w:r w:rsidR="00CA7780" w:rsidRPr="00A60098">
        <w:rPr>
          <w:rFonts w:ascii="Times New Roman" w:hAnsi="Times New Roman" w:cs="Times New Roman"/>
          <w:color w:val="000000"/>
          <w:sz w:val="28"/>
          <w:szCs w:val="24"/>
          <w:lang w:val="uk-UA"/>
        </w:rPr>
        <w:t xml:space="preserve">на будь-які ідеї, </w:t>
      </w:r>
      <w:r w:rsidRPr="00A60098">
        <w:rPr>
          <w:rFonts w:ascii="Times New Roman" w:hAnsi="Times New Roman" w:cs="Times New Roman"/>
          <w:color w:val="000000"/>
          <w:sz w:val="28"/>
          <w:szCs w:val="24"/>
          <w:lang w:val="uk-UA"/>
        </w:rPr>
        <w:t>теорії,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принципи,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методи,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процедури, процеси, системи, способи, концепції,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відкриття,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навіть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w:t>
      </w:r>
      <w:r w:rsidR="00CA7780" w:rsidRPr="00A60098">
        <w:rPr>
          <w:rFonts w:ascii="Times New Roman" w:hAnsi="Times New Roman" w:cs="Times New Roman"/>
          <w:color w:val="000000"/>
          <w:sz w:val="28"/>
          <w:szCs w:val="24"/>
          <w:lang w:val="uk-UA"/>
        </w:rPr>
        <w:t>кщо</w:t>
      </w:r>
      <w:r w:rsidR="00555873" w:rsidRPr="00A60098">
        <w:rPr>
          <w:rFonts w:ascii="Times New Roman" w:hAnsi="Times New Roman" w:cs="Times New Roman"/>
          <w:color w:val="000000"/>
          <w:sz w:val="28"/>
          <w:szCs w:val="24"/>
          <w:lang w:val="uk-UA"/>
        </w:rPr>
        <w:t xml:space="preserve"> </w:t>
      </w:r>
      <w:r w:rsidR="00CA7780" w:rsidRPr="00A60098">
        <w:rPr>
          <w:rFonts w:ascii="Times New Roman" w:hAnsi="Times New Roman" w:cs="Times New Roman"/>
          <w:color w:val="000000"/>
          <w:sz w:val="28"/>
          <w:szCs w:val="24"/>
          <w:lang w:val="uk-UA"/>
        </w:rPr>
        <w:t>вони</w:t>
      </w:r>
      <w:r w:rsidR="00555873" w:rsidRPr="00A60098">
        <w:rPr>
          <w:rFonts w:ascii="Times New Roman" w:hAnsi="Times New Roman" w:cs="Times New Roman"/>
          <w:color w:val="000000"/>
          <w:sz w:val="28"/>
          <w:szCs w:val="24"/>
          <w:lang w:val="uk-UA"/>
        </w:rPr>
        <w:t xml:space="preserve"> </w:t>
      </w:r>
      <w:r w:rsidR="00CA7780" w:rsidRPr="00A60098">
        <w:rPr>
          <w:rFonts w:ascii="Times New Roman" w:hAnsi="Times New Roman" w:cs="Times New Roman"/>
          <w:color w:val="000000"/>
          <w:sz w:val="28"/>
          <w:szCs w:val="24"/>
          <w:lang w:val="uk-UA"/>
        </w:rPr>
        <w:t>виражені,</w:t>
      </w:r>
      <w:r w:rsidR="00555873" w:rsidRPr="00A60098">
        <w:rPr>
          <w:rFonts w:ascii="Times New Roman" w:hAnsi="Times New Roman" w:cs="Times New Roman"/>
          <w:color w:val="000000"/>
          <w:sz w:val="28"/>
          <w:szCs w:val="24"/>
          <w:lang w:val="uk-UA"/>
        </w:rPr>
        <w:t xml:space="preserve"> </w:t>
      </w:r>
      <w:r w:rsidR="00CA7780" w:rsidRPr="00A60098">
        <w:rPr>
          <w:rFonts w:ascii="Times New Roman" w:hAnsi="Times New Roman" w:cs="Times New Roman"/>
          <w:color w:val="000000"/>
          <w:sz w:val="28"/>
          <w:szCs w:val="24"/>
          <w:lang w:val="uk-UA"/>
        </w:rPr>
        <w:t xml:space="preserve">описані, </w:t>
      </w:r>
      <w:r w:rsidRPr="00A60098">
        <w:rPr>
          <w:rFonts w:ascii="Times New Roman" w:hAnsi="Times New Roman" w:cs="Times New Roman"/>
          <w:color w:val="000000"/>
          <w:sz w:val="28"/>
          <w:szCs w:val="24"/>
          <w:lang w:val="uk-UA"/>
        </w:rPr>
        <w:t>поясне</w:t>
      </w:r>
      <w:r w:rsidR="00CA7780" w:rsidRPr="00A60098">
        <w:rPr>
          <w:rFonts w:ascii="Times New Roman" w:hAnsi="Times New Roman" w:cs="Times New Roman"/>
          <w:color w:val="000000"/>
          <w:sz w:val="28"/>
          <w:szCs w:val="24"/>
          <w:lang w:val="uk-UA"/>
        </w:rPr>
        <w:t>ні, проілюстровані у творі.</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9</w:t>
      </w:r>
      <w:r w:rsidRPr="00A60098">
        <w:rPr>
          <w:rFonts w:ascii="Times New Roman" w:hAnsi="Times New Roman" w:cs="Times New Roman"/>
          <w:color w:val="000000"/>
          <w:sz w:val="28"/>
          <w:szCs w:val="24"/>
          <w:lang w:val="uk-UA"/>
        </w:rPr>
        <w:t>. Охорона авто</w:t>
      </w:r>
      <w:r w:rsidR="00CA7780" w:rsidRPr="00A60098">
        <w:rPr>
          <w:rFonts w:ascii="Times New Roman" w:hAnsi="Times New Roman" w:cs="Times New Roman"/>
          <w:color w:val="000000"/>
          <w:sz w:val="28"/>
          <w:szCs w:val="24"/>
          <w:lang w:val="uk-UA"/>
        </w:rPr>
        <w:t>рського права на частину твору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Частина 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 може викори</w:t>
      </w:r>
      <w:r w:rsidR="00CA7780" w:rsidRPr="00A60098">
        <w:rPr>
          <w:rFonts w:ascii="Times New Roman" w:hAnsi="Times New Roman" w:cs="Times New Roman"/>
          <w:color w:val="000000"/>
          <w:sz w:val="28"/>
          <w:szCs w:val="24"/>
          <w:lang w:val="uk-UA"/>
        </w:rPr>
        <w:t xml:space="preserve">стовуватися самостійно, у тому </w:t>
      </w:r>
      <w:r w:rsidRPr="00A60098">
        <w:rPr>
          <w:rFonts w:ascii="Times New Roman" w:hAnsi="Times New Roman" w:cs="Times New Roman"/>
          <w:color w:val="000000"/>
          <w:sz w:val="28"/>
          <w:szCs w:val="24"/>
          <w:lang w:val="uk-UA"/>
        </w:rPr>
        <w:t>числі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оригінальна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назва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w:t>
      </w:r>
      <w:r w:rsidR="00CA7780"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CA7780" w:rsidRPr="00A60098">
        <w:rPr>
          <w:rFonts w:ascii="Times New Roman" w:hAnsi="Times New Roman" w:cs="Times New Roman"/>
          <w:color w:val="000000"/>
          <w:sz w:val="28"/>
          <w:szCs w:val="24"/>
          <w:lang w:val="uk-UA"/>
        </w:rPr>
        <w:t>розглядається</w:t>
      </w:r>
      <w:r w:rsidR="00555873" w:rsidRPr="00A60098">
        <w:rPr>
          <w:rFonts w:ascii="Times New Roman" w:hAnsi="Times New Roman" w:cs="Times New Roman"/>
          <w:color w:val="000000"/>
          <w:sz w:val="28"/>
          <w:szCs w:val="24"/>
          <w:lang w:val="uk-UA"/>
        </w:rPr>
        <w:t xml:space="preserve"> </w:t>
      </w:r>
      <w:r w:rsidR="00CA7780" w:rsidRPr="00A60098">
        <w:rPr>
          <w:rFonts w:ascii="Times New Roman" w:hAnsi="Times New Roman" w:cs="Times New Roman"/>
          <w:color w:val="000000"/>
          <w:sz w:val="28"/>
          <w:szCs w:val="24"/>
          <w:lang w:val="uk-UA"/>
        </w:rPr>
        <w:t>як</w:t>
      </w:r>
      <w:r w:rsidR="00555873" w:rsidRPr="00A60098">
        <w:rPr>
          <w:rFonts w:ascii="Times New Roman" w:hAnsi="Times New Roman" w:cs="Times New Roman"/>
          <w:color w:val="000000"/>
          <w:sz w:val="28"/>
          <w:szCs w:val="24"/>
          <w:lang w:val="uk-UA"/>
        </w:rPr>
        <w:t xml:space="preserve"> </w:t>
      </w:r>
      <w:r w:rsidR="00CA7780"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00CA7780" w:rsidRPr="00A60098">
        <w:rPr>
          <w:rFonts w:ascii="Times New Roman" w:hAnsi="Times New Roman" w:cs="Times New Roman"/>
          <w:color w:val="000000"/>
          <w:sz w:val="28"/>
          <w:szCs w:val="24"/>
          <w:lang w:val="uk-UA"/>
        </w:rPr>
        <w:t xml:space="preserve">і </w:t>
      </w:r>
      <w:r w:rsidRPr="00A60098">
        <w:rPr>
          <w:rFonts w:ascii="Times New Roman" w:hAnsi="Times New Roman" w:cs="Times New Roman"/>
          <w:color w:val="000000"/>
          <w:sz w:val="28"/>
          <w:szCs w:val="24"/>
          <w:lang w:val="uk-UA"/>
        </w:rPr>
        <w:t>охороняється відповідно до цьо</w:t>
      </w:r>
      <w:r w:rsidR="00CA7780" w:rsidRPr="00A60098">
        <w:rPr>
          <w:rFonts w:ascii="Times New Roman" w:hAnsi="Times New Roman" w:cs="Times New Roman"/>
          <w:color w:val="000000"/>
          <w:sz w:val="28"/>
          <w:szCs w:val="24"/>
          <w:lang w:val="uk-UA"/>
        </w:rPr>
        <w:t>го Закону.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10</w:t>
      </w:r>
      <w:r w:rsidR="00CA7780" w:rsidRPr="00A60098">
        <w:rPr>
          <w:rFonts w:ascii="Times New Roman" w:hAnsi="Times New Roman" w:cs="Times New Roman"/>
          <w:color w:val="000000"/>
          <w:sz w:val="28"/>
          <w:szCs w:val="24"/>
          <w:lang w:val="uk-UA"/>
        </w:rPr>
        <w:t>. Об'єкти, що не охороняються</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Не</w:t>
      </w:r>
      <w:r w:rsidR="00CA7780" w:rsidRPr="00A60098">
        <w:rPr>
          <w:rFonts w:ascii="Times New Roman" w:hAnsi="Times New Roman" w:cs="Times New Roman"/>
          <w:color w:val="000000"/>
          <w:sz w:val="28"/>
          <w:szCs w:val="24"/>
          <w:lang w:val="uk-UA"/>
        </w:rPr>
        <w:t xml:space="preserve"> є об'єктом авторського права: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а) повідомлення про новини дня </w:t>
      </w:r>
      <w:r w:rsidR="00CA7780" w:rsidRPr="00A60098">
        <w:rPr>
          <w:rFonts w:ascii="Times New Roman" w:hAnsi="Times New Roman" w:cs="Times New Roman"/>
          <w:color w:val="000000"/>
          <w:sz w:val="28"/>
          <w:szCs w:val="24"/>
          <w:lang w:val="uk-UA"/>
        </w:rPr>
        <w:t>або поточні</w:t>
      </w:r>
      <w:r w:rsidR="00555873" w:rsidRPr="00A60098">
        <w:rPr>
          <w:rFonts w:ascii="Times New Roman" w:hAnsi="Times New Roman" w:cs="Times New Roman"/>
          <w:color w:val="000000"/>
          <w:sz w:val="28"/>
          <w:szCs w:val="24"/>
          <w:lang w:val="uk-UA"/>
        </w:rPr>
        <w:t xml:space="preserve"> </w:t>
      </w:r>
      <w:r w:rsidR="00CA7780" w:rsidRPr="00A60098">
        <w:rPr>
          <w:rFonts w:ascii="Times New Roman" w:hAnsi="Times New Roman" w:cs="Times New Roman"/>
          <w:color w:val="000000"/>
          <w:sz w:val="28"/>
          <w:szCs w:val="24"/>
          <w:lang w:val="uk-UA"/>
        </w:rPr>
        <w:t>події,</w:t>
      </w:r>
      <w:r w:rsidR="00555873" w:rsidRPr="00A60098">
        <w:rPr>
          <w:rFonts w:ascii="Times New Roman" w:hAnsi="Times New Roman" w:cs="Times New Roman"/>
          <w:color w:val="000000"/>
          <w:sz w:val="28"/>
          <w:szCs w:val="24"/>
          <w:lang w:val="uk-UA"/>
        </w:rPr>
        <w:t xml:space="preserve"> </w:t>
      </w:r>
      <w:r w:rsidR="00CA7780"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00CA7780" w:rsidRPr="00A60098">
        <w:rPr>
          <w:rFonts w:ascii="Times New Roman" w:hAnsi="Times New Roman" w:cs="Times New Roman"/>
          <w:color w:val="000000"/>
          <w:sz w:val="28"/>
          <w:szCs w:val="24"/>
          <w:lang w:val="uk-UA"/>
        </w:rPr>
        <w:t xml:space="preserve">мають </w:t>
      </w:r>
      <w:r w:rsidRPr="00A60098">
        <w:rPr>
          <w:rFonts w:ascii="Times New Roman" w:hAnsi="Times New Roman" w:cs="Times New Roman"/>
          <w:color w:val="000000"/>
          <w:sz w:val="28"/>
          <w:szCs w:val="24"/>
          <w:lang w:val="uk-UA"/>
        </w:rPr>
        <w:t>харак</w:t>
      </w:r>
      <w:r w:rsidR="00CA7780" w:rsidRPr="00A60098">
        <w:rPr>
          <w:rFonts w:ascii="Times New Roman" w:hAnsi="Times New Roman" w:cs="Times New Roman"/>
          <w:color w:val="000000"/>
          <w:sz w:val="28"/>
          <w:szCs w:val="24"/>
          <w:lang w:val="uk-UA"/>
        </w:rPr>
        <w:t>тер звичайної прес-інформації;</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б) твори </w:t>
      </w:r>
      <w:r w:rsidR="00960404" w:rsidRPr="00A60098">
        <w:rPr>
          <w:rFonts w:ascii="Times New Roman" w:hAnsi="Times New Roman" w:cs="Times New Roman"/>
          <w:color w:val="000000"/>
          <w:sz w:val="28"/>
          <w:szCs w:val="24"/>
          <w:lang w:val="uk-UA"/>
        </w:rPr>
        <w:t>народної творчості (фольклор);</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видані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державної</w:t>
      </w:r>
      <w:r w:rsidR="00555873" w:rsidRPr="00A60098">
        <w:rPr>
          <w:rFonts w:ascii="Times New Roman" w:hAnsi="Times New Roman" w:cs="Times New Roman"/>
          <w:color w:val="000000"/>
          <w:sz w:val="28"/>
          <w:szCs w:val="24"/>
          <w:lang w:val="uk-UA"/>
        </w:rPr>
        <w:t xml:space="preserve"> </w:t>
      </w:r>
      <w:r w:rsidR="00960404" w:rsidRPr="00A60098">
        <w:rPr>
          <w:rFonts w:ascii="Times New Roman" w:hAnsi="Times New Roman" w:cs="Times New Roman"/>
          <w:color w:val="000000"/>
          <w:sz w:val="28"/>
          <w:szCs w:val="24"/>
          <w:lang w:val="uk-UA"/>
        </w:rPr>
        <w:t>влади</w:t>
      </w:r>
      <w:r w:rsidR="00555873" w:rsidRPr="00A60098">
        <w:rPr>
          <w:rFonts w:ascii="Times New Roman" w:hAnsi="Times New Roman" w:cs="Times New Roman"/>
          <w:color w:val="000000"/>
          <w:sz w:val="28"/>
          <w:szCs w:val="24"/>
          <w:lang w:val="uk-UA"/>
        </w:rPr>
        <w:t xml:space="preserve"> </w:t>
      </w:r>
      <w:r w:rsidR="00960404" w:rsidRPr="00A60098">
        <w:rPr>
          <w:rFonts w:ascii="Times New Roman" w:hAnsi="Times New Roman" w:cs="Times New Roman"/>
          <w:color w:val="000000"/>
          <w:sz w:val="28"/>
          <w:szCs w:val="24"/>
          <w:lang w:val="uk-UA"/>
        </w:rPr>
        <w:t xml:space="preserve">у межах їх повноважень </w:t>
      </w:r>
      <w:r w:rsidRPr="00A60098">
        <w:rPr>
          <w:rFonts w:ascii="Times New Roman" w:hAnsi="Times New Roman" w:cs="Times New Roman"/>
          <w:color w:val="000000"/>
          <w:sz w:val="28"/>
          <w:szCs w:val="24"/>
          <w:lang w:val="uk-UA"/>
        </w:rPr>
        <w:t>офіційні документи політичного,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w:t>
      </w:r>
      <w:r w:rsidR="00960404" w:rsidRPr="00A60098">
        <w:rPr>
          <w:rFonts w:ascii="Times New Roman" w:hAnsi="Times New Roman" w:cs="Times New Roman"/>
          <w:color w:val="000000"/>
          <w:sz w:val="28"/>
          <w:szCs w:val="24"/>
          <w:lang w:val="uk-UA"/>
        </w:rPr>
        <w:t>онодавчого,</w:t>
      </w:r>
      <w:r w:rsidR="00555873" w:rsidRPr="00A60098">
        <w:rPr>
          <w:rFonts w:ascii="Times New Roman" w:hAnsi="Times New Roman" w:cs="Times New Roman"/>
          <w:color w:val="000000"/>
          <w:sz w:val="28"/>
          <w:szCs w:val="24"/>
          <w:lang w:val="uk-UA"/>
        </w:rPr>
        <w:t xml:space="preserve"> </w:t>
      </w:r>
      <w:r w:rsidR="00960404" w:rsidRPr="00A60098">
        <w:rPr>
          <w:rFonts w:ascii="Times New Roman" w:hAnsi="Times New Roman" w:cs="Times New Roman"/>
          <w:color w:val="000000"/>
          <w:sz w:val="28"/>
          <w:szCs w:val="24"/>
          <w:lang w:val="uk-UA"/>
        </w:rPr>
        <w:t xml:space="preserve">адміністративного </w:t>
      </w:r>
      <w:r w:rsidRPr="00A60098">
        <w:rPr>
          <w:rFonts w:ascii="Times New Roman" w:hAnsi="Times New Roman" w:cs="Times New Roman"/>
          <w:color w:val="000000"/>
          <w:sz w:val="28"/>
          <w:szCs w:val="24"/>
          <w:lang w:val="uk-UA"/>
        </w:rPr>
        <w:t>характеру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(закони,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укази,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постанови,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судові рі</w:t>
      </w:r>
      <w:r w:rsidR="00960404" w:rsidRPr="00A60098">
        <w:rPr>
          <w:rFonts w:ascii="Times New Roman" w:hAnsi="Times New Roman" w:cs="Times New Roman"/>
          <w:color w:val="000000"/>
          <w:sz w:val="28"/>
          <w:szCs w:val="24"/>
          <w:lang w:val="uk-UA"/>
        </w:rPr>
        <w:t>шення,</w:t>
      </w:r>
      <w:r w:rsidR="00555873" w:rsidRPr="00A60098">
        <w:rPr>
          <w:rFonts w:ascii="Times New Roman" w:hAnsi="Times New Roman" w:cs="Times New Roman"/>
          <w:color w:val="000000"/>
          <w:sz w:val="28"/>
          <w:szCs w:val="24"/>
          <w:lang w:val="uk-UA"/>
        </w:rPr>
        <w:t xml:space="preserve"> </w:t>
      </w:r>
      <w:r w:rsidR="00960404" w:rsidRPr="00A60098">
        <w:rPr>
          <w:rFonts w:ascii="Times New Roman" w:hAnsi="Times New Roman" w:cs="Times New Roman"/>
          <w:color w:val="000000"/>
          <w:sz w:val="28"/>
          <w:szCs w:val="24"/>
          <w:lang w:val="uk-UA"/>
        </w:rPr>
        <w:t xml:space="preserve">державні </w:t>
      </w:r>
      <w:r w:rsidRPr="00A60098">
        <w:rPr>
          <w:rFonts w:ascii="Times New Roman" w:hAnsi="Times New Roman" w:cs="Times New Roman"/>
          <w:color w:val="000000"/>
          <w:sz w:val="28"/>
          <w:szCs w:val="24"/>
          <w:lang w:val="uk-UA"/>
        </w:rPr>
        <w:t>стандарти т</w:t>
      </w:r>
      <w:r w:rsidR="00960404" w:rsidRPr="00A60098">
        <w:rPr>
          <w:rFonts w:ascii="Times New Roman" w:hAnsi="Times New Roman" w:cs="Times New Roman"/>
          <w:color w:val="000000"/>
          <w:sz w:val="28"/>
          <w:szCs w:val="24"/>
          <w:lang w:val="uk-UA"/>
        </w:rPr>
        <w:t>ощо) та їх офіційні переклади;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г) державні символи України,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w:t>
      </w:r>
      <w:r w:rsidR="00960404" w:rsidRPr="00A60098">
        <w:rPr>
          <w:rFonts w:ascii="Times New Roman" w:hAnsi="Times New Roman" w:cs="Times New Roman"/>
          <w:color w:val="000000"/>
          <w:sz w:val="28"/>
          <w:szCs w:val="24"/>
          <w:lang w:val="uk-UA"/>
        </w:rPr>
        <w:t>ержавні</w:t>
      </w:r>
      <w:r w:rsidR="00555873" w:rsidRPr="00A60098">
        <w:rPr>
          <w:rFonts w:ascii="Times New Roman" w:hAnsi="Times New Roman" w:cs="Times New Roman"/>
          <w:color w:val="000000"/>
          <w:sz w:val="28"/>
          <w:szCs w:val="24"/>
          <w:lang w:val="uk-UA"/>
        </w:rPr>
        <w:t xml:space="preserve"> </w:t>
      </w:r>
      <w:r w:rsidR="00960404" w:rsidRPr="00A60098">
        <w:rPr>
          <w:rFonts w:ascii="Times New Roman" w:hAnsi="Times New Roman" w:cs="Times New Roman"/>
          <w:color w:val="000000"/>
          <w:sz w:val="28"/>
          <w:szCs w:val="24"/>
          <w:lang w:val="uk-UA"/>
        </w:rPr>
        <w:t>нагороди;</w:t>
      </w:r>
      <w:r w:rsidR="00555873" w:rsidRPr="00A60098">
        <w:rPr>
          <w:rFonts w:ascii="Times New Roman" w:hAnsi="Times New Roman" w:cs="Times New Roman"/>
          <w:color w:val="000000"/>
          <w:sz w:val="28"/>
          <w:szCs w:val="24"/>
          <w:lang w:val="uk-UA"/>
        </w:rPr>
        <w:t xml:space="preserve"> </w:t>
      </w:r>
      <w:r w:rsidR="00960404" w:rsidRPr="00A60098">
        <w:rPr>
          <w:rFonts w:ascii="Times New Roman" w:hAnsi="Times New Roman" w:cs="Times New Roman"/>
          <w:color w:val="000000"/>
          <w:sz w:val="28"/>
          <w:szCs w:val="24"/>
          <w:lang w:val="uk-UA"/>
        </w:rPr>
        <w:t>символи</w:t>
      </w:r>
      <w:r w:rsidR="00555873" w:rsidRPr="00A60098">
        <w:rPr>
          <w:rFonts w:ascii="Times New Roman" w:hAnsi="Times New Roman" w:cs="Times New Roman"/>
          <w:color w:val="000000"/>
          <w:sz w:val="28"/>
          <w:szCs w:val="24"/>
          <w:lang w:val="uk-UA"/>
        </w:rPr>
        <w:t xml:space="preserve"> </w:t>
      </w:r>
      <w:r w:rsidR="00960404" w:rsidRPr="00A60098">
        <w:rPr>
          <w:rFonts w:ascii="Times New Roman" w:hAnsi="Times New Roman" w:cs="Times New Roman"/>
          <w:color w:val="000000"/>
          <w:sz w:val="28"/>
          <w:szCs w:val="24"/>
          <w:lang w:val="uk-UA"/>
        </w:rPr>
        <w:t xml:space="preserve">і </w:t>
      </w:r>
      <w:r w:rsidRPr="00A60098">
        <w:rPr>
          <w:rFonts w:ascii="Times New Roman" w:hAnsi="Times New Roman" w:cs="Times New Roman"/>
          <w:color w:val="000000"/>
          <w:sz w:val="28"/>
          <w:szCs w:val="24"/>
          <w:lang w:val="uk-UA"/>
        </w:rPr>
        <w:t>знаки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державної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влади,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960404" w:rsidRPr="00A60098">
        <w:rPr>
          <w:rFonts w:ascii="Times New Roman" w:hAnsi="Times New Roman" w:cs="Times New Roman"/>
          <w:color w:val="000000"/>
          <w:sz w:val="28"/>
          <w:szCs w:val="24"/>
          <w:lang w:val="uk-UA"/>
        </w:rPr>
        <w:t>бройних</w:t>
      </w:r>
      <w:r w:rsidR="00555873" w:rsidRPr="00A60098">
        <w:rPr>
          <w:rFonts w:ascii="Times New Roman" w:hAnsi="Times New Roman" w:cs="Times New Roman"/>
          <w:color w:val="000000"/>
          <w:sz w:val="28"/>
          <w:szCs w:val="24"/>
          <w:lang w:val="uk-UA"/>
        </w:rPr>
        <w:t xml:space="preserve"> </w:t>
      </w:r>
      <w:r w:rsidR="00960404" w:rsidRPr="00A60098">
        <w:rPr>
          <w:rFonts w:ascii="Times New Roman" w:hAnsi="Times New Roman" w:cs="Times New Roman"/>
          <w:color w:val="000000"/>
          <w:sz w:val="28"/>
          <w:szCs w:val="24"/>
          <w:lang w:val="uk-UA"/>
        </w:rPr>
        <w:t>Сил</w:t>
      </w:r>
      <w:r w:rsidR="00555873" w:rsidRPr="00A60098">
        <w:rPr>
          <w:rFonts w:ascii="Times New Roman" w:hAnsi="Times New Roman" w:cs="Times New Roman"/>
          <w:color w:val="000000"/>
          <w:sz w:val="28"/>
          <w:szCs w:val="24"/>
          <w:lang w:val="uk-UA"/>
        </w:rPr>
        <w:t xml:space="preserve"> </w:t>
      </w:r>
      <w:r w:rsidR="00960404" w:rsidRPr="00A60098">
        <w:rPr>
          <w:rFonts w:ascii="Times New Roman" w:hAnsi="Times New Roman" w:cs="Times New Roman"/>
          <w:color w:val="000000"/>
          <w:sz w:val="28"/>
          <w:szCs w:val="24"/>
          <w:lang w:val="uk-UA"/>
        </w:rPr>
        <w:t xml:space="preserve">України та інших </w:t>
      </w:r>
      <w:r w:rsidRPr="00A60098">
        <w:rPr>
          <w:rFonts w:ascii="Times New Roman" w:hAnsi="Times New Roman" w:cs="Times New Roman"/>
          <w:color w:val="000000"/>
          <w:sz w:val="28"/>
          <w:szCs w:val="24"/>
          <w:lang w:val="uk-UA"/>
        </w:rPr>
        <w:t>військових формувань;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символіка територіальних громад; си</w:t>
      </w:r>
      <w:r w:rsidR="00960404" w:rsidRPr="00A60098">
        <w:rPr>
          <w:rFonts w:ascii="Times New Roman" w:hAnsi="Times New Roman" w:cs="Times New Roman"/>
          <w:color w:val="000000"/>
          <w:sz w:val="28"/>
          <w:szCs w:val="24"/>
          <w:lang w:val="uk-UA"/>
        </w:rPr>
        <w:t xml:space="preserve">мволи та </w:t>
      </w:r>
      <w:r w:rsidRPr="00A60098">
        <w:rPr>
          <w:rFonts w:ascii="Times New Roman" w:hAnsi="Times New Roman" w:cs="Times New Roman"/>
          <w:color w:val="000000"/>
          <w:sz w:val="28"/>
          <w:szCs w:val="24"/>
          <w:lang w:val="uk-UA"/>
        </w:rPr>
        <w:t>знаки підпри</w:t>
      </w:r>
      <w:r w:rsidR="00766885" w:rsidRPr="00A60098">
        <w:rPr>
          <w:rFonts w:ascii="Times New Roman" w:hAnsi="Times New Roman" w:cs="Times New Roman"/>
          <w:color w:val="000000"/>
          <w:sz w:val="28"/>
          <w:szCs w:val="24"/>
          <w:lang w:val="uk-UA"/>
        </w:rPr>
        <w:t>ємств, установ та організацій;</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д) грошові зна</w:t>
      </w:r>
      <w:r w:rsidR="00766885" w:rsidRPr="00A60098">
        <w:rPr>
          <w:rFonts w:ascii="Times New Roman" w:hAnsi="Times New Roman" w:cs="Times New Roman"/>
          <w:color w:val="000000"/>
          <w:sz w:val="28"/>
          <w:szCs w:val="24"/>
          <w:lang w:val="uk-UA"/>
        </w:rPr>
        <w:t>ки;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е) розклади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руху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трансп</w:t>
      </w:r>
      <w:r w:rsidR="00766885" w:rsidRPr="00A60098">
        <w:rPr>
          <w:rFonts w:ascii="Times New Roman" w:hAnsi="Times New Roman" w:cs="Times New Roman"/>
          <w:color w:val="000000"/>
          <w:sz w:val="28"/>
          <w:szCs w:val="24"/>
          <w:lang w:val="uk-UA"/>
        </w:rPr>
        <w:t>ортних</w:t>
      </w:r>
      <w:r w:rsidR="00555873" w:rsidRPr="00A60098">
        <w:rPr>
          <w:rFonts w:ascii="Times New Roman" w:hAnsi="Times New Roman" w:cs="Times New Roman"/>
          <w:color w:val="000000"/>
          <w:sz w:val="28"/>
          <w:szCs w:val="24"/>
          <w:lang w:val="uk-UA"/>
        </w:rPr>
        <w:t xml:space="preserve"> </w:t>
      </w:r>
      <w:r w:rsidR="00766885" w:rsidRPr="00A60098">
        <w:rPr>
          <w:rFonts w:ascii="Times New Roman" w:hAnsi="Times New Roman" w:cs="Times New Roman"/>
          <w:color w:val="000000"/>
          <w:sz w:val="28"/>
          <w:szCs w:val="24"/>
          <w:lang w:val="uk-UA"/>
        </w:rPr>
        <w:t>засобів,</w:t>
      </w:r>
      <w:r w:rsidR="00555873" w:rsidRPr="00A60098">
        <w:rPr>
          <w:rFonts w:ascii="Times New Roman" w:hAnsi="Times New Roman" w:cs="Times New Roman"/>
          <w:color w:val="000000"/>
          <w:sz w:val="28"/>
          <w:szCs w:val="24"/>
          <w:lang w:val="uk-UA"/>
        </w:rPr>
        <w:t xml:space="preserve"> </w:t>
      </w:r>
      <w:r w:rsidR="00766885" w:rsidRPr="00A60098">
        <w:rPr>
          <w:rFonts w:ascii="Times New Roman" w:hAnsi="Times New Roman" w:cs="Times New Roman"/>
          <w:color w:val="000000"/>
          <w:sz w:val="28"/>
          <w:szCs w:val="24"/>
          <w:lang w:val="uk-UA"/>
        </w:rPr>
        <w:t xml:space="preserve">розклади </w:t>
      </w:r>
      <w:r w:rsidRPr="00A60098">
        <w:rPr>
          <w:rFonts w:ascii="Times New Roman" w:hAnsi="Times New Roman" w:cs="Times New Roman"/>
          <w:color w:val="000000"/>
          <w:sz w:val="28"/>
          <w:szCs w:val="24"/>
          <w:lang w:val="uk-UA"/>
        </w:rPr>
        <w:t>телерадіопередач,</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телефонні довідни</w:t>
      </w:r>
      <w:r w:rsidR="00766885" w:rsidRPr="00A60098">
        <w:rPr>
          <w:rFonts w:ascii="Times New Roman" w:hAnsi="Times New Roman" w:cs="Times New Roman"/>
          <w:color w:val="000000"/>
          <w:sz w:val="28"/>
          <w:szCs w:val="24"/>
          <w:lang w:val="uk-UA"/>
        </w:rPr>
        <w:t>ки</w:t>
      </w:r>
      <w:r w:rsidR="00555873" w:rsidRPr="00A60098">
        <w:rPr>
          <w:rFonts w:ascii="Times New Roman" w:hAnsi="Times New Roman" w:cs="Times New Roman"/>
          <w:color w:val="000000"/>
          <w:sz w:val="28"/>
          <w:szCs w:val="24"/>
          <w:lang w:val="uk-UA"/>
        </w:rPr>
        <w:t xml:space="preserve"> </w:t>
      </w:r>
      <w:r w:rsidR="00766885"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00766885" w:rsidRPr="00A60098">
        <w:rPr>
          <w:rFonts w:ascii="Times New Roman" w:hAnsi="Times New Roman" w:cs="Times New Roman"/>
          <w:color w:val="000000"/>
          <w:sz w:val="28"/>
          <w:szCs w:val="24"/>
          <w:lang w:val="uk-UA"/>
        </w:rPr>
        <w:t>інші</w:t>
      </w:r>
      <w:r w:rsidR="00555873" w:rsidRPr="00A60098">
        <w:rPr>
          <w:rFonts w:ascii="Times New Roman" w:hAnsi="Times New Roman" w:cs="Times New Roman"/>
          <w:color w:val="000000"/>
          <w:sz w:val="28"/>
          <w:szCs w:val="24"/>
          <w:lang w:val="uk-UA"/>
        </w:rPr>
        <w:t xml:space="preserve"> </w:t>
      </w:r>
      <w:r w:rsidR="00766885" w:rsidRPr="00A60098">
        <w:rPr>
          <w:rFonts w:ascii="Times New Roman" w:hAnsi="Times New Roman" w:cs="Times New Roman"/>
          <w:color w:val="000000"/>
          <w:sz w:val="28"/>
          <w:szCs w:val="24"/>
          <w:lang w:val="uk-UA"/>
        </w:rPr>
        <w:t>аналогічні</w:t>
      </w:r>
      <w:r w:rsidR="00555873" w:rsidRPr="00A60098">
        <w:rPr>
          <w:rFonts w:ascii="Times New Roman" w:hAnsi="Times New Roman" w:cs="Times New Roman"/>
          <w:color w:val="000000"/>
          <w:sz w:val="28"/>
          <w:szCs w:val="24"/>
          <w:lang w:val="uk-UA"/>
        </w:rPr>
        <w:t xml:space="preserve"> </w:t>
      </w:r>
      <w:r w:rsidR="00766885" w:rsidRPr="00A60098">
        <w:rPr>
          <w:rFonts w:ascii="Times New Roman" w:hAnsi="Times New Roman" w:cs="Times New Roman"/>
          <w:color w:val="000000"/>
          <w:sz w:val="28"/>
          <w:szCs w:val="24"/>
          <w:lang w:val="uk-UA"/>
        </w:rPr>
        <w:t xml:space="preserve">бази </w:t>
      </w:r>
      <w:r w:rsidRPr="00A60098">
        <w:rPr>
          <w:rFonts w:ascii="Times New Roman" w:hAnsi="Times New Roman" w:cs="Times New Roman"/>
          <w:color w:val="000000"/>
          <w:sz w:val="28"/>
          <w:szCs w:val="24"/>
          <w:lang w:val="uk-UA"/>
        </w:rPr>
        <w:t>даних,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відповідають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критер</w:t>
      </w:r>
      <w:r w:rsidR="00766885" w:rsidRPr="00A60098">
        <w:rPr>
          <w:rFonts w:ascii="Times New Roman" w:hAnsi="Times New Roman" w:cs="Times New Roman"/>
          <w:color w:val="000000"/>
          <w:sz w:val="28"/>
          <w:szCs w:val="24"/>
          <w:lang w:val="uk-UA"/>
        </w:rPr>
        <w:t>іям</w:t>
      </w:r>
      <w:r w:rsidR="00555873" w:rsidRPr="00A60098">
        <w:rPr>
          <w:rFonts w:ascii="Times New Roman" w:hAnsi="Times New Roman" w:cs="Times New Roman"/>
          <w:color w:val="000000"/>
          <w:sz w:val="28"/>
          <w:szCs w:val="24"/>
          <w:lang w:val="uk-UA"/>
        </w:rPr>
        <w:t xml:space="preserve"> </w:t>
      </w:r>
      <w:r w:rsidR="00766885" w:rsidRPr="00A60098">
        <w:rPr>
          <w:rFonts w:ascii="Times New Roman" w:hAnsi="Times New Roman" w:cs="Times New Roman"/>
          <w:color w:val="000000"/>
          <w:sz w:val="28"/>
          <w:szCs w:val="24"/>
          <w:lang w:val="uk-UA"/>
        </w:rPr>
        <w:t>оригінальності</w:t>
      </w:r>
      <w:r w:rsidR="00555873" w:rsidRPr="00A60098">
        <w:rPr>
          <w:rFonts w:ascii="Times New Roman" w:hAnsi="Times New Roman" w:cs="Times New Roman"/>
          <w:color w:val="000000"/>
          <w:sz w:val="28"/>
          <w:szCs w:val="24"/>
          <w:lang w:val="uk-UA"/>
        </w:rPr>
        <w:t xml:space="preserve"> </w:t>
      </w:r>
      <w:r w:rsidR="00766885"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766885" w:rsidRPr="00A60098">
        <w:rPr>
          <w:rFonts w:ascii="Times New Roman" w:hAnsi="Times New Roman" w:cs="Times New Roman"/>
          <w:color w:val="000000"/>
          <w:sz w:val="28"/>
          <w:szCs w:val="24"/>
          <w:lang w:val="uk-UA"/>
        </w:rPr>
        <w:t xml:space="preserve">на які </w:t>
      </w:r>
      <w:r w:rsidRPr="00A60098">
        <w:rPr>
          <w:rFonts w:ascii="Times New Roman" w:hAnsi="Times New Roman" w:cs="Times New Roman"/>
          <w:color w:val="000000"/>
          <w:sz w:val="28"/>
          <w:szCs w:val="24"/>
          <w:lang w:val="uk-UA"/>
        </w:rPr>
        <w:t>поширюється право sui-generis (своєрідне право</w:t>
      </w:r>
      <w:r w:rsidR="00766885"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766885"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00766885" w:rsidRPr="00A60098">
        <w:rPr>
          <w:rFonts w:ascii="Times New Roman" w:hAnsi="Times New Roman" w:cs="Times New Roman"/>
          <w:color w:val="000000"/>
          <w:sz w:val="28"/>
          <w:szCs w:val="24"/>
          <w:lang w:val="uk-UA"/>
        </w:rPr>
        <w:t>особливого роду).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Проекти офіційних символів і зн</w:t>
      </w:r>
      <w:r w:rsidR="00766885" w:rsidRPr="00A60098">
        <w:rPr>
          <w:rFonts w:ascii="Times New Roman" w:hAnsi="Times New Roman" w:cs="Times New Roman"/>
          <w:color w:val="000000"/>
          <w:sz w:val="28"/>
          <w:szCs w:val="24"/>
          <w:lang w:val="uk-UA"/>
        </w:rPr>
        <w:t xml:space="preserve">аків, зазначених у пунктах </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г</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і </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д</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частини першої цієї статті,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w:t>
      </w:r>
      <w:r w:rsidR="00766885" w:rsidRPr="00A60098">
        <w:rPr>
          <w:rFonts w:ascii="Times New Roman" w:hAnsi="Times New Roman" w:cs="Times New Roman"/>
          <w:color w:val="000000"/>
          <w:sz w:val="28"/>
          <w:szCs w:val="24"/>
          <w:lang w:val="uk-UA"/>
        </w:rPr>
        <w:t>о їх</w:t>
      </w:r>
      <w:r w:rsidR="00555873" w:rsidRPr="00A60098">
        <w:rPr>
          <w:rFonts w:ascii="Times New Roman" w:hAnsi="Times New Roman" w:cs="Times New Roman"/>
          <w:color w:val="000000"/>
          <w:sz w:val="28"/>
          <w:szCs w:val="24"/>
          <w:lang w:val="uk-UA"/>
        </w:rPr>
        <w:t xml:space="preserve"> </w:t>
      </w:r>
      <w:r w:rsidR="00766885" w:rsidRPr="00A60098">
        <w:rPr>
          <w:rFonts w:ascii="Times New Roman" w:hAnsi="Times New Roman" w:cs="Times New Roman"/>
          <w:color w:val="000000"/>
          <w:sz w:val="28"/>
          <w:szCs w:val="24"/>
          <w:lang w:val="uk-UA"/>
        </w:rPr>
        <w:t>офіційного</w:t>
      </w:r>
      <w:r w:rsidR="00555873" w:rsidRPr="00A60098">
        <w:rPr>
          <w:rFonts w:ascii="Times New Roman" w:hAnsi="Times New Roman" w:cs="Times New Roman"/>
          <w:color w:val="000000"/>
          <w:sz w:val="28"/>
          <w:szCs w:val="24"/>
          <w:lang w:val="uk-UA"/>
        </w:rPr>
        <w:t xml:space="preserve"> </w:t>
      </w:r>
      <w:r w:rsidR="00766885" w:rsidRPr="00A60098">
        <w:rPr>
          <w:rFonts w:ascii="Times New Roman" w:hAnsi="Times New Roman" w:cs="Times New Roman"/>
          <w:color w:val="000000"/>
          <w:sz w:val="28"/>
          <w:szCs w:val="24"/>
          <w:lang w:val="uk-UA"/>
        </w:rPr>
        <w:t xml:space="preserve">затвердження </w:t>
      </w:r>
      <w:r w:rsidRPr="00A60098">
        <w:rPr>
          <w:rFonts w:ascii="Times New Roman" w:hAnsi="Times New Roman" w:cs="Times New Roman"/>
          <w:color w:val="000000"/>
          <w:sz w:val="28"/>
          <w:szCs w:val="24"/>
          <w:lang w:val="uk-UA"/>
        </w:rPr>
        <w:t>розглядаються як твори і охороняють</w:t>
      </w:r>
      <w:r w:rsidR="00766885" w:rsidRPr="00A60098">
        <w:rPr>
          <w:rFonts w:ascii="Times New Roman" w:hAnsi="Times New Roman" w:cs="Times New Roman"/>
          <w:color w:val="000000"/>
          <w:sz w:val="28"/>
          <w:szCs w:val="24"/>
          <w:lang w:val="uk-UA"/>
        </w:rPr>
        <w:t>ся відповідно до цього Закону.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11</w:t>
      </w:r>
      <w:r w:rsidRPr="00A60098">
        <w:rPr>
          <w:rFonts w:ascii="Times New Roman" w:hAnsi="Times New Roman" w:cs="Times New Roman"/>
          <w:color w:val="000000"/>
          <w:sz w:val="28"/>
          <w:szCs w:val="24"/>
          <w:lang w:val="uk-UA"/>
        </w:rPr>
        <w:t>. Виникнення і здійс</w:t>
      </w:r>
      <w:r w:rsidR="00766885" w:rsidRPr="00A60098">
        <w:rPr>
          <w:rFonts w:ascii="Times New Roman" w:hAnsi="Times New Roman" w:cs="Times New Roman"/>
          <w:color w:val="000000"/>
          <w:sz w:val="28"/>
          <w:szCs w:val="24"/>
          <w:lang w:val="uk-UA"/>
        </w:rPr>
        <w:t>нення авторського права. Презумпція авторства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Первинним суб'єктом,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якому належить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w:t>
      </w:r>
      <w:r w:rsidR="00766885" w:rsidRPr="00A60098">
        <w:rPr>
          <w:rFonts w:ascii="Times New Roman" w:hAnsi="Times New Roman" w:cs="Times New Roman"/>
          <w:color w:val="000000"/>
          <w:sz w:val="28"/>
          <w:szCs w:val="24"/>
          <w:lang w:val="uk-UA"/>
        </w:rPr>
        <w:t>рське</w:t>
      </w:r>
      <w:r w:rsidR="00555873" w:rsidRPr="00A60098">
        <w:rPr>
          <w:rFonts w:ascii="Times New Roman" w:hAnsi="Times New Roman" w:cs="Times New Roman"/>
          <w:color w:val="000000"/>
          <w:sz w:val="28"/>
          <w:szCs w:val="24"/>
          <w:lang w:val="uk-UA"/>
        </w:rPr>
        <w:t xml:space="preserve"> </w:t>
      </w:r>
      <w:r w:rsidR="00766885"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00766885" w:rsidRPr="00A60098">
        <w:rPr>
          <w:rFonts w:ascii="Times New Roman" w:hAnsi="Times New Roman" w:cs="Times New Roman"/>
          <w:color w:val="000000"/>
          <w:sz w:val="28"/>
          <w:szCs w:val="24"/>
          <w:lang w:val="uk-UA"/>
        </w:rPr>
        <w:t>є автор твору.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За відсутності доказів іншого а</w:t>
      </w:r>
      <w:r w:rsidR="002C6E51" w:rsidRPr="00A60098">
        <w:rPr>
          <w:rFonts w:ascii="Times New Roman" w:hAnsi="Times New Roman" w:cs="Times New Roman"/>
          <w:color w:val="000000"/>
          <w:sz w:val="28"/>
          <w:szCs w:val="24"/>
          <w:lang w:val="uk-UA"/>
        </w:rPr>
        <w:t xml:space="preserve">втором твору вважається особа, </w:t>
      </w:r>
      <w:r w:rsidRPr="00A60098">
        <w:rPr>
          <w:rFonts w:ascii="Times New Roman" w:hAnsi="Times New Roman" w:cs="Times New Roman"/>
          <w:color w:val="000000"/>
          <w:sz w:val="28"/>
          <w:szCs w:val="24"/>
          <w:lang w:val="uk-UA"/>
        </w:rPr>
        <w:t>зазначена як автор на оригіналі або примірнику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w:t>
      </w:r>
      <w:r w:rsidR="002C6E51" w:rsidRPr="00A60098">
        <w:rPr>
          <w:rFonts w:ascii="Times New Roman" w:hAnsi="Times New Roman" w:cs="Times New Roman"/>
          <w:color w:val="000000"/>
          <w:sz w:val="28"/>
          <w:szCs w:val="24"/>
          <w:lang w:val="uk-UA"/>
        </w:rPr>
        <w:t>вору</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(презумпція авторства).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Це положення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застосовується та</w:t>
      </w:r>
      <w:r w:rsidR="002C6E51" w:rsidRPr="00A60098">
        <w:rPr>
          <w:rFonts w:ascii="Times New Roman" w:hAnsi="Times New Roman" w:cs="Times New Roman"/>
          <w:color w:val="000000"/>
          <w:sz w:val="28"/>
          <w:szCs w:val="24"/>
          <w:lang w:val="uk-UA"/>
        </w:rPr>
        <w:t xml:space="preserve">кож у разі опублікування твору </w:t>
      </w:r>
      <w:r w:rsidRPr="00A60098">
        <w:rPr>
          <w:rFonts w:ascii="Times New Roman" w:hAnsi="Times New Roman" w:cs="Times New Roman"/>
          <w:color w:val="000000"/>
          <w:sz w:val="28"/>
          <w:szCs w:val="24"/>
          <w:lang w:val="uk-UA"/>
        </w:rPr>
        <w:t>під псевдон</w:t>
      </w:r>
      <w:r w:rsidR="002C6E51" w:rsidRPr="00A60098">
        <w:rPr>
          <w:rFonts w:ascii="Times New Roman" w:hAnsi="Times New Roman" w:cs="Times New Roman"/>
          <w:color w:val="000000"/>
          <w:sz w:val="28"/>
          <w:szCs w:val="24"/>
          <w:lang w:val="uk-UA"/>
        </w:rPr>
        <w:t>імом, який ідентифікує автора.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Авторське 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2C6E51" w:rsidRPr="00A60098">
        <w:rPr>
          <w:rFonts w:ascii="Times New Roman" w:hAnsi="Times New Roman" w:cs="Times New Roman"/>
          <w:color w:val="000000"/>
          <w:sz w:val="28"/>
          <w:szCs w:val="24"/>
          <w:lang w:val="uk-UA"/>
        </w:rPr>
        <w:t>иникає</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внаслідок</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факту</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 xml:space="preserve">його </w:t>
      </w:r>
      <w:r w:rsidRPr="00A60098">
        <w:rPr>
          <w:rFonts w:ascii="Times New Roman" w:hAnsi="Times New Roman" w:cs="Times New Roman"/>
          <w:color w:val="000000"/>
          <w:sz w:val="28"/>
          <w:szCs w:val="24"/>
          <w:lang w:val="uk-UA"/>
        </w:rPr>
        <w:t>створення.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виникнення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здій</w:t>
      </w:r>
      <w:r w:rsidR="002C6E51" w:rsidRPr="00A60098">
        <w:rPr>
          <w:rFonts w:ascii="Times New Roman" w:hAnsi="Times New Roman" w:cs="Times New Roman"/>
          <w:color w:val="000000"/>
          <w:sz w:val="28"/>
          <w:szCs w:val="24"/>
          <w:lang w:val="uk-UA"/>
        </w:rPr>
        <w:t>снення</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 xml:space="preserve">не </w:t>
      </w:r>
      <w:r w:rsidRPr="00A60098">
        <w:rPr>
          <w:rFonts w:ascii="Times New Roman" w:hAnsi="Times New Roman" w:cs="Times New Roman"/>
          <w:color w:val="000000"/>
          <w:sz w:val="28"/>
          <w:szCs w:val="24"/>
          <w:lang w:val="uk-UA"/>
        </w:rPr>
        <w:t>вимагається реєстрація 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w:t>
      </w:r>
      <w:r w:rsidR="002C6E51" w:rsidRPr="00A60098">
        <w:rPr>
          <w:rFonts w:ascii="Times New Roman" w:hAnsi="Times New Roman" w:cs="Times New Roman"/>
          <w:color w:val="000000"/>
          <w:sz w:val="28"/>
          <w:szCs w:val="24"/>
          <w:lang w:val="uk-UA"/>
        </w:rPr>
        <w:t>дь-яке</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інше</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спеціальне</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 xml:space="preserve">його </w:t>
      </w:r>
      <w:r w:rsidRPr="00A60098">
        <w:rPr>
          <w:rFonts w:ascii="Times New Roman" w:hAnsi="Times New Roman" w:cs="Times New Roman"/>
          <w:color w:val="000000"/>
          <w:sz w:val="28"/>
          <w:szCs w:val="24"/>
          <w:lang w:val="uk-UA"/>
        </w:rPr>
        <w:t xml:space="preserve">оформлення, а також виконання </w:t>
      </w:r>
      <w:r w:rsidR="002C6E51" w:rsidRPr="00A60098">
        <w:rPr>
          <w:rFonts w:ascii="Times New Roman" w:hAnsi="Times New Roman" w:cs="Times New Roman"/>
          <w:color w:val="000000"/>
          <w:sz w:val="28"/>
          <w:szCs w:val="24"/>
          <w:lang w:val="uk-UA"/>
        </w:rPr>
        <w:t>будь-яких інших формальностей.</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Особа,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авторське </w:t>
      </w:r>
      <w:r w:rsidR="002C6E51" w:rsidRPr="00A60098">
        <w:rPr>
          <w:rFonts w:ascii="Times New Roman" w:hAnsi="Times New Roman" w:cs="Times New Roman"/>
          <w:color w:val="000000"/>
          <w:sz w:val="28"/>
          <w:szCs w:val="24"/>
          <w:lang w:val="uk-UA"/>
        </w:rPr>
        <w:t xml:space="preserve">право (автор твору чи будь-яка </w:t>
      </w:r>
      <w:r w:rsidRPr="00A60098">
        <w:rPr>
          <w:rFonts w:ascii="Times New Roman" w:hAnsi="Times New Roman" w:cs="Times New Roman"/>
          <w:color w:val="000000"/>
          <w:sz w:val="28"/>
          <w:szCs w:val="24"/>
          <w:lang w:val="uk-UA"/>
        </w:rPr>
        <w:t>інша особа,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якій на законних підста</w:t>
      </w:r>
      <w:r w:rsidR="002C6E51" w:rsidRPr="00A60098">
        <w:rPr>
          <w:rFonts w:ascii="Times New Roman" w:hAnsi="Times New Roman" w:cs="Times New Roman"/>
          <w:color w:val="000000"/>
          <w:sz w:val="28"/>
          <w:szCs w:val="24"/>
          <w:lang w:val="uk-UA"/>
        </w:rPr>
        <w:t xml:space="preserve">вах передано авторське майнове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цей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спов</w:t>
      </w:r>
      <w:r w:rsidR="002C6E51" w:rsidRPr="00A60098">
        <w:rPr>
          <w:rFonts w:ascii="Times New Roman" w:hAnsi="Times New Roman" w:cs="Times New Roman"/>
          <w:color w:val="000000"/>
          <w:sz w:val="28"/>
          <w:szCs w:val="24"/>
          <w:lang w:val="uk-UA"/>
        </w:rPr>
        <w:t>іщення</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свої</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 xml:space="preserve">може </w:t>
      </w:r>
      <w:r w:rsidRPr="00A60098">
        <w:rPr>
          <w:rFonts w:ascii="Times New Roman" w:hAnsi="Times New Roman" w:cs="Times New Roman"/>
          <w:color w:val="000000"/>
          <w:sz w:val="28"/>
          <w:szCs w:val="24"/>
          <w:lang w:val="uk-UA"/>
        </w:rPr>
        <w:t>використовувати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знак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охорони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w:t>
      </w:r>
      <w:r w:rsidR="002C6E51" w:rsidRPr="00A60098">
        <w:rPr>
          <w:rFonts w:ascii="Times New Roman" w:hAnsi="Times New Roman" w:cs="Times New Roman"/>
          <w:color w:val="000000"/>
          <w:sz w:val="28"/>
          <w:szCs w:val="24"/>
          <w:lang w:val="uk-UA"/>
        </w:rPr>
        <w:t>орського</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Цей</w:t>
      </w:r>
      <w:r w:rsidR="00555873" w:rsidRPr="00A60098">
        <w:rPr>
          <w:rFonts w:ascii="Times New Roman" w:hAnsi="Times New Roman" w:cs="Times New Roman"/>
          <w:color w:val="000000"/>
          <w:sz w:val="28"/>
          <w:szCs w:val="24"/>
          <w:lang w:val="uk-UA"/>
        </w:rPr>
        <w:t xml:space="preserve"> </w:t>
      </w:r>
      <w:r w:rsidR="002C6E51" w:rsidRPr="00A60098">
        <w:rPr>
          <w:rFonts w:ascii="Times New Roman" w:hAnsi="Times New Roman" w:cs="Times New Roman"/>
          <w:color w:val="000000"/>
          <w:sz w:val="28"/>
          <w:szCs w:val="24"/>
          <w:lang w:val="uk-UA"/>
        </w:rPr>
        <w:t>знак складається з таких елементів: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латинська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літера </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c</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w:t>
      </w:r>
      <w:r w:rsidRPr="00A60098">
        <w:rPr>
          <w:rFonts w:ascii="Times New Roman" w:hAnsi="Times New Roman" w:cs="Times New Roman"/>
          <w:color w:val="000000"/>
          <w:sz w:val="28"/>
          <w:szCs w:val="24"/>
          <w:lang w:val="uk-UA"/>
        </w:rPr>
        <w:t xml:space="preserve"> обведена колом,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(зоб</w:t>
      </w:r>
      <w:r w:rsidR="00766885" w:rsidRPr="00A60098">
        <w:rPr>
          <w:rFonts w:ascii="Times New Roman" w:hAnsi="Times New Roman" w:cs="Times New Roman"/>
          <w:color w:val="000000"/>
          <w:sz w:val="28"/>
          <w:szCs w:val="24"/>
          <w:lang w:val="uk-UA"/>
        </w:rPr>
        <w:t xml:space="preserve">раження знака не </w:t>
      </w:r>
      <w:r w:rsidR="002C6E51" w:rsidRPr="00A60098">
        <w:rPr>
          <w:rFonts w:ascii="Times New Roman" w:hAnsi="Times New Roman" w:cs="Times New Roman"/>
          <w:color w:val="000000"/>
          <w:sz w:val="28"/>
          <w:szCs w:val="24"/>
          <w:lang w:val="uk-UA"/>
        </w:rPr>
        <w:t>наводиться);</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ім'я о</w:t>
      </w:r>
      <w:r w:rsidR="002C6E51" w:rsidRPr="00A60098">
        <w:rPr>
          <w:rFonts w:ascii="Times New Roman" w:hAnsi="Times New Roman" w:cs="Times New Roman"/>
          <w:color w:val="000000"/>
          <w:sz w:val="28"/>
          <w:szCs w:val="24"/>
          <w:lang w:val="uk-UA"/>
        </w:rPr>
        <w:t>соби, яка має авторське право;</w:t>
      </w:r>
    </w:p>
    <w:p w:rsidR="00555873" w:rsidRPr="00A60098" w:rsidRDefault="002C6E51"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рік першої публікації твору.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Знак охорони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 права проставляється на оригінал</w:t>
      </w:r>
      <w:r w:rsidR="00ED4278" w:rsidRPr="00A60098">
        <w:rPr>
          <w:rFonts w:ascii="Times New Roman" w:hAnsi="Times New Roman" w:cs="Times New Roman"/>
          <w:color w:val="000000"/>
          <w:sz w:val="28"/>
          <w:szCs w:val="24"/>
          <w:lang w:val="uk-UA"/>
        </w:rPr>
        <w:t>і і кожному примірнику твору.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Якщо твір опубліковано аноні</w:t>
      </w:r>
      <w:r w:rsidR="00ED4278" w:rsidRPr="00A60098">
        <w:rPr>
          <w:rFonts w:ascii="Times New Roman" w:hAnsi="Times New Roman" w:cs="Times New Roman"/>
          <w:color w:val="000000"/>
          <w:sz w:val="28"/>
          <w:szCs w:val="24"/>
          <w:lang w:val="uk-UA"/>
        </w:rPr>
        <w:t>мно</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під</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псевдонімом</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 xml:space="preserve">(за </w:t>
      </w:r>
      <w:r w:rsidRPr="00A60098">
        <w:rPr>
          <w:rFonts w:ascii="Times New Roman" w:hAnsi="Times New Roman" w:cs="Times New Roman"/>
          <w:color w:val="000000"/>
          <w:sz w:val="28"/>
          <w:szCs w:val="24"/>
          <w:lang w:val="uk-UA"/>
        </w:rPr>
        <w:t>винятком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випадку,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коли псевдонім о</w:t>
      </w:r>
      <w:r w:rsidR="00ED4278" w:rsidRPr="00A60098">
        <w:rPr>
          <w:rFonts w:ascii="Times New Roman" w:hAnsi="Times New Roman" w:cs="Times New Roman"/>
          <w:color w:val="000000"/>
          <w:sz w:val="28"/>
          <w:szCs w:val="24"/>
          <w:lang w:val="uk-UA"/>
        </w:rPr>
        <w:t xml:space="preserve">днозначно ідентифікує автора), </w:t>
      </w:r>
      <w:r w:rsidRPr="00A60098">
        <w:rPr>
          <w:rFonts w:ascii="Times New Roman" w:hAnsi="Times New Roman" w:cs="Times New Roman"/>
          <w:color w:val="000000"/>
          <w:sz w:val="28"/>
          <w:szCs w:val="24"/>
          <w:lang w:val="uk-UA"/>
        </w:rPr>
        <w:t>видавець твору (його ім'я чи назва м</w:t>
      </w:r>
      <w:r w:rsidR="00ED4278" w:rsidRPr="00A60098">
        <w:rPr>
          <w:rFonts w:ascii="Times New Roman" w:hAnsi="Times New Roman" w:cs="Times New Roman"/>
          <w:color w:val="000000"/>
          <w:sz w:val="28"/>
          <w:szCs w:val="24"/>
          <w:lang w:val="uk-UA"/>
        </w:rPr>
        <w:t>ають бути зазначені на</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 xml:space="preserve">творі) </w:t>
      </w:r>
      <w:r w:rsidRPr="00A60098">
        <w:rPr>
          <w:rFonts w:ascii="Times New Roman" w:hAnsi="Times New Roman" w:cs="Times New Roman"/>
          <w:color w:val="000000"/>
          <w:sz w:val="28"/>
          <w:szCs w:val="24"/>
          <w:lang w:val="uk-UA"/>
        </w:rPr>
        <w:t>вважається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представником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має</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захищати</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 xml:space="preserve">права </w:t>
      </w:r>
      <w:r w:rsidRPr="00A60098">
        <w:rPr>
          <w:rFonts w:ascii="Times New Roman" w:hAnsi="Times New Roman" w:cs="Times New Roman"/>
          <w:color w:val="000000"/>
          <w:sz w:val="28"/>
          <w:szCs w:val="24"/>
          <w:lang w:val="uk-UA"/>
        </w:rPr>
        <w:t>останнього.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Це положення діє до тог</w:t>
      </w:r>
      <w:r w:rsidR="00ED4278" w:rsidRPr="00A60098">
        <w:rPr>
          <w:rFonts w:ascii="Times New Roman" w:hAnsi="Times New Roman" w:cs="Times New Roman"/>
          <w:color w:val="000000"/>
          <w:sz w:val="28"/>
          <w:szCs w:val="24"/>
          <w:lang w:val="uk-UA"/>
        </w:rPr>
        <w:t>о часу,</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поки автор</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 xml:space="preserve">не </w:t>
      </w:r>
      <w:r w:rsidRPr="00A60098">
        <w:rPr>
          <w:rFonts w:ascii="Times New Roman" w:hAnsi="Times New Roman" w:cs="Times New Roman"/>
          <w:color w:val="000000"/>
          <w:sz w:val="28"/>
          <w:szCs w:val="24"/>
          <w:lang w:val="uk-UA"/>
        </w:rPr>
        <w:t xml:space="preserve">розкриє своє ім'я і </w:t>
      </w:r>
      <w:r w:rsidR="00ED4278" w:rsidRPr="00A60098">
        <w:rPr>
          <w:rFonts w:ascii="Times New Roman" w:hAnsi="Times New Roman" w:cs="Times New Roman"/>
          <w:color w:val="000000"/>
          <w:sz w:val="28"/>
          <w:szCs w:val="24"/>
          <w:lang w:val="uk-UA"/>
        </w:rPr>
        <w:t>не заявить про своє авторство.</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5. Суб'єкт</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ED4278"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засвідчення</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 xml:space="preserve">авторства </w:t>
      </w:r>
      <w:r w:rsidRPr="00A60098">
        <w:rPr>
          <w:rFonts w:ascii="Times New Roman" w:hAnsi="Times New Roman" w:cs="Times New Roman"/>
          <w:color w:val="000000"/>
          <w:sz w:val="28"/>
          <w:szCs w:val="24"/>
          <w:lang w:val="uk-UA"/>
        </w:rPr>
        <w:t xml:space="preserve">(авторського права) на оприлюднений </w:t>
      </w:r>
      <w:r w:rsidR="00ED4278" w:rsidRPr="00A60098">
        <w:rPr>
          <w:rFonts w:ascii="Times New Roman" w:hAnsi="Times New Roman" w:cs="Times New Roman"/>
          <w:color w:val="000000"/>
          <w:sz w:val="28"/>
          <w:szCs w:val="24"/>
          <w:lang w:val="uk-UA"/>
        </w:rPr>
        <w:t xml:space="preserve">чи не оприлюднений твір, факту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опублікування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 до</w:t>
      </w:r>
      <w:r w:rsidR="00ED4278" w:rsidRPr="00A60098">
        <w:rPr>
          <w:rFonts w:ascii="Times New Roman" w:hAnsi="Times New Roman" w:cs="Times New Roman"/>
          <w:color w:val="000000"/>
          <w:sz w:val="28"/>
          <w:szCs w:val="24"/>
          <w:lang w:val="uk-UA"/>
        </w:rPr>
        <w:t>говорів,</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 xml:space="preserve">які стосуються права </w:t>
      </w:r>
      <w:r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будь-який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час</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протягом</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строку</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 xml:space="preserve">охорони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може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зареєструв</w:t>
      </w:r>
      <w:r w:rsidR="00ED4278" w:rsidRPr="00A60098">
        <w:rPr>
          <w:rFonts w:ascii="Times New Roman" w:hAnsi="Times New Roman" w:cs="Times New Roman"/>
          <w:color w:val="000000"/>
          <w:sz w:val="28"/>
          <w:szCs w:val="24"/>
          <w:lang w:val="uk-UA"/>
        </w:rPr>
        <w:t>ати</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своє</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авторське</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 xml:space="preserve">у </w:t>
      </w:r>
      <w:r w:rsidRPr="00A60098">
        <w:rPr>
          <w:rFonts w:ascii="Times New Roman" w:hAnsi="Times New Roman" w:cs="Times New Roman"/>
          <w:color w:val="000000"/>
          <w:sz w:val="28"/>
          <w:szCs w:val="24"/>
          <w:lang w:val="uk-UA"/>
        </w:rPr>
        <w:t>в</w:t>
      </w:r>
      <w:r w:rsidR="00ED4278" w:rsidRPr="00A60098">
        <w:rPr>
          <w:rFonts w:ascii="Times New Roman" w:hAnsi="Times New Roman" w:cs="Times New Roman"/>
          <w:color w:val="000000"/>
          <w:sz w:val="28"/>
          <w:szCs w:val="24"/>
          <w:lang w:val="uk-UA"/>
        </w:rPr>
        <w:t>ідповідних державних реєстрах.</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Державна реєстрація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w:t>
      </w:r>
      <w:r w:rsidR="00ED4278" w:rsidRPr="00A60098">
        <w:rPr>
          <w:rFonts w:ascii="Times New Roman" w:hAnsi="Times New Roman" w:cs="Times New Roman"/>
          <w:color w:val="000000"/>
          <w:sz w:val="28"/>
          <w:szCs w:val="24"/>
          <w:lang w:val="uk-UA"/>
        </w:rPr>
        <w:t>о</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договорів,</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 xml:space="preserve">які </w:t>
      </w:r>
      <w:r w:rsidRPr="00A60098">
        <w:rPr>
          <w:rFonts w:ascii="Times New Roman" w:hAnsi="Times New Roman" w:cs="Times New Roman"/>
          <w:color w:val="000000"/>
          <w:sz w:val="28"/>
          <w:szCs w:val="24"/>
          <w:lang w:val="uk-UA"/>
        </w:rPr>
        <w:t>стосуються права автора на твір, зді</w:t>
      </w:r>
      <w:r w:rsidR="00ED4278" w:rsidRPr="00A60098">
        <w:rPr>
          <w:rFonts w:ascii="Times New Roman" w:hAnsi="Times New Roman" w:cs="Times New Roman"/>
          <w:color w:val="000000"/>
          <w:sz w:val="28"/>
          <w:szCs w:val="24"/>
          <w:lang w:val="uk-UA"/>
        </w:rPr>
        <w:t xml:space="preserve">йснюється Установою відповідно </w:t>
      </w:r>
      <w:r w:rsidRPr="00A60098">
        <w:rPr>
          <w:rFonts w:ascii="Times New Roman" w:hAnsi="Times New Roman" w:cs="Times New Roman"/>
          <w:color w:val="000000"/>
          <w:sz w:val="28"/>
          <w:szCs w:val="24"/>
          <w:lang w:val="uk-UA"/>
        </w:rPr>
        <w:t>до затвердженого Кабінетом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Міністрі</w:t>
      </w:r>
      <w:r w:rsidR="00ED4278"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України</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порядку.</w:t>
      </w:r>
      <w:r w:rsidR="00555873" w:rsidRPr="00A60098">
        <w:rPr>
          <w:rFonts w:ascii="Times New Roman" w:hAnsi="Times New Roman" w:cs="Times New Roman"/>
          <w:color w:val="000000"/>
          <w:sz w:val="28"/>
          <w:szCs w:val="24"/>
          <w:lang w:val="uk-UA"/>
        </w:rPr>
        <w:t xml:space="preserve"> </w:t>
      </w:r>
      <w:r w:rsidR="00ED4278" w:rsidRPr="00A60098">
        <w:rPr>
          <w:rFonts w:ascii="Times New Roman" w:hAnsi="Times New Roman" w:cs="Times New Roman"/>
          <w:color w:val="000000"/>
          <w:sz w:val="28"/>
          <w:szCs w:val="24"/>
          <w:lang w:val="uk-UA"/>
        </w:rPr>
        <w:t xml:space="preserve">Установа </w:t>
      </w:r>
      <w:r w:rsidRPr="00A60098">
        <w:rPr>
          <w:rFonts w:ascii="Times New Roman" w:hAnsi="Times New Roman" w:cs="Times New Roman"/>
          <w:color w:val="000000"/>
          <w:sz w:val="28"/>
          <w:szCs w:val="24"/>
          <w:lang w:val="uk-UA"/>
        </w:rPr>
        <w:t>складає і періодично видає катал</w:t>
      </w:r>
      <w:r w:rsidR="00ED4278" w:rsidRPr="00A60098">
        <w:rPr>
          <w:rFonts w:ascii="Times New Roman" w:hAnsi="Times New Roman" w:cs="Times New Roman"/>
          <w:color w:val="000000"/>
          <w:sz w:val="28"/>
          <w:szCs w:val="24"/>
          <w:lang w:val="uk-UA"/>
        </w:rPr>
        <w:t>оги всіх державних реєстрацій.</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За підготовку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Установою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 де</w:t>
      </w:r>
      <w:r w:rsidR="007C366D" w:rsidRPr="00A60098">
        <w:rPr>
          <w:rFonts w:ascii="Times New Roman" w:hAnsi="Times New Roman" w:cs="Times New Roman"/>
          <w:color w:val="000000"/>
          <w:sz w:val="28"/>
          <w:szCs w:val="24"/>
          <w:lang w:val="uk-UA"/>
        </w:rPr>
        <w:t xml:space="preserve">ржавної реєстрації авторського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договорів,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стосуютьс</w:t>
      </w:r>
      <w:r w:rsidR="007C366D" w:rsidRPr="00A60098">
        <w:rPr>
          <w:rFonts w:ascii="Times New Roman" w:hAnsi="Times New Roman" w:cs="Times New Roman"/>
          <w:color w:val="000000"/>
          <w:sz w:val="28"/>
          <w:szCs w:val="24"/>
          <w:lang w:val="uk-UA"/>
        </w:rPr>
        <w:t>я</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 xml:space="preserve">твір, </w:t>
      </w:r>
      <w:r w:rsidRPr="00A60098">
        <w:rPr>
          <w:rFonts w:ascii="Times New Roman" w:hAnsi="Times New Roman" w:cs="Times New Roman"/>
          <w:color w:val="000000"/>
          <w:sz w:val="28"/>
          <w:szCs w:val="24"/>
          <w:lang w:val="uk-UA"/>
        </w:rPr>
        <w:t>сплачуються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збори,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розміри яких визначаються Кабінетом Мін</w:t>
      </w:r>
      <w:r w:rsidR="007C366D" w:rsidRPr="00A60098">
        <w:rPr>
          <w:rFonts w:ascii="Times New Roman" w:hAnsi="Times New Roman" w:cs="Times New Roman"/>
          <w:color w:val="000000"/>
          <w:sz w:val="28"/>
          <w:szCs w:val="24"/>
          <w:lang w:val="uk-UA"/>
        </w:rPr>
        <w:t>істрів України.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Про реєстрацію авторського права на твір Установою</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 xml:space="preserve">видається </w:t>
      </w:r>
      <w:r w:rsidRPr="00A60098">
        <w:rPr>
          <w:rFonts w:ascii="Times New Roman" w:hAnsi="Times New Roman" w:cs="Times New Roman"/>
          <w:color w:val="000000"/>
          <w:sz w:val="28"/>
          <w:szCs w:val="24"/>
          <w:lang w:val="uk-UA"/>
        </w:rPr>
        <w:t>свідоцтво.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видачу свідоцтва спл</w:t>
      </w:r>
      <w:r w:rsidR="007C366D" w:rsidRPr="00A60098">
        <w:rPr>
          <w:rFonts w:ascii="Times New Roman" w:hAnsi="Times New Roman" w:cs="Times New Roman"/>
          <w:color w:val="000000"/>
          <w:sz w:val="28"/>
          <w:szCs w:val="24"/>
          <w:lang w:val="uk-UA"/>
        </w:rPr>
        <w:t>ачується державне мито,</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 xml:space="preserve">кошти </w:t>
      </w:r>
      <w:r w:rsidRPr="00A60098">
        <w:rPr>
          <w:rFonts w:ascii="Times New Roman" w:hAnsi="Times New Roman" w:cs="Times New Roman"/>
          <w:color w:val="000000"/>
          <w:sz w:val="28"/>
          <w:szCs w:val="24"/>
          <w:lang w:val="uk-UA"/>
        </w:rPr>
        <w:t>від сплати якого перераховуються до</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Державного</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бюджету</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 xml:space="preserve">України. </w:t>
      </w:r>
      <w:r w:rsidRPr="00A60098">
        <w:rPr>
          <w:rFonts w:ascii="Times New Roman" w:hAnsi="Times New Roman" w:cs="Times New Roman"/>
          <w:color w:val="000000"/>
          <w:sz w:val="28"/>
          <w:szCs w:val="24"/>
          <w:lang w:val="uk-UA"/>
        </w:rPr>
        <w:t>Розмір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порядок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сплати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державного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мита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видачу свідоцтва</w:t>
      </w:r>
      <w:r w:rsidR="007C366D" w:rsidRPr="00A60098">
        <w:rPr>
          <w:rFonts w:ascii="Times New Roman" w:hAnsi="Times New Roman" w:cs="Times New Roman"/>
          <w:color w:val="000000"/>
          <w:sz w:val="28"/>
          <w:szCs w:val="24"/>
          <w:lang w:val="uk-UA"/>
        </w:rPr>
        <w:t xml:space="preserve"> визначаються законодавством.</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Особа, яка володіє матеріальним</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об'єктом,</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якому</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 xml:space="preserve">втілено </w:t>
      </w:r>
      <w:r w:rsidRPr="00A60098">
        <w:rPr>
          <w:rFonts w:ascii="Times New Roman" w:hAnsi="Times New Roman" w:cs="Times New Roman"/>
          <w:color w:val="000000"/>
          <w:sz w:val="28"/>
          <w:szCs w:val="24"/>
          <w:lang w:val="uk-UA"/>
        </w:rPr>
        <w:t>(виражено)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може перешкоджати особі,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 має авторс</w:t>
      </w:r>
      <w:r w:rsidR="007C366D" w:rsidRPr="00A60098">
        <w:rPr>
          <w:rFonts w:ascii="Times New Roman" w:hAnsi="Times New Roman" w:cs="Times New Roman"/>
          <w:color w:val="000000"/>
          <w:sz w:val="28"/>
          <w:szCs w:val="24"/>
          <w:lang w:val="uk-UA"/>
        </w:rPr>
        <w:t>ьке право, у його реєстрації.</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12</w:t>
      </w:r>
      <w:r w:rsidRPr="00A60098">
        <w:rPr>
          <w:rFonts w:ascii="Times New Roman" w:hAnsi="Times New Roman" w:cs="Times New Roman"/>
          <w:color w:val="000000"/>
          <w:sz w:val="28"/>
          <w:szCs w:val="24"/>
          <w:lang w:val="uk-UA"/>
        </w:rPr>
        <w:t>. Авторське право і право власності на матеріальний об'єкт, в якому в</w:t>
      </w:r>
      <w:r w:rsidR="007C366D" w:rsidRPr="00A60098">
        <w:rPr>
          <w:rFonts w:ascii="Times New Roman" w:hAnsi="Times New Roman" w:cs="Times New Roman"/>
          <w:color w:val="000000"/>
          <w:sz w:val="28"/>
          <w:szCs w:val="24"/>
          <w:lang w:val="uk-UA"/>
        </w:rPr>
        <w:t>тілено твір</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Авторське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 і право вла</w:t>
      </w:r>
      <w:r w:rsidR="007C366D" w:rsidRPr="00A60098">
        <w:rPr>
          <w:rFonts w:ascii="Times New Roman" w:hAnsi="Times New Roman" w:cs="Times New Roman"/>
          <w:color w:val="000000"/>
          <w:sz w:val="28"/>
          <w:szCs w:val="24"/>
          <w:lang w:val="uk-UA"/>
        </w:rPr>
        <w:t xml:space="preserve">сності на матеріальний об'єкт, </w:t>
      </w:r>
      <w:r w:rsidRPr="00A60098">
        <w:rPr>
          <w:rFonts w:ascii="Times New Roman" w:hAnsi="Times New Roman" w:cs="Times New Roman"/>
          <w:color w:val="000000"/>
          <w:sz w:val="28"/>
          <w:szCs w:val="24"/>
          <w:lang w:val="uk-UA"/>
        </w:rPr>
        <w:t>в якому втілено твір,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 залежать</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одне</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від</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одного.</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 xml:space="preserve">Відчуження </w:t>
      </w:r>
      <w:r w:rsidRPr="00A60098">
        <w:rPr>
          <w:rFonts w:ascii="Times New Roman" w:hAnsi="Times New Roman" w:cs="Times New Roman"/>
          <w:color w:val="000000"/>
          <w:sz w:val="28"/>
          <w:szCs w:val="24"/>
          <w:lang w:val="uk-UA"/>
        </w:rPr>
        <w:t>матеріального об'єкта, в якому втілено твір, не означає відчуження</w:t>
      </w:r>
      <w:r w:rsidR="007C366D" w:rsidRPr="00A60098">
        <w:rPr>
          <w:rFonts w:ascii="Times New Roman" w:hAnsi="Times New Roman" w:cs="Times New Roman"/>
          <w:color w:val="000000"/>
          <w:sz w:val="28"/>
          <w:szCs w:val="24"/>
          <w:lang w:val="uk-UA"/>
        </w:rPr>
        <w:t xml:space="preserve"> авторського права і навпаки.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Власникові матеріального об'</w:t>
      </w:r>
      <w:r w:rsidR="007C366D" w:rsidRPr="00A60098">
        <w:rPr>
          <w:rFonts w:ascii="Times New Roman" w:hAnsi="Times New Roman" w:cs="Times New Roman"/>
          <w:color w:val="000000"/>
          <w:sz w:val="28"/>
          <w:szCs w:val="24"/>
          <w:lang w:val="uk-UA"/>
        </w:rPr>
        <w:t xml:space="preserve">єкта, в якому втілено оригінал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образотворчого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мистецтва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7C366D" w:rsidRPr="00A60098">
        <w:rPr>
          <w:rFonts w:ascii="Times New Roman" w:hAnsi="Times New Roman" w:cs="Times New Roman"/>
          <w:color w:val="000000"/>
          <w:sz w:val="28"/>
          <w:szCs w:val="24"/>
          <w:lang w:val="uk-UA"/>
        </w:rPr>
        <w:t xml:space="preserve"> архітектури,</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 xml:space="preserve">не дозволяється </w:t>
      </w:r>
      <w:r w:rsidRPr="00A60098">
        <w:rPr>
          <w:rFonts w:ascii="Times New Roman" w:hAnsi="Times New Roman" w:cs="Times New Roman"/>
          <w:color w:val="000000"/>
          <w:sz w:val="28"/>
          <w:szCs w:val="24"/>
          <w:lang w:val="uk-UA"/>
        </w:rPr>
        <w:t>руйнувати цей об'єкт без попереднього пропонування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й</w:t>
      </w:r>
      <w:r w:rsidR="007C366D" w:rsidRPr="00A60098">
        <w:rPr>
          <w:rFonts w:ascii="Times New Roman" w:hAnsi="Times New Roman" w:cs="Times New Roman"/>
          <w:color w:val="000000"/>
          <w:sz w:val="28"/>
          <w:szCs w:val="24"/>
          <w:lang w:val="uk-UA"/>
        </w:rPr>
        <w:t>ого</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 xml:space="preserve">авторові </w:t>
      </w:r>
      <w:r w:rsidRPr="00A60098">
        <w:rPr>
          <w:rFonts w:ascii="Times New Roman" w:hAnsi="Times New Roman" w:cs="Times New Roman"/>
          <w:color w:val="000000"/>
          <w:sz w:val="28"/>
          <w:szCs w:val="24"/>
          <w:lang w:val="uk-UA"/>
        </w:rPr>
        <w:t>твору за ціну,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не перевищує вартості матеріалів, витрач</w:t>
      </w:r>
      <w:r w:rsidR="007C366D" w:rsidRPr="00A60098">
        <w:rPr>
          <w:rFonts w:ascii="Times New Roman" w:hAnsi="Times New Roman" w:cs="Times New Roman"/>
          <w:color w:val="000000"/>
          <w:sz w:val="28"/>
          <w:szCs w:val="24"/>
          <w:lang w:val="uk-UA"/>
        </w:rPr>
        <w:t xml:space="preserve">ених на </w:t>
      </w:r>
      <w:r w:rsidRPr="00A60098">
        <w:rPr>
          <w:rFonts w:ascii="Times New Roman" w:hAnsi="Times New Roman" w:cs="Times New Roman"/>
          <w:color w:val="000000"/>
          <w:sz w:val="28"/>
          <w:szCs w:val="24"/>
          <w:lang w:val="uk-UA"/>
        </w:rPr>
        <w:t>його створення.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Якщо збереження об'</w:t>
      </w:r>
      <w:r w:rsidR="007C366D" w:rsidRPr="00A60098">
        <w:rPr>
          <w:rFonts w:ascii="Times New Roman" w:hAnsi="Times New Roman" w:cs="Times New Roman"/>
          <w:color w:val="000000"/>
          <w:sz w:val="28"/>
          <w:szCs w:val="24"/>
          <w:lang w:val="uk-UA"/>
        </w:rPr>
        <w:t xml:space="preserve">єкта, в якому втілено оригінал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неможливим,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власник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мат</w:t>
      </w:r>
      <w:r w:rsidR="007C366D" w:rsidRPr="00A60098">
        <w:rPr>
          <w:rFonts w:ascii="Times New Roman" w:hAnsi="Times New Roman" w:cs="Times New Roman"/>
          <w:color w:val="000000"/>
          <w:sz w:val="28"/>
          <w:szCs w:val="24"/>
          <w:lang w:val="uk-UA"/>
        </w:rPr>
        <w:t>еріального</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об'єкта,</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 xml:space="preserve">якому </w:t>
      </w:r>
      <w:r w:rsidRPr="00A60098">
        <w:rPr>
          <w:rFonts w:ascii="Times New Roman" w:hAnsi="Times New Roman" w:cs="Times New Roman"/>
          <w:color w:val="000000"/>
          <w:sz w:val="28"/>
          <w:szCs w:val="24"/>
          <w:lang w:val="uk-UA"/>
        </w:rPr>
        <w:t>виражено оригінал 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повинен дозволити авторові зробити копію </w:t>
      </w:r>
      <w:r w:rsidR="007C366D"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007C366D" w:rsidRPr="00A60098">
        <w:rPr>
          <w:rFonts w:ascii="Times New Roman" w:hAnsi="Times New Roman" w:cs="Times New Roman"/>
          <w:color w:val="000000"/>
          <w:sz w:val="28"/>
          <w:szCs w:val="24"/>
          <w:lang w:val="uk-UA"/>
        </w:rPr>
        <w:t xml:space="preserve">у </w:t>
      </w:r>
      <w:r w:rsidRPr="00A60098">
        <w:rPr>
          <w:rFonts w:ascii="Times New Roman" w:hAnsi="Times New Roman" w:cs="Times New Roman"/>
          <w:color w:val="000000"/>
          <w:sz w:val="28"/>
          <w:szCs w:val="24"/>
          <w:lang w:val="uk-UA"/>
        </w:rPr>
        <w:t>відповідній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формі,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якщо це стосується архітектурної </w:t>
      </w:r>
      <w:r w:rsidR="00741E2E" w:rsidRPr="00A60098">
        <w:rPr>
          <w:rFonts w:ascii="Times New Roman" w:hAnsi="Times New Roman" w:cs="Times New Roman"/>
          <w:color w:val="000000"/>
          <w:sz w:val="28"/>
          <w:szCs w:val="24"/>
          <w:lang w:val="uk-UA"/>
        </w:rPr>
        <w:t xml:space="preserve">споруди </w:t>
      </w:r>
      <w:r w:rsidR="00555873" w:rsidRPr="00A60098">
        <w:rPr>
          <w:rFonts w:ascii="Times New Roman" w:hAnsi="Times New Roman" w:cs="Times New Roman"/>
          <w:color w:val="000000"/>
          <w:sz w:val="28"/>
          <w:szCs w:val="24"/>
          <w:lang w:val="uk-UA"/>
        </w:rPr>
        <w:t xml:space="preserve">– </w:t>
      </w:r>
      <w:r w:rsidR="00741E2E" w:rsidRPr="00A60098">
        <w:rPr>
          <w:rFonts w:ascii="Times New Roman" w:hAnsi="Times New Roman" w:cs="Times New Roman"/>
          <w:color w:val="000000"/>
          <w:sz w:val="28"/>
          <w:szCs w:val="24"/>
          <w:lang w:val="uk-UA"/>
        </w:rPr>
        <w:t>фотографії твору.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13</w:t>
      </w:r>
      <w:r w:rsidR="00741E2E" w:rsidRPr="00A60098">
        <w:rPr>
          <w:rFonts w:ascii="Times New Roman" w:hAnsi="Times New Roman" w:cs="Times New Roman"/>
          <w:color w:val="000000"/>
          <w:sz w:val="28"/>
          <w:szCs w:val="24"/>
          <w:lang w:val="uk-UA"/>
        </w:rPr>
        <w:t>. Співавторство</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Співавторами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спільною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творчою</w:t>
      </w:r>
      <w:r w:rsidR="00555873" w:rsidRPr="00A60098">
        <w:rPr>
          <w:rFonts w:ascii="Times New Roman" w:hAnsi="Times New Roman" w:cs="Times New Roman"/>
          <w:color w:val="000000"/>
          <w:sz w:val="28"/>
          <w:szCs w:val="24"/>
          <w:lang w:val="uk-UA"/>
        </w:rPr>
        <w:t xml:space="preserve"> </w:t>
      </w:r>
      <w:r w:rsidR="00AE3CA6" w:rsidRPr="00A60098">
        <w:rPr>
          <w:rFonts w:ascii="Times New Roman" w:hAnsi="Times New Roman" w:cs="Times New Roman"/>
          <w:color w:val="000000"/>
          <w:sz w:val="28"/>
          <w:szCs w:val="24"/>
          <w:lang w:val="uk-UA"/>
        </w:rPr>
        <w:t>працею</w:t>
      </w:r>
      <w:r w:rsidR="00555873" w:rsidRPr="00A60098">
        <w:rPr>
          <w:rFonts w:ascii="Times New Roman" w:hAnsi="Times New Roman" w:cs="Times New Roman"/>
          <w:color w:val="000000"/>
          <w:sz w:val="28"/>
          <w:szCs w:val="24"/>
          <w:lang w:val="uk-UA"/>
        </w:rPr>
        <w:t xml:space="preserve"> </w:t>
      </w:r>
      <w:r w:rsidR="00AE3CA6" w:rsidRPr="00A60098">
        <w:rPr>
          <w:rFonts w:ascii="Times New Roman" w:hAnsi="Times New Roman" w:cs="Times New Roman"/>
          <w:color w:val="000000"/>
          <w:sz w:val="28"/>
          <w:szCs w:val="24"/>
          <w:lang w:val="uk-UA"/>
        </w:rPr>
        <w:t xml:space="preserve">яких </w:t>
      </w:r>
      <w:r w:rsidR="00741E2E" w:rsidRPr="00A60098">
        <w:rPr>
          <w:rFonts w:ascii="Times New Roman" w:hAnsi="Times New Roman" w:cs="Times New Roman"/>
          <w:color w:val="000000"/>
          <w:sz w:val="28"/>
          <w:szCs w:val="24"/>
          <w:lang w:val="uk-UA"/>
        </w:rPr>
        <w:t>створено твір.</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Авторське право на твір,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створ</w:t>
      </w:r>
      <w:r w:rsidR="00AE3CA6" w:rsidRPr="00A60098">
        <w:rPr>
          <w:rFonts w:ascii="Times New Roman" w:hAnsi="Times New Roman" w:cs="Times New Roman"/>
          <w:color w:val="000000"/>
          <w:sz w:val="28"/>
          <w:szCs w:val="24"/>
          <w:lang w:val="uk-UA"/>
        </w:rPr>
        <w:t xml:space="preserve">ений у співавторстві, належить </w:t>
      </w:r>
      <w:r w:rsidRPr="00A60098">
        <w:rPr>
          <w:rFonts w:ascii="Times New Roman" w:hAnsi="Times New Roman" w:cs="Times New Roman"/>
          <w:color w:val="000000"/>
          <w:sz w:val="28"/>
          <w:szCs w:val="24"/>
          <w:lang w:val="uk-UA"/>
        </w:rPr>
        <w:t>всім співавторам незалежно від того,</w:t>
      </w:r>
      <w:r w:rsidR="00555873" w:rsidRPr="00A60098">
        <w:rPr>
          <w:rFonts w:ascii="Times New Roman" w:hAnsi="Times New Roman" w:cs="Times New Roman"/>
          <w:color w:val="000000"/>
          <w:sz w:val="28"/>
          <w:szCs w:val="24"/>
          <w:lang w:val="uk-UA"/>
        </w:rPr>
        <w:t xml:space="preserve"> </w:t>
      </w:r>
      <w:r w:rsidR="00AE3CA6" w:rsidRPr="00A60098">
        <w:rPr>
          <w:rFonts w:ascii="Times New Roman" w:hAnsi="Times New Roman" w:cs="Times New Roman"/>
          <w:color w:val="000000"/>
          <w:sz w:val="28"/>
          <w:szCs w:val="24"/>
          <w:lang w:val="uk-UA"/>
        </w:rPr>
        <w:t>чи утворює такий</w:t>
      </w:r>
      <w:r w:rsidR="00555873" w:rsidRPr="00A60098">
        <w:rPr>
          <w:rFonts w:ascii="Times New Roman" w:hAnsi="Times New Roman" w:cs="Times New Roman"/>
          <w:color w:val="000000"/>
          <w:sz w:val="28"/>
          <w:szCs w:val="24"/>
          <w:lang w:val="uk-UA"/>
        </w:rPr>
        <w:t xml:space="preserve"> </w:t>
      </w:r>
      <w:r w:rsidR="00AE3CA6"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00AE3CA6" w:rsidRPr="00A60098">
        <w:rPr>
          <w:rFonts w:ascii="Times New Roman" w:hAnsi="Times New Roman" w:cs="Times New Roman"/>
          <w:color w:val="000000"/>
          <w:sz w:val="28"/>
          <w:szCs w:val="24"/>
          <w:lang w:val="uk-UA"/>
        </w:rPr>
        <w:t xml:space="preserve">одне </w:t>
      </w:r>
      <w:r w:rsidRPr="00A60098">
        <w:rPr>
          <w:rFonts w:ascii="Times New Roman" w:hAnsi="Times New Roman" w:cs="Times New Roman"/>
          <w:color w:val="000000"/>
          <w:sz w:val="28"/>
          <w:szCs w:val="24"/>
          <w:lang w:val="uk-UA"/>
        </w:rPr>
        <w:t>нерозривне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ціле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складається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частин,</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кожна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з </w:t>
      </w:r>
      <w:r w:rsidR="00AE3CA6" w:rsidRPr="00A60098">
        <w:rPr>
          <w:rFonts w:ascii="Times New Roman" w:hAnsi="Times New Roman" w:cs="Times New Roman"/>
          <w:color w:val="000000"/>
          <w:sz w:val="28"/>
          <w:szCs w:val="24"/>
          <w:lang w:val="uk-UA"/>
        </w:rPr>
        <w:t xml:space="preserve">яких має </w:t>
      </w:r>
      <w:r w:rsidR="00741E2E" w:rsidRPr="00A60098">
        <w:rPr>
          <w:rFonts w:ascii="Times New Roman" w:hAnsi="Times New Roman" w:cs="Times New Roman"/>
          <w:color w:val="000000"/>
          <w:sz w:val="28"/>
          <w:szCs w:val="24"/>
          <w:lang w:val="uk-UA"/>
        </w:rPr>
        <w:t>самостійне значення.</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Відносини між співавторами визначаютьс</w:t>
      </w:r>
      <w:r w:rsidR="00741E2E" w:rsidRPr="00A60098">
        <w:rPr>
          <w:rFonts w:ascii="Times New Roman" w:hAnsi="Times New Roman" w:cs="Times New Roman"/>
          <w:color w:val="000000"/>
          <w:sz w:val="28"/>
          <w:szCs w:val="24"/>
          <w:lang w:val="uk-UA"/>
        </w:rPr>
        <w:t>я угодою, укладеною між ними.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Право опублікування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 в ціло</w:t>
      </w:r>
      <w:r w:rsidR="00AE3CA6" w:rsidRPr="00A60098">
        <w:rPr>
          <w:rFonts w:ascii="Times New Roman" w:hAnsi="Times New Roman" w:cs="Times New Roman"/>
          <w:color w:val="000000"/>
          <w:sz w:val="28"/>
          <w:szCs w:val="24"/>
          <w:lang w:val="uk-UA"/>
        </w:rPr>
        <w:t xml:space="preserve">му </w:t>
      </w:r>
      <w:r w:rsidR="00741E2E" w:rsidRPr="00A60098">
        <w:rPr>
          <w:rFonts w:ascii="Times New Roman" w:hAnsi="Times New Roman" w:cs="Times New Roman"/>
          <w:color w:val="000000"/>
          <w:sz w:val="28"/>
          <w:szCs w:val="24"/>
          <w:lang w:val="uk-UA"/>
        </w:rPr>
        <w:t>належить всім співавторам.</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Якщо твір, створений у співавто</w:t>
      </w:r>
      <w:r w:rsidR="001E2D0A" w:rsidRPr="00A60098">
        <w:rPr>
          <w:rFonts w:ascii="Times New Roman" w:hAnsi="Times New Roman" w:cs="Times New Roman"/>
          <w:color w:val="000000"/>
          <w:sz w:val="28"/>
          <w:szCs w:val="24"/>
          <w:lang w:val="uk-UA"/>
        </w:rPr>
        <w:t xml:space="preserve">рстві, утворює одне нерозривне </w:t>
      </w:r>
      <w:r w:rsidRPr="00A60098">
        <w:rPr>
          <w:rFonts w:ascii="Times New Roman" w:hAnsi="Times New Roman" w:cs="Times New Roman"/>
          <w:color w:val="000000"/>
          <w:sz w:val="28"/>
          <w:szCs w:val="24"/>
          <w:lang w:val="uk-UA"/>
        </w:rPr>
        <w:t>ціле,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жоден</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співавторів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w:t>
      </w:r>
      <w:r w:rsidR="001E2D0A" w:rsidRPr="00A60098">
        <w:rPr>
          <w:rFonts w:ascii="Times New Roman" w:hAnsi="Times New Roman" w:cs="Times New Roman"/>
          <w:color w:val="000000"/>
          <w:sz w:val="28"/>
          <w:szCs w:val="24"/>
          <w:lang w:val="uk-UA"/>
        </w:rPr>
        <w:t>е</w:t>
      </w:r>
      <w:r w:rsidR="00555873" w:rsidRPr="00A60098">
        <w:rPr>
          <w:rFonts w:ascii="Times New Roman" w:hAnsi="Times New Roman" w:cs="Times New Roman"/>
          <w:color w:val="000000"/>
          <w:sz w:val="28"/>
          <w:szCs w:val="24"/>
          <w:lang w:val="uk-UA"/>
        </w:rPr>
        <w:t xml:space="preserve"> </w:t>
      </w:r>
      <w:r w:rsidR="001E2D0A" w:rsidRPr="00A60098">
        <w:rPr>
          <w:rFonts w:ascii="Times New Roman" w:hAnsi="Times New Roman" w:cs="Times New Roman"/>
          <w:color w:val="000000"/>
          <w:sz w:val="28"/>
          <w:szCs w:val="24"/>
          <w:lang w:val="uk-UA"/>
        </w:rPr>
        <w:t>може</w:t>
      </w:r>
      <w:r w:rsidR="00555873" w:rsidRPr="00A60098">
        <w:rPr>
          <w:rFonts w:ascii="Times New Roman" w:hAnsi="Times New Roman" w:cs="Times New Roman"/>
          <w:color w:val="000000"/>
          <w:sz w:val="28"/>
          <w:szCs w:val="24"/>
          <w:lang w:val="uk-UA"/>
        </w:rPr>
        <w:t xml:space="preserve"> </w:t>
      </w:r>
      <w:r w:rsidR="001E2D0A" w:rsidRPr="00A60098">
        <w:rPr>
          <w:rFonts w:ascii="Times New Roman" w:hAnsi="Times New Roman" w:cs="Times New Roman"/>
          <w:color w:val="000000"/>
          <w:sz w:val="28"/>
          <w:szCs w:val="24"/>
          <w:lang w:val="uk-UA"/>
        </w:rPr>
        <w:t xml:space="preserve">без достатніх підстав </w:t>
      </w:r>
      <w:r w:rsidR="00741E2E" w:rsidRPr="00A60098">
        <w:rPr>
          <w:rFonts w:ascii="Times New Roman" w:hAnsi="Times New Roman" w:cs="Times New Roman"/>
          <w:color w:val="000000"/>
          <w:sz w:val="28"/>
          <w:szCs w:val="24"/>
          <w:lang w:val="uk-UA"/>
        </w:rPr>
        <w:t xml:space="preserve">відмовити іншим у дозволі на </w:t>
      </w:r>
      <w:r w:rsidRPr="00A60098">
        <w:rPr>
          <w:rFonts w:ascii="Times New Roman" w:hAnsi="Times New Roman" w:cs="Times New Roman"/>
          <w:color w:val="000000"/>
          <w:sz w:val="28"/>
          <w:szCs w:val="24"/>
          <w:lang w:val="uk-UA"/>
        </w:rPr>
        <w:t>опублікування,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інше використ</w:t>
      </w:r>
      <w:r w:rsidR="001E2D0A" w:rsidRPr="00A60098">
        <w:rPr>
          <w:rFonts w:ascii="Times New Roman" w:hAnsi="Times New Roman" w:cs="Times New Roman"/>
          <w:color w:val="000000"/>
          <w:sz w:val="28"/>
          <w:szCs w:val="24"/>
          <w:lang w:val="uk-UA"/>
        </w:rPr>
        <w:t>ання або зміну твору.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У разі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порушення спільного авт</w:t>
      </w:r>
      <w:r w:rsidR="001E2D0A" w:rsidRPr="00A60098">
        <w:rPr>
          <w:rFonts w:ascii="Times New Roman" w:hAnsi="Times New Roman" w:cs="Times New Roman"/>
          <w:color w:val="000000"/>
          <w:sz w:val="28"/>
          <w:szCs w:val="24"/>
          <w:lang w:val="uk-UA"/>
        </w:rPr>
        <w:t xml:space="preserve">орського права кожен співавтор </w:t>
      </w:r>
      <w:r w:rsidRPr="00A60098">
        <w:rPr>
          <w:rFonts w:ascii="Times New Roman" w:hAnsi="Times New Roman" w:cs="Times New Roman"/>
          <w:color w:val="000000"/>
          <w:sz w:val="28"/>
          <w:szCs w:val="24"/>
          <w:lang w:val="uk-UA"/>
        </w:rPr>
        <w:t xml:space="preserve">може доводити </w:t>
      </w:r>
      <w:r w:rsidR="001E2D0A" w:rsidRPr="00A60098">
        <w:rPr>
          <w:rFonts w:ascii="Times New Roman" w:hAnsi="Times New Roman" w:cs="Times New Roman"/>
          <w:color w:val="000000"/>
          <w:sz w:val="28"/>
          <w:szCs w:val="24"/>
          <w:lang w:val="uk-UA"/>
        </w:rPr>
        <w:t>своє право в судовому порядку.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Якщо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створений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w:t>
      </w:r>
      <w:r w:rsidR="001E2D0A" w:rsidRPr="00A60098">
        <w:rPr>
          <w:rFonts w:ascii="Times New Roman" w:hAnsi="Times New Roman" w:cs="Times New Roman"/>
          <w:color w:val="000000"/>
          <w:sz w:val="28"/>
          <w:szCs w:val="24"/>
          <w:lang w:val="uk-UA"/>
        </w:rPr>
        <w:t>півавторстві,</w:t>
      </w:r>
      <w:r w:rsidR="00555873" w:rsidRPr="00A60098">
        <w:rPr>
          <w:rFonts w:ascii="Times New Roman" w:hAnsi="Times New Roman" w:cs="Times New Roman"/>
          <w:color w:val="000000"/>
          <w:sz w:val="28"/>
          <w:szCs w:val="24"/>
          <w:lang w:val="uk-UA"/>
        </w:rPr>
        <w:t xml:space="preserve"> </w:t>
      </w:r>
      <w:r w:rsidR="001E2D0A" w:rsidRPr="00A60098">
        <w:rPr>
          <w:rFonts w:ascii="Times New Roman" w:hAnsi="Times New Roman" w:cs="Times New Roman"/>
          <w:color w:val="000000"/>
          <w:sz w:val="28"/>
          <w:szCs w:val="24"/>
          <w:lang w:val="uk-UA"/>
        </w:rPr>
        <w:t>складається</w:t>
      </w:r>
      <w:r w:rsidR="00555873" w:rsidRPr="00A60098">
        <w:rPr>
          <w:rFonts w:ascii="Times New Roman" w:hAnsi="Times New Roman" w:cs="Times New Roman"/>
          <w:color w:val="000000"/>
          <w:sz w:val="28"/>
          <w:szCs w:val="24"/>
          <w:lang w:val="uk-UA"/>
        </w:rPr>
        <w:t xml:space="preserve"> </w:t>
      </w:r>
      <w:r w:rsidR="001E2D0A" w:rsidRPr="00A60098">
        <w:rPr>
          <w:rFonts w:ascii="Times New Roman" w:hAnsi="Times New Roman" w:cs="Times New Roman"/>
          <w:color w:val="000000"/>
          <w:sz w:val="28"/>
          <w:szCs w:val="24"/>
          <w:lang w:val="uk-UA"/>
        </w:rPr>
        <w:t xml:space="preserve">з </w:t>
      </w:r>
      <w:r w:rsidRPr="00A60098">
        <w:rPr>
          <w:rFonts w:ascii="Times New Roman" w:hAnsi="Times New Roman" w:cs="Times New Roman"/>
          <w:color w:val="000000"/>
          <w:sz w:val="28"/>
          <w:szCs w:val="24"/>
          <w:lang w:val="uk-UA"/>
        </w:rPr>
        <w:t>частин,</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кожна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самостійне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значен</w:t>
      </w:r>
      <w:r w:rsidR="001E2D0A" w:rsidRPr="00A60098">
        <w:rPr>
          <w:rFonts w:ascii="Times New Roman" w:hAnsi="Times New Roman" w:cs="Times New Roman"/>
          <w:color w:val="000000"/>
          <w:sz w:val="28"/>
          <w:szCs w:val="24"/>
          <w:lang w:val="uk-UA"/>
        </w:rPr>
        <w:t>ня,</w:t>
      </w:r>
      <w:r w:rsidR="00555873" w:rsidRPr="00A60098">
        <w:rPr>
          <w:rFonts w:ascii="Times New Roman" w:hAnsi="Times New Roman" w:cs="Times New Roman"/>
          <w:color w:val="000000"/>
          <w:sz w:val="28"/>
          <w:szCs w:val="24"/>
          <w:lang w:val="uk-UA"/>
        </w:rPr>
        <w:t xml:space="preserve"> </w:t>
      </w:r>
      <w:r w:rsidR="001E2D0A" w:rsidRPr="00A60098">
        <w:rPr>
          <w:rFonts w:ascii="Times New Roman" w:hAnsi="Times New Roman" w:cs="Times New Roman"/>
          <w:color w:val="000000"/>
          <w:sz w:val="28"/>
          <w:szCs w:val="24"/>
          <w:lang w:val="uk-UA"/>
        </w:rPr>
        <w:t>то</w:t>
      </w:r>
      <w:r w:rsidR="00555873" w:rsidRPr="00A60098">
        <w:rPr>
          <w:rFonts w:ascii="Times New Roman" w:hAnsi="Times New Roman" w:cs="Times New Roman"/>
          <w:color w:val="000000"/>
          <w:sz w:val="28"/>
          <w:szCs w:val="24"/>
          <w:lang w:val="uk-UA"/>
        </w:rPr>
        <w:t xml:space="preserve"> </w:t>
      </w:r>
      <w:r w:rsidR="001E2D0A" w:rsidRPr="00A60098">
        <w:rPr>
          <w:rFonts w:ascii="Times New Roman" w:hAnsi="Times New Roman" w:cs="Times New Roman"/>
          <w:color w:val="000000"/>
          <w:sz w:val="28"/>
          <w:szCs w:val="24"/>
          <w:lang w:val="uk-UA"/>
        </w:rPr>
        <w:t>кожен</w:t>
      </w:r>
      <w:r w:rsidR="00555873" w:rsidRPr="00A60098">
        <w:rPr>
          <w:rFonts w:ascii="Times New Roman" w:hAnsi="Times New Roman" w:cs="Times New Roman"/>
          <w:color w:val="000000"/>
          <w:sz w:val="28"/>
          <w:szCs w:val="24"/>
          <w:lang w:val="uk-UA"/>
        </w:rPr>
        <w:t xml:space="preserve"> </w:t>
      </w:r>
      <w:r w:rsidR="001E2D0A" w:rsidRPr="00A60098">
        <w:rPr>
          <w:rFonts w:ascii="Times New Roman" w:hAnsi="Times New Roman" w:cs="Times New Roman"/>
          <w:color w:val="000000"/>
          <w:sz w:val="28"/>
          <w:szCs w:val="24"/>
          <w:lang w:val="uk-UA"/>
        </w:rPr>
        <w:t xml:space="preserve">із </w:t>
      </w:r>
      <w:r w:rsidRPr="00A60098">
        <w:rPr>
          <w:rFonts w:ascii="Times New Roman" w:hAnsi="Times New Roman" w:cs="Times New Roman"/>
          <w:color w:val="000000"/>
          <w:sz w:val="28"/>
          <w:szCs w:val="24"/>
          <w:lang w:val="uk-UA"/>
        </w:rPr>
        <w:t>співавторів має право використовувати створену ним</w:t>
      </w:r>
      <w:r w:rsidR="00555873" w:rsidRPr="00A60098">
        <w:rPr>
          <w:rFonts w:ascii="Times New Roman" w:hAnsi="Times New Roman" w:cs="Times New Roman"/>
          <w:color w:val="000000"/>
          <w:sz w:val="28"/>
          <w:szCs w:val="24"/>
          <w:lang w:val="uk-UA"/>
        </w:rPr>
        <w:t xml:space="preserve"> </w:t>
      </w:r>
      <w:r w:rsidR="001E2D0A" w:rsidRPr="00A60098">
        <w:rPr>
          <w:rFonts w:ascii="Times New Roman" w:hAnsi="Times New Roman" w:cs="Times New Roman"/>
          <w:color w:val="000000"/>
          <w:sz w:val="28"/>
          <w:szCs w:val="24"/>
          <w:lang w:val="uk-UA"/>
        </w:rPr>
        <w:t>частину</w:t>
      </w:r>
      <w:r w:rsidR="00555873" w:rsidRPr="00A60098">
        <w:rPr>
          <w:rFonts w:ascii="Times New Roman" w:hAnsi="Times New Roman" w:cs="Times New Roman"/>
          <w:color w:val="000000"/>
          <w:sz w:val="28"/>
          <w:szCs w:val="24"/>
          <w:lang w:val="uk-UA"/>
        </w:rPr>
        <w:t xml:space="preserve"> </w:t>
      </w:r>
      <w:r w:rsidR="001E2D0A" w:rsidRPr="00A60098">
        <w:rPr>
          <w:rFonts w:ascii="Times New Roman" w:hAnsi="Times New Roman" w:cs="Times New Roman"/>
          <w:color w:val="000000"/>
          <w:sz w:val="28"/>
          <w:szCs w:val="24"/>
          <w:lang w:val="uk-UA"/>
        </w:rPr>
        <w:t xml:space="preserve">твору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власний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розсуд,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передбаче</w:t>
      </w:r>
      <w:r w:rsidR="001E2D0A" w:rsidRPr="00A60098">
        <w:rPr>
          <w:rFonts w:ascii="Times New Roman" w:hAnsi="Times New Roman" w:cs="Times New Roman"/>
          <w:color w:val="000000"/>
          <w:sz w:val="28"/>
          <w:szCs w:val="24"/>
          <w:lang w:val="uk-UA"/>
        </w:rPr>
        <w:t>но</w:t>
      </w:r>
      <w:r w:rsidR="00555873" w:rsidRPr="00A60098">
        <w:rPr>
          <w:rFonts w:ascii="Times New Roman" w:hAnsi="Times New Roman" w:cs="Times New Roman"/>
          <w:color w:val="000000"/>
          <w:sz w:val="28"/>
          <w:szCs w:val="24"/>
          <w:lang w:val="uk-UA"/>
        </w:rPr>
        <w:t xml:space="preserve"> </w:t>
      </w:r>
      <w:r w:rsidR="001E2D0A" w:rsidRPr="00A60098">
        <w:rPr>
          <w:rFonts w:ascii="Times New Roman" w:hAnsi="Times New Roman" w:cs="Times New Roman"/>
          <w:color w:val="000000"/>
          <w:sz w:val="28"/>
          <w:szCs w:val="24"/>
          <w:lang w:val="uk-UA"/>
        </w:rPr>
        <w:t>угодою</w:t>
      </w:r>
      <w:r w:rsidR="00555873" w:rsidRPr="00A60098">
        <w:rPr>
          <w:rFonts w:ascii="Times New Roman" w:hAnsi="Times New Roman" w:cs="Times New Roman"/>
          <w:color w:val="000000"/>
          <w:sz w:val="28"/>
          <w:szCs w:val="24"/>
          <w:lang w:val="uk-UA"/>
        </w:rPr>
        <w:t xml:space="preserve"> </w:t>
      </w:r>
      <w:r w:rsidR="001E2D0A" w:rsidRPr="00A60098">
        <w:rPr>
          <w:rFonts w:ascii="Times New Roman" w:hAnsi="Times New Roman" w:cs="Times New Roman"/>
          <w:color w:val="000000"/>
          <w:sz w:val="28"/>
          <w:szCs w:val="24"/>
          <w:lang w:val="uk-UA"/>
        </w:rPr>
        <w:t>між співавторами.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Співавторством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також</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w:t>
      </w:r>
      <w:r w:rsidR="001E2D0A" w:rsidRPr="00A60098">
        <w:rPr>
          <w:rFonts w:ascii="Times New Roman" w:hAnsi="Times New Roman" w:cs="Times New Roman"/>
          <w:color w:val="000000"/>
          <w:sz w:val="28"/>
          <w:szCs w:val="24"/>
          <w:lang w:val="uk-UA"/>
        </w:rPr>
        <w:t>торське</w:t>
      </w:r>
      <w:r w:rsidR="00555873" w:rsidRPr="00A60098">
        <w:rPr>
          <w:rFonts w:ascii="Times New Roman" w:hAnsi="Times New Roman" w:cs="Times New Roman"/>
          <w:color w:val="000000"/>
          <w:sz w:val="28"/>
          <w:szCs w:val="24"/>
          <w:lang w:val="uk-UA"/>
        </w:rPr>
        <w:t xml:space="preserve"> </w:t>
      </w:r>
      <w:r w:rsidR="001E2D0A"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001E2D0A"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1E2D0A" w:rsidRPr="00A60098">
        <w:rPr>
          <w:rFonts w:ascii="Times New Roman" w:hAnsi="Times New Roman" w:cs="Times New Roman"/>
          <w:color w:val="000000"/>
          <w:sz w:val="28"/>
          <w:szCs w:val="24"/>
          <w:lang w:val="uk-UA"/>
        </w:rPr>
        <w:t xml:space="preserve">інтерв'ю. </w:t>
      </w:r>
      <w:r w:rsidRPr="00A60098">
        <w:rPr>
          <w:rFonts w:ascii="Times New Roman" w:hAnsi="Times New Roman" w:cs="Times New Roman"/>
          <w:color w:val="000000"/>
          <w:sz w:val="28"/>
          <w:szCs w:val="24"/>
          <w:lang w:val="uk-UA"/>
        </w:rPr>
        <w:t>Співавторами інтерв'ю є особа,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 дала інтерв'ю</w:t>
      </w:r>
      <w:r w:rsidR="001E2D0A"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1E2D0A" w:rsidRPr="00A60098">
        <w:rPr>
          <w:rFonts w:ascii="Times New Roman" w:hAnsi="Times New Roman" w:cs="Times New Roman"/>
          <w:color w:val="000000"/>
          <w:sz w:val="28"/>
          <w:szCs w:val="24"/>
          <w:lang w:val="uk-UA"/>
        </w:rPr>
        <w:t>та особа,</w:t>
      </w:r>
      <w:r w:rsidR="00555873" w:rsidRPr="00A60098">
        <w:rPr>
          <w:rFonts w:ascii="Times New Roman" w:hAnsi="Times New Roman" w:cs="Times New Roman"/>
          <w:color w:val="000000"/>
          <w:sz w:val="28"/>
          <w:szCs w:val="24"/>
          <w:lang w:val="uk-UA"/>
        </w:rPr>
        <w:t xml:space="preserve"> </w:t>
      </w:r>
      <w:r w:rsidR="001E2D0A" w:rsidRPr="00A60098">
        <w:rPr>
          <w:rFonts w:ascii="Times New Roman" w:hAnsi="Times New Roman" w:cs="Times New Roman"/>
          <w:color w:val="000000"/>
          <w:sz w:val="28"/>
          <w:szCs w:val="24"/>
          <w:lang w:val="uk-UA"/>
        </w:rPr>
        <w:t>яка його взяла.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Опублікування запису інтерв'ю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допускається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лише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зго</w:t>
      </w:r>
      <w:r w:rsidR="00AE3CA6" w:rsidRPr="00A60098">
        <w:rPr>
          <w:rFonts w:ascii="Times New Roman" w:hAnsi="Times New Roman" w:cs="Times New Roman"/>
          <w:color w:val="000000"/>
          <w:sz w:val="28"/>
          <w:szCs w:val="24"/>
          <w:lang w:val="uk-UA"/>
        </w:rPr>
        <w:t xml:space="preserve">дою особи, яка дала </w:t>
      </w:r>
      <w:r w:rsidR="001E2D0A" w:rsidRPr="00A60098">
        <w:rPr>
          <w:rFonts w:ascii="Times New Roman" w:hAnsi="Times New Roman" w:cs="Times New Roman"/>
          <w:color w:val="000000"/>
          <w:sz w:val="28"/>
          <w:szCs w:val="24"/>
          <w:lang w:val="uk-UA"/>
        </w:rPr>
        <w:t>інтерв'ю.</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Винагорода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00741E2E" w:rsidRPr="00A60098">
        <w:rPr>
          <w:rFonts w:ascii="Times New Roman" w:hAnsi="Times New Roman" w:cs="Times New Roman"/>
          <w:color w:val="000000"/>
          <w:sz w:val="28"/>
          <w:szCs w:val="24"/>
          <w:lang w:val="uk-UA"/>
        </w:rPr>
        <w:t xml:space="preserve">твору належить співавторам у </w:t>
      </w:r>
      <w:r w:rsidRPr="00A60098">
        <w:rPr>
          <w:rFonts w:ascii="Times New Roman" w:hAnsi="Times New Roman" w:cs="Times New Roman"/>
          <w:color w:val="000000"/>
          <w:sz w:val="28"/>
          <w:szCs w:val="24"/>
          <w:lang w:val="uk-UA"/>
        </w:rPr>
        <w:t>рівних частках, якщо в угоді мі</w:t>
      </w:r>
      <w:r w:rsidR="001E2D0A" w:rsidRPr="00A60098">
        <w:rPr>
          <w:rFonts w:ascii="Times New Roman" w:hAnsi="Times New Roman" w:cs="Times New Roman"/>
          <w:color w:val="000000"/>
          <w:sz w:val="28"/>
          <w:szCs w:val="24"/>
          <w:lang w:val="uk-UA"/>
        </w:rPr>
        <w:t>ж ними не передбачається інше.</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14</w:t>
      </w:r>
      <w:r w:rsidRPr="00A60098">
        <w:rPr>
          <w:rFonts w:ascii="Times New Roman" w:hAnsi="Times New Roman" w:cs="Times New Roman"/>
          <w:color w:val="000000"/>
          <w:sz w:val="28"/>
          <w:szCs w:val="24"/>
          <w:lang w:val="uk-UA"/>
        </w:rPr>
        <w:t>. О</w:t>
      </w:r>
      <w:r w:rsidR="001E2D0A" w:rsidRPr="00A60098">
        <w:rPr>
          <w:rFonts w:ascii="Times New Roman" w:hAnsi="Times New Roman" w:cs="Times New Roman"/>
          <w:color w:val="000000"/>
          <w:sz w:val="28"/>
          <w:szCs w:val="24"/>
          <w:lang w:val="uk-UA"/>
        </w:rPr>
        <w:t>собисті немайнові права автора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1. Автору належать </w:t>
      </w:r>
      <w:r w:rsidR="001E2D0A" w:rsidRPr="00A60098">
        <w:rPr>
          <w:rFonts w:ascii="Times New Roman" w:hAnsi="Times New Roman" w:cs="Times New Roman"/>
          <w:color w:val="000000"/>
          <w:sz w:val="28"/>
          <w:szCs w:val="24"/>
          <w:lang w:val="uk-UA"/>
        </w:rPr>
        <w:t>такі особисті немайнові права: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вимагати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визнання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свого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w:t>
      </w:r>
      <w:r w:rsidR="00327A42" w:rsidRPr="00A60098">
        <w:rPr>
          <w:rFonts w:ascii="Times New Roman" w:hAnsi="Times New Roman" w:cs="Times New Roman"/>
          <w:color w:val="000000"/>
          <w:sz w:val="28"/>
          <w:szCs w:val="24"/>
          <w:lang w:val="uk-UA"/>
        </w:rPr>
        <w:t>вторства</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шляхом</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 xml:space="preserve">зазначення </w:t>
      </w:r>
      <w:r w:rsidRPr="00A60098">
        <w:rPr>
          <w:rFonts w:ascii="Times New Roman" w:hAnsi="Times New Roman" w:cs="Times New Roman"/>
          <w:color w:val="000000"/>
          <w:sz w:val="28"/>
          <w:szCs w:val="24"/>
          <w:lang w:val="uk-UA"/>
        </w:rPr>
        <w:t>належним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чином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імені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 xml:space="preserve">і його примірниках і за </w:t>
      </w:r>
      <w:r w:rsidRPr="00A60098">
        <w:rPr>
          <w:rFonts w:ascii="Times New Roman" w:hAnsi="Times New Roman" w:cs="Times New Roman"/>
          <w:color w:val="000000"/>
          <w:sz w:val="28"/>
          <w:szCs w:val="24"/>
          <w:lang w:val="uk-UA"/>
        </w:rPr>
        <w:t>будь-якого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публічного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якщо</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це</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практично можливо;</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забороняти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під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час</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пуб</w:t>
      </w:r>
      <w:r w:rsidR="00327A42" w:rsidRPr="00A60098">
        <w:rPr>
          <w:rFonts w:ascii="Times New Roman" w:hAnsi="Times New Roman" w:cs="Times New Roman"/>
          <w:color w:val="000000"/>
          <w:sz w:val="28"/>
          <w:szCs w:val="24"/>
          <w:lang w:val="uk-UA"/>
        </w:rPr>
        <w:t>лічного</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 xml:space="preserve">твору </w:t>
      </w:r>
      <w:r w:rsidRPr="00A60098">
        <w:rPr>
          <w:rFonts w:ascii="Times New Roman" w:hAnsi="Times New Roman" w:cs="Times New Roman"/>
          <w:color w:val="000000"/>
          <w:sz w:val="28"/>
          <w:szCs w:val="24"/>
          <w:lang w:val="uk-UA"/>
        </w:rPr>
        <w:t>згадування свого імені,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якщо він як автор твор</w:t>
      </w:r>
      <w:r w:rsidR="00327A42" w:rsidRPr="00A60098">
        <w:rPr>
          <w:rFonts w:ascii="Times New Roman" w:hAnsi="Times New Roman" w:cs="Times New Roman"/>
          <w:color w:val="000000"/>
          <w:sz w:val="28"/>
          <w:szCs w:val="24"/>
          <w:lang w:val="uk-UA"/>
        </w:rPr>
        <w:t>у бажає</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залишитись анонімом;</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вибирати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псевдонім,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зазн</w:t>
      </w:r>
      <w:r w:rsidR="00327A42" w:rsidRPr="00A60098">
        <w:rPr>
          <w:rFonts w:ascii="Times New Roman" w:hAnsi="Times New Roman" w:cs="Times New Roman"/>
          <w:color w:val="000000"/>
          <w:sz w:val="28"/>
          <w:szCs w:val="24"/>
          <w:lang w:val="uk-UA"/>
        </w:rPr>
        <w:t>ачати</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вимагати</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 xml:space="preserve">зазначення </w:t>
      </w:r>
      <w:r w:rsidRPr="00A60098">
        <w:rPr>
          <w:rFonts w:ascii="Times New Roman" w:hAnsi="Times New Roman" w:cs="Times New Roman"/>
          <w:color w:val="000000"/>
          <w:sz w:val="28"/>
          <w:szCs w:val="24"/>
          <w:lang w:val="uk-UA"/>
        </w:rPr>
        <w:t>псевдоніма замість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справжнього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іме</w:t>
      </w:r>
      <w:r w:rsidR="00327A42" w:rsidRPr="00A60098">
        <w:rPr>
          <w:rFonts w:ascii="Times New Roman" w:hAnsi="Times New Roman" w:cs="Times New Roman"/>
          <w:color w:val="000000"/>
          <w:sz w:val="28"/>
          <w:szCs w:val="24"/>
          <w:lang w:val="uk-UA"/>
        </w:rPr>
        <w:t>ні</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творі</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 xml:space="preserve">його </w:t>
      </w:r>
      <w:r w:rsidRPr="00A60098">
        <w:rPr>
          <w:rFonts w:ascii="Times New Roman" w:hAnsi="Times New Roman" w:cs="Times New Roman"/>
          <w:color w:val="000000"/>
          <w:sz w:val="28"/>
          <w:szCs w:val="24"/>
          <w:lang w:val="uk-UA"/>
        </w:rPr>
        <w:t>примірниках і під час будь-якого його публічного в</w:t>
      </w:r>
      <w:r w:rsidR="00327A42" w:rsidRPr="00A60098">
        <w:rPr>
          <w:rFonts w:ascii="Times New Roman" w:hAnsi="Times New Roman" w:cs="Times New Roman"/>
          <w:color w:val="000000"/>
          <w:sz w:val="28"/>
          <w:szCs w:val="24"/>
          <w:lang w:val="uk-UA"/>
        </w:rPr>
        <w:t>икористання;</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вимагати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збереження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цілісності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w:t>
      </w:r>
      <w:r w:rsidR="00327A42" w:rsidRPr="00A60098">
        <w:rPr>
          <w:rFonts w:ascii="Times New Roman" w:hAnsi="Times New Roman" w:cs="Times New Roman"/>
          <w:color w:val="000000"/>
          <w:sz w:val="28"/>
          <w:szCs w:val="24"/>
          <w:lang w:val="uk-UA"/>
        </w:rPr>
        <w:t xml:space="preserve">тидіяти </w:t>
      </w:r>
      <w:r w:rsidRPr="00A60098">
        <w:rPr>
          <w:rFonts w:ascii="Times New Roman" w:hAnsi="Times New Roman" w:cs="Times New Roman"/>
          <w:color w:val="000000"/>
          <w:sz w:val="28"/>
          <w:szCs w:val="24"/>
          <w:lang w:val="uk-UA"/>
        </w:rPr>
        <w:t>будь-якому перекрученню,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спотворенн</w:t>
      </w:r>
      <w:r w:rsidR="00327A42" w:rsidRPr="00A60098">
        <w:rPr>
          <w:rFonts w:ascii="Times New Roman" w:hAnsi="Times New Roman" w:cs="Times New Roman"/>
          <w:color w:val="000000"/>
          <w:sz w:val="28"/>
          <w:szCs w:val="24"/>
          <w:lang w:val="uk-UA"/>
        </w:rPr>
        <w:t>ю</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іншій</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зміні</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 xml:space="preserve">твору або </w:t>
      </w:r>
      <w:r w:rsidRPr="00A60098">
        <w:rPr>
          <w:rFonts w:ascii="Times New Roman" w:hAnsi="Times New Roman" w:cs="Times New Roman"/>
          <w:color w:val="000000"/>
          <w:sz w:val="28"/>
          <w:szCs w:val="24"/>
          <w:lang w:val="uk-UA"/>
        </w:rPr>
        <w:t>будь-якому іншому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посяганню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може зашкод</w:t>
      </w:r>
      <w:r w:rsidR="00327A42" w:rsidRPr="00A60098">
        <w:rPr>
          <w:rFonts w:ascii="Times New Roman" w:hAnsi="Times New Roman" w:cs="Times New Roman"/>
          <w:color w:val="000000"/>
          <w:sz w:val="28"/>
          <w:szCs w:val="24"/>
          <w:lang w:val="uk-UA"/>
        </w:rPr>
        <w:t>ити честі і репутації автора.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Особисті немайнові права авт</w:t>
      </w:r>
      <w:r w:rsidR="00327A42" w:rsidRPr="00A60098">
        <w:rPr>
          <w:rFonts w:ascii="Times New Roman" w:hAnsi="Times New Roman" w:cs="Times New Roman"/>
          <w:color w:val="000000"/>
          <w:sz w:val="28"/>
          <w:szCs w:val="24"/>
          <w:lang w:val="uk-UA"/>
        </w:rPr>
        <w:t>ора не</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можуть</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бути</w:t>
      </w:r>
      <w:r w:rsidR="00555873" w:rsidRPr="00A60098">
        <w:rPr>
          <w:rFonts w:ascii="Times New Roman" w:hAnsi="Times New Roman" w:cs="Times New Roman"/>
          <w:color w:val="000000"/>
          <w:sz w:val="28"/>
          <w:szCs w:val="24"/>
          <w:lang w:val="uk-UA"/>
        </w:rPr>
        <w:t xml:space="preserve"> </w:t>
      </w:r>
      <w:r w:rsidR="00327A42" w:rsidRPr="00A60098">
        <w:rPr>
          <w:rFonts w:ascii="Times New Roman" w:hAnsi="Times New Roman" w:cs="Times New Roman"/>
          <w:color w:val="000000"/>
          <w:sz w:val="28"/>
          <w:szCs w:val="24"/>
          <w:lang w:val="uk-UA"/>
        </w:rPr>
        <w:t xml:space="preserve">передані </w:t>
      </w:r>
      <w:r w:rsidRPr="00A60098">
        <w:rPr>
          <w:rFonts w:ascii="Times New Roman" w:hAnsi="Times New Roman" w:cs="Times New Roman"/>
          <w:color w:val="000000"/>
          <w:sz w:val="28"/>
          <w:szCs w:val="24"/>
          <w:lang w:val="uk-UA"/>
        </w:rPr>
        <w:t>(відчужені) іншим особа</w:t>
      </w:r>
      <w:r w:rsidR="00327A42" w:rsidRPr="00A60098">
        <w:rPr>
          <w:rFonts w:ascii="Times New Roman" w:hAnsi="Times New Roman" w:cs="Times New Roman"/>
          <w:color w:val="000000"/>
          <w:sz w:val="28"/>
          <w:szCs w:val="24"/>
          <w:lang w:val="uk-UA"/>
        </w:rPr>
        <w:t>м.</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15</w:t>
      </w:r>
      <w:r w:rsidR="00327A42" w:rsidRPr="00A60098">
        <w:rPr>
          <w:rFonts w:ascii="Times New Roman" w:hAnsi="Times New Roman" w:cs="Times New Roman"/>
          <w:color w:val="000000"/>
          <w:sz w:val="28"/>
          <w:szCs w:val="24"/>
          <w:lang w:val="uk-UA"/>
        </w:rPr>
        <w:t>. Майнові права автора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До майнових прав автора (чи іншої особи, яка м</w:t>
      </w:r>
      <w:r w:rsidR="004B4BAA" w:rsidRPr="00A60098">
        <w:rPr>
          <w:rFonts w:ascii="Times New Roman" w:hAnsi="Times New Roman" w:cs="Times New Roman"/>
          <w:color w:val="000000"/>
          <w:sz w:val="28"/>
          <w:szCs w:val="24"/>
          <w:lang w:val="uk-UA"/>
        </w:rPr>
        <w:t xml:space="preserve">ає авторське </w:t>
      </w:r>
      <w:r w:rsidR="004B4BAA" w:rsidRPr="00A60098">
        <w:rPr>
          <w:rFonts w:ascii="Times New Roman" w:hAnsi="Times New Roman" w:cs="Times New Roman"/>
          <w:color w:val="000000"/>
          <w:sz w:val="28"/>
          <w:szCs w:val="24"/>
          <w:lang w:val="uk-UA"/>
        </w:rPr>
        <w:br/>
        <w:t>право) належать:</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виключн</w:t>
      </w:r>
      <w:r w:rsidR="004B4BAA" w:rsidRPr="00A60098">
        <w:rPr>
          <w:rFonts w:ascii="Times New Roman" w:hAnsi="Times New Roman" w:cs="Times New Roman"/>
          <w:color w:val="000000"/>
          <w:sz w:val="28"/>
          <w:szCs w:val="24"/>
          <w:lang w:val="uk-UA"/>
        </w:rPr>
        <w:t>е право на використання твору;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виключне право на дозвіл або</w:t>
      </w:r>
      <w:r w:rsidR="004B4BAA" w:rsidRPr="00A60098">
        <w:rPr>
          <w:rFonts w:ascii="Times New Roman" w:hAnsi="Times New Roman" w:cs="Times New Roman"/>
          <w:color w:val="000000"/>
          <w:sz w:val="28"/>
          <w:szCs w:val="24"/>
          <w:lang w:val="uk-UA"/>
        </w:rPr>
        <w:t xml:space="preserve"> заборону</w:t>
      </w:r>
      <w:r w:rsidR="00555873" w:rsidRPr="00A60098">
        <w:rPr>
          <w:rFonts w:ascii="Times New Roman" w:hAnsi="Times New Roman" w:cs="Times New Roman"/>
          <w:color w:val="000000"/>
          <w:sz w:val="28"/>
          <w:szCs w:val="24"/>
          <w:lang w:val="uk-UA"/>
        </w:rPr>
        <w:t xml:space="preserve"> </w:t>
      </w:r>
      <w:r w:rsidR="004B4BAA"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004B4BAA" w:rsidRPr="00A60098">
        <w:rPr>
          <w:rFonts w:ascii="Times New Roman" w:hAnsi="Times New Roman" w:cs="Times New Roman"/>
          <w:color w:val="000000"/>
          <w:sz w:val="28"/>
          <w:szCs w:val="24"/>
          <w:lang w:val="uk-UA"/>
        </w:rPr>
        <w:t xml:space="preserve">твору </w:t>
      </w:r>
      <w:r w:rsidRPr="00A60098">
        <w:rPr>
          <w:rFonts w:ascii="Times New Roman" w:hAnsi="Times New Roman" w:cs="Times New Roman"/>
          <w:color w:val="000000"/>
          <w:sz w:val="28"/>
          <w:szCs w:val="24"/>
          <w:lang w:val="uk-UA"/>
        </w:rPr>
        <w:t>іншими ос</w:t>
      </w:r>
      <w:r w:rsidR="004B4BAA" w:rsidRPr="00A60098">
        <w:rPr>
          <w:rFonts w:ascii="Times New Roman" w:hAnsi="Times New Roman" w:cs="Times New Roman"/>
          <w:color w:val="000000"/>
          <w:sz w:val="28"/>
          <w:szCs w:val="24"/>
          <w:lang w:val="uk-UA"/>
        </w:rPr>
        <w:t>обами.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Майнові 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w:t>
      </w:r>
      <w:r w:rsidR="004B4BAA" w:rsidRPr="00A60098">
        <w:rPr>
          <w:rFonts w:ascii="Times New Roman" w:hAnsi="Times New Roman" w:cs="Times New Roman"/>
          <w:color w:val="000000"/>
          <w:sz w:val="28"/>
          <w:szCs w:val="24"/>
          <w:lang w:val="uk-UA"/>
        </w:rPr>
        <w:t>ої</w:t>
      </w:r>
      <w:r w:rsidR="00555873" w:rsidRPr="00A60098">
        <w:rPr>
          <w:rFonts w:ascii="Times New Roman" w:hAnsi="Times New Roman" w:cs="Times New Roman"/>
          <w:color w:val="000000"/>
          <w:sz w:val="28"/>
          <w:szCs w:val="24"/>
          <w:lang w:val="uk-UA"/>
        </w:rPr>
        <w:t xml:space="preserve"> </w:t>
      </w:r>
      <w:r w:rsidR="004B4BAA" w:rsidRPr="00A60098">
        <w:rPr>
          <w:rFonts w:ascii="Times New Roman" w:hAnsi="Times New Roman" w:cs="Times New Roman"/>
          <w:color w:val="000000"/>
          <w:sz w:val="28"/>
          <w:szCs w:val="24"/>
          <w:lang w:val="uk-UA"/>
        </w:rPr>
        <w:t>особи,</w:t>
      </w:r>
      <w:r w:rsidR="00555873" w:rsidRPr="00A60098">
        <w:rPr>
          <w:rFonts w:ascii="Times New Roman" w:hAnsi="Times New Roman" w:cs="Times New Roman"/>
          <w:color w:val="000000"/>
          <w:sz w:val="28"/>
          <w:szCs w:val="24"/>
          <w:lang w:val="uk-UA"/>
        </w:rPr>
        <w:t xml:space="preserve"> </w:t>
      </w:r>
      <w:r w:rsidR="004B4BAA"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004B4BAA" w:rsidRPr="00A60098">
        <w:rPr>
          <w:rFonts w:ascii="Times New Roman" w:hAnsi="Times New Roman" w:cs="Times New Roman"/>
          <w:color w:val="000000"/>
          <w:sz w:val="28"/>
          <w:szCs w:val="24"/>
          <w:lang w:val="uk-UA"/>
        </w:rPr>
        <w:t xml:space="preserve">має авторське </w:t>
      </w:r>
      <w:r w:rsidRPr="00A60098">
        <w:rPr>
          <w:rFonts w:ascii="Times New Roman" w:hAnsi="Times New Roman" w:cs="Times New Roman"/>
          <w:color w:val="000000"/>
          <w:sz w:val="28"/>
          <w:szCs w:val="24"/>
          <w:lang w:val="uk-UA"/>
        </w:rPr>
        <w:t>право) можуть бути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передані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(відчу</w:t>
      </w:r>
      <w:r w:rsidR="004B4BAA" w:rsidRPr="00A60098">
        <w:rPr>
          <w:rFonts w:ascii="Times New Roman" w:hAnsi="Times New Roman" w:cs="Times New Roman"/>
          <w:color w:val="000000"/>
          <w:sz w:val="28"/>
          <w:szCs w:val="24"/>
          <w:lang w:val="uk-UA"/>
        </w:rPr>
        <w:t>жені)</w:t>
      </w:r>
      <w:r w:rsidR="00555873" w:rsidRPr="00A60098">
        <w:rPr>
          <w:rFonts w:ascii="Times New Roman" w:hAnsi="Times New Roman" w:cs="Times New Roman"/>
          <w:color w:val="000000"/>
          <w:sz w:val="28"/>
          <w:szCs w:val="24"/>
          <w:lang w:val="uk-UA"/>
        </w:rPr>
        <w:t xml:space="preserve"> </w:t>
      </w:r>
      <w:r w:rsidR="004B4BAA" w:rsidRPr="00A60098">
        <w:rPr>
          <w:rFonts w:ascii="Times New Roman" w:hAnsi="Times New Roman" w:cs="Times New Roman"/>
          <w:color w:val="000000"/>
          <w:sz w:val="28"/>
          <w:szCs w:val="24"/>
          <w:lang w:val="uk-UA"/>
        </w:rPr>
        <w:t>іншій</w:t>
      </w:r>
      <w:r w:rsidR="00555873" w:rsidRPr="00A60098">
        <w:rPr>
          <w:rFonts w:ascii="Times New Roman" w:hAnsi="Times New Roman" w:cs="Times New Roman"/>
          <w:color w:val="000000"/>
          <w:sz w:val="28"/>
          <w:szCs w:val="24"/>
          <w:lang w:val="uk-UA"/>
        </w:rPr>
        <w:t xml:space="preserve"> </w:t>
      </w:r>
      <w:r w:rsidR="004B4BAA" w:rsidRPr="00A60098">
        <w:rPr>
          <w:rFonts w:ascii="Times New Roman" w:hAnsi="Times New Roman" w:cs="Times New Roman"/>
          <w:color w:val="000000"/>
          <w:sz w:val="28"/>
          <w:szCs w:val="24"/>
          <w:lang w:val="uk-UA"/>
        </w:rPr>
        <w:t>особі</w:t>
      </w:r>
      <w:r w:rsidR="00555873" w:rsidRPr="00A60098">
        <w:rPr>
          <w:rFonts w:ascii="Times New Roman" w:hAnsi="Times New Roman" w:cs="Times New Roman"/>
          <w:color w:val="000000"/>
          <w:sz w:val="28"/>
          <w:szCs w:val="24"/>
          <w:lang w:val="uk-UA"/>
        </w:rPr>
        <w:t xml:space="preserve"> </w:t>
      </w:r>
      <w:r w:rsidR="004B4BAA" w:rsidRPr="00A60098">
        <w:rPr>
          <w:rFonts w:ascii="Times New Roman" w:hAnsi="Times New Roman" w:cs="Times New Roman"/>
          <w:color w:val="000000"/>
          <w:sz w:val="28"/>
          <w:szCs w:val="24"/>
          <w:lang w:val="uk-UA"/>
        </w:rPr>
        <w:t>згідно</w:t>
      </w:r>
      <w:r w:rsidR="00555873" w:rsidRPr="00A60098">
        <w:rPr>
          <w:rFonts w:ascii="Times New Roman" w:hAnsi="Times New Roman" w:cs="Times New Roman"/>
          <w:color w:val="000000"/>
          <w:sz w:val="28"/>
          <w:szCs w:val="24"/>
          <w:lang w:val="uk-UA"/>
        </w:rPr>
        <w:t xml:space="preserve"> </w:t>
      </w:r>
      <w:r w:rsidR="004B4BAA" w:rsidRPr="00A60098">
        <w:rPr>
          <w:rFonts w:ascii="Times New Roman" w:hAnsi="Times New Roman" w:cs="Times New Roman"/>
          <w:color w:val="000000"/>
          <w:sz w:val="28"/>
          <w:szCs w:val="24"/>
          <w:lang w:val="uk-UA"/>
        </w:rPr>
        <w:t xml:space="preserve">з </w:t>
      </w:r>
      <w:r w:rsidRPr="00A60098">
        <w:rPr>
          <w:rFonts w:ascii="Times New Roman" w:hAnsi="Times New Roman" w:cs="Times New Roman"/>
          <w:color w:val="000000"/>
          <w:sz w:val="28"/>
          <w:szCs w:val="24"/>
          <w:lang w:val="uk-UA"/>
        </w:rPr>
        <w:t>положеннями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статті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31</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цього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Закону,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після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чого ця особа стає</w:t>
      </w:r>
      <w:r w:rsidR="004B4BAA" w:rsidRPr="00A60098">
        <w:rPr>
          <w:rFonts w:ascii="Times New Roman" w:hAnsi="Times New Roman" w:cs="Times New Roman"/>
          <w:color w:val="000000"/>
          <w:sz w:val="28"/>
          <w:szCs w:val="24"/>
          <w:lang w:val="uk-UA"/>
        </w:rPr>
        <w:t xml:space="preserve"> суб'єктом авторського права.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Виключне право на використан</w:t>
      </w:r>
      <w:r w:rsidR="004B4BAA" w:rsidRPr="00A60098">
        <w:rPr>
          <w:rFonts w:ascii="Times New Roman" w:hAnsi="Times New Roman" w:cs="Times New Roman"/>
          <w:color w:val="000000"/>
          <w:sz w:val="28"/>
          <w:szCs w:val="24"/>
          <w:lang w:val="uk-UA"/>
        </w:rPr>
        <w:t>ня</w:t>
      </w:r>
      <w:r w:rsidR="00555873" w:rsidRPr="00A60098">
        <w:rPr>
          <w:rFonts w:ascii="Times New Roman" w:hAnsi="Times New Roman" w:cs="Times New Roman"/>
          <w:color w:val="000000"/>
          <w:sz w:val="28"/>
          <w:szCs w:val="24"/>
          <w:lang w:val="uk-UA"/>
        </w:rPr>
        <w:t xml:space="preserve"> </w:t>
      </w:r>
      <w:r w:rsidR="004B4BAA"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004B4BAA" w:rsidRPr="00A60098">
        <w:rPr>
          <w:rFonts w:ascii="Times New Roman" w:hAnsi="Times New Roman" w:cs="Times New Roman"/>
          <w:color w:val="000000"/>
          <w:sz w:val="28"/>
          <w:szCs w:val="24"/>
          <w:lang w:val="uk-UA"/>
        </w:rPr>
        <w:t>автором</w:t>
      </w:r>
      <w:r w:rsidR="00555873" w:rsidRPr="00A60098">
        <w:rPr>
          <w:rFonts w:ascii="Times New Roman" w:hAnsi="Times New Roman" w:cs="Times New Roman"/>
          <w:color w:val="000000"/>
          <w:sz w:val="28"/>
          <w:szCs w:val="24"/>
          <w:lang w:val="uk-UA"/>
        </w:rPr>
        <w:t xml:space="preserve"> </w:t>
      </w:r>
      <w:r w:rsidR="004B4BAA"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4B4BAA" w:rsidRPr="00A60098">
        <w:rPr>
          <w:rFonts w:ascii="Times New Roman" w:hAnsi="Times New Roman" w:cs="Times New Roman"/>
          <w:color w:val="000000"/>
          <w:sz w:val="28"/>
          <w:szCs w:val="24"/>
          <w:lang w:val="uk-UA"/>
        </w:rPr>
        <w:t xml:space="preserve">іншою </w:t>
      </w:r>
      <w:r w:rsidRPr="00A60098">
        <w:rPr>
          <w:rFonts w:ascii="Times New Roman" w:hAnsi="Times New Roman" w:cs="Times New Roman"/>
          <w:color w:val="000000"/>
          <w:sz w:val="28"/>
          <w:szCs w:val="24"/>
          <w:lang w:val="uk-UA"/>
        </w:rPr>
        <w:t>особою,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4B4BAA" w:rsidRPr="00A60098">
        <w:rPr>
          <w:rFonts w:ascii="Times New Roman" w:hAnsi="Times New Roman" w:cs="Times New Roman"/>
          <w:color w:val="000000"/>
          <w:sz w:val="28"/>
          <w:szCs w:val="24"/>
          <w:lang w:val="uk-UA"/>
        </w:rPr>
        <w:t xml:space="preserve"> дозволяє йому використовувати </w:t>
      </w:r>
      <w:r w:rsidRPr="00A60098">
        <w:rPr>
          <w:rFonts w:ascii="Times New Roman" w:hAnsi="Times New Roman" w:cs="Times New Roman"/>
          <w:color w:val="000000"/>
          <w:sz w:val="28"/>
          <w:szCs w:val="24"/>
          <w:lang w:val="uk-UA"/>
        </w:rPr>
        <w:t>твір у будь-як</w:t>
      </w:r>
      <w:r w:rsidR="004B4BAA" w:rsidRPr="00A60098">
        <w:rPr>
          <w:rFonts w:ascii="Times New Roman" w:hAnsi="Times New Roman" w:cs="Times New Roman"/>
          <w:color w:val="000000"/>
          <w:sz w:val="28"/>
          <w:szCs w:val="24"/>
          <w:lang w:val="uk-UA"/>
        </w:rPr>
        <w:t>ій формі і будь-яким способом.</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Виключне право автора (чи ін</w:t>
      </w:r>
      <w:r w:rsidR="004B4BAA" w:rsidRPr="00A60098">
        <w:rPr>
          <w:rFonts w:ascii="Times New Roman" w:hAnsi="Times New Roman" w:cs="Times New Roman"/>
          <w:color w:val="000000"/>
          <w:sz w:val="28"/>
          <w:szCs w:val="24"/>
          <w:lang w:val="uk-UA"/>
        </w:rPr>
        <w:t>шої особи,</w:t>
      </w:r>
      <w:r w:rsidR="00555873" w:rsidRPr="00A60098">
        <w:rPr>
          <w:rFonts w:ascii="Times New Roman" w:hAnsi="Times New Roman" w:cs="Times New Roman"/>
          <w:color w:val="000000"/>
          <w:sz w:val="28"/>
          <w:szCs w:val="24"/>
          <w:lang w:val="uk-UA"/>
        </w:rPr>
        <w:t xml:space="preserve"> </w:t>
      </w:r>
      <w:r w:rsidR="004B4BAA" w:rsidRPr="00A60098">
        <w:rPr>
          <w:rFonts w:ascii="Times New Roman" w:hAnsi="Times New Roman" w:cs="Times New Roman"/>
          <w:color w:val="000000"/>
          <w:sz w:val="28"/>
          <w:szCs w:val="24"/>
          <w:lang w:val="uk-UA"/>
        </w:rPr>
        <w:t>яка має</w:t>
      </w:r>
      <w:r w:rsidR="00555873" w:rsidRPr="00A60098">
        <w:rPr>
          <w:rFonts w:ascii="Times New Roman" w:hAnsi="Times New Roman" w:cs="Times New Roman"/>
          <w:color w:val="000000"/>
          <w:sz w:val="28"/>
          <w:szCs w:val="24"/>
          <w:lang w:val="uk-UA"/>
        </w:rPr>
        <w:t xml:space="preserve"> </w:t>
      </w:r>
      <w:r w:rsidR="004B4BAA" w:rsidRPr="00A60098">
        <w:rPr>
          <w:rFonts w:ascii="Times New Roman" w:hAnsi="Times New Roman" w:cs="Times New Roman"/>
          <w:color w:val="000000"/>
          <w:sz w:val="28"/>
          <w:szCs w:val="24"/>
          <w:lang w:val="uk-UA"/>
        </w:rPr>
        <w:t xml:space="preserve">авторське </w:t>
      </w:r>
      <w:r w:rsidRPr="00A60098">
        <w:rPr>
          <w:rFonts w:ascii="Times New Roman" w:hAnsi="Times New Roman" w:cs="Times New Roman"/>
          <w:color w:val="000000"/>
          <w:sz w:val="28"/>
          <w:szCs w:val="24"/>
          <w:lang w:val="uk-UA"/>
        </w:rPr>
        <w:t>право) на дозвіл чи заборону викорис</w:t>
      </w:r>
      <w:r w:rsidR="004B4BAA" w:rsidRPr="00A60098">
        <w:rPr>
          <w:rFonts w:ascii="Times New Roman" w:hAnsi="Times New Roman" w:cs="Times New Roman"/>
          <w:color w:val="000000"/>
          <w:sz w:val="28"/>
          <w:szCs w:val="24"/>
          <w:lang w:val="uk-UA"/>
        </w:rPr>
        <w:t xml:space="preserve">тання твору іншими особами дає </w:t>
      </w:r>
      <w:r w:rsidRPr="00A60098">
        <w:rPr>
          <w:rFonts w:ascii="Times New Roman" w:hAnsi="Times New Roman" w:cs="Times New Roman"/>
          <w:color w:val="000000"/>
          <w:sz w:val="28"/>
          <w:szCs w:val="24"/>
          <w:lang w:val="uk-UA"/>
        </w:rPr>
        <w:t>йому право дозволяти</w:t>
      </w:r>
      <w:r w:rsidR="001F6849" w:rsidRPr="00A60098">
        <w:rPr>
          <w:rFonts w:ascii="Times New Roman" w:hAnsi="Times New Roman" w:cs="Times New Roman"/>
          <w:color w:val="000000"/>
          <w:sz w:val="28"/>
          <w:szCs w:val="24"/>
          <w:lang w:val="uk-UA"/>
        </w:rPr>
        <w:t xml:space="preserve"> або забороняти:</w:t>
      </w:r>
    </w:p>
    <w:p w:rsidR="00555873" w:rsidRPr="00A60098" w:rsidRDefault="001F6849"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відтворення творів;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публічне виконання</w:t>
      </w:r>
      <w:r w:rsidR="001F6849" w:rsidRPr="00A60098">
        <w:rPr>
          <w:rFonts w:ascii="Times New Roman" w:hAnsi="Times New Roman" w:cs="Times New Roman"/>
          <w:color w:val="000000"/>
          <w:sz w:val="28"/>
          <w:szCs w:val="24"/>
          <w:lang w:val="uk-UA"/>
        </w:rPr>
        <w:t xml:space="preserve"> і публічне сповіщення творів;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публічну д</w:t>
      </w:r>
      <w:r w:rsidR="001F6849" w:rsidRPr="00A60098">
        <w:rPr>
          <w:rFonts w:ascii="Times New Roman" w:hAnsi="Times New Roman" w:cs="Times New Roman"/>
          <w:color w:val="000000"/>
          <w:sz w:val="28"/>
          <w:szCs w:val="24"/>
          <w:lang w:val="uk-UA"/>
        </w:rPr>
        <w:t>емонстрацію і публічний показ;</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будь-яке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повторне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оприлю</w:t>
      </w:r>
      <w:r w:rsidR="001F6849" w:rsidRPr="00A60098">
        <w:rPr>
          <w:rFonts w:ascii="Times New Roman" w:hAnsi="Times New Roman" w:cs="Times New Roman"/>
          <w:color w:val="000000"/>
          <w:sz w:val="28"/>
          <w:szCs w:val="24"/>
          <w:lang w:val="uk-UA"/>
        </w:rPr>
        <w:t>днення</w:t>
      </w:r>
      <w:r w:rsidR="00555873" w:rsidRPr="00A60098">
        <w:rPr>
          <w:rFonts w:ascii="Times New Roman" w:hAnsi="Times New Roman" w:cs="Times New Roman"/>
          <w:color w:val="000000"/>
          <w:sz w:val="28"/>
          <w:szCs w:val="24"/>
          <w:lang w:val="uk-UA"/>
        </w:rPr>
        <w:t xml:space="preserve"> </w:t>
      </w:r>
      <w:r w:rsidR="001F6849"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001F6849" w:rsidRPr="00A60098">
        <w:rPr>
          <w:rFonts w:ascii="Times New Roman" w:hAnsi="Times New Roman" w:cs="Times New Roman"/>
          <w:color w:val="000000"/>
          <w:sz w:val="28"/>
          <w:szCs w:val="24"/>
          <w:lang w:val="uk-UA"/>
        </w:rPr>
        <w:t>якщо</w:t>
      </w:r>
      <w:r w:rsidR="00555873" w:rsidRPr="00A60098">
        <w:rPr>
          <w:rFonts w:ascii="Times New Roman" w:hAnsi="Times New Roman" w:cs="Times New Roman"/>
          <w:color w:val="000000"/>
          <w:sz w:val="28"/>
          <w:szCs w:val="24"/>
          <w:lang w:val="uk-UA"/>
        </w:rPr>
        <w:t xml:space="preserve"> </w:t>
      </w:r>
      <w:r w:rsidR="001F6849" w:rsidRPr="00A60098">
        <w:rPr>
          <w:rFonts w:ascii="Times New Roman" w:hAnsi="Times New Roman" w:cs="Times New Roman"/>
          <w:color w:val="000000"/>
          <w:sz w:val="28"/>
          <w:szCs w:val="24"/>
          <w:lang w:val="uk-UA"/>
        </w:rPr>
        <w:t xml:space="preserve">воно </w:t>
      </w:r>
      <w:r w:rsidR="004B4BAA" w:rsidRPr="00A60098">
        <w:rPr>
          <w:rFonts w:ascii="Times New Roman" w:hAnsi="Times New Roman" w:cs="Times New Roman"/>
          <w:color w:val="000000"/>
          <w:sz w:val="28"/>
          <w:szCs w:val="24"/>
          <w:lang w:val="uk-UA"/>
        </w:rPr>
        <w:t xml:space="preserve">здійснюється </w:t>
      </w:r>
      <w:r w:rsidRPr="00A60098">
        <w:rPr>
          <w:rFonts w:ascii="Times New Roman" w:hAnsi="Times New Roman" w:cs="Times New Roman"/>
          <w:color w:val="000000"/>
          <w:sz w:val="28"/>
          <w:szCs w:val="24"/>
          <w:lang w:val="uk-UA"/>
        </w:rPr>
        <w:t>іншою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організацією,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ніж</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1F6849" w:rsidRPr="00A60098">
        <w:rPr>
          <w:rFonts w:ascii="Times New Roman" w:hAnsi="Times New Roman" w:cs="Times New Roman"/>
          <w:color w:val="000000"/>
          <w:sz w:val="28"/>
          <w:szCs w:val="24"/>
          <w:lang w:val="uk-UA"/>
        </w:rPr>
        <w:t>дійснила</w:t>
      </w:r>
      <w:r w:rsidR="00555873" w:rsidRPr="00A60098">
        <w:rPr>
          <w:rFonts w:ascii="Times New Roman" w:hAnsi="Times New Roman" w:cs="Times New Roman"/>
          <w:color w:val="000000"/>
          <w:sz w:val="28"/>
          <w:szCs w:val="24"/>
          <w:lang w:val="uk-UA"/>
        </w:rPr>
        <w:t xml:space="preserve"> </w:t>
      </w:r>
      <w:r w:rsidR="001F6849" w:rsidRPr="00A60098">
        <w:rPr>
          <w:rFonts w:ascii="Times New Roman" w:hAnsi="Times New Roman" w:cs="Times New Roman"/>
          <w:color w:val="000000"/>
          <w:sz w:val="28"/>
          <w:szCs w:val="24"/>
          <w:lang w:val="uk-UA"/>
        </w:rPr>
        <w:t>перше оприлюднення;</w:t>
      </w:r>
    </w:p>
    <w:p w:rsidR="00555873" w:rsidRPr="00A60098" w:rsidRDefault="001E7C6F"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5) переклади творів;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6) переробки,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адаптації,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аранжування т</w:t>
      </w:r>
      <w:r w:rsidR="00D24B9B" w:rsidRPr="00A60098">
        <w:rPr>
          <w:rFonts w:ascii="Times New Roman" w:hAnsi="Times New Roman" w:cs="Times New Roman"/>
          <w:color w:val="000000"/>
          <w:sz w:val="28"/>
          <w:szCs w:val="24"/>
          <w:lang w:val="uk-UA"/>
        </w:rPr>
        <w:t>а інші подібні</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зміни творів;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7) включення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складових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частин</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збірників, </w:t>
      </w:r>
      <w:r w:rsidR="001E7C6F" w:rsidRPr="00A60098">
        <w:rPr>
          <w:rFonts w:ascii="Times New Roman" w:hAnsi="Times New Roman" w:cs="Times New Roman"/>
          <w:color w:val="000000"/>
          <w:sz w:val="28"/>
          <w:szCs w:val="24"/>
          <w:lang w:val="uk-UA"/>
        </w:rPr>
        <w:t xml:space="preserve">антологій, </w:t>
      </w:r>
      <w:r w:rsidR="00D24B9B" w:rsidRPr="00A60098">
        <w:rPr>
          <w:rFonts w:ascii="Times New Roman" w:hAnsi="Times New Roman" w:cs="Times New Roman"/>
          <w:color w:val="000000"/>
          <w:sz w:val="28"/>
          <w:szCs w:val="24"/>
          <w:lang w:val="uk-UA"/>
        </w:rPr>
        <w:t>енциклопедій тощо;</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8) розповсюдження творів шляхом</w:t>
      </w:r>
      <w:r w:rsidR="00D24B9B" w:rsidRPr="00A60098">
        <w:rPr>
          <w:rFonts w:ascii="Times New Roman" w:hAnsi="Times New Roman" w:cs="Times New Roman"/>
          <w:color w:val="000000"/>
          <w:sz w:val="28"/>
          <w:szCs w:val="24"/>
          <w:lang w:val="uk-UA"/>
        </w:rPr>
        <w:t xml:space="preserve"> першого</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продажу,</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 xml:space="preserve">відчуження </w:t>
      </w:r>
      <w:r w:rsidRPr="00A60098">
        <w:rPr>
          <w:rFonts w:ascii="Times New Roman" w:hAnsi="Times New Roman" w:cs="Times New Roman"/>
          <w:color w:val="000000"/>
          <w:sz w:val="28"/>
          <w:szCs w:val="24"/>
          <w:lang w:val="uk-UA"/>
        </w:rPr>
        <w:t>іншим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способом або шляхом здавання </w:t>
      </w:r>
      <w:r w:rsidR="00D24B9B" w:rsidRPr="00A60098">
        <w:rPr>
          <w:rFonts w:ascii="Times New Roman" w:hAnsi="Times New Roman" w:cs="Times New Roman"/>
          <w:color w:val="000000"/>
          <w:sz w:val="28"/>
          <w:szCs w:val="24"/>
          <w:lang w:val="uk-UA"/>
        </w:rPr>
        <w:t xml:space="preserve">в майновий найм чи у прокат та </w:t>
      </w:r>
      <w:r w:rsidRPr="00A60098">
        <w:rPr>
          <w:rFonts w:ascii="Times New Roman" w:hAnsi="Times New Roman" w:cs="Times New Roman"/>
          <w:color w:val="000000"/>
          <w:sz w:val="28"/>
          <w:szCs w:val="24"/>
          <w:lang w:val="uk-UA"/>
        </w:rPr>
        <w:t>шляхом іншої передачі до першого продажу при</w:t>
      </w:r>
      <w:r w:rsidR="00D24B9B" w:rsidRPr="00A60098">
        <w:rPr>
          <w:rFonts w:ascii="Times New Roman" w:hAnsi="Times New Roman" w:cs="Times New Roman"/>
          <w:color w:val="000000"/>
          <w:sz w:val="28"/>
          <w:szCs w:val="24"/>
          <w:lang w:val="uk-UA"/>
        </w:rPr>
        <w:t>мірників твору;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9) подання своїх творів до зага</w:t>
      </w:r>
      <w:r w:rsidR="00D24B9B" w:rsidRPr="00A60098">
        <w:rPr>
          <w:rFonts w:ascii="Times New Roman" w:hAnsi="Times New Roman" w:cs="Times New Roman"/>
          <w:color w:val="000000"/>
          <w:sz w:val="28"/>
          <w:szCs w:val="24"/>
          <w:lang w:val="uk-UA"/>
        </w:rPr>
        <w:t>льного</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відома</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публіки</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 xml:space="preserve">таким </w:t>
      </w:r>
      <w:r w:rsidRPr="00A60098">
        <w:rPr>
          <w:rFonts w:ascii="Times New Roman" w:hAnsi="Times New Roman" w:cs="Times New Roman"/>
          <w:color w:val="000000"/>
          <w:sz w:val="28"/>
          <w:szCs w:val="24"/>
          <w:lang w:val="uk-UA"/>
        </w:rPr>
        <w:t>чином,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представники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можуть</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 xml:space="preserve">здійснити доступ до творів з </w:t>
      </w:r>
      <w:r w:rsidRPr="00A60098">
        <w:rPr>
          <w:rFonts w:ascii="Times New Roman" w:hAnsi="Times New Roman" w:cs="Times New Roman"/>
          <w:color w:val="000000"/>
          <w:sz w:val="28"/>
          <w:szCs w:val="24"/>
          <w:lang w:val="uk-UA"/>
        </w:rPr>
        <w:t>будь-якого місця і у будь-я</w:t>
      </w:r>
      <w:r w:rsidR="00D24B9B" w:rsidRPr="00A60098">
        <w:rPr>
          <w:rFonts w:ascii="Times New Roman" w:hAnsi="Times New Roman" w:cs="Times New Roman"/>
          <w:color w:val="000000"/>
          <w:sz w:val="28"/>
          <w:szCs w:val="24"/>
          <w:lang w:val="uk-UA"/>
        </w:rPr>
        <w:t>кий час за їх власним вибором;</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10) здавання в майновий найм і (або) </w:t>
      </w:r>
      <w:r w:rsidR="00D24B9B" w:rsidRPr="00A60098">
        <w:rPr>
          <w:rFonts w:ascii="Times New Roman" w:hAnsi="Times New Roman" w:cs="Times New Roman"/>
          <w:color w:val="000000"/>
          <w:sz w:val="28"/>
          <w:szCs w:val="24"/>
          <w:lang w:val="uk-UA"/>
        </w:rPr>
        <w:t xml:space="preserve">комерційний прокат після </w:t>
      </w:r>
      <w:r w:rsidRPr="00A60098">
        <w:rPr>
          <w:rFonts w:ascii="Times New Roman" w:hAnsi="Times New Roman" w:cs="Times New Roman"/>
          <w:color w:val="000000"/>
          <w:sz w:val="28"/>
          <w:szCs w:val="24"/>
          <w:lang w:val="uk-UA"/>
        </w:rPr>
        <w:t>першого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продажу,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відчуження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w:t>
      </w:r>
      <w:r w:rsidR="00D24B9B" w:rsidRPr="00A60098">
        <w:rPr>
          <w:rFonts w:ascii="Times New Roman" w:hAnsi="Times New Roman" w:cs="Times New Roman"/>
          <w:color w:val="000000"/>
          <w:sz w:val="28"/>
          <w:szCs w:val="24"/>
          <w:lang w:val="uk-UA"/>
        </w:rPr>
        <w:t>шим</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способом</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оригіналу</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 xml:space="preserve">або </w:t>
      </w:r>
      <w:r w:rsidRPr="00A60098">
        <w:rPr>
          <w:rFonts w:ascii="Times New Roman" w:hAnsi="Times New Roman" w:cs="Times New Roman"/>
          <w:color w:val="000000"/>
          <w:sz w:val="28"/>
          <w:szCs w:val="24"/>
          <w:lang w:val="uk-UA"/>
        </w:rPr>
        <w:t>примірників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аудіовізуальних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w:t>
      </w:r>
      <w:r w:rsidR="00D24B9B"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комп'ютерних</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програм,</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 xml:space="preserve">баз </w:t>
      </w:r>
      <w:r w:rsidRPr="00A60098">
        <w:rPr>
          <w:rFonts w:ascii="Times New Roman" w:hAnsi="Times New Roman" w:cs="Times New Roman"/>
          <w:color w:val="000000"/>
          <w:sz w:val="28"/>
          <w:szCs w:val="24"/>
          <w:lang w:val="uk-UA"/>
        </w:rPr>
        <w:t>даних,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музичних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нот</w:t>
      </w:r>
      <w:r w:rsidR="00D24B9B" w:rsidRPr="00A60098">
        <w:rPr>
          <w:rFonts w:ascii="Times New Roman" w:hAnsi="Times New Roman" w:cs="Times New Roman"/>
          <w:color w:val="000000"/>
          <w:sz w:val="28"/>
          <w:szCs w:val="24"/>
          <w:lang w:val="uk-UA"/>
        </w:rPr>
        <w:t>ній</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формі,</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також</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 xml:space="preserve">творів, </w:t>
      </w:r>
      <w:r w:rsidRPr="00A60098">
        <w:rPr>
          <w:rFonts w:ascii="Times New Roman" w:hAnsi="Times New Roman" w:cs="Times New Roman"/>
          <w:color w:val="000000"/>
          <w:sz w:val="28"/>
          <w:szCs w:val="24"/>
          <w:lang w:val="uk-UA"/>
        </w:rPr>
        <w:t>зафіксованих у фонограмі чи відеограмі 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w:t>
      </w:r>
      <w:r w:rsidR="00D24B9B" w:rsidRPr="00A60098">
        <w:rPr>
          <w:rFonts w:ascii="Times New Roman" w:hAnsi="Times New Roman" w:cs="Times New Roman"/>
          <w:color w:val="000000"/>
          <w:sz w:val="28"/>
          <w:szCs w:val="24"/>
          <w:lang w:val="uk-UA"/>
        </w:rPr>
        <w:t>ормі,</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яку</w:t>
      </w:r>
      <w:r w:rsidR="00555873" w:rsidRPr="00A60098">
        <w:rPr>
          <w:rFonts w:ascii="Times New Roman" w:hAnsi="Times New Roman" w:cs="Times New Roman"/>
          <w:color w:val="000000"/>
          <w:sz w:val="28"/>
          <w:szCs w:val="24"/>
          <w:lang w:val="uk-UA"/>
        </w:rPr>
        <w:t xml:space="preserve"> </w:t>
      </w:r>
      <w:r w:rsidR="00D24B9B" w:rsidRPr="00A60098">
        <w:rPr>
          <w:rFonts w:ascii="Times New Roman" w:hAnsi="Times New Roman" w:cs="Times New Roman"/>
          <w:color w:val="000000"/>
          <w:sz w:val="28"/>
          <w:szCs w:val="24"/>
          <w:lang w:val="uk-UA"/>
        </w:rPr>
        <w:t xml:space="preserve">зчитує </w:t>
      </w:r>
      <w:r w:rsidR="00EB2503" w:rsidRPr="00A60098">
        <w:rPr>
          <w:rFonts w:ascii="Times New Roman" w:hAnsi="Times New Roman" w:cs="Times New Roman"/>
          <w:color w:val="000000"/>
          <w:sz w:val="28"/>
          <w:szCs w:val="24"/>
          <w:lang w:val="uk-UA"/>
        </w:rPr>
        <w:t>комп'ютер;</w:t>
      </w:r>
    </w:p>
    <w:p w:rsidR="00555873" w:rsidRPr="00A60098" w:rsidRDefault="00EB2503"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11) імпорт примірників творів.</w:t>
      </w:r>
    </w:p>
    <w:p w:rsidR="00555873" w:rsidRPr="00A60098" w:rsidRDefault="00EB2503"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Цей перелік не є вичерпним.</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Виключні права авторів на ви</w:t>
      </w:r>
      <w:r w:rsidR="00EB2503" w:rsidRPr="00A60098">
        <w:rPr>
          <w:rFonts w:ascii="Times New Roman" w:hAnsi="Times New Roman" w:cs="Times New Roman"/>
          <w:color w:val="000000"/>
          <w:sz w:val="28"/>
          <w:szCs w:val="24"/>
          <w:lang w:val="uk-UA"/>
        </w:rPr>
        <w:t xml:space="preserve">користання творів архітектури, </w:t>
      </w:r>
      <w:r w:rsidRPr="00A60098">
        <w:rPr>
          <w:rFonts w:ascii="Times New Roman" w:hAnsi="Times New Roman" w:cs="Times New Roman"/>
          <w:color w:val="000000"/>
          <w:sz w:val="28"/>
          <w:szCs w:val="24"/>
          <w:lang w:val="uk-UA"/>
        </w:rPr>
        <w:t>містобудування, садово-паркового мистецтва передбачають і пр</w:t>
      </w:r>
      <w:r w:rsidR="00EB2503" w:rsidRPr="00A60098">
        <w:rPr>
          <w:rFonts w:ascii="Times New Roman" w:hAnsi="Times New Roman" w:cs="Times New Roman"/>
          <w:color w:val="000000"/>
          <w:sz w:val="28"/>
          <w:szCs w:val="24"/>
          <w:lang w:val="uk-UA"/>
        </w:rPr>
        <w:t xml:space="preserve">аво їх </w:t>
      </w:r>
      <w:r w:rsidRPr="00A60098">
        <w:rPr>
          <w:rFonts w:ascii="Times New Roman" w:hAnsi="Times New Roman" w:cs="Times New Roman"/>
          <w:color w:val="000000"/>
          <w:sz w:val="28"/>
          <w:szCs w:val="24"/>
          <w:lang w:val="uk-UA"/>
        </w:rPr>
        <w:t>участі у р</w:t>
      </w:r>
      <w:r w:rsidR="00EB2503" w:rsidRPr="00A60098">
        <w:rPr>
          <w:rFonts w:ascii="Times New Roman" w:hAnsi="Times New Roman" w:cs="Times New Roman"/>
          <w:color w:val="000000"/>
          <w:sz w:val="28"/>
          <w:szCs w:val="24"/>
          <w:lang w:val="uk-UA"/>
        </w:rPr>
        <w:t>еалізації проектів цих творів.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5.</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винятком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випадків, пер</w:t>
      </w:r>
      <w:r w:rsidR="00EB2503" w:rsidRPr="00A60098">
        <w:rPr>
          <w:rFonts w:ascii="Times New Roman" w:hAnsi="Times New Roman" w:cs="Times New Roman"/>
          <w:color w:val="000000"/>
          <w:sz w:val="28"/>
          <w:szCs w:val="24"/>
          <w:lang w:val="uk-UA"/>
        </w:rPr>
        <w:t>едбачених статтями 21</w:t>
      </w:r>
      <w:r w:rsidR="00555873" w:rsidRPr="00A60098">
        <w:rPr>
          <w:rFonts w:ascii="Times New Roman" w:hAnsi="Times New Roman" w:cs="Times New Roman"/>
          <w:color w:val="000000"/>
          <w:sz w:val="28"/>
          <w:szCs w:val="24"/>
          <w:lang w:val="uk-UA"/>
        </w:rPr>
        <w:t>–2</w:t>
      </w:r>
      <w:r w:rsidR="00EB2503" w:rsidRPr="00A60098">
        <w:rPr>
          <w:rFonts w:ascii="Times New Roman" w:hAnsi="Times New Roman" w:cs="Times New Roman"/>
          <w:color w:val="000000"/>
          <w:sz w:val="28"/>
          <w:szCs w:val="24"/>
          <w:lang w:val="uk-UA"/>
        </w:rPr>
        <w:t xml:space="preserve">5 цього </w:t>
      </w:r>
      <w:r w:rsidRPr="00A60098">
        <w:rPr>
          <w:rFonts w:ascii="Times New Roman" w:hAnsi="Times New Roman" w:cs="Times New Roman"/>
          <w:color w:val="000000"/>
          <w:sz w:val="28"/>
          <w:szCs w:val="24"/>
          <w:lang w:val="uk-UA"/>
        </w:rPr>
        <w:t>Закону,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 (чи інша особа,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яка </w:t>
      </w:r>
      <w:r w:rsidR="00EB2503" w:rsidRPr="00A60098">
        <w:rPr>
          <w:rFonts w:ascii="Times New Roman" w:hAnsi="Times New Roman" w:cs="Times New Roman"/>
          <w:color w:val="000000"/>
          <w:sz w:val="28"/>
          <w:szCs w:val="24"/>
          <w:lang w:val="uk-UA"/>
        </w:rPr>
        <w:t xml:space="preserve">має авторське право) має право </w:t>
      </w:r>
      <w:r w:rsidRPr="00A60098">
        <w:rPr>
          <w:rFonts w:ascii="Times New Roman" w:hAnsi="Times New Roman" w:cs="Times New Roman"/>
          <w:color w:val="000000"/>
          <w:sz w:val="28"/>
          <w:szCs w:val="24"/>
          <w:lang w:val="uk-UA"/>
        </w:rPr>
        <w:t>вимагати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виплати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винагороди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будь-яке</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 xml:space="preserve">твору. </w:t>
      </w:r>
      <w:r w:rsidRPr="00A60098">
        <w:rPr>
          <w:rFonts w:ascii="Times New Roman" w:hAnsi="Times New Roman" w:cs="Times New Roman"/>
          <w:color w:val="000000"/>
          <w:sz w:val="28"/>
          <w:szCs w:val="24"/>
          <w:lang w:val="uk-UA"/>
        </w:rPr>
        <w:t>Винагорода може здійснюватися у форм</w:t>
      </w:r>
      <w:r w:rsidR="00EB2503"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одноразового</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 xml:space="preserve">(паушального) </w:t>
      </w:r>
      <w:r w:rsidRPr="00A60098">
        <w:rPr>
          <w:rFonts w:ascii="Times New Roman" w:hAnsi="Times New Roman" w:cs="Times New Roman"/>
          <w:color w:val="000000"/>
          <w:sz w:val="28"/>
          <w:szCs w:val="24"/>
          <w:lang w:val="uk-UA"/>
        </w:rPr>
        <w:t>платежу,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відрахувань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кожн</w:t>
      </w:r>
      <w:r w:rsidR="00EB2503" w:rsidRPr="00A60098">
        <w:rPr>
          <w:rFonts w:ascii="Times New Roman" w:hAnsi="Times New Roman" w:cs="Times New Roman"/>
          <w:color w:val="000000"/>
          <w:sz w:val="28"/>
          <w:szCs w:val="24"/>
          <w:lang w:val="uk-UA"/>
        </w:rPr>
        <w:t xml:space="preserve">ий проданий примірник чи кожне </w:t>
      </w:r>
      <w:r w:rsidRPr="00A60098">
        <w:rPr>
          <w:rFonts w:ascii="Times New Roman" w:hAnsi="Times New Roman" w:cs="Times New Roman"/>
          <w:color w:val="000000"/>
          <w:sz w:val="28"/>
          <w:szCs w:val="24"/>
          <w:lang w:val="uk-UA"/>
        </w:rPr>
        <w:t>використання твору (роялт</w:t>
      </w:r>
      <w:r w:rsidR="00EB2503" w:rsidRPr="00A60098">
        <w:rPr>
          <w:rFonts w:ascii="Times New Roman" w:hAnsi="Times New Roman" w:cs="Times New Roman"/>
          <w:color w:val="000000"/>
          <w:sz w:val="28"/>
          <w:szCs w:val="24"/>
          <w:lang w:val="uk-UA"/>
        </w:rPr>
        <w:t>і), або комбінованих платежів.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Розмір і порядок виплати авторської винагороди за створенн</w:t>
      </w:r>
      <w:r w:rsidR="00EB2503" w:rsidRPr="00A60098">
        <w:rPr>
          <w:rFonts w:ascii="Times New Roman" w:hAnsi="Times New Roman" w:cs="Times New Roman"/>
          <w:color w:val="000000"/>
          <w:sz w:val="28"/>
          <w:szCs w:val="24"/>
          <w:lang w:val="uk-UA"/>
        </w:rPr>
        <w:t xml:space="preserve">я і </w:t>
      </w:r>
      <w:r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встановлюються</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 xml:space="preserve">авторському договорі або у </w:t>
      </w:r>
      <w:r w:rsidRPr="00A60098">
        <w:rPr>
          <w:rFonts w:ascii="Times New Roman" w:hAnsi="Times New Roman" w:cs="Times New Roman"/>
          <w:color w:val="000000"/>
          <w:sz w:val="28"/>
          <w:szCs w:val="24"/>
          <w:lang w:val="uk-UA"/>
        </w:rPr>
        <w:t>договорах,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укладаються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дору</w:t>
      </w:r>
      <w:r w:rsidR="00EB2503" w:rsidRPr="00A60098">
        <w:rPr>
          <w:rFonts w:ascii="Times New Roman" w:hAnsi="Times New Roman" w:cs="Times New Roman"/>
          <w:color w:val="000000"/>
          <w:sz w:val="28"/>
          <w:szCs w:val="24"/>
          <w:lang w:val="uk-UA"/>
        </w:rPr>
        <w:t>ченням</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суб'єктів</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 xml:space="preserve">авторського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організаціями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колективного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особам</w:t>
      </w:r>
      <w:r w:rsidR="00EB2503" w:rsidRPr="00A60098">
        <w:rPr>
          <w:rFonts w:ascii="Times New Roman" w:hAnsi="Times New Roman" w:cs="Times New Roman"/>
          <w:color w:val="000000"/>
          <w:sz w:val="28"/>
          <w:szCs w:val="24"/>
          <w:lang w:val="uk-UA"/>
        </w:rPr>
        <w:t>и,</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які використовують твори.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Кабінетом Міністрів України мож</w:t>
      </w:r>
      <w:r w:rsidR="00EB2503" w:rsidRPr="00A60098">
        <w:rPr>
          <w:rFonts w:ascii="Times New Roman" w:hAnsi="Times New Roman" w:cs="Times New Roman"/>
          <w:color w:val="000000"/>
          <w:sz w:val="28"/>
          <w:szCs w:val="24"/>
          <w:lang w:val="uk-UA"/>
        </w:rPr>
        <w:t xml:space="preserve">уть установлюватися мінімальні </w:t>
      </w:r>
      <w:r w:rsidRPr="00A60098">
        <w:rPr>
          <w:rFonts w:ascii="Times New Roman" w:hAnsi="Times New Roman" w:cs="Times New Roman"/>
          <w:color w:val="000000"/>
          <w:sz w:val="28"/>
          <w:szCs w:val="24"/>
          <w:lang w:val="uk-UA"/>
        </w:rPr>
        <w:t>ставки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винагороди та порядок їх застосування.</w:t>
      </w:r>
      <w:bookmarkStart w:id="4" w:name="191"/>
      <w:bookmarkEnd w:id="4"/>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6.</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Обмеження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майнових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встановлені</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статтями</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21</w:t>
      </w:r>
      <w:r w:rsidR="00555873" w:rsidRPr="00A60098">
        <w:rPr>
          <w:rFonts w:ascii="Times New Roman" w:hAnsi="Times New Roman" w:cs="Times New Roman"/>
          <w:color w:val="000000"/>
          <w:sz w:val="28"/>
          <w:szCs w:val="24"/>
          <w:lang w:val="uk-UA"/>
        </w:rPr>
        <w:t>–2</w:t>
      </w:r>
      <w:r w:rsidR="00EB2503" w:rsidRPr="00A60098">
        <w:rPr>
          <w:rFonts w:ascii="Times New Roman" w:hAnsi="Times New Roman" w:cs="Times New Roman"/>
          <w:color w:val="000000"/>
          <w:sz w:val="28"/>
          <w:szCs w:val="24"/>
          <w:lang w:val="uk-UA"/>
        </w:rPr>
        <w:t xml:space="preserve">5 </w:t>
      </w:r>
      <w:r w:rsidRPr="00A60098">
        <w:rPr>
          <w:rFonts w:ascii="Times New Roman" w:hAnsi="Times New Roman" w:cs="Times New Roman"/>
          <w:color w:val="000000"/>
          <w:sz w:val="28"/>
          <w:szCs w:val="24"/>
          <w:lang w:val="uk-UA"/>
        </w:rPr>
        <w:t>цього Закону,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здійснюються за умови</w:t>
      </w:r>
      <w:r w:rsidR="00EB2503"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вони</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00EB2503" w:rsidRPr="00A60098">
        <w:rPr>
          <w:rFonts w:ascii="Times New Roman" w:hAnsi="Times New Roman" w:cs="Times New Roman"/>
          <w:color w:val="000000"/>
          <w:sz w:val="28"/>
          <w:szCs w:val="24"/>
          <w:lang w:val="uk-UA"/>
        </w:rPr>
        <w:t xml:space="preserve">завдаватимуть </w:t>
      </w:r>
      <w:r w:rsidRPr="00A60098">
        <w:rPr>
          <w:rFonts w:ascii="Times New Roman" w:hAnsi="Times New Roman" w:cs="Times New Roman"/>
          <w:color w:val="000000"/>
          <w:sz w:val="28"/>
          <w:szCs w:val="24"/>
          <w:lang w:val="uk-UA"/>
        </w:rPr>
        <w:t>шкоди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використанню твору і не обмежуватимуть безпідст</w:t>
      </w:r>
      <w:r w:rsidR="00EB2503" w:rsidRPr="00A60098">
        <w:rPr>
          <w:rFonts w:ascii="Times New Roman" w:hAnsi="Times New Roman" w:cs="Times New Roman"/>
          <w:color w:val="000000"/>
          <w:sz w:val="28"/>
          <w:szCs w:val="24"/>
          <w:lang w:val="uk-UA"/>
        </w:rPr>
        <w:t>авно законні інтереси автора.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7. Якщо примірники правомірно о</w:t>
      </w:r>
      <w:r w:rsidR="00A438EB" w:rsidRPr="00A60098">
        <w:rPr>
          <w:rFonts w:ascii="Times New Roman" w:hAnsi="Times New Roman" w:cs="Times New Roman"/>
          <w:color w:val="000000"/>
          <w:sz w:val="28"/>
          <w:szCs w:val="24"/>
          <w:lang w:val="uk-UA"/>
        </w:rPr>
        <w:t>публікованого</w:t>
      </w:r>
      <w:r w:rsidR="00555873" w:rsidRPr="00A60098">
        <w:rPr>
          <w:rFonts w:ascii="Times New Roman" w:hAnsi="Times New Roman" w:cs="Times New Roman"/>
          <w:color w:val="000000"/>
          <w:sz w:val="28"/>
          <w:szCs w:val="24"/>
          <w:lang w:val="uk-UA"/>
        </w:rPr>
        <w:t xml:space="preserve"> </w:t>
      </w:r>
      <w:r w:rsidR="00A438EB"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00A438EB" w:rsidRPr="00A60098">
        <w:rPr>
          <w:rFonts w:ascii="Times New Roman" w:hAnsi="Times New Roman" w:cs="Times New Roman"/>
          <w:color w:val="000000"/>
          <w:sz w:val="28"/>
          <w:szCs w:val="24"/>
          <w:lang w:val="uk-UA"/>
        </w:rPr>
        <w:t xml:space="preserve">законним </w:t>
      </w:r>
      <w:r w:rsidRPr="00A60098">
        <w:rPr>
          <w:rFonts w:ascii="Times New Roman" w:hAnsi="Times New Roman" w:cs="Times New Roman"/>
          <w:color w:val="000000"/>
          <w:sz w:val="28"/>
          <w:szCs w:val="24"/>
          <w:lang w:val="uk-UA"/>
        </w:rPr>
        <w:t>чином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введені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цивільний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обіг</w:t>
      </w:r>
      <w:r w:rsidR="00555873" w:rsidRPr="00A60098">
        <w:rPr>
          <w:rFonts w:ascii="Times New Roman" w:hAnsi="Times New Roman" w:cs="Times New Roman"/>
          <w:color w:val="000000"/>
          <w:sz w:val="28"/>
          <w:szCs w:val="24"/>
          <w:lang w:val="uk-UA"/>
        </w:rPr>
        <w:t xml:space="preserve"> </w:t>
      </w:r>
      <w:r w:rsidR="00A438EB" w:rsidRPr="00A60098">
        <w:rPr>
          <w:rFonts w:ascii="Times New Roman" w:hAnsi="Times New Roman" w:cs="Times New Roman"/>
          <w:color w:val="000000"/>
          <w:sz w:val="28"/>
          <w:szCs w:val="24"/>
          <w:lang w:val="uk-UA"/>
        </w:rPr>
        <w:t>шляхом</w:t>
      </w:r>
      <w:r w:rsidR="00555873" w:rsidRPr="00A60098">
        <w:rPr>
          <w:rFonts w:ascii="Times New Roman" w:hAnsi="Times New Roman" w:cs="Times New Roman"/>
          <w:color w:val="000000"/>
          <w:sz w:val="28"/>
          <w:szCs w:val="24"/>
          <w:lang w:val="uk-UA"/>
        </w:rPr>
        <w:t xml:space="preserve"> </w:t>
      </w:r>
      <w:r w:rsidR="00A438EB"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00A438EB" w:rsidRPr="00A60098">
        <w:rPr>
          <w:rFonts w:ascii="Times New Roman" w:hAnsi="Times New Roman" w:cs="Times New Roman"/>
          <w:color w:val="000000"/>
          <w:sz w:val="28"/>
          <w:szCs w:val="24"/>
          <w:lang w:val="uk-UA"/>
        </w:rPr>
        <w:t>першого</w:t>
      </w:r>
      <w:r w:rsidR="00555873" w:rsidRPr="00A60098">
        <w:rPr>
          <w:rFonts w:ascii="Times New Roman" w:hAnsi="Times New Roman" w:cs="Times New Roman"/>
          <w:color w:val="000000"/>
          <w:sz w:val="28"/>
          <w:szCs w:val="24"/>
          <w:lang w:val="uk-UA"/>
        </w:rPr>
        <w:t xml:space="preserve"> </w:t>
      </w:r>
      <w:r w:rsidR="00A438EB" w:rsidRPr="00A60098">
        <w:rPr>
          <w:rFonts w:ascii="Times New Roman" w:hAnsi="Times New Roman" w:cs="Times New Roman"/>
          <w:color w:val="000000"/>
          <w:sz w:val="28"/>
          <w:szCs w:val="24"/>
          <w:lang w:val="uk-UA"/>
        </w:rPr>
        <w:t xml:space="preserve">продажу в </w:t>
      </w:r>
      <w:r w:rsidRPr="00A60098">
        <w:rPr>
          <w:rFonts w:ascii="Times New Roman" w:hAnsi="Times New Roman" w:cs="Times New Roman"/>
          <w:color w:val="000000"/>
          <w:sz w:val="28"/>
          <w:szCs w:val="24"/>
          <w:lang w:val="uk-UA"/>
        </w:rPr>
        <w:t>Україні,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то допускається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повторне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введення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обіг</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ш</w:t>
      </w:r>
      <w:r w:rsidR="00A438EB" w:rsidRPr="00A60098">
        <w:rPr>
          <w:rFonts w:ascii="Times New Roman" w:hAnsi="Times New Roman" w:cs="Times New Roman"/>
          <w:color w:val="000000"/>
          <w:sz w:val="28"/>
          <w:szCs w:val="24"/>
          <w:lang w:val="uk-UA"/>
        </w:rPr>
        <w:t xml:space="preserve">ляхом </w:t>
      </w:r>
      <w:r w:rsidRPr="00A60098">
        <w:rPr>
          <w:rFonts w:ascii="Times New Roman" w:hAnsi="Times New Roman" w:cs="Times New Roman"/>
          <w:color w:val="000000"/>
          <w:sz w:val="28"/>
          <w:szCs w:val="24"/>
          <w:lang w:val="uk-UA"/>
        </w:rPr>
        <w:t>продажу,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дарування тощо без згоди а</w:t>
      </w:r>
      <w:r w:rsidR="00A438EB" w:rsidRPr="00A60098">
        <w:rPr>
          <w:rFonts w:ascii="Times New Roman" w:hAnsi="Times New Roman" w:cs="Times New Roman"/>
          <w:color w:val="000000"/>
          <w:sz w:val="28"/>
          <w:szCs w:val="24"/>
          <w:lang w:val="uk-UA"/>
        </w:rPr>
        <w:t xml:space="preserve">втора (чи іншої особи, яка має </w:t>
      </w:r>
      <w:r w:rsidRPr="00A60098">
        <w:rPr>
          <w:rFonts w:ascii="Times New Roman" w:hAnsi="Times New Roman" w:cs="Times New Roman"/>
          <w:color w:val="000000"/>
          <w:sz w:val="28"/>
          <w:szCs w:val="24"/>
          <w:lang w:val="uk-UA"/>
        </w:rPr>
        <w:t>авторське право) 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без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виплати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w:t>
      </w:r>
      <w:r w:rsidR="00A438EB" w:rsidRPr="00A60098">
        <w:rPr>
          <w:rFonts w:ascii="Times New Roman" w:hAnsi="Times New Roman" w:cs="Times New Roman"/>
          <w:color w:val="000000"/>
          <w:sz w:val="28"/>
          <w:szCs w:val="24"/>
          <w:lang w:val="uk-UA"/>
        </w:rPr>
        <w:t>торської</w:t>
      </w:r>
      <w:r w:rsidR="00555873" w:rsidRPr="00A60098">
        <w:rPr>
          <w:rFonts w:ascii="Times New Roman" w:hAnsi="Times New Roman" w:cs="Times New Roman"/>
          <w:color w:val="000000"/>
          <w:sz w:val="28"/>
          <w:szCs w:val="24"/>
          <w:lang w:val="uk-UA"/>
        </w:rPr>
        <w:t xml:space="preserve"> </w:t>
      </w:r>
      <w:r w:rsidR="00A438EB" w:rsidRPr="00A60098">
        <w:rPr>
          <w:rFonts w:ascii="Times New Roman" w:hAnsi="Times New Roman" w:cs="Times New Roman"/>
          <w:color w:val="000000"/>
          <w:sz w:val="28"/>
          <w:szCs w:val="24"/>
          <w:lang w:val="uk-UA"/>
        </w:rPr>
        <w:t>винагороди,</w:t>
      </w:r>
      <w:r w:rsidR="00555873" w:rsidRPr="00A60098">
        <w:rPr>
          <w:rFonts w:ascii="Times New Roman" w:hAnsi="Times New Roman" w:cs="Times New Roman"/>
          <w:color w:val="000000"/>
          <w:sz w:val="28"/>
          <w:szCs w:val="24"/>
          <w:lang w:val="uk-UA"/>
        </w:rPr>
        <w:t xml:space="preserve"> </w:t>
      </w:r>
      <w:r w:rsidR="00A438EB"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00A438EB" w:rsidRPr="00A60098">
        <w:rPr>
          <w:rFonts w:ascii="Times New Roman" w:hAnsi="Times New Roman" w:cs="Times New Roman"/>
          <w:color w:val="000000"/>
          <w:sz w:val="28"/>
          <w:szCs w:val="24"/>
          <w:lang w:val="uk-UA"/>
        </w:rPr>
        <w:t xml:space="preserve">щодо </w:t>
      </w:r>
      <w:r w:rsidRPr="00A60098">
        <w:rPr>
          <w:rFonts w:ascii="Times New Roman" w:hAnsi="Times New Roman" w:cs="Times New Roman"/>
          <w:color w:val="000000"/>
          <w:sz w:val="28"/>
          <w:szCs w:val="24"/>
          <w:lang w:val="uk-UA"/>
        </w:rPr>
        <w:t xml:space="preserve">творів образотворчого мистецтва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з </w:t>
      </w:r>
      <w:r w:rsidR="00A438EB" w:rsidRPr="00A60098">
        <w:rPr>
          <w:rFonts w:ascii="Times New Roman" w:hAnsi="Times New Roman" w:cs="Times New Roman"/>
          <w:color w:val="000000"/>
          <w:sz w:val="28"/>
          <w:szCs w:val="24"/>
          <w:lang w:val="uk-UA"/>
        </w:rPr>
        <w:t xml:space="preserve">урахуванням положень статті 27 </w:t>
      </w:r>
      <w:r w:rsidRPr="00A60098">
        <w:rPr>
          <w:rFonts w:ascii="Times New Roman" w:hAnsi="Times New Roman" w:cs="Times New Roman"/>
          <w:color w:val="000000"/>
          <w:sz w:val="28"/>
          <w:szCs w:val="24"/>
          <w:lang w:val="uk-UA"/>
        </w:rPr>
        <w:t xml:space="preserve">цього Закону. Проте у цьому випадку </w:t>
      </w:r>
      <w:r w:rsidR="00A438EB" w:rsidRPr="00A60098">
        <w:rPr>
          <w:rFonts w:ascii="Times New Roman" w:hAnsi="Times New Roman" w:cs="Times New Roman"/>
          <w:color w:val="000000"/>
          <w:sz w:val="28"/>
          <w:szCs w:val="24"/>
          <w:lang w:val="uk-UA"/>
        </w:rPr>
        <w:t xml:space="preserve">право здавання у майновий найм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комерційний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прокат</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залишається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виключно за особ</w:t>
      </w:r>
      <w:r w:rsidR="00A438EB" w:rsidRPr="00A60098">
        <w:rPr>
          <w:rFonts w:ascii="Times New Roman" w:hAnsi="Times New Roman" w:cs="Times New Roman"/>
          <w:color w:val="000000"/>
          <w:sz w:val="28"/>
          <w:szCs w:val="24"/>
          <w:lang w:val="uk-UA"/>
        </w:rPr>
        <w:t>ою,</w:t>
      </w:r>
      <w:r w:rsidR="00555873" w:rsidRPr="00A60098">
        <w:rPr>
          <w:rFonts w:ascii="Times New Roman" w:hAnsi="Times New Roman" w:cs="Times New Roman"/>
          <w:color w:val="000000"/>
          <w:sz w:val="28"/>
          <w:szCs w:val="24"/>
          <w:lang w:val="uk-UA"/>
        </w:rPr>
        <w:t xml:space="preserve"> </w:t>
      </w:r>
      <w:r w:rsidR="00A438EB" w:rsidRPr="00A60098">
        <w:rPr>
          <w:rFonts w:ascii="Times New Roman" w:hAnsi="Times New Roman" w:cs="Times New Roman"/>
          <w:color w:val="000000"/>
          <w:sz w:val="28"/>
          <w:szCs w:val="24"/>
          <w:lang w:val="uk-UA"/>
        </w:rPr>
        <w:t>яка має авторське право.</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16</w:t>
      </w:r>
      <w:r w:rsidRPr="00A60098">
        <w:rPr>
          <w:rFonts w:ascii="Times New Roman" w:hAnsi="Times New Roman" w:cs="Times New Roman"/>
          <w:color w:val="000000"/>
          <w:sz w:val="28"/>
          <w:szCs w:val="24"/>
          <w:lang w:val="uk-UA"/>
        </w:rPr>
        <w:t>. Авт</w:t>
      </w:r>
      <w:r w:rsidR="00AE7721" w:rsidRPr="00A60098">
        <w:rPr>
          <w:rFonts w:ascii="Times New Roman" w:hAnsi="Times New Roman" w:cs="Times New Roman"/>
          <w:color w:val="000000"/>
          <w:sz w:val="28"/>
          <w:szCs w:val="24"/>
          <w:lang w:val="uk-UA"/>
        </w:rPr>
        <w:t>орське право на службові твори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Авторське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особисте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немайно</w:t>
      </w:r>
      <w:r w:rsidR="00AE7721" w:rsidRPr="00A60098">
        <w:rPr>
          <w:rFonts w:ascii="Times New Roman" w:hAnsi="Times New Roman" w:cs="Times New Roman"/>
          <w:color w:val="000000"/>
          <w:sz w:val="28"/>
          <w:szCs w:val="24"/>
          <w:lang w:val="uk-UA"/>
        </w:rPr>
        <w:t>ве</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службовий</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 xml:space="preserve">твір </w:t>
      </w:r>
      <w:r w:rsidRPr="00A60098">
        <w:rPr>
          <w:rFonts w:ascii="Times New Roman" w:hAnsi="Times New Roman" w:cs="Times New Roman"/>
          <w:color w:val="000000"/>
          <w:sz w:val="28"/>
          <w:szCs w:val="24"/>
          <w:lang w:val="uk-UA"/>
        </w:rPr>
        <w:t xml:space="preserve">належить його </w:t>
      </w:r>
      <w:r w:rsidR="00AE7721" w:rsidRPr="00A60098">
        <w:rPr>
          <w:rFonts w:ascii="Times New Roman" w:hAnsi="Times New Roman" w:cs="Times New Roman"/>
          <w:color w:val="000000"/>
          <w:sz w:val="28"/>
          <w:szCs w:val="24"/>
          <w:lang w:val="uk-UA"/>
        </w:rPr>
        <w:t>автору.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Виключне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майнове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службовий</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 xml:space="preserve">належить </w:t>
      </w:r>
      <w:r w:rsidRPr="00A60098">
        <w:rPr>
          <w:rFonts w:ascii="Times New Roman" w:hAnsi="Times New Roman" w:cs="Times New Roman"/>
          <w:color w:val="000000"/>
          <w:sz w:val="28"/>
          <w:szCs w:val="24"/>
          <w:lang w:val="uk-UA"/>
        </w:rPr>
        <w:t>роботодавцю,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w:t>
      </w:r>
      <w:r w:rsidR="00AE7721" w:rsidRPr="00A60098">
        <w:rPr>
          <w:rFonts w:ascii="Times New Roman" w:hAnsi="Times New Roman" w:cs="Times New Roman"/>
          <w:color w:val="000000"/>
          <w:sz w:val="28"/>
          <w:szCs w:val="24"/>
          <w:lang w:val="uk-UA"/>
        </w:rPr>
        <w:t>дбачено</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трудовим</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 xml:space="preserve">договором </w:t>
      </w:r>
      <w:r w:rsidRPr="00A60098">
        <w:rPr>
          <w:rFonts w:ascii="Times New Roman" w:hAnsi="Times New Roman" w:cs="Times New Roman"/>
          <w:color w:val="000000"/>
          <w:sz w:val="28"/>
          <w:szCs w:val="24"/>
          <w:lang w:val="uk-UA"/>
        </w:rPr>
        <w:t>(контрактом)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цивільно-правовим договоро</w:t>
      </w:r>
      <w:r w:rsidR="00AE7721" w:rsidRPr="00A60098">
        <w:rPr>
          <w:rFonts w:ascii="Times New Roman" w:hAnsi="Times New Roman" w:cs="Times New Roman"/>
          <w:color w:val="000000"/>
          <w:sz w:val="28"/>
          <w:szCs w:val="24"/>
          <w:lang w:val="uk-UA"/>
        </w:rPr>
        <w:t>м між автором і роботодавцем.</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використан</w:t>
      </w:r>
      <w:r w:rsidR="00AE7721" w:rsidRPr="00A60098">
        <w:rPr>
          <w:rFonts w:ascii="Times New Roman" w:hAnsi="Times New Roman" w:cs="Times New Roman"/>
          <w:color w:val="000000"/>
          <w:sz w:val="28"/>
          <w:szCs w:val="24"/>
          <w:lang w:val="uk-UA"/>
        </w:rPr>
        <w:t>ня</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службового</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 xml:space="preserve">автору </w:t>
      </w:r>
      <w:r w:rsidRPr="00A60098">
        <w:rPr>
          <w:rFonts w:ascii="Times New Roman" w:hAnsi="Times New Roman" w:cs="Times New Roman"/>
          <w:color w:val="000000"/>
          <w:sz w:val="28"/>
          <w:szCs w:val="24"/>
          <w:lang w:val="uk-UA"/>
        </w:rPr>
        <w:t>належить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винагорода,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w:t>
      </w:r>
      <w:r w:rsidR="00AE7721" w:rsidRPr="00A60098">
        <w:rPr>
          <w:rFonts w:ascii="Times New Roman" w:hAnsi="Times New Roman" w:cs="Times New Roman"/>
          <w:color w:val="000000"/>
          <w:sz w:val="28"/>
          <w:szCs w:val="24"/>
          <w:lang w:val="uk-UA"/>
        </w:rPr>
        <w:t>змір</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 xml:space="preserve">порядок виплати якої </w:t>
      </w:r>
      <w:r w:rsidRPr="00A60098">
        <w:rPr>
          <w:rFonts w:ascii="Times New Roman" w:hAnsi="Times New Roman" w:cs="Times New Roman"/>
          <w:color w:val="000000"/>
          <w:sz w:val="28"/>
          <w:szCs w:val="24"/>
          <w:lang w:val="uk-UA"/>
        </w:rPr>
        <w:t>встановлюються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трудовим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договором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(контра</w:t>
      </w:r>
      <w:r w:rsidR="00AE7721" w:rsidRPr="00A60098">
        <w:rPr>
          <w:rFonts w:ascii="Times New Roman" w:hAnsi="Times New Roman" w:cs="Times New Roman"/>
          <w:color w:val="000000"/>
          <w:sz w:val="28"/>
          <w:szCs w:val="24"/>
          <w:lang w:val="uk-UA"/>
        </w:rPr>
        <w:t>ктом)</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 xml:space="preserve">(або) </w:t>
      </w:r>
      <w:r w:rsidRPr="00A60098">
        <w:rPr>
          <w:rFonts w:ascii="Times New Roman" w:hAnsi="Times New Roman" w:cs="Times New Roman"/>
          <w:color w:val="000000"/>
          <w:sz w:val="28"/>
          <w:szCs w:val="24"/>
          <w:lang w:val="uk-UA"/>
        </w:rPr>
        <w:t>цивільно-правовим договор</w:t>
      </w:r>
      <w:r w:rsidR="00AE7721" w:rsidRPr="00A60098">
        <w:rPr>
          <w:rFonts w:ascii="Times New Roman" w:hAnsi="Times New Roman" w:cs="Times New Roman"/>
          <w:color w:val="000000"/>
          <w:sz w:val="28"/>
          <w:szCs w:val="24"/>
          <w:lang w:val="uk-UA"/>
        </w:rPr>
        <w:t>ом між автором і роботодавцем.</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17</w:t>
      </w:r>
      <w:r w:rsidRPr="00A60098">
        <w:rPr>
          <w:rFonts w:ascii="Times New Roman" w:hAnsi="Times New Roman" w:cs="Times New Roman"/>
          <w:color w:val="000000"/>
          <w:sz w:val="28"/>
          <w:szCs w:val="24"/>
          <w:lang w:val="uk-UA"/>
        </w:rPr>
        <w:t>. Авторське</w:t>
      </w:r>
      <w:r w:rsidR="00AE7721" w:rsidRPr="00A60098">
        <w:rPr>
          <w:rFonts w:ascii="Times New Roman" w:hAnsi="Times New Roman" w:cs="Times New Roman"/>
          <w:color w:val="000000"/>
          <w:sz w:val="28"/>
          <w:szCs w:val="24"/>
          <w:lang w:val="uk-UA"/>
        </w:rPr>
        <w:t xml:space="preserve"> право на аудіовізуальний твір</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Авто</w:t>
      </w:r>
      <w:r w:rsidR="00AE7721" w:rsidRPr="00A60098">
        <w:rPr>
          <w:rFonts w:ascii="Times New Roman" w:hAnsi="Times New Roman" w:cs="Times New Roman"/>
          <w:color w:val="000000"/>
          <w:sz w:val="28"/>
          <w:szCs w:val="24"/>
          <w:lang w:val="uk-UA"/>
        </w:rPr>
        <w:t>рами аудіовізуального твору є:</w:t>
      </w:r>
    </w:p>
    <w:p w:rsidR="00555873" w:rsidRPr="00A60098" w:rsidRDefault="00AE7721"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режисер-постановник;</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автор сцена</w:t>
      </w:r>
      <w:r w:rsidR="00AE7721" w:rsidRPr="00A60098">
        <w:rPr>
          <w:rFonts w:ascii="Times New Roman" w:hAnsi="Times New Roman" w:cs="Times New Roman"/>
          <w:color w:val="000000"/>
          <w:sz w:val="28"/>
          <w:szCs w:val="24"/>
          <w:lang w:val="uk-UA"/>
        </w:rPr>
        <w:t>рію і (або) текстів, діалогів;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автор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спеціально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створеног</w:t>
      </w:r>
      <w:r w:rsidR="00AE7721" w:rsidRPr="00A60098">
        <w:rPr>
          <w:rFonts w:ascii="Times New Roman" w:hAnsi="Times New Roman" w:cs="Times New Roman"/>
          <w:color w:val="000000"/>
          <w:sz w:val="28"/>
          <w:szCs w:val="24"/>
          <w:lang w:val="uk-UA"/>
        </w:rPr>
        <w:t>о</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00AE7721" w:rsidRPr="00A60098">
        <w:rPr>
          <w:rFonts w:ascii="Times New Roman" w:hAnsi="Times New Roman" w:cs="Times New Roman"/>
          <w:color w:val="000000"/>
          <w:sz w:val="28"/>
          <w:szCs w:val="24"/>
          <w:lang w:val="uk-UA"/>
        </w:rPr>
        <w:t xml:space="preserve">аудіовізуального твору </w:t>
      </w:r>
      <w:r w:rsidRPr="00A60098">
        <w:rPr>
          <w:rFonts w:ascii="Times New Roman" w:hAnsi="Times New Roman" w:cs="Times New Roman"/>
          <w:color w:val="000000"/>
          <w:sz w:val="28"/>
          <w:szCs w:val="24"/>
          <w:lang w:val="uk-UA"/>
        </w:rPr>
        <w:t>музичного твору з текс</w:t>
      </w:r>
      <w:r w:rsidR="00AE7721" w:rsidRPr="00A60098">
        <w:rPr>
          <w:rFonts w:ascii="Times New Roman" w:hAnsi="Times New Roman" w:cs="Times New Roman"/>
          <w:color w:val="000000"/>
          <w:sz w:val="28"/>
          <w:szCs w:val="24"/>
          <w:lang w:val="uk-UA"/>
        </w:rPr>
        <w:t>том або без нього;</w:t>
      </w:r>
    </w:p>
    <w:p w:rsidR="00555873" w:rsidRPr="00A60098" w:rsidRDefault="00AE7721"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г) художник-постановник;</w:t>
      </w:r>
    </w:p>
    <w:p w:rsidR="00555873" w:rsidRPr="00A60098" w:rsidRDefault="00AB782C"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д) оператор-постановник.</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Одна і та сама фізична особа мо</w:t>
      </w:r>
      <w:r w:rsidR="00AB782C" w:rsidRPr="00A60098">
        <w:rPr>
          <w:rFonts w:ascii="Times New Roman" w:hAnsi="Times New Roman" w:cs="Times New Roman"/>
          <w:color w:val="000000"/>
          <w:sz w:val="28"/>
          <w:szCs w:val="24"/>
          <w:lang w:val="uk-UA"/>
        </w:rPr>
        <w:t>же суміщати дві або більше</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 xml:space="preserve">із </w:t>
      </w:r>
      <w:r w:rsidRPr="00A60098">
        <w:rPr>
          <w:rFonts w:ascii="Times New Roman" w:hAnsi="Times New Roman" w:cs="Times New Roman"/>
          <w:color w:val="000000"/>
          <w:sz w:val="28"/>
          <w:szCs w:val="24"/>
          <w:lang w:val="uk-UA"/>
        </w:rPr>
        <w:t>наведених у ц</w:t>
      </w:r>
      <w:r w:rsidR="00AB782C" w:rsidRPr="00A60098">
        <w:rPr>
          <w:rFonts w:ascii="Times New Roman" w:hAnsi="Times New Roman" w:cs="Times New Roman"/>
          <w:color w:val="000000"/>
          <w:sz w:val="28"/>
          <w:szCs w:val="24"/>
          <w:lang w:val="uk-UA"/>
        </w:rPr>
        <w:t>ій частині авторських функцій.</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Якщо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передбачено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договорі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 xml:space="preserve">створення </w:t>
      </w:r>
      <w:r w:rsidRPr="00A60098">
        <w:rPr>
          <w:rFonts w:ascii="Times New Roman" w:hAnsi="Times New Roman" w:cs="Times New Roman"/>
          <w:color w:val="000000"/>
          <w:sz w:val="28"/>
          <w:szCs w:val="24"/>
          <w:lang w:val="uk-UA"/>
        </w:rPr>
        <w:t>аудіовізуального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автори,</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які</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зробили</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внесок</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 xml:space="preserve">або </w:t>
      </w:r>
      <w:r w:rsidRPr="00A60098">
        <w:rPr>
          <w:rFonts w:ascii="Times New Roman" w:hAnsi="Times New Roman" w:cs="Times New Roman"/>
          <w:color w:val="000000"/>
          <w:sz w:val="28"/>
          <w:szCs w:val="24"/>
          <w:lang w:val="uk-UA"/>
        </w:rPr>
        <w:t>зобов'язалися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зробити внесок у ство</w:t>
      </w:r>
      <w:r w:rsidR="00AB782C" w:rsidRPr="00A60098">
        <w:rPr>
          <w:rFonts w:ascii="Times New Roman" w:hAnsi="Times New Roman" w:cs="Times New Roman"/>
          <w:color w:val="000000"/>
          <w:sz w:val="28"/>
          <w:szCs w:val="24"/>
          <w:lang w:val="uk-UA"/>
        </w:rPr>
        <w:t xml:space="preserve">рення аудіовізуального твору і </w:t>
      </w:r>
      <w:r w:rsidRPr="00A60098">
        <w:rPr>
          <w:rFonts w:ascii="Times New Roman" w:hAnsi="Times New Roman" w:cs="Times New Roman"/>
          <w:color w:val="000000"/>
          <w:sz w:val="28"/>
          <w:szCs w:val="24"/>
          <w:lang w:val="uk-UA"/>
        </w:rPr>
        <w:t>передали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майнові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w:t>
      </w:r>
      <w:r w:rsidR="00AB782C" w:rsidRPr="00A60098">
        <w:rPr>
          <w:rFonts w:ascii="Times New Roman" w:hAnsi="Times New Roman" w:cs="Times New Roman"/>
          <w:color w:val="000000"/>
          <w:sz w:val="28"/>
          <w:szCs w:val="24"/>
          <w:lang w:val="uk-UA"/>
        </w:rPr>
        <w:t>ї,</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здійснює</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 xml:space="preserve">виробництво </w:t>
      </w:r>
      <w:r w:rsidRPr="00A60098">
        <w:rPr>
          <w:rFonts w:ascii="Times New Roman" w:hAnsi="Times New Roman" w:cs="Times New Roman"/>
          <w:color w:val="000000"/>
          <w:sz w:val="28"/>
          <w:szCs w:val="24"/>
          <w:lang w:val="uk-UA"/>
        </w:rPr>
        <w:t>аудіовізуального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 продюсеру ау</w:t>
      </w:r>
      <w:r w:rsidR="00AB782C" w:rsidRPr="00A60098">
        <w:rPr>
          <w:rFonts w:ascii="Times New Roman" w:hAnsi="Times New Roman" w:cs="Times New Roman"/>
          <w:color w:val="000000"/>
          <w:sz w:val="28"/>
          <w:szCs w:val="24"/>
          <w:lang w:val="uk-UA"/>
        </w:rPr>
        <w:t>діовізуального твору,</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 xml:space="preserve">не </w:t>
      </w:r>
      <w:r w:rsidRPr="00A60098">
        <w:rPr>
          <w:rFonts w:ascii="Times New Roman" w:hAnsi="Times New Roman" w:cs="Times New Roman"/>
          <w:color w:val="000000"/>
          <w:sz w:val="28"/>
          <w:szCs w:val="24"/>
          <w:lang w:val="uk-UA"/>
        </w:rPr>
        <w:t>мають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заперечувати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AB782C" w:rsidRPr="00A60098">
        <w:rPr>
          <w:rFonts w:ascii="Times New Roman" w:hAnsi="Times New Roman" w:cs="Times New Roman"/>
          <w:color w:val="000000"/>
          <w:sz w:val="28"/>
          <w:szCs w:val="24"/>
          <w:lang w:val="uk-UA"/>
        </w:rPr>
        <w:t>иконання</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цього</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 xml:space="preserve">його </w:t>
      </w:r>
      <w:r w:rsidRPr="00A60098">
        <w:rPr>
          <w:rFonts w:ascii="Times New Roman" w:hAnsi="Times New Roman" w:cs="Times New Roman"/>
          <w:color w:val="000000"/>
          <w:sz w:val="28"/>
          <w:szCs w:val="24"/>
          <w:lang w:val="uk-UA"/>
        </w:rPr>
        <w:t>відтворення,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розповсюдження,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пу</w:t>
      </w:r>
      <w:r w:rsidR="00AB782C" w:rsidRPr="00A60098">
        <w:rPr>
          <w:rFonts w:ascii="Times New Roman" w:hAnsi="Times New Roman" w:cs="Times New Roman"/>
          <w:color w:val="000000"/>
          <w:sz w:val="28"/>
          <w:szCs w:val="24"/>
          <w:lang w:val="uk-UA"/>
        </w:rPr>
        <w:t>блічного</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показу,</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 xml:space="preserve">публічної </w:t>
      </w:r>
      <w:r w:rsidRPr="00A60098">
        <w:rPr>
          <w:rFonts w:ascii="Times New Roman" w:hAnsi="Times New Roman" w:cs="Times New Roman"/>
          <w:color w:val="000000"/>
          <w:sz w:val="28"/>
          <w:szCs w:val="24"/>
          <w:lang w:val="uk-UA"/>
        </w:rPr>
        <w:t>демонстрації,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публічного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сповіщенн</w:t>
      </w:r>
      <w:r w:rsidR="00AB782C" w:rsidRPr="00A60098">
        <w:rPr>
          <w:rFonts w:ascii="Times New Roman" w:hAnsi="Times New Roman" w:cs="Times New Roman"/>
          <w:color w:val="000000"/>
          <w:sz w:val="28"/>
          <w:szCs w:val="24"/>
          <w:lang w:val="uk-UA"/>
        </w:rPr>
        <w:t>я,</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також</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субтитрування</w:t>
      </w:r>
      <w:r w:rsidR="00555873" w:rsidRPr="00A60098">
        <w:rPr>
          <w:rFonts w:ascii="Times New Roman" w:hAnsi="Times New Roman" w:cs="Times New Roman"/>
          <w:color w:val="000000"/>
          <w:sz w:val="28"/>
          <w:szCs w:val="24"/>
          <w:lang w:val="uk-UA"/>
        </w:rPr>
        <w:t xml:space="preserve"> </w:t>
      </w:r>
      <w:r w:rsidR="00AB782C" w:rsidRPr="00A60098">
        <w:rPr>
          <w:rFonts w:ascii="Times New Roman" w:hAnsi="Times New Roman" w:cs="Times New Roman"/>
          <w:color w:val="000000"/>
          <w:sz w:val="28"/>
          <w:szCs w:val="24"/>
          <w:lang w:val="uk-UA"/>
        </w:rPr>
        <w:t xml:space="preserve">і </w:t>
      </w:r>
      <w:r w:rsidRPr="00A60098">
        <w:rPr>
          <w:rFonts w:ascii="Times New Roman" w:hAnsi="Times New Roman" w:cs="Times New Roman"/>
          <w:color w:val="000000"/>
          <w:sz w:val="28"/>
          <w:szCs w:val="24"/>
          <w:lang w:val="uk-UA"/>
        </w:rPr>
        <w:t>дублювання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його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тексту,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крім права на окреме публічне виконання музичних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включених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аудіовізуального</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 xml:space="preserve">За </w:t>
      </w:r>
      <w:r w:rsidRPr="00A60098">
        <w:rPr>
          <w:rFonts w:ascii="Times New Roman" w:hAnsi="Times New Roman" w:cs="Times New Roman"/>
          <w:color w:val="000000"/>
          <w:sz w:val="28"/>
          <w:szCs w:val="24"/>
          <w:lang w:val="uk-UA"/>
        </w:rPr>
        <w:t>оприлюднення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 кожне публічне викон</w:t>
      </w:r>
      <w:r w:rsidR="00AB782C" w:rsidRPr="00A60098">
        <w:rPr>
          <w:rFonts w:ascii="Times New Roman" w:hAnsi="Times New Roman" w:cs="Times New Roman"/>
          <w:color w:val="000000"/>
          <w:sz w:val="28"/>
          <w:szCs w:val="24"/>
          <w:lang w:val="uk-UA"/>
        </w:rPr>
        <w:t xml:space="preserve">ання, </w:t>
      </w:r>
      <w:r w:rsidR="005B141C" w:rsidRPr="00A60098">
        <w:rPr>
          <w:rFonts w:ascii="Times New Roman" w:hAnsi="Times New Roman" w:cs="Times New Roman"/>
          <w:color w:val="000000"/>
          <w:sz w:val="28"/>
          <w:szCs w:val="24"/>
          <w:lang w:val="uk-UA"/>
        </w:rPr>
        <w:t>показ,</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 xml:space="preserve">демонстрацію чи </w:t>
      </w:r>
      <w:r w:rsidRPr="00A60098">
        <w:rPr>
          <w:rFonts w:ascii="Times New Roman" w:hAnsi="Times New Roman" w:cs="Times New Roman"/>
          <w:color w:val="000000"/>
          <w:sz w:val="28"/>
          <w:szCs w:val="24"/>
          <w:lang w:val="uk-UA"/>
        </w:rPr>
        <w:t>сповіщення аудіовізуального твору, й</w:t>
      </w:r>
      <w:r w:rsidR="005B141C" w:rsidRPr="00A60098">
        <w:rPr>
          <w:rFonts w:ascii="Times New Roman" w:hAnsi="Times New Roman" w:cs="Times New Roman"/>
          <w:color w:val="000000"/>
          <w:sz w:val="28"/>
          <w:szCs w:val="24"/>
          <w:lang w:val="uk-UA"/>
        </w:rPr>
        <w:t xml:space="preserve">ого здавання у майновий найм і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комерційний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прокат</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його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w:t>
      </w:r>
      <w:r w:rsidR="005B141C" w:rsidRPr="00A60098">
        <w:rPr>
          <w:rFonts w:ascii="Times New Roman" w:hAnsi="Times New Roman" w:cs="Times New Roman"/>
          <w:color w:val="000000"/>
          <w:sz w:val="28"/>
          <w:szCs w:val="24"/>
          <w:lang w:val="uk-UA"/>
        </w:rPr>
        <w:t>имірників</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всіма</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 xml:space="preserve">авторами </w:t>
      </w:r>
      <w:r w:rsidRPr="00A60098">
        <w:rPr>
          <w:rFonts w:ascii="Times New Roman" w:hAnsi="Times New Roman" w:cs="Times New Roman"/>
          <w:color w:val="000000"/>
          <w:sz w:val="28"/>
          <w:szCs w:val="24"/>
          <w:lang w:val="uk-UA"/>
        </w:rPr>
        <w:t>аудіовізуального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зберігаєт</w:t>
      </w:r>
      <w:r w:rsidR="005B141C" w:rsidRPr="00A60098">
        <w:rPr>
          <w:rFonts w:ascii="Times New Roman" w:hAnsi="Times New Roman" w:cs="Times New Roman"/>
          <w:color w:val="000000"/>
          <w:sz w:val="28"/>
          <w:szCs w:val="24"/>
          <w:lang w:val="uk-UA"/>
        </w:rPr>
        <w:t>ься</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 xml:space="preserve">справедливу </w:t>
      </w:r>
      <w:r w:rsidRPr="00A60098">
        <w:rPr>
          <w:rFonts w:ascii="Times New Roman" w:hAnsi="Times New Roman" w:cs="Times New Roman"/>
          <w:color w:val="000000"/>
          <w:sz w:val="28"/>
          <w:szCs w:val="24"/>
          <w:lang w:val="uk-UA"/>
        </w:rPr>
        <w:t>винагороду,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розподіляється</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виплачується</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 xml:space="preserve">організаціями </w:t>
      </w:r>
      <w:r w:rsidRPr="00A60098">
        <w:rPr>
          <w:rFonts w:ascii="Times New Roman" w:hAnsi="Times New Roman" w:cs="Times New Roman"/>
          <w:color w:val="000000"/>
          <w:sz w:val="28"/>
          <w:szCs w:val="24"/>
          <w:lang w:val="uk-UA"/>
        </w:rPr>
        <w:t xml:space="preserve">колективного </w:t>
      </w:r>
      <w:r w:rsidR="005B141C" w:rsidRPr="00A60098">
        <w:rPr>
          <w:rFonts w:ascii="Times New Roman" w:hAnsi="Times New Roman" w:cs="Times New Roman"/>
          <w:color w:val="000000"/>
          <w:sz w:val="28"/>
          <w:szCs w:val="24"/>
          <w:lang w:val="uk-UA"/>
        </w:rPr>
        <w:t>управління або іншим способом.</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Автори,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увійшл</w:t>
      </w:r>
      <w:r w:rsidR="005B141C" w:rsidRPr="00A60098">
        <w:rPr>
          <w:rFonts w:ascii="Times New Roman" w:hAnsi="Times New Roman" w:cs="Times New Roman"/>
          <w:color w:val="000000"/>
          <w:sz w:val="28"/>
          <w:szCs w:val="24"/>
          <w:lang w:val="uk-UA"/>
        </w:rPr>
        <w:t>и</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як</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складова</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частина</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 xml:space="preserve">до </w:t>
      </w:r>
      <w:r w:rsidRPr="00A60098">
        <w:rPr>
          <w:rFonts w:ascii="Times New Roman" w:hAnsi="Times New Roman" w:cs="Times New Roman"/>
          <w:color w:val="000000"/>
          <w:sz w:val="28"/>
          <w:szCs w:val="24"/>
          <w:lang w:val="uk-UA"/>
        </w:rPr>
        <w:t>аудіовізуального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тих,</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існували</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раніше,</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так</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 xml:space="preserve">і </w:t>
      </w:r>
      <w:r w:rsidRPr="00A60098">
        <w:rPr>
          <w:rFonts w:ascii="Times New Roman" w:hAnsi="Times New Roman" w:cs="Times New Roman"/>
          <w:color w:val="000000"/>
          <w:sz w:val="28"/>
          <w:szCs w:val="24"/>
          <w:lang w:val="uk-UA"/>
        </w:rPr>
        <w:t>створених у процесі роботи над аудіо</w:t>
      </w:r>
      <w:r w:rsidR="005B141C" w:rsidRPr="00A60098">
        <w:rPr>
          <w:rFonts w:ascii="Times New Roman" w:hAnsi="Times New Roman" w:cs="Times New Roman"/>
          <w:color w:val="000000"/>
          <w:sz w:val="28"/>
          <w:szCs w:val="24"/>
          <w:lang w:val="uk-UA"/>
        </w:rPr>
        <w:t xml:space="preserve">візуальним твором), зберігають </w:t>
      </w:r>
      <w:r w:rsidRPr="00A60098">
        <w:rPr>
          <w:rFonts w:ascii="Times New Roman" w:hAnsi="Times New Roman" w:cs="Times New Roman"/>
          <w:color w:val="000000"/>
          <w:sz w:val="28"/>
          <w:szCs w:val="24"/>
          <w:lang w:val="uk-UA"/>
        </w:rPr>
        <w:t>авторське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кожний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свій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можуть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самостійно використовувати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його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незалежно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w:t>
      </w:r>
      <w:r w:rsidR="005B141C" w:rsidRPr="00A60098">
        <w:rPr>
          <w:rFonts w:ascii="Times New Roman" w:hAnsi="Times New Roman" w:cs="Times New Roman"/>
          <w:color w:val="000000"/>
          <w:sz w:val="28"/>
          <w:szCs w:val="24"/>
          <w:lang w:val="uk-UA"/>
        </w:rPr>
        <w:t>д</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аудіовізуального</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 xml:space="preserve">в </w:t>
      </w:r>
      <w:r w:rsidRPr="00A60098">
        <w:rPr>
          <w:rFonts w:ascii="Times New Roman" w:hAnsi="Times New Roman" w:cs="Times New Roman"/>
          <w:color w:val="000000"/>
          <w:sz w:val="28"/>
          <w:szCs w:val="24"/>
          <w:lang w:val="uk-UA"/>
        </w:rPr>
        <w:t>цілому,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договором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 організа</w:t>
      </w:r>
      <w:r w:rsidR="005B141C" w:rsidRPr="00A60098">
        <w:rPr>
          <w:rFonts w:ascii="Times New Roman" w:hAnsi="Times New Roman" w:cs="Times New Roman"/>
          <w:color w:val="000000"/>
          <w:sz w:val="28"/>
          <w:szCs w:val="24"/>
          <w:lang w:val="uk-UA"/>
        </w:rPr>
        <w:t>цією,</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 xml:space="preserve">що здійснює виробництво </w:t>
      </w:r>
      <w:r w:rsidRPr="00A60098">
        <w:rPr>
          <w:rFonts w:ascii="Times New Roman" w:hAnsi="Times New Roman" w:cs="Times New Roman"/>
          <w:color w:val="000000"/>
          <w:sz w:val="28"/>
          <w:szCs w:val="24"/>
          <w:lang w:val="uk-UA"/>
        </w:rPr>
        <w:t>аудіовізуального 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 з продюсером аудіовізуально</w:t>
      </w:r>
      <w:r w:rsidR="005B141C" w:rsidRPr="00A60098">
        <w:rPr>
          <w:rFonts w:ascii="Times New Roman" w:hAnsi="Times New Roman" w:cs="Times New Roman"/>
          <w:color w:val="000000"/>
          <w:sz w:val="28"/>
          <w:szCs w:val="24"/>
          <w:lang w:val="uk-UA"/>
        </w:rPr>
        <w:t>го твору не передбачено інше.</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18</w:t>
      </w:r>
      <w:r w:rsidRPr="00A60098">
        <w:rPr>
          <w:rFonts w:ascii="Times New Roman" w:hAnsi="Times New Roman" w:cs="Times New Roman"/>
          <w:color w:val="000000"/>
          <w:sz w:val="28"/>
          <w:szCs w:val="24"/>
          <w:lang w:val="uk-UA"/>
        </w:rPr>
        <w:t>. Авторське право</w:t>
      </w:r>
      <w:r w:rsidR="005B141C" w:rsidRPr="00A60098">
        <w:rPr>
          <w:rFonts w:ascii="Times New Roman" w:hAnsi="Times New Roman" w:cs="Times New Roman"/>
          <w:color w:val="000000"/>
          <w:sz w:val="28"/>
          <w:szCs w:val="24"/>
          <w:lang w:val="uk-UA"/>
        </w:rPr>
        <w:t xml:space="preserve"> на комп'ютерні програми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Комп'ютерні програми охороняють</w:t>
      </w:r>
      <w:r w:rsidR="005B141C" w:rsidRPr="00A60098">
        <w:rPr>
          <w:rFonts w:ascii="Times New Roman" w:hAnsi="Times New Roman" w:cs="Times New Roman"/>
          <w:color w:val="000000"/>
          <w:sz w:val="28"/>
          <w:szCs w:val="24"/>
          <w:lang w:val="uk-UA"/>
        </w:rPr>
        <w:t>ся як літературні твори.</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 xml:space="preserve">Така </w:t>
      </w:r>
      <w:r w:rsidRPr="00A60098">
        <w:rPr>
          <w:rFonts w:ascii="Times New Roman" w:hAnsi="Times New Roman" w:cs="Times New Roman"/>
          <w:color w:val="000000"/>
          <w:sz w:val="28"/>
          <w:szCs w:val="24"/>
          <w:lang w:val="uk-UA"/>
        </w:rPr>
        <w:t>охорона поширюється на комп'ютерні програми незалежно від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w:t>
      </w:r>
      <w:r w:rsidR="005B141C" w:rsidRPr="00A60098">
        <w:rPr>
          <w:rFonts w:ascii="Times New Roman" w:hAnsi="Times New Roman" w:cs="Times New Roman"/>
          <w:color w:val="000000"/>
          <w:sz w:val="28"/>
          <w:szCs w:val="24"/>
          <w:lang w:val="uk-UA"/>
        </w:rPr>
        <w:t>пособу чи форми їх вираження.</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19</w:t>
      </w:r>
      <w:r w:rsidRPr="00A60098">
        <w:rPr>
          <w:rFonts w:ascii="Times New Roman" w:hAnsi="Times New Roman" w:cs="Times New Roman"/>
          <w:color w:val="000000"/>
          <w:sz w:val="28"/>
          <w:szCs w:val="24"/>
          <w:lang w:val="uk-UA"/>
        </w:rPr>
        <w:t>. Авторське право на з</w:t>
      </w:r>
      <w:r w:rsidR="005B141C" w:rsidRPr="00A60098">
        <w:rPr>
          <w:rFonts w:ascii="Times New Roman" w:hAnsi="Times New Roman" w:cs="Times New Roman"/>
          <w:color w:val="000000"/>
          <w:sz w:val="28"/>
          <w:szCs w:val="24"/>
          <w:lang w:val="uk-UA"/>
        </w:rPr>
        <w:t>бірники та інші складені твори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Авторові збірника та інших с</w:t>
      </w:r>
      <w:r w:rsidR="005B141C" w:rsidRPr="00A60098">
        <w:rPr>
          <w:rFonts w:ascii="Times New Roman" w:hAnsi="Times New Roman" w:cs="Times New Roman"/>
          <w:color w:val="000000"/>
          <w:sz w:val="28"/>
          <w:szCs w:val="24"/>
          <w:lang w:val="uk-UA"/>
        </w:rPr>
        <w:t xml:space="preserve">кладених творів (упорядникові) </w:t>
      </w:r>
      <w:r w:rsidRPr="00A60098">
        <w:rPr>
          <w:rFonts w:ascii="Times New Roman" w:hAnsi="Times New Roman" w:cs="Times New Roman"/>
          <w:color w:val="000000"/>
          <w:sz w:val="28"/>
          <w:szCs w:val="24"/>
          <w:lang w:val="uk-UA"/>
        </w:rPr>
        <w:t>належить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 здійс</w:t>
      </w:r>
      <w:r w:rsidR="005B141C" w:rsidRPr="00A60098">
        <w:rPr>
          <w:rFonts w:ascii="Times New Roman" w:hAnsi="Times New Roman" w:cs="Times New Roman"/>
          <w:color w:val="000000"/>
          <w:sz w:val="28"/>
          <w:szCs w:val="24"/>
          <w:lang w:val="uk-UA"/>
        </w:rPr>
        <w:t xml:space="preserve">нені ним підбір і розташування </w:t>
      </w:r>
      <w:r w:rsidRPr="00A60098">
        <w:rPr>
          <w:rFonts w:ascii="Times New Roman" w:hAnsi="Times New Roman" w:cs="Times New Roman"/>
          <w:color w:val="000000"/>
          <w:sz w:val="28"/>
          <w:szCs w:val="24"/>
          <w:lang w:val="uk-UA"/>
        </w:rPr>
        <w:t>творів та (або)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даних,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результатом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w:t>
      </w:r>
      <w:r w:rsidR="005B141C" w:rsidRPr="00A60098">
        <w:rPr>
          <w:rFonts w:ascii="Times New Roman" w:hAnsi="Times New Roman" w:cs="Times New Roman"/>
          <w:color w:val="000000"/>
          <w:sz w:val="28"/>
          <w:szCs w:val="24"/>
          <w:lang w:val="uk-UA"/>
        </w:rPr>
        <w:t>орчої</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праці (упорядкування).</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Упорядник збірника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користуєтьс</w:t>
      </w:r>
      <w:r w:rsidR="005B141C" w:rsidRPr="00A60098">
        <w:rPr>
          <w:rFonts w:ascii="Times New Roman" w:hAnsi="Times New Roman" w:cs="Times New Roman"/>
          <w:color w:val="000000"/>
          <w:sz w:val="28"/>
          <w:szCs w:val="24"/>
          <w:lang w:val="uk-UA"/>
        </w:rPr>
        <w:t>я</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авторським</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 xml:space="preserve">правом за умови </w:t>
      </w:r>
      <w:r w:rsidRPr="00A60098">
        <w:rPr>
          <w:rFonts w:ascii="Times New Roman" w:hAnsi="Times New Roman" w:cs="Times New Roman"/>
          <w:color w:val="000000"/>
          <w:sz w:val="28"/>
          <w:szCs w:val="24"/>
          <w:lang w:val="uk-UA"/>
        </w:rPr>
        <w:t>дотримання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кожного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вк</w:t>
      </w:r>
      <w:r w:rsidR="005B141C" w:rsidRPr="00A60098">
        <w:rPr>
          <w:rFonts w:ascii="Times New Roman" w:hAnsi="Times New Roman" w:cs="Times New Roman"/>
          <w:color w:val="000000"/>
          <w:sz w:val="28"/>
          <w:szCs w:val="24"/>
          <w:lang w:val="uk-UA"/>
        </w:rPr>
        <w:t>лючених</w:t>
      </w:r>
      <w:r w:rsidR="00555873" w:rsidRPr="00A60098">
        <w:rPr>
          <w:rFonts w:ascii="Times New Roman" w:hAnsi="Times New Roman" w:cs="Times New Roman"/>
          <w:color w:val="000000"/>
          <w:sz w:val="28"/>
          <w:szCs w:val="24"/>
          <w:lang w:val="uk-UA"/>
        </w:rPr>
        <w:t xml:space="preserve"> </w:t>
      </w:r>
      <w:r w:rsidR="005B141C" w:rsidRPr="00A60098">
        <w:rPr>
          <w:rFonts w:ascii="Times New Roman" w:hAnsi="Times New Roman" w:cs="Times New Roman"/>
          <w:color w:val="000000"/>
          <w:sz w:val="28"/>
          <w:szCs w:val="24"/>
          <w:lang w:val="uk-UA"/>
        </w:rPr>
        <w:t xml:space="preserve">до </w:t>
      </w:r>
      <w:r w:rsidR="00CC74D8" w:rsidRPr="00A60098">
        <w:rPr>
          <w:rFonts w:ascii="Times New Roman" w:hAnsi="Times New Roman" w:cs="Times New Roman"/>
          <w:color w:val="000000"/>
          <w:sz w:val="28"/>
          <w:szCs w:val="24"/>
          <w:lang w:val="uk-UA"/>
        </w:rPr>
        <w:t>складеного твору.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Автори 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включених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00CC74D8" w:rsidRPr="00A60098">
        <w:rPr>
          <w:rFonts w:ascii="Times New Roman" w:hAnsi="Times New Roman" w:cs="Times New Roman"/>
          <w:color w:val="000000"/>
          <w:sz w:val="28"/>
          <w:szCs w:val="24"/>
          <w:lang w:val="uk-UA"/>
        </w:rPr>
        <w:t>складеного твору,</w:t>
      </w:r>
      <w:r w:rsidR="00555873" w:rsidRPr="00A60098">
        <w:rPr>
          <w:rFonts w:ascii="Times New Roman" w:hAnsi="Times New Roman" w:cs="Times New Roman"/>
          <w:color w:val="000000"/>
          <w:sz w:val="28"/>
          <w:szCs w:val="24"/>
          <w:lang w:val="uk-UA"/>
        </w:rPr>
        <w:t xml:space="preserve"> </w:t>
      </w:r>
      <w:r w:rsidR="00CC74D8" w:rsidRPr="00A60098">
        <w:rPr>
          <w:rFonts w:ascii="Times New Roman" w:hAnsi="Times New Roman" w:cs="Times New Roman"/>
          <w:color w:val="000000"/>
          <w:sz w:val="28"/>
          <w:szCs w:val="24"/>
          <w:lang w:val="uk-UA"/>
        </w:rPr>
        <w:t xml:space="preserve">мають право </w:t>
      </w:r>
      <w:r w:rsidRPr="00A60098">
        <w:rPr>
          <w:rFonts w:ascii="Times New Roman" w:hAnsi="Times New Roman" w:cs="Times New Roman"/>
          <w:color w:val="000000"/>
          <w:sz w:val="28"/>
          <w:szCs w:val="24"/>
          <w:lang w:val="uk-UA"/>
        </w:rPr>
        <w:t>використовувати свої твори незалежно від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складеного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CC74D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CC74D8" w:rsidRPr="00A60098">
        <w:rPr>
          <w:rFonts w:ascii="Times New Roman" w:hAnsi="Times New Roman" w:cs="Times New Roman"/>
          <w:color w:val="000000"/>
          <w:sz w:val="28"/>
          <w:szCs w:val="24"/>
          <w:lang w:val="uk-UA"/>
        </w:rPr>
        <w:t xml:space="preserve">якщо </w:t>
      </w:r>
      <w:r w:rsidRPr="00A60098">
        <w:rPr>
          <w:rFonts w:ascii="Times New Roman" w:hAnsi="Times New Roman" w:cs="Times New Roman"/>
          <w:color w:val="000000"/>
          <w:sz w:val="28"/>
          <w:szCs w:val="24"/>
          <w:lang w:val="uk-UA"/>
        </w:rPr>
        <w:t>інше не передбачено авторським дог</w:t>
      </w:r>
      <w:r w:rsidR="00CC74D8" w:rsidRPr="00A60098">
        <w:rPr>
          <w:rFonts w:ascii="Times New Roman" w:hAnsi="Times New Roman" w:cs="Times New Roman"/>
          <w:color w:val="000000"/>
          <w:sz w:val="28"/>
          <w:szCs w:val="24"/>
          <w:lang w:val="uk-UA"/>
        </w:rPr>
        <w:t>овором з упорядником збірника.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Авторське 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упорядника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зб</w:t>
      </w:r>
      <w:r w:rsidR="00CC74D8" w:rsidRPr="00A60098">
        <w:rPr>
          <w:rFonts w:ascii="Times New Roman" w:hAnsi="Times New Roman" w:cs="Times New Roman"/>
          <w:color w:val="000000"/>
          <w:sz w:val="28"/>
          <w:szCs w:val="24"/>
          <w:lang w:val="uk-UA"/>
        </w:rPr>
        <w:t>ірника</w:t>
      </w:r>
      <w:r w:rsidR="00555873" w:rsidRPr="00A60098">
        <w:rPr>
          <w:rFonts w:ascii="Times New Roman" w:hAnsi="Times New Roman" w:cs="Times New Roman"/>
          <w:color w:val="000000"/>
          <w:sz w:val="28"/>
          <w:szCs w:val="24"/>
          <w:lang w:val="uk-UA"/>
        </w:rPr>
        <w:t xml:space="preserve"> </w:t>
      </w:r>
      <w:r w:rsidR="00CC74D8"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00CC74D8" w:rsidRPr="00A60098">
        <w:rPr>
          <w:rFonts w:ascii="Times New Roman" w:hAnsi="Times New Roman" w:cs="Times New Roman"/>
          <w:color w:val="000000"/>
          <w:sz w:val="28"/>
          <w:szCs w:val="24"/>
          <w:lang w:val="uk-UA"/>
        </w:rPr>
        <w:t>перешкоджає</w:t>
      </w:r>
      <w:r w:rsidR="00555873" w:rsidRPr="00A60098">
        <w:rPr>
          <w:rFonts w:ascii="Times New Roman" w:hAnsi="Times New Roman" w:cs="Times New Roman"/>
          <w:color w:val="000000"/>
          <w:sz w:val="28"/>
          <w:szCs w:val="24"/>
          <w:lang w:val="uk-UA"/>
        </w:rPr>
        <w:t xml:space="preserve"> </w:t>
      </w:r>
      <w:r w:rsidR="00CC74D8" w:rsidRPr="00A60098">
        <w:rPr>
          <w:rFonts w:ascii="Times New Roman" w:hAnsi="Times New Roman" w:cs="Times New Roman"/>
          <w:color w:val="000000"/>
          <w:sz w:val="28"/>
          <w:szCs w:val="24"/>
          <w:lang w:val="uk-UA"/>
        </w:rPr>
        <w:t xml:space="preserve">іншим </w:t>
      </w:r>
      <w:r w:rsidRPr="00A60098">
        <w:rPr>
          <w:rFonts w:ascii="Times New Roman" w:hAnsi="Times New Roman" w:cs="Times New Roman"/>
          <w:color w:val="000000"/>
          <w:sz w:val="28"/>
          <w:szCs w:val="24"/>
          <w:lang w:val="uk-UA"/>
        </w:rPr>
        <w:t>особам здійснювати самостійний підбі</w:t>
      </w:r>
      <w:r w:rsidR="00CC74D8" w:rsidRPr="00A60098">
        <w:rPr>
          <w:rFonts w:ascii="Times New Roman" w:hAnsi="Times New Roman" w:cs="Times New Roman"/>
          <w:color w:val="000000"/>
          <w:sz w:val="28"/>
          <w:szCs w:val="24"/>
          <w:lang w:val="uk-UA"/>
        </w:rPr>
        <w:t>р або розташування</w:t>
      </w:r>
      <w:r w:rsidR="00555873" w:rsidRPr="00A60098">
        <w:rPr>
          <w:rFonts w:ascii="Times New Roman" w:hAnsi="Times New Roman" w:cs="Times New Roman"/>
          <w:color w:val="000000"/>
          <w:sz w:val="28"/>
          <w:szCs w:val="24"/>
          <w:lang w:val="uk-UA"/>
        </w:rPr>
        <w:t xml:space="preserve"> </w:t>
      </w:r>
      <w:r w:rsidR="00CC74D8" w:rsidRPr="00A60098">
        <w:rPr>
          <w:rFonts w:ascii="Times New Roman" w:hAnsi="Times New Roman" w:cs="Times New Roman"/>
          <w:color w:val="000000"/>
          <w:sz w:val="28"/>
          <w:szCs w:val="24"/>
          <w:lang w:val="uk-UA"/>
        </w:rPr>
        <w:t>тих</w:t>
      </w:r>
      <w:r w:rsidR="00555873" w:rsidRPr="00A60098">
        <w:rPr>
          <w:rFonts w:ascii="Times New Roman" w:hAnsi="Times New Roman" w:cs="Times New Roman"/>
          <w:color w:val="000000"/>
          <w:sz w:val="28"/>
          <w:szCs w:val="24"/>
          <w:lang w:val="uk-UA"/>
        </w:rPr>
        <w:t xml:space="preserve"> </w:t>
      </w:r>
      <w:r w:rsidR="00CC74D8" w:rsidRPr="00A60098">
        <w:rPr>
          <w:rFonts w:ascii="Times New Roman" w:hAnsi="Times New Roman" w:cs="Times New Roman"/>
          <w:color w:val="000000"/>
          <w:sz w:val="28"/>
          <w:szCs w:val="24"/>
          <w:lang w:val="uk-UA"/>
        </w:rPr>
        <w:t xml:space="preserve">самих </w:t>
      </w:r>
      <w:r w:rsidRPr="00A60098">
        <w:rPr>
          <w:rFonts w:ascii="Times New Roman" w:hAnsi="Times New Roman" w:cs="Times New Roman"/>
          <w:color w:val="000000"/>
          <w:sz w:val="28"/>
          <w:szCs w:val="24"/>
          <w:lang w:val="uk-UA"/>
        </w:rPr>
        <w:t>творів та (або) інших даних для створення св</w:t>
      </w:r>
      <w:r w:rsidR="00CC74D8" w:rsidRPr="00A60098">
        <w:rPr>
          <w:rFonts w:ascii="Times New Roman" w:hAnsi="Times New Roman" w:cs="Times New Roman"/>
          <w:color w:val="000000"/>
          <w:sz w:val="28"/>
          <w:szCs w:val="24"/>
          <w:lang w:val="uk-UA"/>
        </w:rPr>
        <w:t>оїх творів.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Передбачена цією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частиною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w:t>
      </w:r>
      <w:r w:rsidR="00CC74D8" w:rsidRPr="00A60098">
        <w:rPr>
          <w:rFonts w:ascii="Times New Roman" w:hAnsi="Times New Roman" w:cs="Times New Roman"/>
          <w:color w:val="000000"/>
          <w:sz w:val="28"/>
          <w:szCs w:val="24"/>
          <w:lang w:val="uk-UA"/>
        </w:rPr>
        <w:t>авова</w:t>
      </w:r>
      <w:r w:rsidR="00555873" w:rsidRPr="00A60098">
        <w:rPr>
          <w:rFonts w:ascii="Times New Roman" w:hAnsi="Times New Roman" w:cs="Times New Roman"/>
          <w:color w:val="000000"/>
          <w:sz w:val="28"/>
          <w:szCs w:val="24"/>
          <w:lang w:val="uk-UA"/>
        </w:rPr>
        <w:t xml:space="preserve"> </w:t>
      </w:r>
      <w:r w:rsidR="00CC74D8" w:rsidRPr="00A60098">
        <w:rPr>
          <w:rFonts w:ascii="Times New Roman" w:hAnsi="Times New Roman" w:cs="Times New Roman"/>
          <w:color w:val="000000"/>
          <w:sz w:val="28"/>
          <w:szCs w:val="24"/>
          <w:lang w:val="uk-UA"/>
        </w:rPr>
        <w:t>охорона</w:t>
      </w:r>
      <w:r w:rsidR="00555873" w:rsidRPr="00A60098">
        <w:rPr>
          <w:rFonts w:ascii="Times New Roman" w:hAnsi="Times New Roman" w:cs="Times New Roman"/>
          <w:color w:val="000000"/>
          <w:sz w:val="28"/>
          <w:szCs w:val="24"/>
          <w:lang w:val="uk-UA"/>
        </w:rPr>
        <w:t xml:space="preserve"> </w:t>
      </w:r>
      <w:r w:rsidR="00CC74D8" w:rsidRPr="00A60098">
        <w:rPr>
          <w:rFonts w:ascii="Times New Roman" w:hAnsi="Times New Roman" w:cs="Times New Roman"/>
          <w:color w:val="000000"/>
          <w:sz w:val="28"/>
          <w:szCs w:val="24"/>
          <w:lang w:val="uk-UA"/>
        </w:rPr>
        <w:t>баз</w:t>
      </w:r>
      <w:r w:rsidR="00555873" w:rsidRPr="00A60098">
        <w:rPr>
          <w:rFonts w:ascii="Times New Roman" w:hAnsi="Times New Roman" w:cs="Times New Roman"/>
          <w:color w:val="000000"/>
          <w:sz w:val="28"/>
          <w:szCs w:val="24"/>
          <w:lang w:val="uk-UA"/>
        </w:rPr>
        <w:t xml:space="preserve"> </w:t>
      </w:r>
      <w:r w:rsidR="00CC74D8" w:rsidRPr="00A60098">
        <w:rPr>
          <w:rFonts w:ascii="Times New Roman" w:hAnsi="Times New Roman" w:cs="Times New Roman"/>
          <w:color w:val="000000"/>
          <w:sz w:val="28"/>
          <w:szCs w:val="24"/>
          <w:lang w:val="uk-UA"/>
        </w:rPr>
        <w:t>даних</w:t>
      </w:r>
      <w:r w:rsidR="00555873" w:rsidRPr="00A60098">
        <w:rPr>
          <w:rFonts w:ascii="Times New Roman" w:hAnsi="Times New Roman" w:cs="Times New Roman"/>
          <w:color w:val="000000"/>
          <w:sz w:val="28"/>
          <w:szCs w:val="24"/>
          <w:lang w:val="uk-UA"/>
        </w:rPr>
        <w:t xml:space="preserve"> </w:t>
      </w:r>
      <w:r w:rsidR="00CC74D8" w:rsidRPr="00A60098">
        <w:rPr>
          <w:rFonts w:ascii="Times New Roman" w:hAnsi="Times New Roman" w:cs="Times New Roman"/>
          <w:color w:val="000000"/>
          <w:sz w:val="28"/>
          <w:szCs w:val="24"/>
          <w:lang w:val="uk-UA"/>
        </w:rPr>
        <w:t xml:space="preserve">не </w:t>
      </w:r>
      <w:r w:rsidRPr="00A60098">
        <w:rPr>
          <w:rFonts w:ascii="Times New Roman" w:hAnsi="Times New Roman" w:cs="Times New Roman"/>
          <w:color w:val="000000"/>
          <w:sz w:val="28"/>
          <w:szCs w:val="24"/>
          <w:lang w:val="uk-UA"/>
        </w:rPr>
        <w:t>поширюється на самі дані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інформ</w:t>
      </w:r>
      <w:r w:rsidR="00CC74D8" w:rsidRPr="00A60098">
        <w:rPr>
          <w:rFonts w:ascii="Times New Roman" w:hAnsi="Times New Roman" w:cs="Times New Roman"/>
          <w:color w:val="000000"/>
          <w:sz w:val="28"/>
          <w:szCs w:val="24"/>
          <w:lang w:val="uk-UA"/>
        </w:rPr>
        <w:t>ацію</w:t>
      </w:r>
      <w:r w:rsidR="00555873" w:rsidRPr="00A60098">
        <w:rPr>
          <w:rFonts w:ascii="Times New Roman" w:hAnsi="Times New Roman" w:cs="Times New Roman"/>
          <w:color w:val="000000"/>
          <w:sz w:val="28"/>
          <w:szCs w:val="24"/>
          <w:lang w:val="uk-UA"/>
        </w:rPr>
        <w:t xml:space="preserve"> </w:t>
      </w:r>
      <w:r w:rsidR="00CC74D8"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CC74D8"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00CC74D8" w:rsidRPr="00A60098">
        <w:rPr>
          <w:rFonts w:ascii="Times New Roman" w:hAnsi="Times New Roman" w:cs="Times New Roman"/>
          <w:color w:val="000000"/>
          <w:sz w:val="28"/>
          <w:szCs w:val="24"/>
          <w:lang w:val="uk-UA"/>
        </w:rPr>
        <w:t>зачіпає</w:t>
      </w:r>
      <w:r w:rsidR="00555873" w:rsidRPr="00A60098">
        <w:rPr>
          <w:rFonts w:ascii="Times New Roman" w:hAnsi="Times New Roman" w:cs="Times New Roman"/>
          <w:color w:val="000000"/>
          <w:sz w:val="28"/>
          <w:szCs w:val="24"/>
          <w:lang w:val="uk-UA"/>
        </w:rPr>
        <w:t xml:space="preserve"> </w:t>
      </w:r>
      <w:r w:rsidR="00CC74D8" w:rsidRPr="00A60098">
        <w:rPr>
          <w:rFonts w:ascii="Times New Roman" w:hAnsi="Times New Roman" w:cs="Times New Roman"/>
          <w:color w:val="000000"/>
          <w:sz w:val="28"/>
          <w:szCs w:val="24"/>
          <w:lang w:val="uk-UA"/>
        </w:rPr>
        <w:t xml:space="preserve">будь-яке </w:t>
      </w:r>
      <w:r w:rsidRPr="00A60098">
        <w:rPr>
          <w:rFonts w:ascii="Times New Roman" w:hAnsi="Times New Roman" w:cs="Times New Roman"/>
          <w:color w:val="000000"/>
          <w:sz w:val="28"/>
          <w:szCs w:val="24"/>
          <w:lang w:val="uk-UA"/>
        </w:rPr>
        <w:t>авторське 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відноситься до самих даних чи інформації</w:t>
      </w:r>
      <w:r w:rsidR="00CC74D8" w:rsidRPr="00A60098">
        <w:rPr>
          <w:rFonts w:ascii="Times New Roman" w:hAnsi="Times New Roman" w:cs="Times New Roman"/>
          <w:color w:val="000000"/>
          <w:sz w:val="28"/>
          <w:szCs w:val="24"/>
          <w:lang w:val="uk-UA"/>
        </w:rPr>
        <w:t xml:space="preserve">, які </w:t>
      </w:r>
      <w:r w:rsidR="008358F4" w:rsidRPr="00A60098">
        <w:rPr>
          <w:rFonts w:ascii="Times New Roman" w:hAnsi="Times New Roman" w:cs="Times New Roman"/>
          <w:color w:val="000000"/>
          <w:sz w:val="28"/>
          <w:szCs w:val="24"/>
          <w:lang w:val="uk-UA"/>
        </w:rPr>
        <w:t>містяться у базі даних.</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Видавцям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енциклопедій,</w:t>
      </w:r>
      <w:r w:rsidR="00555873" w:rsidRPr="00A60098">
        <w:rPr>
          <w:rFonts w:ascii="Times New Roman" w:hAnsi="Times New Roman" w:cs="Times New Roman"/>
          <w:color w:val="000000"/>
          <w:sz w:val="28"/>
          <w:szCs w:val="24"/>
          <w:lang w:val="uk-UA"/>
        </w:rPr>
        <w:t xml:space="preserve"> </w:t>
      </w:r>
      <w:r w:rsidR="008358F4" w:rsidRPr="00A60098">
        <w:rPr>
          <w:rFonts w:ascii="Times New Roman" w:hAnsi="Times New Roman" w:cs="Times New Roman"/>
          <w:color w:val="000000"/>
          <w:sz w:val="28"/>
          <w:szCs w:val="24"/>
          <w:lang w:val="uk-UA"/>
        </w:rPr>
        <w:t>енциклопедичних</w:t>
      </w:r>
      <w:r w:rsidR="00555873" w:rsidRPr="00A60098">
        <w:rPr>
          <w:rFonts w:ascii="Times New Roman" w:hAnsi="Times New Roman" w:cs="Times New Roman"/>
          <w:color w:val="000000"/>
          <w:sz w:val="28"/>
          <w:szCs w:val="24"/>
          <w:lang w:val="uk-UA"/>
        </w:rPr>
        <w:t xml:space="preserve"> </w:t>
      </w:r>
      <w:r w:rsidR="008358F4" w:rsidRPr="00A60098">
        <w:rPr>
          <w:rFonts w:ascii="Times New Roman" w:hAnsi="Times New Roman" w:cs="Times New Roman"/>
          <w:color w:val="000000"/>
          <w:sz w:val="28"/>
          <w:szCs w:val="24"/>
          <w:lang w:val="uk-UA"/>
        </w:rPr>
        <w:t xml:space="preserve">словників, </w:t>
      </w:r>
      <w:r w:rsidRPr="00A60098">
        <w:rPr>
          <w:rFonts w:ascii="Times New Roman" w:hAnsi="Times New Roman" w:cs="Times New Roman"/>
          <w:color w:val="000000"/>
          <w:sz w:val="28"/>
          <w:szCs w:val="24"/>
          <w:lang w:val="uk-UA"/>
        </w:rPr>
        <w:t>періодичних збірників,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збірників на</w:t>
      </w:r>
      <w:r w:rsidR="008358F4" w:rsidRPr="00A60098">
        <w:rPr>
          <w:rFonts w:ascii="Times New Roman" w:hAnsi="Times New Roman" w:cs="Times New Roman"/>
          <w:color w:val="000000"/>
          <w:sz w:val="28"/>
          <w:szCs w:val="24"/>
          <w:lang w:val="uk-UA"/>
        </w:rPr>
        <w:t>укових праць,</w:t>
      </w:r>
      <w:r w:rsidR="00555873" w:rsidRPr="00A60098">
        <w:rPr>
          <w:rFonts w:ascii="Times New Roman" w:hAnsi="Times New Roman" w:cs="Times New Roman"/>
          <w:color w:val="000000"/>
          <w:sz w:val="28"/>
          <w:szCs w:val="24"/>
          <w:lang w:val="uk-UA"/>
        </w:rPr>
        <w:t xml:space="preserve"> </w:t>
      </w:r>
      <w:r w:rsidR="008358F4" w:rsidRPr="00A60098">
        <w:rPr>
          <w:rFonts w:ascii="Times New Roman" w:hAnsi="Times New Roman" w:cs="Times New Roman"/>
          <w:color w:val="000000"/>
          <w:sz w:val="28"/>
          <w:szCs w:val="24"/>
          <w:lang w:val="uk-UA"/>
        </w:rPr>
        <w:t xml:space="preserve">газет, журналів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періодичних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видань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належать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виключні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 використання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таких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видань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цілому.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Видавець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 будь-якого використання таких видань зазначати в них своє ім'я аб</w:t>
      </w:r>
      <w:r w:rsidR="00216E90" w:rsidRPr="00A60098">
        <w:rPr>
          <w:rFonts w:ascii="Times New Roman" w:hAnsi="Times New Roman" w:cs="Times New Roman"/>
          <w:color w:val="000000"/>
          <w:sz w:val="28"/>
          <w:szCs w:val="24"/>
          <w:lang w:val="uk-UA"/>
        </w:rPr>
        <w:t>о вимагати такого зазначення.</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Автори творів, включених до так</w:t>
      </w:r>
      <w:r w:rsidR="00216E90" w:rsidRPr="00A60098">
        <w:rPr>
          <w:rFonts w:ascii="Times New Roman" w:hAnsi="Times New Roman" w:cs="Times New Roman"/>
          <w:color w:val="000000"/>
          <w:sz w:val="28"/>
          <w:szCs w:val="24"/>
          <w:lang w:val="uk-UA"/>
        </w:rPr>
        <w:t xml:space="preserve">их видань, зберігають виключні </w:t>
      </w:r>
      <w:r w:rsidRPr="00A60098">
        <w:rPr>
          <w:rFonts w:ascii="Times New Roman" w:hAnsi="Times New Roman" w:cs="Times New Roman"/>
          <w:color w:val="000000"/>
          <w:sz w:val="28"/>
          <w:szCs w:val="24"/>
          <w:lang w:val="uk-UA"/>
        </w:rPr>
        <w:t>права на використання своїх творів н</w:t>
      </w:r>
      <w:r w:rsidR="00216E90" w:rsidRPr="00A60098">
        <w:rPr>
          <w:rFonts w:ascii="Times New Roman" w:hAnsi="Times New Roman" w:cs="Times New Roman"/>
          <w:color w:val="000000"/>
          <w:sz w:val="28"/>
          <w:szCs w:val="24"/>
          <w:lang w:val="uk-UA"/>
        </w:rPr>
        <w:t xml:space="preserve">езалежно від видання в цілому, </w:t>
      </w:r>
      <w:r w:rsidRPr="00A60098">
        <w:rPr>
          <w:rFonts w:ascii="Times New Roman" w:hAnsi="Times New Roman" w:cs="Times New Roman"/>
          <w:color w:val="000000"/>
          <w:sz w:val="28"/>
          <w:szCs w:val="24"/>
          <w:lang w:val="uk-UA"/>
        </w:rPr>
        <w:t>якщо інше не перед</w:t>
      </w:r>
      <w:r w:rsidR="00216E90" w:rsidRPr="00A60098">
        <w:rPr>
          <w:rFonts w:ascii="Times New Roman" w:hAnsi="Times New Roman" w:cs="Times New Roman"/>
          <w:color w:val="000000"/>
          <w:sz w:val="28"/>
          <w:szCs w:val="24"/>
          <w:lang w:val="uk-UA"/>
        </w:rPr>
        <w:t>бачено авторським договором.</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20</w:t>
      </w:r>
      <w:r w:rsidRPr="00A60098">
        <w:rPr>
          <w:rFonts w:ascii="Times New Roman" w:hAnsi="Times New Roman" w:cs="Times New Roman"/>
          <w:color w:val="000000"/>
          <w:sz w:val="28"/>
          <w:szCs w:val="24"/>
          <w:lang w:val="uk-UA"/>
        </w:rPr>
        <w:t>. Авторське право</w:t>
      </w:r>
      <w:r w:rsidR="00216E90" w:rsidRPr="00A60098">
        <w:rPr>
          <w:rFonts w:ascii="Times New Roman" w:hAnsi="Times New Roman" w:cs="Times New Roman"/>
          <w:color w:val="000000"/>
          <w:sz w:val="28"/>
          <w:szCs w:val="24"/>
          <w:lang w:val="uk-UA"/>
        </w:rPr>
        <w:t xml:space="preserve"> перекладачів і авторів інших похідних творів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Перекладачам 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w:t>
      </w:r>
      <w:r w:rsidR="00216E90" w:rsidRPr="00A60098">
        <w:rPr>
          <w:rFonts w:ascii="Times New Roman" w:hAnsi="Times New Roman" w:cs="Times New Roman"/>
          <w:color w:val="000000"/>
          <w:sz w:val="28"/>
          <w:szCs w:val="24"/>
          <w:lang w:val="uk-UA"/>
        </w:rPr>
        <w:t>их</w:t>
      </w:r>
      <w:r w:rsidR="00555873" w:rsidRPr="00A60098">
        <w:rPr>
          <w:rFonts w:ascii="Times New Roman" w:hAnsi="Times New Roman" w:cs="Times New Roman"/>
          <w:color w:val="000000"/>
          <w:sz w:val="28"/>
          <w:szCs w:val="24"/>
          <w:lang w:val="uk-UA"/>
        </w:rPr>
        <w:t xml:space="preserve"> </w:t>
      </w:r>
      <w:r w:rsidR="00216E90" w:rsidRPr="00A60098">
        <w:rPr>
          <w:rFonts w:ascii="Times New Roman" w:hAnsi="Times New Roman" w:cs="Times New Roman"/>
          <w:color w:val="000000"/>
          <w:sz w:val="28"/>
          <w:szCs w:val="24"/>
          <w:lang w:val="uk-UA"/>
        </w:rPr>
        <w:t>похідних</w:t>
      </w:r>
      <w:r w:rsidR="00555873" w:rsidRPr="00A60098">
        <w:rPr>
          <w:rFonts w:ascii="Times New Roman" w:hAnsi="Times New Roman" w:cs="Times New Roman"/>
          <w:color w:val="000000"/>
          <w:sz w:val="28"/>
          <w:szCs w:val="24"/>
          <w:lang w:val="uk-UA"/>
        </w:rPr>
        <w:t xml:space="preserve"> </w:t>
      </w:r>
      <w:r w:rsidR="00216E90"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00216E90" w:rsidRPr="00A60098">
        <w:rPr>
          <w:rFonts w:ascii="Times New Roman" w:hAnsi="Times New Roman" w:cs="Times New Roman"/>
          <w:color w:val="000000"/>
          <w:sz w:val="28"/>
          <w:szCs w:val="24"/>
          <w:lang w:val="uk-UA"/>
        </w:rPr>
        <w:t xml:space="preserve">належить </w:t>
      </w:r>
      <w:r w:rsidRPr="00A60098">
        <w:rPr>
          <w:rFonts w:ascii="Times New Roman" w:hAnsi="Times New Roman" w:cs="Times New Roman"/>
          <w:color w:val="000000"/>
          <w:sz w:val="28"/>
          <w:szCs w:val="24"/>
          <w:lang w:val="uk-UA"/>
        </w:rPr>
        <w:t>авторське право на здійснені ними переклад, адаптацію, аранжу</w:t>
      </w:r>
      <w:r w:rsidR="00216E90" w:rsidRPr="00A60098">
        <w:rPr>
          <w:rFonts w:ascii="Times New Roman" w:hAnsi="Times New Roman" w:cs="Times New Roman"/>
          <w:color w:val="000000"/>
          <w:sz w:val="28"/>
          <w:szCs w:val="24"/>
          <w:lang w:val="uk-UA"/>
        </w:rPr>
        <w:t>вання або іншу переробку.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Перекладачі і (або) автори інши</w:t>
      </w:r>
      <w:r w:rsidR="00216E90" w:rsidRPr="00A60098">
        <w:rPr>
          <w:rFonts w:ascii="Times New Roman" w:hAnsi="Times New Roman" w:cs="Times New Roman"/>
          <w:color w:val="000000"/>
          <w:sz w:val="28"/>
          <w:szCs w:val="24"/>
          <w:lang w:val="uk-UA"/>
        </w:rPr>
        <w:t xml:space="preserve">х похідних творів користуються </w:t>
      </w:r>
      <w:r w:rsidRPr="00A60098">
        <w:rPr>
          <w:rFonts w:ascii="Times New Roman" w:hAnsi="Times New Roman" w:cs="Times New Roman"/>
          <w:color w:val="000000"/>
          <w:sz w:val="28"/>
          <w:szCs w:val="24"/>
          <w:lang w:val="uk-UA"/>
        </w:rPr>
        <w:t>авторським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правом на створений ними</w:t>
      </w:r>
      <w:r w:rsidR="00216E90" w:rsidRPr="00A60098">
        <w:rPr>
          <w:rFonts w:ascii="Times New Roman" w:hAnsi="Times New Roman" w:cs="Times New Roman"/>
          <w:color w:val="000000"/>
          <w:sz w:val="28"/>
          <w:szCs w:val="24"/>
          <w:lang w:val="uk-UA"/>
        </w:rPr>
        <w:t xml:space="preserve"> твір за умови дотримання ними </w:t>
      </w:r>
      <w:r w:rsidRPr="00A60098">
        <w:rPr>
          <w:rFonts w:ascii="Times New Roman" w:hAnsi="Times New Roman" w:cs="Times New Roman"/>
          <w:color w:val="000000"/>
          <w:sz w:val="28"/>
          <w:szCs w:val="24"/>
          <w:lang w:val="uk-UA"/>
        </w:rPr>
        <w:t>прав автора,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твір якого зазнав пере</w:t>
      </w:r>
      <w:r w:rsidR="00216E90" w:rsidRPr="00A60098">
        <w:rPr>
          <w:rFonts w:ascii="Times New Roman" w:hAnsi="Times New Roman" w:cs="Times New Roman"/>
          <w:color w:val="000000"/>
          <w:sz w:val="28"/>
          <w:szCs w:val="24"/>
          <w:lang w:val="uk-UA"/>
        </w:rPr>
        <w:t>кладу,</w:t>
      </w:r>
      <w:r w:rsidR="00555873" w:rsidRPr="00A60098">
        <w:rPr>
          <w:rFonts w:ascii="Times New Roman" w:hAnsi="Times New Roman" w:cs="Times New Roman"/>
          <w:color w:val="000000"/>
          <w:sz w:val="28"/>
          <w:szCs w:val="24"/>
          <w:lang w:val="uk-UA"/>
        </w:rPr>
        <w:t xml:space="preserve"> </w:t>
      </w:r>
      <w:r w:rsidR="00216E90" w:rsidRPr="00A60098">
        <w:rPr>
          <w:rFonts w:ascii="Times New Roman" w:hAnsi="Times New Roman" w:cs="Times New Roman"/>
          <w:color w:val="000000"/>
          <w:sz w:val="28"/>
          <w:szCs w:val="24"/>
          <w:lang w:val="uk-UA"/>
        </w:rPr>
        <w:t xml:space="preserve">адаптації, аранжування </w:t>
      </w:r>
      <w:r w:rsidRPr="00A60098">
        <w:rPr>
          <w:rFonts w:ascii="Times New Roman" w:hAnsi="Times New Roman" w:cs="Times New Roman"/>
          <w:color w:val="000000"/>
          <w:sz w:val="28"/>
          <w:szCs w:val="24"/>
          <w:lang w:val="uk-UA"/>
        </w:rPr>
        <w:t>або іншої п</w:t>
      </w:r>
      <w:r w:rsidR="0015472E" w:rsidRPr="00A60098">
        <w:rPr>
          <w:rFonts w:ascii="Times New Roman" w:hAnsi="Times New Roman" w:cs="Times New Roman"/>
          <w:color w:val="000000"/>
          <w:sz w:val="28"/>
          <w:szCs w:val="24"/>
          <w:lang w:val="uk-UA"/>
        </w:rPr>
        <w:t>ереробки.</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Авторське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переклад</w:t>
      </w:r>
      <w:r w:rsidR="0015472E" w:rsidRPr="00A60098">
        <w:rPr>
          <w:rFonts w:ascii="Times New Roman" w:hAnsi="Times New Roman" w:cs="Times New Roman"/>
          <w:color w:val="000000"/>
          <w:sz w:val="28"/>
          <w:szCs w:val="24"/>
          <w:lang w:val="uk-UA"/>
        </w:rPr>
        <w:t>ачів</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авторів</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 xml:space="preserve">інших </w:t>
      </w:r>
      <w:r w:rsidRPr="00A60098">
        <w:rPr>
          <w:rFonts w:ascii="Times New Roman" w:hAnsi="Times New Roman" w:cs="Times New Roman"/>
          <w:color w:val="000000"/>
          <w:sz w:val="28"/>
          <w:szCs w:val="24"/>
          <w:lang w:val="uk-UA"/>
        </w:rPr>
        <w:t>похідних 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перешкоджає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w:t>
      </w:r>
      <w:r w:rsidR="0015472E" w:rsidRPr="00A60098">
        <w:rPr>
          <w:rFonts w:ascii="Times New Roman" w:hAnsi="Times New Roman" w:cs="Times New Roman"/>
          <w:color w:val="000000"/>
          <w:sz w:val="28"/>
          <w:szCs w:val="24"/>
          <w:lang w:val="uk-UA"/>
        </w:rPr>
        <w:t>шим</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особам</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здійснювати</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 xml:space="preserve">свої </w:t>
      </w:r>
      <w:r w:rsidRPr="00A60098">
        <w:rPr>
          <w:rFonts w:ascii="Times New Roman" w:hAnsi="Times New Roman" w:cs="Times New Roman"/>
          <w:color w:val="000000"/>
          <w:sz w:val="28"/>
          <w:szCs w:val="24"/>
          <w:lang w:val="uk-UA"/>
        </w:rPr>
        <w:t>переклади</w:t>
      </w:r>
      <w:r w:rsidR="0015472E" w:rsidRPr="00A60098">
        <w:rPr>
          <w:rFonts w:ascii="Times New Roman" w:hAnsi="Times New Roman" w:cs="Times New Roman"/>
          <w:color w:val="000000"/>
          <w:sz w:val="28"/>
          <w:szCs w:val="24"/>
          <w:lang w:val="uk-UA"/>
        </w:rPr>
        <w:t xml:space="preserve"> і переробки тих самих творів.</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21</w:t>
      </w:r>
      <w:r w:rsidRPr="00A60098">
        <w:rPr>
          <w:rFonts w:ascii="Times New Roman" w:hAnsi="Times New Roman" w:cs="Times New Roman"/>
          <w:color w:val="000000"/>
          <w:sz w:val="28"/>
          <w:szCs w:val="24"/>
          <w:lang w:val="uk-UA"/>
        </w:rPr>
        <w:t>. Вільне використанн</w:t>
      </w:r>
      <w:r w:rsidR="0015472E" w:rsidRPr="00A60098">
        <w:rPr>
          <w:rFonts w:ascii="Times New Roman" w:hAnsi="Times New Roman" w:cs="Times New Roman"/>
          <w:color w:val="000000"/>
          <w:sz w:val="28"/>
          <w:szCs w:val="24"/>
          <w:lang w:val="uk-UA"/>
        </w:rPr>
        <w:t>я твору із зазначенням імені автора</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Без згоди автора (чи іншої особ</w:t>
      </w:r>
      <w:r w:rsidR="0015472E" w:rsidRPr="00A60098">
        <w:rPr>
          <w:rFonts w:ascii="Times New Roman" w:hAnsi="Times New Roman" w:cs="Times New Roman"/>
          <w:color w:val="000000"/>
          <w:sz w:val="28"/>
          <w:szCs w:val="24"/>
          <w:lang w:val="uk-UA"/>
        </w:rPr>
        <w:t>и,</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яка має авторське</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 xml:space="preserve">право), </w:t>
      </w:r>
      <w:r w:rsidRPr="00A60098">
        <w:rPr>
          <w:rFonts w:ascii="Times New Roman" w:hAnsi="Times New Roman" w:cs="Times New Roman"/>
          <w:color w:val="000000"/>
          <w:sz w:val="28"/>
          <w:szCs w:val="24"/>
          <w:lang w:val="uk-UA"/>
        </w:rPr>
        <w:t>але з обов'язковим зазначенням імені автора і джере</w:t>
      </w:r>
      <w:r w:rsidR="0015472E" w:rsidRPr="00A60098">
        <w:rPr>
          <w:rFonts w:ascii="Times New Roman" w:hAnsi="Times New Roman" w:cs="Times New Roman"/>
          <w:color w:val="000000"/>
          <w:sz w:val="28"/>
          <w:szCs w:val="24"/>
          <w:lang w:val="uk-UA"/>
        </w:rPr>
        <w:t>ла запозичення, допускається:</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використання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цитат</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(коротк</w:t>
      </w:r>
      <w:r w:rsidR="0015472E" w:rsidRPr="00A60098">
        <w:rPr>
          <w:rFonts w:ascii="Times New Roman" w:hAnsi="Times New Roman" w:cs="Times New Roman"/>
          <w:color w:val="000000"/>
          <w:sz w:val="28"/>
          <w:szCs w:val="24"/>
          <w:lang w:val="uk-UA"/>
        </w:rPr>
        <w:t>их</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уривків)</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 xml:space="preserve">опублікованих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обсязі,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виправданому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w:t>
      </w:r>
      <w:r w:rsidR="0015472E" w:rsidRPr="00A60098">
        <w:rPr>
          <w:rFonts w:ascii="Times New Roman" w:hAnsi="Times New Roman" w:cs="Times New Roman"/>
          <w:color w:val="000000"/>
          <w:sz w:val="28"/>
          <w:szCs w:val="24"/>
          <w:lang w:val="uk-UA"/>
        </w:rPr>
        <w:t>ставленою метою,</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 xml:space="preserve">в тому числі </w:t>
      </w:r>
      <w:r w:rsidRPr="00A60098">
        <w:rPr>
          <w:rFonts w:ascii="Times New Roman" w:hAnsi="Times New Roman" w:cs="Times New Roman"/>
          <w:color w:val="000000"/>
          <w:sz w:val="28"/>
          <w:szCs w:val="24"/>
          <w:lang w:val="uk-UA"/>
        </w:rPr>
        <w:t xml:space="preserve">цитування статей з газет і журналів </w:t>
      </w:r>
      <w:r w:rsidR="0015472E" w:rsidRPr="00A60098">
        <w:rPr>
          <w:rFonts w:ascii="Times New Roman" w:hAnsi="Times New Roman" w:cs="Times New Roman"/>
          <w:color w:val="000000"/>
          <w:sz w:val="28"/>
          <w:szCs w:val="24"/>
          <w:lang w:val="uk-UA"/>
        </w:rPr>
        <w:t>у формі</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оглядів</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преси,</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 xml:space="preserve">якщо </w:t>
      </w:r>
      <w:r w:rsidRPr="00A60098">
        <w:rPr>
          <w:rFonts w:ascii="Times New Roman" w:hAnsi="Times New Roman" w:cs="Times New Roman"/>
          <w:color w:val="000000"/>
          <w:sz w:val="28"/>
          <w:szCs w:val="24"/>
          <w:lang w:val="uk-UA"/>
        </w:rPr>
        <w:t>воно зумовлено критичним,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полемічни</w:t>
      </w:r>
      <w:r w:rsidR="0015472E" w:rsidRPr="00A60098">
        <w:rPr>
          <w:rFonts w:ascii="Times New Roman" w:hAnsi="Times New Roman" w:cs="Times New Roman"/>
          <w:color w:val="000000"/>
          <w:sz w:val="28"/>
          <w:szCs w:val="24"/>
          <w:lang w:val="uk-UA"/>
        </w:rPr>
        <w:t>м,</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 xml:space="preserve">науковим або інформаційним </w:t>
      </w:r>
      <w:r w:rsidRPr="00A60098">
        <w:rPr>
          <w:rFonts w:ascii="Times New Roman" w:hAnsi="Times New Roman" w:cs="Times New Roman"/>
          <w:color w:val="000000"/>
          <w:sz w:val="28"/>
          <w:szCs w:val="24"/>
          <w:lang w:val="uk-UA"/>
        </w:rPr>
        <w:t>характером твору, до якого цитати включаються; вільне використанн</w:t>
      </w:r>
      <w:r w:rsidR="0015472E" w:rsidRPr="00A60098">
        <w:rPr>
          <w:rFonts w:ascii="Times New Roman" w:hAnsi="Times New Roman" w:cs="Times New Roman"/>
          <w:color w:val="000000"/>
          <w:sz w:val="28"/>
          <w:szCs w:val="24"/>
          <w:lang w:val="uk-UA"/>
        </w:rPr>
        <w:t xml:space="preserve">я </w:t>
      </w:r>
      <w:r w:rsidRPr="00A60098">
        <w:rPr>
          <w:rFonts w:ascii="Times New Roman" w:hAnsi="Times New Roman" w:cs="Times New Roman"/>
          <w:color w:val="000000"/>
          <w:sz w:val="28"/>
          <w:szCs w:val="24"/>
          <w:lang w:val="uk-UA"/>
        </w:rPr>
        <w:t>цитат</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 формі коротких уривків з ви</w:t>
      </w:r>
      <w:r w:rsidR="0015472E" w:rsidRPr="00A60098">
        <w:rPr>
          <w:rFonts w:ascii="Times New Roman" w:hAnsi="Times New Roman" w:cs="Times New Roman"/>
          <w:color w:val="000000"/>
          <w:sz w:val="28"/>
          <w:szCs w:val="24"/>
          <w:lang w:val="uk-UA"/>
        </w:rPr>
        <w:t>ступів і творів,</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 xml:space="preserve">включених до </w:t>
      </w:r>
      <w:r w:rsidRPr="00A60098">
        <w:rPr>
          <w:rFonts w:ascii="Times New Roman" w:hAnsi="Times New Roman" w:cs="Times New Roman"/>
          <w:color w:val="000000"/>
          <w:sz w:val="28"/>
          <w:szCs w:val="24"/>
          <w:lang w:val="uk-UA"/>
        </w:rPr>
        <w:t>фонограми (віде</w:t>
      </w:r>
      <w:r w:rsidR="0015472E" w:rsidRPr="00A60098">
        <w:rPr>
          <w:rFonts w:ascii="Times New Roman" w:hAnsi="Times New Roman" w:cs="Times New Roman"/>
          <w:color w:val="000000"/>
          <w:sz w:val="28"/>
          <w:szCs w:val="24"/>
          <w:lang w:val="uk-UA"/>
        </w:rPr>
        <w:t>ограми) або програми мовлення;</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використання літературних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художніх</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 xml:space="preserve">обсязі, </w:t>
      </w:r>
      <w:r w:rsidRPr="00A60098">
        <w:rPr>
          <w:rFonts w:ascii="Times New Roman" w:hAnsi="Times New Roman" w:cs="Times New Roman"/>
          <w:color w:val="000000"/>
          <w:sz w:val="28"/>
          <w:szCs w:val="24"/>
          <w:lang w:val="uk-UA"/>
        </w:rPr>
        <w:t>виправданому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поставленою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метою,</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як</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ілюстрацій</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 xml:space="preserve">виданнях, </w:t>
      </w:r>
      <w:r w:rsidRPr="00A60098">
        <w:rPr>
          <w:rFonts w:ascii="Times New Roman" w:hAnsi="Times New Roman" w:cs="Times New Roman"/>
          <w:color w:val="000000"/>
          <w:sz w:val="28"/>
          <w:szCs w:val="24"/>
          <w:lang w:val="uk-UA"/>
        </w:rPr>
        <w:t>передачах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мовлення,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звукозаписах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відеозап</w:t>
      </w:r>
      <w:r w:rsidR="0015472E" w:rsidRPr="00A60098">
        <w:rPr>
          <w:rFonts w:ascii="Times New Roman" w:hAnsi="Times New Roman" w:cs="Times New Roman"/>
          <w:color w:val="000000"/>
          <w:sz w:val="28"/>
          <w:szCs w:val="24"/>
          <w:lang w:val="uk-UA"/>
        </w:rPr>
        <w:t>исах</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навчального характеру;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відтворення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пресі,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пуб</w:t>
      </w:r>
      <w:r w:rsidR="0015472E" w:rsidRPr="00A60098">
        <w:rPr>
          <w:rFonts w:ascii="Times New Roman" w:hAnsi="Times New Roman" w:cs="Times New Roman"/>
          <w:color w:val="000000"/>
          <w:sz w:val="28"/>
          <w:szCs w:val="24"/>
          <w:lang w:val="uk-UA"/>
        </w:rPr>
        <w:t>лічне</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виконання</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 xml:space="preserve">публічне </w:t>
      </w:r>
      <w:r w:rsidRPr="00A60098">
        <w:rPr>
          <w:rFonts w:ascii="Times New Roman" w:hAnsi="Times New Roman" w:cs="Times New Roman"/>
          <w:color w:val="000000"/>
          <w:sz w:val="28"/>
          <w:szCs w:val="24"/>
          <w:lang w:val="uk-UA"/>
        </w:rPr>
        <w:t xml:space="preserve">сповіщення попередньо опублікованих </w:t>
      </w:r>
      <w:r w:rsidR="0015472E" w:rsidRPr="00A60098">
        <w:rPr>
          <w:rFonts w:ascii="Times New Roman" w:hAnsi="Times New Roman" w:cs="Times New Roman"/>
          <w:color w:val="000000"/>
          <w:sz w:val="28"/>
          <w:szCs w:val="24"/>
          <w:lang w:val="uk-UA"/>
        </w:rPr>
        <w:t>у газетах або журналах</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 xml:space="preserve">статей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поточних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економічних,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політичних,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релігійних</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 xml:space="preserve">соціальних </w:t>
      </w:r>
      <w:r w:rsidRPr="00A60098">
        <w:rPr>
          <w:rFonts w:ascii="Times New Roman" w:hAnsi="Times New Roman" w:cs="Times New Roman"/>
          <w:color w:val="000000"/>
          <w:sz w:val="28"/>
          <w:szCs w:val="24"/>
          <w:lang w:val="uk-UA"/>
        </w:rPr>
        <w:t>питань чи публічно сповіщених творів</w:t>
      </w:r>
      <w:r w:rsidR="0015472E" w:rsidRPr="00A60098">
        <w:rPr>
          <w:rFonts w:ascii="Times New Roman" w:hAnsi="Times New Roman" w:cs="Times New Roman"/>
          <w:color w:val="000000"/>
          <w:sz w:val="28"/>
          <w:szCs w:val="24"/>
          <w:lang w:val="uk-UA"/>
        </w:rPr>
        <w:t xml:space="preserve"> такого ж самого</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характеру</w:t>
      </w:r>
      <w:r w:rsidR="00555873" w:rsidRPr="00A60098">
        <w:rPr>
          <w:rFonts w:ascii="Times New Roman" w:hAnsi="Times New Roman" w:cs="Times New Roman"/>
          <w:color w:val="000000"/>
          <w:sz w:val="28"/>
          <w:szCs w:val="24"/>
          <w:lang w:val="uk-UA"/>
        </w:rPr>
        <w:t xml:space="preserve"> </w:t>
      </w:r>
      <w:r w:rsidR="0015472E" w:rsidRPr="00A60098">
        <w:rPr>
          <w:rFonts w:ascii="Times New Roman" w:hAnsi="Times New Roman" w:cs="Times New Roman"/>
          <w:color w:val="000000"/>
          <w:sz w:val="28"/>
          <w:szCs w:val="24"/>
          <w:lang w:val="uk-UA"/>
        </w:rPr>
        <w:t xml:space="preserve">у </w:t>
      </w:r>
      <w:r w:rsidRPr="00A60098">
        <w:rPr>
          <w:rFonts w:ascii="Times New Roman" w:hAnsi="Times New Roman" w:cs="Times New Roman"/>
          <w:color w:val="000000"/>
          <w:sz w:val="28"/>
          <w:szCs w:val="24"/>
          <w:lang w:val="uk-UA"/>
        </w:rPr>
        <w:t>випадках,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коли право на таке відтво</w:t>
      </w:r>
      <w:r w:rsidR="0015472E" w:rsidRPr="00A60098">
        <w:rPr>
          <w:rFonts w:ascii="Times New Roman" w:hAnsi="Times New Roman" w:cs="Times New Roman"/>
          <w:color w:val="000000"/>
          <w:sz w:val="28"/>
          <w:szCs w:val="24"/>
          <w:lang w:val="uk-UA"/>
        </w:rPr>
        <w:t xml:space="preserve">рення, публічне сповіщення або </w:t>
      </w:r>
      <w:r w:rsidRPr="00A60098">
        <w:rPr>
          <w:rFonts w:ascii="Times New Roman" w:hAnsi="Times New Roman" w:cs="Times New Roman"/>
          <w:color w:val="000000"/>
          <w:sz w:val="28"/>
          <w:szCs w:val="24"/>
          <w:lang w:val="uk-UA"/>
        </w:rPr>
        <w:t>інше публічне повідомлення спе</w:t>
      </w:r>
      <w:r w:rsidR="00741ACB" w:rsidRPr="00A60098">
        <w:rPr>
          <w:rFonts w:ascii="Times New Roman" w:hAnsi="Times New Roman" w:cs="Times New Roman"/>
          <w:color w:val="000000"/>
          <w:sz w:val="28"/>
          <w:szCs w:val="24"/>
          <w:lang w:val="uk-UA"/>
        </w:rPr>
        <w:t>ціально не заборонено автором;</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відтворення з метою висвітле</w:t>
      </w:r>
      <w:r w:rsidR="00741ACB" w:rsidRPr="00A60098">
        <w:rPr>
          <w:rFonts w:ascii="Times New Roman" w:hAnsi="Times New Roman" w:cs="Times New Roman"/>
          <w:color w:val="000000"/>
          <w:sz w:val="28"/>
          <w:szCs w:val="24"/>
          <w:lang w:val="uk-UA"/>
        </w:rPr>
        <w:t>ння</w:t>
      </w:r>
      <w:r w:rsidR="00555873" w:rsidRPr="00A60098">
        <w:rPr>
          <w:rFonts w:ascii="Times New Roman" w:hAnsi="Times New Roman" w:cs="Times New Roman"/>
          <w:color w:val="000000"/>
          <w:sz w:val="28"/>
          <w:szCs w:val="24"/>
          <w:lang w:val="uk-UA"/>
        </w:rPr>
        <w:t xml:space="preserve"> </w:t>
      </w:r>
      <w:r w:rsidR="00741ACB" w:rsidRPr="00A60098">
        <w:rPr>
          <w:rFonts w:ascii="Times New Roman" w:hAnsi="Times New Roman" w:cs="Times New Roman"/>
          <w:color w:val="000000"/>
          <w:sz w:val="28"/>
          <w:szCs w:val="24"/>
          <w:lang w:val="uk-UA"/>
        </w:rPr>
        <w:t>поточних</w:t>
      </w:r>
      <w:r w:rsidR="00555873" w:rsidRPr="00A60098">
        <w:rPr>
          <w:rFonts w:ascii="Times New Roman" w:hAnsi="Times New Roman" w:cs="Times New Roman"/>
          <w:color w:val="000000"/>
          <w:sz w:val="28"/>
          <w:szCs w:val="24"/>
          <w:lang w:val="uk-UA"/>
        </w:rPr>
        <w:t xml:space="preserve"> </w:t>
      </w:r>
      <w:r w:rsidR="00741ACB" w:rsidRPr="00A60098">
        <w:rPr>
          <w:rFonts w:ascii="Times New Roman" w:hAnsi="Times New Roman" w:cs="Times New Roman"/>
          <w:color w:val="000000"/>
          <w:sz w:val="28"/>
          <w:szCs w:val="24"/>
          <w:lang w:val="uk-UA"/>
        </w:rPr>
        <w:t>подій</w:t>
      </w:r>
      <w:r w:rsidR="00555873" w:rsidRPr="00A60098">
        <w:rPr>
          <w:rFonts w:ascii="Times New Roman" w:hAnsi="Times New Roman" w:cs="Times New Roman"/>
          <w:color w:val="000000"/>
          <w:sz w:val="28"/>
          <w:szCs w:val="24"/>
          <w:lang w:val="uk-UA"/>
        </w:rPr>
        <w:t xml:space="preserve"> </w:t>
      </w:r>
      <w:r w:rsidR="00741ACB" w:rsidRPr="00A60098">
        <w:rPr>
          <w:rFonts w:ascii="Times New Roman" w:hAnsi="Times New Roman" w:cs="Times New Roman"/>
          <w:color w:val="000000"/>
          <w:sz w:val="28"/>
          <w:szCs w:val="24"/>
          <w:lang w:val="uk-UA"/>
        </w:rPr>
        <w:t xml:space="preserve">засобами </w:t>
      </w:r>
      <w:r w:rsidRPr="00A60098">
        <w:rPr>
          <w:rFonts w:ascii="Times New Roman" w:hAnsi="Times New Roman" w:cs="Times New Roman"/>
          <w:color w:val="000000"/>
          <w:sz w:val="28"/>
          <w:szCs w:val="24"/>
          <w:lang w:val="uk-UA"/>
        </w:rPr>
        <w:t>фотографії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кінематографії,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публічне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сповіщення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інше публічне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повідомлення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побачених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w:t>
      </w:r>
      <w:r w:rsidR="00741ACB" w:rsidRPr="00A60098">
        <w:rPr>
          <w:rFonts w:ascii="Times New Roman" w:hAnsi="Times New Roman" w:cs="Times New Roman"/>
          <w:color w:val="000000"/>
          <w:sz w:val="28"/>
          <w:szCs w:val="24"/>
          <w:lang w:val="uk-UA"/>
        </w:rPr>
        <w:t>очутих</w:t>
      </w:r>
      <w:r w:rsidR="00555873" w:rsidRPr="00A60098">
        <w:rPr>
          <w:rFonts w:ascii="Times New Roman" w:hAnsi="Times New Roman" w:cs="Times New Roman"/>
          <w:color w:val="000000"/>
          <w:sz w:val="28"/>
          <w:szCs w:val="24"/>
          <w:lang w:val="uk-UA"/>
        </w:rPr>
        <w:t xml:space="preserve"> </w:t>
      </w:r>
      <w:r w:rsidR="00741ACB" w:rsidRPr="00A60098">
        <w:rPr>
          <w:rFonts w:ascii="Times New Roman" w:hAnsi="Times New Roman" w:cs="Times New Roman"/>
          <w:color w:val="000000"/>
          <w:sz w:val="28"/>
          <w:szCs w:val="24"/>
          <w:lang w:val="uk-UA"/>
        </w:rPr>
        <w:t>під</w:t>
      </w:r>
      <w:r w:rsidR="00555873" w:rsidRPr="00A60098">
        <w:rPr>
          <w:rFonts w:ascii="Times New Roman" w:hAnsi="Times New Roman" w:cs="Times New Roman"/>
          <w:color w:val="000000"/>
          <w:sz w:val="28"/>
          <w:szCs w:val="24"/>
          <w:lang w:val="uk-UA"/>
        </w:rPr>
        <w:t xml:space="preserve"> </w:t>
      </w:r>
      <w:r w:rsidR="00741ACB" w:rsidRPr="00A60098">
        <w:rPr>
          <w:rFonts w:ascii="Times New Roman" w:hAnsi="Times New Roman" w:cs="Times New Roman"/>
          <w:color w:val="000000"/>
          <w:sz w:val="28"/>
          <w:szCs w:val="24"/>
          <w:lang w:val="uk-UA"/>
        </w:rPr>
        <w:t xml:space="preserve">час </w:t>
      </w:r>
      <w:r w:rsidRPr="00A60098">
        <w:rPr>
          <w:rFonts w:ascii="Times New Roman" w:hAnsi="Times New Roman" w:cs="Times New Roman"/>
          <w:color w:val="000000"/>
          <w:sz w:val="28"/>
          <w:szCs w:val="24"/>
          <w:lang w:val="uk-UA"/>
        </w:rPr>
        <w:t>перебігу таких подій, в обсязі, вип</w:t>
      </w:r>
      <w:r w:rsidR="00741ACB" w:rsidRPr="00A60098">
        <w:rPr>
          <w:rFonts w:ascii="Times New Roman" w:hAnsi="Times New Roman" w:cs="Times New Roman"/>
          <w:color w:val="000000"/>
          <w:sz w:val="28"/>
          <w:szCs w:val="24"/>
          <w:lang w:val="uk-UA"/>
        </w:rPr>
        <w:t>равданому інформаційною метою;</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5)</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 каталогах тв</w:t>
      </w:r>
      <w:r w:rsidR="00741ACB" w:rsidRPr="00A60098">
        <w:rPr>
          <w:rFonts w:ascii="Times New Roman" w:hAnsi="Times New Roman" w:cs="Times New Roman"/>
          <w:color w:val="000000"/>
          <w:sz w:val="28"/>
          <w:szCs w:val="24"/>
          <w:lang w:val="uk-UA"/>
        </w:rPr>
        <w:t xml:space="preserve">орів, виставлених на доступних </w:t>
      </w:r>
      <w:r w:rsidRPr="00A60098">
        <w:rPr>
          <w:rFonts w:ascii="Times New Roman" w:hAnsi="Times New Roman" w:cs="Times New Roman"/>
          <w:color w:val="000000"/>
          <w:sz w:val="28"/>
          <w:szCs w:val="24"/>
          <w:lang w:val="uk-UA"/>
        </w:rPr>
        <w:t>публіці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виставках,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аукціонах,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яр</w:t>
      </w:r>
      <w:r w:rsidR="00741ACB" w:rsidRPr="00A60098">
        <w:rPr>
          <w:rFonts w:ascii="Times New Roman" w:hAnsi="Times New Roman" w:cs="Times New Roman"/>
          <w:color w:val="000000"/>
          <w:sz w:val="28"/>
          <w:szCs w:val="24"/>
          <w:lang w:val="uk-UA"/>
        </w:rPr>
        <w:t>марках</w:t>
      </w:r>
      <w:r w:rsidR="00555873" w:rsidRPr="00A60098">
        <w:rPr>
          <w:rFonts w:ascii="Times New Roman" w:hAnsi="Times New Roman" w:cs="Times New Roman"/>
          <w:color w:val="000000"/>
          <w:sz w:val="28"/>
          <w:szCs w:val="24"/>
          <w:lang w:val="uk-UA"/>
        </w:rPr>
        <w:t xml:space="preserve"> </w:t>
      </w:r>
      <w:r w:rsidR="00741ACB"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741ACB"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741ACB" w:rsidRPr="00A60098">
        <w:rPr>
          <w:rFonts w:ascii="Times New Roman" w:hAnsi="Times New Roman" w:cs="Times New Roman"/>
          <w:color w:val="000000"/>
          <w:sz w:val="28"/>
          <w:szCs w:val="24"/>
          <w:lang w:val="uk-UA"/>
        </w:rPr>
        <w:t>колекціях</w:t>
      </w:r>
      <w:r w:rsidR="00555873" w:rsidRPr="00A60098">
        <w:rPr>
          <w:rFonts w:ascii="Times New Roman" w:hAnsi="Times New Roman" w:cs="Times New Roman"/>
          <w:color w:val="000000"/>
          <w:sz w:val="28"/>
          <w:szCs w:val="24"/>
          <w:lang w:val="uk-UA"/>
        </w:rPr>
        <w:t xml:space="preserve"> </w:t>
      </w:r>
      <w:r w:rsidR="00741ACB" w:rsidRPr="00A60098">
        <w:rPr>
          <w:rFonts w:ascii="Times New Roman" w:hAnsi="Times New Roman" w:cs="Times New Roman"/>
          <w:color w:val="000000"/>
          <w:sz w:val="28"/>
          <w:szCs w:val="24"/>
          <w:lang w:val="uk-UA"/>
        </w:rPr>
        <w:t xml:space="preserve">для </w:t>
      </w:r>
      <w:r w:rsidRPr="00A60098">
        <w:rPr>
          <w:rFonts w:ascii="Times New Roman" w:hAnsi="Times New Roman" w:cs="Times New Roman"/>
          <w:color w:val="000000"/>
          <w:sz w:val="28"/>
          <w:szCs w:val="24"/>
          <w:lang w:val="uk-UA"/>
        </w:rPr>
        <w:t>висвітлення зазначених заходів,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без використання цих ката</w:t>
      </w:r>
      <w:r w:rsidR="00741ACB" w:rsidRPr="00A60098">
        <w:rPr>
          <w:rFonts w:ascii="Times New Roman" w:hAnsi="Times New Roman" w:cs="Times New Roman"/>
          <w:color w:val="000000"/>
          <w:sz w:val="28"/>
          <w:szCs w:val="24"/>
          <w:lang w:val="uk-UA"/>
        </w:rPr>
        <w:t>логів</w:t>
      </w:r>
      <w:r w:rsidR="00555873" w:rsidRPr="00A60098">
        <w:rPr>
          <w:rFonts w:ascii="Times New Roman" w:hAnsi="Times New Roman" w:cs="Times New Roman"/>
          <w:color w:val="000000"/>
          <w:sz w:val="28"/>
          <w:szCs w:val="24"/>
          <w:lang w:val="uk-UA"/>
        </w:rPr>
        <w:t xml:space="preserve"> </w:t>
      </w:r>
      <w:r w:rsidR="00741ACB" w:rsidRPr="00A60098">
        <w:rPr>
          <w:rFonts w:ascii="Times New Roman" w:hAnsi="Times New Roman" w:cs="Times New Roman"/>
          <w:color w:val="000000"/>
          <w:sz w:val="28"/>
          <w:szCs w:val="24"/>
          <w:lang w:val="uk-UA"/>
        </w:rPr>
        <w:t xml:space="preserve">у </w:t>
      </w:r>
      <w:r w:rsidR="00105F54" w:rsidRPr="00A60098">
        <w:rPr>
          <w:rFonts w:ascii="Times New Roman" w:hAnsi="Times New Roman" w:cs="Times New Roman"/>
          <w:color w:val="000000"/>
          <w:sz w:val="28"/>
          <w:szCs w:val="24"/>
          <w:lang w:val="uk-UA"/>
        </w:rPr>
        <w:t>комерційних</w:t>
      </w:r>
      <w:r w:rsidR="00555873" w:rsidRPr="00A60098">
        <w:rPr>
          <w:rFonts w:ascii="Times New Roman" w:hAnsi="Times New Roman" w:cs="Times New Roman"/>
          <w:color w:val="000000"/>
          <w:sz w:val="28"/>
          <w:szCs w:val="24"/>
          <w:lang w:val="uk-UA"/>
        </w:rPr>
        <w:t xml:space="preserve"> </w:t>
      </w:r>
      <w:r w:rsidR="00105F54" w:rsidRPr="00A60098">
        <w:rPr>
          <w:rFonts w:ascii="Times New Roman" w:hAnsi="Times New Roman" w:cs="Times New Roman"/>
          <w:color w:val="000000"/>
          <w:sz w:val="28"/>
          <w:szCs w:val="24"/>
          <w:lang w:val="uk-UA"/>
        </w:rPr>
        <w:t>цілях;</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6) видання випущених у світ творів рельєфно-</w:t>
      </w:r>
      <w:r w:rsidR="000D591F" w:rsidRPr="00A60098">
        <w:rPr>
          <w:rFonts w:ascii="Times New Roman" w:hAnsi="Times New Roman" w:cs="Times New Roman"/>
          <w:color w:val="000000"/>
          <w:sz w:val="28"/>
          <w:szCs w:val="24"/>
          <w:lang w:val="uk-UA"/>
        </w:rPr>
        <w:t>крапковим шрифтом для сліпих;</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7) відтворення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000D591F" w:rsidRPr="00A60098">
        <w:rPr>
          <w:rFonts w:ascii="Times New Roman" w:hAnsi="Times New Roman" w:cs="Times New Roman"/>
          <w:color w:val="000000"/>
          <w:sz w:val="28"/>
          <w:szCs w:val="24"/>
          <w:lang w:val="uk-UA"/>
        </w:rPr>
        <w:t>судового</w:t>
      </w:r>
      <w:r w:rsidR="00555873" w:rsidRPr="00A60098">
        <w:rPr>
          <w:rFonts w:ascii="Times New Roman" w:hAnsi="Times New Roman" w:cs="Times New Roman"/>
          <w:color w:val="000000"/>
          <w:sz w:val="28"/>
          <w:szCs w:val="24"/>
          <w:lang w:val="uk-UA"/>
        </w:rPr>
        <w:t xml:space="preserve"> </w:t>
      </w:r>
      <w:r w:rsidR="000D591F"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0D591F" w:rsidRPr="00A60098">
        <w:rPr>
          <w:rFonts w:ascii="Times New Roman" w:hAnsi="Times New Roman" w:cs="Times New Roman"/>
          <w:color w:val="000000"/>
          <w:sz w:val="28"/>
          <w:szCs w:val="24"/>
          <w:lang w:val="uk-UA"/>
        </w:rPr>
        <w:t xml:space="preserve">адміністративного </w:t>
      </w:r>
      <w:r w:rsidRPr="00A60098">
        <w:rPr>
          <w:rFonts w:ascii="Times New Roman" w:hAnsi="Times New Roman" w:cs="Times New Roman"/>
          <w:color w:val="000000"/>
          <w:sz w:val="28"/>
          <w:szCs w:val="24"/>
          <w:lang w:val="uk-UA"/>
        </w:rPr>
        <w:t>провадження в об</w:t>
      </w:r>
      <w:r w:rsidR="000D591F" w:rsidRPr="00A60098">
        <w:rPr>
          <w:rFonts w:ascii="Times New Roman" w:hAnsi="Times New Roman" w:cs="Times New Roman"/>
          <w:color w:val="000000"/>
          <w:sz w:val="28"/>
          <w:szCs w:val="24"/>
          <w:lang w:val="uk-UA"/>
        </w:rPr>
        <w:t>сязі, виправданому цією метою;</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8) публічне виконання музичних </w:t>
      </w:r>
      <w:r w:rsidR="000D591F"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000D591F" w:rsidRPr="00A60098">
        <w:rPr>
          <w:rFonts w:ascii="Times New Roman" w:hAnsi="Times New Roman" w:cs="Times New Roman"/>
          <w:color w:val="000000"/>
          <w:sz w:val="28"/>
          <w:szCs w:val="24"/>
          <w:lang w:val="uk-UA"/>
        </w:rPr>
        <w:t>під</w:t>
      </w:r>
      <w:r w:rsidR="00555873" w:rsidRPr="00A60098">
        <w:rPr>
          <w:rFonts w:ascii="Times New Roman" w:hAnsi="Times New Roman" w:cs="Times New Roman"/>
          <w:color w:val="000000"/>
          <w:sz w:val="28"/>
          <w:szCs w:val="24"/>
          <w:lang w:val="uk-UA"/>
        </w:rPr>
        <w:t xml:space="preserve"> </w:t>
      </w:r>
      <w:r w:rsidR="000D591F" w:rsidRPr="00A60098">
        <w:rPr>
          <w:rFonts w:ascii="Times New Roman" w:hAnsi="Times New Roman" w:cs="Times New Roman"/>
          <w:color w:val="000000"/>
          <w:sz w:val="28"/>
          <w:szCs w:val="24"/>
          <w:lang w:val="uk-UA"/>
        </w:rPr>
        <w:t>час</w:t>
      </w:r>
      <w:r w:rsidR="00555873" w:rsidRPr="00A60098">
        <w:rPr>
          <w:rFonts w:ascii="Times New Roman" w:hAnsi="Times New Roman" w:cs="Times New Roman"/>
          <w:color w:val="000000"/>
          <w:sz w:val="28"/>
          <w:szCs w:val="24"/>
          <w:lang w:val="uk-UA"/>
        </w:rPr>
        <w:t xml:space="preserve"> </w:t>
      </w:r>
      <w:r w:rsidR="000D591F" w:rsidRPr="00A60098">
        <w:rPr>
          <w:rFonts w:ascii="Times New Roman" w:hAnsi="Times New Roman" w:cs="Times New Roman"/>
          <w:color w:val="000000"/>
          <w:sz w:val="28"/>
          <w:szCs w:val="24"/>
          <w:lang w:val="uk-UA"/>
        </w:rPr>
        <w:t>офіційних</w:t>
      </w:r>
      <w:r w:rsidR="00555873" w:rsidRPr="00A60098">
        <w:rPr>
          <w:rFonts w:ascii="Times New Roman" w:hAnsi="Times New Roman" w:cs="Times New Roman"/>
          <w:color w:val="000000"/>
          <w:sz w:val="28"/>
          <w:szCs w:val="24"/>
          <w:lang w:val="uk-UA"/>
        </w:rPr>
        <w:t xml:space="preserve"> </w:t>
      </w:r>
      <w:r w:rsidR="000D591F" w:rsidRPr="00A60098">
        <w:rPr>
          <w:rFonts w:ascii="Times New Roman" w:hAnsi="Times New Roman" w:cs="Times New Roman"/>
          <w:color w:val="000000"/>
          <w:sz w:val="28"/>
          <w:szCs w:val="24"/>
          <w:lang w:val="uk-UA"/>
        </w:rPr>
        <w:t xml:space="preserve">і </w:t>
      </w:r>
      <w:r w:rsidRPr="00A60098">
        <w:rPr>
          <w:rFonts w:ascii="Times New Roman" w:hAnsi="Times New Roman" w:cs="Times New Roman"/>
          <w:color w:val="000000"/>
          <w:sz w:val="28"/>
          <w:szCs w:val="24"/>
          <w:lang w:val="uk-UA"/>
        </w:rPr>
        <w:t>релігійних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церемоній,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також похоронів в обсязі,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виправданом</w:t>
      </w:r>
      <w:r w:rsidR="000D591F" w:rsidRPr="00A60098">
        <w:rPr>
          <w:rFonts w:ascii="Times New Roman" w:hAnsi="Times New Roman" w:cs="Times New Roman"/>
          <w:color w:val="000000"/>
          <w:sz w:val="28"/>
          <w:szCs w:val="24"/>
          <w:lang w:val="uk-UA"/>
        </w:rPr>
        <w:t>у характером таких церемоній;</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9) відтворення 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інформаційною</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метою</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газетах</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 xml:space="preserve">інших </w:t>
      </w:r>
      <w:r w:rsidRPr="00A60098">
        <w:rPr>
          <w:rFonts w:ascii="Times New Roman" w:hAnsi="Times New Roman" w:cs="Times New Roman"/>
          <w:color w:val="000000"/>
          <w:sz w:val="28"/>
          <w:szCs w:val="24"/>
          <w:lang w:val="uk-UA"/>
        </w:rPr>
        <w:t>періодичних виданнях, передача в ефі</w:t>
      </w:r>
      <w:r w:rsidR="00D533D6" w:rsidRPr="00A60098">
        <w:rPr>
          <w:rFonts w:ascii="Times New Roman" w:hAnsi="Times New Roman" w:cs="Times New Roman"/>
          <w:color w:val="000000"/>
          <w:sz w:val="28"/>
          <w:szCs w:val="24"/>
          <w:lang w:val="uk-UA"/>
        </w:rPr>
        <w:t xml:space="preserve">р або інше публічне сповіщення </w:t>
      </w:r>
      <w:r w:rsidRPr="00A60098">
        <w:rPr>
          <w:rFonts w:ascii="Times New Roman" w:hAnsi="Times New Roman" w:cs="Times New Roman"/>
          <w:color w:val="000000"/>
          <w:sz w:val="28"/>
          <w:szCs w:val="24"/>
          <w:lang w:val="uk-UA"/>
        </w:rPr>
        <w:t>публічно виголошених промов, звернень, доповідей та ін</w:t>
      </w:r>
      <w:r w:rsidR="00D533D6" w:rsidRPr="00A60098">
        <w:rPr>
          <w:rFonts w:ascii="Times New Roman" w:hAnsi="Times New Roman" w:cs="Times New Roman"/>
          <w:color w:val="000000"/>
          <w:sz w:val="28"/>
          <w:szCs w:val="24"/>
          <w:lang w:val="uk-UA"/>
        </w:rPr>
        <w:t xml:space="preserve">ших подібних </w:t>
      </w:r>
      <w:r w:rsidRPr="00A60098">
        <w:rPr>
          <w:rFonts w:ascii="Times New Roman" w:hAnsi="Times New Roman" w:cs="Times New Roman"/>
          <w:color w:val="000000"/>
          <w:sz w:val="28"/>
          <w:szCs w:val="24"/>
          <w:lang w:val="uk-UA"/>
        </w:rPr>
        <w:t>творів у обсязі, в</w:t>
      </w:r>
      <w:r w:rsidR="00D533D6" w:rsidRPr="00A60098">
        <w:rPr>
          <w:rFonts w:ascii="Times New Roman" w:hAnsi="Times New Roman" w:cs="Times New Roman"/>
          <w:color w:val="000000"/>
          <w:sz w:val="28"/>
          <w:szCs w:val="24"/>
          <w:lang w:val="uk-UA"/>
        </w:rPr>
        <w:t>иправданому поставленою метою;</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10) відтворення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цілях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умов,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передбачених</w:t>
      </w:r>
      <w:r w:rsidR="00D533D6" w:rsidRPr="00A60098">
        <w:rPr>
          <w:rFonts w:ascii="Times New Roman" w:hAnsi="Times New Roman" w:cs="Times New Roman"/>
          <w:color w:val="000000"/>
          <w:sz w:val="28"/>
          <w:szCs w:val="24"/>
          <w:lang w:val="uk-UA"/>
        </w:rPr>
        <w:t xml:space="preserve"> статтями 22</w:t>
      </w:r>
      <w:r w:rsidR="00555873" w:rsidRPr="00A60098">
        <w:rPr>
          <w:rFonts w:ascii="Times New Roman" w:hAnsi="Times New Roman" w:cs="Times New Roman"/>
          <w:color w:val="000000"/>
          <w:sz w:val="28"/>
          <w:szCs w:val="24"/>
          <w:lang w:val="uk-UA"/>
        </w:rPr>
        <w:t>–2</w:t>
      </w:r>
      <w:r w:rsidR="00D533D6" w:rsidRPr="00A60098">
        <w:rPr>
          <w:rFonts w:ascii="Times New Roman" w:hAnsi="Times New Roman" w:cs="Times New Roman"/>
          <w:color w:val="000000"/>
          <w:sz w:val="28"/>
          <w:szCs w:val="24"/>
          <w:lang w:val="uk-UA"/>
        </w:rPr>
        <w:t>5 цього Закону.</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Цей перелік вільного ви</w:t>
      </w:r>
      <w:r w:rsidR="00D533D6" w:rsidRPr="00A60098">
        <w:rPr>
          <w:rFonts w:ascii="Times New Roman" w:hAnsi="Times New Roman" w:cs="Times New Roman"/>
          <w:color w:val="000000"/>
          <w:sz w:val="28"/>
          <w:szCs w:val="24"/>
          <w:lang w:val="uk-UA"/>
        </w:rPr>
        <w:t>користання творів є вичерпним.</w:t>
      </w:r>
    </w:p>
    <w:p w:rsidR="00555873"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22</w:t>
      </w:r>
      <w:r w:rsidRPr="00A60098">
        <w:rPr>
          <w:rFonts w:ascii="Times New Roman" w:hAnsi="Times New Roman" w:cs="Times New Roman"/>
          <w:color w:val="000000"/>
          <w:sz w:val="28"/>
          <w:szCs w:val="24"/>
          <w:lang w:val="uk-UA"/>
        </w:rPr>
        <w:t>. Вільне відтворення бібліотека</w:t>
      </w:r>
      <w:r w:rsidR="00D533D6" w:rsidRPr="00A60098">
        <w:rPr>
          <w:rFonts w:ascii="Times New Roman" w:hAnsi="Times New Roman" w:cs="Times New Roman"/>
          <w:color w:val="000000"/>
          <w:sz w:val="28"/>
          <w:szCs w:val="24"/>
          <w:lang w:val="uk-UA"/>
        </w:rPr>
        <w:t xml:space="preserve">ми та архівами </w:t>
      </w:r>
      <w:r w:rsidRPr="00A60098">
        <w:rPr>
          <w:rFonts w:ascii="Times New Roman" w:hAnsi="Times New Roman" w:cs="Times New Roman"/>
          <w:color w:val="000000"/>
          <w:sz w:val="28"/>
          <w:szCs w:val="24"/>
          <w:lang w:val="uk-UA"/>
        </w:rPr>
        <w:t>примірників</w:t>
      </w:r>
      <w:r w:rsidR="00D533D6" w:rsidRPr="00A60098">
        <w:rPr>
          <w:rFonts w:ascii="Times New Roman" w:hAnsi="Times New Roman" w:cs="Times New Roman"/>
          <w:color w:val="000000"/>
          <w:sz w:val="28"/>
          <w:szCs w:val="24"/>
          <w:lang w:val="uk-UA"/>
        </w:rPr>
        <w:t xml:space="preserve"> твору репрографічним способом</w:t>
      </w:r>
    </w:p>
    <w:p w:rsidR="008E0828" w:rsidRPr="00A60098" w:rsidRDefault="008E0828"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Допускається без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згоди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іншої</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особи,</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 xml:space="preserve">має </w:t>
      </w:r>
      <w:r w:rsidRPr="00A60098">
        <w:rPr>
          <w:rFonts w:ascii="Times New Roman" w:hAnsi="Times New Roman" w:cs="Times New Roman"/>
          <w:color w:val="000000"/>
          <w:sz w:val="28"/>
          <w:szCs w:val="24"/>
          <w:lang w:val="uk-UA"/>
        </w:rPr>
        <w:t>авторське право, репрографічне відтв</w:t>
      </w:r>
      <w:r w:rsidR="00D533D6" w:rsidRPr="00A60098">
        <w:rPr>
          <w:rFonts w:ascii="Times New Roman" w:hAnsi="Times New Roman" w:cs="Times New Roman"/>
          <w:color w:val="000000"/>
          <w:sz w:val="28"/>
          <w:szCs w:val="24"/>
          <w:lang w:val="uk-UA"/>
        </w:rPr>
        <w:t xml:space="preserve">орення одного примірника твору </w:t>
      </w:r>
      <w:r w:rsidRPr="00A60098">
        <w:rPr>
          <w:rFonts w:ascii="Times New Roman" w:hAnsi="Times New Roman" w:cs="Times New Roman"/>
          <w:color w:val="000000"/>
          <w:sz w:val="28"/>
          <w:szCs w:val="24"/>
          <w:lang w:val="uk-UA"/>
        </w:rPr>
        <w:t>бібліотеками та архівами,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діяльність яких не спр</w:t>
      </w:r>
      <w:r w:rsidR="00D533D6" w:rsidRPr="00A60098">
        <w:rPr>
          <w:rFonts w:ascii="Times New Roman" w:hAnsi="Times New Roman" w:cs="Times New Roman"/>
          <w:color w:val="000000"/>
          <w:sz w:val="28"/>
          <w:szCs w:val="24"/>
          <w:lang w:val="uk-UA"/>
        </w:rPr>
        <w:t xml:space="preserve">ямована прямо або </w:t>
      </w:r>
      <w:r w:rsidRPr="00A60098">
        <w:rPr>
          <w:rFonts w:ascii="Times New Roman" w:hAnsi="Times New Roman" w:cs="Times New Roman"/>
          <w:color w:val="000000"/>
          <w:sz w:val="28"/>
          <w:szCs w:val="24"/>
          <w:lang w:val="uk-UA"/>
        </w:rPr>
        <w:t>опосередковано на одержання прибутку, за таких умов: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у разі,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коли відтворюваним </w:t>
      </w:r>
      <w:r w:rsidR="00D533D6" w:rsidRPr="00A60098">
        <w:rPr>
          <w:rFonts w:ascii="Times New Roman" w:hAnsi="Times New Roman" w:cs="Times New Roman"/>
          <w:color w:val="000000"/>
          <w:sz w:val="28"/>
          <w:szCs w:val="24"/>
          <w:lang w:val="uk-UA"/>
        </w:rPr>
        <w:t>твором є</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окрема</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 xml:space="preserve">опублікована </w:t>
      </w:r>
      <w:r w:rsidRPr="00A60098">
        <w:rPr>
          <w:rFonts w:ascii="Times New Roman" w:hAnsi="Times New Roman" w:cs="Times New Roman"/>
          <w:color w:val="000000"/>
          <w:sz w:val="28"/>
          <w:szCs w:val="24"/>
          <w:lang w:val="uk-UA"/>
        </w:rPr>
        <w:t>стаття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невеликі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 обсяг</w:t>
      </w:r>
      <w:r w:rsidR="00D533D6" w:rsidRPr="00A60098">
        <w:rPr>
          <w:rFonts w:ascii="Times New Roman" w:hAnsi="Times New Roman" w:cs="Times New Roman"/>
          <w:color w:val="000000"/>
          <w:sz w:val="28"/>
          <w:szCs w:val="24"/>
          <w:lang w:val="uk-UA"/>
        </w:rPr>
        <w:t xml:space="preserve">ом твори чи уривки з письмових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винятком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комп'ютерних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баз</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даних),</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 xml:space="preserve">з </w:t>
      </w:r>
      <w:r w:rsidRPr="00A60098">
        <w:rPr>
          <w:rFonts w:ascii="Times New Roman" w:hAnsi="Times New Roman" w:cs="Times New Roman"/>
          <w:color w:val="000000"/>
          <w:sz w:val="28"/>
          <w:szCs w:val="24"/>
          <w:lang w:val="uk-UA"/>
        </w:rPr>
        <w:t>ілюстраціями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без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і коли </w:t>
      </w:r>
      <w:r w:rsidR="00D533D6" w:rsidRPr="00A60098">
        <w:rPr>
          <w:rFonts w:ascii="Times New Roman" w:hAnsi="Times New Roman" w:cs="Times New Roman"/>
          <w:color w:val="000000"/>
          <w:sz w:val="28"/>
          <w:szCs w:val="24"/>
          <w:lang w:val="uk-UA"/>
        </w:rPr>
        <w:t xml:space="preserve">це відтворення здійснюється за </w:t>
      </w:r>
      <w:r w:rsidRPr="00A60098">
        <w:rPr>
          <w:rFonts w:ascii="Times New Roman" w:hAnsi="Times New Roman" w:cs="Times New Roman"/>
          <w:color w:val="000000"/>
          <w:sz w:val="28"/>
          <w:szCs w:val="24"/>
          <w:lang w:val="uk-UA"/>
        </w:rPr>
        <w:t>запита</w:t>
      </w:r>
      <w:r w:rsidR="00D533D6" w:rsidRPr="00A60098">
        <w:rPr>
          <w:rFonts w:ascii="Times New Roman" w:hAnsi="Times New Roman" w:cs="Times New Roman"/>
          <w:color w:val="000000"/>
          <w:sz w:val="28"/>
          <w:szCs w:val="24"/>
          <w:lang w:val="uk-UA"/>
        </w:rPr>
        <w:t>ми фізичних осіб за умови, що:</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бібліотека та архів мають до</w:t>
      </w:r>
      <w:r w:rsidR="00D533D6" w:rsidRPr="00A60098">
        <w:rPr>
          <w:rFonts w:ascii="Times New Roman" w:hAnsi="Times New Roman" w:cs="Times New Roman"/>
          <w:color w:val="000000"/>
          <w:sz w:val="28"/>
          <w:szCs w:val="24"/>
          <w:lang w:val="uk-UA"/>
        </w:rPr>
        <w:t>статньо</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підстав</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вважати,</w:t>
      </w:r>
      <w:r w:rsidR="00555873" w:rsidRPr="00A60098">
        <w:rPr>
          <w:rFonts w:ascii="Times New Roman" w:hAnsi="Times New Roman" w:cs="Times New Roman"/>
          <w:color w:val="000000"/>
          <w:sz w:val="28"/>
          <w:szCs w:val="24"/>
          <w:lang w:val="uk-UA"/>
        </w:rPr>
        <w:t xml:space="preserve"> </w:t>
      </w:r>
      <w:r w:rsidR="00D533D6" w:rsidRPr="00A60098">
        <w:rPr>
          <w:rFonts w:ascii="Times New Roman" w:hAnsi="Times New Roman" w:cs="Times New Roman"/>
          <w:color w:val="000000"/>
          <w:sz w:val="28"/>
          <w:szCs w:val="24"/>
          <w:lang w:val="uk-UA"/>
        </w:rPr>
        <w:t xml:space="preserve">що </w:t>
      </w:r>
      <w:r w:rsidRPr="00A60098">
        <w:rPr>
          <w:rFonts w:ascii="Times New Roman" w:hAnsi="Times New Roman" w:cs="Times New Roman"/>
          <w:color w:val="000000"/>
          <w:sz w:val="28"/>
          <w:szCs w:val="24"/>
          <w:lang w:val="uk-UA"/>
        </w:rPr>
        <w:t>такий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примірник використовуватиметься з метою освіти,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навча</w:t>
      </w:r>
      <w:r w:rsidR="00D533D6" w:rsidRPr="00A60098">
        <w:rPr>
          <w:rFonts w:ascii="Times New Roman" w:hAnsi="Times New Roman" w:cs="Times New Roman"/>
          <w:color w:val="000000"/>
          <w:sz w:val="28"/>
          <w:szCs w:val="24"/>
          <w:lang w:val="uk-UA"/>
        </w:rPr>
        <w:t>ння і приватного дослідження;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відтворення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пооди</w:t>
      </w:r>
      <w:r w:rsidR="00C3322A" w:rsidRPr="00A60098">
        <w:rPr>
          <w:rFonts w:ascii="Times New Roman" w:hAnsi="Times New Roman" w:cs="Times New Roman"/>
          <w:color w:val="000000"/>
          <w:sz w:val="28"/>
          <w:szCs w:val="24"/>
          <w:lang w:val="uk-UA"/>
        </w:rPr>
        <w:t>ноким</w:t>
      </w:r>
      <w:r w:rsidR="00555873" w:rsidRPr="00A60098">
        <w:rPr>
          <w:rFonts w:ascii="Times New Roman" w:hAnsi="Times New Roman" w:cs="Times New Roman"/>
          <w:color w:val="000000"/>
          <w:sz w:val="28"/>
          <w:szCs w:val="24"/>
          <w:lang w:val="uk-UA"/>
        </w:rPr>
        <w:t xml:space="preserve"> </w:t>
      </w:r>
      <w:r w:rsidR="00C3322A" w:rsidRPr="00A60098">
        <w:rPr>
          <w:rFonts w:ascii="Times New Roman" w:hAnsi="Times New Roman" w:cs="Times New Roman"/>
          <w:color w:val="000000"/>
          <w:sz w:val="28"/>
          <w:szCs w:val="24"/>
          <w:lang w:val="uk-UA"/>
        </w:rPr>
        <w:t>випадком</w:t>
      </w:r>
      <w:r w:rsidR="00555873" w:rsidRPr="00A60098">
        <w:rPr>
          <w:rFonts w:ascii="Times New Roman" w:hAnsi="Times New Roman" w:cs="Times New Roman"/>
          <w:color w:val="000000"/>
          <w:sz w:val="28"/>
          <w:szCs w:val="24"/>
          <w:lang w:val="uk-UA"/>
        </w:rPr>
        <w:t xml:space="preserve"> </w:t>
      </w:r>
      <w:r w:rsidR="00C3322A"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C3322A"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00C3322A" w:rsidRPr="00A60098">
        <w:rPr>
          <w:rFonts w:ascii="Times New Roman" w:hAnsi="Times New Roman" w:cs="Times New Roman"/>
          <w:color w:val="000000"/>
          <w:sz w:val="28"/>
          <w:szCs w:val="24"/>
          <w:lang w:val="uk-UA"/>
        </w:rPr>
        <w:t xml:space="preserve">має </w:t>
      </w:r>
      <w:r w:rsidR="00D533D6" w:rsidRPr="00A60098">
        <w:rPr>
          <w:rFonts w:ascii="Times New Roman" w:hAnsi="Times New Roman" w:cs="Times New Roman"/>
          <w:color w:val="000000"/>
          <w:sz w:val="28"/>
          <w:szCs w:val="24"/>
          <w:lang w:val="uk-UA"/>
        </w:rPr>
        <w:t xml:space="preserve">систематичного </w:t>
      </w:r>
      <w:r w:rsidRPr="00A60098">
        <w:rPr>
          <w:rFonts w:ascii="Times New Roman" w:hAnsi="Times New Roman" w:cs="Times New Roman"/>
          <w:color w:val="000000"/>
          <w:sz w:val="28"/>
          <w:szCs w:val="24"/>
          <w:lang w:val="uk-UA"/>
        </w:rPr>
        <w:t>характеру;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у разі,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коли відтворення зд</w:t>
      </w:r>
      <w:r w:rsidR="00C3322A" w:rsidRPr="00A60098">
        <w:rPr>
          <w:rFonts w:ascii="Times New Roman" w:hAnsi="Times New Roman" w:cs="Times New Roman"/>
          <w:color w:val="000000"/>
          <w:sz w:val="28"/>
          <w:szCs w:val="24"/>
          <w:lang w:val="uk-UA"/>
        </w:rPr>
        <w:t>ійснюється для збереження</w:t>
      </w:r>
      <w:r w:rsidR="00555873" w:rsidRPr="00A60098">
        <w:rPr>
          <w:rFonts w:ascii="Times New Roman" w:hAnsi="Times New Roman" w:cs="Times New Roman"/>
          <w:color w:val="000000"/>
          <w:sz w:val="28"/>
          <w:szCs w:val="24"/>
          <w:lang w:val="uk-UA"/>
        </w:rPr>
        <w:t xml:space="preserve"> </w:t>
      </w:r>
      <w:r w:rsidR="00C3322A" w:rsidRPr="00A60098">
        <w:rPr>
          <w:rFonts w:ascii="Times New Roman" w:hAnsi="Times New Roman" w:cs="Times New Roman"/>
          <w:color w:val="000000"/>
          <w:sz w:val="28"/>
          <w:szCs w:val="24"/>
          <w:lang w:val="uk-UA"/>
        </w:rPr>
        <w:t xml:space="preserve">або </w:t>
      </w:r>
      <w:r w:rsidRPr="00A60098">
        <w:rPr>
          <w:rFonts w:ascii="Times New Roman" w:hAnsi="Times New Roman" w:cs="Times New Roman"/>
          <w:color w:val="000000"/>
          <w:sz w:val="28"/>
          <w:szCs w:val="24"/>
          <w:lang w:val="uk-UA"/>
        </w:rPr>
        <w:t>заміни загубленого,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пошкодженого та неприда</w:t>
      </w:r>
      <w:r w:rsidR="00C3322A" w:rsidRPr="00A60098">
        <w:rPr>
          <w:rFonts w:ascii="Times New Roman" w:hAnsi="Times New Roman" w:cs="Times New Roman"/>
          <w:color w:val="000000"/>
          <w:sz w:val="28"/>
          <w:szCs w:val="24"/>
          <w:lang w:val="uk-UA"/>
        </w:rPr>
        <w:t xml:space="preserve">тного примірника даної </w:t>
      </w:r>
      <w:r w:rsidRPr="00A60098">
        <w:rPr>
          <w:rFonts w:ascii="Times New Roman" w:hAnsi="Times New Roman" w:cs="Times New Roman"/>
          <w:color w:val="000000"/>
          <w:sz w:val="28"/>
          <w:szCs w:val="24"/>
          <w:lang w:val="uk-UA"/>
        </w:rPr>
        <w:t>бібліотеки чи архіву або для відновл</w:t>
      </w:r>
      <w:r w:rsidR="00C3322A" w:rsidRPr="00A60098">
        <w:rPr>
          <w:rFonts w:ascii="Times New Roman" w:hAnsi="Times New Roman" w:cs="Times New Roman"/>
          <w:color w:val="000000"/>
          <w:sz w:val="28"/>
          <w:szCs w:val="24"/>
          <w:lang w:val="uk-UA"/>
        </w:rPr>
        <w:t xml:space="preserve">ення загубленого, пошкодженого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непридатного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примірника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фонду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аналогічної бібліотеки чи архіву,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 одержання такого примірника іншим шляхом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неможливе,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а </w:t>
      </w:r>
      <w:r w:rsidR="00C3322A" w:rsidRPr="00A60098">
        <w:rPr>
          <w:rFonts w:ascii="Times New Roman" w:hAnsi="Times New Roman" w:cs="Times New Roman"/>
          <w:color w:val="000000"/>
          <w:sz w:val="28"/>
          <w:szCs w:val="24"/>
          <w:lang w:val="uk-UA"/>
        </w:rPr>
        <w:t>також</w:t>
      </w:r>
      <w:r w:rsidR="00555873" w:rsidRPr="00A60098">
        <w:rPr>
          <w:rFonts w:ascii="Times New Roman" w:hAnsi="Times New Roman" w:cs="Times New Roman"/>
          <w:color w:val="000000"/>
          <w:sz w:val="28"/>
          <w:szCs w:val="24"/>
          <w:lang w:val="uk-UA"/>
        </w:rPr>
        <w:t xml:space="preserve"> </w:t>
      </w:r>
      <w:r w:rsidR="00C3322A" w:rsidRPr="00A60098">
        <w:rPr>
          <w:rFonts w:ascii="Times New Roman" w:hAnsi="Times New Roman" w:cs="Times New Roman"/>
          <w:color w:val="000000"/>
          <w:sz w:val="28"/>
          <w:szCs w:val="24"/>
          <w:lang w:val="uk-UA"/>
        </w:rPr>
        <w:t xml:space="preserve">коли </w:t>
      </w:r>
      <w:r w:rsidRPr="00A60098">
        <w:rPr>
          <w:rFonts w:ascii="Times New Roman" w:hAnsi="Times New Roman" w:cs="Times New Roman"/>
          <w:color w:val="000000"/>
          <w:sz w:val="28"/>
          <w:szCs w:val="24"/>
          <w:lang w:val="uk-UA"/>
        </w:rPr>
        <w:t>відтворення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поодиноким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випадком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і не </w:t>
      </w:r>
      <w:r w:rsidR="004A1A6E" w:rsidRPr="00A60098">
        <w:rPr>
          <w:rFonts w:ascii="Times New Roman" w:hAnsi="Times New Roman" w:cs="Times New Roman"/>
          <w:color w:val="000000"/>
          <w:sz w:val="28"/>
          <w:szCs w:val="24"/>
          <w:lang w:val="uk-UA"/>
        </w:rPr>
        <w:t>має систематичного характеру.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23</w:t>
      </w:r>
      <w:r w:rsidRPr="00A60098">
        <w:rPr>
          <w:rFonts w:ascii="Times New Roman" w:hAnsi="Times New Roman" w:cs="Times New Roman"/>
          <w:color w:val="000000"/>
          <w:sz w:val="28"/>
          <w:szCs w:val="24"/>
          <w:lang w:val="uk-UA"/>
        </w:rPr>
        <w:t xml:space="preserve">. Вільне відтворення </w:t>
      </w:r>
      <w:r w:rsidR="004A1A6E" w:rsidRPr="00A60098">
        <w:rPr>
          <w:rFonts w:ascii="Times New Roman" w:hAnsi="Times New Roman" w:cs="Times New Roman"/>
          <w:color w:val="000000"/>
          <w:sz w:val="28"/>
          <w:szCs w:val="24"/>
          <w:lang w:val="uk-UA"/>
        </w:rPr>
        <w:t>примірників твору для навчання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Допускається без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згоди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особи</w:t>
      </w:r>
      <w:r w:rsidR="004A1A6E"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4A1A6E"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004A1A6E" w:rsidRPr="00A60098">
        <w:rPr>
          <w:rFonts w:ascii="Times New Roman" w:hAnsi="Times New Roman" w:cs="Times New Roman"/>
          <w:color w:val="000000"/>
          <w:sz w:val="28"/>
          <w:szCs w:val="24"/>
          <w:lang w:val="uk-UA"/>
        </w:rPr>
        <w:t xml:space="preserve">має </w:t>
      </w:r>
      <w:r w:rsidR="003345B7" w:rsidRPr="00A60098">
        <w:rPr>
          <w:rFonts w:ascii="Times New Roman" w:hAnsi="Times New Roman" w:cs="Times New Roman"/>
          <w:color w:val="000000"/>
          <w:sz w:val="28"/>
          <w:szCs w:val="24"/>
          <w:lang w:val="uk-UA"/>
        </w:rPr>
        <w:t>авторське право:</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відтворення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уривків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опу</w:t>
      </w:r>
      <w:r w:rsidR="003345B7" w:rsidRPr="00A60098">
        <w:rPr>
          <w:rFonts w:ascii="Times New Roman" w:hAnsi="Times New Roman" w:cs="Times New Roman"/>
          <w:color w:val="000000"/>
          <w:sz w:val="28"/>
          <w:szCs w:val="24"/>
          <w:lang w:val="uk-UA"/>
        </w:rPr>
        <w:t>блікованих</w:t>
      </w:r>
      <w:r w:rsidR="00555873" w:rsidRPr="00A60098">
        <w:rPr>
          <w:rFonts w:ascii="Times New Roman" w:hAnsi="Times New Roman" w:cs="Times New Roman"/>
          <w:color w:val="000000"/>
          <w:sz w:val="28"/>
          <w:szCs w:val="24"/>
          <w:lang w:val="uk-UA"/>
        </w:rPr>
        <w:t xml:space="preserve"> </w:t>
      </w:r>
      <w:r w:rsidR="003345B7" w:rsidRPr="00A60098">
        <w:rPr>
          <w:rFonts w:ascii="Times New Roman" w:hAnsi="Times New Roman" w:cs="Times New Roman"/>
          <w:color w:val="000000"/>
          <w:sz w:val="28"/>
          <w:szCs w:val="24"/>
          <w:lang w:val="uk-UA"/>
        </w:rPr>
        <w:t>письмових</w:t>
      </w:r>
      <w:r w:rsidR="00555873" w:rsidRPr="00A60098">
        <w:rPr>
          <w:rFonts w:ascii="Times New Roman" w:hAnsi="Times New Roman" w:cs="Times New Roman"/>
          <w:color w:val="000000"/>
          <w:sz w:val="28"/>
          <w:szCs w:val="24"/>
          <w:lang w:val="uk-UA"/>
        </w:rPr>
        <w:t xml:space="preserve"> </w:t>
      </w:r>
      <w:r w:rsidR="003345B7" w:rsidRPr="00A60098">
        <w:rPr>
          <w:rFonts w:ascii="Times New Roman" w:hAnsi="Times New Roman" w:cs="Times New Roman"/>
          <w:color w:val="000000"/>
          <w:sz w:val="28"/>
          <w:szCs w:val="24"/>
          <w:lang w:val="uk-UA"/>
        </w:rPr>
        <w:t xml:space="preserve">творів, </w:t>
      </w:r>
      <w:r w:rsidRPr="00A60098">
        <w:rPr>
          <w:rFonts w:ascii="Times New Roman" w:hAnsi="Times New Roman" w:cs="Times New Roman"/>
          <w:color w:val="000000"/>
          <w:sz w:val="28"/>
          <w:szCs w:val="24"/>
          <w:lang w:val="uk-UA"/>
        </w:rPr>
        <w:t>аудіовізуальних творів як ілюстрацій</w:t>
      </w:r>
      <w:r w:rsidR="003345B7" w:rsidRPr="00A60098">
        <w:rPr>
          <w:rFonts w:ascii="Times New Roman" w:hAnsi="Times New Roman" w:cs="Times New Roman"/>
          <w:color w:val="000000"/>
          <w:sz w:val="28"/>
          <w:szCs w:val="24"/>
          <w:lang w:val="uk-UA"/>
        </w:rPr>
        <w:t xml:space="preserve"> для</w:t>
      </w:r>
      <w:r w:rsidR="00555873" w:rsidRPr="00A60098">
        <w:rPr>
          <w:rFonts w:ascii="Times New Roman" w:hAnsi="Times New Roman" w:cs="Times New Roman"/>
          <w:color w:val="000000"/>
          <w:sz w:val="28"/>
          <w:szCs w:val="24"/>
          <w:lang w:val="uk-UA"/>
        </w:rPr>
        <w:t xml:space="preserve"> </w:t>
      </w:r>
      <w:r w:rsidR="003345B7" w:rsidRPr="00A60098">
        <w:rPr>
          <w:rFonts w:ascii="Times New Roman" w:hAnsi="Times New Roman" w:cs="Times New Roman"/>
          <w:color w:val="000000"/>
          <w:sz w:val="28"/>
          <w:szCs w:val="24"/>
          <w:lang w:val="uk-UA"/>
        </w:rPr>
        <w:t>навчання</w:t>
      </w:r>
      <w:r w:rsidR="00555873" w:rsidRPr="00A60098">
        <w:rPr>
          <w:rFonts w:ascii="Times New Roman" w:hAnsi="Times New Roman" w:cs="Times New Roman"/>
          <w:color w:val="000000"/>
          <w:sz w:val="28"/>
          <w:szCs w:val="24"/>
          <w:lang w:val="uk-UA"/>
        </w:rPr>
        <w:t xml:space="preserve"> </w:t>
      </w:r>
      <w:r w:rsidR="003345B7"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003345B7" w:rsidRPr="00A60098">
        <w:rPr>
          <w:rFonts w:ascii="Times New Roman" w:hAnsi="Times New Roman" w:cs="Times New Roman"/>
          <w:color w:val="000000"/>
          <w:sz w:val="28"/>
          <w:szCs w:val="24"/>
          <w:lang w:val="uk-UA"/>
        </w:rPr>
        <w:t>умови,</w:t>
      </w:r>
      <w:r w:rsidR="00555873" w:rsidRPr="00A60098">
        <w:rPr>
          <w:rFonts w:ascii="Times New Roman" w:hAnsi="Times New Roman" w:cs="Times New Roman"/>
          <w:color w:val="000000"/>
          <w:sz w:val="28"/>
          <w:szCs w:val="24"/>
          <w:lang w:val="uk-UA"/>
        </w:rPr>
        <w:t xml:space="preserve"> </w:t>
      </w:r>
      <w:r w:rsidR="003345B7" w:rsidRPr="00A60098">
        <w:rPr>
          <w:rFonts w:ascii="Times New Roman" w:hAnsi="Times New Roman" w:cs="Times New Roman"/>
          <w:color w:val="000000"/>
          <w:sz w:val="28"/>
          <w:szCs w:val="24"/>
          <w:lang w:val="uk-UA"/>
        </w:rPr>
        <w:t xml:space="preserve">що </w:t>
      </w:r>
      <w:r w:rsidRPr="00A60098">
        <w:rPr>
          <w:rFonts w:ascii="Times New Roman" w:hAnsi="Times New Roman" w:cs="Times New Roman"/>
          <w:color w:val="000000"/>
          <w:sz w:val="28"/>
          <w:szCs w:val="24"/>
          <w:lang w:val="uk-UA"/>
        </w:rPr>
        <w:t>обсяг такого відтворен</w:t>
      </w:r>
      <w:r w:rsidR="003345B7" w:rsidRPr="00A60098">
        <w:rPr>
          <w:rFonts w:ascii="Times New Roman" w:hAnsi="Times New Roman" w:cs="Times New Roman"/>
          <w:color w:val="000000"/>
          <w:sz w:val="28"/>
          <w:szCs w:val="24"/>
          <w:lang w:val="uk-UA"/>
        </w:rPr>
        <w:t>ня відповідає зазначеній меті;</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репрографічне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відтворення</w:t>
      </w:r>
      <w:r w:rsidR="00555873" w:rsidRPr="00A60098">
        <w:rPr>
          <w:rFonts w:ascii="Times New Roman" w:hAnsi="Times New Roman" w:cs="Times New Roman"/>
          <w:color w:val="000000"/>
          <w:sz w:val="28"/>
          <w:szCs w:val="24"/>
          <w:lang w:val="uk-UA"/>
        </w:rPr>
        <w:t xml:space="preserve"> </w:t>
      </w:r>
      <w:r w:rsidR="003345B7" w:rsidRPr="00A60098">
        <w:rPr>
          <w:rFonts w:ascii="Times New Roman" w:hAnsi="Times New Roman" w:cs="Times New Roman"/>
          <w:color w:val="000000"/>
          <w:sz w:val="28"/>
          <w:szCs w:val="24"/>
          <w:lang w:val="uk-UA"/>
        </w:rPr>
        <w:t>навчальними</w:t>
      </w:r>
      <w:r w:rsidR="00555873" w:rsidRPr="00A60098">
        <w:rPr>
          <w:rFonts w:ascii="Times New Roman" w:hAnsi="Times New Roman" w:cs="Times New Roman"/>
          <w:color w:val="000000"/>
          <w:sz w:val="28"/>
          <w:szCs w:val="24"/>
          <w:lang w:val="uk-UA"/>
        </w:rPr>
        <w:t xml:space="preserve"> </w:t>
      </w:r>
      <w:r w:rsidR="003345B7" w:rsidRPr="00A60098">
        <w:rPr>
          <w:rFonts w:ascii="Times New Roman" w:hAnsi="Times New Roman" w:cs="Times New Roman"/>
          <w:color w:val="000000"/>
          <w:sz w:val="28"/>
          <w:szCs w:val="24"/>
          <w:lang w:val="uk-UA"/>
        </w:rPr>
        <w:t>закладами</w:t>
      </w:r>
      <w:r w:rsidR="00555873" w:rsidRPr="00A60098">
        <w:rPr>
          <w:rFonts w:ascii="Times New Roman" w:hAnsi="Times New Roman" w:cs="Times New Roman"/>
          <w:color w:val="000000"/>
          <w:sz w:val="28"/>
          <w:szCs w:val="24"/>
          <w:lang w:val="uk-UA"/>
        </w:rPr>
        <w:t xml:space="preserve"> </w:t>
      </w:r>
      <w:r w:rsidR="003345B7" w:rsidRPr="00A60098">
        <w:rPr>
          <w:rFonts w:ascii="Times New Roman" w:hAnsi="Times New Roman" w:cs="Times New Roman"/>
          <w:color w:val="000000"/>
          <w:sz w:val="28"/>
          <w:szCs w:val="24"/>
          <w:lang w:val="uk-UA"/>
        </w:rPr>
        <w:t xml:space="preserve">для </w:t>
      </w:r>
      <w:r w:rsidRPr="00A60098">
        <w:rPr>
          <w:rFonts w:ascii="Times New Roman" w:hAnsi="Times New Roman" w:cs="Times New Roman"/>
          <w:color w:val="000000"/>
          <w:sz w:val="28"/>
          <w:szCs w:val="24"/>
          <w:lang w:val="uk-UA"/>
        </w:rPr>
        <w:t>аудиторних занять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опублікованих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w:t>
      </w:r>
      <w:r w:rsidR="003345B7" w:rsidRPr="00A60098">
        <w:rPr>
          <w:rFonts w:ascii="Times New Roman" w:hAnsi="Times New Roman" w:cs="Times New Roman"/>
          <w:color w:val="000000"/>
          <w:sz w:val="28"/>
          <w:szCs w:val="24"/>
          <w:lang w:val="uk-UA"/>
        </w:rPr>
        <w:t>атей</w:t>
      </w:r>
      <w:r w:rsidR="00555873" w:rsidRPr="00A60098">
        <w:rPr>
          <w:rFonts w:ascii="Times New Roman" w:hAnsi="Times New Roman" w:cs="Times New Roman"/>
          <w:color w:val="000000"/>
          <w:sz w:val="28"/>
          <w:szCs w:val="24"/>
          <w:lang w:val="uk-UA"/>
        </w:rPr>
        <w:t xml:space="preserve"> </w:t>
      </w:r>
      <w:r w:rsidR="003345B7"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003345B7" w:rsidRPr="00A60098">
        <w:rPr>
          <w:rFonts w:ascii="Times New Roman" w:hAnsi="Times New Roman" w:cs="Times New Roman"/>
          <w:color w:val="000000"/>
          <w:sz w:val="28"/>
          <w:szCs w:val="24"/>
          <w:lang w:val="uk-UA"/>
        </w:rPr>
        <w:t>інших</w:t>
      </w:r>
      <w:r w:rsidR="00555873" w:rsidRPr="00A60098">
        <w:rPr>
          <w:rFonts w:ascii="Times New Roman" w:hAnsi="Times New Roman" w:cs="Times New Roman"/>
          <w:color w:val="000000"/>
          <w:sz w:val="28"/>
          <w:szCs w:val="24"/>
          <w:lang w:val="uk-UA"/>
        </w:rPr>
        <w:t xml:space="preserve"> </w:t>
      </w:r>
      <w:r w:rsidR="003345B7" w:rsidRPr="00A60098">
        <w:rPr>
          <w:rFonts w:ascii="Times New Roman" w:hAnsi="Times New Roman" w:cs="Times New Roman"/>
          <w:color w:val="000000"/>
          <w:sz w:val="28"/>
          <w:szCs w:val="24"/>
          <w:lang w:val="uk-UA"/>
        </w:rPr>
        <w:t>невеликих</w:t>
      </w:r>
      <w:r w:rsidR="00555873" w:rsidRPr="00A60098">
        <w:rPr>
          <w:rFonts w:ascii="Times New Roman" w:hAnsi="Times New Roman" w:cs="Times New Roman"/>
          <w:color w:val="000000"/>
          <w:sz w:val="28"/>
          <w:szCs w:val="24"/>
          <w:lang w:val="uk-UA"/>
        </w:rPr>
        <w:t xml:space="preserve"> </w:t>
      </w:r>
      <w:r w:rsidR="003345B7" w:rsidRPr="00A60098">
        <w:rPr>
          <w:rFonts w:ascii="Times New Roman" w:hAnsi="Times New Roman" w:cs="Times New Roman"/>
          <w:color w:val="000000"/>
          <w:sz w:val="28"/>
          <w:szCs w:val="24"/>
          <w:lang w:val="uk-UA"/>
        </w:rPr>
        <w:t xml:space="preserve">за </w:t>
      </w:r>
      <w:r w:rsidRPr="00A60098">
        <w:rPr>
          <w:rFonts w:ascii="Times New Roman" w:hAnsi="Times New Roman" w:cs="Times New Roman"/>
          <w:color w:val="000000"/>
          <w:sz w:val="28"/>
          <w:szCs w:val="24"/>
          <w:lang w:val="uk-UA"/>
        </w:rPr>
        <w:t>обсягом 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 також уривків з п</w:t>
      </w:r>
      <w:r w:rsidR="003345B7" w:rsidRPr="00A60098">
        <w:rPr>
          <w:rFonts w:ascii="Times New Roman" w:hAnsi="Times New Roman" w:cs="Times New Roman"/>
          <w:color w:val="000000"/>
          <w:sz w:val="28"/>
          <w:szCs w:val="24"/>
          <w:lang w:val="uk-UA"/>
        </w:rPr>
        <w:t xml:space="preserve">исьмових творів з ілюстраціями </w:t>
      </w:r>
      <w:r w:rsidRPr="00A60098">
        <w:rPr>
          <w:rFonts w:ascii="Times New Roman" w:hAnsi="Times New Roman" w:cs="Times New Roman"/>
          <w:color w:val="000000"/>
          <w:sz w:val="28"/>
          <w:szCs w:val="24"/>
          <w:lang w:val="uk-UA"/>
        </w:rPr>
        <w:t>або без</w:t>
      </w:r>
      <w:r w:rsidR="003345B7" w:rsidRPr="00A60098">
        <w:rPr>
          <w:rFonts w:ascii="Times New Roman" w:hAnsi="Times New Roman" w:cs="Times New Roman"/>
          <w:color w:val="000000"/>
          <w:sz w:val="28"/>
          <w:szCs w:val="24"/>
          <w:lang w:val="uk-UA"/>
        </w:rPr>
        <w:t xml:space="preserve"> них за умови, коли: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обсяг такого відтворен</w:t>
      </w:r>
      <w:r w:rsidR="003345B7" w:rsidRPr="00A60098">
        <w:rPr>
          <w:rFonts w:ascii="Times New Roman" w:hAnsi="Times New Roman" w:cs="Times New Roman"/>
          <w:color w:val="000000"/>
          <w:sz w:val="28"/>
          <w:szCs w:val="24"/>
          <w:lang w:val="uk-UA"/>
        </w:rPr>
        <w:t>ня відповідає зазначеній меті;</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відтворення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поодиноким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випадком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00741ACB" w:rsidRPr="00A60098">
        <w:rPr>
          <w:rFonts w:ascii="Times New Roman" w:hAnsi="Times New Roman" w:cs="Times New Roman"/>
          <w:color w:val="000000"/>
          <w:sz w:val="28"/>
          <w:szCs w:val="24"/>
          <w:lang w:val="uk-UA"/>
        </w:rPr>
        <w:t xml:space="preserve">має систематичного </w:t>
      </w:r>
      <w:r w:rsidR="003345B7" w:rsidRPr="00A60098">
        <w:rPr>
          <w:rFonts w:ascii="Times New Roman" w:hAnsi="Times New Roman" w:cs="Times New Roman"/>
          <w:color w:val="000000"/>
          <w:sz w:val="28"/>
          <w:szCs w:val="24"/>
          <w:lang w:val="uk-UA"/>
        </w:rPr>
        <w:t>характеру;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24</w:t>
      </w:r>
      <w:r w:rsidRPr="00A60098">
        <w:rPr>
          <w:rFonts w:ascii="Times New Roman" w:hAnsi="Times New Roman" w:cs="Times New Roman"/>
          <w:color w:val="000000"/>
          <w:sz w:val="28"/>
          <w:szCs w:val="24"/>
          <w:lang w:val="uk-UA"/>
        </w:rPr>
        <w:t>. Вільне копіювання, мо</w:t>
      </w:r>
      <w:r w:rsidR="003345B7" w:rsidRPr="00A60098">
        <w:rPr>
          <w:rFonts w:ascii="Times New Roman" w:hAnsi="Times New Roman" w:cs="Times New Roman"/>
          <w:color w:val="000000"/>
          <w:sz w:val="28"/>
          <w:szCs w:val="24"/>
          <w:lang w:val="uk-UA"/>
        </w:rPr>
        <w:t>дифіка</w:t>
      </w:r>
      <w:r w:rsidR="00741ACB" w:rsidRPr="00A60098">
        <w:rPr>
          <w:rFonts w:ascii="Times New Roman" w:hAnsi="Times New Roman" w:cs="Times New Roman"/>
          <w:color w:val="000000"/>
          <w:sz w:val="28"/>
          <w:szCs w:val="24"/>
          <w:lang w:val="uk-UA"/>
        </w:rPr>
        <w:t xml:space="preserve">ція і декомпіляція комп'ютерних </w:t>
      </w:r>
      <w:r w:rsidR="003345B7" w:rsidRPr="00A60098">
        <w:rPr>
          <w:rFonts w:ascii="Times New Roman" w:hAnsi="Times New Roman" w:cs="Times New Roman"/>
          <w:color w:val="000000"/>
          <w:sz w:val="28"/>
          <w:szCs w:val="24"/>
          <w:lang w:val="uk-UA"/>
        </w:rPr>
        <w:t>програм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правомірно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во</w:t>
      </w:r>
      <w:r w:rsidR="003345B7" w:rsidRPr="00A60098">
        <w:rPr>
          <w:rFonts w:ascii="Times New Roman" w:hAnsi="Times New Roman" w:cs="Times New Roman"/>
          <w:color w:val="000000"/>
          <w:sz w:val="28"/>
          <w:szCs w:val="24"/>
          <w:lang w:val="uk-UA"/>
        </w:rPr>
        <w:t>лодіє</w:t>
      </w:r>
      <w:r w:rsidR="00555873" w:rsidRPr="00A60098">
        <w:rPr>
          <w:rFonts w:ascii="Times New Roman" w:hAnsi="Times New Roman" w:cs="Times New Roman"/>
          <w:color w:val="000000"/>
          <w:sz w:val="28"/>
          <w:szCs w:val="24"/>
          <w:lang w:val="uk-UA"/>
        </w:rPr>
        <w:t xml:space="preserve"> </w:t>
      </w:r>
      <w:r w:rsidR="003345B7" w:rsidRPr="00A60098">
        <w:rPr>
          <w:rFonts w:ascii="Times New Roman" w:hAnsi="Times New Roman" w:cs="Times New Roman"/>
          <w:color w:val="000000"/>
          <w:sz w:val="28"/>
          <w:szCs w:val="24"/>
          <w:lang w:val="uk-UA"/>
        </w:rPr>
        <w:t xml:space="preserve">правомірно виготовленим </w:t>
      </w:r>
      <w:r w:rsidRPr="00A60098">
        <w:rPr>
          <w:rFonts w:ascii="Times New Roman" w:hAnsi="Times New Roman" w:cs="Times New Roman"/>
          <w:color w:val="000000"/>
          <w:sz w:val="28"/>
          <w:szCs w:val="24"/>
          <w:lang w:val="uk-UA"/>
        </w:rPr>
        <w:t>примірником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комп'ютерної програми, має право</w:t>
      </w:r>
      <w:r w:rsidR="003345B7" w:rsidRPr="00A60098">
        <w:rPr>
          <w:rFonts w:ascii="Times New Roman" w:hAnsi="Times New Roman" w:cs="Times New Roman"/>
          <w:color w:val="000000"/>
          <w:sz w:val="28"/>
          <w:szCs w:val="24"/>
          <w:lang w:val="uk-UA"/>
        </w:rPr>
        <w:t xml:space="preserve"> без згоди автора або </w:t>
      </w:r>
      <w:r w:rsidRPr="00A60098">
        <w:rPr>
          <w:rFonts w:ascii="Times New Roman" w:hAnsi="Times New Roman" w:cs="Times New Roman"/>
          <w:color w:val="000000"/>
          <w:sz w:val="28"/>
          <w:szCs w:val="24"/>
          <w:lang w:val="uk-UA"/>
        </w:rPr>
        <w:t>іншої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 цю програму: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внести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комп'ютерної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w:t>
      </w:r>
      <w:r w:rsidR="003D2A57" w:rsidRPr="00A60098">
        <w:rPr>
          <w:rFonts w:ascii="Times New Roman" w:hAnsi="Times New Roman" w:cs="Times New Roman"/>
          <w:color w:val="000000"/>
          <w:sz w:val="28"/>
          <w:szCs w:val="24"/>
          <w:lang w:val="uk-UA"/>
        </w:rPr>
        <w:t>ограми</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зміни</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 xml:space="preserve">(модифікації) з </w:t>
      </w:r>
      <w:r w:rsidRPr="00A60098">
        <w:rPr>
          <w:rFonts w:ascii="Times New Roman" w:hAnsi="Times New Roman" w:cs="Times New Roman"/>
          <w:color w:val="000000"/>
          <w:sz w:val="28"/>
          <w:szCs w:val="24"/>
          <w:lang w:val="uk-UA"/>
        </w:rPr>
        <w:t>метою забезпечення її функціонування</w:t>
      </w:r>
      <w:r w:rsidR="003D2A57" w:rsidRPr="00A60098">
        <w:rPr>
          <w:rFonts w:ascii="Times New Roman" w:hAnsi="Times New Roman" w:cs="Times New Roman"/>
          <w:color w:val="000000"/>
          <w:sz w:val="28"/>
          <w:szCs w:val="24"/>
          <w:lang w:val="uk-UA"/>
        </w:rPr>
        <w:t xml:space="preserve"> на технічних</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засобах</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 xml:space="preserve">особи, </w:t>
      </w:r>
      <w:r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використовує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вчинення</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дій,</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пов'язаних</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 xml:space="preserve">з </w:t>
      </w:r>
      <w:r w:rsidRPr="00A60098">
        <w:rPr>
          <w:rFonts w:ascii="Times New Roman" w:hAnsi="Times New Roman" w:cs="Times New Roman"/>
          <w:color w:val="000000"/>
          <w:sz w:val="28"/>
          <w:szCs w:val="24"/>
          <w:lang w:val="uk-UA"/>
        </w:rPr>
        <w:t>функціонуванням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комп'ютерної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w:t>
      </w:r>
      <w:r w:rsidR="003D2A57" w:rsidRPr="00A60098">
        <w:rPr>
          <w:rFonts w:ascii="Times New Roman" w:hAnsi="Times New Roman" w:cs="Times New Roman"/>
          <w:color w:val="000000"/>
          <w:sz w:val="28"/>
          <w:szCs w:val="24"/>
          <w:lang w:val="uk-UA"/>
        </w:rPr>
        <w:t>грами</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відповідно</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 xml:space="preserve">її </w:t>
      </w:r>
      <w:r w:rsidRPr="00A60098">
        <w:rPr>
          <w:rFonts w:ascii="Times New Roman" w:hAnsi="Times New Roman" w:cs="Times New Roman"/>
          <w:color w:val="000000"/>
          <w:sz w:val="28"/>
          <w:szCs w:val="24"/>
          <w:lang w:val="uk-UA"/>
        </w:rPr>
        <w:t>призначення,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зокрема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запис і збере</w:t>
      </w:r>
      <w:r w:rsidR="003D2A57" w:rsidRPr="00A60098">
        <w:rPr>
          <w:rFonts w:ascii="Times New Roman" w:hAnsi="Times New Roman" w:cs="Times New Roman"/>
          <w:color w:val="000000"/>
          <w:sz w:val="28"/>
          <w:szCs w:val="24"/>
          <w:lang w:val="uk-UA"/>
        </w:rPr>
        <w:t>ження в пам'яті комп'ютера,</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 xml:space="preserve">а </w:t>
      </w:r>
      <w:r w:rsidRPr="00A60098">
        <w:rPr>
          <w:rFonts w:ascii="Times New Roman" w:hAnsi="Times New Roman" w:cs="Times New Roman"/>
          <w:color w:val="000000"/>
          <w:sz w:val="28"/>
          <w:szCs w:val="24"/>
          <w:lang w:val="uk-UA"/>
        </w:rPr>
        <w:t>також виправлення явних помилок, якщ</w:t>
      </w:r>
      <w:r w:rsidR="003D2A57" w:rsidRPr="00A60098">
        <w:rPr>
          <w:rFonts w:ascii="Times New Roman" w:hAnsi="Times New Roman" w:cs="Times New Roman"/>
          <w:color w:val="000000"/>
          <w:sz w:val="28"/>
          <w:szCs w:val="24"/>
          <w:lang w:val="uk-UA"/>
        </w:rPr>
        <w:t xml:space="preserve">о інше не передбачено угодою з </w:t>
      </w:r>
      <w:r w:rsidRPr="00A60098">
        <w:rPr>
          <w:rFonts w:ascii="Times New Roman" w:hAnsi="Times New Roman" w:cs="Times New Roman"/>
          <w:color w:val="000000"/>
          <w:sz w:val="28"/>
          <w:szCs w:val="24"/>
          <w:lang w:val="uk-UA"/>
        </w:rPr>
        <w:t>автором чи іншою осо</w:t>
      </w:r>
      <w:r w:rsidR="003D2A57" w:rsidRPr="00A60098">
        <w:rPr>
          <w:rFonts w:ascii="Times New Roman" w:hAnsi="Times New Roman" w:cs="Times New Roman"/>
          <w:color w:val="000000"/>
          <w:sz w:val="28"/>
          <w:szCs w:val="24"/>
          <w:lang w:val="uk-UA"/>
        </w:rPr>
        <w:t>бою, яка має авторське право;</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виготовити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одну копію комп'</w:t>
      </w:r>
      <w:r w:rsidR="003D2A57" w:rsidRPr="00A60098">
        <w:rPr>
          <w:rFonts w:ascii="Times New Roman" w:hAnsi="Times New Roman" w:cs="Times New Roman"/>
          <w:color w:val="000000"/>
          <w:sz w:val="28"/>
          <w:szCs w:val="24"/>
          <w:lang w:val="uk-UA"/>
        </w:rPr>
        <w:t>ютерної програми за умови,</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 xml:space="preserve">що </w:t>
      </w:r>
      <w:r w:rsidRPr="00A60098">
        <w:rPr>
          <w:rFonts w:ascii="Times New Roman" w:hAnsi="Times New Roman" w:cs="Times New Roman"/>
          <w:color w:val="000000"/>
          <w:sz w:val="28"/>
          <w:szCs w:val="24"/>
          <w:lang w:val="uk-UA"/>
        </w:rPr>
        <w:t>ця копія призначена тільки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арх</w:t>
      </w:r>
      <w:r w:rsidR="003D2A57" w:rsidRPr="00A60098">
        <w:rPr>
          <w:rFonts w:ascii="Times New Roman" w:hAnsi="Times New Roman" w:cs="Times New Roman"/>
          <w:color w:val="000000"/>
          <w:sz w:val="28"/>
          <w:szCs w:val="24"/>
          <w:lang w:val="uk-UA"/>
        </w:rPr>
        <w:t>івних</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цілей</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 xml:space="preserve">заміни </w:t>
      </w:r>
      <w:r w:rsidRPr="00A60098">
        <w:rPr>
          <w:rFonts w:ascii="Times New Roman" w:hAnsi="Times New Roman" w:cs="Times New Roman"/>
          <w:color w:val="000000"/>
          <w:sz w:val="28"/>
          <w:szCs w:val="24"/>
          <w:lang w:val="uk-UA"/>
        </w:rPr>
        <w:t>правомірно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придбаного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примірника</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випадках,</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якщо</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 xml:space="preserve">оригінал </w:t>
      </w:r>
      <w:r w:rsidRPr="00A60098">
        <w:rPr>
          <w:rFonts w:ascii="Times New Roman" w:hAnsi="Times New Roman" w:cs="Times New Roman"/>
          <w:color w:val="000000"/>
          <w:sz w:val="28"/>
          <w:szCs w:val="24"/>
          <w:lang w:val="uk-UA"/>
        </w:rPr>
        <w:t>комп'ютерної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буде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втрач</w:t>
      </w:r>
      <w:r w:rsidR="003D2A57" w:rsidRPr="00A60098">
        <w:rPr>
          <w:rFonts w:ascii="Times New Roman" w:hAnsi="Times New Roman" w:cs="Times New Roman"/>
          <w:color w:val="000000"/>
          <w:sz w:val="28"/>
          <w:szCs w:val="24"/>
          <w:lang w:val="uk-UA"/>
        </w:rPr>
        <w:t>еним,</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знищеним</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 xml:space="preserve">стане </w:t>
      </w:r>
      <w:r w:rsidRPr="00A60098">
        <w:rPr>
          <w:rFonts w:ascii="Times New Roman" w:hAnsi="Times New Roman" w:cs="Times New Roman"/>
          <w:color w:val="000000"/>
          <w:sz w:val="28"/>
          <w:szCs w:val="24"/>
          <w:lang w:val="uk-UA"/>
        </w:rPr>
        <w:t>непридатним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w:t>
      </w:r>
      <w:r w:rsidR="003D2A57" w:rsidRPr="00A60098">
        <w:rPr>
          <w:rFonts w:ascii="Times New Roman" w:hAnsi="Times New Roman" w:cs="Times New Roman"/>
          <w:color w:val="000000"/>
          <w:sz w:val="28"/>
          <w:szCs w:val="24"/>
          <w:lang w:val="uk-UA"/>
        </w:rPr>
        <w:t>ри</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цьому</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копія</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 xml:space="preserve">комп'ютерної </w:t>
      </w:r>
      <w:r w:rsidRPr="00A60098">
        <w:rPr>
          <w:rFonts w:ascii="Times New Roman" w:hAnsi="Times New Roman" w:cs="Times New Roman"/>
          <w:color w:val="000000"/>
          <w:sz w:val="28"/>
          <w:szCs w:val="24"/>
          <w:lang w:val="uk-UA"/>
        </w:rPr>
        <w:t>програми не може бути використана дл</w:t>
      </w:r>
      <w:r w:rsidR="003D2A57" w:rsidRPr="00A60098">
        <w:rPr>
          <w:rFonts w:ascii="Times New Roman" w:hAnsi="Times New Roman" w:cs="Times New Roman"/>
          <w:color w:val="000000"/>
          <w:sz w:val="28"/>
          <w:szCs w:val="24"/>
          <w:lang w:val="uk-UA"/>
        </w:rPr>
        <w:t xml:space="preserve">я інших цілей, ніж зазначено у </w:t>
      </w:r>
      <w:r w:rsidRPr="00A60098">
        <w:rPr>
          <w:rFonts w:ascii="Times New Roman" w:hAnsi="Times New Roman" w:cs="Times New Roman"/>
          <w:color w:val="000000"/>
          <w:sz w:val="28"/>
          <w:szCs w:val="24"/>
          <w:lang w:val="uk-UA"/>
        </w:rPr>
        <w:t>цьому пункті та пункті 1 цієї частин</w:t>
      </w:r>
      <w:r w:rsidR="003D2A57" w:rsidRPr="00A60098">
        <w:rPr>
          <w:rFonts w:ascii="Times New Roman" w:hAnsi="Times New Roman" w:cs="Times New Roman"/>
          <w:color w:val="000000"/>
          <w:sz w:val="28"/>
          <w:szCs w:val="24"/>
          <w:lang w:val="uk-UA"/>
        </w:rPr>
        <w:t>и,</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 xml:space="preserve">і має бути знищена у разі, </w:t>
      </w:r>
      <w:r w:rsidRPr="00A60098">
        <w:rPr>
          <w:rFonts w:ascii="Times New Roman" w:hAnsi="Times New Roman" w:cs="Times New Roman"/>
          <w:color w:val="000000"/>
          <w:sz w:val="28"/>
          <w:szCs w:val="24"/>
          <w:lang w:val="uk-UA"/>
        </w:rPr>
        <w:t>якщо володіння примірником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цієї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комп'ютерної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програм</w:t>
      </w:r>
      <w:r w:rsidR="003D2A57" w:rsidRPr="00A60098">
        <w:rPr>
          <w:rFonts w:ascii="Times New Roman" w:hAnsi="Times New Roman" w:cs="Times New Roman"/>
          <w:color w:val="000000"/>
          <w:sz w:val="28"/>
          <w:szCs w:val="24"/>
          <w:lang w:val="uk-UA"/>
        </w:rPr>
        <w:t>и</w:t>
      </w:r>
      <w:r w:rsidR="00555873" w:rsidRPr="00A60098">
        <w:rPr>
          <w:rFonts w:ascii="Times New Roman" w:hAnsi="Times New Roman" w:cs="Times New Roman"/>
          <w:color w:val="000000"/>
          <w:sz w:val="28"/>
          <w:szCs w:val="24"/>
          <w:lang w:val="uk-UA"/>
        </w:rPr>
        <w:t xml:space="preserve"> </w:t>
      </w:r>
      <w:r w:rsidR="003D2A57" w:rsidRPr="00A60098">
        <w:rPr>
          <w:rFonts w:ascii="Times New Roman" w:hAnsi="Times New Roman" w:cs="Times New Roman"/>
          <w:color w:val="000000"/>
          <w:sz w:val="28"/>
          <w:szCs w:val="24"/>
          <w:lang w:val="uk-UA"/>
        </w:rPr>
        <w:t xml:space="preserve">перестає </w:t>
      </w:r>
      <w:r w:rsidR="00212D9D" w:rsidRPr="00A60098">
        <w:rPr>
          <w:rFonts w:ascii="Times New Roman" w:hAnsi="Times New Roman" w:cs="Times New Roman"/>
          <w:color w:val="000000"/>
          <w:sz w:val="28"/>
          <w:szCs w:val="24"/>
          <w:lang w:val="uk-UA"/>
        </w:rPr>
        <w:t>бути правомірним;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декомпілювати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комп'ютерну</w:t>
      </w:r>
      <w:r w:rsidR="00555873" w:rsidRPr="00A60098">
        <w:rPr>
          <w:rFonts w:ascii="Times New Roman" w:hAnsi="Times New Roman" w:cs="Times New Roman"/>
          <w:color w:val="000000"/>
          <w:sz w:val="28"/>
          <w:szCs w:val="24"/>
          <w:lang w:val="uk-UA"/>
        </w:rPr>
        <w:t xml:space="preserve"> </w:t>
      </w:r>
      <w:r w:rsidR="00212D9D" w:rsidRPr="00A60098">
        <w:rPr>
          <w:rFonts w:ascii="Times New Roman" w:hAnsi="Times New Roman" w:cs="Times New Roman"/>
          <w:color w:val="000000"/>
          <w:sz w:val="28"/>
          <w:szCs w:val="24"/>
          <w:lang w:val="uk-UA"/>
        </w:rPr>
        <w:t>програму</w:t>
      </w:r>
      <w:r w:rsidR="00555873" w:rsidRPr="00A60098">
        <w:rPr>
          <w:rFonts w:ascii="Times New Roman" w:hAnsi="Times New Roman" w:cs="Times New Roman"/>
          <w:color w:val="000000"/>
          <w:sz w:val="28"/>
          <w:szCs w:val="24"/>
          <w:lang w:val="uk-UA"/>
        </w:rPr>
        <w:t xml:space="preserve"> </w:t>
      </w:r>
      <w:r w:rsidR="00212D9D" w:rsidRPr="00A60098">
        <w:rPr>
          <w:rFonts w:ascii="Times New Roman" w:hAnsi="Times New Roman" w:cs="Times New Roman"/>
          <w:color w:val="000000"/>
          <w:sz w:val="28"/>
          <w:szCs w:val="24"/>
          <w:lang w:val="uk-UA"/>
        </w:rPr>
        <w:t>(перетворити</w:t>
      </w:r>
      <w:r w:rsidR="00555873" w:rsidRPr="00A60098">
        <w:rPr>
          <w:rFonts w:ascii="Times New Roman" w:hAnsi="Times New Roman" w:cs="Times New Roman"/>
          <w:color w:val="000000"/>
          <w:sz w:val="28"/>
          <w:szCs w:val="24"/>
          <w:lang w:val="uk-UA"/>
        </w:rPr>
        <w:t xml:space="preserve"> </w:t>
      </w:r>
      <w:r w:rsidR="00212D9D" w:rsidRPr="00A60098">
        <w:rPr>
          <w:rFonts w:ascii="Times New Roman" w:hAnsi="Times New Roman" w:cs="Times New Roman"/>
          <w:color w:val="000000"/>
          <w:sz w:val="28"/>
          <w:szCs w:val="24"/>
          <w:lang w:val="uk-UA"/>
        </w:rPr>
        <w:t>її</w:t>
      </w:r>
      <w:r w:rsidR="00555873" w:rsidRPr="00A60098">
        <w:rPr>
          <w:rFonts w:ascii="Times New Roman" w:hAnsi="Times New Roman" w:cs="Times New Roman"/>
          <w:color w:val="000000"/>
          <w:sz w:val="28"/>
          <w:szCs w:val="24"/>
          <w:lang w:val="uk-UA"/>
        </w:rPr>
        <w:t xml:space="preserve"> </w:t>
      </w:r>
      <w:r w:rsidR="00212D9D" w:rsidRPr="00A60098">
        <w:rPr>
          <w:rFonts w:ascii="Times New Roman" w:hAnsi="Times New Roman" w:cs="Times New Roman"/>
          <w:color w:val="000000"/>
          <w:sz w:val="28"/>
          <w:szCs w:val="24"/>
          <w:lang w:val="uk-UA"/>
        </w:rPr>
        <w:t xml:space="preserve">з </w:t>
      </w:r>
      <w:r w:rsidRPr="00A60098">
        <w:rPr>
          <w:rFonts w:ascii="Times New Roman" w:hAnsi="Times New Roman" w:cs="Times New Roman"/>
          <w:color w:val="000000"/>
          <w:sz w:val="28"/>
          <w:szCs w:val="24"/>
          <w:lang w:val="uk-UA"/>
        </w:rPr>
        <w:t>об'єктного коду у вихідний текст) з</w:t>
      </w:r>
      <w:r w:rsidR="00555873" w:rsidRPr="00A60098">
        <w:rPr>
          <w:rFonts w:ascii="Times New Roman" w:hAnsi="Times New Roman" w:cs="Times New Roman"/>
          <w:color w:val="000000"/>
          <w:sz w:val="28"/>
          <w:szCs w:val="24"/>
          <w:lang w:val="uk-UA"/>
        </w:rPr>
        <w:t xml:space="preserve"> </w:t>
      </w:r>
      <w:r w:rsidR="00212D9D" w:rsidRPr="00A60098">
        <w:rPr>
          <w:rFonts w:ascii="Times New Roman" w:hAnsi="Times New Roman" w:cs="Times New Roman"/>
          <w:color w:val="000000"/>
          <w:sz w:val="28"/>
          <w:szCs w:val="24"/>
          <w:lang w:val="uk-UA"/>
        </w:rPr>
        <w:t>метою</w:t>
      </w:r>
      <w:r w:rsidR="00555873" w:rsidRPr="00A60098">
        <w:rPr>
          <w:rFonts w:ascii="Times New Roman" w:hAnsi="Times New Roman" w:cs="Times New Roman"/>
          <w:color w:val="000000"/>
          <w:sz w:val="28"/>
          <w:szCs w:val="24"/>
          <w:lang w:val="uk-UA"/>
        </w:rPr>
        <w:t xml:space="preserve"> </w:t>
      </w:r>
      <w:r w:rsidR="00212D9D" w:rsidRPr="00A60098">
        <w:rPr>
          <w:rFonts w:ascii="Times New Roman" w:hAnsi="Times New Roman" w:cs="Times New Roman"/>
          <w:color w:val="000000"/>
          <w:sz w:val="28"/>
          <w:szCs w:val="24"/>
          <w:lang w:val="uk-UA"/>
        </w:rPr>
        <w:t>одержання</w:t>
      </w:r>
      <w:r w:rsidR="00555873" w:rsidRPr="00A60098">
        <w:rPr>
          <w:rFonts w:ascii="Times New Roman" w:hAnsi="Times New Roman" w:cs="Times New Roman"/>
          <w:color w:val="000000"/>
          <w:sz w:val="28"/>
          <w:szCs w:val="24"/>
          <w:lang w:val="uk-UA"/>
        </w:rPr>
        <w:t xml:space="preserve"> </w:t>
      </w:r>
      <w:r w:rsidR="00212D9D" w:rsidRPr="00A60098">
        <w:rPr>
          <w:rFonts w:ascii="Times New Roman" w:hAnsi="Times New Roman" w:cs="Times New Roman"/>
          <w:color w:val="000000"/>
          <w:sz w:val="28"/>
          <w:szCs w:val="24"/>
          <w:lang w:val="uk-UA"/>
        </w:rPr>
        <w:t xml:space="preserve">інформації, </w:t>
      </w:r>
      <w:r w:rsidRPr="00A60098">
        <w:rPr>
          <w:rFonts w:ascii="Times New Roman" w:hAnsi="Times New Roman" w:cs="Times New Roman"/>
          <w:color w:val="000000"/>
          <w:sz w:val="28"/>
          <w:szCs w:val="24"/>
          <w:lang w:val="uk-UA"/>
        </w:rPr>
        <w:t>необхідної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досягнення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її взає</w:t>
      </w:r>
      <w:r w:rsidR="00212D9D" w:rsidRPr="00A60098">
        <w:rPr>
          <w:rFonts w:ascii="Times New Roman" w:hAnsi="Times New Roman" w:cs="Times New Roman"/>
          <w:color w:val="000000"/>
          <w:sz w:val="28"/>
          <w:szCs w:val="24"/>
          <w:lang w:val="uk-UA"/>
        </w:rPr>
        <w:t xml:space="preserve">модії із незалежно розробленою </w:t>
      </w:r>
      <w:r w:rsidRPr="00A60098">
        <w:rPr>
          <w:rFonts w:ascii="Times New Roman" w:hAnsi="Times New Roman" w:cs="Times New Roman"/>
          <w:color w:val="000000"/>
          <w:sz w:val="28"/>
          <w:szCs w:val="24"/>
          <w:lang w:val="uk-UA"/>
        </w:rPr>
        <w:t>комп'ютерною програ</w:t>
      </w:r>
      <w:r w:rsidR="00D34DEA" w:rsidRPr="00A60098">
        <w:rPr>
          <w:rFonts w:ascii="Times New Roman" w:hAnsi="Times New Roman" w:cs="Times New Roman"/>
          <w:color w:val="000000"/>
          <w:sz w:val="28"/>
          <w:szCs w:val="24"/>
          <w:lang w:val="uk-UA"/>
        </w:rPr>
        <w:t>мою, за дотримання таких умов: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інформація,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необхідна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00D34DEA" w:rsidRPr="00A60098">
        <w:rPr>
          <w:rFonts w:ascii="Times New Roman" w:hAnsi="Times New Roman" w:cs="Times New Roman"/>
          <w:color w:val="000000"/>
          <w:sz w:val="28"/>
          <w:szCs w:val="24"/>
          <w:lang w:val="uk-UA"/>
        </w:rPr>
        <w:t>досягнення</w:t>
      </w:r>
      <w:r w:rsidR="00555873" w:rsidRPr="00A60098">
        <w:rPr>
          <w:rFonts w:ascii="Times New Roman" w:hAnsi="Times New Roman" w:cs="Times New Roman"/>
          <w:color w:val="000000"/>
          <w:sz w:val="28"/>
          <w:szCs w:val="24"/>
          <w:lang w:val="uk-UA"/>
        </w:rPr>
        <w:t xml:space="preserve"> </w:t>
      </w:r>
      <w:r w:rsidR="00D34DEA" w:rsidRPr="00A60098">
        <w:rPr>
          <w:rFonts w:ascii="Times New Roman" w:hAnsi="Times New Roman" w:cs="Times New Roman"/>
          <w:color w:val="000000"/>
          <w:sz w:val="28"/>
          <w:szCs w:val="24"/>
          <w:lang w:val="uk-UA"/>
        </w:rPr>
        <w:t>здатності</w:t>
      </w:r>
      <w:r w:rsidR="00555873" w:rsidRPr="00A60098">
        <w:rPr>
          <w:rFonts w:ascii="Times New Roman" w:hAnsi="Times New Roman" w:cs="Times New Roman"/>
          <w:color w:val="000000"/>
          <w:sz w:val="28"/>
          <w:szCs w:val="24"/>
          <w:lang w:val="uk-UA"/>
        </w:rPr>
        <w:t xml:space="preserve"> </w:t>
      </w:r>
      <w:r w:rsidR="00D34DEA" w:rsidRPr="00A60098">
        <w:rPr>
          <w:rFonts w:ascii="Times New Roman" w:hAnsi="Times New Roman" w:cs="Times New Roman"/>
          <w:color w:val="000000"/>
          <w:sz w:val="28"/>
          <w:szCs w:val="24"/>
          <w:lang w:val="uk-UA"/>
        </w:rPr>
        <w:t xml:space="preserve">до </w:t>
      </w:r>
      <w:r w:rsidRPr="00A60098">
        <w:rPr>
          <w:rFonts w:ascii="Times New Roman" w:hAnsi="Times New Roman" w:cs="Times New Roman"/>
          <w:color w:val="000000"/>
          <w:sz w:val="28"/>
          <w:szCs w:val="24"/>
          <w:lang w:val="uk-UA"/>
        </w:rPr>
        <w:t>взаємодії, раніше не була досту</w:t>
      </w:r>
      <w:r w:rsidR="00D34DEA" w:rsidRPr="00A60098">
        <w:rPr>
          <w:rFonts w:ascii="Times New Roman" w:hAnsi="Times New Roman" w:cs="Times New Roman"/>
          <w:color w:val="000000"/>
          <w:sz w:val="28"/>
          <w:szCs w:val="24"/>
          <w:lang w:val="uk-UA"/>
        </w:rPr>
        <w:t>пною цій особі з інших джерел;</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зазначені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здійснюються</w:t>
      </w:r>
      <w:r w:rsidR="00555873" w:rsidRPr="00A60098">
        <w:rPr>
          <w:rFonts w:ascii="Times New Roman" w:hAnsi="Times New Roman" w:cs="Times New Roman"/>
          <w:color w:val="000000"/>
          <w:sz w:val="28"/>
          <w:szCs w:val="24"/>
          <w:lang w:val="uk-UA"/>
        </w:rPr>
        <w:t xml:space="preserve"> </w:t>
      </w:r>
      <w:r w:rsidR="00D34DEA" w:rsidRPr="00A60098">
        <w:rPr>
          <w:rFonts w:ascii="Times New Roman" w:hAnsi="Times New Roman" w:cs="Times New Roman"/>
          <w:color w:val="000000"/>
          <w:sz w:val="28"/>
          <w:szCs w:val="24"/>
          <w:lang w:val="uk-UA"/>
        </w:rPr>
        <w:t>тільки</w:t>
      </w:r>
      <w:r w:rsidR="00555873" w:rsidRPr="00A60098">
        <w:rPr>
          <w:rFonts w:ascii="Times New Roman" w:hAnsi="Times New Roman" w:cs="Times New Roman"/>
          <w:color w:val="000000"/>
          <w:sz w:val="28"/>
          <w:szCs w:val="24"/>
          <w:lang w:val="uk-UA"/>
        </w:rPr>
        <w:t xml:space="preserve"> </w:t>
      </w:r>
      <w:r w:rsidR="00D34DEA" w:rsidRPr="00A60098">
        <w:rPr>
          <w:rFonts w:ascii="Times New Roman" w:hAnsi="Times New Roman" w:cs="Times New Roman"/>
          <w:color w:val="000000"/>
          <w:sz w:val="28"/>
          <w:szCs w:val="24"/>
          <w:lang w:val="uk-UA"/>
        </w:rPr>
        <w:t>щодо</w:t>
      </w:r>
      <w:r w:rsidR="00555873" w:rsidRPr="00A60098">
        <w:rPr>
          <w:rFonts w:ascii="Times New Roman" w:hAnsi="Times New Roman" w:cs="Times New Roman"/>
          <w:color w:val="000000"/>
          <w:sz w:val="28"/>
          <w:szCs w:val="24"/>
          <w:lang w:val="uk-UA"/>
        </w:rPr>
        <w:t xml:space="preserve"> </w:t>
      </w:r>
      <w:r w:rsidR="00D34DEA" w:rsidRPr="00A60098">
        <w:rPr>
          <w:rFonts w:ascii="Times New Roman" w:hAnsi="Times New Roman" w:cs="Times New Roman"/>
          <w:color w:val="000000"/>
          <w:sz w:val="28"/>
          <w:szCs w:val="24"/>
          <w:lang w:val="uk-UA"/>
        </w:rPr>
        <w:t>тих</w:t>
      </w:r>
      <w:r w:rsidR="00555873" w:rsidRPr="00A60098">
        <w:rPr>
          <w:rFonts w:ascii="Times New Roman" w:hAnsi="Times New Roman" w:cs="Times New Roman"/>
          <w:color w:val="000000"/>
          <w:sz w:val="28"/>
          <w:szCs w:val="24"/>
          <w:lang w:val="uk-UA"/>
        </w:rPr>
        <w:t xml:space="preserve"> </w:t>
      </w:r>
      <w:r w:rsidR="00D34DEA" w:rsidRPr="00A60098">
        <w:rPr>
          <w:rFonts w:ascii="Times New Roman" w:hAnsi="Times New Roman" w:cs="Times New Roman"/>
          <w:color w:val="000000"/>
          <w:sz w:val="28"/>
          <w:szCs w:val="24"/>
          <w:lang w:val="uk-UA"/>
        </w:rPr>
        <w:t xml:space="preserve">частин </w:t>
      </w:r>
      <w:r w:rsidRPr="00A60098">
        <w:rPr>
          <w:rFonts w:ascii="Times New Roman" w:hAnsi="Times New Roman" w:cs="Times New Roman"/>
          <w:color w:val="000000"/>
          <w:sz w:val="28"/>
          <w:szCs w:val="24"/>
          <w:lang w:val="uk-UA"/>
        </w:rPr>
        <w:t>комп'ютерної програми,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 необхідні для досягн</w:t>
      </w:r>
      <w:r w:rsidR="00D34DEA" w:rsidRPr="00A60098">
        <w:rPr>
          <w:rFonts w:ascii="Times New Roman" w:hAnsi="Times New Roman" w:cs="Times New Roman"/>
          <w:color w:val="000000"/>
          <w:sz w:val="28"/>
          <w:szCs w:val="24"/>
          <w:lang w:val="uk-UA"/>
        </w:rPr>
        <w:t>ення здатності</w:t>
      </w:r>
      <w:r w:rsidR="00555873" w:rsidRPr="00A60098">
        <w:rPr>
          <w:rFonts w:ascii="Times New Roman" w:hAnsi="Times New Roman" w:cs="Times New Roman"/>
          <w:color w:val="000000"/>
          <w:sz w:val="28"/>
          <w:szCs w:val="24"/>
          <w:lang w:val="uk-UA"/>
        </w:rPr>
        <w:t xml:space="preserve"> </w:t>
      </w:r>
      <w:r w:rsidR="00D34DEA" w:rsidRPr="00A60098">
        <w:rPr>
          <w:rFonts w:ascii="Times New Roman" w:hAnsi="Times New Roman" w:cs="Times New Roman"/>
          <w:color w:val="000000"/>
          <w:sz w:val="28"/>
          <w:szCs w:val="24"/>
          <w:lang w:val="uk-UA"/>
        </w:rPr>
        <w:t>до взаємодії;</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інформація,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одержана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w:t>
      </w:r>
      <w:r w:rsidR="0042450D" w:rsidRPr="00A60098">
        <w:rPr>
          <w:rFonts w:ascii="Times New Roman" w:hAnsi="Times New Roman" w:cs="Times New Roman"/>
          <w:color w:val="000000"/>
          <w:sz w:val="28"/>
          <w:szCs w:val="24"/>
          <w:lang w:val="uk-UA"/>
        </w:rPr>
        <w:t>езультаті</w:t>
      </w:r>
      <w:r w:rsidR="00555873" w:rsidRPr="00A60098">
        <w:rPr>
          <w:rFonts w:ascii="Times New Roman" w:hAnsi="Times New Roman" w:cs="Times New Roman"/>
          <w:color w:val="000000"/>
          <w:sz w:val="28"/>
          <w:szCs w:val="24"/>
          <w:lang w:val="uk-UA"/>
        </w:rPr>
        <w:t xml:space="preserve"> </w:t>
      </w:r>
      <w:r w:rsidR="0042450D" w:rsidRPr="00A60098">
        <w:rPr>
          <w:rFonts w:ascii="Times New Roman" w:hAnsi="Times New Roman" w:cs="Times New Roman"/>
          <w:color w:val="000000"/>
          <w:sz w:val="28"/>
          <w:szCs w:val="24"/>
          <w:lang w:val="uk-UA"/>
        </w:rPr>
        <w:t>декомпіляції,</w:t>
      </w:r>
      <w:r w:rsidR="00555873" w:rsidRPr="00A60098">
        <w:rPr>
          <w:rFonts w:ascii="Times New Roman" w:hAnsi="Times New Roman" w:cs="Times New Roman"/>
          <w:color w:val="000000"/>
          <w:sz w:val="28"/>
          <w:szCs w:val="24"/>
          <w:lang w:val="uk-UA"/>
        </w:rPr>
        <w:t xml:space="preserve"> </w:t>
      </w:r>
      <w:r w:rsidR="0042450D" w:rsidRPr="00A60098">
        <w:rPr>
          <w:rFonts w:ascii="Times New Roman" w:hAnsi="Times New Roman" w:cs="Times New Roman"/>
          <w:color w:val="000000"/>
          <w:sz w:val="28"/>
          <w:szCs w:val="24"/>
          <w:lang w:val="uk-UA"/>
        </w:rPr>
        <w:t xml:space="preserve">може </w:t>
      </w:r>
      <w:r w:rsidRPr="00A60098">
        <w:rPr>
          <w:rFonts w:ascii="Times New Roman" w:hAnsi="Times New Roman" w:cs="Times New Roman"/>
          <w:color w:val="000000"/>
          <w:sz w:val="28"/>
          <w:szCs w:val="24"/>
          <w:lang w:val="uk-UA"/>
        </w:rPr>
        <w:t>використовуватися лише для досягненн</w:t>
      </w:r>
      <w:r w:rsidR="0042450D" w:rsidRPr="00A60098">
        <w:rPr>
          <w:rFonts w:ascii="Times New Roman" w:hAnsi="Times New Roman" w:cs="Times New Roman"/>
          <w:color w:val="000000"/>
          <w:sz w:val="28"/>
          <w:szCs w:val="24"/>
          <w:lang w:val="uk-UA"/>
        </w:rPr>
        <w:t>я здатності до її взаємодії</w:t>
      </w:r>
      <w:r w:rsidR="00555873" w:rsidRPr="00A60098">
        <w:rPr>
          <w:rFonts w:ascii="Times New Roman" w:hAnsi="Times New Roman" w:cs="Times New Roman"/>
          <w:color w:val="000000"/>
          <w:sz w:val="28"/>
          <w:szCs w:val="24"/>
          <w:lang w:val="uk-UA"/>
        </w:rPr>
        <w:t xml:space="preserve"> </w:t>
      </w:r>
      <w:r w:rsidR="0042450D" w:rsidRPr="00A60098">
        <w:rPr>
          <w:rFonts w:ascii="Times New Roman" w:hAnsi="Times New Roman" w:cs="Times New Roman"/>
          <w:color w:val="000000"/>
          <w:sz w:val="28"/>
          <w:szCs w:val="24"/>
          <w:lang w:val="uk-UA"/>
        </w:rPr>
        <w:t xml:space="preserve">з </w:t>
      </w:r>
      <w:r w:rsidRPr="00A60098">
        <w:rPr>
          <w:rFonts w:ascii="Times New Roman" w:hAnsi="Times New Roman" w:cs="Times New Roman"/>
          <w:color w:val="000000"/>
          <w:sz w:val="28"/>
          <w:szCs w:val="24"/>
          <w:lang w:val="uk-UA"/>
        </w:rPr>
        <w:t>іншими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програмами,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але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 може передаватися іншим о</w:t>
      </w:r>
      <w:r w:rsidR="0042450D" w:rsidRPr="00A60098">
        <w:rPr>
          <w:rFonts w:ascii="Times New Roman" w:hAnsi="Times New Roman" w:cs="Times New Roman"/>
          <w:color w:val="000000"/>
          <w:sz w:val="28"/>
          <w:szCs w:val="24"/>
          <w:lang w:val="uk-UA"/>
        </w:rPr>
        <w:t>собам,</w:t>
      </w:r>
      <w:r w:rsidR="00555873" w:rsidRPr="00A60098">
        <w:rPr>
          <w:rFonts w:ascii="Times New Roman" w:hAnsi="Times New Roman" w:cs="Times New Roman"/>
          <w:color w:val="000000"/>
          <w:sz w:val="28"/>
          <w:szCs w:val="24"/>
          <w:lang w:val="uk-UA"/>
        </w:rPr>
        <w:t xml:space="preserve"> </w:t>
      </w:r>
      <w:r w:rsidR="0042450D" w:rsidRPr="00A60098">
        <w:rPr>
          <w:rFonts w:ascii="Times New Roman" w:hAnsi="Times New Roman" w:cs="Times New Roman"/>
          <w:color w:val="000000"/>
          <w:sz w:val="28"/>
          <w:szCs w:val="24"/>
          <w:lang w:val="uk-UA"/>
        </w:rPr>
        <w:t xml:space="preserve">крім </w:t>
      </w:r>
      <w:r w:rsidRPr="00A60098">
        <w:rPr>
          <w:rFonts w:ascii="Times New Roman" w:hAnsi="Times New Roman" w:cs="Times New Roman"/>
          <w:color w:val="000000"/>
          <w:sz w:val="28"/>
          <w:szCs w:val="24"/>
          <w:lang w:val="uk-UA"/>
        </w:rPr>
        <w:t>випадків,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якщо це необхідно для дос</w:t>
      </w:r>
      <w:r w:rsidR="0042450D" w:rsidRPr="00A60098">
        <w:rPr>
          <w:rFonts w:ascii="Times New Roman" w:hAnsi="Times New Roman" w:cs="Times New Roman"/>
          <w:color w:val="000000"/>
          <w:sz w:val="28"/>
          <w:szCs w:val="24"/>
          <w:lang w:val="uk-UA"/>
        </w:rPr>
        <w:t xml:space="preserve">ягнення здатності до взаємодії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програмами,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також</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0042450D" w:rsidRPr="00A60098">
        <w:rPr>
          <w:rFonts w:ascii="Times New Roman" w:hAnsi="Times New Roman" w:cs="Times New Roman"/>
          <w:color w:val="000000"/>
          <w:sz w:val="28"/>
          <w:szCs w:val="24"/>
          <w:lang w:val="uk-UA"/>
        </w:rPr>
        <w:t>може</w:t>
      </w:r>
      <w:r w:rsidR="00555873" w:rsidRPr="00A60098">
        <w:rPr>
          <w:rFonts w:ascii="Times New Roman" w:hAnsi="Times New Roman" w:cs="Times New Roman"/>
          <w:color w:val="000000"/>
          <w:sz w:val="28"/>
          <w:szCs w:val="24"/>
          <w:lang w:val="uk-UA"/>
        </w:rPr>
        <w:t xml:space="preserve"> </w:t>
      </w:r>
      <w:r w:rsidR="0042450D" w:rsidRPr="00A60098">
        <w:rPr>
          <w:rFonts w:ascii="Times New Roman" w:hAnsi="Times New Roman" w:cs="Times New Roman"/>
          <w:color w:val="000000"/>
          <w:sz w:val="28"/>
          <w:szCs w:val="24"/>
          <w:lang w:val="uk-UA"/>
        </w:rPr>
        <w:t>використовуватися</w:t>
      </w:r>
      <w:r w:rsidR="00555873" w:rsidRPr="00A60098">
        <w:rPr>
          <w:rFonts w:ascii="Times New Roman" w:hAnsi="Times New Roman" w:cs="Times New Roman"/>
          <w:color w:val="000000"/>
          <w:sz w:val="28"/>
          <w:szCs w:val="24"/>
          <w:lang w:val="uk-UA"/>
        </w:rPr>
        <w:t xml:space="preserve"> </w:t>
      </w:r>
      <w:r w:rsidR="0042450D" w:rsidRPr="00A60098">
        <w:rPr>
          <w:rFonts w:ascii="Times New Roman" w:hAnsi="Times New Roman" w:cs="Times New Roman"/>
          <w:color w:val="000000"/>
          <w:sz w:val="28"/>
          <w:szCs w:val="24"/>
          <w:lang w:val="uk-UA"/>
        </w:rPr>
        <w:t xml:space="preserve">для </w:t>
      </w:r>
      <w:r w:rsidRPr="00A60098">
        <w:rPr>
          <w:rFonts w:ascii="Times New Roman" w:hAnsi="Times New Roman" w:cs="Times New Roman"/>
          <w:color w:val="000000"/>
          <w:sz w:val="28"/>
          <w:szCs w:val="24"/>
          <w:lang w:val="uk-UA"/>
        </w:rPr>
        <w:t>розроблення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комп'ютерної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схожої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декомпільов</w:t>
      </w:r>
      <w:r w:rsidR="0042450D" w:rsidRPr="00A60098">
        <w:rPr>
          <w:rFonts w:ascii="Times New Roman" w:hAnsi="Times New Roman" w:cs="Times New Roman"/>
          <w:color w:val="000000"/>
          <w:sz w:val="28"/>
          <w:szCs w:val="24"/>
          <w:lang w:val="uk-UA"/>
        </w:rPr>
        <w:t xml:space="preserve">ану </w:t>
      </w:r>
      <w:r w:rsidRPr="00A60098">
        <w:rPr>
          <w:rFonts w:ascii="Times New Roman" w:hAnsi="Times New Roman" w:cs="Times New Roman"/>
          <w:color w:val="000000"/>
          <w:sz w:val="28"/>
          <w:szCs w:val="24"/>
          <w:lang w:val="uk-UA"/>
        </w:rPr>
        <w:t>комп'ютерну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програму,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 вчинення будь-якої іншої дії,</w:t>
      </w:r>
      <w:r w:rsidR="00555873" w:rsidRPr="00A60098">
        <w:rPr>
          <w:rFonts w:ascii="Times New Roman" w:hAnsi="Times New Roman" w:cs="Times New Roman"/>
          <w:color w:val="000000"/>
          <w:sz w:val="28"/>
          <w:szCs w:val="24"/>
          <w:lang w:val="uk-UA"/>
        </w:rPr>
        <w:t xml:space="preserve"> </w:t>
      </w:r>
      <w:r w:rsidR="0042450D" w:rsidRPr="00A60098">
        <w:rPr>
          <w:rFonts w:ascii="Times New Roman" w:hAnsi="Times New Roman" w:cs="Times New Roman"/>
          <w:color w:val="000000"/>
          <w:sz w:val="28"/>
          <w:szCs w:val="24"/>
          <w:lang w:val="uk-UA"/>
        </w:rPr>
        <w:t>що порушує авторське право;</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спостерігати,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вивчати,</w:t>
      </w:r>
      <w:r w:rsidR="00555873" w:rsidRPr="00A60098">
        <w:rPr>
          <w:rFonts w:ascii="Times New Roman" w:hAnsi="Times New Roman" w:cs="Times New Roman"/>
          <w:color w:val="000000"/>
          <w:sz w:val="28"/>
          <w:szCs w:val="24"/>
          <w:lang w:val="uk-UA"/>
        </w:rPr>
        <w:t xml:space="preserve"> </w:t>
      </w:r>
      <w:r w:rsidR="0042450D" w:rsidRPr="00A60098">
        <w:rPr>
          <w:rFonts w:ascii="Times New Roman" w:hAnsi="Times New Roman" w:cs="Times New Roman"/>
          <w:color w:val="000000"/>
          <w:sz w:val="28"/>
          <w:szCs w:val="24"/>
          <w:lang w:val="uk-UA"/>
        </w:rPr>
        <w:t>досліджувати</w:t>
      </w:r>
      <w:r w:rsidR="00555873" w:rsidRPr="00A60098">
        <w:rPr>
          <w:rFonts w:ascii="Times New Roman" w:hAnsi="Times New Roman" w:cs="Times New Roman"/>
          <w:color w:val="000000"/>
          <w:sz w:val="28"/>
          <w:szCs w:val="24"/>
          <w:lang w:val="uk-UA"/>
        </w:rPr>
        <w:t xml:space="preserve"> </w:t>
      </w:r>
      <w:r w:rsidR="0042450D" w:rsidRPr="00A60098">
        <w:rPr>
          <w:rFonts w:ascii="Times New Roman" w:hAnsi="Times New Roman" w:cs="Times New Roman"/>
          <w:color w:val="000000"/>
          <w:sz w:val="28"/>
          <w:szCs w:val="24"/>
          <w:lang w:val="uk-UA"/>
        </w:rPr>
        <w:t xml:space="preserve">функціонування </w:t>
      </w:r>
      <w:r w:rsidRPr="00A60098">
        <w:rPr>
          <w:rFonts w:ascii="Times New Roman" w:hAnsi="Times New Roman" w:cs="Times New Roman"/>
          <w:color w:val="000000"/>
          <w:sz w:val="28"/>
          <w:szCs w:val="24"/>
          <w:lang w:val="uk-UA"/>
        </w:rPr>
        <w:t>комп'ютерної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метою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w:t>
      </w:r>
      <w:r w:rsidR="0042450D" w:rsidRPr="00A60098">
        <w:rPr>
          <w:rFonts w:ascii="Times New Roman" w:hAnsi="Times New Roman" w:cs="Times New Roman"/>
          <w:color w:val="000000"/>
          <w:sz w:val="28"/>
          <w:szCs w:val="24"/>
          <w:lang w:val="uk-UA"/>
        </w:rPr>
        <w:t>значення ідей і принципів,</w:t>
      </w:r>
      <w:r w:rsidR="00555873" w:rsidRPr="00A60098">
        <w:rPr>
          <w:rFonts w:ascii="Times New Roman" w:hAnsi="Times New Roman" w:cs="Times New Roman"/>
          <w:color w:val="000000"/>
          <w:sz w:val="28"/>
          <w:szCs w:val="24"/>
          <w:lang w:val="uk-UA"/>
        </w:rPr>
        <w:t xml:space="preserve"> </w:t>
      </w:r>
      <w:r w:rsidR="0042450D" w:rsidRPr="00A60098">
        <w:rPr>
          <w:rFonts w:ascii="Times New Roman" w:hAnsi="Times New Roman" w:cs="Times New Roman"/>
          <w:color w:val="000000"/>
          <w:sz w:val="28"/>
          <w:szCs w:val="24"/>
          <w:lang w:val="uk-UA"/>
        </w:rPr>
        <w:t xml:space="preserve">що </w:t>
      </w:r>
      <w:r w:rsidRPr="00A60098">
        <w:rPr>
          <w:rFonts w:ascii="Times New Roman" w:hAnsi="Times New Roman" w:cs="Times New Roman"/>
          <w:color w:val="000000"/>
          <w:sz w:val="28"/>
          <w:szCs w:val="24"/>
          <w:lang w:val="uk-UA"/>
        </w:rPr>
        <w:t>лежать в її основі,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 умови,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це робиться в процесі викона</w:t>
      </w:r>
      <w:r w:rsidR="0042450D" w:rsidRPr="00A60098">
        <w:rPr>
          <w:rFonts w:ascii="Times New Roman" w:hAnsi="Times New Roman" w:cs="Times New Roman"/>
          <w:color w:val="000000"/>
          <w:sz w:val="28"/>
          <w:szCs w:val="24"/>
          <w:lang w:val="uk-UA"/>
        </w:rPr>
        <w:t xml:space="preserve">ння </w:t>
      </w:r>
      <w:r w:rsidRPr="00A60098">
        <w:rPr>
          <w:rFonts w:ascii="Times New Roman" w:hAnsi="Times New Roman" w:cs="Times New Roman"/>
          <w:color w:val="000000"/>
          <w:sz w:val="28"/>
          <w:szCs w:val="24"/>
          <w:lang w:val="uk-UA"/>
        </w:rPr>
        <w:t>будь-якої дії із завантаження, показ</w:t>
      </w:r>
      <w:r w:rsidR="0042450D" w:rsidRPr="00A60098">
        <w:rPr>
          <w:rFonts w:ascii="Times New Roman" w:hAnsi="Times New Roman" w:cs="Times New Roman"/>
          <w:color w:val="000000"/>
          <w:sz w:val="28"/>
          <w:szCs w:val="24"/>
          <w:lang w:val="uk-UA"/>
        </w:rPr>
        <w:t xml:space="preserve">у, функціонування, передачі чи </w:t>
      </w:r>
      <w:r w:rsidRPr="00A60098">
        <w:rPr>
          <w:rFonts w:ascii="Times New Roman" w:hAnsi="Times New Roman" w:cs="Times New Roman"/>
          <w:color w:val="000000"/>
          <w:sz w:val="28"/>
          <w:szCs w:val="24"/>
          <w:lang w:val="uk-UA"/>
        </w:rPr>
        <w:t>запису в пам'ять (збер</w:t>
      </w:r>
      <w:r w:rsidR="00E019C6" w:rsidRPr="00A60098">
        <w:rPr>
          <w:rFonts w:ascii="Times New Roman" w:hAnsi="Times New Roman" w:cs="Times New Roman"/>
          <w:color w:val="000000"/>
          <w:sz w:val="28"/>
          <w:szCs w:val="24"/>
          <w:lang w:val="uk-UA"/>
        </w:rPr>
        <w:t>еження) комп'ютерної програми.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Застосування положень цієї</w:t>
      </w:r>
      <w:r w:rsidR="00555873" w:rsidRPr="00A60098">
        <w:rPr>
          <w:rFonts w:ascii="Times New Roman" w:hAnsi="Times New Roman" w:cs="Times New Roman"/>
          <w:color w:val="000000"/>
          <w:sz w:val="28"/>
          <w:szCs w:val="24"/>
          <w:lang w:val="uk-UA"/>
        </w:rPr>
        <w:t xml:space="preserve"> </w:t>
      </w:r>
      <w:r w:rsidR="00E019C6" w:rsidRPr="00A60098">
        <w:rPr>
          <w:rFonts w:ascii="Times New Roman" w:hAnsi="Times New Roman" w:cs="Times New Roman"/>
          <w:color w:val="000000"/>
          <w:sz w:val="28"/>
          <w:szCs w:val="24"/>
          <w:lang w:val="uk-UA"/>
        </w:rPr>
        <w:t>статті</w:t>
      </w:r>
      <w:r w:rsidR="00555873" w:rsidRPr="00A60098">
        <w:rPr>
          <w:rFonts w:ascii="Times New Roman" w:hAnsi="Times New Roman" w:cs="Times New Roman"/>
          <w:color w:val="000000"/>
          <w:sz w:val="28"/>
          <w:szCs w:val="24"/>
          <w:lang w:val="uk-UA"/>
        </w:rPr>
        <w:t xml:space="preserve"> </w:t>
      </w:r>
      <w:r w:rsidR="00E019C6"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00E019C6" w:rsidRPr="00A60098">
        <w:rPr>
          <w:rFonts w:ascii="Times New Roman" w:hAnsi="Times New Roman" w:cs="Times New Roman"/>
          <w:color w:val="000000"/>
          <w:sz w:val="28"/>
          <w:szCs w:val="24"/>
          <w:lang w:val="uk-UA"/>
        </w:rPr>
        <w:t>повинно</w:t>
      </w:r>
      <w:r w:rsidR="00555873" w:rsidRPr="00A60098">
        <w:rPr>
          <w:rFonts w:ascii="Times New Roman" w:hAnsi="Times New Roman" w:cs="Times New Roman"/>
          <w:color w:val="000000"/>
          <w:sz w:val="28"/>
          <w:szCs w:val="24"/>
          <w:lang w:val="uk-UA"/>
        </w:rPr>
        <w:t xml:space="preserve"> </w:t>
      </w:r>
      <w:r w:rsidR="00E019C6" w:rsidRPr="00A60098">
        <w:rPr>
          <w:rFonts w:ascii="Times New Roman" w:hAnsi="Times New Roman" w:cs="Times New Roman"/>
          <w:color w:val="000000"/>
          <w:sz w:val="28"/>
          <w:szCs w:val="24"/>
          <w:lang w:val="uk-UA"/>
        </w:rPr>
        <w:t xml:space="preserve">завдавати </w:t>
      </w:r>
      <w:r w:rsidRPr="00A60098">
        <w:rPr>
          <w:rFonts w:ascii="Times New Roman" w:hAnsi="Times New Roman" w:cs="Times New Roman"/>
          <w:color w:val="000000"/>
          <w:sz w:val="28"/>
          <w:szCs w:val="24"/>
          <w:lang w:val="uk-UA"/>
        </w:rPr>
        <w:t>шкоди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використанню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комп'ютерної програми і не повинно обме</w:t>
      </w:r>
      <w:r w:rsidR="00E019C6" w:rsidRPr="00A60098">
        <w:rPr>
          <w:rFonts w:ascii="Times New Roman" w:hAnsi="Times New Roman" w:cs="Times New Roman"/>
          <w:color w:val="000000"/>
          <w:sz w:val="28"/>
          <w:szCs w:val="24"/>
          <w:lang w:val="uk-UA"/>
        </w:rPr>
        <w:t xml:space="preserve">жувати </w:t>
      </w:r>
      <w:r w:rsidRPr="00A60098">
        <w:rPr>
          <w:rFonts w:ascii="Times New Roman" w:hAnsi="Times New Roman" w:cs="Times New Roman"/>
          <w:color w:val="000000"/>
          <w:sz w:val="28"/>
          <w:szCs w:val="24"/>
          <w:lang w:val="uk-UA"/>
        </w:rPr>
        <w:t>законні інтереси автора та (або) інш</w:t>
      </w:r>
      <w:r w:rsidR="00E019C6" w:rsidRPr="00A60098">
        <w:rPr>
          <w:rFonts w:ascii="Times New Roman" w:hAnsi="Times New Roman" w:cs="Times New Roman"/>
          <w:color w:val="000000"/>
          <w:sz w:val="28"/>
          <w:szCs w:val="24"/>
          <w:lang w:val="uk-UA"/>
        </w:rPr>
        <w:t>ої особи,</w:t>
      </w:r>
      <w:r w:rsidR="00555873" w:rsidRPr="00A60098">
        <w:rPr>
          <w:rFonts w:ascii="Times New Roman" w:hAnsi="Times New Roman" w:cs="Times New Roman"/>
          <w:color w:val="000000"/>
          <w:sz w:val="28"/>
          <w:szCs w:val="24"/>
          <w:lang w:val="uk-UA"/>
        </w:rPr>
        <w:t xml:space="preserve"> </w:t>
      </w:r>
      <w:r w:rsidR="00E019C6"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00E019C6" w:rsidRPr="00A60098">
        <w:rPr>
          <w:rFonts w:ascii="Times New Roman" w:hAnsi="Times New Roman" w:cs="Times New Roman"/>
          <w:color w:val="000000"/>
          <w:sz w:val="28"/>
          <w:szCs w:val="24"/>
          <w:lang w:val="uk-UA"/>
        </w:rPr>
        <w:t>має</w:t>
      </w:r>
      <w:r w:rsidR="00555873" w:rsidRPr="00A60098">
        <w:rPr>
          <w:rFonts w:ascii="Times New Roman" w:hAnsi="Times New Roman" w:cs="Times New Roman"/>
          <w:color w:val="000000"/>
          <w:sz w:val="28"/>
          <w:szCs w:val="24"/>
          <w:lang w:val="uk-UA"/>
        </w:rPr>
        <w:t xml:space="preserve"> </w:t>
      </w:r>
      <w:r w:rsidR="00E019C6" w:rsidRPr="00A60098">
        <w:rPr>
          <w:rFonts w:ascii="Times New Roman" w:hAnsi="Times New Roman" w:cs="Times New Roman"/>
          <w:color w:val="000000"/>
          <w:sz w:val="28"/>
          <w:szCs w:val="24"/>
          <w:lang w:val="uk-UA"/>
        </w:rPr>
        <w:t xml:space="preserve">авторське </w:t>
      </w:r>
      <w:r w:rsidR="000205EC" w:rsidRPr="00A60098">
        <w:rPr>
          <w:rFonts w:ascii="Times New Roman" w:hAnsi="Times New Roman" w:cs="Times New Roman"/>
          <w:color w:val="000000"/>
          <w:sz w:val="28"/>
          <w:szCs w:val="24"/>
          <w:lang w:val="uk-UA"/>
        </w:rPr>
        <w:t>право на комп'ютерну програму.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25</w:t>
      </w:r>
      <w:r w:rsidRPr="00A60098">
        <w:rPr>
          <w:rFonts w:ascii="Times New Roman" w:hAnsi="Times New Roman" w:cs="Times New Roman"/>
          <w:color w:val="000000"/>
          <w:sz w:val="28"/>
          <w:szCs w:val="24"/>
          <w:lang w:val="uk-UA"/>
        </w:rPr>
        <w:t>. Вільне відтво</w:t>
      </w:r>
      <w:r w:rsidR="000205EC" w:rsidRPr="00A60098">
        <w:rPr>
          <w:rFonts w:ascii="Times New Roman" w:hAnsi="Times New Roman" w:cs="Times New Roman"/>
          <w:color w:val="000000"/>
          <w:sz w:val="28"/>
          <w:szCs w:val="24"/>
          <w:lang w:val="uk-UA"/>
        </w:rPr>
        <w:t>рення творів у особистих цілях</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Допускається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без дозволу автора (</w:t>
      </w:r>
      <w:r w:rsidR="000205EC" w:rsidRPr="00A60098">
        <w:rPr>
          <w:rFonts w:ascii="Times New Roman" w:hAnsi="Times New Roman" w:cs="Times New Roman"/>
          <w:color w:val="000000"/>
          <w:sz w:val="28"/>
          <w:szCs w:val="24"/>
          <w:lang w:val="uk-UA"/>
        </w:rPr>
        <w:t>чи іншої особи,</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 xml:space="preserve">яка має </w:t>
      </w:r>
      <w:r w:rsidRPr="00A60098">
        <w:rPr>
          <w:rFonts w:ascii="Times New Roman" w:hAnsi="Times New Roman" w:cs="Times New Roman"/>
          <w:color w:val="000000"/>
          <w:sz w:val="28"/>
          <w:szCs w:val="24"/>
          <w:lang w:val="uk-UA"/>
        </w:rPr>
        <w:t>авторське право) і без виплати автор</w:t>
      </w:r>
      <w:r w:rsidR="000205EC" w:rsidRPr="00A60098">
        <w:rPr>
          <w:rFonts w:ascii="Times New Roman" w:hAnsi="Times New Roman" w:cs="Times New Roman"/>
          <w:color w:val="000000"/>
          <w:sz w:val="28"/>
          <w:szCs w:val="24"/>
          <w:lang w:val="uk-UA"/>
        </w:rPr>
        <w:t>ської винагороди</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 xml:space="preserve">відтворювати </w:t>
      </w:r>
      <w:r w:rsidRPr="00A60098">
        <w:rPr>
          <w:rFonts w:ascii="Times New Roman" w:hAnsi="Times New Roman" w:cs="Times New Roman"/>
          <w:color w:val="000000"/>
          <w:sz w:val="28"/>
          <w:szCs w:val="24"/>
          <w:lang w:val="uk-UA"/>
        </w:rPr>
        <w:t>виключно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особистих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цілях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кола</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сім'ї</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 xml:space="preserve">попередньо </w:t>
      </w:r>
      <w:r w:rsidRPr="00A60098">
        <w:rPr>
          <w:rFonts w:ascii="Times New Roman" w:hAnsi="Times New Roman" w:cs="Times New Roman"/>
          <w:color w:val="000000"/>
          <w:sz w:val="28"/>
          <w:szCs w:val="24"/>
          <w:lang w:val="uk-UA"/>
        </w:rPr>
        <w:t>право</w:t>
      </w:r>
      <w:r w:rsidR="000205EC" w:rsidRPr="00A60098">
        <w:rPr>
          <w:rFonts w:ascii="Times New Roman" w:hAnsi="Times New Roman" w:cs="Times New Roman"/>
          <w:color w:val="000000"/>
          <w:sz w:val="28"/>
          <w:szCs w:val="24"/>
          <w:lang w:val="uk-UA"/>
        </w:rPr>
        <w:t>мірно оприлюднені твори, крім: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творів архітект</w:t>
      </w:r>
      <w:r w:rsidR="000205EC" w:rsidRPr="00A60098">
        <w:rPr>
          <w:rFonts w:ascii="Times New Roman" w:hAnsi="Times New Roman" w:cs="Times New Roman"/>
          <w:color w:val="000000"/>
          <w:sz w:val="28"/>
          <w:szCs w:val="24"/>
          <w:lang w:val="uk-UA"/>
        </w:rPr>
        <w:t>ури у формі будівель і споруд;</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комп'ютерних програм,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 винятком випадків,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передбач</w:t>
      </w:r>
      <w:r w:rsidR="000205EC" w:rsidRPr="00A60098">
        <w:rPr>
          <w:rFonts w:ascii="Times New Roman" w:hAnsi="Times New Roman" w:cs="Times New Roman"/>
          <w:color w:val="000000"/>
          <w:sz w:val="28"/>
          <w:szCs w:val="24"/>
          <w:lang w:val="uk-UA"/>
        </w:rPr>
        <w:t>ених статтею 24 цього Закону;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репрографічного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відтворенн</w:t>
      </w:r>
      <w:r w:rsidR="000205EC" w:rsidRPr="00A60098">
        <w:rPr>
          <w:rFonts w:ascii="Times New Roman" w:hAnsi="Times New Roman" w:cs="Times New Roman"/>
          <w:color w:val="000000"/>
          <w:sz w:val="28"/>
          <w:szCs w:val="24"/>
          <w:lang w:val="uk-UA"/>
        </w:rPr>
        <w:t>я</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книг,</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нотних</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текстів</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 xml:space="preserve">і </w:t>
      </w:r>
      <w:r w:rsidRPr="00A60098">
        <w:rPr>
          <w:rFonts w:ascii="Times New Roman" w:hAnsi="Times New Roman" w:cs="Times New Roman"/>
          <w:color w:val="000000"/>
          <w:sz w:val="28"/>
          <w:szCs w:val="24"/>
          <w:lang w:val="uk-UA"/>
        </w:rPr>
        <w:t>оригінальних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образотворчог</w:t>
      </w:r>
      <w:r w:rsidR="000205EC" w:rsidRPr="00A60098">
        <w:rPr>
          <w:rFonts w:ascii="Times New Roman" w:hAnsi="Times New Roman" w:cs="Times New Roman"/>
          <w:color w:val="000000"/>
          <w:sz w:val="28"/>
          <w:szCs w:val="24"/>
          <w:lang w:val="uk-UA"/>
        </w:rPr>
        <w:t>о</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мистецтва,</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 xml:space="preserve">винятком </w:t>
      </w:r>
      <w:r w:rsidRPr="00A60098">
        <w:rPr>
          <w:rFonts w:ascii="Times New Roman" w:hAnsi="Times New Roman" w:cs="Times New Roman"/>
          <w:color w:val="000000"/>
          <w:sz w:val="28"/>
          <w:szCs w:val="24"/>
          <w:lang w:val="uk-UA"/>
        </w:rPr>
        <w:t>випадків, передбачених статтями 22 і 23 цього Закону;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Твори і виконання, зафіксов</w:t>
      </w:r>
      <w:r w:rsidR="000205EC" w:rsidRPr="00A60098">
        <w:rPr>
          <w:rFonts w:ascii="Times New Roman" w:hAnsi="Times New Roman" w:cs="Times New Roman"/>
          <w:color w:val="000000"/>
          <w:sz w:val="28"/>
          <w:szCs w:val="24"/>
          <w:lang w:val="uk-UA"/>
        </w:rPr>
        <w:t xml:space="preserve">ані у фонограмах, відеограмах, </w:t>
      </w:r>
      <w:r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примірниках,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також</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аудіовіз</w:t>
      </w:r>
      <w:r w:rsidR="000205EC" w:rsidRPr="00A60098">
        <w:rPr>
          <w:rFonts w:ascii="Times New Roman" w:hAnsi="Times New Roman" w:cs="Times New Roman"/>
          <w:color w:val="000000"/>
          <w:sz w:val="28"/>
          <w:szCs w:val="24"/>
          <w:lang w:val="uk-UA"/>
        </w:rPr>
        <w:t>уальні</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 xml:space="preserve">твори та їх примірники </w:t>
      </w:r>
      <w:r w:rsidRPr="00A60098">
        <w:rPr>
          <w:rFonts w:ascii="Times New Roman" w:hAnsi="Times New Roman" w:cs="Times New Roman"/>
          <w:color w:val="000000"/>
          <w:sz w:val="28"/>
          <w:szCs w:val="24"/>
          <w:lang w:val="uk-UA"/>
        </w:rPr>
        <w:t>допускається відтворювати у домашніх</w:t>
      </w:r>
      <w:r w:rsidR="000205EC" w:rsidRPr="00A60098">
        <w:rPr>
          <w:rFonts w:ascii="Times New Roman" w:hAnsi="Times New Roman" w:cs="Times New Roman"/>
          <w:color w:val="000000"/>
          <w:sz w:val="28"/>
          <w:szCs w:val="24"/>
          <w:lang w:val="uk-UA"/>
        </w:rPr>
        <w:t xml:space="preserve"> умовах виключно</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 xml:space="preserve">особистих </w:t>
      </w:r>
      <w:r w:rsidRPr="00A60098">
        <w:rPr>
          <w:rFonts w:ascii="Times New Roman" w:hAnsi="Times New Roman" w:cs="Times New Roman"/>
          <w:color w:val="000000"/>
          <w:sz w:val="28"/>
          <w:szCs w:val="24"/>
          <w:lang w:val="uk-UA"/>
        </w:rPr>
        <w:t>цілях або для кола сім'ї без дозволу</w:t>
      </w:r>
      <w:r w:rsidR="000205EC" w:rsidRPr="00A60098">
        <w:rPr>
          <w:rFonts w:ascii="Times New Roman" w:hAnsi="Times New Roman" w:cs="Times New Roman"/>
          <w:color w:val="000000"/>
          <w:sz w:val="28"/>
          <w:szCs w:val="24"/>
          <w:lang w:val="uk-UA"/>
        </w:rPr>
        <w:t xml:space="preserve"> автора (авторів), виконавців, </w:t>
      </w:r>
      <w:r w:rsidRPr="00A60098">
        <w:rPr>
          <w:rFonts w:ascii="Times New Roman" w:hAnsi="Times New Roman" w:cs="Times New Roman"/>
          <w:color w:val="000000"/>
          <w:sz w:val="28"/>
          <w:szCs w:val="24"/>
          <w:lang w:val="uk-UA"/>
        </w:rPr>
        <w:t>виробників фонограм,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виробників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w:t>
      </w:r>
      <w:r w:rsidR="000205EC" w:rsidRPr="00A60098">
        <w:rPr>
          <w:rFonts w:ascii="Times New Roman" w:hAnsi="Times New Roman" w:cs="Times New Roman"/>
          <w:color w:val="000000"/>
          <w:sz w:val="28"/>
          <w:szCs w:val="24"/>
          <w:lang w:val="uk-UA"/>
        </w:rPr>
        <w:t>деограм,</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але</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виплатою</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 xml:space="preserve">їм </w:t>
      </w:r>
      <w:r w:rsidRPr="00A60098">
        <w:rPr>
          <w:rFonts w:ascii="Times New Roman" w:hAnsi="Times New Roman" w:cs="Times New Roman"/>
          <w:color w:val="000000"/>
          <w:sz w:val="28"/>
          <w:szCs w:val="24"/>
          <w:lang w:val="uk-UA"/>
        </w:rPr>
        <w:t>винагороди.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Особливості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виплати</w:t>
      </w:r>
      <w:r w:rsidR="00555873" w:rsidRPr="00A60098">
        <w:rPr>
          <w:rFonts w:ascii="Times New Roman" w:hAnsi="Times New Roman" w:cs="Times New Roman"/>
          <w:color w:val="000000"/>
          <w:sz w:val="28"/>
          <w:szCs w:val="24"/>
          <w:lang w:val="uk-UA"/>
        </w:rPr>
        <w:t xml:space="preserve"> </w:t>
      </w:r>
      <w:r w:rsidR="00730636" w:rsidRPr="00A60098">
        <w:rPr>
          <w:rFonts w:ascii="Times New Roman" w:hAnsi="Times New Roman" w:cs="Times New Roman"/>
          <w:color w:val="000000"/>
          <w:sz w:val="28"/>
          <w:szCs w:val="24"/>
          <w:lang w:val="uk-UA"/>
        </w:rPr>
        <w:t>винагороди</w:t>
      </w:r>
      <w:r w:rsidR="00555873" w:rsidRPr="00A60098">
        <w:rPr>
          <w:rFonts w:ascii="Times New Roman" w:hAnsi="Times New Roman" w:cs="Times New Roman"/>
          <w:color w:val="000000"/>
          <w:sz w:val="28"/>
          <w:szCs w:val="24"/>
          <w:lang w:val="uk-UA"/>
        </w:rPr>
        <w:t xml:space="preserve"> </w:t>
      </w:r>
      <w:r w:rsidR="00730636"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730636" w:rsidRPr="00A60098">
        <w:rPr>
          <w:rFonts w:ascii="Times New Roman" w:hAnsi="Times New Roman" w:cs="Times New Roman"/>
          <w:color w:val="000000"/>
          <w:sz w:val="28"/>
          <w:szCs w:val="24"/>
          <w:lang w:val="uk-UA"/>
        </w:rPr>
        <w:t>цьому</w:t>
      </w:r>
      <w:r w:rsidR="00555873" w:rsidRPr="00A60098">
        <w:rPr>
          <w:rFonts w:ascii="Times New Roman" w:hAnsi="Times New Roman" w:cs="Times New Roman"/>
          <w:color w:val="000000"/>
          <w:sz w:val="28"/>
          <w:szCs w:val="24"/>
          <w:lang w:val="uk-UA"/>
        </w:rPr>
        <w:t xml:space="preserve"> </w:t>
      </w:r>
      <w:r w:rsidR="00730636" w:rsidRPr="00A60098">
        <w:rPr>
          <w:rFonts w:ascii="Times New Roman" w:hAnsi="Times New Roman" w:cs="Times New Roman"/>
          <w:color w:val="000000"/>
          <w:sz w:val="28"/>
          <w:szCs w:val="24"/>
          <w:lang w:val="uk-UA"/>
        </w:rPr>
        <w:t xml:space="preserve">випадку </w:t>
      </w:r>
      <w:r w:rsidR="000205EC" w:rsidRPr="00A60098">
        <w:rPr>
          <w:rFonts w:ascii="Times New Roman" w:hAnsi="Times New Roman" w:cs="Times New Roman"/>
          <w:color w:val="000000"/>
          <w:sz w:val="28"/>
          <w:szCs w:val="24"/>
          <w:lang w:val="uk-UA"/>
        </w:rPr>
        <w:t>визначені</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статтею</w:t>
      </w:r>
      <w:r w:rsidR="00555873" w:rsidRPr="00A60098">
        <w:rPr>
          <w:rFonts w:ascii="Times New Roman" w:hAnsi="Times New Roman" w:cs="Times New Roman"/>
          <w:color w:val="000000"/>
          <w:sz w:val="28"/>
          <w:szCs w:val="24"/>
          <w:lang w:val="uk-UA"/>
        </w:rPr>
        <w:t xml:space="preserve"> </w:t>
      </w:r>
      <w:r w:rsidR="000205EC" w:rsidRPr="00A60098">
        <w:rPr>
          <w:rFonts w:ascii="Times New Roman" w:hAnsi="Times New Roman" w:cs="Times New Roman"/>
          <w:color w:val="000000"/>
          <w:sz w:val="28"/>
          <w:szCs w:val="24"/>
          <w:lang w:val="uk-UA"/>
        </w:rPr>
        <w:t xml:space="preserve">42 </w:t>
      </w:r>
      <w:r w:rsidRPr="00A60098">
        <w:rPr>
          <w:rFonts w:ascii="Times New Roman" w:hAnsi="Times New Roman" w:cs="Times New Roman"/>
          <w:color w:val="000000"/>
          <w:sz w:val="28"/>
          <w:szCs w:val="24"/>
          <w:lang w:val="uk-UA"/>
        </w:rPr>
        <w:t>цього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Закону.</w:t>
      </w:r>
      <w:bookmarkStart w:id="5" w:name="265"/>
      <w:bookmarkEnd w:id="5"/>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26</w:t>
      </w:r>
      <w:r w:rsidRPr="00A60098">
        <w:rPr>
          <w:rFonts w:ascii="Times New Roman" w:hAnsi="Times New Roman" w:cs="Times New Roman"/>
          <w:color w:val="000000"/>
          <w:sz w:val="28"/>
          <w:szCs w:val="24"/>
          <w:lang w:val="uk-UA"/>
        </w:rPr>
        <w:t>. Право доступу до тв</w:t>
      </w:r>
      <w:r w:rsidR="00730636" w:rsidRPr="00A60098">
        <w:rPr>
          <w:rFonts w:ascii="Times New Roman" w:hAnsi="Times New Roman" w:cs="Times New Roman"/>
          <w:color w:val="000000"/>
          <w:sz w:val="28"/>
          <w:szCs w:val="24"/>
          <w:lang w:val="uk-UA"/>
        </w:rPr>
        <w:t>ору образотворчого мистецтва</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При передачі твору образотворчо</w:t>
      </w:r>
      <w:r w:rsidR="00730636" w:rsidRPr="00A60098">
        <w:rPr>
          <w:rFonts w:ascii="Times New Roman" w:hAnsi="Times New Roman" w:cs="Times New Roman"/>
          <w:color w:val="000000"/>
          <w:sz w:val="28"/>
          <w:szCs w:val="24"/>
          <w:lang w:val="uk-UA"/>
        </w:rPr>
        <w:t>го мистецтва чи</w:t>
      </w:r>
      <w:r w:rsidR="00555873" w:rsidRPr="00A60098">
        <w:rPr>
          <w:rFonts w:ascii="Times New Roman" w:hAnsi="Times New Roman" w:cs="Times New Roman"/>
          <w:color w:val="000000"/>
          <w:sz w:val="28"/>
          <w:szCs w:val="24"/>
          <w:lang w:val="uk-UA"/>
        </w:rPr>
        <w:t xml:space="preserve"> </w:t>
      </w:r>
      <w:r w:rsidR="00730636" w:rsidRPr="00A60098">
        <w:rPr>
          <w:rFonts w:ascii="Times New Roman" w:hAnsi="Times New Roman" w:cs="Times New Roman"/>
          <w:color w:val="000000"/>
          <w:sz w:val="28"/>
          <w:szCs w:val="24"/>
          <w:lang w:val="uk-UA"/>
        </w:rPr>
        <w:t xml:space="preserve">матеріального </w:t>
      </w:r>
      <w:r w:rsidRPr="00A60098">
        <w:rPr>
          <w:rFonts w:ascii="Times New Roman" w:hAnsi="Times New Roman" w:cs="Times New Roman"/>
          <w:color w:val="000000"/>
          <w:sz w:val="28"/>
          <w:szCs w:val="24"/>
          <w:lang w:val="uk-UA"/>
        </w:rPr>
        <w:t>об'єкта,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 якому втілено цей твір,</w:t>
      </w:r>
      <w:r w:rsidR="00555873" w:rsidRPr="00A60098">
        <w:rPr>
          <w:rFonts w:ascii="Times New Roman" w:hAnsi="Times New Roman" w:cs="Times New Roman"/>
          <w:color w:val="000000"/>
          <w:sz w:val="28"/>
          <w:szCs w:val="24"/>
          <w:lang w:val="uk-UA"/>
        </w:rPr>
        <w:t xml:space="preserve"> </w:t>
      </w:r>
      <w:r w:rsidR="00730636" w:rsidRPr="00A60098">
        <w:rPr>
          <w:rFonts w:ascii="Times New Roman" w:hAnsi="Times New Roman" w:cs="Times New Roman"/>
          <w:color w:val="000000"/>
          <w:sz w:val="28"/>
          <w:szCs w:val="24"/>
          <w:lang w:val="uk-UA"/>
        </w:rPr>
        <w:t xml:space="preserve">у власність іншій особі автор </w:t>
      </w:r>
      <w:r w:rsidRPr="00A60098">
        <w:rPr>
          <w:rFonts w:ascii="Times New Roman" w:hAnsi="Times New Roman" w:cs="Times New Roman"/>
          <w:color w:val="000000"/>
          <w:sz w:val="28"/>
          <w:szCs w:val="24"/>
          <w:lang w:val="uk-UA"/>
        </w:rPr>
        <w:t>має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вимагати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доступу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w:t>
      </w:r>
      <w:r w:rsidR="00730636" w:rsidRPr="00A60098">
        <w:rPr>
          <w:rFonts w:ascii="Times New Roman" w:hAnsi="Times New Roman" w:cs="Times New Roman"/>
          <w:color w:val="000000"/>
          <w:sz w:val="28"/>
          <w:szCs w:val="24"/>
          <w:lang w:val="uk-UA"/>
        </w:rPr>
        <w:t>ього</w:t>
      </w:r>
      <w:r w:rsidR="00555873" w:rsidRPr="00A60098">
        <w:rPr>
          <w:rFonts w:ascii="Times New Roman" w:hAnsi="Times New Roman" w:cs="Times New Roman"/>
          <w:color w:val="000000"/>
          <w:sz w:val="28"/>
          <w:szCs w:val="24"/>
          <w:lang w:val="uk-UA"/>
        </w:rPr>
        <w:t xml:space="preserve"> </w:t>
      </w:r>
      <w:r w:rsidR="00730636"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00730636"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00730636" w:rsidRPr="00A60098">
        <w:rPr>
          <w:rFonts w:ascii="Times New Roman" w:hAnsi="Times New Roman" w:cs="Times New Roman"/>
          <w:color w:val="000000"/>
          <w:sz w:val="28"/>
          <w:szCs w:val="24"/>
          <w:lang w:val="uk-UA"/>
        </w:rPr>
        <w:t>метою</w:t>
      </w:r>
      <w:r w:rsidR="00555873" w:rsidRPr="00A60098">
        <w:rPr>
          <w:rFonts w:ascii="Times New Roman" w:hAnsi="Times New Roman" w:cs="Times New Roman"/>
          <w:color w:val="000000"/>
          <w:sz w:val="28"/>
          <w:szCs w:val="24"/>
          <w:lang w:val="uk-UA"/>
        </w:rPr>
        <w:t xml:space="preserve"> </w:t>
      </w:r>
      <w:r w:rsidR="00730636" w:rsidRPr="00A60098">
        <w:rPr>
          <w:rFonts w:ascii="Times New Roman" w:hAnsi="Times New Roman" w:cs="Times New Roman"/>
          <w:color w:val="000000"/>
          <w:sz w:val="28"/>
          <w:szCs w:val="24"/>
          <w:lang w:val="uk-UA"/>
        </w:rPr>
        <w:t xml:space="preserve">його </w:t>
      </w:r>
      <w:r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 відтворення (вигот</w:t>
      </w:r>
      <w:r w:rsidR="00730636" w:rsidRPr="00A60098">
        <w:rPr>
          <w:rFonts w:ascii="Times New Roman" w:hAnsi="Times New Roman" w:cs="Times New Roman"/>
          <w:color w:val="000000"/>
          <w:sz w:val="28"/>
          <w:szCs w:val="24"/>
          <w:lang w:val="uk-UA"/>
        </w:rPr>
        <w:t>овлення примірників,</w:t>
      </w:r>
      <w:r w:rsidR="00555873" w:rsidRPr="00A60098">
        <w:rPr>
          <w:rFonts w:ascii="Times New Roman" w:hAnsi="Times New Roman" w:cs="Times New Roman"/>
          <w:color w:val="000000"/>
          <w:sz w:val="28"/>
          <w:szCs w:val="24"/>
          <w:lang w:val="uk-UA"/>
        </w:rPr>
        <w:t xml:space="preserve"> </w:t>
      </w:r>
      <w:r w:rsidR="00730636" w:rsidRPr="00A60098">
        <w:rPr>
          <w:rFonts w:ascii="Times New Roman" w:hAnsi="Times New Roman" w:cs="Times New Roman"/>
          <w:color w:val="000000"/>
          <w:sz w:val="28"/>
          <w:szCs w:val="24"/>
          <w:lang w:val="uk-UA"/>
        </w:rPr>
        <w:t xml:space="preserve">слайдів, </w:t>
      </w:r>
      <w:r w:rsidRPr="00A60098">
        <w:rPr>
          <w:rFonts w:ascii="Times New Roman" w:hAnsi="Times New Roman" w:cs="Times New Roman"/>
          <w:color w:val="000000"/>
          <w:sz w:val="28"/>
          <w:szCs w:val="24"/>
          <w:lang w:val="uk-UA"/>
        </w:rPr>
        <w:t>карток,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переробок тощо) за умови,</w:t>
      </w:r>
      <w:r w:rsidR="00555873" w:rsidRPr="00A60098">
        <w:rPr>
          <w:rFonts w:ascii="Times New Roman" w:hAnsi="Times New Roman" w:cs="Times New Roman"/>
          <w:color w:val="000000"/>
          <w:sz w:val="28"/>
          <w:szCs w:val="24"/>
          <w:lang w:val="uk-UA"/>
        </w:rPr>
        <w:t xml:space="preserve"> </w:t>
      </w:r>
      <w:r w:rsidR="00730636" w:rsidRPr="00A60098">
        <w:rPr>
          <w:rFonts w:ascii="Times New Roman" w:hAnsi="Times New Roman" w:cs="Times New Roman"/>
          <w:color w:val="000000"/>
          <w:sz w:val="28"/>
          <w:szCs w:val="24"/>
          <w:lang w:val="uk-UA"/>
        </w:rPr>
        <w:t xml:space="preserve">що це не порушує законні права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інтереси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власника твору образот</w:t>
      </w:r>
      <w:r w:rsidR="00730636" w:rsidRPr="00A60098">
        <w:rPr>
          <w:rFonts w:ascii="Times New Roman" w:hAnsi="Times New Roman" w:cs="Times New Roman"/>
          <w:color w:val="000000"/>
          <w:sz w:val="28"/>
          <w:szCs w:val="24"/>
          <w:lang w:val="uk-UA"/>
        </w:rPr>
        <w:t>ворчого мистецтва.</w:t>
      </w:r>
      <w:r w:rsidR="00555873" w:rsidRPr="00A60098">
        <w:rPr>
          <w:rFonts w:ascii="Times New Roman" w:hAnsi="Times New Roman" w:cs="Times New Roman"/>
          <w:color w:val="000000"/>
          <w:sz w:val="28"/>
          <w:szCs w:val="24"/>
          <w:lang w:val="uk-UA"/>
        </w:rPr>
        <w:t xml:space="preserve"> </w:t>
      </w:r>
      <w:r w:rsidR="00730636" w:rsidRPr="00A60098">
        <w:rPr>
          <w:rFonts w:ascii="Times New Roman" w:hAnsi="Times New Roman" w:cs="Times New Roman"/>
          <w:color w:val="000000"/>
          <w:sz w:val="28"/>
          <w:szCs w:val="24"/>
          <w:lang w:val="uk-UA"/>
        </w:rPr>
        <w:t xml:space="preserve">Власник не </w:t>
      </w:r>
      <w:r w:rsidRPr="00A60098">
        <w:rPr>
          <w:rFonts w:ascii="Times New Roman" w:hAnsi="Times New Roman" w:cs="Times New Roman"/>
          <w:color w:val="000000"/>
          <w:sz w:val="28"/>
          <w:szCs w:val="24"/>
          <w:lang w:val="uk-UA"/>
        </w:rPr>
        <w:t>може відмовити автору в доступі до т</w:t>
      </w:r>
      <w:r w:rsidR="00730636" w:rsidRPr="00A60098">
        <w:rPr>
          <w:rFonts w:ascii="Times New Roman" w:hAnsi="Times New Roman" w:cs="Times New Roman"/>
          <w:color w:val="000000"/>
          <w:sz w:val="28"/>
          <w:szCs w:val="24"/>
          <w:lang w:val="uk-UA"/>
        </w:rPr>
        <w:t>вору</w:t>
      </w:r>
      <w:r w:rsidR="00555873" w:rsidRPr="00A60098">
        <w:rPr>
          <w:rFonts w:ascii="Times New Roman" w:hAnsi="Times New Roman" w:cs="Times New Roman"/>
          <w:color w:val="000000"/>
          <w:sz w:val="28"/>
          <w:szCs w:val="24"/>
          <w:lang w:val="uk-UA"/>
        </w:rPr>
        <w:t xml:space="preserve"> </w:t>
      </w:r>
      <w:r w:rsidR="00730636" w:rsidRPr="00A60098">
        <w:rPr>
          <w:rFonts w:ascii="Times New Roman" w:hAnsi="Times New Roman" w:cs="Times New Roman"/>
          <w:color w:val="000000"/>
          <w:sz w:val="28"/>
          <w:szCs w:val="24"/>
          <w:lang w:val="uk-UA"/>
        </w:rPr>
        <w:t>без</w:t>
      </w:r>
      <w:r w:rsidR="00555873" w:rsidRPr="00A60098">
        <w:rPr>
          <w:rFonts w:ascii="Times New Roman" w:hAnsi="Times New Roman" w:cs="Times New Roman"/>
          <w:color w:val="000000"/>
          <w:sz w:val="28"/>
          <w:szCs w:val="24"/>
          <w:lang w:val="uk-UA"/>
        </w:rPr>
        <w:t xml:space="preserve"> </w:t>
      </w:r>
      <w:r w:rsidR="00730636" w:rsidRPr="00A60098">
        <w:rPr>
          <w:rFonts w:ascii="Times New Roman" w:hAnsi="Times New Roman" w:cs="Times New Roman"/>
          <w:color w:val="000000"/>
          <w:sz w:val="28"/>
          <w:szCs w:val="24"/>
          <w:lang w:val="uk-UA"/>
        </w:rPr>
        <w:t>достатніх</w:t>
      </w:r>
      <w:r w:rsidR="00555873" w:rsidRPr="00A60098">
        <w:rPr>
          <w:rFonts w:ascii="Times New Roman" w:hAnsi="Times New Roman" w:cs="Times New Roman"/>
          <w:color w:val="000000"/>
          <w:sz w:val="28"/>
          <w:szCs w:val="24"/>
          <w:lang w:val="uk-UA"/>
        </w:rPr>
        <w:t xml:space="preserve"> </w:t>
      </w:r>
      <w:r w:rsidR="00730636" w:rsidRPr="00A60098">
        <w:rPr>
          <w:rFonts w:ascii="Times New Roman" w:hAnsi="Times New Roman" w:cs="Times New Roman"/>
          <w:color w:val="000000"/>
          <w:sz w:val="28"/>
          <w:szCs w:val="24"/>
          <w:lang w:val="uk-UA"/>
        </w:rPr>
        <w:t xml:space="preserve">підстав. </w:t>
      </w:r>
      <w:r w:rsidRPr="00A60098">
        <w:rPr>
          <w:rFonts w:ascii="Times New Roman" w:hAnsi="Times New Roman" w:cs="Times New Roman"/>
          <w:color w:val="000000"/>
          <w:sz w:val="28"/>
          <w:szCs w:val="24"/>
          <w:lang w:val="uk-UA"/>
        </w:rPr>
        <w:t>При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цьому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власника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 можна вима</w:t>
      </w:r>
      <w:r w:rsidR="00730636" w:rsidRPr="00A60098">
        <w:rPr>
          <w:rFonts w:ascii="Times New Roman" w:hAnsi="Times New Roman" w:cs="Times New Roman"/>
          <w:color w:val="000000"/>
          <w:sz w:val="28"/>
          <w:szCs w:val="24"/>
          <w:lang w:val="uk-UA"/>
        </w:rPr>
        <w:t xml:space="preserve">гати доставки твору </w:t>
      </w:r>
      <w:r w:rsidR="002B043B" w:rsidRPr="00A60098">
        <w:rPr>
          <w:rFonts w:ascii="Times New Roman" w:hAnsi="Times New Roman" w:cs="Times New Roman"/>
          <w:color w:val="000000"/>
          <w:sz w:val="28"/>
          <w:szCs w:val="24"/>
          <w:lang w:val="uk-UA"/>
        </w:rPr>
        <w:t>авторові.</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27</w:t>
      </w:r>
      <w:r w:rsidR="002B043B" w:rsidRPr="00A60098">
        <w:rPr>
          <w:rFonts w:ascii="Times New Roman" w:hAnsi="Times New Roman" w:cs="Times New Roman"/>
          <w:color w:val="000000"/>
          <w:sz w:val="28"/>
          <w:szCs w:val="24"/>
          <w:lang w:val="uk-UA"/>
        </w:rPr>
        <w:t>. Право слідування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Автор твору образотворчого мист</w:t>
      </w:r>
      <w:r w:rsidR="002B043B" w:rsidRPr="00A60098">
        <w:rPr>
          <w:rFonts w:ascii="Times New Roman" w:hAnsi="Times New Roman" w:cs="Times New Roman"/>
          <w:color w:val="000000"/>
          <w:sz w:val="28"/>
          <w:szCs w:val="24"/>
          <w:lang w:val="uk-UA"/>
        </w:rPr>
        <w:t>ецтва,</w:t>
      </w:r>
      <w:r w:rsidR="00555873" w:rsidRPr="00A60098">
        <w:rPr>
          <w:rFonts w:ascii="Times New Roman" w:hAnsi="Times New Roman" w:cs="Times New Roman"/>
          <w:color w:val="000000"/>
          <w:sz w:val="28"/>
          <w:szCs w:val="24"/>
          <w:lang w:val="uk-UA"/>
        </w:rPr>
        <w:t xml:space="preserve"> </w:t>
      </w:r>
      <w:r w:rsidR="002B043B" w:rsidRPr="00A60098">
        <w:rPr>
          <w:rFonts w:ascii="Times New Roman" w:hAnsi="Times New Roman" w:cs="Times New Roman"/>
          <w:color w:val="000000"/>
          <w:sz w:val="28"/>
          <w:szCs w:val="24"/>
          <w:lang w:val="uk-UA"/>
        </w:rPr>
        <w:t xml:space="preserve">а у разі його смерті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спадкоємці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впродовж</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встановленого </w:t>
      </w:r>
      <w:r w:rsidR="002B043B" w:rsidRPr="00A60098">
        <w:rPr>
          <w:rFonts w:ascii="Times New Roman" w:hAnsi="Times New Roman" w:cs="Times New Roman"/>
          <w:color w:val="000000"/>
          <w:sz w:val="28"/>
          <w:szCs w:val="24"/>
          <w:lang w:val="uk-UA"/>
        </w:rPr>
        <w:t xml:space="preserve">статтею 28 цього Закону строку </w:t>
      </w:r>
      <w:r w:rsidRPr="00A60098">
        <w:rPr>
          <w:rFonts w:ascii="Times New Roman" w:hAnsi="Times New Roman" w:cs="Times New Roman"/>
          <w:color w:val="000000"/>
          <w:sz w:val="28"/>
          <w:szCs w:val="24"/>
          <w:lang w:val="uk-UA"/>
        </w:rPr>
        <w:t>користуються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проданих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w:t>
      </w:r>
      <w:r w:rsidR="002B043B" w:rsidRPr="00A60098">
        <w:rPr>
          <w:rFonts w:ascii="Times New Roman" w:hAnsi="Times New Roman" w:cs="Times New Roman"/>
          <w:color w:val="000000"/>
          <w:sz w:val="28"/>
          <w:szCs w:val="24"/>
          <w:lang w:val="uk-UA"/>
        </w:rPr>
        <w:t>втором</w:t>
      </w:r>
      <w:r w:rsidR="00555873" w:rsidRPr="00A60098">
        <w:rPr>
          <w:rFonts w:ascii="Times New Roman" w:hAnsi="Times New Roman" w:cs="Times New Roman"/>
          <w:color w:val="000000"/>
          <w:sz w:val="28"/>
          <w:szCs w:val="24"/>
          <w:lang w:val="uk-UA"/>
        </w:rPr>
        <w:t xml:space="preserve"> </w:t>
      </w:r>
      <w:r w:rsidR="002B043B" w:rsidRPr="00A60098">
        <w:rPr>
          <w:rFonts w:ascii="Times New Roman" w:hAnsi="Times New Roman" w:cs="Times New Roman"/>
          <w:color w:val="000000"/>
          <w:sz w:val="28"/>
          <w:szCs w:val="24"/>
          <w:lang w:val="uk-UA"/>
        </w:rPr>
        <w:t>оригіналів</w:t>
      </w:r>
      <w:r w:rsidR="00555873" w:rsidRPr="00A60098">
        <w:rPr>
          <w:rFonts w:ascii="Times New Roman" w:hAnsi="Times New Roman" w:cs="Times New Roman"/>
          <w:color w:val="000000"/>
          <w:sz w:val="28"/>
          <w:szCs w:val="24"/>
          <w:lang w:val="uk-UA"/>
        </w:rPr>
        <w:t xml:space="preserve"> </w:t>
      </w:r>
      <w:r w:rsidR="002B043B" w:rsidRPr="00A60098">
        <w:rPr>
          <w:rFonts w:ascii="Times New Roman" w:hAnsi="Times New Roman" w:cs="Times New Roman"/>
          <w:color w:val="000000"/>
          <w:sz w:val="28"/>
          <w:szCs w:val="24"/>
          <w:lang w:val="uk-UA"/>
        </w:rPr>
        <w:t xml:space="preserve">творів </w:t>
      </w:r>
      <w:r w:rsidRPr="00A60098">
        <w:rPr>
          <w:rFonts w:ascii="Times New Roman" w:hAnsi="Times New Roman" w:cs="Times New Roman"/>
          <w:color w:val="000000"/>
          <w:sz w:val="28"/>
          <w:szCs w:val="24"/>
          <w:lang w:val="uk-UA"/>
        </w:rPr>
        <w:t>образотворчого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мистецтва невідчужув</w:t>
      </w:r>
      <w:r w:rsidR="002B043B" w:rsidRPr="00A60098">
        <w:rPr>
          <w:rFonts w:ascii="Times New Roman" w:hAnsi="Times New Roman" w:cs="Times New Roman"/>
          <w:color w:val="000000"/>
          <w:sz w:val="28"/>
          <w:szCs w:val="24"/>
          <w:lang w:val="uk-UA"/>
        </w:rPr>
        <w:t xml:space="preserve">аним правом на одержання п'яти </w:t>
      </w:r>
      <w:r w:rsidRPr="00A60098">
        <w:rPr>
          <w:rFonts w:ascii="Times New Roman" w:hAnsi="Times New Roman" w:cs="Times New Roman"/>
          <w:color w:val="000000"/>
          <w:sz w:val="28"/>
          <w:szCs w:val="24"/>
          <w:lang w:val="uk-UA"/>
        </w:rPr>
        <w:t>відсотків від ціни кожного наступног</w:t>
      </w:r>
      <w:r w:rsidR="002B043B" w:rsidRPr="00A60098">
        <w:rPr>
          <w:rFonts w:ascii="Times New Roman" w:hAnsi="Times New Roman" w:cs="Times New Roman"/>
          <w:color w:val="000000"/>
          <w:sz w:val="28"/>
          <w:szCs w:val="24"/>
          <w:lang w:val="uk-UA"/>
        </w:rPr>
        <w:t xml:space="preserve">о продажу твору через аукціон, </w:t>
      </w:r>
      <w:r w:rsidRPr="00A60098">
        <w:rPr>
          <w:rFonts w:ascii="Times New Roman" w:hAnsi="Times New Roman" w:cs="Times New Roman"/>
          <w:color w:val="000000"/>
          <w:sz w:val="28"/>
          <w:szCs w:val="24"/>
          <w:lang w:val="uk-UA"/>
        </w:rPr>
        <w:t>галерею,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салон,</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крамницю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тощо,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йде за першим його прода</w:t>
      </w:r>
      <w:r w:rsidR="002B043B" w:rsidRPr="00A60098">
        <w:rPr>
          <w:rFonts w:ascii="Times New Roman" w:hAnsi="Times New Roman" w:cs="Times New Roman"/>
          <w:color w:val="000000"/>
          <w:sz w:val="28"/>
          <w:szCs w:val="24"/>
          <w:lang w:val="uk-UA"/>
        </w:rPr>
        <w:t xml:space="preserve">жем, </w:t>
      </w:r>
      <w:r w:rsidRPr="00A60098">
        <w:rPr>
          <w:rFonts w:ascii="Times New Roman" w:hAnsi="Times New Roman" w:cs="Times New Roman"/>
          <w:color w:val="000000"/>
          <w:sz w:val="28"/>
          <w:szCs w:val="24"/>
          <w:lang w:val="uk-UA"/>
        </w:rPr>
        <w:t>здійсненим автором твору (право слід</w:t>
      </w:r>
      <w:r w:rsidR="002B043B" w:rsidRPr="00A60098">
        <w:rPr>
          <w:rFonts w:ascii="Times New Roman" w:hAnsi="Times New Roman" w:cs="Times New Roman"/>
          <w:color w:val="000000"/>
          <w:sz w:val="28"/>
          <w:szCs w:val="24"/>
          <w:lang w:val="uk-UA"/>
        </w:rPr>
        <w:t>ування).</w:t>
      </w:r>
      <w:r w:rsidR="00555873" w:rsidRPr="00A60098">
        <w:rPr>
          <w:rFonts w:ascii="Times New Roman" w:hAnsi="Times New Roman" w:cs="Times New Roman"/>
          <w:color w:val="000000"/>
          <w:sz w:val="28"/>
          <w:szCs w:val="24"/>
          <w:lang w:val="uk-UA"/>
        </w:rPr>
        <w:t xml:space="preserve"> </w:t>
      </w:r>
      <w:r w:rsidR="002B043B" w:rsidRPr="00A60098">
        <w:rPr>
          <w:rFonts w:ascii="Times New Roman" w:hAnsi="Times New Roman" w:cs="Times New Roman"/>
          <w:color w:val="000000"/>
          <w:sz w:val="28"/>
          <w:szCs w:val="24"/>
          <w:lang w:val="uk-UA"/>
        </w:rPr>
        <w:t xml:space="preserve">Виплата винагороди у </w:t>
      </w:r>
      <w:r w:rsidRPr="00A60098">
        <w:rPr>
          <w:rFonts w:ascii="Times New Roman" w:hAnsi="Times New Roman" w:cs="Times New Roman"/>
          <w:color w:val="000000"/>
          <w:sz w:val="28"/>
          <w:szCs w:val="24"/>
          <w:lang w:val="uk-UA"/>
        </w:rPr>
        <w:t>цьому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випадку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здійснюється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зазначеними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аукціонами,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галереям</w:t>
      </w:r>
      <w:r w:rsidR="002B043B" w:rsidRPr="00A60098">
        <w:rPr>
          <w:rFonts w:ascii="Times New Roman" w:hAnsi="Times New Roman" w:cs="Times New Roman"/>
          <w:color w:val="000000"/>
          <w:sz w:val="28"/>
          <w:szCs w:val="24"/>
          <w:lang w:val="uk-UA"/>
        </w:rPr>
        <w:t xml:space="preserve">и, </w:t>
      </w:r>
      <w:r w:rsidR="00FB5E15" w:rsidRPr="00A60098">
        <w:rPr>
          <w:rFonts w:ascii="Times New Roman" w:hAnsi="Times New Roman" w:cs="Times New Roman"/>
          <w:color w:val="000000"/>
          <w:sz w:val="28"/>
          <w:szCs w:val="24"/>
          <w:lang w:val="uk-UA"/>
        </w:rPr>
        <w:t>салонами, крамницями тощо.</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Збір 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виплата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винагороди,</w:t>
      </w:r>
      <w:r w:rsidR="00555873" w:rsidRPr="00A60098">
        <w:rPr>
          <w:rFonts w:ascii="Times New Roman" w:hAnsi="Times New Roman" w:cs="Times New Roman"/>
          <w:color w:val="000000"/>
          <w:sz w:val="28"/>
          <w:szCs w:val="24"/>
          <w:lang w:val="uk-UA"/>
        </w:rPr>
        <w:t xml:space="preserve"> </w:t>
      </w:r>
      <w:r w:rsidR="00FB5E15" w:rsidRPr="00A60098">
        <w:rPr>
          <w:rFonts w:ascii="Times New Roman" w:hAnsi="Times New Roman" w:cs="Times New Roman"/>
          <w:color w:val="000000"/>
          <w:sz w:val="28"/>
          <w:szCs w:val="24"/>
          <w:lang w:val="uk-UA"/>
        </w:rPr>
        <w:t>одержаної</w:t>
      </w:r>
      <w:r w:rsidR="00555873" w:rsidRPr="00A60098">
        <w:rPr>
          <w:rFonts w:ascii="Times New Roman" w:hAnsi="Times New Roman" w:cs="Times New Roman"/>
          <w:color w:val="000000"/>
          <w:sz w:val="28"/>
          <w:szCs w:val="24"/>
          <w:lang w:val="uk-UA"/>
        </w:rPr>
        <w:t xml:space="preserve"> </w:t>
      </w:r>
      <w:r w:rsidR="00FB5E15"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FB5E15" w:rsidRPr="00A60098">
        <w:rPr>
          <w:rFonts w:ascii="Times New Roman" w:hAnsi="Times New Roman" w:cs="Times New Roman"/>
          <w:color w:val="000000"/>
          <w:sz w:val="28"/>
          <w:szCs w:val="24"/>
          <w:lang w:val="uk-UA"/>
        </w:rPr>
        <w:t xml:space="preserve">результаті </w:t>
      </w:r>
      <w:r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слідування,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зд</w:t>
      </w:r>
      <w:r w:rsidR="00FB5E15" w:rsidRPr="00A60098">
        <w:rPr>
          <w:rFonts w:ascii="Times New Roman" w:hAnsi="Times New Roman" w:cs="Times New Roman"/>
          <w:color w:val="000000"/>
          <w:sz w:val="28"/>
          <w:szCs w:val="24"/>
          <w:lang w:val="uk-UA"/>
        </w:rPr>
        <w:t>ійснюються</w:t>
      </w:r>
      <w:r w:rsidR="00555873" w:rsidRPr="00A60098">
        <w:rPr>
          <w:rFonts w:ascii="Times New Roman" w:hAnsi="Times New Roman" w:cs="Times New Roman"/>
          <w:color w:val="000000"/>
          <w:sz w:val="28"/>
          <w:szCs w:val="24"/>
          <w:lang w:val="uk-UA"/>
        </w:rPr>
        <w:t xml:space="preserve"> </w:t>
      </w:r>
      <w:r w:rsidR="00FB5E15" w:rsidRPr="00A60098">
        <w:rPr>
          <w:rFonts w:ascii="Times New Roman" w:hAnsi="Times New Roman" w:cs="Times New Roman"/>
          <w:color w:val="000000"/>
          <w:sz w:val="28"/>
          <w:szCs w:val="24"/>
          <w:lang w:val="uk-UA"/>
        </w:rPr>
        <w:t>особисто</w:t>
      </w:r>
      <w:r w:rsidR="00555873" w:rsidRPr="00A60098">
        <w:rPr>
          <w:rFonts w:ascii="Times New Roman" w:hAnsi="Times New Roman" w:cs="Times New Roman"/>
          <w:color w:val="000000"/>
          <w:sz w:val="28"/>
          <w:szCs w:val="24"/>
          <w:lang w:val="uk-UA"/>
        </w:rPr>
        <w:t xml:space="preserve"> </w:t>
      </w:r>
      <w:r w:rsidR="00FB5E15" w:rsidRPr="00A60098">
        <w:rPr>
          <w:rFonts w:ascii="Times New Roman" w:hAnsi="Times New Roman" w:cs="Times New Roman"/>
          <w:color w:val="000000"/>
          <w:sz w:val="28"/>
          <w:szCs w:val="24"/>
          <w:lang w:val="uk-UA"/>
        </w:rPr>
        <w:t xml:space="preserve">автором, </w:t>
      </w:r>
      <w:r w:rsidRPr="00A60098">
        <w:rPr>
          <w:rFonts w:ascii="Times New Roman" w:hAnsi="Times New Roman" w:cs="Times New Roman"/>
          <w:color w:val="000000"/>
          <w:sz w:val="28"/>
          <w:szCs w:val="24"/>
          <w:lang w:val="uk-UA"/>
        </w:rPr>
        <w:t>через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його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повіреного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через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w:t>
      </w:r>
      <w:r w:rsidR="00FB5E15" w:rsidRPr="00A60098">
        <w:rPr>
          <w:rFonts w:ascii="Times New Roman" w:hAnsi="Times New Roman" w:cs="Times New Roman"/>
          <w:color w:val="000000"/>
          <w:sz w:val="28"/>
          <w:szCs w:val="24"/>
          <w:lang w:val="uk-UA"/>
        </w:rPr>
        <w:t>ії</w:t>
      </w:r>
      <w:r w:rsidR="00555873" w:rsidRPr="00A60098">
        <w:rPr>
          <w:rFonts w:ascii="Times New Roman" w:hAnsi="Times New Roman" w:cs="Times New Roman"/>
          <w:color w:val="000000"/>
          <w:sz w:val="28"/>
          <w:szCs w:val="24"/>
          <w:lang w:val="uk-UA"/>
        </w:rPr>
        <w:t xml:space="preserve"> </w:t>
      </w:r>
      <w:r w:rsidR="00FB5E15" w:rsidRPr="00A60098">
        <w:rPr>
          <w:rFonts w:ascii="Times New Roman" w:hAnsi="Times New Roman" w:cs="Times New Roman"/>
          <w:color w:val="000000"/>
          <w:sz w:val="28"/>
          <w:szCs w:val="24"/>
          <w:lang w:val="uk-UA"/>
        </w:rPr>
        <w:t>колективного управління.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28</w:t>
      </w:r>
      <w:r w:rsidR="00FB5E15" w:rsidRPr="00A60098">
        <w:rPr>
          <w:rFonts w:ascii="Times New Roman" w:hAnsi="Times New Roman" w:cs="Times New Roman"/>
          <w:color w:val="000000"/>
          <w:sz w:val="28"/>
          <w:szCs w:val="24"/>
          <w:lang w:val="uk-UA"/>
        </w:rPr>
        <w:t>. Строк дії авторського права</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Авторське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00FB5E15" w:rsidRPr="00A60098">
        <w:rPr>
          <w:rFonts w:ascii="Times New Roman" w:hAnsi="Times New Roman" w:cs="Times New Roman"/>
          <w:color w:val="000000"/>
          <w:sz w:val="28"/>
          <w:szCs w:val="24"/>
          <w:lang w:val="uk-UA"/>
        </w:rPr>
        <w:t>виникає</w:t>
      </w:r>
      <w:r w:rsidR="00555873" w:rsidRPr="00A60098">
        <w:rPr>
          <w:rFonts w:ascii="Times New Roman" w:hAnsi="Times New Roman" w:cs="Times New Roman"/>
          <w:color w:val="000000"/>
          <w:sz w:val="28"/>
          <w:szCs w:val="24"/>
          <w:lang w:val="uk-UA"/>
        </w:rPr>
        <w:t xml:space="preserve"> </w:t>
      </w:r>
      <w:r w:rsidR="00FB5E15" w:rsidRPr="00A60098">
        <w:rPr>
          <w:rFonts w:ascii="Times New Roman" w:hAnsi="Times New Roman" w:cs="Times New Roman"/>
          <w:color w:val="000000"/>
          <w:sz w:val="28"/>
          <w:szCs w:val="24"/>
          <w:lang w:val="uk-UA"/>
        </w:rPr>
        <w:t>внаслідок</w:t>
      </w:r>
      <w:r w:rsidR="00555873" w:rsidRPr="00A60098">
        <w:rPr>
          <w:rFonts w:ascii="Times New Roman" w:hAnsi="Times New Roman" w:cs="Times New Roman"/>
          <w:color w:val="000000"/>
          <w:sz w:val="28"/>
          <w:szCs w:val="24"/>
          <w:lang w:val="uk-UA"/>
        </w:rPr>
        <w:t xml:space="preserve"> </w:t>
      </w:r>
      <w:r w:rsidR="00FB5E15" w:rsidRPr="00A60098">
        <w:rPr>
          <w:rFonts w:ascii="Times New Roman" w:hAnsi="Times New Roman" w:cs="Times New Roman"/>
          <w:color w:val="000000"/>
          <w:sz w:val="28"/>
          <w:szCs w:val="24"/>
          <w:lang w:val="uk-UA"/>
        </w:rPr>
        <w:t xml:space="preserve">факту його </w:t>
      </w:r>
      <w:r w:rsidRPr="00A60098">
        <w:rPr>
          <w:rFonts w:ascii="Times New Roman" w:hAnsi="Times New Roman" w:cs="Times New Roman"/>
          <w:color w:val="000000"/>
          <w:sz w:val="28"/>
          <w:szCs w:val="24"/>
          <w:lang w:val="uk-UA"/>
        </w:rPr>
        <w:t xml:space="preserve">створення і починає </w:t>
      </w:r>
      <w:r w:rsidR="00FB5E15" w:rsidRPr="00A60098">
        <w:rPr>
          <w:rFonts w:ascii="Times New Roman" w:hAnsi="Times New Roman" w:cs="Times New Roman"/>
          <w:color w:val="000000"/>
          <w:sz w:val="28"/>
          <w:szCs w:val="24"/>
          <w:lang w:val="uk-UA"/>
        </w:rPr>
        <w:t>діяти від дня створення твору.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Авторське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протя</w:t>
      </w:r>
      <w:r w:rsidR="00FB5E15" w:rsidRPr="00A60098">
        <w:rPr>
          <w:rFonts w:ascii="Times New Roman" w:hAnsi="Times New Roman" w:cs="Times New Roman"/>
          <w:color w:val="000000"/>
          <w:sz w:val="28"/>
          <w:szCs w:val="24"/>
          <w:lang w:val="uk-UA"/>
        </w:rPr>
        <w:t>гом</w:t>
      </w:r>
      <w:r w:rsidR="00555873" w:rsidRPr="00A60098">
        <w:rPr>
          <w:rFonts w:ascii="Times New Roman" w:hAnsi="Times New Roman" w:cs="Times New Roman"/>
          <w:color w:val="000000"/>
          <w:sz w:val="28"/>
          <w:szCs w:val="24"/>
          <w:lang w:val="uk-UA"/>
        </w:rPr>
        <w:t xml:space="preserve"> </w:t>
      </w:r>
      <w:r w:rsidR="00FB5E15" w:rsidRPr="00A60098">
        <w:rPr>
          <w:rFonts w:ascii="Times New Roman" w:hAnsi="Times New Roman" w:cs="Times New Roman"/>
          <w:color w:val="000000"/>
          <w:sz w:val="28"/>
          <w:szCs w:val="24"/>
          <w:lang w:val="uk-UA"/>
        </w:rPr>
        <w:t>усього</w:t>
      </w:r>
      <w:r w:rsidR="00555873" w:rsidRPr="00A60098">
        <w:rPr>
          <w:rFonts w:ascii="Times New Roman" w:hAnsi="Times New Roman" w:cs="Times New Roman"/>
          <w:color w:val="000000"/>
          <w:sz w:val="28"/>
          <w:szCs w:val="24"/>
          <w:lang w:val="uk-UA"/>
        </w:rPr>
        <w:t xml:space="preserve"> </w:t>
      </w:r>
      <w:r w:rsidR="00FB5E15" w:rsidRPr="00A60098">
        <w:rPr>
          <w:rFonts w:ascii="Times New Roman" w:hAnsi="Times New Roman" w:cs="Times New Roman"/>
          <w:color w:val="000000"/>
          <w:sz w:val="28"/>
          <w:szCs w:val="24"/>
          <w:lang w:val="uk-UA"/>
        </w:rPr>
        <w:t>життя</w:t>
      </w:r>
      <w:r w:rsidR="00555873" w:rsidRPr="00A60098">
        <w:rPr>
          <w:rFonts w:ascii="Times New Roman" w:hAnsi="Times New Roman" w:cs="Times New Roman"/>
          <w:color w:val="000000"/>
          <w:sz w:val="28"/>
          <w:szCs w:val="24"/>
          <w:lang w:val="uk-UA"/>
        </w:rPr>
        <w:t xml:space="preserve"> </w:t>
      </w:r>
      <w:r w:rsidR="00FB5E15"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00FB5E15" w:rsidRPr="00A60098">
        <w:rPr>
          <w:rFonts w:ascii="Times New Roman" w:hAnsi="Times New Roman" w:cs="Times New Roman"/>
          <w:color w:val="000000"/>
          <w:sz w:val="28"/>
          <w:szCs w:val="24"/>
          <w:lang w:val="uk-UA"/>
        </w:rPr>
        <w:t xml:space="preserve">і </w:t>
      </w:r>
      <w:r w:rsidRPr="00A60098">
        <w:rPr>
          <w:rFonts w:ascii="Times New Roman" w:hAnsi="Times New Roman" w:cs="Times New Roman"/>
          <w:color w:val="000000"/>
          <w:sz w:val="28"/>
          <w:szCs w:val="24"/>
          <w:lang w:val="uk-UA"/>
        </w:rPr>
        <w:t>70 років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після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його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смерті,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крім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випадків</w:t>
      </w:r>
      <w:r w:rsidR="00FB5E15"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FB5E15" w:rsidRPr="00A60098">
        <w:rPr>
          <w:rFonts w:ascii="Times New Roman" w:hAnsi="Times New Roman" w:cs="Times New Roman"/>
          <w:color w:val="000000"/>
          <w:sz w:val="28"/>
          <w:szCs w:val="24"/>
          <w:lang w:val="uk-UA"/>
        </w:rPr>
        <w:t>передбачених цією статтею.</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Для 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оприлюднених анонімно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під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псевдонімом</w:t>
      </w:r>
      <w:r w:rsidR="00626A3A"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строк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закі</w:t>
      </w:r>
      <w:r w:rsidR="00626A3A" w:rsidRPr="00A60098">
        <w:rPr>
          <w:rFonts w:ascii="Times New Roman" w:hAnsi="Times New Roman" w:cs="Times New Roman"/>
          <w:color w:val="000000"/>
          <w:sz w:val="28"/>
          <w:szCs w:val="24"/>
          <w:lang w:val="uk-UA"/>
        </w:rPr>
        <w:t>нчується</w:t>
      </w:r>
      <w:r w:rsidR="00555873" w:rsidRPr="00A60098">
        <w:rPr>
          <w:rFonts w:ascii="Times New Roman" w:hAnsi="Times New Roman" w:cs="Times New Roman"/>
          <w:color w:val="000000"/>
          <w:sz w:val="28"/>
          <w:szCs w:val="24"/>
          <w:lang w:val="uk-UA"/>
        </w:rPr>
        <w:t xml:space="preserve"> </w:t>
      </w:r>
      <w:r w:rsidR="00626A3A" w:rsidRPr="00A60098">
        <w:rPr>
          <w:rFonts w:ascii="Times New Roman" w:hAnsi="Times New Roman" w:cs="Times New Roman"/>
          <w:color w:val="000000"/>
          <w:sz w:val="28"/>
          <w:szCs w:val="24"/>
          <w:lang w:val="uk-UA"/>
        </w:rPr>
        <w:t xml:space="preserve">через 70 років після </w:t>
      </w:r>
      <w:r w:rsidRPr="00A60098">
        <w:rPr>
          <w:rFonts w:ascii="Times New Roman" w:hAnsi="Times New Roman" w:cs="Times New Roman"/>
          <w:color w:val="000000"/>
          <w:sz w:val="28"/>
          <w:szCs w:val="24"/>
          <w:lang w:val="uk-UA"/>
        </w:rPr>
        <w:t>того,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 твір було оприлюднено.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w:t>
      </w:r>
      <w:r w:rsidR="00626A3A" w:rsidRPr="00A60098">
        <w:rPr>
          <w:rFonts w:ascii="Times New Roman" w:hAnsi="Times New Roman" w:cs="Times New Roman"/>
          <w:color w:val="000000"/>
          <w:sz w:val="28"/>
          <w:szCs w:val="24"/>
          <w:lang w:val="uk-UA"/>
        </w:rPr>
        <w:t xml:space="preserve">що взятий автором псевдонім не </w:t>
      </w:r>
      <w:r w:rsidRPr="00A60098">
        <w:rPr>
          <w:rFonts w:ascii="Times New Roman" w:hAnsi="Times New Roman" w:cs="Times New Roman"/>
          <w:color w:val="000000"/>
          <w:sz w:val="28"/>
          <w:szCs w:val="24"/>
          <w:lang w:val="uk-UA"/>
        </w:rPr>
        <w:t>викликає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сумніву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w:t>
      </w:r>
      <w:r w:rsidR="00626A3A" w:rsidRPr="00A60098">
        <w:rPr>
          <w:rFonts w:ascii="Times New Roman" w:hAnsi="Times New Roman" w:cs="Times New Roman"/>
          <w:color w:val="000000"/>
          <w:sz w:val="28"/>
          <w:szCs w:val="24"/>
          <w:lang w:val="uk-UA"/>
        </w:rPr>
        <w:t>ра</w:t>
      </w:r>
      <w:r w:rsidR="00555873" w:rsidRPr="00A60098">
        <w:rPr>
          <w:rFonts w:ascii="Times New Roman" w:hAnsi="Times New Roman" w:cs="Times New Roman"/>
          <w:color w:val="000000"/>
          <w:sz w:val="28"/>
          <w:szCs w:val="24"/>
          <w:lang w:val="uk-UA"/>
        </w:rPr>
        <w:t xml:space="preserve"> </w:t>
      </w:r>
      <w:r w:rsidR="00626A3A"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626A3A" w:rsidRPr="00A60098">
        <w:rPr>
          <w:rFonts w:ascii="Times New Roman" w:hAnsi="Times New Roman" w:cs="Times New Roman"/>
          <w:color w:val="000000"/>
          <w:sz w:val="28"/>
          <w:szCs w:val="24"/>
          <w:lang w:val="uk-UA"/>
        </w:rPr>
        <w:t xml:space="preserve">якщо авторство твору, </w:t>
      </w:r>
      <w:r w:rsidRPr="00A60098">
        <w:rPr>
          <w:rFonts w:ascii="Times New Roman" w:hAnsi="Times New Roman" w:cs="Times New Roman"/>
          <w:color w:val="000000"/>
          <w:sz w:val="28"/>
          <w:szCs w:val="24"/>
          <w:lang w:val="uk-UA"/>
        </w:rPr>
        <w:t>оприлюдненого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анонімно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під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псевдонімом,</w:t>
      </w:r>
      <w:r w:rsidR="00555873" w:rsidRPr="00A60098">
        <w:rPr>
          <w:rFonts w:ascii="Times New Roman" w:hAnsi="Times New Roman" w:cs="Times New Roman"/>
          <w:color w:val="000000"/>
          <w:sz w:val="28"/>
          <w:szCs w:val="24"/>
          <w:lang w:val="uk-UA"/>
        </w:rPr>
        <w:t xml:space="preserve"> </w:t>
      </w:r>
      <w:r w:rsidR="00626A3A" w:rsidRPr="00A60098">
        <w:rPr>
          <w:rFonts w:ascii="Times New Roman" w:hAnsi="Times New Roman" w:cs="Times New Roman"/>
          <w:color w:val="000000"/>
          <w:sz w:val="28"/>
          <w:szCs w:val="24"/>
          <w:lang w:val="uk-UA"/>
        </w:rPr>
        <w:t>розкривається</w:t>
      </w:r>
      <w:r w:rsidR="00555873" w:rsidRPr="00A60098">
        <w:rPr>
          <w:rFonts w:ascii="Times New Roman" w:hAnsi="Times New Roman" w:cs="Times New Roman"/>
          <w:color w:val="000000"/>
          <w:sz w:val="28"/>
          <w:szCs w:val="24"/>
          <w:lang w:val="uk-UA"/>
        </w:rPr>
        <w:t xml:space="preserve"> </w:t>
      </w:r>
      <w:r w:rsidR="00626A3A" w:rsidRPr="00A60098">
        <w:rPr>
          <w:rFonts w:ascii="Times New Roman" w:hAnsi="Times New Roman" w:cs="Times New Roman"/>
          <w:color w:val="000000"/>
          <w:sz w:val="28"/>
          <w:szCs w:val="24"/>
          <w:lang w:val="uk-UA"/>
        </w:rPr>
        <w:t xml:space="preserve">не </w:t>
      </w:r>
      <w:r w:rsidRPr="00A60098">
        <w:rPr>
          <w:rFonts w:ascii="Times New Roman" w:hAnsi="Times New Roman" w:cs="Times New Roman"/>
          <w:color w:val="000000"/>
          <w:sz w:val="28"/>
          <w:szCs w:val="24"/>
          <w:lang w:val="uk-UA"/>
        </w:rPr>
        <w:t>пізніше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ніж</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через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70</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років</w:t>
      </w:r>
      <w:r w:rsidR="00555873" w:rsidRPr="00A60098">
        <w:rPr>
          <w:rFonts w:ascii="Times New Roman" w:hAnsi="Times New Roman" w:cs="Times New Roman"/>
          <w:color w:val="000000"/>
          <w:sz w:val="28"/>
          <w:szCs w:val="24"/>
          <w:lang w:val="uk-UA"/>
        </w:rPr>
        <w:t xml:space="preserve"> </w:t>
      </w:r>
      <w:r w:rsidR="00626A3A" w:rsidRPr="00A60098">
        <w:rPr>
          <w:rFonts w:ascii="Times New Roman" w:hAnsi="Times New Roman" w:cs="Times New Roman"/>
          <w:color w:val="000000"/>
          <w:sz w:val="28"/>
          <w:szCs w:val="24"/>
          <w:lang w:val="uk-UA"/>
        </w:rPr>
        <w:t>після</w:t>
      </w:r>
      <w:r w:rsidR="00555873" w:rsidRPr="00A60098">
        <w:rPr>
          <w:rFonts w:ascii="Times New Roman" w:hAnsi="Times New Roman" w:cs="Times New Roman"/>
          <w:color w:val="000000"/>
          <w:sz w:val="28"/>
          <w:szCs w:val="24"/>
          <w:lang w:val="uk-UA"/>
        </w:rPr>
        <w:t xml:space="preserve"> </w:t>
      </w:r>
      <w:r w:rsidR="00626A3A" w:rsidRPr="00A60098">
        <w:rPr>
          <w:rFonts w:ascii="Times New Roman" w:hAnsi="Times New Roman" w:cs="Times New Roman"/>
          <w:color w:val="000000"/>
          <w:sz w:val="28"/>
          <w:szCs w:val="24"/>
          <w:lang w:val="uk-UA"/>
        </w:rPr>
        <w:t>оприлюднення</w:t>
      </w:r>
      <w:r w:rsidR="00555873" w:rsidRPr="00A60098">
        <w:rPr>
          <w:rFonts w:ascii="Times New Roman" w:hAnsi="Times New Roman" w:cs="Times New Roman"/>
          <w:color w:val="000000"/>
          <w:sz w:val="28"/>
          <w:szCs w:val="24"/>
          <w:lang w:val="uk-UA"/>
        </w:rPr>
        <w:t xml:space="preserve"> </w:t>
      </w:r>
      <w:r w:rsidR="00626A3A" w:rsidRPr="00A60098">
        <w:rPr>
          <w:rFonts w:ascii="Times New Roman" w:hAnsi="Times New Roman" w:cs="Times New Roman"/>
          <w:color w:val="000000"/>
          <w:sz w:val="28"/>
          <w:szCs w:val="24"/>
          <w:lang w:val="uk-UA"/>
        </w:rPr>
        <w:t xml:space="preserve">твору, </w:t>
      </w:r>
      <w:r w:rsidRPr="00A60098">
        <w:rPr>
          <w:rFonts w:ascii="Times New Roman" w:hAnsi="Times New Roman" w:cs="Times New Roman"/>
          <w:color w:val="000000"/>
          <w:sz w:val="28"/>
          <w:szCs w:val="24"/>
          <w:lang w:val="uk-UA"/>
        </w:rPr>
        <w:t>застосовується строк, передбачени</w:t>
      </w:r>
      <w:r w:rsidR="00626A3A" w:rsidRPr="00A60098">
        <w:rPr>
          <w:rFonts w:ascii="Times New Roman" w:hAnsi="Times New Roman" w:cs="Times New Roman"/>
          <w:color w:val="000000"/>
          <w:sz w:val="28"/>
          <w:szCs w:val="24"/>
          <w:lang w:val="uk-UA"/>
        </w:rPr>
        <w:t>й частиною другою цієї статті.</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Авторське право на твори,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w:t>
      </w:r>
      <w:r w:rsidR="00626A3A" w:rsidRPr="00A60098">
        <w:rPr>
          <w:rFonts w:ascii="Times New Roman" w:hAnsi="Times New Roman" w:cs="Times New Roman"/>
          <w:color w:val="000000"/>
          <w:sz w:val="28"/>
          <w:szCs w:val="24"/>
          <w:lang w:val="uk-UA"/>
        </w:rPr>
        <w:t>творені у</w:t>
      </w:r>
      <w:r w:rsidR="00555873" w:rsidRPr="00A60098">
        <w:rPr>
          <w:rFonts w:ascii="Times New Roman" w:hAnsi="Times New Roman" w:cs="Times New Roman"/>
          <w:color w:val="000000"/>
          <w:sz w:val="28"/>
          <w:szCs w:val="24"/>
          <w:lang w:val="uk-UA"/>
        </w:rPr>
        <w:t xml:space="preserve"> </w:t>
      </w:r>
      <w:r w:rsidR="00626A3A" w:rsidRPr="00A60098">
        <w:rPr>
          <w:rFonts w:ascii="Times New Roman" w:hAnsi="Times New Roman" w:cs="Times New Roman"/>
          <w:color w:val="000000"/>
          <w:sz w:val="28"/>
          <w:szCs w:val="24"/>
          <w:lang w:val="uk-UA"/>
        </w:rPr>
        <w:t>співавторстві,</w:t>
      </w:r>
      <w:r w:rsidR="00555873" w:rsidRPr="00A60098">
        <w:rPr>
          <w:rFonts w:ascii="Times New Roman" w:hAnsi="Times New Roman" w:cs="Times New Roman"/>
          <w:color w:val="000000"/>
          <w:sz w:val="28"/>
          <w:szCs w:val="24"/>
          <w:lang w:val="uk-UA"/>
        </w:rPr>
        <w:t xml:space="preserve"> </w:t>
      </w:r>
      <w:r w:rsidR="00626A3A" w:rsidRPr="00A60098">
        <w:rPr>
          <w:rFonts w:ascii="Times New Roman" w:hAnsi="Times New Roman" w:cs="Times New Roman"/>
          <w:color w:val="000000"/>
          <w:sz w:val="28"/>
          <w:szCs w:val="24"/>
          <w:lang w:val="uk-UA"/>
        </w:rPr>
        <w:t xml:space="preserve">діє </w:t>
      </w:r>
      <w:r w:rsidRPr="00A60098">
        <w:rPr>
          <w:rFonts w:ascii="Times New Roman" w:hAnsi="Times New Roman" w:cs="Times New Roman"/>
          <w:color w:val="000000"/>
          <w:sz w:val="28"/>
          <w:szCs w:val="24"/>
          <w:lang w:val="uk-UA"/>
        </w:rPr>
        <w:t>протягом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життя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співавторів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70</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років після </w:t>
      </w:r>
      <w:r w:rsidR="00626A3A" w:rsidRPr="00A60098">
        <w:rPr>
          <w:rFonts w:ascii="Times New Roman" w:hAnsi="Times New Roman" w:cs="Times New Roman"/>
          <w:color w:val="000000"/>
          <w:sz w:val="28"/>
          <w:szCs w:val="24"/>
          <w:lang w:val="uk-UA"/>
        </w:rPr>
        <w:t>смерті останнього співавтора.</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5. У разі,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коли весь твір публ</w:t>
      </w:r>
      <w:r w:rsidR="00626A3A" w:rsidRPr="00A60098">
        <w:rPr>
          <w:rFonts w:ascii="Times New Roman" w:hAnsi="Times New Roman" w:cs="Times New Roman"/>
          <w:color w:val="000000"/>
          <w:sz w:val="28"/>
          <w:szCs w:val="24"/>
          <w:lang w:val="uk-UA"/>
        </w:rPr>
        <w:t>ікується</w:t>
      </w:r>
      <w:r w:rsidR="00555873" w:rsidRPr="00A60098">
        <w:rPr>
          <w:rFonts w:ascii="Times New Roman" w:hAnsi="Times New Roman" w:cs="Times New Roman"/>
          <w:color w:val="000000"/>
          <w:sz w:val="28"/>
          <w:szCs w:val="24"/>
          <w:lang w:val="uk-UA"/>
        </w:rPr>
        <w:t xml:space="preserve"> </w:t>
      </w:r>
      <w:r w:rsidR="00626A3A" w:rsidRPr="00A60098">
        <w:rPr>
          <w:rFonts w:ascii="Times New Roman" w:hAnsi="Times New Roman" w:cs="Times New Roman"/>
          <w:color w:val="000000"/>
          <w:sz w:val="28"/>
          <w:szCs w:val="24"/>
          <w:lang w:val="uk-UA"/>
        </w:rPr>
        <w:t>(оприлюднюється)</w:t>
      </w:r>
      <w:r w:rsidR="00555873" w:rsidRPr="00A60098">
        <w:rPr>
          <w:rFonts w:ascii="Times New Roman" w:hAnsi="Times New Roman" w:cs="Times New Roman"/>
          <w:color w:val="000000"/>
          <w:sz w:val="28"/>
          <w:szCs w:val="24"/>
          <w:lang w:val="uk-UA"/>
        </w:rPr>
        <w:t xml:space="preserve"> </w:t>
      </w:r>
      <w:r w:rsidR="00626A3A" w:rsidRPr="00A60098">
        <w:rPr>
          <w:rFonts w:ascii="Times New Roman" w:hAnsi="Times New Roman" w:cs="Times New Roman"/>
          <w:color w:val="000000"/>
          <w:sz w:val="28"/>
          <w:szCs w:val="24"/>
          <w:lang w:val="uk-UA"/>
        </w:rPr>
        <w:t xml:space="preserve">не </w:t>
      </w:r>
      <w:r w:rsidRPr="00A60098">
        <w:rPr>
          <w:rFonts w:ascii="Times New Roman" w:hAnsi="Times New Roman" w:cs="Times New Roman"/>
          <w:color w:val="000000"/>
          <w:sz w:val="28"/>
          <w:szCs w:val="24"/>
          <w:lang w:val="uk-UA"/>
        </w:rPr>
        <w:t>водночас,</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послідовно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часі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томами,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частинами,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випусками, серіями тощо,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строк дії авторського</w:t>
      </w:r>
      <w:r w:rsidR="0055194D" w:rsidRPr="00A60098">
        <w:rPr>
          <w:rFonts w:ascii="Times New Roman" w:hAnsi="Times New Roman" w:cs="Times New Roman"/>
          <w:color w:val="000000"/>
          <w:sz w:val="28"/>
          <w:szCs w:val="24"/>
          <w:lang w:val="uk-UA"/>
        </w:rPr>
        <w:t xml:space="preserve"> права визначається окремо для </w:t>
      </w:r>
      <w:r w:rsidRPr="00A60098">
        <w:rPr>
          <w:rFonts w:ascii="Times New Roman" w:hAnsi="Times New Roman" w:cs="Times New Roman"/>
          <w:color w:val="000000"/>
          <w:sz w:val="28"/>
          <w:szCs w:val="24"/>
          <w:lang w:val="uk-UA"/>
        </w:rPr>
        <w:t>кожної опублікованої</w:t>
      </w:r>
      <w:r w:rsidR="0055194D" w:rsidRPr="00A60098">
        <w:rPr>
          <w:rFonts w:ascii="Times New Roman" w:hAnsi="Times New Roman" w:cs="Times New Roman"/>
          <w:color w:val="000000"/>
          <w:sz w:val="28"/>
          <w:szCs w:val="24"/>
          <w:lang w:val="uk-UA"/>
        </w:rPr>
        <w:t xml:space="preserve"> (оприлюдненої) частини твору.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6. Авторське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 на твори по</w:t>
      </w:r>
      <w:r w:rsidR="0055194D" w:rsidRPr="00A60098">
        <w:rPr>
          <w:rFonts w:ascii="Times New Roman" w:hAnsi="Times New Roman" w:cs="Times New Roman"/>
          <w:color w:val="000000"/>
          <w:sz w:val="28"/>
          <w:szCs w:val="24"/>
          <w:lang w:val="uk-UA"/>
        </w:rPr>
        <w:t xml:space="preserve">смертно реабілітованих авторів </w:t>
      </w:r>
      <w:r w:rsidRPr="00A60098">
        <w:rPr>
          <w:rFonts w:ascii="Times New Roman" w:hAnsi="Times New Roman" w:cs="Times New Roman"/>
          <w:color w:val="000000"/>
          <w:sz w:val="28"/>
          <w:szCs w:val="24"/>
          <w:lang w:val="uk-UA"/>
        </w:rPr>
        <w:t>діє протягом 7</w:t>
      </w:r>
      <w:r w:rsidR="0055194D" w:rsidRPr="00A60098">
        <w:rPr>
          <w:rFonts w:ascii="Times New Roman" w:hAnsi="Times New Roman" w:cs="Times New Roman"/>
          <w:color w:val="000000"/>
          <w:sz w:val="28"/>
          <w:szCs w:val="24"/>
          <w:lang w:val="uk-UA"/>
        </w:rPr>
        <w:t>0 років після їх реабілітації.</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7. Авторське право 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55194D" w:rsidRPr="00A60098">
        <w:rPr>
          <w:rFonts w:ascii="Times New Roman" w:hAnsi="Times New Roman" w:cs="Times New Roman"/>
          <w:color w:val="000000"/>
          <w:sz w:val="28"/>
          <w:szCs w:val="24"/>
          <w:lang w:val="uk-UA"/>
        </w:rPr>
        <w:t>перше</w:t>
      </w:r>
      <w:r w:rsidR="00555873" w:rsidRPr="00A60098">
        <w:rPr>
          <w:rFonts w:ascii="Times New Roman" w:hAnsi="Times New Roman" w:cs="Times New Roman"/>
          <w:color w:val="000000"/>
          <w:sz w:val="28"/>
          <w:szCs w:val="24"/>
          <w:lang w:val="uk-UA"/>
        </w:rPr>
        <w:t xml:space="preserve"> </w:t>
      </w:r>
      <w:r w:rsidR="0055194D" w:rsidRPr="00A60098">
        <w:rPr>
          <w:rFonts w:ascii="Times New Roman" w:hAnsi="Times New Roman" w:cs="Times New Roman"/>
          <w:color w:val="000000"/>
          <w:sz w:val="28"/>
          <w:szCs w:val="24"/>
          <w:lang w:val="uk-UA"/>
        </w:rPr>
        <w:t>опублікований</w:t>
      </w:r>
      <w:r w:rsidR="00555873" w:rsidRPr="00A60098">
        <w:rPr>
          <w:rFonts w:ascii="Times New Roman" w:hAnsi="Times New Roman" w:cs="Times New Roman"/>
          <w:color w:val="000000"/>
          <w:sz w:val="28"/>
          <w:szCs w:val="24"/>
          <w:lang w:val="uk-UA"/>
        </w:rPr>
        <w:t xml:space="preserve"> </w:t>
      </w:r>
      <w:r w:rsidR="0055194D" w:rsidRPr="00A60098">
        <w:rPr>
          <w:rFonts w:ascii="Times New Roman" w:hAnsi="Times New Roman" w:cs="Times New Roman"/>
          <w:color w:val="000000"/>
          <w:sz w:val="28"/>
          <w:szCs w:val="24"/>
          <w:lang w:val="uk-UA"/>
        </w:rPr>
        <w:t xml:space="preserve">протягом </w:t>
      </w:r>
      <w:r w:rsidRPr="00A60098">
        <w:rPr>
          <w:rFonts w:ascii="Times New Roman" w:hAnsi="Times New Roman" w:cs="Times New Roman"/>
          <w:color w:val="000000"/>
          <w:sz w:val="28"/>
          <w:szCs w:val="24"/>
          <w:lang w:val="uk-UA"/>
        </w:rPr>
        <w:t>30 років після смерті автора,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діє протягом 70 років від дати йог</w:t>
      </w:r>
      <w:r w:rsidR="0055194D" w:rsidRPr="00A60098">
        <w:rPr>
          <w:rFonts w:ascii="Times New Roman" w:hAnsi="Times New Roman" w:cs="Times New Roman"/>
          <w:color w:val="000000"/>
          <w:sz w:val="28"/>
          <w:szCs w:val="24"/>
          <w:lang w:val="uk-UA"/>
        </w:rPr>
        <w:t>о правомірного опублікування.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8. Будь-яка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після</w:t>
      </w:r>
      <w:r w:rsidR="00555873" w:rsidRPr="00A60098">
        <w:rPr>
          <w:rFonts w:ascii="Times New Roman" w:hAnsi="Times New Roman" w:cs="Times New Roman"/>
          <w:color w:val="000000"/>
          <w:sz w:val="28"/>
          <w:szCs w:val="24"/>
          <w:lang w:val="uk-UA"/>
        </w:rPr>
        <w:t xml:space="preserve"> </w:t>
      </w:r>
      <w:r w:rsidR="0055194D" w:rsidRPr="00A60098">
        <w:rPr>
          <w:rFonts w:ascii="Times New Roman" w:hAnsi="Times New Roman" w:cs="Times New Roman"/>
          <w:color w:val="000000"/>
          <w:sz w:val="28"/>
          <w:szCs w:val="24"/>
          <w:lang w:val="uk-UA"/>
        </w:rPr>
        <w:t>закінчення</w:t>
      </w:r>
      <w:r w:rsidR="00555873" w:rsidRPr="00A60098">
        <w:rPr>
          <w:rFonts w:ascii="Times New Roman" w:hAnsi="Times New Roman" w:cs="Times New Roman"/>
          <w:color w:val="000000"/>
          <w:sz w:val="28"/>
          <w:szCs w:val="24"/>
          <w:lang w:val="uk-UA"/>
        </w:rPr>
        <w:t xml:space="preserve"> </w:t>
      </w:r>
      <w:r w:rsidR="0055194D" w:rsidRPr="00A60098">
        <w:rPr>
          <w:rFonts w:ascii="Times New Roman" w:hAnsi="Times New Roman" w:cs="Times New Roman"/>
          <w:color w:val="000000"/>
          <w:sz w:val="28"/>
          <w:szCs w:val="24"/>
          <w:lang w:val="uk-UA"/>
        </w:rPr>
        <w:t>строку</w:t>
      </w:r>
      <w:r w:rsidR="00555873" w:rsidRPr="00A60098">
        <w:rPr>
          <w:rFonts w:ascii="Times New Roman" w:hAnsi="Times New Roman" w:cs="Times New Roman"/>
          <w:color w:val="000000"/>
          <w:sz w:val="28"/>
          <w:szCs w:val="24"/>
          <w:lang w:val="uk-UA"/>
        </w:rPr>
        <w:t xml:space="preserve"> </w:t>
      </w:r>
      <w:r w:rsidR="0055194D" w:rsidRPr="00A60098">
        <w:rPr>
          <w:rFonts w:ascii="Times New Roman" w:hAnsi="Times New Roman" w:cs="Times New Roman"/>
          <w:color w:val="000000"/>
          <w:sz w:val="28"/>
          <w:szCs w:val="24"/>
          <w:lang w:val="uk-UA"/>
        </w:rPr>
        <w:t xml:space="preserve">охорони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відношенню д</w:t>
      </w:r>
      <w:r w:rsidR="0055194D" w:rsidRPr="00A60098">
        <w:rPr>
          <w:rFonts w:ascii="Times New Roman" w:hAnsi="Times New Roman" w:cs="Times New Roman"/>
          <w:color w:val="000000"/>
          <w:sz w:val="28"/>
          <w:szCs w:val="24"/>
          <w:lang w:val="uk-UA"/>
        </w:rPr>
        <w:t xml:space="preserve">о неоприлюдненого твору вперше </w:t>
      </w:r>
      <w:r w:rsidRPr="00A60098">
        <w:rPr>
          <w:rFonts w:ascii="Times New Roman" w:hAnsi="Times New Roman" w:cs="Times New Roman"/>
          <w:color w:val="000000"/>
          <w:sz w:val="28"/>
          <w:szCs w:val="24"/>
          <w:lang w:val="uk-UA"/>
        </w:rPr>
        <w:t>його оприлюднює,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користується захистом,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є рівноцін</w:t>
      </w:r>
      <w:r w:rsidR="0055194D" w:rsidRPr="00A60098">
        <w:rPr>
          <w:rFonts w:ascii="Times New Roman" w:hAnsi="Times New Roman" w:cs="Times New Roman"/>
          <w:color w:val="000000"/>
          <w:sz w:val="28"/>
          <w:szCs w:val="24"/>
          <w:lang w:val="uk-UA"/>
        </w:rPr>
        <w:t xml:space="preserve">ним захисту </w:t>
      </w:r>
      <w:r w:rsidRPr="00A60098">
        <w:rPr>
          <w:rFonts w:ascii="Times New Roman" w:hAnsi="Times New Roman" w:cs="Times New Roman"/>
          <w:color w:val="000000"/>
          <w:sz w:val="28"/>
          <w:szCs w:val="24"/>
          <w:lang w:val="uk-UA"/>
        </w:rPr>
        <w:t>майнових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Строк охоро</w:t>
      </w:r>
      <w:r w:rsidR="0055194D" w:rsidRPr="00A60098">
        <w:rPr>
          <w:rFonts w:ascii="Times New Roman" w:hAnsi="Times New Roman" w:cs="Times New Roman"/>
          <w:color w:val="000000"/>
          <w:sz w:val="28"/>
          <w:szCs w:val="24"/>
          <w:lang w:val="uk-UA"/>
        </w:rPr>
        <w:t xml:space="preserve">ни цих прав становить 25 років </w:t>
      </w:r>
      <w:r w:rsidRPr="00A60098">
        <w:rPr>
          <w:rFonts w:ascii="Times New Roman" w:hAnsi="Times New Roman" w:cs="Times New Roman"/>
          <w:color w:val="000000"/>
          <w:sz w:val="28"/>
          <w:szCs w:val="24"/>
          <w:lang w:val="uk-UA"/>
        </w:rPr>
        <w:t>від часу, коли</w:t>
      </w:r>
      <w:r w:rsidR="0055194D" w:rsidRPr="00A60098">
        <w:rPr>
          <w:rFonts w:ascii="Times New Roman" w:hAnsi="Times New Roman" w:cs="Times New Roman"/>
          <w:color w:val="000000"/>
          <w:sz w:val="28"/>
          <w:szCs w:val="24"/>
          <w:lang w:val="uk-UA"/>
        </w:rPr>
        <w:t xml:space="preserve"> твір був вперше оприлюднений.</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9. Строк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дії авторського права</w:t>
      </w:r>
      <w:r w:rsidR="0055194D" w:rsidRPr="00A60098">
        <w:rPr>
          <w:rFonts w:ascii="Times New Roman" w:hAnsi="Times New Roman" w:cs="Times New Roman"/>
          <w:color w:val="000000"/>
          <w:sz w:val="28"/>
          <w:szCs w:val="24"/>
          <w:lang w:val="uk-UA"/>
        </w:rPr>
        <w:t xml:space="preserve"> після смерті автора і строки, </w:t>
      </w:r>
      <w:r w:rsidRPr="00A60098">
        <w:rPr>
          <w:rFonts w:ascii="Times New Roman" w:hAnsi="Times New Roman" w:cs="Times New Roman"/>
          <w:color w:val="000000"/>
          <w:sz w:val="28"/>
          <w:szCs w:val="24"/>
          <w:lang w:val="uk-UA"/>
        </w:rPr>
        <w:t>встановлені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частинами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третьою</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сьомою цієї статті, почин</w:t>
      </w:r>
      <w:r w:rsidR="0055194D" w:rsidRPr="00A60098">
        <w:rPr>
          <w:rFonts w:ascii="Times New Roman" w:hAnsi="Times New Roman" w:cs="Times New Roman"/>
          <w:color w:val="000000"/>
          <w:sz w:val="28"/>
          <w:szCs w:val="24"/>
          <w:lang w:val="uk-UA"/>
        </w:rPr>
        <w:t xml:space="preserve">аються </w:t>
      </w:r>
      <w:r w:rsidRPr="00A60098">
        <w:rPr>
          <w:rFonts w:ascii="Times New Roman" w:hAnsi="Times New Roman" w:cs="Times New Roman"/>
          <w:color w:val="000000"/>
          <w:sz w:val="28"/>
          <w:szCs w:val="24"/>
          <w:lang w:val="uk-UA"/>
        </w:rPr>
        <w:t>від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смерті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з дня </w:t>
      </w:r>
      <w:r w:rsidR="0055194D" w:rsidRPr="00A60098">
        <w:rPr>
          <w:rFonts w:ascii="Times New Roman" w:hAnsi="Times New Roman" w:cs="Times New Roman"/>
          <w:color w:val="000000"/>
          <w:sz w:val="28"/>
          <w:szCs w:val="24"/>
          <w:lang w:val="uk-UA"/>
        </w:rPr>
        <w:t xml:space="preserve">настання подій, передбачених у </w:t>
      </w:r>
      <w:r w:rsidRPr="00A60098">
        <w:rPr>
          <w:rFonts w:ascii="Times New Roman" w:hAnsi="Times New Roman" w:cs="Times New Roman"/>
          <w:color w:val="000000"/>
          <w:sz w:val="28"/>
          <w:szCs w:val="24"/>
          <w:lang w:val="uk-UA"/>
        </w:rPr>
        <w:t>зазначених частинах, але відліковуют</w:t>
      </w:r>
      <w:r w:rsidR="0055194D" w:rsidRPr="00A60098">
        <w:rPr>
          <w:rFonts w:ascii="Times New Roman" w:hAnsi="Times New Roman" w:cs="Times New Roman"/>
          <w:color w:val="000000"/>
          <w:sz w:val="28"/>
          <w:szCs w:val="24"/>
          <w:lang w:val="uk-UA"/>
        </w:rPr>
        <w:t xml:space="preserve">ься з 1 січня року, наступного </w:t>
      </w:r>
      <w:r w:rsidRPr="00A60098">
        <w:rPr>
          <w:rFonts w:ascii="Times New Roman" w:hAnsi="Times New Roman" w:cs="Times New Roman"/>
          <w:color w:val="000000"/>
          <w:sz w:val="28"/>
          <w:szCs w:val="24"/>
          <w:lang w:val="uk-UA"/>
        </w:rPr>
        <w:t>за роком смерті чи роком, в якому відбулася зазначена подія.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10. Особисті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немайнові права автора,</w:t>
      </w:r>
      <w:r w:rsidR="00555873" w:rsidRPr="00A60098">
        <w:rPr>
          <w:rFonts w:ascii="Times New Roman" w:hAnsi="Times New Roman" w:cs="Times New Roman"/>
          <w:color w:val="000000"/>
          <w:sz w:val="28"/>
          <w:szCs w:val="24"/>
          <w:lang w:val="uk-UA"/>
        </w:rPr>
        <w:t xml:space="preserve"> </w:t>
      </w:r>
      <w:r w:rsidR="00463C4E" w:rsidRPr="00A60098">
        <w:rPr>
          <w:rFonts w:ascii="Times New Roman" w:hAnsi="Times New Roman" w:cs="Times New Roman"/>
          <w:color w:val="000000"/>
          <w:sz w:val="28"/>
          <w:szCs w:val="24"/>
          <w:lang w:val="uk-UA"/>
        </w:rPr>
        <w:t xml:space="preserve">передбачені статтею 14 </w:t>
      </w:r>
      <w:r w:rsidRPr="00A60098">
        <w:rPr>
          <w:rFonts w:ascii="Times New Roman" w:hAnsi="Times New Roman" w:cs="Times New Roman"/>
          <w:color w:val="000000"/>
          <w:sz w:val="28"/>
          <w:szCs w:val="24"/>
          <w:lang w:val="uk-UA"/>
        </w:rPr>
        <w:t>цього Зак</w:t>
      </w:r>
      <w:r w:rsidR="00463C4E" w:rsidRPr="00A60098">
        <w:rPr>
          <w:rFonts w:ascii="Times New Roman" w:hAnsi="Times New Roman" w:cs="Times New Roman"/>
          <w:color w:val="000000"/>
          <w:sz w:val="28"/>
          <w:szCs w:val="24"/>
          <w:lang w:val="uk-UA"/>
        </w:rPr>
        <w:t>ону, охороняються безстроково.</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29</w:t>
      </w:r>
      <w:r w:rsidRPr="00A60098">
        <w:rPr>
          <w:rFonts w:ascii="Times New Roman" w:hAnsi="Times New Roman" w:cs="Times New Roman"/>
          <w:color w:val="000000"/>
          <w:sz w:val="28"/>
          <w:szCs w:val="24"/>
          <w:lang w:val="uk-UA"/>
        </w:rPr>
        <w:t>. Перехі</w:t>
      </w:r>
      <w:r w:rsidR="00463C4E" w:rsidRPr="00A60098">
        <w:rPr>
          <w:rFonts w:ascii="Times New Roman" w:hAnsi="Times New Roman" w:cs="Times New Roman"/>
          <w:color w:val="000000"/>
          <w:sz w:val="28"/>
          <w:szCs w:val="24"/>
          <w:lang w:val="uk-UA"/>
        </w:rPr>
        <w:t>д авторського права у спадщину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Майнові права авторів та інш</w:t>
      </w:r>
      <w:r w:rsidR="00463C4E" w:rsidRPr="00A60098">
        <w:rPr>
          <w:rFonts w:ascii="Times New Roman" w:hAnsi="Times New Roman" w:cs="Times New Roman"/>
          <w:color w:val="000000"/>
          <w:sz w:val="28"/>
          <w:szCs w:val="24"/>
          <w:lang w:val="uk-UA"/>
        </w:rPr>
        <w:t>их осіб,</w:t>
      </w:r>
      <w:r w:rsidR="00555873" w:rsidRPr="00A60098">
        <w:rPr>
          <w:rFonts w:ascii="Times New Roman" w:hAnsi="Times New Roman" w:cs="Times New Roman"/>
          <w:color w:val="000000"/>
          <w:sz w:val="28"/>
          <w:szCs w:val="24"/>
          <w:lang w:val="uk-UA"/>
        </w:rPr>
        <w:t xml:space="preserve"> </w:t>
      </w:r>
      <w:r w:rsidR="00463C4E" w:rsidRPr="00A60098">
        <w:rPr>
          <w:rFonts w:ascii="Times New Roman" w:hAnsi="Times New Roman" w:cs="Times New Roman"/>
          <w:color w:val="000000"/>
          <w:sz w:val="28"/>
          <w:szCs w:val="24"/>
          <w:lang w:val="uk-UA"/>
        </w:rPr>
        <w:t>які</w:t>
      </w:r>
      <w:r w:rsidR="00555873" w:rsidRPr="00A60098">
        <w:rPr>
          <w:rFonts w:ascii="Times New Roman" w:hAnsi="Times New Roman" w:cs="Times New Roman"/>
          <w:color w:val="000000"/>
          <w:sz w:val="28"/>
          <w:szCs w:val="24"/>
          <w:lang w:val="uk-UA"/>
        </w:rPr>
        <w:t xml:space="preserve"> </w:t>
      </w:r>
      <w:r w:rsidR="00463C4E" w:rsidRPr="00A60098">
        <w:rPr>
          <w:rFonts w:ascii="Times New Roman" w:hAnsi="Times New Roman" w:cs="Times New Roman"/>
          <w:color w:val="000000"/>
          <w:sz w:val="28"/>
          <w:szCs w:val="24"/>
          <w:lang w:val="uk-UA"/>
        </w:rPr>
        <w:t>мають</w:t>
      </w:r>
      <w:r w:rsidR="00555873" w:rsidRPr="00A60098">
        <w:rPr>
          <w:rFonts w:ascii="Times New Roman" w:hAnsi="Times New Roman" w:cs="Times New Roman"/>
          <w:color w:val="000000"/>
          <w:sz w:val="28"/>
          <w:szCs w:val="24"/>
          <w:lang w:val="uk-UA"/>
        </w:rPr>
        <w:t xml:space="preserve"> </w:t>
      </w:r>
      <w:r w:rsidR="00463C4E" w:rsidRPr="00A60098">
        <w:rPr>
          <w:rFonts w:ascii="Times New Roman" w:hAnsi="Times New Roman" w:cs="Times New Roman"/>
          <w:color w:val="000000"/>
          <w:sz w:val="28"/>
          <w:szCs w:val="24"/>
          <w:lang w:val="uk-UA"/>
        </w:rPr>
        <w:t xml:space="preserve">виключне </w:t>
      </w:r>
      <w:r w:rsidRPr="00A60098">
        <w:rPr>
          <w:rFonts w:ascii="Times New Roman" w:hAnsi="Times New Roman" w:cs="Times New Roman"/>
          <w:color w:val="000000"/>
          <w:sz w:val="28"/>
          <w:szCs w:val="24"/>
          <w:lang w:val="uk-UA"/>
        </w:rPr>
        <w:t>авторське 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переходять у спадщину.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 переходять у спадщину</w:t>
      </w:r>
      <w:r w:rsidR="00463C4E"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w:t>
      </w:r>
      <w:r w:rsidR="00463C4E" w:rsidRPr="00A60098">
        <w:rPr>
          <w:rFonts w:ascii="Times New Roman" w:hAnsi="Times New Roman" w:cs="Times New Roman"/>
          <w:color w:val="000000"/>
          <w:sz w:val="28"/>
          <w:szCs w:val="24"/>
          <w:lang w:val="uk-UA"/>
        </w:rPr>
        <w:t>обисті немайнові права автора.</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Спадкоємці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463C4E" w:rsidRPr="00A60098">
        <w:rPr>
          <w:rFonts w:ascii="Times New Roman" w:hAnsi="Times New Roman" w:cs="Times New Roman"/>
          <w:color w:val="000000"/>
          <w:sz w:val="28"/>
          <w:szCs w:val="24"/>
          <w:lang w:val="uk-UA"/>
        </w:rPr>
        <w:t>хищати</w:t>
      </w:r>
      <w:r w:rsidR="00555873" w:rsidRPr="00A60098">
        <w:rPr>
          <w:rFonts w:ascii="Times New Roman" w:hAnsi="Times New Roman" w:cs="Times New Roman"/>
          <w:color w:val="000000"/>
          <w:sz w:val="28"/>
          <w:szCs w:val="24"/>
          <w:lang w:val="uk-UA"/>
        </w:rPr>
        <w:t xml:space="preserve"> </w:t>
      </w:r>
      <w:r w:rsidR="00463C4E" w:rsidRPr="00A60098">
        <w:rPr>
          <w:rFonts w:ascii="Times New Roman" w:hAnsi="Times New Roman" w:cs="Times New Roman"/>
          <w:color w:val="000000"/>
          <w:sz w:val="28"/>
          <w:szCs w:val="24"/>
          <w:lang w:val="uk-UA"/>
        </w:rPr>
        <w:t>авторство</w:t>
      </w:r>
      <w:r w:rsidR="00555873" w:rsidRPr="00A60098">
        <w:rPr>
          <w:rFonts w:ascii="Times New Roman" w:hAnsi="Times New Roman" w:cs="Times New Roman"/>
          <w:color w:val="000000"/>
          <w:sz w:val="28"/>
          <w:szCs w:val="24"/>
          <w:lang w:val="uk-UA"/>
        </w:rPr>
        <w:t xml:space="preserve"> </w:t>
      </w:r>
      <w:r w:rsidR="00463C4E"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463C4E"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00463C4E" w:rsidRPr="00A60098">
        <w:rPr>
          <w:rFonts w:ascii="Times New Roman" w:hAnsi="Times New Roman" w:cs="Times New Roman"/>
          <w:color w:val="000000"/>
          <w:sz w:val="28"/>
          <w:szCs w:val="24"/>
          <w:lang w:val="uk-UA"/>
        </w:rPr>
        <w:t xml:space="preserve">і </w:t>
      </w:r>
      <w:r w:rsidRPr="00A60098">
        <w:rPr>
          <w:rFonts w:ascii="Times New Roman" w:hAnsi="Times New Roman" w:cs="Times New Roman"/>
          <w:color w:val="000000"/>
          <w:sz w:val="28"/>
          <w:szCs w:val="24"/>
          <w:lang w:val="uk-UA"/>
        </w:rPr>
        <w:t>протидіяти перекрученню, спотворенню</w:t>
      </w:r>
      <w:r w:rsidR="00463C4E" w:rsidRPr="00A60098">
        <w:rPr>
          <w:rFonts w:ascii="Times New Roman" w:hAnsi="Times New Roman" w:cs="Times New Roman"/>
          <w:color w:val="000000"/>
          <w:sz w:val="28"/>
          <w:szCs w:val="24"/>
          <w:lang w:val="uk-UA"/>
        </w:rPr>
        <w:t xml:space="preserve"> чи іншій зміні твору, а також </w:t>
      </w:r>
      <w:r w:rsidRPr="00A60098">
        <w:rPr>
          <w:rFonts w:ascii="Times New Roman" w:hAnsi="Times New Roman" w:cs="Times New Roman"/>
          <w:color w:val="000000"/>
          <w:sz w:val="28"/>
          <w:szCs w:val="24"/>
          <w:lang w:val="uk-UA"/>
        </w:rPr>
        <w:t>будь-якому іншому посяганню на твір,</w:t>
      </w:r>
      <w:r w:rsidR="00555873" w:rsidRPr="00A60098">
        <w:rPr>
          <w:rFonts w:ascii="Times New Roman" w:hAnsi="Times New Roman" w:cs="Times New Roman"/>
          <w:color w:val="000000"/>
          <w:sz w:val="28"/>
          <w:szCs w:val="24"/>
          <w:lang w:val="uk-UA"/>
        </w:rPr>
        <w:t xml:space="preserve"> </w:t>
      </w:r>
      <w:r w:rsidR="00463C4E" w:rsidRPr="00A60098">
        <w:rPr>
          <w:rFonts w:ascii="Times New Roman" w:hAnsi="Times New Roman" w:cs="Times New Roman"/>
          <w:color w:val="000000"/>
          <w:sz w:val="28"/>
          <w:szCs w:val="24"/>
          <w:lang w:val="uk-UA"/>
        </w:rPr>
        <w:t>що може завдати шкоди</w:t>
      </w:r>
      <w:r w:rsidR="00555873" w:rsidRPr="00A60098">
        <w:rPr>
          <w:rFonts w:ascii="Times New Roman" w:hAnsi="Times New Roman" w:cs="Times New Roman"/>
          <w:color w:val="000000"/>
          <w:sz w:val="28"/>
          <w:szCs w:val="24"/>
          <w:lang w:val="uk-UA"/>
        </w:rPr>
        <w:t xml:space="preserve"> </w:t>
      </w:r>
      <w:r w:rsidR="00463C4E" w:rsidRPr="00A60098">
        <w:rPr>
          <w:rFonts w:ascii="Times New Roman" w:hAnsi="Times New Roman" w:cs="Times New Roman"/>
          <w:color w:val="000000"/>
          <w:sz w:val="28"/>
          <w:szCs w:val="24"/>
          <w:lang w:val="uk-UA"/>
        </w:rPr>
        <w:t xml:space="preserve">честі </w:t>
      </w:r>
      <w:r w:rsidRPr="00A60098">
        <w:rPr>
          <w:rFonts w:ascii="Times New Roman" w:hAnsi="Times New Roman" w:cs="Times New Roman"/>
          <w:color w:val="000000"/>
          <w:sz w:val="28"/>
          <w:szCs w:val="24"/>
          <w:lang w:val="uk-UA"/>
        </w:rPr>
        <w:t>та репутації ав</w:t>
      </w:r>
      <w:r w:rsidR="00463C4E" w:rsidRPr="00A60098">
        <w:rPr>
          <w:rFonts w:ascii="Times New Roman" w:hAnsi="Times New Roman" w:cs="Times New Roman"/>
          <w:color w:val="000000"/>
          <w:sz w:val="28"/>
          <w:szCs w:val="24"/>
          <w:lang w:val="uk-UA"/>
        </w:rPr>
        <w:t>тора.</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30</w:t>
      </w:r>
      <w:r w:rsidRPr="00A60098">
        <w:rPr>
          <w:rFonts w:ascii="Times New Roman" w:hAnsi="Times New Roman" w:cs="Times New Roman"/>
          <w:color w:val="000000"/>
          <w:sz w:val="28"/>
          <w:szCs w:val="24"/>
          <w:lang w:val="uk-UA"/>
        </w:rPr>
        <w:t>. Перех</w:t>
      </w:r>
      <w:r w:rsidR="00463C4E" w:rsidRPr="00A60098">
        <w:rPr>
          <w:rFonts w:ascii="Times New Roman" w:hAnsi="Times New Roman" w:cs="Times New Roman"/>
          <w:color w:val="000000"/>
          <w:sz w:val="28"/>
          <w:szCs w:val="24"/>
          <w:lang w:val="uk-UA"/>
        </w:rPr>
        <w:t>ід творів у суспільне надбання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Закінчення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строку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дії авто</w:t>
      </w:r>
      <w:r w:rsidR="00463C4E" w:rsidRPr="00A60098">
        <w:rPr>
          <w:rFonts w:ascii="Times New Roman" w:hAnsi="Times New Roman" w:cs="Times New Roman"/>
          <w:color w:val="000000"/>
          <w:sz w:val="28"/>
          <w:szCs w:val="24"/>
          <w:lang w:val="uk-UA"/>
        </w:rPr>
        <w:t xml:space="preserve">рського права на твори означає </w:t>
      </w:r>
      <w:r w:rsidRPr="00A60098">
        <w:rPr>
          <w:rFonts w:ascii="Times New Roman" w:hAnsi="Times New Roman" w:cs="Times New Roman"/>
          <w:color w:val="000000"/>
          <w:sz w:val="28"/>
          <w:szCs w:val="24"/>
          <w:lang w:val="uk-UA"/>
        </w:rPr>
        <w:t>їх</w:t>
      </w:r>
      <w:r w:rsidR="003F2F57" w:rsidRPr="00A60098">
        <w:rPr>
          <w:rFonts w:ascii="Times New Roman" w:hAnsi="Times New Roman" w:cs="Times New Roman"/>
          <w:color w:val="000000"/>
          <w:sz w:val="28"/>
          <w:szCs w:val="24"/>
          <w:lang w:val="uk-UA"/>
        </w:rPr>
        <w:t xml:space="preserve"> перехід у суспільне надбання.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Твори,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 стали суспільним</w:t>
      </w:r>
      <w:r w:rsidR="003F2F57" w:rsidRPr="00A60098">
        <w:rPr>
          <w:rFonts w:ascii="Times New Roman" w:hAnsi="Times New Roman" w:cs="Times New Roman"/>
          <w:color w:val="000000"/>
          <w:sz w:val="28"/>
          <w:szCs w:val="24"/>
          <w:lang w:val="uk-UA"/>
        </w:rPr>
        <w:t xml:space="preserve"> надбанням, можуть вільно, без </w:t>
      </w:r>
      <w:r w:rsidRPr="00A60098">
        <w:rPr>
          <w:rFonts w:ascii="Times New Roman" w:hAnsi="Times New Roman" w:cs="Times New Roman"/>
          <w:color w:val="000000"/>
          <w:sz w:val="28"/>
          <w:szCs w:val="24"/>
          <w:lang w:val="uk-UA"/>
        </w:rPr>
        <w:t>виплати авторської винагороди, викор</w:t>
      </w:r>
      <w:r w:rsidR="003F2F57" w:rsidRPr="00A60098">
        <w:rPr>
          <w:rFonts w:ascii="Times New Roman" w:hAnsi="Times New Roman" w:cs="Times New Roman"/>
          <w:color w:val="000000"/>
          <w:sz w:val="28"/>
          <w:szCs w:val="24"/>
          <w:lang w:val="uk-UA"/>
        </w:rPr>
        <w:t xml:space="preserve">истовуватися будь-якою особою, </w:t>
      </w:r>
      <w:r w:rsidRPr="00A60098">
        <w:rPr>
          <w:rFonts w:ascii="Times New Roman" w:hAnsi="Times New Roman" w:cs="Times New Roman"/>
          <w:color w:val="000000"/>
          <w:sz w:val="28"/>
          <w:szCs w:val="24"/>
          <w:lang w:val="uk-UA"/>
        </w:rPr>
        <w:t>за умови дотримання особистих немайн</w:t>
      </w:r>
      <w:r w:rsidR="003F2F57" w:rsidRPr="00A60098">
        <w:rPr>
          <w:rFonts w:ascii="Times New Roman" w:hAnsi="Times New Roman" w:cs="Times New Roman"/>
          <w:color w:val="000000"/>
          <w:sz w:val="28"/>
          <w:szCs w:val="24"/>
          <w:lang w:val="uk-UA"/>
        </w:rPr>
        <w:t xml:space="preserve">ових прав автора, передбачених </w:t>
      </w:r>
      <w:r w:rsidRPr="00A60098">
        <w:rPr>
          <w:rFonts w:ascii="Times New Roman" w:hAnsi="Times New Roman" w:cs="Times New Roman"/>
          <w:color w:val="000000"/>
          <w:sz w:val="28"/>
          <w:szCs w:val="24"/>
          <w:lang w:val="uk-UA"/>
        </w:rPr>
        <w:t>статтею 14 цього З</w:t>
      </w:r>
      <w:r w:rsidR="003F2F57" w:rsidRPr="00A60098">
        <w:rPr>
          <w:rFonts w:ascii="Times New Roman" w:hAnsi="Times New Roman" w:cs="Times New Roman"/>
          <w:color w:val="000000"/>
          <w:sz w:val="28"/>
          <w:szCs w:val="24"/>
          <w:lang w:val="uk-UA"/>
        </w:rPr>
        <w:t>акону.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Кабінетом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Міністрів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Укра</w:t>
      </w:r>
      <w:r w:rsidR="003F2F57" w:rsidRPr="00A60098">
        <w:rPr>
          <w:rFonts w:ascii="Times New Roman" w:hAnsi="Times New Roman" w:cs="Times New Roman"/>
          <w:color w:val="000000"/>
          <w:sz w:val="28"/>
          <w:szCs w:val="24"/>
          <w:lang w:val="uk-UA"/>
        </w:rPr>
        <w:t>їни</w:t>
      </w:r>
      <w:r w:rsidR="00555873" w:rsidRPr="00A60098">
        <w:rPr>
          <w:rFonts w:ascii="Times New Roman" w:hAnsi="Times New Roman" w:cs="Times New Roman"/>
          <w:color w:val="000000"/>
          <w:sz w:val="28"/>
          <w:szCs w:val="24"/>
          <w:lang w:val="uk-UA"/>
        </w:rPr>
        <w:t xml:space="preserve"> </w:t>
      </w:r>
      <w:r w:rsidR="003F2F57" w:rsidRPr="00A60098">
        <w:rPr>
          <w:rFonts w:ascii="Times New Roman" w:hAnsi="Times New Roman" w:cs="Times New Roman"/>
          <w:color w:val="000000"/>
          <w:sz w:val="28"/>
          <w:szCs w:val="24"/>
          <w:lang w:val="uk-UA"/>
        </w:rPr>
        <w:t>можуть</w:t>
      </w:r>
      <w:r w:rsidR="00555873" w:rsidRPr="00A60098">
        <w:rPr>
          <w:rFonts w:ascii="Times New Roman" w:hAnsi="Times New Roman" w:cs="Times New Roman"/>
          <w:color w:val="000000"/>
          <w:sz w:val="28"/>
          <w:szCs w:val="24"/>
          <w:lang w:val="uk-UA"/>
        </w:rPr>
        <w:t xml:space="preserve"> </w:t>
      </w:r>
      <w:r w:rsidR="003F2F57" w:rsidRPr="00A60098">
        <w:rPr>
          <w:rFonts w:ascii="Times New Roman" w:hAnsi="Times New Roman" w:cs="Times New Roman"/>
          <w:color w:val="000000"/>
          <w:sz w:val="28"/>
          <w:szCs w:val="24"/>
          <w:lang w:val="uk-UA"/>
        </w:rPr>
        <w:t xml:space="preserve">встановлюватися спеціальні </w:t>
      </w:r>
      <w:r w:rsidRPr="00A60098">
        <w:rPr>
          <w:rFonts w:ascii="Times New Roman" w:hAnsi="Times New Roman" w:cs="Times New Roman"/>
          <w:color w:val="000000"/>
          <w:sz w:val="28"/>
          <w:szCs w:val="24"/>
          <w:lang w:val="uk-UA"/>
        </w:rPr>
        <w:t>відрахування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фондів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творчих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w:t>
      </w:r>
      <w:r w:rsidR="003F2F57" w:rsidRPr="00A60098">
        <w:rPr>
          <w:rFonts w:ascii="Times New Roman" w:hAnsi="Times New Roman" w:cs="Times New Roman"/>
          <w:color w:val="000000"/>
          <w:sz w:val="28"/>
          <w:szCs w:val="24"/>
          <w:lang w:val="uk-UA"/>
        </w:rPr>
        <w:t>пілок</w:t>
      </w:r>
      <w:r w:rsidR="00555873" w:rsidRPr="00A60098">
        <w:rPr>
          <w:rFonts w:ascii="Times New Roman" w:hAnsi="Times New Roman" w:cs="Times New Roman"/>
          <w:color w:val="000000"/>
          <w:sz w:val="28"/>
          <w:szCs w:val="24"/>
          <w:lang w:val="uk-UA"/>
        </w:rPr>
        <w:t xml:space="preserve"> </w:t>
      </w:r>
      <w:r w:rsidR="003F2F57" w:rsidRPr="00A60098">
        <w:rPr>
          <w:rFonts w:ascii="Times New Roman" w:hAnsi="Times New Roman" w:cs="Times New Roman"/>
          <w:color w:val="000000"/>
          <w:sz w:val="28"/>
          <w:szCs w:val="24"/>
          <w:lang w:val="uk-UA"/>
        </w:rPr>
        <w:t>України</w:t>
      </w:r>
      <w:r w:rsidR="00555873" w:rsidRPr="00A60098">
        <w:rPr>
          <w:rFonts w:ascii="Times New Roman" w:hAnsi="Times New Roman" w:cs="Times New Roman"/>
          <w:color w:val="000000"/>
          <w:sz w:val="28"/>
          <w:szCs w:val="24"/>
          <w:lang w:val="uk-UA"/>
        </w:rPr>
        <w:t xml:space="preserve"> </w:t>
      </w:r>
      <w:r w:rsidR="003F2F57" w:rsidRPr="00A60098">
        <w:rPr>
          <w:rFonts w:ascii="Times New Roman" w:hAnsi="Times New Roman" w:cs="Times New Roman"/>
          <w:color w:val="000000"/>
          <w:sz w:val="28"/>
          <w:szCs w:val="24"/>
          <w:lang w:val="uk-UA"/>
        </w:rPr>
        <w:t>за використання</w:t>
      </w:r>
      <w:r w:rsidR="00555873" w:rsidRPr="00A60098">
        <w:rPr>
          <w:rFonts w:ascii="Times New Roman" w:hAnsi="Times New Roman" w:cs="Times New Roman"/>
          <w:color w:val="000000"/>
          <w:sz w:val="28"/>
          <w:szCs w:val="24"/>
          <w:lang w:val="uk-UA"/>
        </w:rPr>
        <w:t xml:space="preserve"> </w:t>
      </w:r>
      <w:r w:rsidR="003F2F57"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3F2F57" w:rsidRPr="00A60098">
        <w:rPr>
          <w:rFonts w:ascii="Times New Roman" w:hAnsi="Times New Roman" w:cs="Times New Roman"/>
          <w:color w:val="000000"/>
          <w:sz w:val="28"/>
          <w:szCs w:val="24"/>
          <w:lang w:val="uk-UA"/>
        </w:rPr>
        <w:t xml:space="preserve">території </w:t>
      </w:r>
      <w:r w:rsidRPr="00A60098">
        <w:rPr>
          <w:rFonts w:ascii="Times New Roman" w:hAnsi="Times New Roman" w:cs="Times New Roman"/>
          <w:color w:val="000000"/>
          <w:sz w:val="28"/>
          <w:szCs w:val="24"/>
          <w:lang w:val="uk-UA"/>
        </w:rPr>
        <w:t>України 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w:t>
      </w:r>
      <w:r w:rsidR="003F2F57" w:rsidRPr="00A60098">
        <w:rPr>
          <w:rFonts w:ascii="Times New Roman" w:hAnsi="Times New Roman" w:cs="Times New Roman"/>
          <w:color w:val="000000"/>
          <w:sz w:val="28"/>
          <w:szCs w:val="24"/>
          <w:lang w:val="uk-UA"/>
        </w:rPr>
        <w:t>і стали суспільним надбанням.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31</w:t>
      </w:r>
      <w:r w:rsidRPr="00A60098">
        <w:rPr>
          <w:rFonts w:ascii="Times New Roman" w:hAnsi="Times New Roman" w:cs="Times New Roman"/>
          <w:color w:val="000000"/>
          <w:sz w:val="28"/>
          <w:szCs w:val="24"/>
          <w:lang w:val="uk-UA"/>
        </w:rPr>
        <w:t>. Передача (відчужен</w:t>
      </w:r>
      <w:r w:rsidR="003F2F57" w:rsidRPr="00A60098">
        <w:rPr>
          <w:rFonts w:ascii="Times New Roman" w:hAnsi="Times New Roman" w:cs="Times New Roman"/>
          <w:color w:val="000000"/>
          <w:sz w:val="28"/>
          <w:szCs w:val="24"/>
          <w:lang w:val="uk-UA"/>
        </w:rPr>
        <w:t xml:space="preserve">ня) майнових прав суб'єктів </w:t>
      </w:r>
      <w:r w:rsidR="00032B65" w:rsidRPr="00A60098">
        <w:rPr>
          <w:rFonts w:ascii="Times New Roman" w:hAnsi="Times New Roman" w:cs="Times New Roman"/>
          <w:color w:val="000000"/>
          <w:sz w:val="28"/>
          <w:szCs w:val="24"/>
          <w:lang w:val="uk-UA"/>
        </w:rPr>
        <w:t>авторського права</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Автор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w:t>
      </w:r>
      <w:r w:rsidR="00032B65" w:rsidRPr="00A60098">
        <w:rPr>
          <w:rFonts w:ascii="Times New Roman" w:hAnsi="Times New Roman" w:cs="Times New Roman"/>
          <w:color w:val="000000"/>
          <w:sz w:val="28"/>
          <w:szCs w:val="24"/>
          <w:lang w:val="uk-UA"/>
        </w:rPr>
        <w:t xml:space="preserve">раво) може </w:t>
      </w:r>
      <w:r w:rsidRPr="00A60098">
        <w:rPr>
          <w:rFonts w:ascii="Times New Roman" w:hAnsi="Times New Roman" w:cs="Times New Roman"/>
          <w:color w:val="000000"/>
          <w:sz w:val="28"/>
          <w:szCs w:val="24"/>
          <w:lang w:val="uk-UA"/>
        </w:rPr>
        <w:t>передати свої майнові 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зазнач</w:t>
      </w:r>
      <w:r w:rsidR="00032B65" w:rsidRPr="00A60098">
        <w:rPr>
          <w:rFonts w:ascii="Times New Roman" w:hAnsi="Times New Roman" w:cs="Times New Roman"/>
          <w:color w:val="000000"/>
          <w:sz w:val="28"/>
          <w:szCs w:val="24"/>
          <w:lang w:val="uk-UA"/>
        </w:rPr>
        <w:t>ені у статті 15 цього</w:t>
      </w:r>
      <w:r w:rsidR="00555873" w:rsidRPr="00A60098">
        <w:rPr>
          <w:rFonts w:ascii="Times New Roman" w:hAnsi="Times New Roman" w:cs="Times New Roman"/>
          <w:color w:val="000000"/>
          <w:sz w:val="28"/>
          <w:szCs w:val="24"/>
          <w:lang w:val="uk-UA"/>
        </w:rPr>
        <w:t xml:space="preserve"> </w:t>
      </w:r>
      <w:r w:rsidR="00032B65" w:rsidRPr="00A60098">
        <w:rPr>
          <w:rFonts w:ascii="Times New Roman" w:hAnsi="Times New Roman" w:cs="Times New Roman"/>
          <w:color w:val="000000"/>
          <w:sz w:val="28"/>
          <w:szCs w:val="24"/>
          <w:lang w:val="uk-UA"/>
        </w:rPr>
        <w:t xml:space="preserve">Закону, </w:t>
      </w:r>
      <w:r w:rsidRPr="00A60098">
        <w:rPr>
          <w:rFonts w:ascii="Times New Roman" w:hAnsi="Times New Roman" w:cs="Times New Roman"/>
          <w:color w:val="000000"/>
          <w:sz w:val="28"/>
          <w:szCs w:val="24"/>
          <w:lang w:val="uk-UA"/>
        </w:rPr>
        <w:t>будь-якій іншій особі повністю чи частково. Передач</w:t>
      </w:r>
      <w:r w:rsidR="00032B65" w:rsidRPr="00A60098">
        <w:rPr>
          <w:rFonts w:ascii="Times New Roman" w:hAnsi="Times New Roman" w:cs="Times New Roman"/>
          <w:color w:val="000000"/>
          <w:sz w:val="28"/>
          <w:szCs w:val="24"/>
          <w:lang w:val="uk-UA"/>
        </w:rPr>
        <w:t xml:space="preserve">а майнових прав </w:t>
      </w:r>
      <w:r w:rsidRPr="00A60098">
        <w:rPr>
          <w:rFonts w:ascii="Times New Roman" w:hAnsi="Times New Roman" w:cs="Times New Roman"/>
          <w:color w:val="000000"/>
          <w:sz w:val="28"/>
          <w:szCs w:val="24"/>
          <w:lang w:val="uk-UA"/>
        </w:rPr>
        <w:t>автора (чи іншої особи,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оформ</w:t>
      </w:r>
      <w:r w:rsidR="00032B65" w:rsidRPr="00A60098">
        <w:rPr>
          <w:rFonts w:ascii="Times New Roman" w:hAnsi="Times New Roman" w:cs="Times New Roman"/>
          <w:color w:val="000000"/>
          <w:sz w:val="28"/>
          <w:szCs w:val="24"/>
          <w:lang w:val="uk-UA"/>
        </w:rPr>
        <w:t xml:space="preserve">ляється </w:t>
      </w:r>
      <w:r w:rsidR="00886C56" w:rsidRPr="00A60098">
        <w:rPr>
          <w:rFonts w:ascii="Times New Roman" w:hAnsi="Times New Roman" w:cs="Times New Roman"/>
          <w:color w:val="000000"/>
          <w:sz w:val="28"/>
          <w:szCs w:val="24"/>
          <w:lang w:val="uk-UA"/>
        </w:rPr>
        <w:t>авторським договором.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Майнові 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що передаються </w:t>
      </w:r>
      <w:r w:rsidR="00886C56" w:rsidRPr="00A60098">
        <w:rPr>
          <w:rFonts w:ascii="Times New Roman" w:hAnsi="Times New Roman" w:cs="Times New Roman"/>
          <w:color w:val="000000"/>
          <w:sz w:val="28"/>
          <w:szCs w:val="24"/>
          <w:lang w:val="uk-UA"/>
        </w:rPr>
        <w:t xml:space="preserve">за авторським договором, мають </w:t>
      </w:r>
      <w:r w:rsidRPr="00A60098">
        <w:rPr>
          <w:rFonts w:ascii="Times New Roman" w:hAnsi="Times New Roman" w:cs="Times New Roman"/>
          <w:color w:val="000000"/>
          <w:sz w:val="28"/>
          <w:szCs w:val="24"/>
          <w:lang w:val="uk-UA"/>
        </w:rPr>
        <w:t>бути у ньому визначені.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Майнові пра</w:t>
      </w:r>
      <w:r w:rsidR="00886C56" w:rsidRPr="00A60098">
        <w:rPr>
          <w:rFonts w:ascii="Times New Roman" w:hAnsi="Times New Roman" w:cs="Times New Roman"/>
          <w:color w:val="000000"/>
          <w:sz w:val="28"/>
          <w:szCs w:val="24"/>
          <w:lang w:val="uk-UA"/>
        </w:rPr>
        <w:t xml:space="preserve">ва, не зазначені в авторському </w:t>
      </w:r>
      <w:r w:rsidRPr="00A60098">
        <w:rPr>
          <w:rFonts w:ascii="Times New Roman" w:hAnsi="Times New Roman" w:cs="Times New Roman"/>
          <w:color w:val="000000"/>
          <w:sz w:val="28"/>
          <w:szCs w:val="24"/>
          <w:lang w:val="uk-UA"/>
        </w:rPr>
        <w:t>договорі як відчужувані, вваж</w:t>
      </w:r>
      <w:r w:rsidR="00886C56" w:rsidRPr="00A60098">
        <w:rPr>
          <w:rFonts w:ascii="Times New Roman" w:hAnsi="Times New Roman" w:cs="Times New Roman"/>
          <w:color w:val="000000"/>
          <w:sz w:val="28"/>
          <w:szCs w:val="24"/>
          <w:lang w:val="uk-UA"/>
        </w:rPr>
        <w:t>аються такими, що не передані.</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Майнове право суб'єкта автор</w:t>
      </w:r>
      <w:r w:rsidR="00886C56" w:rsidRPr="00A60098">
        <w:rPr>
          <w:rFonts w:ascii="Times New Roman" w:hAnsi="Times New Roman" w:cs="Times New Roman"/>
          <w:color w:val="000000"/>
          <w:sz w:val="28"/>
          <w:szCs w:val="24"/>
          <w:lang w:val="uk-UA"/>
        </w:rPr>
        <w:t xml:space="preserve">ського права, який є юридичною </w:t>
      </w:r>
      <w:r w:rsidRPr="00A60098">
        <w:rPr>
          <w:rFonts w:ascii="Times New Roman" w:hAnsi="Times New Roman" w:cs="Times New Roman"/>
          <w:color w:val="000000"/>
          <w:sz w:val="28"/>
          <w:szCs w:val="24"/>
          <w:lang w:val="uk-UA"/>
        </w:rPr>
        <w:t>особою, може бути передане (відчужен</w:t>
      </w:r>
      <w:r w:rsidR="00886C56" w:rsidRPr="00A60098">
        <w:rPr>
          <w:rFonts w:ascii="Times New Roman" w:hAnsi="Times New Roman" w:cs="Times New Roman"/>
          <w:color w:val="000000"/>
          <w:sz w:val="28"/>
          <w:szCs w:val="24"/>
          <w:lang w:val="uk-UA"/>
        </w:rPr>
        <w:t xml:space="preserve">е) іншій особі у встановленому </w:t>
      </w:r>
      <w:r w:rsidRPr="00A60098">
        <w:rPr>
          <w:rFonts w:ascii="Times New Roman" w:hAnsi="Times New Roman" w:cs="Times New Roman"/>
          <w:color w:val="000000"/>
          <w:sz w:val="28"/>
          <w:szCs w:val="24"/>
          <w:lang w:val="uk-UA"/>
        </w:rPr>
        <w:t>законом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порядку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внаслідок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ліквіда</w:t>
      </w:r>
      <w:r w:rsidR="00886C56" w:rsidRPr="00A60098">
        <w:rPr>
          <w:rFonts w:ascii="Times New Roman" w:hAnsi="Times New Roman" w:cs="Times New Roman"/>
          <w:color w:val="000000"/>
          <w:sz w:val="28"/>
          <w:szCs w:val="24"/>
          <w:lang w:val="uk-UA"/>
        </w:rPr>
        <w:t>ції</w:t>
      </w:r>
      <w:r w:rsidR="00555873" w:rsidRPr="00A60098">
        <w:rPr>
          <w:rFonts w:ascii="Times New Roman" w:hAnsi="Times New Roman" w:cs="Times New Roman"/>
          <w:color w:val="000000"/>
          <w:sz w:val="28"/>
          <w:szCs w:val="24"/>
          <w:lang w:val="uk-UA"/>
        </w:rPr>
        <w:t xml:space="preserve"> </w:t>
      </w:r>
      <w:r w:rsidR="00886C56" w:rsidRPr="00A60098">
        <w:rPr>
          <w:rFonts w:ascii="Times New Roman" w:hAnsi="Times New Roman" w:cs="Times New Roman"/>
          <w:color w:val="000000"/>
          <w:sz w:val="28"/>
          <w:szCs w:val="24"/>
          <w:lang w:val="uk-UA"/>
        </w:rPr>
        <w:t>цієї</w:t>
      </w:r>
      <w:r w:rsidR="00555873" w:rsidRPr="00A60098">
        <w:rPr>
          <w:rFonts w:ascii="Times New Roman" w:hAnsi="Times New Roman" w:cs="Times New Roman"/>
          <w:color w:val="000000"/>
          <w:sz w:val="28"/>
          <w:szCs w:val="24"/>
          <w:lang w:val="uk-UA"/>
        </w:rPr>
        <w:t xml:space="preserve"> </w:t>
      </w:r>
      <w:r w:rsidR="00886C56" w:rsidRPr="00A60098">
        <w:rPr>
          <w:rFonts w:ascii="Times New Roman" w:hAnsi="Times New Roman" w:cs="Times New Roman"/>
          <w:color w:val="000000"/>
          <w:sz w:val="28"/>
          <w:szCs w:val="24"/>
          <w:lang w:val="uk-UA"/>
        </w:rPr>
        <w:t>юридичної</w:t>
      </w:r>
      <w:r w:rsidR="00555873" w:rsidRPr="00A60098">
        <w:rPr>
          <w:rFonts w:ascii="Times New Roman" w:hAnsi="Times New Roman" w:cs="Times New Roman"/>
          <w:color w:val="000000"/>
          <w:sz w:val="28"/>
          <w:szCs w:val="24"/>
          <w:lang w:val="uk-UA"/>
        </w:rPr>
        <w:t xml:space="preserve"> </w:t>
      </w:r>
      <w:r w:rsidR="00886C56" w:rsidRPr="00A60098">
        <w:rPr>
          <w:rFonts w:ascii="Times New Roman" w:hAnsi="Times New Roman" w:cs="Times New Roman"/>
          <w:color w:val="000000"/>
          <w:sz w:val="28"/>
          <w:szCs w:val="24"/>
          <w:lang w:val="uk-UA"/>
        </w:rPr>
        <w:t>особи</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с</w:t>
      </w:r>
      <w:r w:rsidR="00886C56" w:rsidRPr="00A60098">
        <w:rPr>
          <w:rFonts w:ascii="Times New Roman" w:hAnsi="Times New Roman" w:cs="Times New Roman"/>
          <w:color w:val="000000"/>
          <w:sz w:val="28"/>
          <w:szCs w:val="24"/>
          <w:lang w:val="uk-UA"/>
        </w:rPr>
        <w:t>уб'єкта авторського права.</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32</w:t>
      </w:r>
      <w:r w:rsidRPr="00A60098">
        <w:rPr>
          <w:rFonts w:ascii="Times New Roman" w:hAnsi="Times New Roman" w:cs="Times New Roman"/>
          <w:color w:val="000000"/>
          <w:sz w:val="28"/>
          <w:szCs w:val="24"/>
          <w:lang w:val="uk-UA"/>
        </w:rPr>
        <w:t>. Переда</w:t>
      </w:r>
      <w:r w:rsidR="00886C56" w:rsidRPr="00A60098">
        <w:rPr>
          <w:rFonts w:ascii="Times New Roman" w:hAnsi="Times New Roman" w:cs="Times New Roman"/>
          <w:color w:val="000000"/>
          <w:sz w:val="28"/>
          <w:szCs w:val="24"/>
          <w:lang w:val="uk-UA"/>
        </w:rPr>
        <w:t>ча права на використання твору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Автору та іншій особі,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 має а</w:t>
      </w:r>
      <w:r w:rsidR="00886C56" w:rsidRPr="00A60098">
        <w:rPr>
          <w:rFonts w:ascii="Times New Roman" w:hAnsi="Times New Roman" w:cs="Times New Roman"/>
          <w:color w:val="000000"/>
          <w:sz w:val="28"/>
          <w:szCs w:val="24"/>
          <w:lang w:val="uk-UA"/>
        </w:rPr>
        <w:t>вторське право,</w:t>
      </w:r>
      <w:r w:rsidR="00555873" w:rsidRPr="00A60098">
        <w:rPr>
          <w:rFonts w:ascii="Times New Roman" w:hAnsi="Times New Roman" w:cs="Times New Roman"/>
          <w:color w:val="000000"/>
          <w:sz w:val="28"/>
          <w:szCs w:val="24"/>
          <w:lang w:val="uk-UA"/>
        </w:rPr>
        <w:t xml:space="preserve"> </w:t>
      </w:r>
      <w:r w:rsidR="00886C56" w:rsidRPr="00A60098">
        <w:rPr>
          <w:rFonts w:ascii="Times New Roman" w:hAnsi="Times New Roman" w:cs="Times New Roman"/>
          <w:color w:val="000000"/>
          <w:sz w:val="28"/>
          <w:szCs w:val="24"/>
          <w:lang w:val="uk-UA"/>
        </w:rPr>
        <w:t xml:space="preserve">належить </w:t>
      </w:r>
      <w:r w:rsidRPr="00A60098">
        <w:rPr>
          <w:rFonts w:ascii="Times New Roman" w:hAnsi="Times New Roman" w:cs="Times New Roman"/>
          <w:color w:val="000000"/>
          <w:sz w:val="28"/>
          <w:szCs w:val="24"/>
          <w:lang w:val="uk-UA"/>
        </w:rPr>
        <w:t>виключне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 надавати іншим особа</w:t>
      </w:r>
      <w:r w:rsidR="00886C56" w:rsidRPr="00A60098">
        <w:rPr>
          <w:rFonts w:ascii="Times New Roman" w:hAnsi="Times New Roman" w:cs="Times New Roman"/>
          <w:color w:val="000000"/>
          <w:sz w:val="28"/>
          <w:szCs w:val="24"/>
          <w:lang w:val="uk-UA"/>
        </w:rPr>
        <w:t xml:space="preserve">м дозвіл на використання твору </w:t>
      </w:r>
      <w:r w:rsidRPr="00A60098">
        <w:rPr>
          <w:rFonts w:ascii="Times New Roman" w:hAnsi="Times New Roman" w:cs="Times New Roman"/>
          <w:color w:val="000000"/>
          <w:sz w:val="28"/>
          <w:szCs w:val="24"/>
          <w:lang w:val="uk-UA"/>
        </w:rPr>
        <w:t>будь-яким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одним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всіма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відомими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способами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w:t>
      </w:r>
      <w:r w:rsidR="00886C56" w:rsidRPr="00A60098">
        <w:rPr>
          <w:rFonts w:ascii="Times New Roman" w:hAnsi="Times New Roman" w:cs="Times New Roman"/>
          <w:color w:val="000000"/>
          <w:sz w:val="28"/>
          <w:szCs w:val="24"/>
          <w:lang w:val="uk-UA"/>
        </w:rPr>
        <w:t xml:space="preserve">ідставі </w:t>
      </w:r>
      <w:r w:rsidR="006724AE" w:rsidRPr="00A60098">
        <w:rPr>
          <w:rFonts w:ascii="Times New Roman" w:hAnsi="Times New Roman" w:cs="Times New Roman"/>
          <w:color w:val="000000"/>
          <w:sz w:val="28"/>
          <w:szCs w:val="24"/>
          <w:lang w:val="uk-UA"/>
        </w:rPr>
        <w:t>авторського договору.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Використання 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будь-якою о</w:t>
      </w:r>
      <w:r w:rsidR="006724AE" w:rsidRPr="00A60098">
        <w:rPr>
          <w:rFonts w:ascii="Times New Roman" w:hAnsi="Times New Roman" w:cs="Times New Roman"/>
          <w:color w:val="000000"/>
          <w:sz w:val="28"/>
          <w:szCs w:val="24"/>
          <w:lang w:val="uk-UA"/>
        </w:rPr>
        <w:t xml:space="preserve">собою допускається виключно на </w:t>
      </w:r>
      <w:r w:rsidRPr="00A60098">
        <w:rPr>
          <w:rFonts w:ascii="Times New Roman" w:hAnsi="Times New Roman" w:cs="Times New Roman"/>
          <w:color w:val="000000"/>
          <w:sz w:val="28"/>
          <w:szCs w:val="24"/>
          <w:lang w:val="uk-UA"/>
        </w:rPr>
        <w:t>основі авторського договору,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 винятком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випадків,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передбачених</w:t>
      </w:r>
      <w:r w:rsidR="006724AE" w:rsidRPr="00A60098">
        <w:rPr>
          <w:rFonts w:ascii="Times New Roman" w:hAnsi="Times New Roman" w:cs="Times New Roman"/>
          <w:color w:val="000000"/>
          <w:sz w:val="28"/>
          <w:szCs w:val="24"/>
          <w:lang w:val="uk-UA"/>
        </w:rPr>
        <w:t xml:space="preserve"> статтями 21</w:t>
      </w:r>
      <w:r w:rsidR="00555873" w:rsidRPr="00A60098">
        <w:rPr>
          <w:rFonts w:ascii="Times New Roman" w:hAnsi="Times New Roman" w:cs="Times New Roman"/>
          <w:color w:val="000000"/>
          <w:sz w:val="28"/>
          <w:szCs w:val="24"/>
          <w:lang w:val="uk-UA"/>
        </w:rPr>
        <w:t>–2</w:t>
      </w:r>
      <w:r w:rsidR="006724AE" w:rsidRPr="00A60098">
        <w:rPr>
          <w:rFonts w:ascii="Times New Roman" w:hAnsi="Times New Roman" w:cs="Times New Roman"/>
          <w:color w:val="000000"/>
          <w:sz w:val="28"/>
          <w:szCs w:val="24"/>
          <w:lang w:val="uk-UA"/>
        </w:rPr>
        <w:t>5 цього Закону.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Передача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w:t>
      </w:r>
      <w:r w:rsidR="006724AE" w:rsidRPr="00A60098">
        <w:rPr>
          <w:rFonts w:ascii="Times New Roman" w:hAnsi="Times New Roman" w:cs="Times New Roman"/>
          <w:color w:val="000000"/>
          <w:sz w:val="28"/>
          <w:szCs w:val="24"/>
          <w:lang w:val="uk-UA"/>
        </w:rPr>
        <w:t>тання</w:t>
      </w:r>
      <w:r w:rsidR="00555873" w:rsidRPr="00A60098">
        <w:rPr>
          <w:rFonts w:ascii="Times New Roman" w:hAnsi="Times New Roman" w:cs="Times New Roman"/>
          <w:color w:val="000000"/>
          <w:sz w:val="28"/>
          <w:szCs w:val="24"/>
          <w:lang w:val="uk-UA"/>
        </w:rPr>
        <w:t xml:space="preserve"> </w:t>
      </w:r>
      <w:r w:rsidR="006724AE" w:rsidRPr="00A60098">
        <w:rPr>
          <w:rFonts w:ascii="Times New Roman" w:hAnsi="Times New Roman" w:cs="Times New Roman"/>
          <w:color w:val="000000"/>
          <w:sz w:val="28"/>
          <w:szCs w:val="24"/>
          <w:lang w:val="uk-UA"/>
        </w:rPr>
        <w:t xml:space="preserve">твору іншим особам може </w:t>
      </w:r>
      <w:r w:rsidRPr="00A60098">
        <w:rPr>
          <w:rFonts w:ascii="Times New Roman" w:hAnsi="Times New Roman" w:cs="Times New Roman"/>
          <w:color w:val="000000"/>
          <w:sz w:val="28"/>
          <w:szCs w:val="24"/>
          <w:lang w:val="uk-UA"/>
        </w:rPr>
        <w:t>здійснюватися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основі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w:t>
      </w:r>
      <w:r w:rsidR="006724AE" w:rsidRPr="00A60098">
        <w:rPr>
          <w:rFonts w:ascii="Times New Roman" w:hAnsi="Times New Roman" w:cs="Times New Roman"/>
          <w:color w:val="000000"/>
          <w:sz w:val="28"/>
          <w:szCs w:val="24"/>
          <w:lang w:val="uk-UA"/>
        </w:rPr>
        <w:t>го</w:t>
      </w:r>
      <w:r w:rsidR="00555873" w:rsidRPr="00A60098">
        <w:rPr>
          <w:rFonts w:ascii="Times New Roman" w:hAnsi="Times New Roman" w:cs="Times New Roman"/>
          <w:color w:val="000000"/>
          <w:sz w:val="28"/>
          <w:szCs w:val="24"/>
          <w:lang w:val="uk-UA"/>
        </w:rPr>
        <w:t xml:space="preserve"> </w:t>
      </w:r>
      <w:r w:rsidR="006724AE" w:rsidRPr="00A60098">
        <w:rPr>
          <w:rFonts w:ascii="Times New Roman" w:hAnsi="Times New Roman" w:cs="Times New Roman"/>
          <w:color w:val="000000"/>
          <w:sz w:val="28"/>
          <w:szCs w:val="24"/>
          <w:lang w:val="uk-UA"/>
        </w:rPr>
        <w:t>договору</w:t>
      </w:r>
      <w:r w:rsidR="00555873" w:rsidRPr="00A60098">
        <w:rPr>
          <w:rFonts w:ascii="Times New Roman" w:hAnsi="Times New Roman" w:cs="Times New Roman"/>
          <w:color w:val="000000"/>
          <w:sz w:val="28"/>
          <w:szCs w:val="24"/>
          <w:lang w:val="uk-UA"/>
        </w:rPr>
        <w:t xml:space="preserve"> </w:t>
      </w:r>
      <w:r w:rsidR="006724AE"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006724AE" w:rsidRPr="00A60098">
        <w:rPr>
          <w:rFonts w:ascii="Times New Roman" w:hAnsi="Times New Roman" w:cs="Times New Roman"/>
          <w:color w:val="000000"/>
          <w:sz w:val="28"/>
          <w:szCs w:val="24"/>
          <w:lang w:val="uk-UA"/>
        </w:rPr>
        <w:t xml:space="preserve">передачу </w:t>
      </w:r>
      <w:r w:rsidRPr="00A60098">
        <w:rPr>
          <w:rFonts w:ascii="Times New Roman" w:hAnsi="Times New Roman" w:cs="Times New Roman"/>
          <w:color w:val="000000"/>
          <w:sz w:val="28"/>
          <w:szCs w:val="24"/>
          <w:lang w:val="uk-UA"/>
        </w:rPr>
        <w:t>виключного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 використання т</w:t>
      </w:r>
      <w:r w:rsidR="006724AE" w:rsidRPr="00A60098">
        <w:rPr>
          <w:rFonts w:ascii="Times New Roman" w:hAnsi="Times New Roman" w:cs="Times New Roman"/>
          <w:color w:val="000000"/>
          <w:sz w:val="28"/>
          <w:szCs w:val="24"/>
          <w:lang w:val="uk-UA"/>
        </w:rPr>
        <w:t xml:space="preserve">вору або на основі авторського </w:t>
      </w:r>
      <w:r w:rsidRPr="00A60098">
        <w:rPr>
          <w:rFonts w:ascii="Times New Roman" w:hAnsi="Times New Roman" w:cs="Times New Roman"/>
          <w:color w:val="000000"/>
          <w:sz w:val="28"/>
          <w:szCs w:val="24"/>
          <w:lang w:val="uk-UA"/>
        </w:rPr>
        <w:t>договору про передачу невиключного права н</w:t>
      </w:r>
      <w:r w:rsidR="00EA2EF5" w:rsidRPr="00A60098">
        <w:rPr>
          <w:rFonts w:ascii="Times New Roman" w:hAnsi="Times New Roman" w:cs="Times New Roman"/>
          <w:color w:val="000000"/>
          <w:sz w:val="28"/>
          <w:szCs w:val="24"/>
          <w:lang w:val="uk-UA"/>
        </w:rPr>
        <w:t>а використання твору.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3. За авторським договором про </w:t>
      </w:r>
      <w:r w:rsidR="00EA2EF5" w:rsidRPr="00A60098">
        <w:rPr>
          <w:rFonts w:ascii="Times New Roman" w:hAnsi="Times New Roman" w:cs="Times New Roman"/>
          <w:color w:val="000000"/>
          <w:sz w:val="28"/>
          <w:szCs w:val="24"/>
          <w:lang w:val="uk-UA"/>
        </w:rPr>
        <w:t>передачу виключного</w:t>
      </w:r>
      <w:r w:rsidR="00555873" w:rsidRPr="00A60098">
        <w:rPr>
          <w:rFonts w:ascii="Times New Roman" w:hAnsi="Times New Roman" w:cs="Times New Roman"/>
          <w:color w:val="000000"/>
          <w:sz w:val="28"/>
          <w:szCs w:val="24"/>
          <w:lang w:val="uk-UA"/>
        </w:rPr>
        <w:t xml:space="preserve"> </w:t>
      </w:r>
      <w:r w:rsidR="00EA2EF5"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EA2EF5" w:rsidRPr="00A60098">
        <w:rPr>
          <w:rFonts w:ascii="Times New Roman" w:hAnsi="Times New Roman" w:cs="Times New Roman"/>
          <w:color w:val="000000"/>
          <w:sz w:val="28"/>
          <w:szCs w:val="24"/>
          <w:lang w:val="uk-UA"/>
        </w:rPr>
        <w:t xml:space="preserve">на </w:t>
      </w:r>
      <w:r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w:t>
      </w:r>
      <w:r w:rsidR="00EA2EF5" w:rsidRPr="00A60098">
        <w:rPr>
          <w:rFonts w:ascii="Times New Roman" w:hAnsi="Times New Roman" w:cs="Times New Roman"/>
          <w:color w:val="000000"/>
          <w:sz w:val="28"/>
          <w:szCs w:val="24"/>
          <w:lang w:val="uk-UA"/>
        </w:rPr>
        <w:t>ша</w:t>
      </w:r>
      <w:r w:rsidR="00555873" w:rsidRPr="00A60098">
        <w:rPr>
          <w:rFonts w:ascii="Times New Roman" w:hAnsi="Times New Roman" w:cs="Times New Roman"/>
          <w:color w:val="000000"/>
          <w:sz w:val="28"/>
          <w:szCs w:val="24"/>
          <w:lang w:val="uk-UA"/>
        </w:rPr>
        <w:t xml:space="preserve"> </w:t>
      </w:r>
      <w:r w:rsidR="00EA2EF5" w:rsidRPr="00A60098">
        <w:rPr>
          <w:rFonts w:ascii="Times New Roman" w:hAnsi="Times New Roman" w:cs="Times New Roman"/>
          <w:color w:val="000000"/>
          <w:sz w:val="28"/>
          <w:szCs w:val="24"/>
          <w:lang w:val="uk-UA"/>
        </w:rPr>
        <w:t>особа,</w:t>
      </w:r>
      <w:r w:rsidR="00555873" w:rsidRPr="00A60098">
        <w:rPr>
          <w:rFonts w:ascii="Times New Roman" w:hAnsi="Times New Roman" w:cs="Times New Roman"/>
          <w:color w:val="000000"/>
          <w:sz w:val="28"/>
          <w:szCs w:val="24"/>
          <w:lang w:val="uk-UA"/>
        </w:rPr>
        <w:t xml:space="preserve"> </w:t>
      </w:r>
      <w:r w:rsidR="00EA2EF5"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00EA2EF5" w:rsidRPr="00A60098">
        <w:rPr>
          <w:rFonts w:ascii="Times New Roman" w:hAnsi="Times New Roman" w:cs="Times New Roman"/>
          <w:color w:val="000000"/>
          <w:sz w:val="28"/>
          <w:szCs w:val="24"/>
          <w:lang w:val="uk-UA"/>
        </w:rPr>
        <w:t>має</w:t>
      </w:r>
      <w:r w:rsidR="00555873" w:rsidRPr="00A60098">
        <w:rPr>
          <w:rFonts w:ascii="Times New Roman" w:hAnsi="Times New Roman" w:cs="Times New Roman"/>
          <w:color w:val="000000"/>
          <w:sz w:val="28"/>
          <w:szCs w:val="24"/>
          <w:lang w:val="uk-UA"/>
        </w:rPr>
        <w:t xml:space="preserve"> </w:t>
      </w:r>
      <w:r w:rsidR="00EA2EF5" w:rsidRPr="00A60098">
        <w:rPr>
          <w:rFonts w:ascii="Times New Roman" w:hAnsi="Times New Roman" w:cs="Times New Roman"/>
          <w:color w:val="000000"/>
          <w:sz w:val="28"/>
          <w:szCs w:val="24"/>
          <w:lang w:val="uk-UA"/>
        </w:rPr>
        <w:t xml:space="preserve">виключне </w:t>
      </w:r>
      <w:r w:rsidRPr="00A60098">
        <w:rPr>
          <w:rFonts w:ascii="Times New Roman" w:hAnsi="Times New Roman" w:cs="Times New Roman"/>
          <w:color w:val="000000"/>
          <w:sz w:val="28"/>
          <w:szCs w:val="24"/>
          <w:lang w:val="uk-UA"/>
        </w:rPr>
        <w:t>авторське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передає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EA2EF5" w:rsidRPr="00A60098">
        <w:rPr>
          <w:rFonts w:ascii="Times New Roman" w:hAnsi="Times New Roman" w:cs="Times New Roman"/>
          <w:color w:val="000000"/>
          <w:sz w:val="28"/>
          <w:szCs w:val="24"/>
          <w:lang w:val="uk-UA"/>
        </w:rPr>
        <w:t>икористовувати</w:t>
      </w:r>
      <w:r w:rsidR="00555873" w:rsidRPr="00A60098">
        <w:rPr>
          <w:rFonts w:ascii="Times New Roman" w:hAnsi="Times New Roman" w:cs="Times New Roman"/>
          <w:color w:val="000000"/>
          <w:sz w:val="28"/>
          <w:szCs w:val="24"/>
          <w:lang w:val="uk-UA"/>
        </w:rPr>
        <w:t xml:space="preserve"> </w:t>
      </w:r>
      <w:r w:rsidR="00EA2EF5" w:rsidRPr="00A60098">
        <w:rPr>
          <w:rFonts w:ascii="Times New Roman" w:hAnsi="Times New Roman" w:cs="Times New Roman"/>
          <w:color w:val="000000"/>
          <w:sz w:val="28"/>
          <w:szCs w:val="24"/>
          <w:lang w:val="uk-UA"/>
        </w:rPr>
        <w:t>твір</w:t>
      </w:r>
      <w:r w:rsidR="00555873" w:rsidRPr="00A60098">
        <w:rPr>
          <w:rFonts w:ascii="Times New Roman" w:hAnsi="Times New Roman" w:cs="Times New Roman"/>
          <w:color w:val="000000"/>
          <w:sz w:val="28"/>
          <w:szCs w:val="24"/>
          <w:lang w:val="uk-UA"/>
        </w:rPr>
        <w:t xml:space="preserve"> </w:t>
      </w:r>
      <w:r w:rsidR="00EA2EF5" w:rsidRPr="00A60098">
        <w:rPr>
          <w:rFonts w:ascii="Times New Roman" w:hAnsi="Times New Roman" w:cs="Times New Roman"/>
          <w:color w:val="000000"/>
          <w:sz w:val="28"/>
          <w:szCs w:val="24"/>
          <w:lang w:val="uk-UA"/>
        </w:rPr>
        <w:t xml:space="preserve">певним </w:t>
      </w:r>
      <w:r w:rsidRPr="00A60098">
        <w:rPr>
          <w:rFonts w:ascii="Times New Roman" w:hAnsi="Times New Roman" w:cs="Times New Roman"/>
          <w:color w:val="000000"/>
          <w:sz w:val="28"/>
          <w:szCs w:val="24"/>
          <w:lang w:val="uk-UA"/>
        </w:rPr>
        <w:t>способом і у встановлених межах тіль</w:t>
      </w:r>
      <w:r w:rsidR="00EA2EF5" w:rsidRPr="00A60098">
        <w:rPr>
          <w:rFonts w:ascii="Times New Roman" w:hAnsi="Times New Roman" w:cs="Times New Roman"/>
          <w:color w:val="000000"/>
          <w:sz w:val="28"/>
          <w:szCs w:val="24"/>
          <w:lang w:val="uk-UA"/>
        </w:rPr>
        <w:t>ки одній особі,</w:t>
      </w:r>
      <w:r w:rsidR="00555873" w:rsidRPr="00A60098">
        <w:rPr>
          <w:rFonts w:ascii="Times New Roman" w:hAnsi="Times New Roman" w:cs="Times New Roman"/>
          <w:color w:val="000000"/>
          <w:sz w:val="28"/>
          <w:szCs w:val="24"/>
          <w:lang w:val="uk-UA"/>
        </w:rPr>
        <w:t xml:space="preserve"> </w:t>
      </w:r>
      <w:r w:rsidR="00EA2EF5" w:rsidRPr="00A60098">
        <w:rPr>
          <w:rFonts w:ascii="Times New Roman" w:hAnsi="Times New Roman" w:cs="Times New Roman"/>
          <w:color w:val="000000"/>
          <w:sz w:val="28"/>
          <w:szCs w:val="24"/>
          <w:lang w:val="uk-UA"/>
        </w:rPr>
        <w:t xml:space="preserve">якій ці права </w:t>
      </w:r>
      <w:r w:rsidRPr="00A60098">
        <w:rPr>
          <w:rFonts w:ascii="Times New Roman" w:hAnsi="Times New Roman" w:cs="Times New Roman"/>
          <w:color w:val="000000"/>
          <w:sz w:val="28"/>
          <w:szCs w:val="24"/>
          <w:lang w:val="uk-UA"/>
        </w:rPr>
        <w:t>передаються,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 надає цій особі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w:t>
      </w:r>
      <w:r w:rsidR="00EA2EF5" w:rsidRPr="00A60098">
        <w:rPr>
          <w:rFonts w:ascii="Times New Roman" w:hAnsi="Times New Roman" w:cs="Times New Roman"/>
          <w:color w:val="000000"/>
          <w:sz w:val="28"/>
          <w:szCs w:val="24"/>
          <w:lang w:val="uk-UA"/>
        </w:rPr>
        <w:t>во</w:t>
      </w:r>
      <w:r w:rsidR="00555873" w:rsidRPr="00A60098">
        <w:rPr>
          <w:rFonts w:ascii="Times New Roman" w:hAnsi="Times New Roman" w:cs="Times New Roman"/>
          <w:color w:val="000000"/>
          <w:sz w:val="28"/>
          <w:szCs w:val="24"/>
          <w:lang w:val="uk-UA"/>
        </w:rPr>
        <w:t xml:space="preserve"> </w:t>
      </w:r>
      <w:r w:rsidR="00EA2EF5" w:rsidRPr="00A60098">
        <w:rPr>
          <w:rFonts w:ascii="Times New Roman" w:hAnsi="Times New Roman" w:cs="Times New Roman"/>
          <w:color w:val="000000"/>
          <w:sz w:val="28"/>
          <w:szCs w:val="24"/>
          <w:lang w:val="uk-UA"/>
        </w:rPr>
        <w:t>дозволяти</w:t>
      </w:r>
      <w:r w:rsidR="00555873" w:rsidRPr="00A60098">
        <w:rPr>
          <w:rFonts w:ascii="Times New Roman" w:hAnsi="Times New Roman" w:cs="Times New Roman"/>
          <w:color w:val="000000"/>
          <w:sz w:val="28"/>
          <w:szCs w:val="24"/>
          <w:lang w:val="uk-UA"/>
        </w:rPr>
        <w:t xml:space="preserve"> </w:t>
      </w:r>
      <w:r w:rsidR="00EA2EF5"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EA2EF5" w:rsidRPr="00A60098">
        <w:rPr>
          <w:rFonts w:ascii="Times New Roman" w:hAnsi="Times New Roman" w:cs="Times New Roman"/>
          <w:color w:val="000000"/>
          <w:sz w:val="28"/>
          <w:szCs w:val="24"/>
          <w:lang w:val="uk-UA"/>
        </w:rPr>
        <w:t xml:space="preserve">забороняти </w:t>
      </w:r>
      <w:r w:rsidRPr="00A60098">
        <w:rPr>
          <w:rFonts w:ascii="Times New Roman" w:hAnsi="Times New Roman" w:cs="Times New Roman"/>
          <w:color w:val="000000"/>
          <w:sz w:val="28"/>
          <w:szCs w:val="24"/>
          <w:lang w:val="uk-UA"/>
        </w:rPr>
        <w:t>подібне використання твору іншим особам.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 цьому за особо</w:t>
      </w:r>
      <w:r w:rsidR="00EA2EF5" w:rsidRPr="00A60098">
        <w:rPr>
          <w:rFonts w:ascii="Times New Roman" w:hAnsi="Times New Roman" w:cs="Times New Roman"/>
          <w:color w:val="000000"/>
          <w:sz w:val="28"/>
          <w:szCs w:val="24"/>
          <w:lang w:val="uk-UA"/>
        </w:rPr>
        <w:t xml:space="preserve">ю, яка </w:t>
      </w:r>
      <w:r w:rsidRPr="00A60098">
        <w:rPr>
          <w:rFonts w:ascii="Times New Roman" w:hAnsi="Times New Roman" w:cs="Times New Roman"/>
          <w:color w:val="000000"/>
          <w:sz w:val="28"/>
          <w:szCs w:val="24"/>
          <w:lang w:val="uk-UA"/>
        </w:rPr>
        <w:t>передає виключне право на використан</w:t>
      </w:r>
      <w:r w:rsidR="00EA2EF5" w:rsidRPr="00A60098">
        <w:rPr>
          <w:rFonts w:ascii="Times New Roman" w:hAnsi="Times New Roman" w:cs="Times New Roman"/>
          <w:color w:val="000000"/>
          <w:sz w:val="28"/>
          <w:szCs w:val="24"/>
          <w:lang w:val="uk-UA"/>
        </w:rPr>
        <w:t xml:space="preserve">ня твору, залишається право на </w:t>
      </w:r>
      <w:r w:rsidRPr="00A60098">
        <w:rPr>
          <w:rFonts w:ascii="Times New Roman" w:hAnsi="Times New Roman" w:cs="Times New Roman"/>
          <w:color w:val="000000"/>
          <w:sz w:val="28"/>
          <w:szCs w:val="24"/>
          <w:lang w:val="uk-UA"/>
        </w:rPr>
        <w:t>використання цього твору лише в ча</w:t>
      </w:r>
      <w:r w:rsidR="00EA2EF5" w:rsidRPr="00A60098">
        <w:rPr>
          <w:rFonts w:ascii="Times New Roman" w:hAnsi="Times New Roman" w:cs="Times New Roman"/>
          <w:color w:val="000000"/>
          <w:sz w:val="28"/>
          <w:szCs w:val="24"/>
          <w:lang w:val="uk-UA"/>
        </w:rPr>
        <w:t>стині прав, що не передаються.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4. За авторським договором про </w:t>
      </w:r>
      <w:r w:rsidR="005D4758" w:rsidRPr="00A60098">
        <w:rPr>
          <w:rFonts w:ascii="Times New Roman" w:hAnsi="Times New Roman" w:cs="Times New Roman"/>
          <w:color w:val="000000"/>
          <w:sz w:val="28"/>
          <w:szCs w:val="24"/>
          <w:lang w:val="uk-UA"/>
        </w:rPr>
        <w:t xml:space="preserve">передачу невиключного права на </w:t>
      </w:r>
      <w:r w:rsidRPr="00A60098">
        <w:rPr>
          <w:rFonts w:ascii="Times New Roman" w:hAnsi="Times New Roman" w:cs="Times New Roman"/>
          <w:color w:val="000000"/>
          <w:sz w:val="28"/>
          <w:szCs w:val="24"/>
          <w:lang w:val="uk-UA"/>
        </w:rPr>
        <w:t>використання твору автор (чи інша особа,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w:t>
      </w:r>
      <w:r w:rsidR="005D4758" w:rsidRPr="00A60098">
        <w:rPr>
          <w:rFonts w:ascii="Times New Roman" w:hAnsi="Times New Roman" w:cs="Times New Roman"/>
          <w:color w:val="000000"/>
          <w:sz w:val="28"/>
          <w:szCs w:val="24"/>
          <w:lang w:val="uk-UA"/>
        </w:rPr>
        <w:t xml:space="preserve"> має авторське право) </w:t>
      </w:r>
      <w:r w:rsidRPr="00A60098">
        <w:rPr>
          <w:rFonts w:ascii="Times New Roman" w:hAnsi="Times New Roman" w:cs="Times New Roman"/>
          <w:color w:val="000000"/>
          <w:sz w:val="28"/>
          <w:szCs w:val="24"/>
          <w:lang w:val="uk-UA"/>
        </w:rPr>
        <w:t>передає іншій особі право використов</w:t>
      </w:r>
      <w:r w:rsidR="005D4758" w:rsidRPr="00A60098">
        <w:rPr>
          <w:rFonts w:ascii="Times New Roman" w:hAnsi="Times New Roman" w:cs="Times New Roman"/>
          <w:color w:val="000000"/>
          <w:sz w:val="28"/>
          <w:szCs w:val="24"/>
          <w:lang w:val="uk-UA"/>
        </w:rPr>
        <w:t xml:space="preserve">увати твір певним способом і у </w:t>
      </w:r>
      <w:r w:rsidRPr="00A60098">
        <w:rPr>
          <w:rFonts w:ascii="Times New Roman" w:hAnsi="Times New Roman" w:cs="Times New Roman"/>
          <w:color w:val="000000"/>
          <w:sz w:val="28"/>
          <w:szCs w:val="24"/>
          <w:lang w:val="uk-UA"/>
        </w:rPr>
        <w:t>встановлених межах.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 цьому за особою</w:t>
      </w:r>
      <w:r w:rsidR="005D475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яка передає</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 xml:space="preserve">невиключне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зберігається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w:t>
      </w:r>
      <w:r w:rsidR="005D4758" w:rsidRPr="00A60098">
        <w:rPr>
          <w:rFonts w:ascii="Times New Roman" w:hAnsi="Times New Roman" w:cs="Times New Roman"/>
          <w:color w:val="000000"/>
          <w:sz w:val="28"/>
          <w:szCs w:val="24"/>
          <w:lang w:val="uk-UA"/>
        </w:rPr>
        <w:t>ористання</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 xml:space="preserve">твору і на передачу </w:t>
      </w:r>
      <w:r w:rsidRPr="00A60098">
        <w:rPr>
          <w:rFonts w:ascii="Times New Roman" w:hAnsi="Times New Roman" w:cs="Times New Roman"/>
          <w:color w:val="000000"/>
          <w:sz w:val="28"/>
          <w:szCs w:val="24"/>
          <w:lang w:val="uk-UA"/>
        </w:rPr>
        <w:t>невиключного права на викорис</w:t>
      </w:r>
      <w:r w:rsidR="005D4758" w:rsidRPr="00A60098">
        <w:rPr>
          <w:rFonts w:ascii="Times New Roman" w:hAnsi="Times New Roman" w:cs="Times New Roman"/>
          <w:color w:val="000000"/>
          <w:sz w:val="28"/>
          <w:szCs w:val="24"/>
          <w:lang w:val="uk-UA"/>
        </w:rPr>
        <w:t>тання твору іншим особам.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5. Право на передачу будь-яким</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особам</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невиключних</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 xml:space="preserve">на </w:t>
      </w:r>
      <w:r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колективного управління, яким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суб'єкти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передали</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повноваження</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 xml:space="preserve">на </w:t>
      </w:r>
      <w:r w:rsidRPr="00A60098">
        <w:rPr>
          <w:rFonts w:ascii="Times New Roman" w:hAnsi="Times New Roman" w:cs="Times New Roman"/>
          <w:color w:val="000000"/>
          <w:sz w:val="28"/>
          <w:szCs w:val="24"/>
          <w:lang w:val="uk-UA"/>
        </w:rPr>
        <w:t>управління своїми майнов</w:t>
      </w:r>
      <w:r w:rsidR="005D4758" w:rsidRPr="00A60098">
        <w:rPr>
          <w:rFonts w:ascii="Times New Roman" w:hAnsi="Times New Roman" w:cs="Times New Roman"/>
          <w:color w:val="000000"/>
          <w:sz w:val="28"/>
          <w:szCs w:val="24"/>
          <w:lang w:val="uk-UA"/>
        </w:rPr>
        <w:t>ими авторськими правами.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6. Права на використання 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що передаються за авторським </w:t>
      </w:r>
      <w:r w:rsidRPr="00A60098">
        <w:rPr>
          <w:rFonts w:ascii="Times New Roman" w:hAnsi="Times New Roman" w:cs="Times New Roman"/>
          <w:color w:val="000000"/>
          <w:sz w:val="28"/>
          <w:szCs w:val="24"/>
          <w:lang w:val="uk-UA"/>
        </w:rPr>
        <w:br/>
        <w:t xml:space="preserve">договором, вважаються невиключними, якщо у договорі не передбачено </w:t>
      </w:r>
      <w:r w:rsidRPr="00A60098">
        <w:rPr>
          <w:rFonts w:ascii="Times New Roman" w:hAnsi="Times New Roman" w:cs="Times New Roman"/>
          <w:color w:val="000000"/>
          <w:sz w:val="28"/>
          <w:szCs w:val="24"/>
          <w:lang w:val="uk-UA"/>
        </w:rPr>
        <w:br/>
        <w:t>передачі виключн</w:t>
      </w:r>
      <w:r w:rsidR="005D4758" w:rsidRPr="00A60098">
        <w:rPr>
          <w:rFonts w:ascii="Times New Roman" w:hAnsi="Times New Roman" w:cs="Times New Roman"/>
          <w:color w:val="000000"/>
          <w:sz w:val="28"/>
          <w:szCs w:val="24"/>
          <w:lang w:val="uk-UA"/>
        </w:rPr>
        <w:t>их прав на використання твору.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33</w:t>
      </w:r>
      <w:r w:rsidRPr="00A60098">
        <w:rPr>
          <w:rFonts w:ascii="Times New Roman" w:hAnsi="Times New Roman" w:cs="Times New Roman"/>
          <w:color w:val="000000"/>
          <w:sz w:val="28"/>
          <w:szCs w:val="24"/>
          <w:lang w:val="uk-UA"/>
        </w:rPr>
        <w:t>. Договори на право використан</w:t>
      </w:r>
      <w:r w:rsidR="005D4758" w:rsidRPr="00A60098">
        <w:rPr>
          <w:rFonts w:ascii="Times New Roman" w:hAnsi="Times New Roman" w:cs="Times New Roman"/>
          <w:color w:val="000000"/>
          <w:sz w:val="28"/>
          <w:szCs w:val="24"/>
          <w:lang w:val="uk-UA"/>
        </w:rPr>
        <w:t>ня творів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Договори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передачу</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 xml:space="preserve">творів </w:t>
      </w:r>
      <w:r w:rsidRPr="00A60098">
        <w:rPr>
          <w:rFonts w:ascii="Times New Roman" w:hAnsi="Times New Roman" w:cs="Times New Roman"/>
          <w:color w:val="000000"/>
          <w:sz w:val="28"/>
          <w:szCs w:val="24"/>
          <w:lang w:val="uk-UA"/>
        </w:rPr>
        <w:t>укладаються у письмовій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формі.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усній</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формі</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може</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 xml:space="preserve">укладатися </w:t>
      </w:r>
      <w:r w:rsidRPr="00A60098">
        <w:rPr>
          <w:rFonts w:ascii="Times New Roman" w:hAnsi="Times New Roman" w:cs="Times New Roman"/>
          <w:color w:val="000000"/>
          <w:sz w:val="28"/>
          <w:szCs w:val="24"/>
          <w:lang w:val="uk-UA"/>
        </w:rPr>
        <w:t>договір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(опублік</w:t>
      </w:r>
      <w:r w:rsidR="005D4758" w:rsidRPr="00A60098">
        <w:rPr>
          <w:rFonts w:ascii="Times New Roman" w:hAnsi="Times New Roman" w:cs="Times New Roman"/>
          <w:color w:val="000000"/>
          <w:sz w:val="28"/>
          <w:szCs w:val="24"/>
          <w:lang w:val="uk-UA"/>
        </w:rPr>
        <w:t>ування)</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 xml:space="preserve">періодичних </w:t>
      </w:r>
      <w:r w:rsidRPr="00A60098">
        <w:rPr>
          <w:rFonts w:ascii="Times New Roman" w:hAnsi="Times New Roman" w:cs="Times New Roman"/>
          <w:color w:val="000000"/>
          <w:sz w:val="28"/>
          <w:szCs w:val="24"/>
          <w:lang w:val="uk-UA"/>
        </w:rPr>
        <w:t>вида</w:t>
      </w:r>
      <w:r w:rsidR="005D4758" w:rsidRPr="00A60098">
        <w:rPr>
          <w:rFonts w:ascii="Times New Roman" w:hAnsi="Times New Roman" w:cs="Times New Roman"/>
          <w:color w:val="000000"/>
          <w:sz w:val="28"/>
          <w:szCs w:val="24"/>
          <w:lang w:val="uk-UA"/>
        </w:rPr>
        <w:t>ннях (газетах, журналах тощо).</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Договір</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передачу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w:t>
      </w:r>
      <w:r w:rsidR="005D4758"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 xml:space="preserve">творів </w:t>
      </w:r>
      <w:r w:rsidRPr="00A60098">
        <w:rPr>
          <w:rFonts w:ascii="Times New Roman" w:hAnsi="Times New Roman" w:cs="Times New Roman"/>
          <w:color w:val="000000"/>
          <w:sz w:val="28"/>
          <w:szCs w:val="24"/>
          <w:lang w:val="uk-UA"/>
        </w:rPr>
        <w:t>вважається укладеним, якщо між сторо</w:t>
      </w:r>
      <w:r w:rsidR="005D4758" w:rsidRPr="00A60098">
        <w:rPr>
          <w:rFonts w:ascii="Times New Roman" w:hAnsi="Times New Roman" w:cs="Times New Roman"/>
          <w:color w:val="000000"/>
          <w:sz w:val="28"/>
          <w:szCs w:val="24"/>
          <w:lang w:val="uk-UA"/>
        </w:rPr>
        <w:t xml:space="preserve">нами досягнуто згоди щодо всіх </w:t>
      </w:r>
      <w:r w:rsidRPr="00A60098">
        <w:rPr>
          <w:rFonts w:ascii="Times New Roman" w:hAnsi="Times New Roman" w:cs="Times New Roman"/>
          <w:color w:val="000000"/>
          <w:sz w:val="28"/>
          <w:szCs w:val="24"/>
          <w:lang w:val="uk-UA"/>
        </w:rPr>
        <w:t>істотних умов (строку дії договору,</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способу</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 xml:space="preserve">твору, </w:t>
      </w:r>
      <w:r w:rsidRPr="00A60098">
        <w:rPr>
          <w:rFonts w:ascii="Times New Roman" w:hAnsi="Times New Roman" w:cs="Times New Roman"/>
          <w:color w:val="000000"/>
          <w:sz w:val="28"/>
          <w:szCs w:val="24"/>
          <w:lang w:val="uk-UA"/>
        </w:rPr>
        <w:t>території,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 яку поширюється передаване право, розмір</w:t>
      </w:r>
      <w:r w:rsidR="005D4758" w:rsidRPr="00A60098">
        <w:rPr>
          <w:rFonts w:ascii="Times New Roman" w:hAnsi="Times New Roman" w:cs="Times New Roman"/>
          <w:color w:val="000000"/>
          <w:sz w:val="28"/>
          <w:szCs w:val="24"/>
          <w:lang w:val="uk-UA"/>
        </w:rPr>
        <w:t xml:space="preserve">у і порядку </w:t>
      </w:r>
      <w:r w:rsidRPr="00A60098">
        <w:rPr>
          <w:rFonts w:ascii="Times New Roman" w:hAnsi="Times New Roman" w:cs="Times New Roman"/>
          <w:color w:val="000000"/>
          <w:sz w:val="28"/>
          <w:szCs w:val="24"/>
          <w:lang w:val="uk-UA"/>
        </w:rPr>
        <w:t>виплати авторської винагороди,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 та</w:t>
      </w:r>
      <w:r w:rsidR="005D4758" w:rsidRPr="00A60098">
        <w:rPr>
          <w:rFonts w:ascii="Times New Roman" w:hAnsi="Times New Roman" w:cs="Times New Roman"/>
          <w:color w:val="000000"/>
          <w:sz w:val="28"/>
          <w:szCs w:val="24"/>
          <w:lang w:val="uk-UA"/>
        </w:rPr>
        <w:t>кож інших умов,</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щодо яких</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 xml:space="preserve">за </w:t>
      </w:r>
      <w:r w:rsidRPr="00A60098">
        <w:rPr>
          <w:rFonts w:ascii="Times New Roman" w:hAnsi="Times New Roman" w:cs="Times New Roman"/>
          <w:color w:val="000000"/>
          <w:sz w:val="28"/>
          <w:szCs w:val="24"/>
          <w:lang w:val="uk-UA"/>
        </w:rPr>
        <w:t xml:space="preserve">вимогою однієї із сторін </w:t>
      </w:r>
      <w:r w:rsidR="005D4758" w:rsidRPr="00A60098">
        <w:rPr>
          <w:rFonts w:ascii="Times New Roman" w:hAnsi="Times New Roman" w:cs="Times New Roman"/>
          <w:color w:val="000000"/>
          <w:sz w:val="28"/>
          <w:szCs w:val="24"/>
          <w:lang w:val="uk-UA"/>
        </w:rPr>
        <w:t>повинно бути досягнено згоди).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Авторська винагорода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визначає</w:t>
      </w:r>
      <w:r w:rsidR="005D4758" w:rsidRPr="00A60098">
        <w:rPr>
          <w:rFonts w:ascii="Times New Roman" w:hAnsi="Times New Roman" w:cs="Times New Roman"/>
          <w:color w:val="000000"/>
          <w:sz w:val="28"/>
          <w:szCs w:val="24"/>
          <w:lang w:val="uk-UA"/>
        </w:rPr>
        <w:t>ться</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договорі</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 xml:space="preserve">вигляді </w:t>
      </w:r>
      <w:r w:rsidRPr="00A60098">
        <w:rPr>
          <w:rFonts w:ascii="Times New Roman" w:hAnsi="Times New Roman" w:cs="Times New Roman"/>
          <w:color w:val="000000"/>
          <w:sz w:val="28"/>
          <w:szCs w:val="24"/>
          <w:lang w:val="uk-UA"/>
        </w:rPr>
        <w:t>відсотків від доходу,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отриманого від використанн</w:t>
      </w:r>
      <w:r w:rsidR="005D4758" w:rsidRPr="00A60098">
        <w:rPr>
          <w:rFonts w:ascii="Times New Roman" w:hAnsi="Times New Roman" w:cs="Times New Roman"/>
          <w:color w:val="000000"/>
          <w:sz w:val="28"/>
          <w:szCs w:val="24"/>
          <w:lang w:val="uk-UA"/>
        </w:rPr>
        <w:t>я</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 xml:space="preserve">у </w:t>
      </w:r>
      <w:r w:rsidRPr="00A60098">
        <w:rPr>
          <w:rFonts w:ascii="Times New Roman" w:hAnsi="Times New Roman" w:cs="Times New Roman"/>
          <w:color w:val="000000"/>
          <w:sz w:val="28"/>
          <w:szCs w:val="24"/>
          <w:lang w:val="uk-UA"/>
        </w:rPr>
        <w:t>вигляді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фіксованої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w:t>
      </w:r>
      <w:r w:rsidR="005D4758" w:rsidRPr="00A60098">
        <w:rPr>
          <w:rFonts w:ascii="Times New Roman" w:hAnsi="Times New Roman" w:cs="Times New Roman"/>
          <w:color w:val="000000"/>
          <w:sz w:val="28"/>
          <w:szCs w:val="24"/>
          <w:lang w:val="uk-UA"/>
        </w:rPr>
        <w:t>им</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чином.</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При</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цьому</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 xml:space="preserve">ставки </w:t>
      </w:r>
      <w:r w:rsidRPr="00A60098">
        <w:rPr>
          <w:rFonts w:ascii="Times New Roman" w:hAnsi="Times New Roman" w:cs="Times New Roman"/>
          <w:color w:val="000000"/>
          <w:sz w:val="28"/>
          <w:szCs w:val="24"/>
          <w:lang w:val="uk-UA"/>
        </w:rPr>
        <w:t>авторської винагороди не можуть бути нижчими за міні</w:t>
      </w:r>
      <w:r w:rsidR="005D4758" w:rsidRPr="00A60098">
        <w:rPr>
          <w:rFonts w:ascii="Times New Roman" w:hAnsi="Times New Roman" w:cs="Times New Roman"/>
          <w:color w:val="000000"/>
          <w:sz w:val="28"/>
          <w:szCs w:val="24"/>
          <w:lang w:val="uk-UA"/>
        </w:rPr>
        <w:t xml:space="preserve">мальні ставки, </w:t>
      </w:r>
      <w:r w:rsidRPr="00A60098">
        <w:rPr>
          <w:rFonts w:ascii="Times New Roman" w:hAnsi="Times New Roman" w:cs="Times New Roman"/>
          <w:color w:val="000000"/>
          <w:sz w:val="28"/>
          <w:szCs w:val="24"/>
          <w:lang w:val="uk-UA"/>
        </w:rPr>
        <w:t>встановлен</w:t>
      </w:r>
      <w:r w:rsidR="005D4758" w:rsidRPr="00A60098">
        <w:rPr>
          <w:rFonts w:ascii="Times New Roman" w:hAnsi="Times New Roman" w:cs="Times New Roman"/>
          <w:color w:val="000000"/>
          <w:sz w:val="28"/>
          <w:szCs w:val="24"/>
          <w:lang w:val="uk-UA"/>
        </w:rPr>
        <w:t>і Кабінетом Міністрів України.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Предметом договору про передачу прав на використан</w:t>
      </w:r>
      <w:r w:rsidR="005D4758" w:rsidRPr="00A60098">
        <w:rPr>
          <w:rFonts w:ascii="Times New Roman" w:hAnsi="Times New Roman" w:cs="Times New Roman"/>
          <w:color w:val="000000"/>
          <w:sz w:val="28"/>
          <w:szCs w:val="24"/>
          <w:lang w:val="uk-UA"/>
        </w:rPr>
        <w:t xml:space="preserve">ня твору </w:t>
      </w:r>
      <w:r w:rsidRPr="00A60098">
        <w:rPr>
          <w:rFonts w:ascii="Times New Roman" w:hAnsi="Times New Roman" w:cs="Times New Roman"/>
          <w:color w:val="000000"/>
          <w:sz w:val="28"/>
          <w:szCs w:val="24"/>
          <w:lang w:val="uk-UA"/>
        </w:rPr>
        <w:t>не можуть бути права, яких не було</w:t>
      </w:r>
      <w:r w:rsidR="005D4758" w:rsidRPr="00A60098">
        <w:rPr>
          <w:rFonts w:ascii="Times New Roman" w:hAnsi="Times New Roman" w:cs="Times New Roman"/>
          <w:color w:val="000000"/>
          <w:sz w:val="28"/>
          <w:szCs w:val="24"/>
          <w:lang w:val="uk-UA"/>
        </w:rPr>
        <w:t xml:space="preserve"> на момент укладання договору.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Відповідні відомства 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w:t>
      </w:r>
      <w:r w:rsidR="005D4758" w:rsidRPr="00A60098">
        <w:rPr>
          <w:rFonts w:ascii="Times New Roman" w:hAnsi="Times New Roman" w:cs="Times New Roman"/>
          <w:color w:val="000000"/>
          <w:sz w:val="28"/>
          <w:szCs w:val="24"/>
          <w:lang w:val="uk-UA"/>
        </w:rPr>
        <w:t>чі</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спілки</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можуть</w:t>
      </w:r>
      <w:r w:rsidR="00555873" w:rsidRPr="00A60098">
        <w:rPr>
          <w:rFonts w:ascii="Times New Roman" w:hAnsi="Times New Roman" w:cs="Times New Roman"/>
          <w:color w:val="000000"/>
          <w:sz w:val="28"/>
          <w:szCs w:val="24"/>
          <w:lang w:val="uk-UA"/>
        </w:rPr>
        <w:t xml:space="preserve"> </w:t>
      </w:r>
      <w:r w:rsidR="005D4758" w:rsidRPr="00A60098">
        <w:rPr>
          <w:rFonts w:ascii="Times New Roman" w:hAnsi="Times New Roman" w:cs="Times New Roman"/>
          <w:color w:val="000000"/>
          <w:sz w:val="28"/>
          <w:szCs w:val="24"/>
          <w:lang w:val="uk-UA"/>
        </w:rPr>
        <w:t xml:space="preserve">розробляти </w:t>
      </w:r>
      <w:r w:rsidRPr="00A60098">
        <w:rPr>
          <w:rFonts w:ascii="Times New Roman" w:hAnsi="Times New Roman" w:cs="Times New Roman"/>
          <w:color w:val="000000"/>
          <w:sz w:val="28"/>
          <w:szCs w:val="24"/>
          <w:lang w:val="uk-UA"/>
        </w:rPr>
        <w:t xml:space="preserve">примірні авторські договори </w:t>
      </w:r>
      <w:r w:rsidR="009D714B" w:rsidRPr="00A60098">
        <w:rPr>
          <w:rFonts w:ascii="Times New Roman" w:hAnsi="Times New Roman" w:cs="Times New Roman"/>
          <w:color w:val="000000"/>
          <w:sz w:val="28"/>
          <w:szCs w:val="24"/>
          <w:lang w:val="uk-UA"/>
        </w:rPr>
        <w:t>(зразки авторських договорів).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5. Умови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договору,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погіршують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становищ</w:t>
      </w:r>
      <w:r w:rsidR="009D714B" w:rsidRPr="00A60098">
        <w:rPr>
          <w:rFonts w:ascii="Times New Roman" w:hAnsi="Times New Roman" w:cs="Times New Roman"/>
          <w:color w:val="000000"/>
          <w:sz w:val="28"/>
          <w:szCs w:val="24"/>
          <w:lang w:val="uk-UA"/>
        </w:rPr>
        <w:t>е</w:t>
      </w:r>
      <w:r w:rsidR="00555873" w:rsidRPr="00A60098">
        <w:rPr>
          <w:rFonts w:ascii="Times New Roman" w:hAnsi="Times New Roman" w:cs="Times New Roman"/>
          <w:color w:val="000000"/>
          <w:sz w:val="28"/>
          <w:szCs w:val="24"/>
          <w:lang w:val="uk-UA"/>
        </w:rPr>
        <w:t xml:space="preserve"> </w:t>
      </w:r>
      <w:r w:rsidR="009D714B"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009D714B" w:rsidRPr="00A60098">
        <w:rPr>
          <w:rFonts w:ascii="Times New Roman" w:hAnsi="Times New Roman" w:cs="Times New Roman"/>
          <w:color w:val="000000"/>
          <w:sz w:val="28"/>
          <w:szCs w:val="24"/>
          <w:lang w:val="uk-UA"/>
        </w:rPr>
        <w:t>(його</w:t>
      </w:r>
      <w:r w:rsidR="005D4758"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правонаступника)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порівняно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становищем,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встановленим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чинним </w:t>
      </w:r>
      <w:r w:rsidR="009D714B" w:rsidRPr="00A60098">
        <w:rPr>
          <w:rFonts w:ascii="Times New Roman" w:hAnsi="Times New Roman" w:cs="Times New Roman"/>
          <w:color w:val="000000"/>
          <w:sz w:val="28"/>
          <w:szCs w:val="24"/>
          <w:lang w:val="uk-UA"/>
        </w:rPr>
        <w:t>законодавством, є недійсними.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6. 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договором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9D714B" w:rsidRPr="00A60098">
        <w:rPr>
          <w:rFonts w:ascii="Times New Roman" w:hAnsi="Times New Roman" w:cs="Times New Roman"/>
          <w:color w:val="000000"/>
          <w:sz w:val="28"/>
          <w:szCs w:val="24"/>
          <w:lang w:val="uk-UA"/>
        </w:rPr>
        <w:t xml:space="preserve">амовлення автор зобов'язується </w:t>
      </w:r>
      <w:r w:rsidRPr="00A60098">
        <w:rPr>
          <w:rFonts w:ascii="Times New Roman" w:hAnsi="Times New Roman" w:cs="Times New Roman"/>
          <w:color w:val="000000"/>
          <w:sz w:val="28"/>
          <w:szCs w:val="24"/>
          <w:lang w:val="uk-UA"/>
        </w:rPr>
        <w:t>створити у майбутньому твір відповід</w:t>
      </w:r>
      <w:r w:rsidR="009D714B" w:rsidRPr="00A60098">
        <w:rPr>
          <w:rFonts w:ascii="Times New Roman" w:hAnsi="Times New Roman" w:cs="Times New Roman"/>
          <w:color w:val="000000"/>
          <w:sz w:val="28"/>
          <w:szCs w:val="24"/>
          <w:lang w:val="uk-UA"/>
        </w:rPr>
        <w:t>но до умов</w:t>
      </w:r>
      <w:r w:rsidR="00555873" w:rsidRPr="00A60098">
        <w:rPr>
          <w:rFonts w:ascii="Times New Roman" w:hAnsi="Times New Roman" w:cs="Times New Roman"/>
          <w:color w:val="000000"/>
          <w:sz w:val="28"/>
          <w:szCs w:val="24"/>
          <w:lang w:val="uk-UA"/>
        </w:rPr>
        <w:t xml:space="preserve"> </w:t>
      </w:r>
      <w:r w:rsidR="009D714B" w:rsidRPr="00A60098">
        <w:rPr>
          <w:rFonts w:ascii="Times New Roman" w:hAnsi="Times New Roman" w:cs="Times New Roman"/>
          <w:color w:val="000000"/>
          <w:sz w:val="28"/>
          <w:szCs w:val="24"/>
          <w:lang w:val="uk-UA"/>
        </w:rPr>
        <w:t>цього</w:t>
      </w:r>
      <w:r w:rsidR="00555873" w:rsidRPr="00A60098">
        <w:rPr>
          <w:rFonts w:ascii="Times New Roman" w:hAnsi="Times New Roman" w:cs="Times New Roman"/>
          <w:color w:val="000000"/>
          <w:sz w:val="28"/>
          <w:szCs w:val="24"/>
          <w:lang w:val="uk-UA"/>
        </w:rPr>
        <w:t xml:space="preserve"> </w:t>
      </w:r>
      <w:r w:rsidR="009D714B" w:rsidRPr="00A60098">
        <w:rPr>
          <w:rFonts w:ascii="Times New Roman" w:hAnsi="Times New Roman" w:cs="Times New Roman"/>
          <w:color w:val="000000"/>
          <w:sz w:val="28"/>
          <w:szCs w:val="24"/>
          <w:lang w:val="uk-UA"/>
        </w:rPr>
        <w:t>договору</w:t>
      </w:r>
      <w:r w:rsidR="00555873" w:rsidRPr="00A60098">
        <w:rPr>
          <w:rFonts w:ascii="Times New Roman" w:hAnsi="Times New Roman" w:cs="Times New Roman"/>
          <w:color w:val="000000"/>
          <w:sz w:val="28"/>
          <w:szCs w:val="24"/>
          <w:lang w:val="uk-UA"/>
        </w:rPr>
        <w:t xml:space="preserve"> </w:t>
      </w:r>
      <w:r w:rsidR="009D714B" w:rsidRPr="00A60098">
        <w:rPr>
          <w:rFonts w:ascii="Times New Roman" w:hAnsi="Times New Roman" w:cs="Times New Roman"/>
          <w:color w:val="000000"/>
          <w:sz w:val="28"/>
          <w:szCs w:val="24"/>
          <w:lang w:val="uk-UA"/>
        </w:rPr>
        <w:t xml:space="preserve">і </w:t>
      </w:r>
      <w:r w:rsidRPr="00A60098">
        <w:rPr>
          <w:rFonts w:ascii="Times New Roman" w:hAnsi="Times New Roman" w:cs="Times New Roman"/>
          <w:color w:val="000000"/>
          <w:sz w:val="28"/>
          <w:szCs w:val="24"/>
          <w:lang w:val="uk-UA"/>
        </w:rPr>
        <w:t>передати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його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замовникові.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Догово</w:t>
      </w:r>
      <w:r w:rsidR="009D714B" w:rsidRPr="00A60098">
        <w:rPr>
          <w:rFonts w:ascii="Times New Roman" w:hAnsi="Times New Roman" w:cs="Times New Roman"/>
          <w:color w:val="000000"/>
          <w:sz w:val="28"/>
          <w:szCs w:val="24"/>
          <w:lang w:val="uk-UA"/>
        </w:rPr>
        <w:t xml:space="preserve">ром може передбачатися виплата </w:t>
      </w:r>
      <w:r w:rsidRPr="00A60098">
        <w:rPr>
          <w:rFonts w:ascii="Times New Roman" w:hAnsi="Times New Roman" w:cs="Times New Roman"/>
          <w:color w:val="000000"/>
          <w:sz w:val="28"/>
          <w:szCs w:val="24"/>
          <w:lang w:val="uk-UA"/>
        </w:rPr>
        <w:t xml:space="preserve">замовником авторові авансу як </w:t>
      </w:r>
      <w:r w:rsidR="009D714B" w:rsidRPr="00A60098">
        <w:rPr>
          <w:rFonts w:ascii="Times New Roman" w:hAnsi="Times New Roman" w:cs="Times New Roman"/>
          <w:color w:val="000000"/>
          <w:sz w:val="28"/>
          <w:szCs w:val="24"/>
          <w:lang w:val="uk-UA"/>
        </w:rPr>
        <w:t>частини авторської винагороди.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7. Умови договору,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обмежуют</w:t>
      </w:r>
      <w:r w:rsidR="009D714B" w:rsidRPr="00A60098">
        <w:rPr>
          <w:rFonts w:ascii="Times New Roman" w:hAnsi="Times New Roman" w:cs="Times New Roman"/>
          <w:color w:val="000000"/>
          <w:sz w:val="28"/>
          <w:szCs w:val="24"/>
          <w:lang w:val="uk-UA"/>
        </w:rPr>
        <w:t>ь право</w:t>
      </w:r>
      <w:r w:rsidR="00555873" w:rsidRPr="00A60098">
        <w:rPr>
          <w:rFonts w:ascii="Times New Roman" w:hAnsi="Times New Roman" w:cs="Times New Roman"/>
          <w:color w:val="000000"/>
          <w:sz w:val="28"/>
          <w:szCs w:val="24"/>
          <w:lang w:val="uk-UA"/>
        </w:rPr>
        <w:t xml:space="preserve"> </w:t>
      </w:r>
      <w:r w:rsidR="009D714B"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009D714B"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9D714B" w:rsidRPr="00A60098">
        <w:rPr>
          <w:rFonts w:ascii="Times New Roman" w:hAnsi="Times New Roman" w:cs="Times New Roman"/>
          <w:color w:val="000000"/>
          <w:sz w:val="28"/>
          <w:szCs w:val="24"/>
          <w:lang w:val="uk-UA"/>
        </w:rPr>
        <w:t xml:space="preserve">створення </w:t>
      </w:r>
      <w:r w:rsidRPr="00A60098">
        <w:rPr>
          <w:rFonts w:ascii="Times New Roman" w:hAnsi="Times New Roman" w:cs="Times New Roman"/>
          <w:color w:val="000000"/>
          <w:sz w:val="28"/>
          <w:szCs w:val="24"/>
          <w:lang w:val="uk-UA"/>
        </w:rPr>
        <w:t>майбутніх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зазначену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договорі тему чи у заз</w:t>
      </w:r>
      <w:r w:rsidR="009D714B" w:rsidRPr="00A60098">
        <w:rPr>
          <w:rFonts w:ascii="Times New Roman" w:hAnsi="Times New Roman" w:cs="Times New Roman"/>
          <w:color w:val="000000"/>
          <w:sz w:val="28"/>
          <w:szCs w:val="24"/>
          <w:lang w:val="uk-UA"/>
        </w:rPr>
        <w:t xml:space="preserve">наченій </w:t>
      </w:r>
      <w:r w:rsidRPr="00A60098">
        <w:rPr>
          <w:rFonts w:ascii="Times New Roman" w:hAnsi="Times New Roman" w:cs="Times New Roman"/>
          <w:color w:val="000000"/>
          <w:sz w:val="28"/>
          <w:szCs w:val="24"/>
          <w:lang w:val="uk-UA"/>
        </w:rPr>
        <w:t>галузі, є недійсни</w:t>
      </w:r>
      <w:r w:rsidR="009D714B" w:rsidRPr="00A60098">
        <w:rPr>
          <w:rFonts w:ascii="Times New Roman" w:hAnsi="Times New Roman" w:cs="Times New Roman"/>
          <w:color w:val="000000"/>
          <w:sz w:val="28"/>
          <w:szCs w:val="24"/>
          <w:lang w:val="uk-UA"/>
        </w:rPr>
        <w:t>ми.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8. Усі майнові права на викорис</w:t>
      </w:r>
      <w:r w:rsidR="009D714B" w:rsidRPr="00A60098">
        <w:rPr>
          <w:rFonts w:ascii="Times New Roman" w:hAnsi="Times New Roman" w:cs="Times New Roman"/>
          <w:color w:val="000000"/>
          <w:sz w:val="28"/>
          <w:szCs w:val="24"/>
          <w:lang w:val="uk-UA"/>
        </w:rPr>
        <w:t>тання твору,</w:t>
      </w:r>
      <w:r w:rsidR="00555873" w:rsidRPr="00A60098">
        <w:rPr>
          <w:rFonts w:ascii="Times New Roman" w:hAnsi="Times New Roman" w:cs="Times New Roman"/>
          <w:color w:val="000000"/>
          <w:sz w:val="28"/>
          <w:szCs w:val="24"/>
          <w:lang w:val="uk-UA"/>
        </w:rPr>
        <w:t xml:space="preserve"> </w:t>
      </w:r>
      <w:r w:rsidR="009D714B" w:rsidRPr="00A60098">
        <w:rPr>
          <w:rFonts w:ascii="Times New Roman" w:hAnsi="Times New Roman" w:cs="Times New Roman"/>
          <w:color w:val="000000"/>
          <w:sz w:val="28"/>
          <w:szCs w:val="24"/>
          <w:lang w:val="uk-UA"/>
        </w:rPr>
        <w:t>які</w:t>
      </w:r>
      <w:r w:rsidR="00555873" w:rsidRPr="00A60098">
        <w:rPr>
          <w:rFonts w:ascii="Times New Roman" w:hAnsi="Times New Roman" w:cs="Times New Roman"/>
          <w:color w:val="000000"/>
          <w:sz w:val="28"/>
          <w:szCs w:val="24"/>
          <w:lang w:val="uk-UA"/>
        </w:rPr>
        <w:t xml:space="preserve"> </w:t>
      </w:r>
      <w:r w:rsidR="009D714B" w:rsidRPr="00A60098">
        <w:rPr>
          <w:rFonts w:ascii="Times New Roman" w:hAnsi="Times New Roman" w:cs="Times New Roman"/>
          <w:color w:val="000000"/>
          <w:sz w:val="28"/>
          <w:szCs w:val="24"/>
          <w:lang w:val="uk-UA"/>
        </w:rPr>
        <w:t xml:space="preserve">передаються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договором,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мають бу</w:t>
      </w:r>
      <w:r w:rsidR="009D714B" w:rsidRPr="00A60098">
        <w:rPr>
          <w:rFonts w:ascii="Times New Roman" w:hAnsi="Times New Roman" w:cs="Times New Roman"/>
          <w:color w:val="000000"/>
          <w:sz w:val="28"/>
          <w:szCs w:val="24"/>
          <w:lang w:val="uk-UA"/>
        </w:rPr>
        <w:t>ти у ньому визначені.</w:t>
      </w:r>
      <w:r w:rsidR="00555873" w:rsidRPr="00A60098">
        <w:rPr>
          <w:rFonts w:ascii="Times New Roman" w:hAnsi="Times New Roman" w:cs="Times New Roman"/>
          <w:color w:val="000000"/>
          <w:sz w:val="28"/>
          <w:szCs w:val="24"/>
          <w:lang w:val="uk-UA"/>
        </w:rPr>
        <w:t xml:space="preserve"> </w:t>
      </w:r>
      <w:r w:rsidR="009D714B" w:rsidRPr="00A60098">
        <w:rPr>
          <w:rFonts w:ascii="Times New Roman" w:hAnsi="Times New Roman" w:cs="Times New Roman"/>
          <w:color w:val="000000"/>
          <w:sz w:val="28"/>
          <w:szCs w:val="24"/>
          <w:lang w:val="uk-UA"/>
        </w:rPr>
        <w:t xml:space="preserve">Майнові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 зазначені в авторському д</w:t>
      </w:r>
      <w:r w:rsidR="009D714B" w:rsidRPr="00A60098">
        <w:rPr>
          <w:rFonts w:ascii="Times New Roman" w:hAnsi="Times New Roman" w:cs="Times New Roman"/>
          <w:color w:val="000000"/>
          <w:sz w:val="28"/>
          <w:szCs w:val="24"/>
          <w:lang w:val="uk-UA"/>
        </w:rPr>
        <w:t>оговорі як передані</w:t>
      </w:r>
      <w:r w:rsidR="00555873" w:rsidRPr="00A60098">
        <w:rPr>
          <w:rFonts w:ascii="Times New Roman" w:hAnsi="Times New Roman" w:cs="Times New Roman"/>
          <w:color w:val="000000"/>
          <w:sz w:val="28"/>
          <w:szCs w:val="24"/>
          <w:lang w:val="uk-UA"/>
        </w:rPr>
        <w:t xml:space="preserve"> </w:t>
      </w:r>
      <w:r w:rsidR="009D714B" w:rsidRPr="00A60098">
        <w:rPr>
          <w:rFonts w:ascii="Times New Roman" w:hAnsi="Times New Roman" w:cs="Times New Roman"/>
          <w:color w:val="000000"/>
          <w:sz w:val="28"/>
          <w:szCs w:val="24"/>
          <w:lang w:val="uk-UA"/>
        </w:rPr>
        <w:t xml:space="preserve">суб'єктом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вважаються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такими,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w:t>
      </w:r>
      <w:r w:rsidR="009D714B" w:rsidRPr="00A60098">
        <w:rPr>
          <w:rFonts w:ascii="Times New Roman" w:hAnsi="Times New Roman" w:cs="Times New Roman"/>
          <w:color w:val="000000"/>
          <w:sz w:val="28"/>
          <w:szCs w:val="24"/>
          <w:lang w:val="uk-UA"/>
        </w:rPr>
        <w:t>дані,</w:t>
      </w:r>
      <w:r w:rsidR="00555873" w:rsidRPr="00A60098">
        <w:rPr>
          <w:rFonts w:ascii="Times New Roman" w:hAnsi="Times New Roman" w:cs="Times New Roman"/>
          <w:color w:val="000000"/>
          <w:sz w:val="28"/>
          <w:szCs w:val="24"/>
          <w:lang w:val="uk-UA"/>
        </w:rPr>
        <w:t xml:space="preserve"> </w:t>
      </w:r>
      <w:r w:rsidR="009D714B" w:rsidRPr="00A60098">
        <w:rPr>
          <w:rFonts w:ascii="Times New Roman" w:hAnsi="Times New Roman" w:cs="Times New Roman"/>
          <w:color w:val="000000"/>
          <w:sz w:val="28"/>
          <w:szCs w:val="24"/>
          <w:lang w:val="uk-UA"/>
        </w:rPr>
        <w:t>і зберігаються за ним.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34</w:t>
      </w:r>
      <w:r w:rsidRPr="00A60098">
        <w:rPr>
          <w:rFonts w:ascii="Times New Roman" w:hAnsi="Times New Roman" w:cs="Times New Roman"/>
          <w:color w:val="000000"/>
          <w:sz w:val="28"/>
          <w:szCs w:val="24"/>
          <w:lang w:val="uk-UA"/>
        </w:rPr>
        <w:t>. Відпові</w:t>
      </w:r>
      <w:r w:rsidR="004D1CB5" w:rsidRPr="00A60098">
        <w:rPr>
          <w:rFonts w:ascii="Times New Roman" w:hAnsi="Times New Roman" w:cs="Times New Roman"/>
          <w:color w:val="000000"/>
          <w:sz w:val="28"/>
          <w:szCs w:val="24"/>
          <w:lang w:val="uk-UA"/>
        </w:rPr>
        <w:t>дальність за невиконання авторського договору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Сторона,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виконала</w:t>
      </w:r>
      <w:r w:rsidR="00555873" w:rsidRPr="00A60098">
        <w:rPr>
          <w:rFonts w:ascii="Times New Roman" w:hAnsi="Times New Roman" w:cs="Times New Roman"/>
          <w:color w:val="000000"/>
          <w:sz w:val="28"/>
          <w:szCs w:val="24"/>
          <w:lang w:val="uk-UA"/>
        </w:rPr>
        <w:t xml:space="preserve"> </w:t>
      </w:r>
      <w:r w:rsidR="004D1CB5" w:rsidRPr="00A60098">
        <w:rPr>
          <w:rFonts w:ascii="Times New Roman" w:hAnsi="Times New Roman" w:cs="Times New Roman"/>
          <w:color w:val="000000"/>
          <w:sz w:val="28"/>
          <w:szCs w:val="24"/>
          <w:lang w:val="uk-UA"/>
        </w:rPr>
        <w:t xml:space="preserve">або неналежним чином виконала </w:t>
      </w:r>
      <w:r w:rsidRPr="00A60098">
        <w:rPr>
          <w:rFonts w:ascii="Times New Roman" w:hAnsi="Times New Roman" w:cs="Times New Roman"/>
          <w:color w:val="000000"/>
          <w:sz w:val="28"/>
          <w:szCs w:val="24"/>
          <w:lang w:val="uk-UA"/>
        </w:rPr>
        <w:t>зобов'язання 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договором,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зобов'язана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4D1CB5" w:rsidRPr="00A60098">
        <w:rPr>
          <w:rFonts w:ascii="Times New Roman" w:hAnsi="Times New Roman" w:cs="Times New Roman"/>
          <w:color w:val="000000"/>
          <w:sz w:val="28"/>
          <w:szCs w:val="24"/>
          <w:lang w:val="uk-UA"/>
        </w:rPr>
        <w:t xml:space="preserve">ідшкодувати </w:t>
      </w:r>
      <w:r w:rsidRPr="00A60098">
        <w:rPr>
          <w:rFonts w:ascii="Times New Roman" w:hAnsi="Times New Roman" w:cs="Times New Roman"/>
          <w:color w:val="000000"/>
          <w:sz w:val="28"/>
          <w:szCs w:val="24"/>
          <w:lang w:val="uk-UA"/>
        </w:rPr>
        <w:t>іншій стороні всі збитки</w:t>
      </w:r>
      <w:r w:rsidR="004D1CB5" w:rsidRPr="00A60098">
        <w:rPr>
          <w:rFonts w:ascii="Times New Roman" w:hAnsi="Times New Roman" w:cs="Times New Roman"/>
          <w:color w:val="000000"/>
          <w:sz w:val="28"/>
          <w:szCs w:val="24"/>
          <w:lang w:val="uk-UA"/>
        </w:rPr>
        <w:t>, в тому числі упущену вигоду.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Якщо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автор не передав твір </w:t>
      </w:r>
      <w:r w:rsidR="004D1CB5" w:rsidRPr="00A60098">
        <w:rPr>
          <w:rFonts w:ascii="Times New Roman" w:hAnsi="Times New Roman" w:cs="Times New Roman"/>
          <w:color w:val="000000"/>
          <w:sz w:val="28"/>
          <w:szCs w:val="24"/>
          <w:lang w:val="uk-UA"/>
        </w:rPr>
        <w:t xml:space="preserve">замовникові відповідно до умов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договору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замовлення,</w:t>
      </w:r>
      <w:r w:rsidR="00555873" w:rsidRPr="00A60098">
        <w:rPr>
          <w:rFonts w:ascii="Times New Roman" w:hAnsi="Times New Roman" w:cs="Times New Roman"/>
          <w:color w:val="000000"/>
          <w:sz w:val="28"/>
          <w:szCs w:val="24"/>
          <w:lang w:val="uk-UA"/>
        </w:rPr>
        <w:t xml:space="preserve"> </w:t>
      </w:r>
      <w:r w:rsidR="004D1CB5" w:rsidRPr="00A60098">
        <w:rPr>
          <w:rFonts w:ascii="Times New Roman" w:hAnsi="Times New Roman" w:cs="Times New Roman"/>
          <w:color w:val="000000"/>
          <w:sz w:val="28"/>
          <w:szCs w:val="24"/>
          <w:lang w:val="uk-UA"/>
        </w:rPr>
        <w:t>він</w:t>
      </w:r>
      <w:r w:rsidR="00555873" w:rsidRPr="00A60098">
        <w:rPr>
          <w:rFonts w:ascii="Times New Roman" w:hAnsi="Times New Roman" w:cs="Times New Roman"/>
          <w:color w:val="000000"/>
          <w:sz w:val="28"/>
          <w:szCs w:val="24"/>
          <w:lang w:val="uk-UA"/>
        </w:rPr>
        <w:t xml:space="preserve"> </w:t>
      </w:r>
      <w:r w:rsidR="004D1CB5" w:rsidRPr="00A60098">
        <w:rPr>
          <w:rFonts w:ascii="Times New Roman" w:hAnsi="Times New Roman" w:cs="Times New Roman"/>
          <w:color w:val="000000"/>
          <w:sz w:val="28"/>
          <w:szCs w:val="24"/>
          <w:lang w:val="uk-UA"/>
        </w:rPr>
        <w:t>повинен</w:t>
      </w:r>
      <w:r w:rsidR="00555873" w:rsidRPr="00A60098">
        <w:rPr>
          <w:rFonts w:ascii="Times New Roman" w:hAnsi="Times New Roman" w:cs="Times New Roman"/>
          <w:color w:val="000000"/>
          <w:sz w:val="28"/>
          <w:szCs w:val="24"/>
          <w:lang w:val="uk-UA"/>
        </w:rPr>
        <w:t xml:space="preserve"> </w:t>
      </w:r>
      <w:r w:rsidR="004D1CB5" w:rsidRPr="00A60098">
        <w:rPr>
          <w:rFonts w:ascii="Times New Roman" w:hAnsi="Times New Roman" w:cs="Times New Roman"/>
          <w:color w:val="000000"/>
          <w:sz w:val="28"/>
          <w:szCs w:val="24"/>
          <w:lang w:val="uk-UA"/>
        </w:rPr>
        <w:t xml:space="preserve">відшкодувати </w:t>
      </w:r>
      <w:r w:rsidRPr="00A60098">
        <w:rPr>
          <w:rFonts w:ascii="Times New Roman" w:hAnsi="Times New Roman" w:cs="Times New Roman"/>
          <w:color w:val="000000"/>
          <w:sz w:val="28"/>
          <w:szCs w:val="24"/>
          <w:lang w:val="uk-UA"/>
        </w:rPr>
        <w:t>замовникові збитки, в тому числі упущену вигоду.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3. Спори щодо відповідальності </w:t>
      </w:r>
      <w:r w:rsidR="004D1CB5" w:rsidRPr="00A60098">
        <w:rPr>
          <w:rFonts w:ascii="Times New Roman" w:hAnsi="Times New Roman" w:cs="Times New Roman"/>
          <w:color w:val="000000"/>
          <w:sz w:val="28"/>
          <w:szCs w:val="24"/>
          <w:lang w:val="uk-UA"/>
        </w:rPr>
        <w:t xml:space="preserve">за невиконання умов авторських </w:t>
      </w:r>
      <w:r w:rsidRPr="00A60098">
        <w:rPr>
          <w:rFonts w:ascii="Times New Roman" w:hAnsi="Times New Roman" w:cs="Times New Roman"/>
          <w:color w:val="000000"/>
          <w:sz w:val="28"/>
          <w:szCs w:val="24"/>
          <w:lang w:val="uk-UA"/>
        </w:rPr>
        <w:t>д</w:t>
      </w:r>
      <w:r w:rsidR="00FE7462" w:rsidRPr="00A60098">
        <w:rPr>
          <w:rFonts w:ascii="Times New Roman" w:hAnsi="Times New Roman" w:cs="Times New Roman"/>
          <w:color w:val="000000"/>
          <w:sz w:val="28"/>
          <w:szCs w:val="24"/>
          <w:lang w:val="uk-UA"/>
        </w:rPr>
        <w:t>оговорів вирішуються у суді.</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Розділ III</w:t>
      </w:r>
    </w:p>
    <w:p w:rsidR="00555873" w:rsidRPr="00A60098" w:rsidRDefault="00FE7462"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СУМІЖНІ ПРАВА</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35</w:t>
      </w:r>
      <w:r w:rsidR="00FE7462" w:rsidRPr="00A60098">
        <w:rPr>
          <w:rFonts w:ascii="Times New Roman" w:hAnsi="Times New Roman" w:cs="Times New Roman"/>
          <w:color w:val="000000"/>
          <w:sz w:val="28"/>
          <w:szCs w:val="24"/>
          <w:lang w:val="uk-UA"/>
        </w:rPr>
        <w:t>. Об'єкти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Об'єктами суміжних 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незалежно від призначення,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змісту, оцінки,</w:t>
      </w:r>
      <w:r w:rsidR="00FE7462" w:rsidRPr="00A60098">
        <w:rPr>
          <w:rFonts w:ascii="Times New Roman" w:hAnsi="Times New Roman" w:cs="Times New Roman"/>
          <w:color w:val="000000"/>
          <w:sz w:val="28"/>
          <w:szCs w:val="24"/>
          <w:lang w:val="uk-UA"/>
        </w:rPr>
        <w:t xml:space="preserve"> способу і форми вираження, є:</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виконання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літературних,</w:t>
      </w:r>
      <w:r w:rsidR="00555873" w:rsidRPr="00A60098">
        <w:rPr>
          <w:rFonts w:ascii="Times New Roman" w:hAnsi="Times New Roman" w:cs="Times New Roman"/>
          <w:color w:val="000000"/>
          <w:sz w:val="28"/>
          <w:szCs w:val="24"/>
          <w:lang w:val="uk-UA"/>
        </w:rPr>
        <w:t xml:space="preserve"> </w:t>
      </w:r>
      <w:r w:rsidR="00FE7462" w:rsidRPr="00A60098">
        <w:rPr>
          <w:rFonts w:ascii="Times New Roman" w:hAnsi="Times New Roman" w:cs="Times New Roman"/>
          <w:color w:val="000000"/>
          <w:sz w:val="28"/>
          <w:szCs w:val="24"/>
          <w:lang w:val="uk-UA"/>
        </w:rPr>
        <w:t>драматичних,</w:t>
      </w:r>
      <w:r w:rsidR="00555873" w:rsidRPr="00A60098">
        <w:rPr>
          <w:rFonts w:ascii="Times New Roman" w:hAnsi="Times New Roman" w:cs="Times New Roman"/>
          <w:color w:val="000000"/>
          <w:sz w:val="28"/>
          <w:szCs w:val="24"/>
          <w:lang w:val="uk-UA"/>
        </w:rPr>
        <w:t xml:space="preserve"> </w:t>
      </w:r>
      <w:r w:rsidR="00FE7462" w:rsidRPr="00A60098">
        <w:rPr>
          <w:rFonts w:ascii="Times New Roman" w:hAnsi="Times New Roman" w:cs="Times New Roman"/>
          <w:color w:val="000000"/>
          <w:sz w:val="28"/>
          <w:szCs w:val="24"/>
          <w:lang w:val="uk-UA"/>
        </w:rPr>
        <w:t xml:space="preserve">музичних, </w:t>
      </w:r>
      <w:r w:rsidRPr="00A60098">
        <w:rPr>
          <w:rFonts w:ascii="Times New Roman" w:hAnsi="Times New Roman" w:cs="Times New Roman"/>
          <w:color w:val="000000"/>
          <w:sz w:val="28"/>
          <w:szCs w:val="24"/>
          <w:lang w:val="uk-UA"/>
        </w:rPr>
        <w:t>музично-драматичних, хореографічних</w:t>
      </w:r>
      <w:r w:rsidR="00FE7462" w:rsidRPr="00A60098">
        <w:rPr>
          <w:rFonts w:ascii="Times New Roman" w:hAnsi="Times New Roman" w:cs="Times New Roman"/>
          <w:color w:val="000000"/>
          <w:sz w:val="28"/>
          <w:szCs w:val="24"/>
          <w:lang w:val="uk-UA"/>
        </w:rPr>
        <w:t>, фольклорних та інших творів;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фоногра</w:t>
      </w:r>
      <w:r w:rsidR="00FE7462" w:rsidRPr="00A60098">
        <w:rPr>
          <w:rFonts w:ascii="Times New Roman" w:hAnsi="Times New Roman" w:cs="Times New Roman"/>
          <w:color w:val="000000"/>
          <w:sz w:val="28"/>
          <w:szCs w:val="24"/>
          <w:lang w:val="uk-UA"/>
        </w:rPr>
        <w:t>ми, відеограми;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передачі (п</w:t>
      </w:r>
      <w:r w:rsidR="00FE7462" w:rsidRPr="00A60098">
        <w:rPr>
          <w:rFonts w:ascii="Times New Roman" w:hAnsi="Times New Roman" w:cs="Times New Roman"/>
          <w:color w:val="000000"/>
          <w:sz w:val="28"/>
          <w:szCs w:val="24"/>
          <w:lang w:val="uk-UA"/>
        </w:rPr>
        <w:t>рограми) організацій мовлення.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36</w:t>
      </w:r>
      <w:r w:rsidR="00FE7462" w:rsidRPr="00A60098">
        <w:rPr>
          <w:rFonts w:ascii="Times New Roman" w:hAnsi="Times New Roman" w:cs="Times New Roman"/>
          <w:color w:val="000000"/>
          <w:sz w:val="28"/>
          <w:szCs w:val="24"/>
          <w:lang w:val="uk-UA"/>
        </w:rPr>
        <w:t>. Суб'єкти суміжних прав</w:t>
      </w:r>
    </w:p>
    <w:p w:rsidR="00555873" w:rsidRPr="00A60098" w:rsidRDefault="005B26EF"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Суб'єктами суміжних прав є:</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виконавці творів, їх спадкоє</w:t>
      </w:r>
      <w:r w:rsidR="005B26EF" w:rsidRPr="00A60098">
        <w:rPr>
          <w:rFonts w:ascii="Times New Roman" w:hAnsi="Times New Roman" w:cs="Times New Roman"/>
          <w:color w:val="000000"/>
          <w:sz w:val="28"/>
          <w:szCs w:val="24"/>
          <w:lang w:val="uk-UA"/>
        </w:rPr>
        <w:t xml:space="preserve">мці та особи, яким на законних </w:t>
      </w:r>
      <w:r w:rsidRPr="00A60098">
        <w:rPr>
          <w:rFonts w:ascii="Times New Roman" w:hAnsi="Times New Roman" w:cs="Times New Roman"/>
          <w:color w:val="000000"/>
          <w:sz w:val="28"/>
          <w:szCs w:val="24"/>
          <w:lang w:val="uk-UA"/>
        </w:rPr>
        <w:t>підставах передано суміжні майнові прав</w:t>
      </w:r>
      <w:r w:rsidR="005B26EF" w:rsidRPr="00A60098">
        <w:rPr>
          <w:rFonts w:ascii="Times New Roman" w:hAnsi="Times New Roman" w:cs="Times New Roman"/>
          <w:color w:val="000000"/>
          <w:sz w:val="28"/>
          <w:szCs w:val="24"/>
          <w:lang w:val="uk-UA"/>
        </w:rPr>
        <w:t>а щодо виконань;</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виробники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w:t>
      </w:r>
      <w:r w:rsidR="005B26EF" w:rsidRPr="00A60098">
        <w:rPr>
          <w:rFonts w:ascii="Times New Roman" w:hAnsi="Times New Roman" w:cs="Times New Roman"/>
          <w:color w:val="000000"/>
          <w:sz w:val="28"/>
          <w:szCs w:val="24"/>
          <w:lang w:val="uk-UA"/>
        </w:rPr>
        <w:t>адкоємці</w:t>
      </w:r>
      <w:r w:rsidR="00555873" w:rsidRPr="00A60098">
        <w:rPr>
          <w:rFonts w:ascii="Times New Roman" w:hAnsi="Times New Roman" w:cs="Times New Roman"/>
          <w:color w:val="000000"/>
          <w:sz w:val="28"/>
          <w:szCs w:val="24"/>
          <w:lang w:val="uk-UA"/>
        </w:rPr>
        <w:t xml:space="preserve"> </w:t>
      </w:r>
      <w:r w:rsidR="005B26EF" w:rsidRPr="00A60098">
        <w:rPr>
          <w:rFonts w:ascii="Times New Roman" w:hAnsi="Times New Roman" w:cs="Times New Roman"/>
          <w:color w:val="000000"/>
          <w:sz w:val="28"/>
          <w:szCs w:val="24"/>
          <w:lang w:val="uk-UA"/>
        </w:rPr>
        <w:t xml:space="preserve">(правонаступники) та </w:t>
      </w:r>
      <w:r w:rsidRPr="00A60098">
        <w:rPr>
          <w:rFonts w:ascii="Times New Roman" w:hAnsi="Times New Roman" w:cs="Times New Roman"/>
          <w:color w:val="000000"/>
          <w:sz w:val="28"/>
          <w:szCs w:val="24"/>
          <w:lang w:val="uk-UA"/>
        </w:rPr>
        <w:t>особи,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яким на законних підставах передано суміжні </w:t>
      </w:r>
      <w:r w:rsidR="005B26EF" w:rsidRPr="00A60098">
        <w:rPr>
          <w:rFonts w:ascii="Times New Roman" w:hAnsi="Times New Roman" w:cs="Times New Roman"/>
          <w:color w:val="000000"/>
          <w:sz w:val="28"/>
          <w:szCs w:val="24"/>
          <w:lang w:val="uk-UA"/>
        </w:rPr>
        <w:t>майнові</w:t>
      </w:r>
      <w:r w:rsidR="00555873" w:rsidRPr="00A60098">
        <w:rPr>
          <w:rFonts w:ascii="Times New Roman" w:hAnsi="Times New Roman" w:cs="Times New Roman"/>
          <w:color w:val="000000"/>
          <w:sz w:val="28"/>
          <w:szCs w:val="24"/>
          <w:lang w:val="uk-UA"/>
        </w:rPr>
        <w:t xml:space="preserve"> </w:t>
      </w:r>
      <w:r w:rsidR="005B26EF" w:rsidRPr="00A60098">
        <w:rPr>
          <w:rFonts w:ascii="Times New Roman" w:hAnsi="Times New Roman" w:cs="Times New Roman"/>
          <w:color w:val="000000"/>
          <w:sz w:val="28"/>
          <w:szCs w:val="24"/>
          <w:lang w:val="uk-UA"/>
        </w:rPr>
        <w:t>права щодо фонограм;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виробники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w:t>
      </w:r>
      <w:r w:rsidR="005B26EF" w:rsidRPr="00A60098">
        <w:rPr>
          <w:rFonts w:ascii="Times New Roman" w:hAnsi="Times New Roman" w:cs="Times New Roman"/>
          <w:color w:val="000000"/>
          <w:sz w:val="28"/>
          <w:szCs w:val="24"/>
          <w:lang w:val="uk-UA"/>
        </w:rPr>
        <w:t xml:space="preserve">падкоємці (правонаступники) та </w:t>
      </w:r>
      <w:r w:rsidRPr="00A60098">
        <w:rPr>
          <w:rFonts w:ascii="Times New Roman" w:hAnsi="Times New Roman" w:cs="Times New Roman"/>
          <w:color w:val="000000"/>
          <w:sz w:val="28"/>
          <w:szCs w:val="24"/>
          <w:lang w:val="uk-UA"/>
        </w:rPr>
        <w:t>особи,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яким на законних підставах передано суміжні м</w:t>
      </w:r>
      <w:r w:rsidR="005B26EF" w:rsidRPr="00A60098">
        <w:rPr>
          <w:rFonts w:ascii="Times New Roman" w:hAnsi="Times New Roman" w:cs="Times New Roman"/>
          <w:color w:val="000000"/>
          <w:sz w:val="28"/>
          <w:szCs w:val="24"/>
          <w:lang w:val="uk-UA"/>
        </w:rPr>
        <w:t>айнові</w:t>
      </w:r>
      <w:r w:rsidR="00555873" w:rsidRPr="00A60098">
        <w:rPr>
          <w:rFonts w:ascii="Times New Roman" w:hAnsi="Times New Roman" w:cs="Times New Roman"/>
          <w:color w:val="000000"/>
          <w:sz w:val="28"/>
          <w:szCs w:val="24"/>
          <w:lang w:val="uk-UA"/>
        </w:rPr>
        <w:t xml:space="preserve"> </w:t>
      </w:r>
      <w:r w:rsidR="005B26EF" w:rsidRPr="00A60098">
        <w:rPr>
          <w:rFonts w:ascii="Times New Roman" w:hAnsi="Times New Roman" w:cs="Times New Roman"/>
          <w:color w:val="000000"/>
          <w:sz w:val="28"/>
          <w:szCs w:val="24"/>
          <w:lang w:val="uk-UA"/>
        </w:rPr>
        <w:t>права щодо відеограм;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г) організації м</w:t>
      </w:r>
      <w:r w:rsidR="005B26EF" w:rsidRPr="00A60098">
        <w:rPr>
          <w:rFonts w:ascii="Times New Roman" w:hAnsi="Times New Roman" w:cs="Times New Roman"/>
          <w:color w:val="000000"/>
          <w:sz w:val="28"/>
          <w:szCs w:val="24"/>
          <w:lang w:val="uk-UA"/>
        </w:rPr>
        <w:t>овлення та їх правонаступники.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Виконавці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здійснюють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свої права за умови дотримання ними прав авторів виконуваних 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суб'єктів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 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Виробники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5B26EF" w:rsidRPr="00A60098">
        <w:rPr>
          <w:rFonts w:ascii="Times New Roman" w:hAnsi="Times New Roman" w:cs="Times New Roman"/>
          <w:color w:val="000000"/>
          <w:sz w:val="28"/>
          <w:szCs w:val="24"/>
          <w:lang w:val="uk-UA"/>
        </w:rPr>
        <w:t>иробники</w:t>
      </w:r>
      <w:r w:rsidR="00555873" w:rsidRPr="00A60098">
        <w:rPr>
          <w:rFonts w:ascii="Times New Roman" w:hAnsi="Times New Roman" w:cs="Times New Roman"/>
          <w:color w:val="000000"/>
          <w:sz w:val="28"/>
          <w:szCs w:val="24"/>
          <w:lang w:val="uk-UA"/>
        </w:rPr>
        <w:t xml:space="preserve"> </w:t>
      </w:r>
      <w:r w:rsidR="005B26EF" w:rsidRPr="00A60098">
        <w:rPr>
          <w:rFonts w:ascii="Times New Roman" w:hAnsi="Times New Roman" w:cs="Times New Roman"/>
          <w:color w:val="000000"/>
          <w:sz w:val="28"/>
          <w:szCs w:val="24"/>
          <w:lang w:val="uk-UA"/>
        </w:rPr>
        <w:t>відеограм</w:t>
      </w:r>
      <w:r w:rsidR="00555873" w:rsidRPr="00A60098">
        <w:rPr>
          <w:rFonts w:ascii="Times New Roman" w:hAnsi="Times New Roman" w:cs="Times New Roman"/>
          <w:color w:val="000000"/>
          <w:sz w:val="28"/>
          <w:szCs w:val="24"/>
          <w:lang w:val="uk-UA"/>
        </w:rPr>
        <w:t xml:space="preserve"> </w:t>
      </w:r>
      <w:r w:rsidR="005B26EF" w:rsidRPr="00A60098">
        <w:rPr>
          <w:rFonts w:ascii="Times New Roman" w:hAnsi="Times New Roman" w:cs="Times New Roman"/>
          <w:color w:val="000000"/>
          <w:sz w:val="28"/>
          <w:szCs w:val="24"/>
          <w:lang w:val="uk-UA"/>
        </w:rPr>
        <w:t>повинні дотримуватися</w:t>
      </w:r>
      <w:r w:rsidR="00555873" w:rsidRPr="00A60098">
        <w:rPr>
          <w:rFonts w:ascii="Times New Roman" w:hAnsi="Times New Roman" w:cs="Times New Roman"/>
          <w:color w:val="000000"/>
          <w:sz w:val="28"/>
          <w:szCs w:val="24"/>
          <w:lang w:val="uk-UA"/>
        </w:rPr>
        <w:t xml:space="preserve"> </w:t>
      </w:r>
      <w:r w:rsidR="005B26EF" w:rsidRPr="00A60098">
        <w:rPr>
          <w:rFonts w:ascii="Times New Roman" w:hAnsi="Times New Roman" w:cs="Times New Roman"/>
          <w:color w:val="000000"/>
          <w:sz w:val="28"/>
          <w:szCs w:val="24"/>
          <w:lang w:val="uk-UA"/>
        </w:rPr>
        <w:t xml:space="preserve">прав </w:t>
      </w:r>
      <w:r w:rsidRPr="00A60098">
        <w:rPr>
          <w:rFonts w:ascii="Times New Roman" w:hAnsi="Times New Roman" w:cs="Times New Roman"/>
          <w:color w:val="000000"/>
          <w:sz w:val="28"/>
          <w:szCs w:val="24"/>
          <w:lang w:val="uk-UA"/>
        </w:rPr>
        <w:t>суб'єктів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виконавців. Орг</w:t>
      </w:r>
      <w:r w:rsidR="005B26EF" w:rsidRPr="00A60098">
        <w:rPr>
          <w:rFonts w:ascii="Times New Roman" w:hAnsi="Times New Roman" w:cs="Times New Roman"/>
          <w:color w:val="000000"/>
          <w:sz w:val="28"/>
          <w:szCs w:val="24"/>
          <w:lang w:val="uk-UA"/>
        </w:rPr>
        <w:t>анізації</w:t>
      </w:r>
      <w:r w:rsidR="00555873" w:rsidRPr="00A60098">
        <w:rPr>
          <w:rFonts w:ascii="Times New Roman" w:hAnsi="Times New Roman" w:cs="Times New Roman"/>
          <w:color w:val="000000"/>
          <w:sz w:val="28"/>
          <w:szCs w:val="24"/>
          <w:lang w:val="uk-UA"/>
        </w:rPr>
        <w:t xml:space="preserve"> </w:t>
      </w:r>
      <w:r w:rsidR="005B26EF" w:rsidRPr="00A60098">
        <w:rPr>
          <w:rFonts w:ascii="Times New Roman" w:hAnsi="Times New Roman" w:cs="Times New Roman"/>
          <w:color w:val="000000"/>
          <w:sz w:val="28"/>
          <w:szCs w:val="24"/>
          <w:lang w:val="uk-UA"/>
        </w:rPr>
        <w:t>мовлення</w:t>
      </w:r>
      <w:r w:rsidR="00555873" w:rsidRPr="00A60098">
        <w:rPr>
          <w:rFonts w:ascii="Times New Roman" w:hAnsi="Times New Roman" w:cs="Times New Roman"/>
          <w:color w:val="000000"/>
          <w:sz w:val="28"/>
          <w:szCs w:val="24"/>
          <w:lang w:val="uk-UA"/>
        </w:rPr>
        <w:t xml:space="preserve"> </w:t>
      </w:r>
      <w:r w:rsidR="005B26EF" w:rsidRPr="00A60098">
        <w:rPr>
          <w:rFonts w:ascii="Times New Roman" w:hAnsi="Times New Roman" w:cs="Times New Roman"/>
          <w:color w:val="000000"/>
          <w:sz w:val="28"/>
          <w:szCs w:val="24"/>
          <w:lang w:val="uk-UA"/>
        </w:rPr>
        <w:t xml:space="preserve">повинні </w:t>
      </w:r>
      <w:r w:rsidRPr="00A60098">
        <w:rPr>
          <w:rFonts w:ascii="Times New Roman" w:hAnsi="Times New Roman" w:cs="Times New Roman"/>
          <w:color w:val="000000"/>
          <w:sz w:val="28"/>
          <w:szCs w:val="24"/>
          <w:lang w:val="uk-UA"/>
        </w:rPr>
        <w:t>д</w:t>
      </w:r>
      <w:r w:rsidR="005B26EF" w:rsidRPr="00A60098">
        <w:rPr>
          <w:rFonts w:ascii="Times New Roman" w:hAnsi="Times New Roman" w:cs="Times New Roman"/>
          <w:color w:val="000000"/>
          <w:sz w:val="28"/>
          <w:szCs w:val="24"/>
          <w:lang w:val="uk-UA"/>
        </w:rPr>
        <w:t>отримуватися</w:t>
      </w:r>
      <w:r w:rsidR="00555873" w:rsidRPr="00A60098">
        <w:rPr>
          <w:rFonts w:ascii="Times New Roman" w:hAnsi="Times New Roman" w:cs="Times New Roman"/>
          <w:color w:val="000000"/>
          <w:sz w:val="28"/>
          <w:szCs w:val="24"/>
          <w:lang w:val="uk-UA"/>
        </w:rPr>
        <w:t xml:space="preserve"> </w:t>
      </w:r>
      <w:r w:rsidR="005B26EF"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5B26EF" w:rsidRPr="00A60098">
        <w:rPr>
          <w:rFonts w:ascii="Times New Roman" w:hAnsi="Times New Roman" w:cs="Times New Roman"/>
          <w:color w:val="000000"/>
          <w:sz w:val="28"/>
          <w:szCs w:val="24"/>
          <w:lang w:val="uk-UA"/>
        </w:rPr>
        <w:t xml:space="preserve">суб'єктів </w:t>
      </w:r>
      <w:r w:rsidRPr="00A60098">
        <w:rPr>
          <w:rFonts w:ascii="Times New Roman" w:hAnsi="Times New Roman" w:cs="Times New Roman"/>
          <w:color w:val="000000"/>
          <w:sz w:val="28"/>
          <w:szCs w:val="24"/>
          <w:lang w:val="uk-UA"/>
        </w:rPr>
        <w:t xml:space="preserve">авторського права, виконавців, виробників </w:t>
      </w:r>
      <w:r w:rsidR="005B26EF" w:rsidRPr="00A60098">
        <w:rPr>
          <w:rFonts w:ascii="Times New Roman" w:hAnsi="Times New Roman" w:cs="Times New Roman"/>
          <w:color w:val="000000"/>
          <w:sz w:val="28"/>
          <w:szCs w:val="24"/>
          <w:lang w:val="uk-UA"/>
        </w:rPr>
        <w:t>фонограмм (відеограм).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37</w:t>
      </w:r>
      <w:r w:rsidRPr="00A60098">
        <w:rPr>
          <w:rFonts w:ascii="Times New Roman" w:hAnsi="Times New Roman" w:cs="Times New Roman"/>
          <w:color w:val="000000"/>
          <w:sz w:val="28"/>
          <w:szCs w:val="24"/>
          <w:lang w:val="uk-UA"/>
        </w:rPr>
        <w:t>. Виникне</w:t>
      </w:r>
      <w:r w:rsidR="00704B7A" w:rsidRPr="00A60098">
        <w:rPr>
          <w:rFonts w:ascii="Times New Roman" w:hAnsi="Times New Roman" w:cs="Times New Roman"/>
          <w:color w:val="000000"/>
          <w:sz w:val="28"/>
          <w:szCs w:val="24"/>
          <w:lang w:val="uk-UA"/>
        </w:rPr>
        <w:t>ння і здійснення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Первинними суб'єктами суміжн</w:t>
      </w:r>
      <w:r w:rsidR="00704B7A" w:rsidRPr="00A60098">
        <w:rPr>
          <w:rFonts w:ascii="Times New Roman" w:hAnsi="Times New Roman" w:cs="Times New Roman"/>
          <w:color w:val="000000"/>
          <w:sz w:val="28"/>
          <w:szCs w:val="24"/>
          <w:lang w:val="uk-UA"/>
        </w:rPr>
        <w:t xml:space="preserve">их прав є виконавець, виробник </w:t>
      </w:r>
      <w:r w:rsidRPr="00A60098">
        <w:rPr>
          <w:rFonts w:ascii="Times New Roman" w:hAnsi="Times New Roman" w:cs="Times New Roman"/>
          <w:color w:val="000000"/>
          <w:sz w:val="28"/>
          <w:szCs w:val="24"/>
          <w:lang w:val="uk-UA"/>
        </w:rPr>
        <w:t>фонограми, виробник від</w:t>
      </w:r>
      <w:r w:rsidR="00704B7A" w:rsidRPr="00A60098">
        <w:rPr>
          <w:rFonts w:ascii="Times New Roman" w:hAnsi="Times New Roman" w:cs="Times New Roman"/>
          <w:color w:val="000000"/>
          <w:sz w:val="28"/>
          <w:szCs w:val="24"/>
          <w:lang w:val="uk-UA"/>
        </w:rPr>
        <w:t>еограми, організація мовлення.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Суміжне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виникає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внаслідок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факту виконанн</w:t>
      </w:r>
      <w:r w:rsidR="00704B7A" w:rsidRPr="00A60098">
        <w:rPr>
          <w:rFonts w:ascii="Times New Roman" w:hAnsi="Times New Roman" w:cs="Times New Roman"/>
          <w:color w:val="000000"/>
          <w:sz w:val="28"/>
          <w:szCs w:val="24"/>
          <w:lang w:val="uk-UA"/>
        </w:rPr>
        <w:t xml:space="preserve">я твору, </w:t>
      </w:r>
      <w:r w:rsidRPr="00A60098">
        <w:rPr>
          <w:rFonts w:ascii="Times New Roman" w:hAnsi="Times New Roman" w:cs="Times New Roman"/>
          <w:color w:val="000000"/>
          <w:sz w:val="28"/>
          <w:szCs w:val="24"/>
          <w:lang w:val="uk-UA"/>
        </w:rPr>
        <w:t>виробництва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виробництв</w:t>
      </w:r>
      <w:r w:rsidR="00704B7A"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00704B7A"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00704B7A" w:rsidRPr="00A60098">
        <w:rPr>
          <w:rFonts w:ascii="Times New Roman" w:hAnsi="Times New Roman" w:cs="Times New Roman"/>
          <w:color w:val="000000"/>
          <w:sz w:val="28"/>
          <w:szCs w:val="24"/>
          <w:lang w:val="uk-UA"/>
        </w:rPr>
        <w:t>оприлюднення передачі організації мовлення.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Для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виникнення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 здійсненн</w:t>
      </w:r>
      <w:r w:rsidR="00704B7A" w:rsidRPr="00A60098">
        <w:rPr>
          <w:rFonts w:ascii="Times New Roman" w:hAnsi="Times New Roman" w:cs="Times New Roman"/>
          <w:color w:val="000000"/>
          <w:sz w:val="28"/>
          <w:szCs w:val="24"/>
          <w:lang w:val="uk-UA"/>
        </w:rPr>
        <w:t xml:space="preserve">я суміжних прав не вимагається </w:t>
      </w:r>
      <w:r w:rsidRPr="00A60098">
        <w:rPr>
          <w:rFonts w:ascii="Times New Roman" w:hAnsi="Times New Roman" w:cs="Times New Roman"/>
          <w:color w:val="000000"/>
          <w:sz w:val="28"/>
          <w:szCs w:val="24"/>
          <w:lang w:val="uk-UA"/>
        </w:rPr>
        <w:t>вико</w:t>
      </w:r>
      <w:r w:rsidR="00704B7A" w:rsidRPr="00A60098">
        <w:rPr>
          <w:rFonts w:ascii="Times New Roman" w:hAnsi="Times New Roman" w:cs="Times New Roman"/>
          <w:color w:val="000000"/>
          <w:sz w:val="28"/>
          <w:szCs w:val="24"/>
          <w:lang w:val="uk-UA"/>
        </w:rPr>
        <w:t>нання будь-яких формальностей.</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Виконавець, виробник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виробник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 сповіщення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свої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суміжні права</w:t>
      </w:r>
      <w:r w:rsidR="00704B7A" w:rsidRPr="00A60098">
        <w:rPr>
          <w:rFonts w:ascii="Times New Roman" w:hAnsi="Times New Roman" w:cs="Times New Roman"/>
          <w:color w:val="000000"/>
          <w:sz w:val="28"/>
          <w:szCs w:val="24"/>
          <w:lang w:val="uk-UA"/>
        </w:rPr>
        <w:t xml:space="preserve"> на фонограмах,</w:t>
      </w:r>
      <w:r w:rsidR="00555873" w:rsidRPr="00A60098">
        <w:rPr>
          <w:rFonts w:ascii="Times New Roman" w:hAnsi="Times New Roman" w:cs="Times New Roman"/>
          <w:color w:val="000000"/>
          <w:sz w:val="28"/>
          <w:szCs w:val="24"/>
          <w:lang w:val="uk-UA"/>
        </w:rPr>
        <w:t xml:space="preserve"> </w:t>
      </w:r>
      <w:r w:rsidR="00704B7A" w:rsidRPr="00A60098">
        <w:rPr>
          <w:rFonts w:ascii="Times New Roman" w:hAnsi="Times New Roman" w:cs="Times New Roman"/>
          <w:color w:val="000000"/>
          <w:sz w:val="28"/>
          <w:szCs w:val="24"/>
          <w:lang w:val="uk-UA"/>
        </w:rPr>
        <w:t xml:space="preserve">відеограмах і </w:t>
      </w:r>
      <w:r w:rsidRPr="00A60098">
        <w:rPr>
          <w:rFonts w:ascii="Times New Roman" w:hAnsi="Times New Roman" w:cs="Times New Roman"/>
          <w:color w:val="000000"/>
          <w:sz w:val="28"/>
          <w:szCs w:val="24"/>
          <w:lang w:val="uk-UA"/>
        </w:rPr>
        <w:t>всіх їх примірниках, що розповсюджую</w:t>
      </w:r>
      <w:r w:rsidR="00704B7A" w:rsidRPr="00A60098">
        <w:rPr>
          <w:rFonts w:ascii="Times New Roman" w:hAnsi="Times New Roman" w:cs="Times New Roman"/>
          <w:color w:val="000000"/>
          <w:sz w:val="28"/>
          <w:szCs w:val="24"/>
          <w:lang w:val="uk-UA"/>
        </w:rPr>
        <w:t xml:space="preserve">ться серед публіки на законних </w:t>
      </w:r>
      <w:r w:rsidRPr="00A60098">
        <w:rPr>
          <w:rFonts w:ascii="Times New Roman" w:hAnsi="Times New Roman" w:cs="Times New Roman"/>
          <w:color w:val="000000"/>
          <w:sz w:val="28"/>
          <w:szCs w:val="24"/>
          <w:lang w:val="uk-UA"/>
        </w:rPr>
        <w:t>підставах,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упаковках можут</w:t>
      </w:r>
      <w:r w:rsidR="00704B7A" w:rsidRPr="00A60098">
        <w:rPr>
          <w:rFonts w:ascii="Times New Roman" w:hAnsi="Times New Roman" w:cs="Times New Roman"/>
          <w:color w:val="000000"/>
          <w:sz w:val="28"/>
          <w:szCs w:val="24"/>
          <w:lang w:val="uk-UA"/>
        </w:rPr>
        <w:t xml:space="preserve">ь використовувати знак охорони </w:t>
      </w:r>
      <w:r w:rsidRPr="00A60098">
        <w:rPr>
          <w:rFonts w:ascii="Times New Roman" w:hAnsi="Times New Roman" w:cs="Times New Roman"/>
          <w:color w:val="000000"/>
          <w:sz w:val="28"/>
          <w:szCs w:val="24"/>
          <w:lang w:val="uk-UA"/>
        </w:rPr>
        <w:t xml:space="preserve">суміжних прав. Цей знак </w:t>
      </w:r>
      <w:r w:rsidR="00704B7A" w:rsidRPr="00A60098">
        <w:rPr>
          <w:rFonts w:ascii="Times New Roman" w:hAnsi="Times New Roman" w:cs="Times New Roman"/>
          <w:color w:val="000000"/>
          <w:sz w:val="28"/>
          <w:szCs w:val="24"/>
          <w:lang w:val="uk-UA"/>
        </w:rPr>
        <w:t>складається з таких елементів: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латинська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літера </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P</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w:t>
      </w:r>
      <w:r w:rsidRPr="00A60098">
        <w:rPr>
          <w:rFonts w:ascii="Times New Roman" w:hAnsi="Times New Roman" w:cs="Times New Roman"/>
          <w:color w:val="000000"/>
          <w:sz w:val="28"/>
          <w:szCs w:val="24"/>
          <w:lang w:val="uk-UA"/>
        </w:rPr>
        <w:t xml:space="preserve"> обведена колом,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(зоб</w:t>
      </w:r>
      <w:r w:rsidR="00704B7A" w:rsidRPr="00A60098">
        <w:rPr>
          <w:rFonts w:ascii="Times New Roman" w:hAnsi="Times New Roman" w:cs="Times New Roman"/>
          <w:color w:val="000000"/>
          <w:sz w:val="28"/>
          <w:szCs w:val="24"/>
          <w:lang w:val="uk-UA"/>
        </w:rPr>
        <w:t>раження знака не наводиться);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імена (назви) осіб,</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 мають щодо цих фоногра</w:t>
      </w:r>
      <w:r w:rsidR="00704B7A" w:rsidRPr="00A60098">
        <w:rPr>
          <w:rFonts w:ascii="Times New Roman" w:hAnsi="Times New Roman" w:cs="Times New Roman"/>
          <w:color w:val="000000"/>
          <w:sz w:val="28"/>
          <w:szCs w:val="24"/>
          <w:lang w:val="uk-UA"/>
        </w:rPr>
        <w:t>м</w:t>
      </w:r>
      <w:r w:rsidR="00555873" w:rsidRPr="00A60098">
        <w:rPr>
          <w:rFonts w:ascii="Times New Roman" w:hAnsi="Times New Roman" w:cs="Times New Roman"/>
          <w:color w:val="000000"/>
          <w:sz w:val="28"/>
          <w:szCs w:val="24"/>
          <w:lang w:val="uk-UA"/>
        </w:rPr>
        <w:t xml:space="preserve"> </w:t>
      </w:r>
      <w:r w:rsidR="00704B7A" w:rsidRPr="00A60098">
        <w:rPr>
          <w:rFonts w:ascii="Times New Roman" w:hAnsi="Times New Roman" w:cs="Times New Roman"/>
          <w:color w:val="000000"/>
          <w:sz w:val="28"/>
          <w:szCs w:val="24"/>
          <w:lang w:val="uk-UA"/>
        </w:rPr>
        <w:t xml:space="preserve">(відеограм) </w:t>
      </w:r>
      <w:r w:rsidR="00DE0593" w:rsidRPr="00A60098">
        <w:rPr>
          <w:rFonts w:ascii="Times New Roman" w:hAnsi="Times New Roman" w:cs="Times New Roman"/>
          <w:color w:val="000000"/>
          <w:sz w:val="28"/>
          <w:szCs w:val="24"/>
          <w:lang w:val="uk-UA"/>
        </w:rPr>
        <w:t>суміжні права;</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рік першої публ</w:t>
      </w:r>
      <w:r w:rsidR="00DE0593" w:rsidRPr="00A60098">
        <w:rPr>
          <w:rFonts w:ascii="Times New Roman" w:hAnsi="Times New Roman" w:cs="Times New Roman"/>
          <w:color w:val="000000"/>
          <w:sz w:val="28"/>
          <w:szCs w:val="24"/>
          <w:lang w:val="uk-UA"/>
        </w:rPr>
        <w:t>ікації фонограми (відеограми).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За відсутності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доказів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іншо</w:t>
      </w:r>
      <w:r w:rsidR="00DE0593" w:rsidRPr="00A60098">
        <w:rPr>
          <w:rFonts w:ascii="Times New Roman" w:hAnsi="Times New Roman" w:cs="Times New Roman"/>
          <w:color w:val="000000"/>
          <w:sz w:val="28"/>
          <w:szCs w:val="24"/>
          <w:lang w:val="uk-UA"/>
        </w:rPr>
        <w:t>го,</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виконавцем,</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 xml:space="preserve">виробником </w:t>
      </w:r>
      <w:r w:rsidRPr="00A60098">
        <w:rPr>
          <w:rFonts w:ascii="Times New Roman" w:hAnsi="Times New Roman" w:cs="Times New Roman"/>
          <w:color w:val="000000"/>
          <w:sz w:val="28"/>
          <w:szCs w:val="24"/>
          <w:lang w:val="uk-UA"/>
        </w:rPr>
        <w:t>фонограми 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вважаються</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особи,</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імена</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(назви)</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 xml:space="preserve">яких </w:t>
      </w:r>
      <w:r w:rsidRPr="00A60098">
        <w:rPr>
          <w:rFonts w:ascii="Times New Roman" w:hAnsi="Times New Roman" w:cs="Times New Roman"/>
          <w:color w:val="000000"/>
          <w:sz w:val="28"/>
          <w:szCs w:val="24"/>
          <w:lang w:val="uk-UA"/>
        </w:rPr>
        <w:t>зазначені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 їх пр</w:t>
      </w:r>
      <w:r w:rsidR="00DE0593" w:rsidRPr="00A60098">
        <w:rPr>
          <w:rFonts w:ascii="Times New Roman" w:hAnsi="Times New Roman" w:cs="Times New Roman"/>
          <w:color w:val="000000"/>
          <w:sz w:val="28"/>
          <w:szCs w:val="24"/>
          <w:lang w:val="uk-UA"/>
        </w:rPr>
        <w:t>имірниках або на їх упаковці.</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Кабінетом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Міністрів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України</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можуть</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 xml:space="preserve">установлюватися </w:t>
      </w:r>
      <w:r w:rsidRPr="00A60098">
        <w:rPr>
          <w:rFonts w:ascii="Times New Roman" w:hAnsi="Times New Roman" w:cs="Times New Roman"/>
          <w:color w:val="000000"/>
          <w:sz w:val="28"/>
          <w:szCs w:val="24"/>
          <w:lang w:val="uk-UA"/>
        </w:rPr>
        <w:t>мінімальні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ставки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винагороди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використання об'єктів суміжних прав та порядок їх індексації.</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38</w:t>
      </w:r>
      <w:r w:rsidRPr="00A60098">
        <w:rPr>
          <w:rFonts w:ascii="Times New Roman" w:hAnsi="Times New Roman" w:cs="Times New Roman"/>
          <w:color w:val="000000"/>
          <w:sz w:val="28"/>
          <w:szCs w:val="24"/>
          <w:lang w:val="uk-UA"/>
        </w:rPr>
        <w:t>. Особисті немайнові права виконав</w:t>
      </w:r>
      <w:r w:rsidR="00704B7A" w:rsidRPr="00A60098">
        <w:rPr>
          <w:rFonts w:ascii="Times New Roman" w:hAnsi="Times New Roman" w:cs="Times New Roman"/>
          <w:color w:val="000000"/>
          <w:sz w:val="28"/>
          <w:szCs w:val="24"/>
          <w:lang w:val="uk-UA"/>
        </w:rPr>
        <w:t>ців та права на</w:t>
      </w:r>
      <w:r w:rsidRPr="00A60098">
        <w:rPr>
          <w:rFonts w:ascii="Times New Roman" w:hAnsi="Times New Roman" w:cs="Times New Roman"/>
          <w:color w:val="000000"/>
          <w:sz w:val="28"/>
          <w:szCs w:val="24"/>
          <w:lang w:val="uk-UA"/>
        </w:rPr>
        <w:t xml:space="preserve"> ім'я (назву) вир</w:t>
      </w:r>
      <w:r w:rsidR="00DE0593" w:rsidRPr="00A60098">
        <w:rPr>
          <w:rFonts w:ascii="Times New Roman" w:hAnsi="Times New Roman" w:cs="Times New Roman"/>
          <w:color w:val="000000"/>
          <w:sz w:val="28"/>
          <w:szCs w:val="24"/>
          <w:lang w:val="uk-UA"/>
        </w:rPr>
        <w:t>обників фонограм, відеограм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і організацій </w:t>
      </w:r>
      <w:r w:rsidR="00DE0593" w:rsidRPr="00A60098">
        <w:rPr>
          <w:rFonts w:ascii="Times New Roman" w:hAnsi="Times New Roman" w:cs="Times New Roman"/>
          <w:color w:val="000000"/>
          <w:sz w:val="28"/>
          <w:szCs w:val="24"/>
          <w:lang w:val="uk-UA"/>
        </w:rPr>
        <w:t>мовлення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1. Виконавцеві твору належать </w:t>
      </w:r>
      <w:r w:rsidR="00DE0593" w:rsidRPr="00A60098">
        <w:rPr>
          <w:rFonts w:ascii="Times New Roman" w:hAnsi="Times New Roman" w:cs="Times New Roman"/>
          <w:color w:val="000000"/>
          <w:sz w:val="28"/>
          <w:szCs w:val="24"/>
          <w:lang w:val="uk-UA"/>
        </w:rPr>
        <w:t>такі особисті немайнові права:</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вимагати визнання то</w:t>
      </w:r>
      <w:r w:rsidR="00DE0593" w:rsidRPr="00A60098">
        <w:rPr>
          <w:rFonts w:ascii="Times New Roman" w:hAnsi="Times New Roman" w:cs="Times New Roman"/>
          <w:color w:val="000000"/>
          <w:sz w:val="28"/>
          <w:szCs w:val="24"/>
          <w:lang w:val="uk-UA"/>
        </w:rPr>
        <w:t>го, що він є виконавцем твору;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вимагати,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щоб його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ім'я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w:t>
      </w:r>
      <w:r w:rsidR="00DE0593" w:rsidRPr="00A60098">
        <w:rPr>
          <w:rFonts w:ascii="Times New Roman" w:hAnsi="Times New Roman" w:cs="Times New Roman"/>
          <w:color w:val="000000"/>
          <w:sz w:val="28"/>
          <w:szCs w:val="24"/>
          <w:lang w:val="uk-UA"/>
        </w:rPr>
        <w:t>бо</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псевдонім</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зазначалися</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 xml:space="preserve">чи </w:t>
      </w:r>
      <w:r w:rsidRPr="00A60098">
        <w:rPr>
          <w:rFonts w:ascii="Times New Roman" w:hAnsi="Times New Roman" w:cs="Times New Roman"/>
          <w:color w:val="000000"/>
          <w:sz w:val="28"/>
          <w:szCs w:val="24"/>
          <w:lang w:val="uk-UA"/>
        </w:rPr>
        <w:t>повідомлялися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зв'язку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кожним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його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вист</w:t>
      </w:r>
      <w:r w:rsidR="00DE0593" w:rsidRPr="00A60098">
        <w:rPr>
          <w:rFonts w:ascii="Times New Roman" w:hAnsi="Times New Roman" w:cs="Times New Roman"/>
          <w:color w:val="000000"/>
          <w:sz w:val="28"/>
          <w:szCs w:val="24"/>
          <w:lang w:val="uk-UA"/>
        </w:rPr>
        <w:t>упом,</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записом</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 xml:space="preserve">чи </w:t>
      </w:r>
      <w:r w:rsidRPr="00A60098">
        <w:rPr>
          <w:rFonts w:ascii="Times New Roman" w:hAnsi="Times New Roman" w:cs="Times New Roman"/>
          <w:color w:val="000000"/>
          <w:sz w:val="28"/>
          <w:szCs w:val="24"/>
          <w:lang w:val="uk-UA"/>
        </w:rPr>
        <w:t>виконан</w:t>
      </w:r>
      <w:r w:rsidR="00DD1925" w:rsidRPr="00A60098">
        <w:rPr>
          <w:rFonts w:ascii="Times New Roman" w:hAnsi="Times New Roman" w:cs="Times New Roman"/>
          <w:color w:val="000000"/>
          <w:sz w:val="28"/>
          <w:szCs w:val="24"/>
          <w:lang w:val="uk-UA"/>
        </w:rPr>
        <w:t>ням (у разі, якщо це можливо);</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вимагати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забезпечення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нал</w:t>
      </w:r>
      <w:r w:rsidR="00DE0593" w:rsidRPr="00A60098">
        <w:rPr>
          <w:rFonts w:ascii="Times New Roman" w:hAnsi="Times New Roman" w:cs="Times New Roman"/>
          <w:color w:val="000000"/>
          <w:sz w:val="28"/>
          <w:szCs w:val="24"/>
          <w:lang w:val="uk-UA"/>
        </w:rPr>
        <w:t>ежної</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якості</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запису</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 xml:space="preserve">його </w:t>
      </w:r>
      <w:r w:rsidRPr="00A60098">
        <w:rPr>
          <w:rFonts w:ascii="Times New Roman" w:hAnsi="Times New Roman" w:cs="Times New Roman"/>
          <w:color w:val="000000"/>
          <w:sz w:val="28"/>
          <w:szCs w:val="24"/>
          <w:lang w:val="uk-UA"/>
        </w:rPr>
        <w:t>виконання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протидіяти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будь-якому</w:t>
      </w:r>
      <w:r w:rsidR="00DE0593" w:rsidRPr="00A60098">
        <w:rPr>
          <w:rFonts w:ascii="Times New Roman" w:hAnsi="Times New Roman" w:cs="Times New Roman"/>
          <w:color w:val="000000"/>
          <w:sz w:val="28"/>
          <w:szCs w:val="24"/>
          <w:lang w:val="uk-UA"/>
        </w:rPr>
        <w:t xml:space="preserve"> перекрученню,</w:t>
      </w:r>
      <w:r w:rsidR="00555873" w:rsidRPr="00A60098">
        <w:rPr>
          <w:rFonts w:ascii="Times New Roman" w:hAnsi="Times New Roman" w:cs="Times New Roman"/>
          <w:color w:val="000000"/>
          <w:sz w:val="28"/>
          <w:szCs w:val="24"/>
          <w:lang w:val="uk-UA"/>
        </w:rPr>
        <w:t xml:space="preserve"> </w:t>
      </w:r>
      <w:r w:rsidR="00DE0593" w:rsidRPr="00A60098">
        <w:rPr>
          <w:rFonts w:ascii="Times New Roman" w:hAnsi="Times New Roman" w:cs="Times New Roman"/>
          <w:color w:val="000000"/>
          <w:sz w:val="28"/>
          <w:szCs w:val="24"/>
          <w:lang w:val="uk-UA"/>
        </w:rPr>
        <w:t xml:space="preserve">спотворенню чи </w:t>
      </w:r>
      <w:r w:rsidRPr="00A60098">
        <w:rPr>
          <w:rFonts w:ascii="Times New Roman" w:hAnsi="Times New Roman" w:cs="Times New Roman"/>
          <w:color w:val="000000"/>
          <w:sz w:val="28"/>
          <w:szCs w:val="24"/>
          <w:lang w:val="uk-UA"/>
        </w:rPr>
        <w:t>іншій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суттєвій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зміні,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може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завдати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шкоди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його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чес</w:t>
      </w:r>
      <w:r w:rsidR="00DD1925" w:rsidRPr="00A60098">
        <w:rPr>
          <w:rFonts w:ascii="Times New Roman" w:hAnsi="Times New Roman" w:cs="Times New Roman"/>
          <w:color w:val="000000"/>
          <w:sz w:val="28"/>
          <w:szCs w:val="24"/>
          <w:lang w:val="uk-UA"/>
        </w:rPr>
        <w:t>ті</w:t>
      </w:r>
      <w:r w:rsidR="00555873" w:rsidRPr="00A60098">
        <w:rPr>
          <w:rFonts w:ascii="Times New Roman" w:hAnsi="Times New Roman" w:cs="Times New Roman"/>
          <w:color w:val="000000"/>
          <w:sz w:val="28"/>
          <w:szCs w:val="24"/>
          <w:lang w:val="uk-UA"/>
        </w:rPr>
        <w:t xml:space="preserve"> </w:t>
      </w:r>
      <w:r w:rsidR="00DD1925" w:rsidRPr="00A60098">
        <w:rPr>
          <w:rFonts w:ascii="Times New Roman" w:hAnsi="Times New Roman" w:cs="Times New Roman"/>
          <w:color w:val="000000"/>
          <w:sz w:val="28"/>
          <w:szCs w:val="24"/>
          <w:lang w:val="uk-UA"/>
        </w:rPr>
        <w:t>і репутації.</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Виробник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w:t>
      </w:r>
      <w:r w:rsidR="00D07804" w:rsidRPr="00A60098">
        <w:rPr>
          <w:rFonts w:ascii="Times New Roman" w:hAnsi="Times New Roman" w:cs="Times New Roman"/>
          <w:color w:val="000000"/>
          <w:sz w:val="28"/>
          <w:szCs w:val="24"/>
          <w:lang w:val="uk-UA"/>
        </w:rPr>
        <w:t>бник</w:t>
      </w:r>
      <w:r w:rsidR="00555873" w:rsidRPr="00A60098">
        <w:rPr>
          <w:rFonts w:ascii="Times New Roman" w:hAnsi="Times New Roman" w:cs="Times New Roman"/>
          <w:color w:val="000000"/>
          <w:sz w:val="28"/>
          <w:szCs w:val="24"/>
          <w:lang w:val="uk-UA"/>
        </w:rPr>
        <w:t xml:space="preserve"> </w:t>
      </w:r>
      <w:r w:rsidR="00D07804"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00D07804" w:rsidRPr="00A60098">
        <w:rPr>
          <w:rFonts w:ascii="Times New Roman" w:hAnsi="Times New Roman" w:cs="Times New Roman"/>
          <w:color w:val="000000"/>
          <w:sz w:val="28"/>
          <w:szCs w:val="24"/>
          <w:lang w:val="uk-UA"/>
        </w:rPr>
        <w:t>має</w:t>
      </w:r>
      <w:r w:rsidR="00555873" w:rsidRPr="00A60098">
        <w:rPr>
          <w:rFonts w:ascii="Times New Roman" w:hAnsi="Times New Roman" w:cs="Times New Roman"/>
          <w:color w:val="000000"/>
          <w:sz w:val="28"/>
          <w:szCs w:val="24"/>
          <w:lang w:val="uk-UA"/>
        </w:rPr>
        <w:t xml:space="preserve"> </w:t>
      </w:r>
      <w:r w:rsidR="00D07804" w:rsidRPr="00A60098">
        <w:rPr>
          <w:rFonts w:ascii="Times New Roman" w:hAnsi="Times New Roman" w:cs="Times New Roman"/>
          <w:color w:val="000000"/>
          <w:sz w:val="28"/>
          <w:szCs w:val="24"/>
          <w:lang w:val="uk-UA"/>
        </w:rPr>
        <w:t xml:space="preserve">право </w:t>
      </w:r>
      <w:r w:rsidRPr="00A60098">
        <w:rPr>
          <w:rFonts w:ascii="Times New Roman" w:hAnsi="Times New Roman" w:cs="Times New Roman"/>
          <w:color w:val="000000"/>
          <w:sz w:val="28"/>
          <w:szCs w:val="24"/>
          <w:lang w:val="uk-UA"/>
        </w:rPr>
        <w:t>зазначати своє ім'я (назву)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кож</w:t>
      </w:r>
      <w:r w:rsidR="00D07804" w:rsidRPr="00A60098">
        <w:rPr>
          <w:rFonts w:ascii="Times New Roman" w:hAnsi="Times New Roman" w:cs="Times New Roman"/>
          <w:color w:val="000000"/>
          <w:sz w:val="28"/>
          <w:szCs w:val="24"/>
          <w:lang w:val="uk-UA"/>
        </w:rPr>
        <w:t>ному</w:t>
      </w:r>
      <w:r w:rsidR="00555873" w:rsidRPr="00A60098">
        <w:rPr>
          <w:rFonts w:ascii="Times New Roman" w:hAnsi="Times New Roman" w:cs="Times New Roman"/>
          <w:color w:val="000000"/>
          <w:sz w:val="28"/>
          <w:szCs w:val="24"/>
          <w:lang w:val="uk-UA"/>
        </w:rPr>
        <w:t xml:space="preserve"> </w:t>
      </w:r>
      <w:r w:rsidR="00D07804" w:rsidRPr="00A60098">
        <w:rPr>
          <w:rFonts w:ascii="Times New Roman" w:hAnsi="Times New Roman" w:cs="Times New Roman"/>
          <w:color w:val="000000"/>
          <w:sz w:val="28"/>
          <w:szCs w:val="24"/>
          <w:lang w:val="uk-UA"/>
        </w:rPr>
        <w:t>носії</w:t>
      </w:r>
      <w:r w:rsidR="00555873" w:rsidRPr="00A60098">
        <w:rPr>
          <w:rFonts w:ascii="Times New Roman" w:hAnsi="Times New Roman" w:cs="Times New Roman"/>
          <w:color w:val="000000"/>
          <w:sz w:val="28"/>
          <w:szCs w:val="24"/>
          <w:lang w:val="uk-UA"/>
        </w:rPr>
        <w:t xml:space="preserve"> </w:t>
      </w:r>
      <w:r w:rsidR="00D07804" w:rsidRPr="00A60098">
        <w:rPr>
          <w:rFonts w:ascii="Times New Roman" w:hAnsi="Times New Roman" w:cs="Times New Roman"/>
          <w:color w:val="000000"/>
          <w:sz w:val="28"/>
          <w:szCs w:val="24"/>
          <w:lang w:val="uk-UA"/>
        </w:rPr>
        <w:t>запису</w:t>
      </w:r>
      <w:r w:rsidR="00555873" w:rsidRPr="00A60098">
        <w:rPr>
          <w:rFonts w:ascii="Times New Roman" w:hAnsi="Times New Roman" w:cs="Times New Roman"/>
          <w:color w:val="000000"/>
          <w:sz w:val="28"/>
          <w:szCs w:val="24"/>
          <w:lang w:val="uk-UA"/>
        </w:rPr>
        <w:t xml:space="preserve"> </w:t>
      </w:r>
      <w:r w:rsidR="00D07804"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D07804" w:rsidRPr="00A60098">
        <w:rPr>
          <w:rFonts w:ascii="Times New Roman" w:hAnsi="Times New Roman" w:cs="Times New Roman"/>
          <w:color w:val="000000"/>
          <w:sz w:val="28"/>
          <w:szCs w:val="24"/>
          <w:lang w:val="uk-UA"/>
        </w:rPr>
        <w:t xml:space="preserve">його </w:t>
      </w:r>
      <w:r w:rsidRPr="00A60098">
        <w:rPr>
          <w:rFonts w:ascii="Times New Roman" w:hAnsi="Times New Roman" w:cs="Times New Roman"/>
          <w:color w:val="000000"/>
          <w:sz w:val="28"/>
          <w:szCs w:val="24"/>
          <w:lang w:val="uk-UA"/>
        </w:rPr>
        <w:t>упаковці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поряд із зазначенням автор</w:t>
      </w:r>
      <w:r w:rsidR="00D07804" w:rsidRPr="00A60098">
        <w:rPr>
          <w:rFonts w:ascii="Times New Roman" w:hAnsi="Times New Roman" w:cs="Times New Roman"/>
          <w:color w:val="000000"/>
          <w:sz w:val="28"/>
          <w:szCs w:val="24"/>
          <w:lang w:val="uk-UA"/>
        </w:rPr>
        <w:t>ів,</w:t>
      </w:r>
      <w:r w:rsidR="00555873" w:rsidRPr="00A60098">
        <w:rPr>
          <w:rFonts w:ascii="Times New Roman" w:hAnsi="Times New Roman" w:cs="Times New Roman"/>
          <w:color w:val="000000"/>
          <w:sz w:val="28"/>
          <w:szCs w:val="24"/>
          <w:lang w:val="uk-UA"/>
        </w:rPr>
        <w:t xml:space="preserve"> </w:t>
      </w:r>
      <w:r w:rsidR="00D07804" w:rsidRPr="00A60098">
        <w:rPr>
          <w:rFonts w:ascii="Times New Roman" w:hAnsi="Times New Roman" w:cs="Times New Roman"/>
          <w:color w:val="000000"/>
          <w:sz w:val="28"/>
          <w:szCs w:val="24"/>
          <w:lang w:val="uk-UA"/>
        </w:rPr>
        <w:t xml:space="preserve">виконавців і назв творів, </w:t>
      </w:r>
      <w:r w:rsidRPr="00A60098">
        <w:rPr>
          <w:rFonts w:ascii="Times New Roman" w:hAnsi="Times New Roman" w:cs="Times New Roman"/>
          <w:color w:val="000000"/>
          <w:sz w:val="28"/>
          <w:szCs w:val="24"/>
          <w:lang w:val="uk-UA"/>
        </w:rPr>
        <w:t>вимагати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його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згадування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процесі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використа</w:t>
      </w:r>
      <w:r w:rsidR="00DE0593" w:rsidRPr="00A60098">
        <w:rPr>
          <w:rFonts w:ascii="Times New Roman" w:hAnsi="Times New Roman" w:cs="Times New Roman"/>
          <w:color w:val="000000"/>
          <w:sz w:val="28"/>
          <w:szCs w:val="24"/>
          <w:lang w:val="uk-UA"/>
        </w:rPr>
        <w:t xml:space="preserve">ння </w:t>
      </w:r>
      <w:r w:rsidR="00D07804" w:rsidRPr="00A60098">
        <w:rPr>
          <w:rFonts w:ascii="Times New Roman" w:hAnsi="Times New Roman" w:cs="Times New Roman"/>
          <w:color w:val="000000"/>
          <w:sz w:val="28"/>
          <w:szCs w:val="24"/>
          <w:lang w:val="uk-UA"/>
        </w:rPr>
        <w:t>фонограми (відеограми).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Організація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мовлення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має п</w:t>
      </w:r>
      <w:r w:rsidR="00D07804" w:rsidRPr="00A60098">
        <w:rPr>
          <w:rFonts w:ascii="Times New Roman" w:hAnsi="Times New Roman" w:cs="Times New Roman"/>
          <w:color w:val="000000"/>
          <w:sz w:val="28"/>
          <w:szCs w:val="24"/>
          <w:lang w:val="uk-UA"/>
        </w:rPr>
        <w:t xml:space="preserve">раво вимагати згадування своєї </w:t>
      </w:r>
      <w:r w:rsidRPr="00A60098">
        <w:rPr>
          <w:rFonts w:ascii="Times New Roman" w:hAnsi="Times New Roman" w:cs="Times New Roman"/>
          <w:color w:val="000000"/>
          <w:sz w:val="28"/>
          <w:szCs w:val="24"/>
          <w:lang w:val="uk-UA"/>
        </w:rPr>
        <w:t>назви у зв'язку із записом,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відтвор</w:t>
      </w:r>
      <w:r w:rsidR="00D07804" w:rsidRPr="00A60098">
        <w:rPr>
          <w:rFonts w:ascii="Times New Roman" w:hAnsi="Times New Roman" w:cs="Times New Roman"/>
          <w:color w:val="000000"/>
          <w:sz w:val="28"/>
          <w:szCs w:val="24"/>
          <w:lang w:val="uk-UA"/>
        </w:rPr>
        <w:t>енням,</w:t>
      </w:r>
      <w:r w:rsidR="00555873" w:rsidRPr="00A60098">
        <w:rPr>
          <w:rFonts w:ascii="Times New Roman" w:hAnsi="Times New Roman" w:cs="Times New Roman"/>
          <w:color w:val="000000"/>
          <w:sz w:val="28"/>
          <w:szCs w:val="24"/>
          <w:lang w:val="uk-UA"/>
        </w:rPr>
        <w:t xml:space="preserve"> </w:t>
      </w:r>
      <w:r w:rsidR="00D07804" w:rsidRPr="00A60098">
        <w:rPr>
          <w:rFonts w:ascii="Times New Roman" w:hAnsi="Times New Roman" w:cs="Times New Roman"/>
          <w:color w:val="000000"/>
          <w:sz w:val="28"/>
          <w:szCs w:val="24"/>
          <w:lang w:val="uk-UA"/>
        </w:rPr>
        <w:t>розповсюдженням</w:t>
      </w:r>
      <w:r w:rsidR="00555873" w:rsidRPr="00A60098">
        <w:rPr>
          <w:rFonts w:ascii="Times New Roman" w:hAnsi="Times New Roman" w:cs="Times New Roman"/>
          <w:color w:val="000000"/>
          <w:sz w:val="28"/>
          <w:szCs w:val="24"/>
          <w:lang w:val="uk-UA"/>
        </w:rPr>
        <w:t xml:space="preserve"> </w:t>
      </w:r>
      <w:r w:rsidR="00D07804" w:rsidRPr="00A60098">
        <w:rPr>
          <w:rFonts w:ascii="Times New Roman" w:hAnsi="Times New Roman" w:cs="Times New Roman"/>
          <w:color w:val="000000"/>
          <w:sz w:val="28"/>
          <w:szCs w:val="24"/>
          <w:lang w:val="uk-UA"/>
        </w:rPr>
        <w:t xml:space="preserve">своєї </w:t>
      </w:r>
      <w:r w:rsidRPr="00A60098">
        <w:rPr>
          <w:rFonts w:ascii="Times New Roman" w:hAnsi="Times New Roman" w:cs="Times New Roman"/>
          <w:color w:val="000000"/>
          <w:sz w:val="28"/>
          <w:szCs w:val="24"/>
          <w:lang w:val="uk-UA"/>
        </w:rPr>
        <w:t>передачі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публічним повторним сповіщенням її іншою організацією </w:t>
      </w:r>
      <w:r w:rsidR="00D07804" w:rsidRPr="00A60098">
        <w:rPr>
          <w:rFonts w:ascii="Times New Roman" w:hAnsi="Times New Roman" w:cs="Times New Roman"/>
          <w:color w:val="000000"/>
          <w:sz w:val="28"/>
          <w:szCs w:val="24"/>
          <w:lang w:val="uk-UA"/>
        </w:rPr>
        <w:t>мовлення.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39</w:t>
      </w:r>
      <w:r w:rsidR="00D07804" w:rsidRPr="00A60098">
        <w:rPr>
          <w:rFonts w:ascii="Times New Roman" w:hAnsi="Times New Roman" w:cs="Times New Roman"/>
          <w:color w:val="000000"/>
          <w:sz w:val="28"/>
          <w:szCs w:val="24"/>
          <w:lang w:val="uk-UA"/>
        </w:rPr>
        <w:t>. Майнові права виконавців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Майновим правом виконавців є їх виключне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дозволят</w:t>
      </w:r>
      <w:r w:rsidR="00D07804" w:rsidRPr="00A60098">
        <w:rPr>
          <w:rFonts w:ascii="Times New Roman" w:hAnsi="Times New Roman" w:cs="Times New Roman"/>
          <w:color w:val="000000"/>
          <w:sz w:val="28"/>
          <w:szCs w:val="24"/>
          <w:lang w:val="uk-UA"/>
        </w:rPr>
        <w:t>и чи забороняти іншим особам: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публічне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сповіщення своїх н</w:t>
      </w:r>
      <w:r w:rsidR="00D07804" w:rsidRPr="00A60098">
        <w:rPr>
          <w:rFonts w:ascii="Times New Roman" w:hAnsi="Times New Roman" w:cs="Times New Roman"/>
          <w:color w:val="000000"/>
          <w:sz w:val="28"/>
          <w:szCs w:val="24"/>
          <w:lang w:val="uk-UA"/>
        </w:rPr>
        <w:t xml:space="preserve">езафіксованих виконань (прямий </w:t>
      </w:r>
      <w:r w:rsidRPr="00A60098">
        <w:rPr>
          <w:rFonts w:ascii="Times New Roman" w:hAnsi="Times New Roman" w:cs="Times New Roman"/>
          <w:color w:val="000000"/>
          <w:sz w:val="28"/>
          <w:szCs w:val="24"/>
          <w:lang w:val="uk-UA"/>
        </w:rPr>
        <w:t>ефір);</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фіксацію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своїх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ра</w:t>
      </w:r>
      <w:r w:rsidR="00D07804" w:rsidRPr="00A60098">
        <w:rPr>
          <w:rFonts w:ascii="Times New Roman" w:hAnsi="Times New Roman" w:cs="Times New Roman"/>
          <w:color w:val="000000"/>
          <w:sz w:val="28"/>
          <w:szCs w:val="24"/>
          <w:lang w:val="uk-UA"/>
        </w:rPr>
        <w:t>ніше незафіксованих виконань;</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відтворення (пряме і (або) о</w:t>
      </w:r>
      <w:r w:rsidR="00D07804" w:rsidRPr="00A60098">
        <w:rPr>
          <w:rFonts w:ascii="Times New Roman" w:hAnsi="Times New Roman" w:cs="Times New Roman"/>
          <w:color w:val="000000"/>
          <w:sz w:val="28"/>
          <w:szCs w:val="24"/>
          <w:lang w:val="uk-UA"/>
        </w:rPr>
        <w:t xml:space="preserve">посередковане) своїх виконань, </w:t>
      </w:r>
      <w:r w:rsidRPr="00A60098">
        <w:rPr>
          <w:rFonts w:ascii="Times New Roman" w:hAnsi="Times New Roman" w:cs="Times New Roman"/>
          <w:color w:val="000000"/>
          <w:sz w:val="28"/>
          <w:szCs w:val="24"/>
          <w:lang w:val="uk-UA"/>
        </w:rPr>
        <w:t>зафіксованих без їх згоди у фонограм</w:t>
      </w:r>
      <w:r w:rsidR="00D07804"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D07804"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D07804" w:rsidRPr="00A60098">
        <w:rPr>
          <w:rFonts w:ascii="Times New Roman" w:hAnsi="Times New Roman" w:cs="Times New Roman"/>
          <w:color w:val="000000"/>
          <w:sz w:val="28"/>
          <w:szCs w:val="24"/>
          <w:lang w:val="uk-UA"/>
        </w:rPr>
        <w:t>відеограмі,</w:t>
      </w:r>
      <w:r w:rsidR="00555873" w:rsidRPr="00A60098">
        <w:rPr>
          <w:rFonts w:ascii="Times New Roman" w:hAnsi="Times New Roman" w:cs="Times New Roman"/>
          <w:color w:val="000000"/>
          <w:sz w:val="28"/>
          <w:szCs w:val="24"/>
          <w:lang w:val="uk-UA"/>
        </w:rPr>
        <w:t xml:space="preserve"> </w:t>
      </w:r>
      <w:r w:rsidR="00D07804"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D07804"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00D07804" w:rsidRPr="00A60098">
        <w:rPr>
          <w:rFonts w:ascii="Times New Roman" w:hAnsi="Times New Roman" w:cs="Times New Roman"/>
          <w:color w:val="000000"/>
          <w:sz w:val="28"/>
          <w:szCs w:val="24"/>
          <w:lang w:val="uk-UA"/>
        </w:rPr>
        <w:t xml:space="preserve">їх </w:t>
      </w:r>
      <w:r w:rsidRPr="00A60098">
        <w:rPr>
          <w:rFonts w:ascii="Times New Roman" w:hAnsi="Times New Roman" w:cs="Times New Roman"/>
          <w:color w:val="000000"/>
          <w:sz w:val="28"/>
          <w:szCs w:val="24"/>
          <w:lang w:val="uk-UA"/>
        </w:rPr>
        <w:t>згодою,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але якщо відтворення здійснюється з іншою метою,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ніж та,</w:t>
      </w:r>
      <w:r w:rsidR="00D07804"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на яку вони дали свою згоду;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г) розповсюдження своїх виконан</w:t>
      </w:r>
      <w:r w:rsidR="00A04B71" w:rsidRPr="00A60098">
        <w:rPr>
          <w:rFonts w:ascii="Times New Roman" w:hAnsi="Times New Roman" w:cs="Times New Roman"/>
          <w:color w:val="000000"/>
          <w:sz w:val="28"/>
          <w:szCs w:val="24"/>
          <w:lang w:val="uk-UA"/>
        </w:rPr>
        <w:t xml:space="preserve">ь, зафіксованих у фонограмі чи </w:t>
      </w:r>
      <w:r w:rsidRPr="00A60098">
        <w:rPr>
          <w:rFonts w:ascii="Times New Roman" w:hAnsi="Times New Roman" w:cs="Times New Roman"/>
          <w:color w:val="000000"/>
          <w:sz w:val="28"/>
          <w:szCs w:val="24"/>
          <w:lang w:val="uk-UA"/>
        </w:rPr>
        <w:t>відеограмі,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шляхом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першого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продаж</w:t>
      </w:r>
      <w:r w:rsidR="00A04B71"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іншої</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передачі</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 xml:space="preserve">права </w:t>
      </w:r>
      <w:r w:rsidRPr="00A60098">
        <w:rPr>
          <w:rFonts w:ascii="Times New Roman" w:hAnsi="Times New Roman" w:cs="Times New Roman"/>
          <w:color w:val="000000"/>
          <w:sz w:val="28"/>
          <w:szCs w:val="24"/>
          <w:lang w:val="uk-UA"/>
        </w:rPr>
        <w:t>власності у разі,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коли вони при першій фікс</w:t>
      </w:r>
      <w:r w:rsidR="00A04B71" w:rsidRPr="00A60098">
        <w:rPr>
          <w:rFonts w:ascii="Times New Roman" w:hAnsi="Times New Roman" w:cs="Times New Roman"/>
          <w:color w:val="000000"/>
          <w:sz w:val="28"/>
          <w:szCs w:val="24"/>
          <w:lang w:val="uk-UA"/>
        </w:rPr>
        <w:t xml:space="preserve">ації виконання не дали </w:t>
      </w:r>
      <w:r w:rsidRPr="00A60098">
        <w:rPr>
          <w:rFonts w:ascii="Times New Roman" w:hAnsi="Times New Roman" w:cs="Times New Roman"/>
          <w:color w:val="000000"/>
          <w:sz w:val="28"/>
          <w:szCs w:val="24"/>
          <w:lang w:val="uk-UA"/>
        </w:rPr>
        <w:t>дозволу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виробнику фонограми (виробнику відеограми</w:t>
      </w:r>
      <w:r w:rsidR="00A04B71" w:rsidRPr="00A60098">
        <w:rPr>
          <w:rFonts w:ascii="Times New Roman" w:hAnsi="Times New Roman" w:cs="Times New Roman"/>
          <w:color w:val="000000"/>
          <w:sz w:val="28"/>
          <w:szCs w:val="24"/>
          <w:lang w:val="uk-UA"/>
        </w:rPr>
        <w:t>) на її подальше відтворення;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д) комерційний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прокат,</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майно</w:t>
      </w:r>
      <w:r w:rsidR="00A04B71" w:rsidRPr="00A60098">
        <w:rPr>
          <w:rFonts w:ascii="Times New Roman" w:hAnsi="Times New Roman" w:cs="Times New Roman"/>
          <w:color w:val="000000"/>
          <w:sz w:val="28"/>
          <w:szCs w:val="24"/>
          <w:lang w:val="uk-UA"/>
        </w:rPr>
        <w:t>вий</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найм</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своїх</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 xml:space="preserve">виконань, </w:t>
      </w:r>
      <w:r w:rsidRPr="00A60098">
        <w:rPr>
          <w:rFonts w:ascii="Times New Roman" w:hAnsi="Times New Roman" w:cs="Times New Roman"/>
          <w:color w:val="000000"/>
          <w:sz w:val="28"/>
          <w:szCs w:val="24"/>
          <w:lang w:val="uk-UA"/>
        </w:rPr>
        <w:t>зафіксованих у фонограмі чи відеогра</w:t>
      </w:r>
      <w:r w:rsidR="00A04B71" w:rsidRPr="00A60098">
        <w:rPr>
          <w:rFonts w:ascii="Times New Roman" w:hAnsi="Times New Roman" w:cs="Times New Roman"/>
          <w:color w:val="000000"/>
          <w:sz w:val="28"/>
          <w:szCs w:val="24"/>
          <w:lang w:val="uk-UA"/>
        </w:rPr>
        <w:t>мі,</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 xml:space="preserve">якщо при фіксації не було </w:t>
      </w:r>
      <w:r w:rsidRPr="00A60098">
        <w:rPr>
          <w:rFonts w:ascii="Times New Roman" w:hAnsi="Times New Roman" w:cs="Times New Roman"/>
          <w:color w:val="000000"/>
          <w:sz w:val="28"/>
          <w:szCs w:val="24"/>
          <w:lang w:val="uk-UA"/>
        </w:rPr>
        <w:t>їх згоди на комерційний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прокат</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w:t>
      </w:r>
      <w:r w:rsidR="00A04B71" w:rsidRPr="00A60098">
        <w:rPr>
          <w:rFonts w:ascii="Times New Roman" w:hAnsi="Times New Roman" w:cs="Times New Roman"/>
          <w:color w:val="000000"/>
          <w:sz w:val="28"/>
          <w:szCs w:val="24"/>
          <w:lang w:val="uk-UA"/>
        </w:rPr>
        <w:t>овий</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найм,</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навіть</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 xml:space="preserve">після </w:t>
      </w:r>
      <w:r w:rsidRPr="00A60098">
        <w:rPr>
          <w:rFonts w:ascii="Times New Roman" w:hAnsi="Times New Roman" w:cs="Times New Roman"/>
          <w:color w:val="000000"/>
          <w:sz w:val="28"/>
          <w:szCs w:val="24"/>
          <w:lang w:val="uk-UA"/>
        </w:rPr>
        <w:t>розповсюдження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виконань,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здійсн</w:t>
      </w:r>
      <w:r w:rsidR="00A04B71" w:rsidRPr="00A60098">
        <w:rPr>
          <w:rFonts w:ascii="Times New Roman" w:hAnsi="Times New Roman" w:cs="Times New Roman"/>
          <w:color w:val="000000"/>
          <w:sz w:val="28"/>
          <w:szCs w:val="24"/>
          <w:lang w:val="uk-UA"/>
        </w:rPr>
        <w:t>еного</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виробником</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 xml:space="preserve">фонограми </w:t>
      </w:r>
      <w:r w:rsidRPr="00A60098">
        <w:rPr>
          <w:rFonts w:ascii="Times New Roman" w:hAnsi="Times New Roman" w:cs="Times New Roman"/>
          <w:color w:val="000000"/>
          <w:sz w:val="28"/>
          <w:szCs w:val="24"/>
          <w:lang w:val="uk-UA"/>
        </w:rPr>
        <w:t>(від</w:t>
      </w:r>
      <w:r w:rsidR="00A04B71" w:rsidRPr="00A60098">
        <w:rPr>
          <w:rFonts w:ascii="Times New Roman" w:hAnsi="Times New Roman" w:cs="Times New Roman"/>
          <w:color w:val="000000"/>
          <w:sz w:val="28"/>
          <w:szCs w:val="24"/>
          <w:lang w:val="uk-UA"/>
        </w:rPr>
        <w:t>еограми) або за його дозволом;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е) розповсюдження своїх виконан</w:t>
      </w:r>
      <w:r w:rsidR="00A04B71" w:rsidRPr="00A60098">
        <w:rPr>
          <w:rFonts w:ascii="Times New Roman" w:hAnsi="Times New Roman" w:cs="Times New Roman"/>
          <w:color w:val="000000"/>
          <w:sz w:val="28"/>
          <w:szCs w:val="24"/>
          <w:lang w:val="uk-UA"/>
        </w:rPr>
        <w:t>ь,</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зафіксованих у</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 xml:space="preserve">фонограмах </w:t>
      </w:r>
      <w:r w:rsidR="00DD1925" w:rsidRPr="00A60098">
        <w:rPr>
          <w:rFonts w:ascii="Times New Roman" w:hAnsi="Times New Roman" w:cs="Times New Roman"/>
          <w:color w:val="000000"/>
          <w:sz w:val="28"/>
          <w:szCs w:val="24"/>
          <w:lang w:val="uk-UA"/>
        </w:rPr>
        <w:t xml:space="preserve">чи </w:t>
      </w:r>
      <w:r w:rsidRPr="00A60098">
        <w:rPr>
          <w:rFonts w:ascii="Times New Roman" w:hAnsi="Times New Roman" w:cs="Times New Roman"/>
          <w:color w:val="000000"/>
          <w:sz w:val="28"/>
          <w:szCs w:val="24"/>
          <w:lang w:val="uk-UA"/>
        </w:rPr>
        <w:t>відеограмах,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через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будь-які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A04B71" w:rsidRPr="00A60098">
        <w:rPr>
          <w:rFonts w:ascii="Times New Roman" w:hAnsi="Times New Roman" w:cs="Times New Roman"/>
          <w:color w:val="000000"/>
          <w:sz w:val="28"/>
          <w:szCs w:val="24"/>
          <w:lang w:val="uk-UA"/>
        </w:rPr>
        <w:t>асоби зв'язку таким чином,</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 xml:space="preserve">що </w:t>
      </w:r>
      <w:r w:rsidRPr="00A60098">
        <w:rPr>
          <w:rFonts w:ascii="Times New Roman" w:hAnsi="Times New Roman" w:cs="Times New Roman"/>
          <w:color w:val="000000"/>
          <w:sz w:val="28"/>
          <w:szCs w:val="24"/>
          <w:lang w:val="uk-UA"/>
        </w:rPr>
        <w:t xml:space="preserve">будь-яка особа може отримати до них </w:t>
      </w:r>
      <w:r w:rsidR="00A04B71" w:rsidRPr="00A60098">
        <w:rPr>
          <w:rFonts w:ascii="Times New Roman" w:hAnsi="Times New Roman" w:cs="Times New Roman"/>
          <w:color w:val="000000"/>
          <w:sz w:val="28"/>
          <w:szCs w:val="24"/>
          <w:lang w:val="uk-UA"/>
        </w:rPr>
        <w:t>доступ з будь-якого місця і</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 xml:space="preserve">в </w:t>
      </w:r>
      <w:r w:rsidRPr="00A60098">
        <w:rPr>
          <w:rFonts w:ascii="Times New Roman" w:hAnsi="Times New Roman" w:cs="Times New Roman"/>
          <w:color w:val="000000"/>
          <w:sz w:val="28"/>
          <w:szCs w:val="24"/>
          <w:lang w:val="uk-UA"/>
        </w:rPr>
        <w:t>будь-який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час</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власним вибо</w:t>
      </w:r>
      <w:r w:rsidR="00A04B71" w:rsidRPr="00A60098">
        <w:rPr>
          <w:rFonts w:ascii="Times New Roman" w:hAnsi="Times New Roman" w:cs="Times New Roman"/>
          <w:color w:val="000000"/>
          <w:sz w:val="28"/>
          <w:szCs w:val="24"/>
          <w:lang w:val="uk-UA"/>
        </w:rPr>
        <w:t>ром,</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 xml:space="preserve">якщо при першій фіксації </w:t>
      </w:r>
      <w:r w:rsidRPr="00A60098">
        <w:rPr>
          <w:rFonts w:ascii="Times New Roman" w:hAnsi="Times New Roman" w:cs="Times New Roman"/>
          <w:color w:val="000000"/>
          <w:sz w:val="28"/>
          <w:szCs w:val="24"/>
          <w:lang w:val="uk-UA"/>
        </w:rPr>
        <w:t>виконання не було їх згод</w:t>
      </w:r>
      <w:r w:rsidR="00A04B71" w:rsidRPr="00A60098">
        <w:rPr>
          <w:rFonts w:ascii="Times New Roman" w:hAnsi="Times New Roman" w:cs="Times New Roman"/>
          <w:color w:val="000000"/>
          <w:sz w:val="28"/>
          <w:szCs w:val="24"/>
          <w:lang w:val="uk-UA"/>
        </w:rPr>
        <w:t>и на такий вид розповсюдження.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Майнові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виконавц</w:t>
      </w:r>
      <w:r w:rsidR="00A04B71" w:rsidRPr="00A60098">
        <w:rPr>
          <w:rFonts w:ascii="Times New Roman" w:hAnsi="Times New Roman" w:cs="Times New Roman"/>
          <w:color w:val="000000"/>
          <w:sz w:val="28"/>
          <w:szCs w:val="24"/>
          <w:lang w:val="uk-UA"/>
        </w:rPr>
        <w:t>ів</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можуть</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 xml:space="preserve">передаватися </w:t>
      </w:r>
      <w:r w:rsidRPr="00A60098">
        <w:rPr>
          <w:rFonts w:ascii="Times New Roman" w:hAnsi="Times New Roman" w:cs="Times New Roman"/>
          <w:color w:val="000000"/>
          <w:sz w:val="28"/>
          <w:szCs w:val="24"/>
          <w:lang w:val="uk-UA"/>
        </w:rPr>
        <w:t>(відчужуватися)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підставі</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договору,</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 xml:space="preserve">якому </w:t>
      </w:r>
      <w:r w:rsidRPr="00A60098">
        <w:rPr>
          <w:rFonts w:ascii="Times New Roman" w:hAnsi="Times New Roman" w:cs="Times New Roman"/>
          <w:color w:val="000000"/>
          <w:sz w:val="28"/>
          <w:szCs w:val="24"/>
          <w:lang w:val="uk-UA"/>
        </w:rPr>
        <w:t>визначаються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спосіб</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виконань,</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розмір</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A04B71" w:rsidRPr="00A60098">
        <w:rPr>
          <w:rFonts w:ascii="Times New Roman" w:hAnsi="Times New Roman" w:cs="Times New Roman"/>
          <w:color w:val="000000"/>
          <w:sz w:val="28"/>
          <w:szCs w:val="24"/>
          <w:lang w:val="uk-UA"/>
        </w:rPr>
        <w:t xml:space="preserve">порядок </w:t>
      </w:r>
      <w:r w:rsidRPr="00A60098">
        <w:rPr>
          <w:rFonts w:ascii="Times New Roman" w:hAnsi="Times New Roman" w:cs="Times New Roman"/>
          <w:color w:val="000000"/>
          <w:sz w:val="28"/>
          <w:szCs w:val="24"/>
          <w:lang w:val="uk-UA"/>
        </w:rPr>
        <w:t>виплати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винагороди,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строк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дії договору і використання виконань, територія,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на яку розповсюджуються </w:t>
      </w:r>
      <w:r w:rsidR="00F436D0" w:rsidRPr="00A60098">
        <w:rPr>
          <w:rFonts w:ascii="Times New Roman" w:hAnsi="Times New Roman" w:cs="Times New Roman"/>
          <w:color w:val="000000"/>
          <w:sz w:val="28"/>
          <w:szCs w:val="24"/>
          <w:lang w:val="uk-UA"/>
        </w:rPr>
        <w:t xml:space="preserve">передані права тощо. Визначені </w:t>
      </w:r>
      <w:r w:rsidRPr="00A60098">
        <w:rPr>
          <w:rFonts w:ascii="Times New Roman" w:hAnsi="Times New Roman" w:cs="Times New Roman"/>
          <w:color w:val="000000"/>
          <w:sz w:val="28"/>
          <w:szCs w:val="24"/>
          <w:lang w:val="uk-UA"/>
        </w:rPr>
        <w:t>договором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ставки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винагороди не мож</w:t>
      </w:r>
      <w:r w:rsidR="00F436D0" w:rsidRPr="00A60098">
        <w:rPr>
          <w:rFonts w:ascii="Times New Roman" w:hAnsi="Times New Roman" w:cs="Times New Roman"/>
          <w:color w:val="000000"/>
          <w:sz w:val="28"/>
          <w:szCs w:val="24"/>
          <w:lang w:val="uk-UA"/>
        </w:rPr>
        <w:t xml:space="preserve">уть бути нижчими за мінімальні </w:t>
      </w:r>
      <w:r w:rsidRPr="00A60098">
        <w:rPr>
          <w:rFonts w:ascii="Times New Roman" w:hAnsi="Times New Roman" w:cs="Times New Roman"/>
          <w:color w:val="000000"/>
          <w:sz w:val="28"/>
          <w:szCs w:val="24"/>
          <w:lang w:val="uk-UA"/>
        </w:rPr>
        <w:t>ставки, встановлен</w:t>
      </w:r>
      <w:r w:rsidR="00F436D0" w:rsidRPr="00A60098">
        <w:rPr>
          <w:rFonts w:ascii="Times New Roman" w:hAnsi="Times New Roman" w:cs="Times New Roman"/>
          <w:color w:val="000000"/>
          <w:sz w:val="28"/>
          <w:szCs w:val="24"/>
          <w:lang w:val="uk-UA"/>
        </w:rPr>
        <w:t>і Кабінетом Міністрів України.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У разі, коли виконання викор</w:t>
      </w:r>
      <w:r w:rsidR="00F436D0" w:rsidRPr="00A60098">
        <w:rPr>
          <w:rFonts w:ascii="Times New Roman" w:hAnsi="Times New Roman" w:cs="Times New Roman"/>
          <w:color w:val="000000"/>
          <w:sz w:val="28"/>
          <w:szCs w:val="24"/>
          <w:lang w:val="uk-UA"/>
        </w:rPr>
        <w:t xml:space="preserve">истовується в аудіовізуальному </w:t>
      </w:r>
      <w:r w:rsidRPr="00A60098">
        <w:rPr>
          <w:rFonts w:ascii="Times New Roman" w:hAnsi="Times New Roman" w:cs="Times New Roman"/>
          <w:color w:val="000000"/>
          <w:sz w:val="28"/>
          <w:szCs w:val="24"/>
          <w:lang w:val="uk-UA"/>
        </w:rPr>
        <w:t>творі, вважається, що виконавець пер</w:t>
      </w:r>
      <w:r w:rsidR="00F436D0" w:rsidRPr="00A60098">
        <w:rPr>
          <w:rFonts w:ascii="Times New Roman" w:hAnsi="Times New Roman" w:cs="Times New Roman"/>
          <w:color w:val="000000"/>
          <w:sz w:val="28"/>
          <w:szCs w:val="24"/>
          <w:lang w:val="uk-UA"/>
        </w:rPr>
        <w:t xml:space="preserve">едає організації, яка здійснює </w:t>
      </w:r>
      <w:r w:rsidRPr="00A60098">
        <w:rPr>
          <w:rFonts w:ascii="Times New Roman" w:hAnsi="Times New Roman" w:cs="Times New Roman"/>
          <w:color w:val="000000"/>
          <w:sz w:val="28"/>
          <w:szCs w:val="24"/>
          <w:lang w:val="uk-UA"/>
        </w:rPr>
        <w:t xml:space="preserve">виробництво аудіовізуального твору, </w:t>
      </w:r>
      <w:r w:rsidR="00F436D0" w:rsidRPr="00A60098">
        <w:rPr>
          <w:rFonts w:ascii="Times New Roman" w:hAnsi="Times New Roman" w:cs="Times New Roman"/>
          <w:color w:val="000000"/>
          <w:sz w:val="28"/>
          <w:szCs w:val="24"/>
          <w:lang w:val="uk-UA"/>
        </w:rPr>
        <w:t xml:space="preserve">або продюсеру аудіовізуального </w:t>
      </w:r>
      <w:r w:rsidRPr="00A60098">
        <w:rPr>
          <w:rFonts w:ascii="Times New Roman" w:hAnsi="Times New Roman" w:cs="Times New Roman"/>
          <w:color w:val="000000"/>
          <w:sz w:val="28"/>
          <w:szCs w:val="24"/>
          <w:lang w:val="uk-UA"/>
        </w:rPr>
        <w:t>твору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всі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майнові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 на виконання,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якщо і</w:t>
      </w:r>
      <w:r w:rsidR="00F436D0" w:rsidRPr="00A60098">
        <w:rPr>
          <w:rFonts w:ascii="Times New Roman" w:hAnsi="Times New Roman" w:cs="Times New Roman"/>
          <w:color w:val="000000"/>
          <w:sz w:val="28"/>
          <w:szCs w:val="24"/>
          <w:lang w:val="uk-UA"/>
        </w:rPr>
        <w:t>нше не передбачено договором.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У разі,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коли виконавець під час першо</w:t>
      </w:r>
      <w:r w:rsidR="00E17A39" w:rsidRPr="00A60098">
        <w:rPr>
          <w:rFonts w:ascii="Times New Roman" w:hAnsi="Times New Roman" w:cs="Times New Roman"/>
          <w:color w:val="000000"/>
          <w:sz w:val="28"/>
          <w:szCs w:val="24"/>
          <w:lang w:val="uk-UA"/>
        </w:rPr>
        <w:t xml:space="preserve">ї фіксації виконання </w:t>
      </w:r>
      <w:r w:rsidRPr="00A60098">
        <w:rPr>
          <w:rFonts w:ascii="Times New Roman" w:hAnsi="Times New Roman" w:cs="Times New Roman"/>
          <w:color w:val="000000"/>
          <w:sz w:val="28"/>
          <w:szCs w:val="24"/>
          <w:lang w:val="uk-UA"/>
        </w:rPr>
        <w:t>безпосередньо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дозволить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виробник</w:t>
      </w:r>
      <w:r w:rsidR="00E17A39"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фонограми</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 xml:space="preserve">виробнику </w:t>
      </w:r>
      <w:r w:rsidRPr="00A60098">
        <w:rPr>
          <w:rFonts w:ascii="Times New Roman" w:hAnsi="Times New Roman" w:cs="Times New Roman"/>
          <w:color w:val="000000"/>
          <w:sz w:val="28"/>
          <w:szCs w:val="24"/>
          <w:lang w:val="uk-UA"/>
        </w:rPr>
        <w:t>відеограми її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подальше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вважається</w:t>
      </w:r>
      <w:r w:rsidR="00E17A39"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 xml:space="preserve">виконавець </w:t>
      </w:r>
      <w:r w:rsidRPr="00A60098">
        <w:rPr>
          <w:rFonts w:ascii="Times New Roman" w:hAnsi="Times New Roman" w:cs="Times New Roman"/>
          <w:color w:val="000000"/>
          <w:sz w:val="28"/>
          <w:szCs w:val="24"/>
          <w:lang w:val="uk-UA"/>
        </w:rPr>
        <w:t>передав виробнику фонограми чи вироб</w:t>
      </w:r>
      <w:r w:rsidR="00E17A39" w:rsidRPr="00A60098">
        <w:rPr>
          <w:rFonts w:ascii="Times New Roman" w:hAnsi="Times New Roman" w:cs="Times New Roman"/>
          <w:color w:val="000000"/>
          <w:sz w:val="28"/>
          <w:szCs w:val="24"/>
          <w:lang w:val="uk-UA"/>
        </w:rPr>
        <w:t xml:space="preserve">нику відеограми виключне право </w:t>
      </w:r>
      <w:r w:rsidRPr="00A60098">
        <w:rPr>
          <w:rFonts w:ascii="Times New Roman" w:hAnsi="Times New Roman" w:cs="Times New Roman"/>
          <w:color w:val="000000"/>
          <w:sz w:val="28"/>
          <w:szCs w:val="24"/>
          <w:lang w:val="uk-UA"/>
        </w:rPr>
        <w:t>на розповсюдження фонограм,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w:t>
      </w:r>
      <w:r w:rsidR="00E17A39" w:rsidRPr="00A60098">
        <w:rPr>
          <w:rFonts w:ascii="Times New Roman" w:hAnsi="Times New Roman" w:cs="Times New Roman"/>
          <w:color w:val="000000"/>
          <w:sz w:val="28"/>
          <w:szCs w:val="24"/>
          <w:lang w:val="uk-UA"/>
        </w:rPr>
        <w:t>ам і їх</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примірників</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 xml:space="preserve">способом </w:t>
      </w:r>
      <w:r w:rsidRPr="00A60098">
        <w:rPr>
          <w:rFonts w:ascii="Times New Roman" w:hAnsi="Times New Roman" w:cs="Times New Roman"/>
          <w:color w:val="000000"/>
          <w:sz w:val="28"/>
          <w:szCs w:val="24"/>
          <w:lang w:val="uk-UA"/>
        </w:rPr>
        <w:t>першого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продажу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іншої передач</w:t>
      </w:r>
      <w:r w:rsidR="00E17A39" w:rsidRPr="00A60098">
        <w:rPr>
          <w:rFonts w:ascii="Times New Roman" w:hAnsi="Times New Roman" w:cs="Times New Roman"/>
          <w:color w:val="000000"/>
          <w:sz w:val="28"/>
          <w:szCs w:val="24"/>
          <w:lang w:val="uk-UA"/>
        </w:rPr>
        <w:t>і у власність чи володіння,</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 xml:space="preserve">а </w:t>
      </w:r>
      <w:r w:rsidRPr="00A60098">
        <w:rPr>
          <w:rFonts w:ascii="Times New Roman" w:hAnsi="Times New Roman" w:cs="Times New Roman"/>
          <w:color w:val="000000"/>
          <w:sz w:val="28"/>
          <w:szCs w:val="24"/>
          <w:lang w:val="uk-UA"/>
        </w:rPr>
        <w:t>також способом здавання у майновий</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найм,</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комерційний</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прокат</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 xml:space="preserve">та </w:t>
      </w:r>
      <w:r w:rsidRPr="00A60098">
        <w:rPr>
          <w:rFonts w:ascii="Times New Roman" w:hAnsi="Times New Roman" w:cs="Times New Roman"/>
          <w:color w:val="000000"/>
          <w:sz w:val="28"/>
          <w:szCs w:val="24"/>
          <w:lang w:val="uk-UA"/>
        </w:rPr>
        <w:t>іншої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передачі.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 цьому виконаве</w:t>
      </w:r>
      <w:r w:rsidR="00E17A39" w:rsidRPr="00A60098">
        <w:rPr>
          <w:rFonts w:ascii="Times New Roman" w:hAnsi="Times New Roman" w:cs="Times New Roman"/>
          <w:color w:val="000000"/>
          <w:sz w:val="28"/>
          <w:szCs w:val="24"/>
          <w:lang w:val="uk-UA"/>
        </w:rPr>
        <w:t xml:space="preserve">ць зберігає право на одержання </w:t>
      </w:r>
      <w:r w:rsidRPr="00A60098">
        <w:rPr>
          <w:rFonts w:ascii="Times New Roman" w:hAnsi="Times New Roman" w:cs="Times New Roman"/>
          <w:color w:val="000000"/>
          <w:sz w:val="28"/>
          <w:szCs w:val="24"/>
          <w:lang w:val="uk-UA"/>
        </w:rPr>
        <w:t>справедливої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винагороди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зазнач</w:t>
      </w:r>
      <w:r w:rsidR="00E17A39" w:rsidRPr="00A60098">
        <w:rPr>
          <w:rFonts w:ascii="Times New Roman" w:hAnsi="Times New Roman" w:cs="Times New Roman"/>
          <w:color w:val="000000"/>
          <w:sz w:val="28"/>
          <w:szCs w:val="24"/>
          <w:lang w:val="uk-UA"/>
        </w:rPr>
        <w:t>ені</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види</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 xml:space="preserve">свого </w:t>
      </w:r>
      <w:r w:rsidRPr="00A60098">
        <w:rPr>
          <w:rFonts w:ascii="Times New Roman" w:hAnsi="Times New Roman" w:cs="Times New Roman"/>
          <w:color w:val="000000"/>
          <w:sz w:val="28"/>
          <w:szCs w:val="24"/>
          <w:lang w:val="uk-UA"/>
        </w:rPr>
        <w:t>виконання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через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колективного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уп</w:t>
      </w:r>
      <w:r w:rsidR="00E17A39" w:rsidRPr="00A60098">
        <w:rPr>
          <w:rFonts w:ascii="Times New Roman" w:hAnsi="Times New Roman" w:cs="Times New Roman"/>
          <w:color w:val="000000"/>
          <w:sz w:val="28"/>
          <w:szCs w:val="24"/>
          <w:lang w:val="uk-UA"/>
        </w:rPr>
        <w:t>равління</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або іншим способом.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40</w:t>
      </w:r>
      <w:r w:rsidRPr="00A60098">
        <w:rPr>
          <w:rFonts w:ascii="Times New Roman" w:hAnsi="Times New Roman" w:cs="Times New Roman"/>
          <w:color w:val="000000"/>
          <w:sz w:val="28"/>
          <w:szCs w:val="24"/>
          <w:lang w:val="uk-UA"/>
        </w:rPr>
        <w:t>. Майнові права виробників фонограм і виробни</w:t>
      </w:r>
      <w:r w:rsidR="00E17A39" w:rsidRPr="00A60098">
        <w:rPr>
          <w:rFonts w:ascii="Times New Roman" w:hAnsi="Times New Roman" w:cs="Times New Roman"/>
          <w:color w:val="000000"/>
          <w:sz w:val="28"/>
          <w:szCs w:val="24"/>
          <w:lang w:val="uk-UA"/>
        </w:rPr>
        <w:t>ків відеограм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майнових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виробників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E17A39" w:rsidRPr="00A60098">
        <w:rPr>
          <w:rFonts w:ascii="Times New Roman" w:hAnsi="Times New Roman" w:cs="Times New Roman"/>
          <w:color w:val="000000"/>
          <w:sz w:val="28"/>
          <w:szCs w:val="24"/>
          <w:lang w:val="uk-UA"/>
        </w:rPr>
        <w:t xml:space="preserve">иробників </w:t>
      </w:r>
      <w:r w:rsidRPr="00A60098">
        <w:rPr>
          <w:rFonts w:ascii="Times New Roman" w:hAnsi="Times New Roman" w:cs="Times New Roman"/>
          <w:color w:val="000000"/>
          <w:sz w:val="28"/>
          <w:szCs w:val="24"/>
          <w:lang w:val="uk-UA"/>
        </w:rPr>
        <w:t>відеограм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належить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виключне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w:t>
      </w:r>
      <w:r w:rsidR="00E17A39" w:rsidRPr="00A60098">
        <w:rPr>
          <w:rFonts w:ascii="Times New Roman" w:hAnsi="Times New Roman" w:cs="Times New Roman"/>
          <w:color w:val="000000"/>
          <w:sz w:val="28"/>
          <w:szCs w:val="24"/>
          <w:lang w:val="uk-UA"/>
        </w:rPr>
        <w:t>раво</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 xml:space="preserve">своїх </w:t>
      </w:r>
      <w:r w:rsidRPr="00A60098">
        <w:rPr>
          <w:rFonts w:ascii="Times New Roman" w:hAnsi="Times New Roman" w:cs="Times New Roman"/>
          <w:color w:val="000000"/>
          <w:sz w:val="28"/>
          <w:szCs w:val="24"/>
          <w:lang w:val="uk-UA"/>
        </w:rPr>
        <w:t>фонограм, відеограм і виключне право дозволят</w:t>
      </w:r>
      <w:r w:rsidR="00E17A39" w:rsidRPr="00A60098">
        <w:rPr>
          <w:rFonts w:ascii="Times New Roman" w:hAnsi="Times New Roman" w:cs="Times New Roman"/>
          <w:color w:val="000000"/>
          <w:sz w:val="28"/>
          <w:szCs w:val="24"/>
          <w:lang w:val="uk-UA"/>
        </w:rPr>
        <w:t>и чи забороняти іншим особам: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відтворення (пряме і (або) о</w:t>
      </w:r>
      <w:r w:rsidR="00E17A39" w:rsidRPr="00A60098">
        <w:rPr>
          <w:rFonts w:ascii="Times New Roman" w:hAnsi="Times New Roman" w:cs="Times New Roman"/>
          <w:color w:val="000000"/>
          <w:sz w:val="28"/>
          <w:szCs w:val="24"/>
          <w:lang w:val="uk-UA"/>
        </w:rPr>
        <w:t>посередковане) своїх</w:t>
      </w:r>
      <w:r w:rsidR="00555873" w:rsidRPr="00A60098">
        <w:rPr>
          <w:rFonts w:ascii="Times New Roman" w:hAnsi="Times New Roman" w:cs="Times New Roman"/>
          <w:color w:val="000000"/>
          <w:sz w:val="28"/>
          <w:szCs w:val="24"/>
          <w:lang w:val="uk-UA"/>
        </w:rPr>
        <w:t xml:space="preserve"> </w:t>
      </w:r>
      <w:r w:rsidR="00E17A39" w:rsidRPr="00A60098">
        <w:rPr>
          <w:rFonts w:ascii="Times New Roman" w:hAnsi="Times New Roman" w:cs="Times New Roman"/>
          <w:color w:val="000000"/>
          <w:sz w:val="28"/>
          <w:szCs w:val="24"/>
          <w:lang w:val="uk-UA"/>
        </w:rPr>
        <w:t xml:space="preserve">фонограм </w:t>
      </w:r>
      <w:r w:rsidRPr="00A60098">
        <w:rPr>
          <w:rFonts w:ascii="Times New Roman" w:hAnsi="Times New Roman" w:cs="Times New Roman"/>
          <w:color w:val="000000"/>
          <w:sz w:val="28"/>
          <w:szCs w:val="24"/>
          <w:lang w:val="uk-UA"/>
        </w:rPr>
        <w:t>і відеограм у будь-як</w:t>
      </w:r>
      <w:r w:rsidR="00E17A39" w:rsidRPr="00A60098">
        <w:rPr>
          <w:rFonts w:ascii="Times New Roman" w:hAnsi="Times New Roman" w:cs="Times New Roman"/>
          <w:color w:val="000000"/>
          <w:sz w:val="28"/>
          <w:szCs w:val="24"/>
          <w:lang w:val="uk-UA"/>
        </w:rPr>
        <w:t>ій формі і будь-яким способом;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розповсюдження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серед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публі</w:t>
      </w:r>
      <w:r w:rsidR="00756543" w:rsidRPr="00A60098">
        <w:rPr>
          <w:rFonts w:ascii="Times New Roman" w:hAnsi="Times New Roman" w:cs="Times New Roman"/>
          <w:color w:val="000000"/>
          <w:sz w:val="28"/>
          <w:szCs w:val="24"/>
          <w:lang w:val="uk-UA"/>
        </w:rPr>
        <w:t>ки</w:t>
      </w:r>
      <w:r w:rsidR="00555873" w:rsidRPr="00A60098">
        <w:rPr>
          <w:rFonts w:ascii="Times New Roman" w:hAnsi="Times New Roman" w:cs="Times New Roman"/>
          <w:color w:val="000000"/>
          <w:sz w:val="28"/>
          <w:szCs w:val="24"/>
          <w:lang w:val="uk-UA"/>
        </w:rPr>
        <w:t xml:space="preserve"> </w:t>
      </w:r>
      <w:r w:rsidR="00756543"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00756543" w:rsidRPr="00A60098">
        <w:rPr>
          <w:rFonts w:ascii="Times New Roman" w:hAnsi="Times New Roman" w:cs="Times New Roman"/>
          <w:color w:val="000000"/>
          <w:sz w:val="28"/>
          <w:szCs w:val="24"/>
          <w:lang w:val="uk-UA"/>
        </w:rPr>
        <w:t xml:space="preserve">відеограм та їх </w:t>
      </w:r>
      <w:r w:rsidRPr="00A60098">
        <w:rPr>
          <w:rFonts w:ascii="Times New Roman" w:hAnsi="Times New Roman" w:cs="Times New Roman"/>
          <w:color w:val="000000"/>
          <w:sz w:val="28"/>
          <w:szCs w:val="24"/>
          <w:lang w:val="uk-UA"/>
        </w:rPr>
        <w:t>примірників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шляхом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першого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продажу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іншо</w:t>
      </w:r>
      <w:r w:rsidR="00756543" w:rsidRPr="00A60098">
        <w:rPr>
          <w:rFonts w:ascii="Times New Roman" w:hAnsi="Times New Roman" w:cs="Times New Roman"/>
          <w:color w:val="000000"/>
          <w:sz w:val="28"/>
          <w:szCs w:val="24"/>
          <w:lang w:val="uk-UA"/>
        </w:rPr>
        <w:t>ї</w:t>
      </w:r>
      <w:r w:rsidR="00555873" w:rsidRPr="00A60098">
        <w:rPr>
          <w:rFonts w:ascii="Times New Roman" w:hAnsi="Times New Roman" w:cs="Times New Roman"/>
          <w:color w:val="000000"/>
          <w:sz w:val="28"/>
          <w:szCs w:val="24"/>
          <w:lang w:val="uk-UA"/>
        </w:rPr>
        <w:t xml:space="preserve"> </w:t>
      </w:r>
      <w:r w:rsidR="00756543" w:rsidRPr="00A60098">
        <w:rPr>
          <w:rFonts w:ascii="Times New Roman" w:hAnsi="Times New Roman" w:cs="Times New Roman"/>
          <w:color w:val="000000"/>
          <w:sz w:val="28"/>
          <w:szCs w:val="24"/>
          <w:lang w:val="uk-UA"/>
        </w:rPr>
        <w:t>передачі</w:t>
      </w:r>
      <w:r w:rsidR="00555873" w:rsidRPr="00A60098">
        <w:rPr>
          <w:rFonts w:ascii="Times New Roman" w:hAnsi="Times New Roman" w:cs="Times New Roman"/>
          <w:color w:val="000000"/>
          <w:sz w:val="28"/>
          <w:szCs w:val="24"/>
          <w:lang w:val="uk-UA"/>
        </w:rPr>
        <w:t xml:space="preserve"> </w:t>
      </w:r>
      <w:r w:rsidR="00756543" w:rsidRPr="00A60098">
        <w:rPr>
          <w:rFonts w:ascii="Times New Roman" w:hAnsi="Times New Roman" w:cs="Times New Roman"/>
          <w:color w:val="000000"/>
          <w:sz w:val="28"/>
          <w:szCs w:val="24"/>
          <w:lang w:val="uk-UA"/>
        </w:rPr>
        <w:t>права власності;</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комерційний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прокат фонограм,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 і їх при</w:t>
      </w:r>
      <w:r w:rsidR="00756543" w:rsidRPr="00A60098">
        <w:rPr>
          <w:rFonts w:ascii="Times New Roman" w:hAnsi="Times New Roman" w:cs="Times New Roman"/>
          <w:color w:val="000000"/>
          <w:sz w:val="28"/>
          <w:szCs w:val="24"/>
          <w:lang w:val="uk-UA"/>
        </w:rPr>
        <w:t xml:space="preserve">мірників, </w:t>
      </w:r>
      <w:r w:rsidRPr="00A60098">
        <w:rPr>
          <w:rFonts w:ascii="Times New Roman" w:hAnsi="Times New Roman" w:cs="Times New Roman"/>
          <w:color w:val="000000"/>
          <w:sz w:val="28"/>
          <w:szCs w:val="24"/>
          <w:lang w:val="uk-UA"/>
        </w:rPr>
        <w:t>навіть після їх розповсюдження,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зді</w:t>
      </w:r>
      <w:r w:rsidR="00756543" w:rsidRPr="00A60098">
        <w:rPr>
          <w:rFonts w:ascii="Times New Roman" w:hAnsi="Times New Roman" w:cs="Times New Roman"/>
          <w:color w:val="000000"/>
          <w:sz w:val="28"/>
          <w:szCs w:val="24"/>
          <w:lang w:val="uk-UA"/>
        </w:rPr>
        <w:t>йсненого виробником</w:t>
      </w:r>
      <w:r w:rsidR="00555873" w:rsidRPr="00A60098">
        <w:rPr>
          <w:rFonts w:ascii="Times New Roman" w:hAnsi="Times New Roman" w:cs="Times New Roman"/>
          <w:color w:val="000000"/>
          <w:sz w:val="28"/>
          <w:szCs w:val="24"/>
          <w:lang w:val="uk-UA"/>
        </w:rPr>
        <w:t xml:space="preserve"> </w:t>
      </w:r>
      <w:r w:rsidR="00756543" w:rsidRPr="00A60098">
        <w:rPr>
          <w:rFonts w:ascii="Times New Roman" w:hAnsi="Times New Roman" w:cs="Times New Roman"/>
          <w:color w:val="000000"/>
          <w:sz w:val="28"/>
          <w:szCs w:val="24"/>
          <w:lang w:val="uk-UA"/>
        </w:rPr>
        <w:t xml:space="preserve">фонограми </w:t>
      </w:r>
      <w:r w:rsidRPr="00A60098">
        <w:rPr>
          <w:rFonts w:ascii="Times New Roman" w:hAnsi="Times New Roman" w:cs="Times New Roman"/>
          <w:color w:val="000000"/>
          <w:sz w:val="28"/>
          <w:szCs w:val="24"/>
          <w:lang w:val="uk-UA"/>
        </w:rPr>
        <w:t xml:space="preserve">чи </w:t>
      </w:r>
      <w:r w:rsidR="00756543" w:rsidRPr="00A60098">
        <w:rPr>
          <w:rFonts w:ascii="Times New Roman" w:hAnsi="Times New Roman" w:cs="Times New Roman"/>
          <w:color w:val="000000"/>
          <w:sz w:val="28"/>
          <w:szCs w:val="24"/>
          <w:lang w:val="uk-UA"/>
        </w:rPr>
        <w:t>відеограми або за їх дозволом;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г) публічне сповіщення фонограм</w:t>
      </w:r>
      <w:r w:rsidR="00756543"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756543" w:rsidRPr="00A60098">
        <w:rPr>
          <w:rFonts w:ascii="Times New Roman" w:hAnsi="Times New Roman" w:cs="Times New Roman"/>
          <w:color w:val="000000"/>
          <w:sz w:val="28"/>
          <w:szCs w:val="24"/>
          <w:lang w:val="uk-UA"/>
        </w:rPr>
        <w:t xml:space="preserve">відеограм та їх примірників </w:t>
      </w:r>
      <w:r w:rsidRPr="00A60098">
        <w:rPr>
          <w:rFonts w:ascii="Times New Roman" w:hAnsi="Times New Roman" w:cs="Times New Roman"/>
          <w:color w:val="000000"/>
          <w:sz w:val="28"/>
          <w:szCs w:val="24"/>
          <w:lang w:val="uk-UA"/>
        </w:rPr>
        <w:t>через будь-які засоби зв'язку таким чином,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будь-яка особа може отримати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 них доступ з будь-якого місця і в будь-як</w:t>
      </w:r>
      <w:r w:rsidR="00756543" w:rsidRPr="00A60098">
        <w:rPr>
          <w:rFonts w:ascii="Times New Roman" w:hAnsi="Times New Roman" w:cs="Times New Roman"/>
          <w:color w:val="000000"/>
          <w:sz w:val="28"/>
          <w:szCs w:val="24"/>
          <w:lang w:val="uk-UA"/>
        </w:rPr>
        <w:t>ий час за їх власним вибором;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д) будь-яку видозм</w:t>
      </w:r>
      <w:r w:rsidR="00756543" w:rsidRPr="00A60098">
        <w:rPr>
          <w:rFonts w:ascii="Times New Roman" w:hAnsi="Times New Roman" w:cs="Times New Roman"/>
          <w:color w:val="000000"/>
          <w:sz w:val="28"/>
          <w:szCs w:val="24"/>
          <w:lang w:val="uk-UA"/>
        </w:rPr>
        <w:t>іну своїх фонограм, відеограм;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е) ввезення на митну територію </w:t>
      </w:r>
      <w:r w:rsidR="00756543" w:rsidRPr="00A60098">
        <w:rPr>
          <w:rFonts w:ascii="Times New Roman" w:hAnsi="Times New Roman" w:cs="Times New Roman"/>
          <w:color w:val="000000"/>
          <w:sz w:val="28"/>
          <w:szCs w:val="24"/>
          <w:lang w:val="uk-UA"/>
        </w:rPr>
        <w:t xml:space="preserve">України фонограм, відеограм та </w:t>
      </w:r>
      <w:r w:rsidRPr="00A60098">
        <w:rPr>
          <w:rFonts w:ascii="Times New Roman" w:hAnsi="Times New Roman" w:cs="Times New Roman"/>
          <w:color w:val="000000"/>
          <w:sz w:val="28"/>
          <w:szCs w:val="24"/>
          <w:lang w:val="uk-UA"/>
        </w:rPr>
        <w:t>їх примірників з метою їх поширення серед публіки.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Майнові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виробників ф</w:t>
      </w:r>
      <w:r w:rsidR="005A29F8" w:rsidRPr="00A60098">
        <w:rPr>
          <w:rFonts w:ascii="Times New Roman" w:hAnsi="Times New Roman" w:cs="Times New Roman"/>
          <w:color w:val="000000"/>
          <w:sz w:val="28"/>
          <w:szCs w:val="24"/>
          <w:lang w:val="uk-UA"/>
        </w:rPr>
        <w:t xml:space="preserve">онограм і виробників відеограм </w:t>
      </w:r>
      <w:r w:rsidRPr="00A60098">
        <w:rPr>
          <w:rFonts w:ascii="Times New Roman" w:hAnsi="Times New Roman" w:cs="Times New Roman"/>
          <w:color w:val="000000"/>
          <w:sz w:val="28"/>
          <w:szCs w:val="24"/>
          <w:lang w:val="uk-UA"/>
        </w:rPr>
        <w:t>можуть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передаватися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(відчужуватися</w:t>
      </w:r>
      <w:r w:rsidR="005A29F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5A29F8" w:rsidRPr="00A60098">
        <w:rPr>
          <w:rFonts w:ascii="Times New Roman" w:hAnsi="Times New Roman" w:cs="Times New Roman"/>
          <w:color w:val="000000"/>
          <w:sz w:val="28"/>
          <w:szCs w:val="24"/>
          <w:lang w:val="uk-UA"/>
        </w:rPr>
        <w:t>іншим</w:t>
      </w:r>
      <w:r w:rsidR="00555873" w:rsidRPr="00A60098">
        <w:rPr>
          <w:rFonts w:ascii="Times New Roman" w:hAnsi="Times New Roman" w:cs="Times New Roman"/>
          <w:color w:val="000000"/>
          <w:sz w:val="28"/>
          <w:szCs w:val="24"/>
          <w:lang w:val="uk-UA"/>
        </w:rPr>
        <w:t xml:space="preserve"> </w:t>
      </w:r>
      <w:r w:rsidR="005A29F8" w:rsidRPr="00A60098">
        <w:rPr>
          <w:rFonts w:ascii="Times New Roman" w:hAnsi="Times New Roman" w:cs="Times New Roman"/>
          <w:color w:val="000000"/>
          <w:sz w:val="28"/>
          <w:szCs w:val="24"/>
          <w:lang w:val="uk-UA"/>
        </w:rPr>
        <w:t>особам</w:t>
      </w:r>
      <w:r w:rsidR="00555873" w:rsidRPr="00A60098">
        <w:rPr>
          <w:rFonts w:ascii="Times New Roman" w:hAnsi="Times New Roman" w:cs="Times New Roman"/>
          <w:color w:val="000000"/>
          <w:sz w:val="28"/>
          <w:szCs w:val="24"/>
          <w:lang w:val="uk-UA"/>
        </w:rPr>
        <w:t xml:space="preserve"> </w:t>
      </w:r>
      <w:r w:rsidR="005A29F8"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5A29F8" w:rsidRPr="00A60098">
        <w:rPr>
          <w:rFonts w:ascii="Times New Roman" w:hAnsi="Times New Roman" w:cs="Times New Roman"/>
          <w:color w:val="000000"/>
          <w:sz w:val="28"/>
          <w:szCs w:val="24"/>
          <w:lang w:val="uk-UA"/>
        </w:rPr>
        <w:t xml:space="preserve">підставі </w:t>
      </w:r>
      <w:r w:rsidRPr="00A60098">
        <w:rPr>
          <w:rFonts w:ascii="Times New Roman" w:hAnsi="Times New Roman" w:cs="Times New Roman"/>
          <w:color w:val="000000"/>
          <w:sz w:val="28"/>
          <w:szCs w:val="24"/>
          <w:lang w:val="uk-UA"/>
        </w:rPr>
        <w:t>договору,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якому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визначаються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w:t>
      </w:r>
      <w:r w:rsidR="005A29F8" w:rsidRPr="00A60098">
        <w:rPr>
          <w:rFonts w:ascii="Times New Roman" w:hAnsi="Times New Roman" w:cs="Times New Roman"/>
          <w:color w:val="000000"/>
          <w:sz w:val="28"/>
          <w:szCs w:val="24"/>
          <w:lang w:val="uk-UA"/>
        </w:rPr>
        <w:t>посіб</w:t>
      </w:r>
      <w:r w:rsidR="00555873" w:rsidRPr="00A60098">
        <w:rPr>
          <w:rFonts w:ascii="Times New Roman" w:hAnsi="Times New Roman" w:cs="Times New Roman"/>
          <w:color w:val="000000"/>
          <w:sz w:val="28"/>
          <w:szCs w:val="24"/>
          <w:lang w:val="uk-UA"/>
        </w:rPr>
        <w:t xml:space="preserve"> </w:t>
      </w:r>
      <w:r w:rsidR="005A29F8"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005A29F8" w:rsidRPr="00A60098">
        <w:rPr>
          <w:rFonts w:ascii="Times New Roman" w:hAnsi="Times New Roman" w:cs="Times New Roman"/>
          <w:color w:val="000000"/>
          <w:sz w:val="28"/>
          <w:szCs w:val="24"/>
          <w:lang w:val="uk-UA"/>
        </w:rPr>
        <w:t xml:space="preserve">фонограми </w:t>
      </w:r>
      <w:r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розмір 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порядок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виплати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винаго</w:t>
      </w:r>
      <w:r w:rsidR="005A29F8" w:rsidRPr="00A60098">
        <w:rPr>
          <w:rFonts w:ascii="Times New Roman" w:hAnsi="Times New Roman" w:cs="Times New Roman"/>
          <w:color w:val="000000"/>
          <w:sz w:val="28"/>
          <w:szCs w:val="24"/>
          <w:lang w:val="uk-UA"/>
        </w:rPr>
        <w:t>роди,</w:t>
      </w:r>
      <w:r w:rsidR="00555873" w:rsidRPr="00A60098">
        <w:rPr>
          <w:rFonts w:ascii="Times New Roman" w:hAnsi="Times New Roman" w:cs="Times New Roman"/>
          <w:color w:val="000000"/>
          <w:sz w:val="28"/>
          <w:szCs w:val="24"/>
          <w:lang w:val="uk-UA"/>
        </w:rPr>
        <w:t xml:space="preserve"> </w:t>
      </w:r>
      <w:r w:rsidR="005A29F8" w:rsidRPr="00A60098">
        <w:rPr>
          <w:rFonts w:ascii="Times New Roman" w:hAnsi="Times New Roman" w:cs="Times New Roman"/>
          <w:color w:val="000000"/>
          <w:sz w:val="28"/>
          <w:szCs w:val="24"/>
          <w:lang w:val="uk-UA"/>
        </w:rPr>
        <w:t>строк</w:t>
      </w:r>
      <w:r w:rsidR="00555873" w:rsidRPr="00A60098">
        <w:rPr>
          <w:rFonts w:ascii="Times New Roman" w:hAnsi="Times New Roman" w:cs="Times New Roman"/>
          <w:color w:val="000000"/>
          <w:sz w:val="28"/>
          <w:szCs w:val="24"/>
          <w:lang w:val="uk-UA"/>
        </w:rPr>
        <w:t xml:space="preserve"> </w:t>
      </w:r>
      <w:r w:rsidR="005A29F8" w:rsidRPr="00A60098">
        <w:rPr>
          <w:rFonts w:ascii="Times New Roman" w:hAnsi="Times New Roman" w:cs="Times New Roman"/>
          <w:color w:val="000000"/>
          <w:sz w:val="28"/>
          <w:szCs w:val="24"/>
          <w:lang w:val="uk-UA"/>
        </w:rPr>
        <w:t xml:space="preserve">дії </w:t>
      </w:r>
      <w:r w:rsidRPr="00A60098">
        <w:rPr>
          <w:rFonts w:ascii="Times New Roman" w:hAnsi="Times New Roman" w:cs="Times New Roman"/>
          <w:color w:val="000000"/>
          <w:sz w:val="28"/>
          <w:szCs w:val="24"/>
          <w:lang w:val="uk-UA"/>
        </w:rPr>
        <w:t>договору, строк використання фоногра</w:t>
      </w:r>
      <w:r w:rsidR="005A29F8" w:rsidRPr="00A60098">
        <w:rPr>
          <w:rFonts w:ascii="Times New Roman" w:hAnsi="Times New Roman" w:cs="Times New Roman"/>
          <w:color w:val="000000"/>
          <w:sz w:val="28"/>
          <w:szCs w:val="24"/>
          <w:lang w:val="uk-UA"/>
        </w:rPr>
        <w:t xml:space="preserve">ми (відеограми), територія, на </w:t>
      </w:r>
      <w:r w:rsidRPr="00A60098">
        <w:rPr>
          <w:rFonts w:ascii="Times New Roman" w:hAnsi="Times New Roman" w:cs="Times New Roman"/>
          <w:color w:val="000000"/>
          <w:sz w:val="28"/>
          <w:szCs w:val="24"/>
          <w:lang w:val="uk-UA"/>
        </w:rPr>
        <w:t>яку розповсюджуються передані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A29F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5A29F8" w:rsidRPr="00A60098">
        <w:rPr>
          <w:rFonts w:ascii="Times New Roman" w:hAnsi="Times New Roman" w:cs="Times New Roman"/>
          <w:color w:val="000000"/>
          <w:sz w:val="28"/>
          <w:szCs w:val="24"/>
          <w:lang w:val="uk-UA"/>
        </w:rPr>
        <w:t>тощо.</w:t>
      </w:r>
      <w:r w:rsidR="00555873" w:rsidRPr="00A60098">
        <w:rPr>
          <w:rFonts w:ascii="Times New Roman" w:hAnsi="Times New Roman" w:cs="Times New Roman"/>
          <w:color w:val="000000"/>
          <w:sz w:val="28"/>
          <w:szCs w:val="24"/>
          <w:lang w:val="uk-UA"/>
        </w:rPr>
        <w:t xml:space="preserve"> </w:t>
      </w:r>
      <w:r w:rsidR="005A29F8" w:rsidRPr="00A60098">
        <w:rPr>
          <w:rFonts w:ascii="Times New Roman" w:hAnsi="Times New Roman" w:cs="Times New Roman"/>
          <w:color w:val="000000"/>
          <w:sz w:val="28"/>
          <w:szCs w:val="24"/>
          <w:lang w:val="uk-UA"/>
        </w:rPr>
        <w:t>Визначені</w:t>
      </w:r>
      <w:r w:rsidR="00555873" w:rsidRPr="00A60098">
        <w:rPr>
          <w:rFonts w:ascii="Times New Roman" w:hAnsi="Times New Roman" w:cs="Times New Roman"/>
          <w:color w:val="000000"/>
          <w:sz w:val="28"/>
          <w:szCs w:val="24"/>
          <w:lang w:val="uk-UA"/>
        </w:rPr>
        <w:t xml:space="preserve"> </w:t>
      </w:r>
      <w:r w:rsidR="005A29F8" w:rsidRPr="00A60098">
        <w:rPr>
          <w:rFonts w:ascii="Times New Roman" w:hAnsi="Times New Roman" w:cs="Times New Roman"/>
          <w:color w:val="000000"/>
          <w:sz w:val="28"/>
          <w:szCs w:val="24"/>
          <w:lang w:val="uk-UA"/>
        </w:rPr>
        <w:t xml:space="preserve">договором </w:t>
      </w:r>
      <w:r w:rsidRPr="00A60098">
        <w:rPr>
          <w:rFonts w:ascii="Times New Roman" w:hAnsi="Times New Roman" w:cs="Times New Roman"/>
          <w:color w:val="000000"/>
          <w:sz w:val="28"/>
          <w:szCs w:val="24"/>
          <w:lang w:val="uk-UA"/>
        </w:rPr>
        <w:t>ставки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винагороди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можуть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бути</w:t>
      </w:r>
      <w:r w:rsidR="005A29F8" w:rsidRPr="00A60098">
        <w:rPr>
          <w:rFonts w:ascii="Times New Roman" w:hAnsi="Times New Roman" w:cs="Times New Roman"/>
          <w:color w:val="000000"/>
          <w:sz w:val="28"/>
          <w:szCs w:val="24"/>
          <w:lang w:val="uk-UA"/>
        </w:rPr>
        <w:t xml:space="preserve"> нижчими за мінімальні ставки, </w:t>
      </w:r>
      <w:r w:rsidRPr="00A60098">
        <w:rPr>
          <w:rFonts w:ascii="Times New Roman" w:hAnsi="Times New Roman" w:cs="Times New Roman"/>
          <w:color w:val="000000"/>
          <w:sz w:val="28"/>
          <w:szCs w:val="24"/>
          <w:lang w:val="uk-UA"/>
        </w:rPr>
        <w:t>встановлені Кабінетом Міністрів У</w:t>
      </w:r>
      <w:r w:rsidR="00960229" w:rsidRPr="00A60098">
        <w:rPr>
          <w:rFonts w:ascii="Times New Roman" w:hAnsi="Times New Roman" w:cs="Times New Roman"/>
          <w:color w:val="000000"/>
          <w:sz w:val="28"/>
          <w:szCs w:val="24"/>
          <w:lang w:val="uk-UA"/>
        </w:rPr>
        <w:t>країни.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Майнові 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виробника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w:t>
      </w:r>
      <w:r w:rsidR="00960229" w:rsidRPr="00A60098">
        <w:rPr>
          <w:rFonts w:ascii="Times New Roman" w:hAnsi="Times New Roman" w:cs="Times New Roman"/>
          <w:color w:val="000000"/>
          <w:sz w:val="28"/>
          <w:szCs w:val="24"/>
          <w:lang w:val="uk-UA"/>
        </w:rPr>
        <w:t>рами</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який</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 xml:space="preserve">є </w:t>
      </w:r>
      <w:r w:rsidRPr="00A60098">
        <w:rPr>
          <w:rFonts w:ascii="Times New Roman" w:hAnsi="Times New Roman" w:cs="Times New Roman"/>
          <w:color w:val="000000"/>
          <w:sz w:val="28"/>
          <w:szCs w:val="24"/>
          <w:lang w:val="uk-UA"/>
        </w:rPr>
        <w:t>юридичною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можуть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960229" w:rsidRPr="00A60098">
        <w:rPr>
          <w:rFonts w:ascii="Times New Roman" w:hAnsi="Times New Roman" w:cs="Times New Roman"/>
          <w:color w:val="000000"/>
          <w:sz w:val="28"/>
          <w:szCs w:val="24"/>
          <w:lang w:val="uk-UA"/>
        </w:rPr>
        <w:t xml:space="preserve">кож передані (відчужені) іншій </w:t>
      </w:r>
      <w:r w:rsidRPr="00A60098">
        <w:rPr>
          <w:rFonts w:ascii="Times New Roman" w:hAnsi="Times New Roman" w:cs="Times New Roman"/>
          <w:color w:val="000000"/>
          <w:sz w:val="28"/>
          <w:szCs w:val="24"/>
          <w:lang w:val="uk-UA"/>
        </w:rPr>
        <w:t>особі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встановленому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законом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w:t>
      </w:r>
      <w:r w:rsidR="00960229" w:rsidRPr="00A60098">
        <w:rPr>
          <w:rFonts w:ascii="Times New Roman" w:hAnsi="Times New Roman" w:cs="Times New Roman"/>
          <w:color w:val="000000"/>
          <w:sz w:val="28"/>
          <w:szCs w:val="24"/>
          <w:lang w:val="uk-UA"/>
        </w:rPr>
        <w:t>рядку</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внаслідок</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 xml:space="preserve">ліквідації </w:t>
      </w:r>
      <w:r w:rsidRPr="00A60098">
        <w:rPr>
          <w:rFonts w:ascii="Times New Roman" w:hAnsi="Times New Roman" w:cs="Times New Roman"/>
          <w:color w:val="000000"/>
          <w:sz w:val="28"/>
          <w:szCs w:val="24"/>
          <w:lang w:val="uk-UA"/>
        </w:rPr>
        <w:t xml:space="preserve">юридичної особи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суб'єкта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Якщо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w:t>
      </w:r>
      <w:r w:rsidR="00960229" w:rsidRPr="00A60098">
        <w:rPr>
          <w:rFonts w:ascii="Times New Roman" w:hAnsi="Times New Roman" w:cs="Times New Roman"/>
          <w:color w:val="000000"/>
          <w:sz w:val="28"/>
          <w:szCs w:val="24"/>
          <w:lang w:val="uk-UA"/>
        </w:rPr>
        <w:t>и</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примірники</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 xml:space="preserve">введені </w:t>
      </w:r>
      <w:r w:rsidRPr="00A60098">
        <w:rPr>
          <w:rFonts w:ascii="Times New Roman" w:hAnsi="Times New Roman" w:cs="Times New Roman"/>
          <w:color w:val="000000"/>
          <w:sz w:val="28"/>
          <w:szCs w:val="24"/>
          <w:lang w:val="uk-UA"/>
        </w:rPr>
        <w:t>виробником фонограми (відеограми) чи</w:t>
      </w:r>
      <w:r w:rsidR="00960229" w:rsidRPr="00A60098">
        <w:rPr>
          <w:rFonts w:ascii="Times New Roman" w:hAnsi="Times New Roman" w:cs="Times New Roman"/>
          <w:color w:val="000000"/>
          <w:sz w:val="28"/>
          <w:szCs w:val="24"/>
          <w:lang w:val="uk-UA"/>
        </w:rPr>
        <w:t xml:space="preserve"> за його</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згодою</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 xml:space="preserve">цивільний </w:t>
      </w:r>
      <w:r w:rsidRPr="00A60098">
        <w:rPr>
          <w:rFonts w:ascii="Times New Roman" w:hAnsi="Times New Roman" w:cs="Times New Roman"/>
          <w:color w:val="000000"/>
          <w:sz w:val="28"/>
          <w:szCs w:val="24"/>
          <w:lang w:val="uk-UA"/>
        </w:rPr>
        <w:t>обіг</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шляхом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першого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продажу</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в Україні,</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 xml:space="preserve">то допускається їх </w:t>
      </w:r>
      <w:r w:rsidRPr="00A60098">
        <w:rPr>
          <w:rFonts w:ascii="Times New Roman" w:hAnsi="Times New Roman" w:cs="Times New Roman"/>
          <w:color w:val="000000"/>
          <w:sz w:val="28"/>
          <w:szCs w:val="24"/>
          <w:lang w:val="uk-UA"/>
        </w:rPr>
        <w:t>наступне розповсюдження шляхом продажу,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дарування</w:t>
      </w:r>
      <w:r w:rsidR="00960229" w:rsidRPr="00A60098">
        <w:rPr>
          <w:rFonts w:ascii="Times New Roman" w:hAnsi="Times New Roman" w:cs="Times New Roman"/>
          <w:color w:val="000000"/>
          <w:sz w:val="28"/>
          <w:szCs w:val="24"/>
          <w:lang w:val="uk-UA"/>
        </w:rPr>
        <w:t xml:space="preserve"> тощо без</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 xml:space="preserve">згоди </w:t>
      </w:r>
      <w:r w:rsidRPr="00A60098">
        <w:rPr>
          <w:rFonts w:ascii="Times New Roman" w:hAnsi="Times New Roman" w:cs="Times New Roman"/>
          <w:color w:val="000000"/>
          <w:sz w:val="28"/>
          <w:szCs w:val="24"/>
          <w:lang w:val="uk-UA"/>
        </w:rPr>
        <w:t>виробника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 xml:space="preserve">його правонаступника і без </w:t>
      </w:r>
      <w:r w:rsidRPr="00A60098">
        <w:rPr>
          <w:rFonts w:ascii="Times New Roman" w:hAnsi="Times New Roman" w:cs="Times New Roman"/>
          <w:color w:val="000000"/>
          <w:sz w:val="28"/>
          <w:szCs w:val="24"/>
          <w:lang w:val="uk-UA"/>
        </w:rPr>
        <w:t>виплати йому винагороди.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Проте й у </w:t>
      </w:r>
      <w:r w:rsidR="00960229" w:rsidRPr="00A60098">
        <w:rPr>
          <w:rFonts w:ascii="Times New Roman" w:hAnsi="Times New Roman" w:cs="Times New Roman"/>
          <w:color w:val="000000"/>
          <w:sz w:val="28"/>
          <w:szCs w:val="24"/>
          <w:lang w:val="uk-UA"/>
        </w:rPr>
        <w:t>цьому випадку</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 xml:space="preserve">здавання </w:t>
      </w:r>
      <w:r w:rsidRPr="00A60098">
        <w:rPr>
          <w:rFonts w:ascii="Times New Roman" w:hAnsi="Times New Roman" w:cs="Times New Roman"/>
          <w:color w:val="000000"/>
          <w:sz w:val="28"/>
          <w:szCs w:val="24"/>
          <w:lang w:val="uk-UA"/>
        </w:rPr>
        <w:t>таких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примірників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w:t>
      </w:r>
      <w:r w:rsidR="00960229" w:rsidRPr="00A60098">
        <w:rPr>
          <w:rFonts w:ascii="Times New Roman" w:hAnsi="Times New Roman" w:cs="Times New Roman"/>
          <w:color w:val="000000"/>
          <w:sz w:val="28"/>
          <w:szCs w:val="24"/>
          <w:lang w:val="uk-UA"/>
        </w:rPr>
        <w:t>еограм)</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майновий</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найм</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 xml:space="preserve">чи </w:t>
      </w:r>
      <w:r w:rsidRPr="00A60098">
        <w:rPr>
          <w:rFonts w:ascii="Times New Roman" w:hAnsi="Times New Roman" w:cs="Times New Roman"/>
          <w:color w:val="000000"/>
          <w:sz w:val="28"/>
          <w:szCs w:val="24"/>
          <w:lang w:val="uk-UA"/>
        </w:rPr>
        <w:t>комерційний прокат залишається виключно правом виро</w:t>
      </w:r>
      <w:r w:rsidR="00960229" w:rsidRPr="00A60098">
        <w:rPr>
          <w:rFonts w:ascii="Times New Roman" w:hAnsi="Times New Roman" w:cs="Times New Roman"/>
          <w:color w:val="000000"/>
          <w:sz w:val="28"/>
          <w:szCs w:val="24"/>
          <w:lang w:val="uk-UA"/>
        </w:rPr>
        <w:t>бника фонограми (відеограми).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41</w:t>
      </w:r>
      <w:r w:rsidRPr="00A60098">
        <w:rPr>
          <w:rFonts w:ascii="Times New Roman" w:hAnsi="Times New Roman" w:cs="Times New Roman"/>
          <w:color w:val="000000"/>
          <w:sz w:val="28"/>
          <w:szCs w:val="24"/>
          <w:lang w:val="uk-UA"/>
        </w:rPr>
        <w:t>. Майн</w:t>
      </w:r>
      <w:r w:rsidR="00960229" w:rsidRPr="00A60098">
        <w:rPr>
          <w:rFonts w:ascii="Times New Roman" w:hAnsi="Times New Roman" w:cs="Times New Roman"/>
          <w:color w:val="000000"/>
          <w:sz w:val="28"/>
          <w:szCs w:val="24"/>
          <w:lang w:val="uk-UA"/>
        </w:rPr>
        <w:t>ові права організацій мовлення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До майнових прав організацій</w:t>
      </w:r>
      <w:r w:rsidR="00960229" w:rsidRPr="00A60098">
        <w:rPr>
          <w:rFonts w:ascii="Times New Roman" w:hAnsi="Times New Roman" w:cs="Times New Roman"/>
          <w:color w:val="000000"/>
          <w:sz w:val="28"/>
          <w:szCs w:val="24"/>
          <w:lang w:val="uk-UA"/>
        </w:rPr>
        <w:t xml:space="preserve"> мовлення належить їх виключне </w:t>
      </w:r>
      <w:r w:rsidRPr="00A60098">
        <w:rPr>
          <w:rFonts w:ascii="Times New Roman" w:hAnsi="Times New Roman" w:cs="Times New Roman"/>
          <w:color w:val="000000"/>
          <w:sz w:val="28"/>
          <w:szCs w:val="24"/>
          <w:lang w:val="uk-UA"/>
        </w:rPr>
        <w:t xml:space="preserve">право на використання своїх програм </w:t>
      </w:r>
      <w:r w:rsidR="00960229" w:rsidRPr="00A60098">
        <w:rPr>
          <w:rFonts w:ascii="Times New Roman" w:hAnsi="Times New Roman" w:cs="Times New Roman"/>
          <w:color w:val="000000"/>
          <w:sz w:val="28"/>
          <w:szCs w:val="24"/>
          <w:lang w:val="uk-UA"/>
        </w:rPr>
        <w:t>будь-яким способом і</w:t>
      </w:r>
      <w:r w:rsidR="00555873" w:rsidRPr="00A60098">
        <w:rPr>
          <w:rFonts w:ascii="Times New Roman" w:hAnsi="Times New Roman" w:cs="Times New Roman"/>
          <w:color w:val="000000"/>
          <w:sz w:val="28"/>
          <w:szCs w:val="24"/>
          <w:lang w:val="uk-UA"/>
        </w:rPr>
        <w:t xml:space="preserve"> </w:t>
      </w:r>
      <w:r w:rsidR="00960229" w:rsidRPr="00A60098">
        <w:rPr>
          <w:rFonts w:ascii="Times New Roman" w:hAnsi="Times New Roman" w:cs="Times New Roman"/>
          <w:color w:val="000000"/>
          <w:sz w:val="28"/>
          <w:szCs w:val="24"/>
          <w:lang w:val="uk-UA"/>
        </w:rPr>
        <w:t xml:space="preserve">виключне </w:t>
      </w:r>
      <w:r w:rsidRPr="00A60098">
        <w:rPr>
          <w:rFonts w:ascii="Times New Roman" w:hAnsi="Times New Roman" w:cs="Times New Roman"/>
          <w:color w:val="000000"/>
          <w:sz w:val="28"/>
          <w:szCs w:val="24"/>
          <w:lang w:val="uk-UA"/>
        </w:rPr>
        <w:t>право дозволяти чи забороняти іншим особам: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публічне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сповіщення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своїх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шляхо</w:t>
      </w:r>
      <w:r w:rsidR="006A67CA" w:rsidRPr="00A60098">
        <w:rPr>
          <w:rFonts w:ascii="Times New Roman" w:hAnsi="Times New Roman" w:cs="Times New Roman"/>
          <w:color w:val="000000"/>
          <w:sz w:val="28"/>
          <w:szCs w:val="24"/>
          <w:lang w:val="uk-UA"/>
        </w:rPr>
        <w:t>м</w:t>
      </w:r>
      <w:r w:rsidR="00555873" w:rsidRPr="00A60098">
        <w:rPr>
          <w:rFonts w:ascii="Times New Roman" w:hAnsi="Times New Roman" w:cs="Times New Roman"/>
          <w:color w:val="000000"/>
          <w:sz w:val="28"/>
          <w:szCs w:val="24"/>
          <w:lang w:val="uk-UA"/>
        </w:rPr>
        <w:t xml:space="preserve"> </w:t>
      </w:r>
      <w:r w:rsidR="006A67CA" w:rsidRPr="00A60098">
        <w:rPr>
          <w:rFonts w:ascii="Times New Roman" w:hAnsi="Times New Roman" w:cs="Times New Roman"/>
          <w:color w:val="000000"/>
          <w:sz w:val="28"/>
          <w:szCs w:val="24"/>
          <w:lang w:val="uk-UA"/>
        </w:rPr>
        <w:t>трансляції і ретрансляції;</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фіксацію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своїх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матеріальном</w:t>
      </w:r>
      <w:r w:rsidR="006A67CA"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6A67CA" w:rsidRPr="00A60098">
        <w:rPr>
          <w:rFonts w:ascii="Times New Roman" w:hAnsi="Times New Roman" w:cs="Times New Roman"/>
          <w:color w:val="000000"/>
          <w:sz w:val="28"/>
          <w:szCs w:val="24"/>
          <w:lang w:val="uk-UA"/>
        </w:rPr>
        <w:t>носії</w:t>
      </w:r>
      <w:r w:rsidR="00555873" w:rsidRPr="00A60098">
        <w:rPr>
          <w:rFonts w:ascii="Times New Roman" w:hAnsi="Times New Roman" w:cs="Times New Roman"/>
          <w:color w:val="000000"/>
          <w:sz w:val="28"/>
          <w:szCs w:val="24"/>
          <w:lang w:val="uk-UA"/>
        </w:rPr>
        <w:t xml:space="preserve"> </w:t>
      </w:r>
      <w:r w:rsidR="006A67CA"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006A67CA" w:rsidRPr="00A60098">
        <w:rPr>
          <w:rFonts w:ascii="Times New Roman" w:hAnsi="Times New Roman" w:cs="Times New Roman"/>
          <w:color w:val="000000"/>
          <w:sz w:val="28"/>
          <w:szCs w:val="24"/>
          <w:lang w:val="uk-UA"/>
        </w:rPr>
        <w:t>їх відтворення;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публічне виконання і публічну демонстрацію своїх прогр</w:t>
      </w:r>
      <w:r w:rsidR="006A67CA" w:rsidRPr="00A60098">
        <w:rPr>
          <w:rFonts w:ascii="Times New Roman" w:hAnsi="Times New Roman" w:cs="Times New Roman"/>
          <w:color w:val="000000"/>
          <w:sz w:val="28"/>
          <w:szCs w:val="24"/>
          <w:lang w:val="uk-UA"/>
        </w:rPr>
        <w:t>ам у місцях з платним входом.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Організація мовлення також має </w:t>
      </w:r>
      <w:r w:rsidR="006A67CA" w:rsidRPr="00A60098">
        <w:rPr>
          <w:rFonts w:ascii="Times New Roman" w:hAnsi="Times New Roman" w:cs="Times New Roman"/>
          <w:color w:val="000000"/>
          <w:sz w:val="28"/>
          <w:szCs w:val="24"/>
          <w:lang w:val="uk-UA"/>
        </w:rPr>
        <w:t>право забороняти поширення</w:t>
      </w:r>
      <w:r w:rsidR="00555873" w:rsidRPr="00A60098">
        <w:rPr>
          <w:rFonts w:ascii="Times New Roman" w:hAnsi="Times New Roman" w:cs="Times New Roman"/>
          <w:color w:val="000000"/>
          <w:sz w:val="28"/>
          <w:szCs w:val="24"/>
          <w:lang w:val="uk-UA"/>
        </w:rPr>
        <w:t xml:space="preserve"> </w:t>
      </w:r>
      <w:r w:rsidR="006A67CA" w:rsidRPr="00A60098">
        <w:rPr>
          <w:rFonts w:ascii="Times New Roman" w:hAnsi="Times New Roman" w:cs="Times New Roman"/>
          <w:color w:val="000000"/>
          <w:sz w:val="28"/>
          <w:szCs w:val="24"/>
          <w:lang w:val="uk-UA"/>
        </w:rPr>
        <w:t xml:space="preserve">на </w:t>
      </w:r>
      <w:r w:rsidRPr="00A60098">
        <w:rPr>
          <w:rFonts w:ascii="Times New Roman" w:hAnsi="Times New Roman" w:cs="Times New Roman"/>
          <w:color w:val="000000"/>
          <w:sz w:val="28"/>
          <w:szCs w:val="24"/>
          <w:lang w:val="uk-UA"/>
        </w:rPr>
        <w:t>території України чи з території Укр</w:t>
      </w:r>
      <w:r w:rsidR="006A67CA" w:rsidRPr="00A60098">
        <w:rPr>
          <w:rFonts w:ascii="Times New Roman" w:hAnsi="Times New Roman" w:cs="Times New Roman"/>
          <w:color w:val="000000"/>
          <w:sz w:val="28"/>
          <w:szCs w:val="24"/>
          <w:lang w:val="uk-UA"/>
        </w:rPr>
        <w:t>аїни сигналу із супутника,</w:t>
      </w:r>
      <w:r w:rsidR="00555873" w:rsidRPr="00A60098">
        <w:rPr>
          <w:rFonts w:ascii="Times New Roman" w:hAnsi="Times New Roman" w:cs="Times New Roman"/>
          <w:color w:val="000000"/>
          <w:sz w:val="28"/>
          <w:szCs w:val="24"/>
          <w:lang w:val="uk-UA"/>
        </w:rPr>
        <w:t xml:space="preserve"> </w:t>
      </w:r>
      <w:r w:rsidR="006A67CA" w:rsidRPr="00A60098">
        <w:rPr>
          <w:rFonts w:ascii="Times New Roman" w:hAnsi="Times New Roman" w:cs="Times New Roman"/>
          <w:color w:val="000000"/>
          <w:sz w:val="28"/>
          <w:szCs w:val="24"/>
          <w:lang w:val="uk-UA"/>
        </w:rPr>
        <w:t xml:space="preserve">що </w:t>
      </w:r>
      <w:r w:rsidRPr="00A60098">
        <w:rPr>
          <w:rFonts w:ascii="Times New Roman" w:hAnsi="Times New Roman" w:cs="Times New Roman"/>
          <w:color w:val="000000"/>
          <w:sz w:val="28"/>
          <w:szCs w:val="24"/>
          <w:lang w:val="uk-UA"/>
        </w:rPr>
        <w:t>несе їх програми, розповсюджуючим ор</w:t>
      </w:r>
      <w:r w:rsidR="006A67CA" w:rsidRPr="00A60098">
        <w:rPr>
          <w:rFonts w:ascii="Times New Roman" w:hAnsi="Times New Roman" w:cs="Times New Roman"/>
          <w:color w:val="000000"/>
          <w:sz w:val="28"/>
          <w:szCs w:val="24"/>
          <w:lang w:val="uk-UA"/>
        </w:rPr>
        <w:t xml:space="preserve">ганом, для якого цей сигнал із </w:t>
      </w:r>
      <w:r w:rsidRPr="00A60098">
        <w:rPr>
          <w:rFonts w:ascii="Times New Roman" w:hAnsi="Times New Roman" w:cs="Times New Roman"/>
          <w:color w:val="000000"/>
          <w:sz w:val="28"/>
          <w:szCs w:val="24"/>
          <w:lang w:val="uk-UA"/>
        </w:rPr>
        <w:t>супутника не приз</w:t>
      </w:r>
      <w:r w:rsidR="006A67CA" w:rsidRPr="00A60098">
        <w:rPr>
          <w:rFonts w:ascii="Times New Roman" w:hAnsi="Times New Roman" w:cs="Times New Roman"/>
          <w:color w:val="000000"/>
          <w:sz w:val="28"/>
          <w:szCs w:val="24"/>
          <w:lang w:val="uk-UA"/>
        </w:rPr>
        <w:t>начався.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Майнові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організації</w:t>
      </w:r>
      <w:r w:rsidR="00555873" w:rsidRPr="00A60098">
        <w:rPr>
          <w:rFonts w:ascii="Times New Roman" w:hAnsi="Times New Roman" w:cs="Times New Roman"/>
          <w:color w:val="000000"/>
          <w:sz w:val="28"/>
          <w:szCs w:val="24"/>
          <w:lang w:val="uk-UA"/>
        </w:rPr>
        <w:t xml:space="preserve"> </w:t>
      </w:r>
      <w:r w:rsidR="006A67CA" w:rsidRPr="00A60098">
        <w:rPr>
          <w:rFonts w:ascii="Times New Roman" w:hAnsi="Times New Roman" w:cs="Times New Roman"/>
          <w:color w:val="000000"/>
          <w:sz w:val="28"/>
          <w:szCs w:val="24"/>
          <w:lang w:val="uk-UA"/>
        </w:rPr>
        <w:t xml:space="preserve">мовлення можуть передаватися </w:t>
      </w:r>
      <w:r w:rsidRPr="00A60098">
        <w:rPr>
          <w:rFonts w:ascii="Times New Roman" w:hAnsi="Times New Roman" w:cs="Times New Roman"/>
          <w:color w:val="000000"/>
          <w:sz w:val="28"/>
          <w:szCs w:val="24"/>
          <w:lang w:val="uk-UA"/>
        </w:rPr>
        <w:t>(відчужуватися)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6A67CA" w:rsidRPr="00A60098">
        <w:rPr>
          <w:rFonts w:ascii="Times New Roman" w:hAnsi="Times New Roman" w:cs="Times New Roman"/>
          <w:color w:val="000000"/>
          <w:sz w:val="28"/>
          <w:szCs w:val="24"/>
          <w:lang w:val="uk-UA"/>
        </w:rPr>
        <w:t>підставі</w:t>
      </w:r>
      <w:r w:rsidR="00555873" w:rsidRPr="00A60098">
        <w:rPr>
          <w:rFonts w:ascii="Times New Roman" w:hAnsi="Times New Roman" w:cs="Times New Roman"/>
          <w:color w:val="000000"/>
          <w:sz w:val="28"/>
          <w:szCs w:val="24"/>
          <w:lang w:val="uk-UA"/>
        </w:rPr>
        <w:t xml:space="preserve"> </w:t>
      </w:r>
      <w:r w:rsidR="006A67CA" w:rsidRPr="00A60098">
        <w:rPr>
          <w:rFonts w:ascii="Times New Roman" w:hAnsi="Times New Roman" w:cs="Times New Roman"/>
          <w:color w:val="000000"/>
          <w:sz w:val="28"/>
          <w:szCs w:val="24"/>
          <w:lang w:val="uk-UA"/>
        </w:rPr>
        <w:t>договору,</w:t>
      </w:r>
      <w:r w:rsidR="00555873" w:rsidRPr="00A60098">
        <w:rPr>
          <w:rFonts w:ascii="Times New Roman" w:hAnsi="Times New Roman" w:cs="Times New Roman"/>
          <w:color w:val="000000"/>
          <w:sz w:val="28"/>
          <w:szCs w:val="24"/>
          <w:lang w:val="uk-UA"/>
        </w:rPr>
        <w:t xml:space="preserve"> </w:t>
      </w:r>
      <w:r w:rsidR="006A67CA"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6A67CA" w:rsidRPr="00A60098">
        <w:rPr>
          <w:rFonts w:ascii="Times New Roman" w:hAnsi="Times New Roman" w:cs="Times New Roman"/>
          <w:color w:val="000000"/>
          <w:sz w:val="28"/>
          <w:szCs w:val="24"/>
          <w:lang w:val="uk-UA"/>
        </w:rPr>
        <w:t xml:space="preserve">якому </w:t>
      </w:r>
      <w:r w:rsidRPr="00A60098">
        <w:rPr>
          <w:rFonts w:ascii="Times New Roman" w:hAnsi="Times New Roman" w:cs="Times New Roman"/>
          <w:color w:val="000000"/>
          <w:sz w:val="28"/>
          <w:szCs w:val="24"/>
          <w:lang w:val="uk-UA"/>
        </w:rPr>
        <w:t>визначаються спосіб і строк використ</w:t>
      </w:r>
      <w:r w:rsidR="006A67CA" w:rsidRPr="00A60098">
        <w:rPr>
          <w:rFonts w:ascii="Times New Roman" w:hAnsi="Times New Roman" w:cs="Times New Roman"/>
          <w:color w:val="000000"/>
          <w:sz w:val="28"/>
          <w:szCs w:val="24"/>
          <w:lang w:val="uk-UA"/>
        </w:rPr>
        <w:t xml:space="preserve">ання програми мовлення, розмір </w:t>
      </w:r>
      <w:r w:rsidRPr="00A60098">
        <w:rPr>
          <w:rFonts w:ascii="Times New Roman" w:hAnsi="Times New Roman" w:cs="Times New Roman"/>
          <w:color w:val="000000"/>
          <w:sz w:val="28"/>
          <w:szCs w:val="24"/>
          <w:lang w:val="uk-UA"/>
        </w:rPr>
        <w:t>і порядок виплати винагороди,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територія,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 яку розповсюд</w:t>
      </w:r>
      <w:r w:rsidR="006A67CA" w:rsidRPr="00A60098">
        <w:rPr>
          <w:rFonts w:ascii="Times New Roman" w:hAnsi="Times New Roman" w:cs="Times New Roman"/>
          <w:color w:val="000000"/>
          <w:sz w:val="28"/>
          <w:szCs w:val="24"/>
          <w:lang w:val="uk-UA"/>
        </w:rPr>
        <w:t>жуються передані права, тощо.</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Майнові права організації мовле</w:t>
      </w:r>
      <w:r w:rsidR="006A67CA" w:rsidRPr="00A60098">
        <w:rPr>
          <w:rFonts w:ascii="Times New Roman" w:hAnsi="Times New Roman" w:cs="Times New Roman"/>
          <w:color w:val="000000"/>
          <w:sz w:val="28"/>
          <w:szCs w:val="24"/>
          <w:lang w:val="uk-UA"/>
        </w:rPr>
        <w:t xml:space="preserve">ння можуть бути також передані </w:t>
      </w:r>
      <w:r w:rsidRPr="00A60098">
        <w:rPr>
          <w:rFonts w:ascii="Times New Roman" w:hAnsi="Times New Roman" w:cs="Times New Roman"/>
          <w:color w:val="000000"/>
          <w:sz w:val="28"/>
          <w:szCs w:val="24"/>
          <w:lang w:val="uk-UA"/>
        </w:rPr>
        <w:t>(відчужені) іншій особі у встановлен</w:t>
      </w:r>
      <w:r w:rsidR="006A67CA" w:rsidRPr="00A60098">
        <w:rPr>
          <w:rFonts w:ascii="Times New Roman" w:hAnsi="Times New Roman" w:cs="Times New Roman"/>
          <w:color w:val="000000"/>
          <w:sz w:val="28"/>
          <w:szCs w:val="24"/>
          <w:lang w:val="uk-UA"/>
        </w:rPr>
        <w:t>ому законом порядку</w:t>
      </w:r>
      <w:r w:rsidR="00555873" w:rsidRPr="00A60098">
        <w:rPr>
          <w:rFonts w:ascii="Times New Roman" w:hAnsi="Times New Roman" w:cs="Times New Roman"/>
          <w:color w:val="000000"/>
          <w:sz w:val="28"/>
          <w:szCs w:val="24"/>
          <w:lang w:val="uk-UA"/>
        </w:rPr>
        <w:t xml:space="preserve"> </w:t>
      </w:r>
      <w:r w:rsidR="006A67CA" w:rsidRPr="00A60098">
        <w:rPr>
          <w:rFonts w:ascii="Times New Roman" w:hAnsi="Times New Roman" w:cs="Times New Roman"/>
          <w:color w:val="000000"/>
          <w:sz w:val="28"/>
          <w:szCs w:val="24"/>
          <w:lang w:val="uk-UA"/>
        </w:rPr>
        <w:t xml:space="preserve">внаслідок </w:t>
      </w:r>
      <w:r w:rsidRPr="00A60098">
        <w:rPr>
          <w:rFonts w:ascii="Times New Roman" w:hAnsi="Times New Roman" w:cs="Times New Roman"/>
          <w:color w:val="000000"/>
          <w:sz w:val="28"/>
          <w:szCs w:val="24"/>
          <w:lang w:val="uk-UA"/>
        </w:rPr>
        <w:t>ліквідації юридичної о</w:t>
      </w:r>
      <w:r w:rsidR="00BB49EF" w:rsidRPr="00A60098">
        <w:rPr>
          <w:rFonts w:ascii="Times New Roman" w:hAnsi="Times New Roman" w:cs="Times New Roman"/>
          <w:color w:val="000000"/>
          <w:sz w:val="28"/>
          <w:szCs w:val="24"/>
          <w:lang w:val="uk-UA"/>
        </w:rPr>
        <w:t xml:space="preserve">соби </w:t>
      </w:r>
      <w:r w:rsidR="00555873" w:rsidRPr="00A60098">
        <w:rPr>
          <w:rFonts w:ascii="Times New Roman" w:hAnsi="Times New Roman" w:cs="Times New Roman"/>
          <w:color w:val="000000"/>
          <w:sz w:val="28"/>
          <w:szCs w:val="24"/>
          <w:lang w:val="uk-UA"/>
        </w:rPr>
        <w:t xml:space="preserve">– </w:t>
      </w:r>
      <w:r w:rsidR="00BB49EF" w:rsidRPr="00A60098">
        <w:rPr>
          <w:rFonts w:ascii="Times New Roman" w:hAnsi="Times New Roman" w:cs="Times New Roman"/>
          <w:color w:val="000000"/>
          <w:sz w:val="28"/>
          <w:szCs w:val="24"/>
          <w:lang w:val="uk-UA"/>
        </w:rPr>
        <w:t>суб'єкта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42</w:t>
      </w:r>
      <w:r w:rsidRPr="00A60098">
        <w:rPr>
          <w:rFonts w:ascii="Times New Roman" w:hAnsi="Times New Roman" w:cs="Times New Roman"/>
          <w:color w:val="000000"/>
          <w:sz w:val="28"/>
          <w:szCs w:val="24"/>
          <w:lang w:val="uk-UA"/>
        </w:rPr>
        <w:t>. Обмеження майнових прав виконав</w:t>
      </w:r>
      <w:r w:rsidR="00BB49EF" w:rsidRPr="00A60098">
        <w:rPr>
          <w:rFonts w:ascii="Times New Roman" w:hAnsi="Times New Roman" w:cs="Times New Roman"/>
          <w:color w:val="000000"/>
          <w:sz w:val="28"/>
          <w:szCs w:val="24"/>
          <w:lang w:val="uk-UA"/>
        </w:rPr>
        <w:t xml:space="preserve">ців, виробників </w:t>
      </w:r>
      <w:r w:rsidRPr="00A60098">
        <w:rPr>
          <w:rFonts w:ascii="Times New Roman" w:hAnsi="Times New Roman" w:cs="Times New Roman"/>
          <w:color w:val="000000"/>
          <w:sz w:val="28"/>
          <w:szCs w:val="24"/>
          <w:lang w:val="uk-UA"/>
        </w:rPr>
        <w:t>фонограм, ві</w:t>
      </w:r>
      <w:r w:rsidR="00BB49EF" w:rsidRPr="00A60098">
        <w:rPr>
          <w:rFonts w:ascii="Times New Roman" w:hAnsi="Times New Roman" w:cs="Times New Roman"/>
          <w:color w:val="000000"/>
          <w:sz w:val="28"/>
          <w:szCs w:val="24"/>
          <w:lang w:val="uk-UA"/>
        </w:rPr>
        <w:t>деограм і організацій мовлення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Допускаються використання ви</w:t>
      </w:r>
      <w:r w:rsidR="00BB49EF" w:rsidRPr="00A60098">
        <w:rPr>
          <w:rFonts w:ascii="Times New Roman" w:hAnsi="Times New Roman" w:cs="Times New Roman"/>
          <w:color w:val="000000"/>
          <w:sz w:val="28"/>
          <w:szCs w:val="24"/>
          <w:lang w:val="uk-UA"/>
        </w:rPr>
        <w:t>конань,</w:t>
      </w:r>
      <w:r w:rsidR="00555873" w:rsidRPr="00A60098">
        <w:rPr>
          <w:rFonts w:ascii="Times New Roman" w:hAnsi="Times New Roman" w:cs="Times New Roman"/>
          <w:color w:val="000000"/>
          <w:sz w:val="28"/>
          <w:szCs w:val="24"/>
          <w:lang w:val="uk-UA"/>
        </w:rPr>
        <w:t xml:space="preserve"> </w:t>
      </w:r>
      <w:r w:rsidR="00BB49EF"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00BB49EF" w:rsidRPr="00A60098">
        <w:rPr>
          <w:rFonts w:ascii="Times New Roman" w:hAnsi="Times New Roman" w:cs="Times New Roman"/>
          <w:color w:val="000000"/>
          <w:sz w:val="28"/>
          <w:szCs w:val="24"/>
          <w:lang w:val="uk-UA"/>
        </w:rPr>
        <w:t xml:space="preserve">відеограм, </w:t>
      </w:r>
      <w:r w:rsidRPr="00A60098">
        <w:rPr>
          <w:rFonts w:ascii="Times New Roman" w:hAnsi="Times New Roman" w:cs="Times New Roman"/>
          <w:color w:val="000000"/>
          <w:sz w:val="28"/>
          <w:szCs w:val="24"/>
          <w:lang w:val="uk-UA"/>
        </w:rPr>
        <w:t>програм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мовлення,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фіксація,</w:t>
      </w:r>
      <w:r w:rsidR="00555873" w:rsidRPr="00A60098">
        <w:rPr>
          <w:rFonts w:ascii="Times New Roman" w:hAnsi="Times New Roman" w:cs="Times New Roman"/>
          <w:color w:val="000000"/>
          <w:sz w:val="28"/>
          <w:szCs w:val="24"/>
          <w:lang w:val="uk-UA"/>
        </w:rPr>
        <w:t xml:space="preserve"> </w:t>
      </w:r>
      <w:r w:rsidR="00BB49EF" w:rsidRPr="00A60098">
        <w:rPr>
          <w:rFonts w:ascii="Times New Roman" w:hAnsi="Times New Roman" w:cs="Times New Roman"/>
          <w:color w:val="000000"/>
          <w:sz w:val="28"/>
          <w:szCs w:val="24"/>
          <w:lang w:val="uk-UA"/>
        </w:rPr>
        <w:t>відтворення</w:t>
      </w:r>
      <w:r w:rsidR="00555873" w:rsidRPr="00A60098">
        <w:rPr>
          <w:rFonts w:ascii="Times New Roman" w:hAnsi="Times New Roman" w:cs="Times New Roman"/>
          <w:color w:val="000000"/>
          <w:sz w:val="28"/>
          <w:szCs w:val="24"/>
          <w:lang w:val="uk-UA"/>
        </w:rPr>
        <w:t xml:space="preserve"> </w:t>
      </w:r>
      <w:r w:rsidR="00BB49EF"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BB49EF" w:rsidRPr="00A60098">
        <w:rPr>
          <w:rFonts w:ascii="Times New Roman" w:hAnsi="Times New Roman" w:cs="Times New Roman"/>
          <w:color w:val="000000"/>
          <w:sz w:val="28"/>
          <w:szCs w:val="24"/>
          <w:lang w:val="uk-UA"/>
        </w:rPr>
        <w:t>доведення</w:t>
      </w:r>
      <w:r w:rsidR="00555873" w:rsidRPr="00A60098">
        <w:rPr>
          <w:rFonts w:ascii="Times New Roman" w:hAnsi="Times New Roman" w:cs="Times New Roman"/>
          <w:color w:val="000000"/>
          <w:sz w:val="28"/>
          <w:szCs w:val="24"/>
          <w:lang w:val="uk-UA"/>
        </w:rPr>
        <w:t xml:space="preserve"> </w:t>
      </w:r>
      <w:r w:rsidR="00BB49EF" w:rsidRPr="00A60098">
        <w:rPr>
          <w:rFonts w:ascii="Times New Roman" w:hAnsi="Times New Roman" w:cs="Times New Roman"/>
          <w:color w:val="000000"/>
          <w:sz w:val="28"/>
          <w:szCs w:val="24"/>
          <w:lang w:val="uk-UA"/>
        </w:rPr>
        <w:t xml:space="preserve">до </w:t>
      </w:r>
      <w:r w:rsidRPr="00A60098">
        <w:rPr>
          <w:rFonts w:ascii="Times New Roman" w:hAnsi="Times New Roman" w:cs="Times New Roman"/>
          <w:color w:val="000000"/>
          <w:sz w:val="28"/>
          <w:szCs w:val="24"/>
          <w:lang w:val="uk-UA"/>
        </w:rPr>
        <w:t>загального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відома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без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згоди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w:t>
      </w:r>
      <w:r w:rsidR="00BB49EF" w:rsidRPr="00A60098">
        <w:rPr>
          <w:rFonts w:ascii="Times New Roman" w:hAnsi="Times New Roman" w:cs="Times New Roman"/>
          <w:color w:val="000000"/>
          <w:sz w:val="28"/>
          <w:szCs w:val="24"/>
          <w:lang w:val="uk-UA"/>
        </w:rPr>
        <w:t>навців,</w:t>
      </w:r>
      <w:r w:rsidR="00555873" w:rsidRPr="00A60098">
        <w:rPr>
          <w:rFonts w:ascii="Times New Roman" w:hAnsi="Times New Roman" w:cs="Times New Roman"/>
          <w:color w:val="000000"/>
          <w:sz w:val="28"/>
          <w:szCs w:val="24"/>
          <w:lang w:val="uk-UA"/>
        </w:rPr>
        <w:t xml:space="preserve"> </w:t>
      </w:r>
      <w:r w:rsidR="00BB49EF" w:rsidRPr="00A60098">
        <w:rPr>
          <w:rFonts w:ascii="Times New Roman" w:hAnsi="Times New Roman" w:cs="Times New Roman"/>
          <w:color w:val="000000"/>
          <w:sz w:val="28"/>
          <w:szCs w:val="24"/>
          <w:lang w:val="uk-UA"/>
        </w:rPr>
        <w:t>виробників</w:t>
      </w:r>
      <w:r w:rsidR="00555873" w:rsidRPr="00A60098">
        <w:rPr>
          <w:rFonts w:ascii="Times New Roman" w:hAnsi="Times New Roman" w:cs="Times New Roman"/>
          <w:color w:val="000000"/>
          <w:sz w:val="28"/>
          <w:szCs w:val="24"/>
          <w:lang w:val="uk-UA"/>
        </w:rPr>
        <w:t xml:space="preserve"> </w:t>
      </w:r>
      <w:r w:rsidR="00BB49EF" w:rsidRPr="00A60098">
        <w:rPr>
          <w:rFonts w:ascii="Times New Roman" w:hAnsi="Times New Roman" w:cs="Times New Roman"/>
          <w:color w:val="000000"/>
          <w:sz w:val="28"/>
          <w:szCs w:val="24"/>
          <w:lang w:val="uk-UA"/>
        </w:rPr>
        <w:t xml:space="preserve">фонограм, </w:t>
      </w:r>
      <w:r w:rsidRPr="00A60098">
        <w:rPr>
          <w:rFonts w:ascii="Times New Roman" w:hAnsi="Times New Roman" w:cs="Times New Roman"/>
          <w:color w:val="000000"/>
          <w:sz w:val="28"/>
          <w:szCs w:val="24"/>
          <w:lang w:val="uk-UA"/>
        </w:rPr>
        <w:t>відеограм і організацій мовлення у в</w:t>
      </w:r>
      <w:r w:rsidR="00BB49EF" w:rsidRPr="00A60098">
        <w:rPr>
          <w:rFonts w:ascii="Times New Roman" w:hAnsi="Times New Roman" w:cs="Times New Roman"/>
          <w:color w:val="000000"/>
          <w:sz w:val="28"/>
          <w:szCs w:val="24"/>
          <w:lang w:val="uk-UA"/>
        </w:rPr>
        <w:t xml:space="preserve">ипадках, передбачених статтями </w:t>
      </w:r>
      <w:r w:rsidRPr="00A60098">
        <w:rPr>
          <w:rFonts w:ascii="Times New Roman" w:hAnsi="Times New Roman" w:cs="Times New Roman"/>
          <w:color w:val="000000"/>
          <w:sz w:val="28"/>
          <w:szCs w:val="24"/>
          <w:lang w:val="uk-UA"/>
        </w:rPr>
        <w:t>21</w:t>
      </w:r>
      <w:r w:rsidR="00555873" w:rsidRPr="00A60098">
        <w:rPr>
          <w:rFonts w:ascii="Times New Roman" w:hAnsi="Times New Roman" w:cs="Times New Roman"/>
          <w:color w:val="000000"/>
          <w:sz w:val="28"/>
          <w:szCs w:val="24"/>
          <w:lang w:val="uk-UA"/>
        </w:rPr>
        <w:t>–2</w:t>
      </w:r>
      <w:r w:rsidRPr="00A60098">
        <w:rPr>
          <w:rFonts w:ascii="Times New Roman" w:hAnsi="Times New Roman" w:cs="Times New Roman"/>
          <w:color w:val="000000"/>
          <w:sz w:val="28"/>
          <w:szCs w:val="24"/>
          <w:lang w:val="uk-UA"/>
        </w:rPr>
        <w:t>5</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цього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Закону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обме</w:t>
      </w:r>
      <w:r w:rsidR="00BB49EF" w:rsidRPr="00A60098">
        <w:rPr>
          <w:rFonts w:ascii="Times New Roman" w:hAnsi="Times New Roman" w:cs="Times New Roman"/>
          <w:color w:val="000000"/>
          <w:sz w:val="28"/>
          <w:szCs w:val="24"/>
          <w:lang w:val="uk-UA"/>
        </w:rPr>
        <w:t>ження</w:t>
      </w:r>
      <w:r w:rsidR="00555873" w:rsidRPr="00A60098">
        <w:rPr>
          <w:rFonts w:ascii="Times New Roman" w:hAnsi="Times New Roman" w:cs="Times New Roman"/>
          <w:color w:val="000000"/>
          <w:sz w:val="28"/>
          <w:szCs w:val="24"/>
          <w:lang w:val="uk-UA"/>
        </w:rPr>
        <w:t xml:space="preserve"> </w:t>
      </w:r>
      <w:r w:rsidR="00BB49EF" w:rsidRPr="00A60098">
        <w:rPr>
          <w:rFonts w:ascii="Times New Roman" w:hAnsi="Times New Roman" w:cs="Times New Roman"/>
          <w:color w:val="000000"/>
          <w:sz w:val="28"/>
          <w:szCs w:val="24"/>
          <w:lang w:val="uk-UA"/>
        </w:rPr>
        <w:t>майнових</w:t>
      </w:r>
      <w:r w:rsidR="00555873" w:rsidRPr="00A60098">
        <w:rPr>
          <w:rFonts w:ascii="Times New Roman" w:hAnsi="Times New Roman" w:cs="Times New Roman"/>
          <w:color w:val="000000"/>
          <w:sz w:val="28"/>
          <w:szCs w:val="24"/>
          <w:lang w:val="uk-UA"/>
        </w:rPr>
        <w:t xml:space="preserve"> </w:t>
      </w:r>
      <w:r w:rsidR="00BB49EF"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BB49EF" w:rsidRPr="00A60098">
        <w:rPr>
          <w:rFonts w:ascii="Times New Roman" w:hAnsi="Times New Roman" w:cs="Times New Roman"/>
          <w:color w:val="000000"/>
          <w:sz w:val="28"/>
          <w:szCs w:val="24"/>
          <w:lang w:val="uk-UA"/>
        </w:rPr>
        <w:t xml:space="preserve">авторів </w:t>
      </w:r>
      <w:r w:rsidRPr="00A60098">
        <w:rPr>
          <w:rFonts w:ascii="Times New Roman" w:hAnsi="Times New Roman" w:cs="Times New Roman"/>
          <w:color w:val="000000"/>
          <w:sz w:val="28"/>
          <w:szCs w:val="24"/>
          <w:lang w:val="uk-UA"/>
        </w:rPr>
        <w:t>літературних,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художніх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наукових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 якщо задовольня</w:t>
      </w:r>
      <w:r w:rsidR="00BB49EF" w:rsidRPr="00A60098">
        <w:rPr>
          <w:rFonts w:ascii="Times New Roman" w:hAnsi="Times New Roman" w:cs="Times New Roman"/>
          <w:color w:val="000000"/>
          <w:sz w:val="28"/>
          <w:szCs w:val="24"/>
          <w:lang w:val="uk-UA"/>
        </w:rPr>
        <w:t xml:space="preserve">ються </w:t>
      </w:r>
      <w:r w:rsidR="00385EA7" w:rsidRPr="00A60098">
        <w:rPr>
          <w:rFonts w:ascii="Times New Roman" w:hAnsi="Times New Roman" w:cs="Times New Roman"/>
          <w:color w:val="000000"/>
          <w:sz w:val="28"/>
          <w:szCs w:val="24"/>
          <w:lang w:val="uk-UA"/>
        </w:rPr>
        <w:t>такі умови: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відтворення зазначених об'єк</w:t>
      </w:r>
      <w:r w:rsidR="00385EA7" w:rsidRPr="00A60098">
        <w:rPr>
          <w:rFonts w:ascii="Times New Roman" w:hAnsi="Times New Roman" w:cs="Times New Roman"/>
          <w:color w:val="000000"/>
          <w:sz w:val="28"/>
          <w:szCs w:val="24"/>
          <w:lang w:val="uk-UA"/>
        </w:rPr>
        <w:t>тів</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здійснюється</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виключно</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 xml:space="preserve">з </w:t>
      </w:r>
      <w:r w:rsidRPr="00A60098">
        <w:rPr>
          <w:rFonts w:ascii="Times New Roman" w:hAnsi="Times New Roman" w:cs="Times New Roman"/>
          <w:color w:val="000000"/>
          <w:sz w:val="28"/>
          <w:szCs w:val="24"/>
          <w:lang w:val="uk-UA"/>
        </w:rPr>
        <w:t>метою на</w:t>
      </w:r>
      <w:r w:rsidR="00385EA7" w:rsidRPr="00A60098">
        <w:rPr>
          <w:rFonts w:ascii="Times New Roman" w:hAnsi="Times New Roman" w:cs="Times New Roman"/>
          <w:color w:val="000000"/>
          <w:sz w:val="28"/>
          <w:szCs w:val="24"/>
          <w:lang w:val="uk-UA"/>
        </w:rPr>
        <w:t>вчання чи наукових досліджень;</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w:t>
      </w:r>
      <w:r w:rsidR="00385EA7" w:rsidRPr="00A60098">
        <w:rPr>
          <w:rFonts w:ascii="Times New Roman" w:hAnsi="Times New Roman" w:cs="Times New Roman"/>
          <w:color w:val="000000"/>
          <w:sz w:val="28"/>
          <w:szCs w:val="24"/>
          <w:lang w:val="uk-UA"/>
        </w:rPr>
        <w:t>едбачене</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пункті</w:t>
      </w:r>
      <w:r w:rsidR="00555873" w:rsidRPr="00A60098">
        <w:rPr>
          <w:rFonts w:ascii="Times New Roman" w:hAnsi="Times New Roman" w:cs="Times New Roman"/>
          <w:color w:val="000000"/>
          <w:sz w:val="28"/>
          <w:szCs w:val="24"/>
          <w:lang w:val="uk-UA"/>
        </w:rPr>
        <w:t xml:space="preserve"> </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а</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 xml:space="preserve">цієї </w:t>
      </w:r>
      <w:r w:rsidRPr="00A60098">
        <w:rPr>
          <w:rFonts w:ascii="Times New Roman" w:hAnsi="Times New Roman" w:cs="Times New Roman"/>
          <w:color w:val="000000"/>
          <w:sz w:val="28"/>
          <w:szCs w:val="24"/>
          <w:lang w:val="uk-UA"/>
        </w:rPr>
        <w:t>частини,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поширюється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експорт</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відтворених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w:t>
      </w:r>
      <w:r w:rsidR="00385EA7" w:rsidRPr="00A60098">
        <w:rPr>
          <w:rFonts w:ascii="Times New Roman" w:hAnsi="Times New Roman" w:cs="Times New Roman"/>
          <w:color w:val="000000"/>
          <w:sz w:val="28"/>
          <w:szCs w:val="24"/>
          <w:lang w:val="uk-UA"/>
        </w:rPr>
        <w:t xml:space="preserve">мірників </w:t>
      </w:r>
      <w:r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мовлення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 м</w:t>
      </w:r>
      <w:r w:rsidR="00385EA7" w:rsidRPr="00A60098">
        <w:rPr>
          <w:rFonts w:ascii="Times New Roman" w:hAnsi="Times New Roman" w:cs="Times New Roman"/>
          <w:color w:val="000000"/>
          <w:sz w:val="28"/>
          <w:szCs w:val="24"/>
          <w:lang w:val="uk-UA"/>
        </w:rPr>
        <w:t>ежі митної території України;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суб'єктами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w:t>
      </w:r>
      <w:r w:rsidR="00385EA7" w:rsidRPr="00A60098">
        <w:rPr>
          <w:rFonts w:ascii="Times New Roman" w:hAnsi="Times New Roman" w:cs="Times New Roman"/>
          <w:color w:val="000000"/>
          <w:sz w:val="28"/>
          <w:szCs w:val="24"/>
          <w:lang w:val="uk-UA"/>
        </w:rPr>
        <w:t>ав</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зберігається</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 xml:space="preserve">на </w:t>
      </w:r>
      <w:r w:rsidRPr="00A60098">
        <w:rPr>
          <w:rFonts w:ascii="Times New Roman" w:hAnsi="Times New Roman" w:cs="Times New Roman"/>
          <w:color w:val="000000"/>
          <w:sz w:val="28"/>
          <w:szCs w:val="24"/>
          <w:lang w:val="uk-UA"/>
        </w:rPr>
        <w:t>справедливу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винагороду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урахуванням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кілько</w:t>
      </w:r>
      <w:r w:rsidR="00385EA7" w:rsidRPr="00A60098">
        <w:rPr>
          <w:rFonts w:ascii="Times New Roman" w:hAnsi="Times New Roman" w:cs="Times New Roman"/>
          <w:color w:val="000000"/>
          <w:sz w:val="28"/>
          <w:szCs w:val="24"/>
          <w:lang w:val="uk-UA"/>
        </w:rPr>
        <w:t>сті</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відтворених примірників.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Передбачене цією частиною викор</w:t>
      </w:r>
      <w:r w:rsidR="00385EA7" w:rsidRPr="00A60098">
        <w:rPr>
          <w:rFonts w:ascii="Times New Roman" w:hAnsi="Times New Roman" w:cs="Times New Roman"/>
          <w:color w:val="000000"/>
          <w:sz w:val="28"/>
          <w:szCs w:val="24"/>
          <w:lang w:val="uk-UA"/>
        </w:rPr>
        <w:t xml:space="preserve">истання об'єктів суміжних прав </w:t>
      </w:r>
      <w:r w:rsidRPr="00A60098">
        <w:rPr>
          <w:rFonts w:ascii="Times New Roman" w:hAnsi="Times New Roman" w:cs="Times New Roman"/>
          <w:color w:val="000000"/>
          <w:sz w:val="28"/>
          <w:szCs w:val="24"/>
          <w:lang w:val="uk-UA"/>
        </w:rPr>
        <w:t>без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згоди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суб'єктів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w:t>
      </w:r>
      <w:r w:rsidR="00385EA7"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можливим</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лише</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 xml:space="preserve">за умови </w:t>
      </w:r>
      <w:r w:rsidRPr="00A60098">
        <w:rPr>
          <w:rFonts w:ascii="Times New Roman" w:hAnsi="Times New Roman" w:cs="Times New Roman"/>
          <w:color w:val="000000"/>
          <w:sz w:val="28"/>
          <w:szCs w:val="24"/>
          <w:lang w:val="uk-UA"/>
        </w:rPr>
        <w:t>дотримання особистих немайнових прав</w:t>
      </w:r>
      <w:r w:rsidR="00385EA7" w:rsidRPr="00A60098">
        <w:rPr>
          <w:rFonts w:ascii="Times New Roman" w:hAnsi="Times New Roman" w:cs="Times New Roman"/>
          <w:color w:val="000000"/>
          <w:sz w:val="28"/>
          <w:szCs w:val="24"/>
          <w:lang w:val="uk-UA"/>
        </w:rPr>
        <w:t xml:space="preserve"> суб'єктів авторського права і </w:t>
      </w:r>
      <w:r w:rsidRPr="00A60098">
        <w:rPr>
          <w:rFonts w:ascii="Times New Roman" w:hAnsi="Times New Roman" w:cs="Times New Roman"/>
          <w:color w:val="000000"/>
          <w:sz w:val="28"/>
          <w:szCs w:val="24"/>
          <w:lang w:val="uk-UA"/>
        </w:rPr>
        <w:t xml:space="preserve">суміжних прав, передбачених </w:t>
      </w:r>
      <w:r w:rsidR="00385EA7" w:rsidRPr="00A60098">
        <w:rPr>
          <w:rFonts w:ascii="Times New Roman" w:hAnsi="Times New Roman" w:cs="Times New Roman"/>
          <w:color w:val="000000"/>
          <w:sz w:val="28"/>
          <w:szCs w:val="24"/>
          <w:lang w:val="uk-UA"/>
        </w:rPr>
        <w:t>статтями 14 і 38 цього Закону.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Допускається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 xml:space="preserve">домашніх умовах і виключно в </w:t>
      </w:r>
      <w:r w:rsidRPr="00A60098">
        <w:rPr>
          <w:rFonts w:ascii="Times New Roman" w:hAnsi="Times New Roman" w:cs="Times New Roman"/>
          <w:color w:val="000000"/>
          <w:sz w:val="28"/>
          <w:szCs w:val="24"/>
          <w:lang w:val="uk-UA"/>
        </w:rPr>
        <w:t>особистих цілях 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виконань,</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зафіксованих</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 xml:space="preserve">фонограмах, </w:t>
      </w:r>
      <w:r w:rsidRPr="00A60098">
        <w:rPr>
          <w:rFonts w:ascii="Times New Roman" w:hAnsi="Times New Roman" w:cs="Times New Roman"/>
          <w:color w:val="000000"/>
          <w:sz w:val="28"/>
          <w:szCs w:val="24"/>
          <w:lang w:val="uk-UA"/>
        </w:rPr>
        <w:t>відеограмах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примірниках,</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без</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згоди</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автора</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 xml:space="preserve">(авторів), </w:t>
      </w:r>
      <w:r w:rsidRPr="00A60098">
        <w:rPr>
          <w:rFonts w:ascii="Times New Roman" w:hAnsi="Times New Roman" w:cs="Times New Roman"/>
          <w:color w:val="000000"/>
          <w:sz w:val="28"/>
          <w:szCs w:val="24"/>
          <w:lang w:val="uk-UA"/>
        </w:rPr>
        <w:t>виконавців і виробників фонограм (відеограм),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але 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випла</w:t>
      </w:r>
      <w:r w:rsidR="00385EA7" w:rsidRPr="00A60098">
        <w:rPr>
          <w:rFonts w:ascii="Times New Roman" w:hAnsi="Times New Roman" w:cs="Times New Roman"/>
          <w:color w:val="000000"/>
          <w:sz w:val="28"/>
          <w:szCs w:val="24"/>
          <w:lang w:val="uk-UA"/>
        </w:rPr>
        <w:t>тою</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 xml:space="preserve">їм </w:t>
      </w:r>
      <w:r w:rsidRPr="00A60098">
        <w:rPr>
          <w:rFonts w:ascii="Times New Roman" w:hAnsi="Times New Roman" w:cs="Times New Roman"/>
          <w:color w:val="000000"/>
          <w:sz w:val="28"/>
          <w:szCs w:val="24"/>
          <w:lang w:val="uk-UA"/>
        </w:rPr>
        <w:t>винагороди способом, визначеним ч</w:t>
      </w:r>
      <w:r w:rsidR="00385EA7" w:rsidRPr="00A60098">
        <w:rPr>
          <w:rFonts w:ascii="Times New Roman" w:hAnsi="Times New Roman" w:cs="Times New Roman"/>
          <w:color w:val="000000"/>
          <w:sz w:val="28"/>
          <w:szCs w:val="24"/>
          <w:lang w:val="uk-UA"/>
        </w:rPr>
        <w:t>астиною четвертою цієї статті.</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Передбачене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частинами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w:t>
      </w:r>
      <w:r w:rsidR="00385EA7" w:rsidRPr="00A60098">
        <w:rPr>
          <w:rFonts w:ascii="Times New Roman" w:hAnsi="Times New Roman" w:cs="Times New Roman"/>
          <w:color w:val="000000"/>
          <w:sz w:val="28"/>
          <w:szCs w:val="24"/>
          <w:lang w:val="uk-UA"/>
        </w:rPr>
        <w:t>ршою</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другою</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цієї</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 xml:space="preserve">статті </w:t>
      </w:r>
      <w:r w:rsidRPr="00A60098">
        <w:rPr>
          <w:rFonts w:ascii="Times New Roman" w:hAnsi="Times New Roman" w:cs="Times New Roman"/>
          <w:color w:val="000000"/>
          <w:sz w:val="28"/>
          <w:szCs w:val="24"/>
          <w:lang w:val="uk-UA"/>
        </w:rPr>
        <w:t xml:space="preserve">використання об'єктів суміжних прав </w:t>
      </w:r>
      <w:r w:rsidR="00385EA7" w:rsidRPr="00A60098">
        <w:rPr>
          <w:rFonts w:ascii="Times New Roman" w:hAnsi="Times New Roman" w:cs="Times New Roman"/>
          <w:color w:val="000000"/>
          <w:sz w:val="28"/>
          <w:szCs w:val="24"/>
          <w:lang w:val="uk-UA"/>
        </w:rPr>
        <w:t>без згоди</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суб'єктів</w:t>
      </w:r>
      <w:r w:rsidR="00555873" w:rsidRPr="00A60098">
        <w:rPr>
          <w:rFonts w:ascii="Times New Roman" w:hAnsi="Times New Roman" w:cs="Times New Roman"/>
          <w:color w:val="000000"/>
          <w:sz w:val="28"/>
          <w:szCs w:val="24"/>
          <w:lang w:val="uk-UA"/>
        </w:rPr>
        <w:t xml:space="preserve"> </w:t>
      </w:r>
      <w:r w:rsidR="00385EA7" w:rsidRPr="00A60098">
        <w:rPr>
          <w:rFonts w:ascii="Times New Roman" w:hAnsi="Times New Roman" w:cs="Times New Roman"/>
          <w:color w:val="000000"/>
          <w:sz w:val="28"/>
          <w:szCs w:val="24"/>
          <w:lang w:val="uk-UA"/>
        </w:rPr>
        <w:t xml:space="preserve">суміжних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 повинно завдавати шкоди нормальній е</w:t>
      </w:r>
      <w:r w:rsidR="00385EA7" w:rsidRPr="00A60098">
        <w:rPr>
          <w:rFonts w:ascii="Times New Roman" w:hAnsi="Times New Roman" w:cs="Times New Roman"/>
          <w:color w:val="000000"/>
          <w:sz w:val="28"/>
          <w:szCs w:val="24"/>
          <w:lang w:val="uk-UA"/>
        </w:rPr>
        <w:t xml:space="preserve">ксплуатації виконань, </w:t>
      </w:r>
      <w:r w:rsidRPr="00A60098">
        <w:rPr>
          <w:rFonts w:ascii="Times New Roman" w:hAnsi="Times New Roman" w:cs="Times New Roman"/>
          <w:color w:val="000000"/>
          <w:sz w:val="28"/>
          <w:szCs w:val="24"/>
          <w:lang w:val="uk-UA"/>
        </w:rPr>
        <w:t>фонограм, відеограм і програм мовлен</w:t>
      </w:r>
      <w:r w:rsidR="00385EA7" w:rsidRPr="00A60098">
        <w:rPr>
          <w:rFonts w:ascii="Times New Roman" w:hAnsi="Times New Roman" w:cs="Times New Roman"/>
          <w:color w:val="000000"/>
          <w:sz w:val="28"/>
          <w:szCs w:val="24"/>
          <w:lang w:val="uk-UA"/>
        </w:rPr>
        <w:t xml:space="preserve">ня і зачіпати законні інтереси </w:t>
      </w:r>
      <w:r w:rsidRPr="00A60098">
        <w:rPr>
          <w:rFonts w:ascii="Times New Roman" w:hAnsi="Times New Roman" w:cs="Times New Roman"/>
          <w:color w:val="000000"/>
          <w:sz w:val="28"/>
          <w:szCs w:val="24"/>
          <w:lang w:val="uk-UA"/>
        </w:rPr>
        <w:t>виконавців,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виробників фонограм,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385EA7" w:rsidRPr="00A60098">
        <w:rPr>
          <w:rFonts w:ascii="Times New Roman" w:hAnsi="Times New Roman" w:cs="Times New Roman"/>
          <w:color w:val="000000"/>
          <w:sz w:val="28"/>
          <w:szCs w:val="24"/>
          <w:lang w:val="uk-UA"/>
        </w:rPr>
        <w:t xml:space="preserve">ідеограм і програм мовлення чи </w:t>
      </w:r>
      <w:r w:rsidRPr="00A60098">
        <w:rPr>
          <w:rFonts w:ascii="Times New Roman" w:hAnsi="Times New Roman" w:cs="Times New Roman"/>
          <w:color w:val="000000"/>
          <w:sz w:val="28"/>
          <w:szCs w:val="24"/>
          <w:lang w:val="uk-UA"/>
        </w:rPr>
        <w:t>інших суб'єктів авторськог</w:t>
      </w:r>
      <w:r w:rsidR="00385EA7" w:rsidRPr="00A60098">
        <w:rPr>
          <w:rFonts w:ascii="Times New Roman" w:hAnsi="Times New Roman" w:cs="Times New Roman"/>
          <w:color w:val="000000"/>
          <w:sz w:val="28"/>
          <w:szCs w:val="24"/>
          <w:lang w:val="uk-UA"/>
        </w:rPr>
        <w:t>о права і (або)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Виплата винагороди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виробникам</w:t>
      </w:r>
      <w:r w:rsidR="00555873" w:rsidRPr="00A60098">
        <w:rPr>
          <w:rFonts w:ascii="Times New Roman" w:hAnsi="Times New Roman" w:cs="Times New Roman"/>
          <w:color w:val="000000"/>
          <w:sz w:val="28"/>
          <w:szCs w:val="24"/>
          <w:lang w:val="uk-UA"/>
        </w:rPr>
        <w:t xml:space="preserve"> </w:t>
      </w:r>
      <w:r w:rsidR="0076510D"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0076510D"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76510D" w:rsidRPr="00A60098">
        <w:rPr>
          <w:rFonts w:ascii="Times New Roman" w:hAnsi="Times New Roman" w:cs="Times New Roman"/>
          <w:color w:val="000000"/>
          <w:sz w:val="28"/>
          <w:szCs w:val="24"/>
          <w:lang w:val="uk-UA"/>
        </w:rPr>
        <w:t>відеограм</w:t>
      </w:r>
      <w:r w:rsidR="00555873" w:rsidRPr="00A60098">
        <w:rPr>
          <w:rFonts w:ascii="Times New Roman" w:hAnsi="Times New Roman" w:cs="Times New Roman"/>
          <w:color w:val="000000"/>
          <w:sz w:val="28"/>
          <w:szCs w:val="24"/>
          <w:lang w:val="uk-UA"/>
        </w:rPr>
        <w:t xml:space="preserve"> </w:t>
      </w:r>
      <w:r w:rsidR="0076510D" w:rsidRPr="00A60098">
        <w:rPr>
          <w:rFonts w:ascii="Times New Roman" w:hAnsi="Times New Roman" w:cs="Times New Roman"/>
          <w:color w:val="000000"/>
          <w:sz w:val="28"/>
          <w:szCs w:val="24"/>
          <w:lang w:val="uk-UA"/>
        </w:rPr>
        <w:t xml:space="preserve">та </w:t>
      </w:r>
      <w:r w:rsidRPr="00A60098">
        <w:rPr>
          <w:rFonts w:ascii="Times New Roman" w:hAnsi="Times New Roman" w:cs="Times New Roman"/>
          <w:color w:val="000000"/>
          <w:sz w:val="28"/>
          <w:szCs w:val="24"/>
          <w:lang w:val="uk-UA"/>
        </w:rPr>
        <w:t>іншим особам,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 мають авторське п</w:t>
      </w:r>
      <w:r w:rsidR="0076510D" w:rsidRPr="00A60098">
        <w:rPr>
          <w:rFonts w:ascii="Times New Roman" w:hAnsi="Times New Roman" w:cs="Times New Roman"/>
          <w:color w:val="000000"/>
          <w:sz w:val="28"/>
          <w:szCs w:val="24"/>
          <w:lang w:val="uk-UA"/>
        </w:rPr>
        <w:t xml:space="preserve">раво і (або) суміжні права, за </w:t>
      </w:r>
      <w:r w:rsidRPr="00A60098">
        <w:rPr>
          <w:rFonts w:ascii="Times New Roman" w:hAnsi="Times New Roman" w:cs="Times New Roman"/>
          <w:color w:val="000000"/>
          <w:sz w:val="28"/>
          <w:szCs w:val="24"/>
          <w:lang w:val="uk-UA"/>
        </w:rPr>
        <w:t>передбачені частиною другою цієї статті в</w:t>
      </w:r>
      <w:r w:rsidR="0076510D" w:rsidRPr="00A60098">
        <w:rPr>
          <w:rFonts w:ascii="Times New Roman" w:hAnsi="Times New Roman" w:cs="Times New Roman"/>
          <w:color w:val="000000"/>
          <w:sz w:val="28"/>
          <w:szCs w:val="24"/>
          <w:lang w:val="uk-UA"/>
        </w:rPr>
        <w:t>ідтворення,</w:t>
      </w:r>
      <w:r w:rsidR="00555873" w:rsidRPr="00A60098">
        <w:rPr>
          <w:rFonts w:ascii="Times New Roman" w:hAnsi="Times New Roman" w:cs="Times New Roman"/>
          <w:color w:val="000000"/>
          <w:sz w:val="28"/>
          <w:szCs w:val="24"/>
          <w:lang w:val="uk-UA"/>
        </w:rPr>
        <w:t xml:space="preserve"> </w:t>
      </w:r>
      <w:r w:rsidR="0076510D" w:rsidRPr="00A60098">
        <w:rPr>
          <w:rFonts w:ascii="Times New Roman" w:hAnsi="Times New Roman" w:cs="Times New Roman"/>
          <w:color w:val="000000"/>
          <w:sz w:val="28"/>
          <w:szCs w:val="24"/>
          <w:lang w:val="uk-UA"/>
        </w:rPr>
        <w:t xml:space="preserve">здійснюється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формі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відрахувань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(відсотків) в</w:t>
      </w:r>
      <w:r w:rsidR="0076510D" w:rsidRPr="00A60098">
        <w:rPr>
          <w:rFonts w:ascii="Times New Roman" w:hAnsi="Times New Roman" w:cs="Times New Roman"/>
          <w:color w:val="000000"/>
          <w:sz w:val="28"/>
          <w:szCs w:val="24"/>
          <w:lang w:val="uk-UA"/>
        </w:rPr>
        <w:t xml:space="preserve">ід вартості обладнання і (або) </w:t>
      </w:r>
      <w:r w:rsidRPr="00A60098">
        <w:rPr>
          <w:rFonts w:ascii="Times New Roman" w:hAnsi="Times New Roman" w:cs="Times New Roman"/>
          <w:color w:val="000000"/>
          <w:sz w:val="28"/>
          <w:szCs w:val="24"/>
          <w:lang w:val="uk-UA"/>
        </w:rPr>
        <w:t>матеріальних носіїв виробниками та (</w:t>
      </w:r>
      <w:r w:rsidR="0076510D" w:rsidRPr="00A60098">
        <w:rPr>
          <w:rFonts w:ascii="Times New Roman" w:hAnsi="Times New Roman" w:cs="Times New Roman"/>
          <w:color w:val="000000"/>
          <w:sz w:val="28"/>
          <w:szCs w:val="24"/>
          <w:lang w:val="uk-UA"/>
        </w:rPr>
        <w:t>або) імпортерами обладнання</w:t>
      </w:r>
      <w:r w:rsidR="00555873" w:rsidRPr="00A60098">
        <w:rPr>
          <w:rFonts w:ascii="Times New Roman" w:hAnsi="Times New Roman" w:cs="Times New Roman"/>
          <w:color w:val="000000"/>
          <w:sz w:val="28"/>
          <w:szCs w:val="24"/>
          <w:lang w:val="uk-UA"/>
        </w:rPr>
        <w:t xml:space="preserve"> </w:t>
      </w:r>
      <w:r w:rsidR="0076510D" w:rsidRPr="00A60098">
        <w:rPr>
          <w:rFonts w:ascii="Times New Roman" w:hAnsi="Times New Roman" w:cs="Times New Roman"/>
          <w:color w:val="000000"/>
          <w:sz w:val="28"/>
          <w:szCs w:val="24"/>
          <w:lang w:val="uk-UA"/>
        </w:rPr>
        <w:t xml:space="preserve">і </w:t>
      </w:r>
      <w:r w:rsidRPr="00A60098">
        <w:rPr>
          <w:rFonts w:ascii="Times New Roman" w:hAnsi="Times New Roman" w:cs="Times New Roman"/>
          <w:color w:val="000000"/>
          <w:sz w:val="28"/>
          <w:szCs w:val="24"/>
          <w:lang w:val="uk-UA"/>
        </w:rPr>
        <w:t>матеріальних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носіїв,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застосу</w:t>
      </w:r>
      <w:r w:rsidR="0076510D" w:rsidRPr="00A60098">
        <w:rPr>
          <w:rFonts w:ascii="Times New Roman" w:hAnsi="Times New Roman" w:cs="Times New Roman"/>
          <w:color w:val="000000"/>
          <w:sz w:val="28"/>
          <w:szCs w:val="24"/>
          <w:lang w:val="uk-UA"/>
        </w:rPr>
        <w:t>ванням</w:t>
      </w:r>
      <w:r w:rsidR="00555873" w:rsidRPr="00A60098">
        <w:rPr>
          <w:rFonts w:ascii="Times New Roman" w:hAnsi="Times New Roman" w:cs="Times New Roman"/>
          <w:color w:val="000000"/>
          <w:sz w:val="28"/>
          <w:szCs w:val="24"/>
          <w:lang w:val="uk-UA"/>
        </w:rPr>
        <w:t xml:space="preserve"> </w:t>
      </w:r>
      <w:r w:rsidR="0076510D" w:rsidRPr="00A60098">
        <w:rPr>
          <w:rFonts w:ascii="Times New Roman" w:hAnsi="Times New Roman" w:cs="Times New Roman"/>
          <w:color w:val="000000"/>
          <w:sz w:val="28"/>
          <w:szCs w:val="24"/>
          <w:lang w:val="uk-UA"/>
        </w:rPr>
        <w:t>яких</w:t>
      </w:r>
      <w:r w:rsidR="00555873" w:rsidRPr="00A60098">
        <w:rPr>
          <w:rFonts w:ascii="Times New Roman" w:hAnsi="Times New Roman" w:cs="Times New Roman"/>
          <w:color w:val="000000"/>
          <w:sz w:val="28"/>
          <w:szCs w:val="24"/>
          <w:lang w:val="uk-UA"/>
        </w:rPr>
        <w:t xml:space="preserve"> </w:t>
      </w:r>
      <w:r w:rsidR="0076510D" w:rsidRPr="00A60098">
        <w:rPr>
          <w:rFonts w:ascii="Times New Roman" w:hAnsi="Times New Roman" w:cs="Times New Roman"/>
          <w:color w:val="000000"/>
          <w:sz w:val="28"/>
          <w:szCs w:val="24"/>
          <w:lang w:val="uk-UA"/>
        </w:rPr>
        <w:t>можна</w:t>
      </w:r>
      <w:r w:rsidR="00555873" w:rsidRPr="00A60098">
        <w:rPr>
          <w:rFonts w:ascii="Times New Roman" w:hAnsi="Times New Roman" w:cs="Times New Roman"/>
          <w:color w:val="000000"/>
          <w:sz w:val="28"/>
          <w:szCs w:val="24"/>
          <w:lang w:val="uk-UA"/>
        </w:rPr>
        <w:t xml:space="preserve"> </w:t>
      </w:r>
      <w:r w:rsidR="0076510D" w:rsidRPr="00A60098">
        <w:rPr>
          <w:rFonts w:ascii="Times New Roman" w:hAnsi="Times New Roman" w:cs="Times New Roman"/>
          <w:color w:val="000000"/>
          <w:sz w:val="28"/>
          <w:szCs w:val="24"/>
          <w:lang w:val="uk-UA"/>
        </w:rPr>
        <w:t xml:space="preserve">здійснити </w:t>
      </w:r>
      <w:r w:rsidRPr="00A60098">
        <w:rPr>
          <w:rFonts w:ascii="Times New Roman" w:hAnsi="Times New Roman" w:cs="Times New Roman"/>
          <w:color w:val="000000"/>
          <w:sz w:val="28"/>
          <w:szCs w:val="24"/>
          <w:lang w:val="uk-UA"/>
        </w:rPr>
        <w:t>відтворення виключно в особистих ціл</w:t>
      </w:r>
      <w:r w:rsidR="006E7204" w:rsidRPr="00A60098">
        <w:rPr>
          <w:rFonts w:ascii="Times New Roman" w:hAnsi="Times New Roman" w:cs="Times New Roman"/>
          <w:color w:val="000000"/>
          <w:sz w:val="28"/>
          <w:szCs w:val="24"/>
          <w:lang w:val="uk-UA"/>
        </w:rPr>
        <w:t>ях у домашніх</w:t>
      </w:r>
      <w:r w:rsidR="00555873" w:rsidRPr="00A60098">
        <w:rPr>
          <w:rFonts w:ascii="Times New Roman" w:hAnsi="Times New Roman" w:cs="Times New Roman"/>
          <w:color w:val="000000"/>
          <w:sz w:val="28"/>
          <w:szCs w:val="24"/>
          <w:lang w:val="uk-UA"/>
        </w:rPr>
        <w:t xml:space="preserve"> </w:t>
      </w:r>
      <w:r w:rsidR="006E7204" w:rsidRPr="00A60098">
        <w:rPr>
          <w:rFonts w:ascii="Times New Roman" w:hAnsi="Times New Roman" w:cs="Times New Roman"/>
          <w:color w:val="000000"/>
          <w:sz w:val="28"/>
          <w:szCs w:val="24"/>
          <w:lang w:val="uk-UA"/>
        </w:rPr>
        <w:t>умовах</w:t>
      </w:r>
      <w:r w:rsidR="00555873" w:rsidRPr="00A60098">
        <w:rPr>
          <w:rFonts w:ascii="Times New Roman" w:hAnsi="Times New Roman" w:cs="Times New Roman"/>
          <w:color w:val="000000"/>
          <w:sz w:val="28"/>
          <w:szCs w:val="24"/>
          <w:lang w:val="uk-UA"/>
        </w:rPr>
        <w:t xml:space="preserve"> </w:t>
      </w:r>
      <w:r w:rsidR="006E7204" w:rsidRPr="00A60098">
        <w:rPr>
          <w:rFonts w:ascii="Times New Roman" w:hAnsi="Times New Roman" w:cs="Times New Roman"/>
          <w:color w:val="000000"/>
          <w:sz w:val="28"/>
          <w:szCs w:val="24"/>
          <w:lang w:val="uk-UA"/>
        </w:rPr>
        <w:t xml:space="preserve">творів, </w:t>
      </w:r>
      <w:r w:rsidR="0076510D" w:rsidRPr="00A60098">
        <w:rPr>
          <w:rFonts w:ascii="Times New Roman" w:hAnsi="Times New Roman" w:cs="Times New Roman"/>
          <w:color w:val="000000"/>
          <w:sz w:val="28"/>
          <w:szCs w:val="24"/>
          <w:lang w:val="uk-UA"/>
        </w:rPr>
        <w:t xml:space="preserve">зафіксованих у </w:t>
      </w:r>
      <w:r w:rsidRPr="00A60098">
        <w:rPr>
          <w:rFonts w:ascii="Times New Roman" w:hAnsi="Times New Roman" w:cs="Times New Roman"/>
          <w:color w:val="000000"/>
          <w:sz w:val="28"/>
          <w:szCs w:val="24"/>
          <w:lang w:val="uk-UA"/>
        </w:rPr>
        <w:t>ф</w:t>
      </w:r>
      <w:r w:rsidR="006E7204" w:rsidRPr="00A60098">
        <w:rPr>
          <w:rFonts w:ascii="Times New Roman" w:hAnsi="Times New Roman" w:cs="Times New Roman"/>
          <w:color w:val="000000"/>
          <w:sz w:val="28"/>
          <w:szCs w:val="24"/>
          <w:lang w:val="uk-UA"/>
        </w:rPr>
        <w:t>онограмах і відеограмах, крім: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професійного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обладнання та </w:t>
      </w:r>
      <w:r w:rsidR="006E7204" w:rsidRPr="00A60098">
        <w:rPr>
          <w:rFonts w:ascii="Times New Roman" w:hAnsi="Times New Roman" w:cs="Times New Roman"/>
          <w:color w:val="000000"/>
          <w:sz w:val="28"/>
          <w:szCs w:val="24"/>
          <w:lang w:val="uk-UA"/>
        </w:rPr>
        <w:t>(або) матеріальних носіїв,</w:t>
      </w:r>
      <w:r w:rsidR="00555873" w:rsidRPr="00A60098">
        <w:rPr>
          <w:rFonts w:ascii="Times New Roman" w:hAnsi="Times New Roman" w:cs="Times New Roman"/>
          <w:color w:val="000000"/>
          <w:sz w:val="28"/>
          <w:szCs w:val="24"/>
          <w:lang w:val="uk-UA"/>
        </w:rPr>
        <w:t xml:space="preserve"> </w:t>
      </w:r>
      <w:r w:rsidR="006E7204" w:rsidRPr="00A60098">
        <w:rPr>
          <w:rFonts w:ascii="Times New Roman" w:hAnsi="Times New Roman" w:cs="Times New Roman"/>
          <w:color w:val="000000"/>
          <w:sz w:val="28"/>
          <w:szCs w:val="24"/>
          <w:lang w:val="uk-UA"/>
        </w:rPr>
        <w:t xml:space="preserve">не </w:t>
      </w:r>
      <w:r w:rsidRPr="00A60098">
        <w:rPr>
          <w:rFonts w:ascii="Times New Roman" w:hAnsi="Times New Roman" w:cs="Times New Roman"/>
          <w:color w:val="000000"/>
          <w:sz w:val="28"/>
          <w:szCs w:val="24"/>
          <w:lang w:val="uk-UA"/>
        </w:rPr>
        <w:t>призначених для в</w:t>
      </w:r>
      <w:r w:rsidR="006E7204" w:rsidRPr="00A60098">
        <w:rPr>
          <w:rFonts w:ascii="Times New Roman" w:hAnsi="Times New Roman" w:cs="Times New Roman"/>
          <w:color w:val="000000"/>
          <w:sz w:val="28"/>
          <w:szCs w:val="24"/>
          <w:lang w:val="uk-UA"/>
        </w:rPr>
        <w:t>икористання в домашніх умовах;</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обладнання 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матеріальних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носіїв,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експортуються</w:t>
      </w:r>
      <w:r w:rsidR="00555873" w:rsidRPr="00A60098">
        <w:rPr>
          <w:rFonts w:ascii="Times New Roman" w:hAnsi="Times New Roman" w:cs="Times New Roman"/>
          <w:color w:val="000000"/>
          <w:sz w:val="28"/>
          <w:szCs w:val="24"/>
          <w:lang w:val="uk-UA"/>
        </w:rPr>
        <w:t xml:space="preserve"> </w:t>
      </w:r>
      <w:r w:rsidR="006E7204" w:rsidRPr="00A60098">
        <w:rPr>
          <w:rFonts w:ascii="Times New Roman" w:hAnsi="Times New Roman" w:cs="Times New Roman"/>
          <w:color w:val="000000"/>
          <w:sz w:val="28"/>
          <w:szCs w:val="24"/>
          <w:lang w:val="uk-UA"/>
        </w:rPr>
        <w:t xml:space="preserve">за </w:t>
      </w:r>
      <w:r w:rsidR="009E0CE2" w:rsidRPr="00A60098">
        <w:rPr>
          <w:rFonts w:ascii="Times New Roman" w:hAnsi="Times New Roman" w:cs="Times New Roman"/>
          <w:color w:val="000000"/>
          <w:sz w:val="28"/>
          <w:szCs w:val="24"/>
          <w:lang w:val="uk-UA"/>
        </w:rPr>
        <w:t>митну територію України;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обладнання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матеріальних </w:t>
      </w:r>
      <w:r w:rsidR="006E7204" w:rsidRPr="00A60098">
        <w:rPr>
          <w:rFonts w:ascii="Times New Roman" w:hAnsi="Times New Roman" w:cs="Times New Roman"/>
          <w:color w:val="000000"/>
          <w:sz w:val="28"/>
          <w:szCs w:val="24"/>
          <w:lang w:val="uk-UA"/>
        </w:rPr>
        <w:t>носіїв,</w:t>
      </w:r>
      <w:r w:rsidR="00555873" w:rsidRPr="00A60098">
        <w:rPr>
          <w:rFonts w:ascii="Times New Roman" w:hAnsi="Times New Roman" w:cs="Times New Roman"/>
          <w:color w:val="000000"/>
          <w:sz w:val="28"/>
          <w:szCs w:val="24"/>
          <w:lang w:val="uk-UA"/>
        </w:rPr>
        <w:t xml:space="preserve"> </w:t>
      </w:r>
      <w:r w:rsidR="006E7204" w:rsidRPr="00A60098">
        <w:rPr>
          <w:rFonts w:ascii="Times New Roman" w:hAnsi="Times New Roman" w:cs="Times New Roman"/>
          <w:color w:val="000000"/>
          <w:sz w:val="28"/>
          <w:szCs w:val="24"/>
          <w:lang w:val="uk-UA"/>
        </w:rPr>
        <w:t xml:space="preserve">що ввозяться фізичною </w:t>
      </w:r>
      <w:r w:rsidRPr="00A60098">
        <w:rPr>
          <w:rFonts w:ascii="Times New Roman" w:hAnsi="Times New Roman" w:cs="Times New Roman"/>
          <w:color w:val="000000"/>
          <w:sz w:val="28"/>
          <w:szCs w:val="24"/>
          <w:lang w:val="uk-UA"/>
        </w:rPr>
        <w:t xml:space="preserve">особою на митну територію України виключно в особистих </w:t>
      </w:r>
      <w:r w:rsidR="006E7204" w:rsidRPr="00A60098">
        <w:rPr>
          <w:rFonts w:ascii="Times New Roman" w:hAnsi="Times New Roman" w:cs="Times New Roman"/>
          <w:color w:val="000000"/>
          <w:sz w:val="28"/>
          <w:szCs w:val="24"/>
          <w:lang w:val="uk-UA"/>
        </w:rPr>
        <w:t xml:space="preserve">цілях і без </w:t>
      </w:r>
      <w:r w:rsidR="009E0CE2" w:rsidRPr="00A60098">
        <w:rPr>
          <w:rFonts w:ascii="Times New Roman" w:hAnsi="Times New Roman" w:cs="Times New Roman"/>
          <w:color w:val="000000"/>
          <w:sz w:val="28"/>
          <w:szCs w:val="24"/>
          <w:lang w:val="uk-UA"/>
        </w:rPr>
        <w:t>комерційної мети.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5. Розміри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зазначених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част</w:t>
      </w:r>
      <w:r w:rsidR="009E0CE2" w:rsidRPr="00A60098">
        <w:rPr>
          <w:rFonts w:ascii="Times New Roman" w:hAnsi="Times New Roman" w:cs="Times New Roman"/>
          <w:color w:val="000000"/>
          <w:sz w:val="28"/>
          <w:szCs w:val="24"/>
          <w:lang w:val="uk-UA"/>
        </w:rPr>
        <w:t>инах</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другій</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 xml:space="preserve">і четвертій цієї </w:t>
      </w:r>
      <w:r w:rsidRPr="00A60098">
        <w:rPr>
          <w:rFonts w:ascii="Times New Roman" w:hAnsi="Times New Roman" w:cs="Times New Roman"/>
          <w:color w:val="000000"/>
          <w:sz w:val="28"/>
          <w:szCs w:val="24"/>
          <w:lang w:val="uk-UA"/>
        </w:rPr>
        <w:t>статті відрахувань (відсотків),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що </w:t>
      </w:r>
      <w:r w:rsidR="009E0CE2" w:rsidRPr="00A60098">
        <w:rPr>
          <w:rFonts w:ascii="Times New Roman" w:hAnsi="Times New Roman" w:cs="Times New Roman"/>
          <w:color w:val="000000"/>
          <w:sz w:val="28"/>
          <w:szCs w:val="24"/>
          <w:lang w:val="uk-UA"/>
        </w:rPr>
        <w:t xml:space="preserve">мають сплачуватися виробниками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імпортерами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обладнання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матеріальних</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 xml:space="preserve">носіїв, </w:t>
      </w:r>
      <w:r w:rsidRPr="00A60098">
        <w:rPr>
          <w:rFonts w:ascii="Times New Roman" w:hAnsi="Times New Roman" w:cs="Times New Roman"/>
          <w:color w:val="000000"/>
          <w:sz w:val="28"/>
          <w:szCs w:val="24"/>
          <w:lang w:val="uk-UA"/>
        </w:rPr>
        <w:t>визначаються Кабінетом Міністрів Укр</w:t>
      </w:r>
      <w:r w:rsidR="009E0CE2" w:rsidRPr="00A60098">
        <w:rPr>
          <w:rFonts w:ascii="Times New Roman" w:hAnsi="Times New Roman" w:cs="Times New Roman"/>
          <w:color w:val="000000"/>
          <w:sz w:val="28"/>
          <w:szCs w:val="24"/>
          <w:lang w:val="uk-UA"/>
        </w:rPr>
        <w:t>аїни.</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 xml:space="preserve">Ці кошти виробниками та </w:t>
      </w:r>
      <w:r w:rsidRPr="00A60098">
        <w:rPr>
          <w:rFonts w:ascii="Times New Roman" w:hAnsi="Times New Roman" w:cs="Times New Roman"/>
          <w:color w:val="000000"/>
          <w:sz w:val="28"/>
          <w:szCs w:val="24"/>
          <w:lang w:val="uk-UA"/>
        </w:rPr>
        <w:t>імпортерами обладнання і (або) матер</w:t>
      </w:r>
      <w:r w:rsidR="009E0CE2" w:rsidRPr="00A60098">
        <w:rPr>
          <w:rFonts w:ascii="Times New Roman" w:hAnsi="Times New Roman" w:cs="Times New Roman"/>
          <w:color w:val="000000"/>
          <w:sz w:val="28"/>
          <w:szCs w:val="24"/>
          <w:lang w:val="uk-UA"/>
        </w:rPr>
        <w:t xml:space="preserve">іальних носіїв перераховуються </w:t>
      </w:r>
      <w:r w:rsidRPr="00A60098">
        <w:rPr>
          <w:rFonts w:ascii="Times New Roman" w:hAnsi="Times New Roman" w:cs="Times New Roman"/>
          <w:color w:val="000000"/>
          <w:sz w:val="28"/>
          <w:szCs w:val="24"/>
          <w:lang w:val="uk-UA"/>
        </w:rPr>
        <w:t>визначеним Установою організаціям ко</w:t>
      </w:r>
      <w:r w:rsidR="009E0CE2" w:rsidRPr="00A60098">
        <w:rPr>
          <w:rFonts w:ascii="Times New Roman" w:hAnsi="Times New Roman" w:cs="Times New Roman"/>
          <w:color w:val="000000"/>
          <w:sz w:val="28"/>
          <w:szCs w:val="24"/>
          <w:lang w:val="uk-UA"/>
        </w:rPr>
        <w:t>лективного управління (далі</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уповноваженим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організаціям).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Зібра</w:t>
      </w:r>
      <w:r w:rsidR="009E0CE2" w:rsidRPr="00A60098">
        <w:rPr>
          <w:rFonts w:ascii="Times New Roman" w:hAnsi="Times New Roman" w:cs="Times New Roman"/>
          <w:color w:val="000000"/>
          <w:sz w:val="28"/>
          <w:szCs w:val="24"/>
          <w:lang w:val="uk-UA"/>
        </w:rPr>
        <w:t>ні</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кошти</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розподіляються</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 xml:space="preserve">між </w:t>
      </w:r>
      <w:r w:rsidRPr="00A60098">
        <w:rPr>
          <w:rFonts w:ascii="Times New Roman" w:hAnsi="Times New Roman" w:cs="Times New Roman"/>
          <w:color w:val="000000"/>
          <w:sz w:val="28"/>
          <w:szCs w:val="24"/>
          <w:lang w:val="uk-UA"/>
        </w:rPr>
        <w:t>організаціями колективного управлінн</w:t>
      </w:r>
      <w:r w:rsidR="009E0CE2" w:rsidRPr="00A60098">
        <w:rPr>
          <w:rFonts w:ascii="Times New Roman" w:hAnsi="Times New Roman" w:cs="Times New Roman"/>
          <w:color w:val="000000"/>
          <w:sz w:val="28"/>
          <w:szCs w:val="24"/>
          <w:lang w:val="uk-UA"/>
        </w:rPr>
        <w:t xml:space="preserve">я, які є на обліку в Установі,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основі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договорів,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уповнов</w:t>
      </w:r>
      <w:r w:rsidR="009E0CE2" w:rsidRPr="00A60098">
        <w:rPr>
          <w:rFonts w:ascii="Times New Roman" w:hAnsi="Times New Roman" w:cs="Times New Roman"/>
          <w:color w:val="000000"/>
          <w:sz w:val="28"/>
          <w:szCs w:val="24"/>
          <w:lang w:val="uk-UA"/>
        </w:rPr>
        <w:t>ажені</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 xml:space="preserve">організації укладають з </w:t>
      </w:r>
      <w:r w:rsidRPr="00A60098">
        <w:rPr>
          <w:rFonts w:ascii="Times New Roman" w:hAnsi="Times New Roman" w:cs="Times New Roman"/>
          <w:color w:val="000000"/>
          <w:sz w:val="28"/>
          <w:szCs w:val="24"/>
          <w:lang w:val="uk-UA"/>
        </w:rPr>
        <w:t>усіма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організаціями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колективно</w:t>
      </w:r>
      <w:r w:rsidR="009E0CE2" w:rsidRPr="00A60098">
        <w:rPr>
          <w:rFonts w:ascii="Times New Roman" w:hAnsi="Times New Roman" w:cs="Times New Roman"/>
          <w:color w:val="000000"/>
          <w:sz w:val="28"/>
          <w:szCs w:val="24"/>
          <w:lang w:val="uk-UA"/>
        </w:rPr>
        <w:t>го</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 xml:space="preserve">Імпортери </w:t>
      </w:r>
      <w:r w:rsidRPr="00A60098">
        <w:rPr>
          <w:rFonts w:ascii="Times New Roman" w:hAnsi="Times New Roman" w:cs="Times New Roman"/>
          <w:color w:val="000000"/>
          <w:sz w:val="28"/>
          <w:szCs w:val="24"/>
          <w:lang w:val="uk-UA"/>
        </w:rPr>
        <w:t>перераховують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ці кошти уповноважені</w:t>
      </w:r>
      <w:r w:rsidR="009E0CE2" w:rsidRPr="00A60098">
        <w:rPr>
          <w:rFonts w:ascii="Times New Roman" w:hAnsi="Times New Roman" w:cs="Times New Roman"/>
          <w:color w:val="000000"/>
          <w:sz w:val="28"/>
          <w:szCs w:val="24"/>
          <w:lang w:val="uk-UA"/>
        </w:rPr>
        <w:t xml:space="preserve">й організації під час ввезення </w:t>
      </w:r>
      <w:r w:rsidRPr="00A60098">
        <w:rPr>
          <w:rFonts w:ascii="Times New Roman" w:hAnsi="Times New Roman" w:cs="Times New Roman"/>
          <w:color w:val="000000"/>
          <w:sz w:val="28"/>
          <w:szCs w:val="24"/>
          <w:lang w:val="uk-UA"/>
        </w:rPr>
        <w:t>товару на митну територію України,</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 xml:space="preserve">а виробники </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у кінці</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 xml:space="preserve">кожного </w:t>
      </w:r>
      <w:r w:rsidRPr="00A60098">
        <w:rPr>
          <w:rFonts w:ascii="Times New Roman" w:hAnsi="Times New Roman" w:cs="Times New Roman"/>
          <w:color w:val="000000"/>
          <w:sz w:val="28"/>
          <w:szCs w:val="24"/>
          <w:lang w:val="uk-UA"/>
        </w:rPr>
        <w:t>місяця після реалізації обл</w:t>
      </w:r>
      <w:r w:rsidR="009E0CE2" w:rsidRPr="00A60098">
        <w:rPr>
          <w:rFonts w:ascii="Times New Roman" w:hAnsi="Times New Roman" w:cs="Times New Roman"/>
          <w:color w:val="000000"/>
          <w:sz w:val="28"/>
          <w:szCs w:val="24"/>
          <w:lang w:val="uk-UA"/>
        </w:rPr>
        <w:t>аднання і матеріальних носіїв.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6. Установа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визначені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 збору коштів уповно</w:t>
      </w:r>
      <w:r w:rsidR="009E0CE2" w:rsidRPr="00A60098">
        <w:rPr>
          <w:rFonts w:ascii="Times New Roman" w:hAnsi="Times New Roman" w:cs="Times New Roman"/>
          <w:color w:val="000000"/>
          <w:sz w:val="28"/>
          <w:szCs w:val="24"/>
          <w:lang w:val="uk-UA"/>
        </w:rPr>
        <w:t xml:space="preserve">важені </w:t>
      </w:r>
      <w:r w:rsidRPr="00A60098">
        <w:rPr>
          <w:rFonts w:ascii="Times New Roman" w:hAnsi="Times New Roman" w:cs="Times New Roman"/>
          <w:color w:val="000000"/>
          <w:sz w:val="28"/>
          <w:szCs w:val="24"/>
          <w:lang w:val="uk-UA"/>
        </w:rPr>
        <w:t>організації мають 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вимагати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9E0CE2" w:rsidRPr="00A60098">
        <w:rPr>
          <w:rFonts w:ascii="Times New Roman" w:hAnsi="Times New Roman" w:cs="Times New Roman"/>
          <w:color w:val="000000"/>
          <w:sz w:val="28"/>
          <w:szCs w:val="24"/>
          <w:lang w:val="uk-UA"/>
        </w:rPr>
        <w:t>ід</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виробників</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 xml:space="preserve">імпортерів </w:t>
      </w:r>
      <w:r w:rsidRPr="00A60098">
        <w:rPr>
          <w:rFonts w:ascii="Times New Roman" w:hAnsi="Times New Roman" w:cs="Times New Roman"/>
          <w:color w:val="000000"/>
          <w:sz w:val="28"/>
          <w:szCs w:val="24"/>
          <w:lang w:val="uk-UA"/>
        </w:rPr>
        <w:t>інформацію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виробництво,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імпорт</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реалізацію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(прод</w:t>
      </w:r>
      <w:r w:rsidR="009E0CE2" w:rsidRPr="00A60098">
        <w:rPr>
          <w:rFonts w:ascii="Times New Roman" w:hAnsi="Times New Roman" w:cs="Times New Roman"/>
          <w:color w:val="000000"/>
          <w:sz w:val="28"/>
          <w:szCs w:val="24"/>
          <w:lang w:val="uk-UA"/>
        </w:rPr>
        <w:t xml:space="preserve">аж) </w:t>
      </w:r>
      <w:r w:rsidRPr="00A60098">
        <w:rPr>
          <w:rFonts w:ascii="Times New Roman" w:hAnsi="Times New Roman" w:cs="Times New Roman"/>
          <w:color w:val="000000"/>
          <w:sz w:val="28"/>
          <w:szCs w:val="24"/>
          <w:lang w:val="uk-UA"/>
        </w:rPr>
        <w:t>зазначеного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частині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четвертій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цієї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статті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обладн</w:t>
      </w:r>
      <w:r w:rsidR="009E0CE2" w:rsidRPr="00A60098">
        <w:rPr>
          <w:rFonts w:ascii="Times New Roman" w:hAnsi="Times New Roman" w:cs="Times New Roman"/>
          <w:color w:val="000000"/>
          <w:sz w:val="28"/>
          <w:szCs w:val="24"/>
          <w:lang w:val="uk-UA"/>
        </w:rPr>
        <w:t>ання</w:t>
      </w:r>
      <w:r w:rsidR="00555873" w:rsidRPr="00A60098">
        <w:rPr>
          <w:rFonts w:ascii="Times New Roman" w:hAnsi="Times New Roman" w:cs="Times New Roman"/>
          <w:color w:val="000000"/>
          <w:sz w:val="28"/>
          <w:szCs w:val="24"/>
          <w:lang w:val="uk-UA"/>
        </w:rPr>
        <w:t xml:space="preserve"> </w:t>
      </w:r>
      <w:r w:rsidR="009E0CE2" w:rsidRPr="00A60098">
        <w:rPr>
          <w:rFonts w:ascii="Times New Roman" w:hAnsi="Times New Roman" w:cs="Times New Roman"/>
          <w:color w:val="000000"/>
          <w:sz w:val="28"/>
          <w:szCs w:val="24"/>
          <w:lang w:val="uk-UA"/>
        </w:rPr>
        <w:t xml:space="preserve">і </w:t>
      </w:r>
      <w:r w:rsidR="00B16072" w:rsidRPr="00A60098">
        <w:rPr>
          <w:rFonts w:ascii="Times New Roman" w:hAnsi="Times New Roman" w:cs="Times New Roman"/>
          <w:color w:val="000000"/>
          <w:sz w:val="28"/>
          <w:szCs w:val="24"/>
          <w:lang w:val="uk-UA"/>
        </w:rPr>
        <w:t>матеріальних носіїв.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7. Зібрані кошти,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зазначені</w:t>
      </w:r>
      <w:r w:rsidR="00B16072" w:rsidRPr="00A60098">
        <w:rPr>
          <w:rFonts w:ascii="Times New Roman" w:hAnsi="Times New Roman" w:cs="Times New Roman"/>
          <w:color w:val="000000"/>
          <w:sz w:val="28"/>
          <w:szCs w:val="24"/>
          <w:lang w:val="uk-UA"/>
        </w:rPr>
        <w:t xml:space="preserve"> у частинах другій і четвертій </w:t>
      </w:r>
      <w:r w:rsidRPr="00A60098">
        <w:rPr>
          <w:rFonts w:ascii="Times New Roman" w:hAnsi="Times New Roman" w:cs="Times New Roman"/>
          <w:color w:val="000000"/>
          <w:sz w:val="28"/>
          <w:szCs w:val="24"/>
          <w:lang w:val="uk-UA"/>
        </w:rPr>
        <w:t>цієї статті, розподіляються між авто</w:t>
      </w:r>
      <w:r w:rsidR="00B16072" w:rsidRPr="00A60098">
        <w:rPr>
          <w:rFonts w:ascii="Times New Roman" w:hAnsi="Times New Roman" w:cs="Times New Roman"/>
          <w:color w:val="000000"/>
          <w:sz w:val="28"/>
          <w:szCs w:val="24"/>
          <w:lang w:val="uk-UA"/>
        </w:rPr>
        <w:t xml:space="preserve">рами, виконавцями, виробниками </w:t>
      </w:r>
      <w:r w:rsidRPr="00A60098">
        <w:rPr>
          <w:rFonts w:ascii="Times New Roman" w:hAnsi="Times New Roman" w:cs="Times New Roman"/>
          <w:color w:val="000000"/>
          <w:sz w:val="28"/>
          <w:szCs w:val="24"/>
          <w:lang w:val="uk-UA"/>
        </w:rPr>
        <w:t>фонограм (відеограм).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Якщо угодами </w:t>
      </w:r>
      <w:r w:rsidR="00B16072" w:rsidRPr="00A60098">
        <w:rPr>
          <w:rFonts w:ascii="Times New Roman" w:hAnsi="Times New Roman" w:cs="Times New Roman"/>
          <w:color w:val="000000"/>
          <w:sz w:val="28"/>
          <w:szCs w:val="24"/>
          <w:lang w:val="uk-UA"/>
        </w:rPr>
        <w:t xml:space="preserve">між організаціями колективного </w:t>
      </w:r>
      <w:r w:rsidRPr="00A60098">
        <w:rPr>
          <w:rFonts w:ascii="Times New Roman" w:hAnsi="Times New Roman" w:cs="Times New Roman"/>
          <w:color w:val="000000"/>
          <w:sz w:val="28"/>
          <w:szCs w:val="24"/>
          <w:lang w:val="uk-UA"/>
        </w:rPr>
        <w:t>управління не передбачено інше, то ц</w:t>
      </w:r>
      <w:r w:rsidR="00B16072" w:rsidRPr="00A60098">
        <w:rPr>
          <w:rFonts w:ascii="Times New Roman" w:hAnsi="Times New Roman" w:cs="Times New Roman"/>
          <w:color w:val="000000"/>
          <w:sz w:val="28"/>
          <w:szCs w:val="24"/>
          <w:lang w:val="uk-UA"/>
        </w:rPr>
        <w:t xml:space="preserve">і кошти розподіляються у таких </w:t>
      </w:r>
      <w:r w:rsidRPr="00A60098">
        <w:rPr>
          <w:rFonts w:ascii="Times New Roman" w:hAnsi="Times New Roman" w:cs="Times New Roman"/>
          <w:color w:val="000000"/>
          <w:sz w:val="28"/>
          <w:szCs w:val="24"/>
          <w:lang w:val="uk-UA"/>
        </w:rPr>
        <w:t>пропорціях: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авторам</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50 відсотків</w:t>
      </w:r>
      <w:r w:rsidR="00B16072"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B16072" w:rsidRPr="00A60098">
        <w:rPr>
          <w:rFonts w:ascii="Times New Roman" w:hAnsi="Times New Roman" w:cs="Times New Roman"/>
          <w:color w:val="000000"/>
          <w:sz w:val="28"/>
          <w:szCs w:val="24"/>
          <w:lang w:val="uk-UA"/>
        </w:rPr>
        <w:t xml:space="preserve">виконавцям </w:t>
      </w:r>
      <w:r w:rsidR="00555873" w:rsidRPr="00A60098">
        <w:rPr>
          <w:rFonts w:ascii="Times New Roman" w:hAnsi="Times New Roman" w:cs="Times New Roman"/>
          <w:color w:val="000000"/>
          <w:sz w:val="28"/>
          <w:szCs w:val="24"/>
          <w:lang w:val="uk-UA"/>
        </w:rPr>
        <w:t xml:space="preserve">– </w:t>
      </w:r>
      <w:r w:rsidR="00B16072" w:rsidRPr="00A60098">
        <w:rPr>
          <w:rFonts w:ascii="Times New Roman" w:hAnsi="Times New Roman" w:cs="Times New Roman"/>
          <w:color w:val="000000"/>
          <w:sz w:val="28"/>
          <w:szCs w:val="24"/>
          <w:lang w:val="uk-UA"/>
        </w:rPr>
        <w:t xml:space="preserve">25 відсотків і </w:t>
      </w:r>
      <w:r w:rsidRPr="00A60098">
        <w:rPr>
          <w:rFonts w:ascii="Times New Roman" w:hAnsi="Times New Roman" w:cs="Times New Roman"/>
          <w:color w:val="000000"/>
          <w:sz w:val="28"/>
          <w:szCs w:val="24"/>
          <w:lang w:val="uk-UA"/>
        </w:rPr>
        <w:t>виробникам фоногр</w:t>
      </w:r>
      <w:r w:rsidR="00B16072" w:rsidRPr="00A60098">
        <w:rPr>
          <w:rFonts w:ascii="Times New Roman" w:hAnsi="Times New Roman" w:cs="Times New Roman"/>
          <w:color w:val="000000"/>
          <w:sz w:val="28"/>
          <w:szCs w:val="24"/>
          <w:lang w:val="uk-UA"/>
        </w:rPr>
        <w:t xml:space="preserve">ам (відеограм) </w:t>
      </w:r>
      <w:r w:rsidR="00555873" w:rsidRPr="00A60098">
        <w:rPr>
          <w:rFonts w:ascii="Times New Roman" w:hAnsi="Times New Roman" w:cs="Times New Roman"/>
          <w:color w:val="000000"/>
          <w:sz w:val="28"/>
          <w:szCs w:val="24"/>
          <w:lang w:val="uk-UA"/>
        </w:rPr>
        <w:t xml:space="preserve">– </w:t>
      </w:r>
      <w:r w:rsidR="00B16072" w:rsidRPr="00A60098">
        <w:rPr>
          <w:rFonts w:ascii="Times New Roman" w:hAnsi="Times New Roman" w:cs="Times New Roman"/>
          <w:color w:val="000000"/>
          <w:sz w:val="28"/>
          <w:szCs w:val="24"/>
          <w:lang w:val="uk-UA"/>
        </w:rPr>
        <w:t>25 відсотків.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43</w:t>
      </w:r>
      <w:r w:rsidRPr="00A60098">
        <w:rPr>
          <w:rFonts w:ascii="Times New Roman" w:hAnsi="Times New Roman" w:cs="Times New Roman"/>
          <w:color w:val="000000"/>
          <w:sz w:val="28"/>
          <w:szCs w:val="24"/>
          <w:lang w:val="uk-UA"/>
        </w:rPr>
        <w:t>. Використання фонограм і</w:t>
      </w:r>
      <w:r w:rsidR="00B16072" w:rsidRPr="00A60098">
        <w:rPr>
          <w:rFonts w:ascii="Times New Roman" w:hAnsi="Times New Roman" w:cs="Times New Roman"/>
          <w:color w:val="000000"/>
          <w:sz w:val="28"/>
          <w:szCs w:val="24"/>
          <w:lang w:val="uk-UA"/>
        </w:rPr>
        <w:t xml:space="preserve"> відеограм, опублікованих з комерційною метою</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Допускається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без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згоди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w:t>
      </w:r>
      <w:r w:rsidR="00B16072" w:rsidRPr="00A60098">
        <w:rPr>
          <w:rFonts w:ascii="Times New Roman" w:hAnsi="Times New Roman" w:cs="Times New Roman"/>
          <w:color w:val="000000"/>
          <w:sz w:val="28"/>
          <w:szCs w:val="24"/>
          <w:lang w:val="uk-UA"/>
        </w:rPr>
        <w:t xml:space="preserve">ників фонограм (відеограм), </w:t>
      </w:r>
      <w:r w:rsidRPr="00A60098">
        <w:rPr>
          <w:rFonts w:ascii="Times New Roman" w:hAnsi="Times New Roman" w:cs="Times New Roman"/>
          <w:color w:val="000000"/>
          <w:sz w:val="28"/>
          <w:szCs w:val="24"/>
          <w:lang w:val="uk-UA"/>
        </w:rPr>
        <w:t>фонограми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опубл</w:t>
      </w:r>
      <w:r w:rsidR="00B16072" w:rsidRPr="00A60098">
        <w:rPr>
          <w:rFonts w:ascii="Times New Roman" w:hAnsi="Times New Roman" w:cs="Times New Roman"/>
          <w:color w:val="000000"/>
          <w:sz w:val="28"/>
          <w:szCs w:val="24"/>
          <w:lang w:val="uk-UA"/>
        </w:rPr>
        <w:t>іковані</w:t>
      </w:r>
      <w:r w:rsidR="00555873" w:rsidRPr="00A60098">
        <w:rPr>
          <w:rFonts w:ascii="Times New Roman" w:hAnsi="Times New Roman" w:cs="Times New Roman"/>
          <w:color w:val="000000"/>
          <w:sz w:val="28"/>
          <w:szCs w:val="24"/>
          <w:lang w:val="uk-UA"/>
        </w:rPr>
        <w:t xml:space="preserve"> </w:t>
      </w:r>
      <w:r w:rsidR="00B16072"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00B16072"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00B16072" w:rsidRPr="00A60098">
        <w:rPr>
          <w:rFonts w:ascii="Times New Roman" w:hAnsi="Times New Roman" w:cs="Times New Roman"/>
          <w:color w:val="000000"/>
          <w:sz w:val="28"/>
          <w:szCs w:val="24"/>
          <w:lang w:val="uk-UA"/>
        </w:rPr>
        <w:t xml:space="preserve">з </w:t>
      </w:r>
      <w:r w:rsidRPr="00A60098">
        <w:rPr>
          <w:rFonts w:ascii="Times New Roman" w:hAnsi="Times New Roman" w:cs="Times New Roman"/>
          <w:color w:val="000000"/>
          <w:sz w:val="28"/>
          <w:szCs w:val="24"/>
          <w:lang w:val="uk-UA"/>
        </w:rPr>
        <w:t>комерційною метою,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 виконавців, ви</w:t>
      </w:r>
      <w:r w:rsidR="00B16072" w:rsidRPr="00A60098">
        <w:rPr>
          <w:rFonts w:ascii="Times New Roman" w:hAnsi="Times New Roman" w:cs="Times New Roman"/>
          <w:color w:val="000000"/>
          <w:sz w:val="28"/>
          <w:szCs w:val="24"/>
          <w:lang w:val="uk-UA"/>
        </w:rPr>
        <w:t xml:space="preserve">конання яких зафіксовані у цих </w:t>
      </w:r>
      <w:r w:rsidRPr="00A60098">
        <w:rPr>
          <w:rFonts w:ascii="Times New Roman" w:hAnsi="Times New Roman" w:cs="Times New Roman"/>
          <w:color w:val="000000"/>
          <w:sz w:val="28"/>
          <w:szCs w:val="24"/>
          <w:lang w:val="uk-UA"/>
        </w:rPr>
        <w:t>фонограмах (відеограмах), але з випл</w:t>
      </w:r>
      <w:r w:rsidR="00B16072" w:rsidRPr="00A60098">
        <w:rPr>
          <w:rFonts w:ascii="Times New Roman" w:hAnsi="Times New Roman" w:cs="Times New Roman"/>
          <w:color w:val="000000"/>
          <w:sz w:val="28"/>
          <w:szCs w:val="24"/>
          <w:lang w:val="uk-UA"/>
        </w:rPr>
        <w:t xml:space="preserve">атою винагороди, таке пряме чи </w:t>
      </w:r>
      <w:r w:rsidRPr="00A60098">
        <w:rPr>
          <w:rFonts w:ascii="Times New Roman" w:hAnsi="Times New Roman" w:cs="Times New Roman"/>
          <w:color w:val="000000"/>
          <w:sz w:val="28"/>
          <w:szCs w:val="24"/>
          <w:lang w:val="uk-UA"/>
        </w:rPr>
        <w:t>опосередковане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комерційне використання фонограм і</w:t>
      </w:r>
      <w:r w:rsidR="00B16072" w:rsidRPr="00A60098">
        <w:rPr>
          <w:rFonts w:ascii="Times New Roman" w:hAnsi="Times New Roman" w:cs="Times New Roman"/>
          <w:color w:val="000000"/>
          <w:sz w:val="28"/>
          <w:szCs w:val="24"/>
          <w:lang w:val="uk-UA"/>
        </w:rPr>
        <w:t xml:space="preserve"> відеограм та їх примірників: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публічне виконання фонограми або її примірника чи публічну демонстрацію</w:t>
      </w:r>
      <w:r w:rsidR="00B16072" w:rsidRPr="00A60098">
        <w:rPr>
          <w:rFonts w:ascii="Times New Roman" w:hAnsi="Times New Roman" w:cs="Times New Roman"/>
          <w:color w:val="000000"/>
          <w:sz w:val="28"/>
          <w:szCs w:val="24"/>
          <w:lang w:val="uk-UA"/>
        </w:rPr>
        <w:t xml:space="preserve"> відеограми або її примірника;</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публічне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сповіщення виконання,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зафіксованого у фонограмі чи відеограмі т</w:t>
      </w:r>
      <w:r w:rsidR="00A64B0F" w:rsidRPr="00A60098">
        <w:rPr>
          <w:rFonts w:ascii="Times New Roman" w:hAnsi="Times New Roman" w:cs="Times New Roman"/>
          <w:color w:val="000000"/>
          <w:sz w:val="28"/>
          <w:szCs w:val="24"/>
          <w:lang w:val="uk-UA"/>
        </w:rPr>
        <w:t>а їх примірниках, в ефір;</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публічне сповіщення виконанн</w:t>
      </w:r>
      <w:r w:rsidR="00A64B0F" w:rsidRPr="00A60098">
        <w:rPr>
          <w:rFonts w:ascii="Times New Roman" w:hAnsi="Times New Roman" w:cs="Times New Roman"/>
          <w:color w:val="000000"/>
          <w:sz w:val="28"/>
          <w:szCs w:val="24"/>
          <w:lang w:val="uk-UA"/>
        </w:rPr>
        <w:t>я,</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зафіксованого у</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 xml:space="preserve">фонограмі </w:t>
      </w:r>
      <w:r w:rsidRPr="00A60098">
        <w:rPr>
          <w:rFonts w:ascii="Times New Roman" w:hAnsi="Times New Roman" w:cs="Times New Roman"/>
          <w:color w:val="000000"/>
          <w:sz w:val="28"/>
          <w:szCs w:val="24"/>
          <w:lang w:val="uk-UA"/>
        </w:rPr>
        <w:t>чи відеограмі та їх примірника</w:t>
      </w:r>
      <w:r w:rsidR="00A64B0F" w:rsidRPr="00A60098">
        <w:rPr>
          <w:rFonts w:ascii="Times New Roman" w:hAnsi="Times New Roman" w:cs="Times New Roman"/>
          <w:color w:val="000000"/>
          <w:sz w:val="28"/>
          <w:szCs w:val="24"/>
          <w:lang w:val="uk-UA"/>
        </w:rPr>
        <w:t>х, по проводах (через кабель).</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Збирання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винагороди за вико</w:t>
      </w:r>
      <w:r w:rsidR="00A64B0F" w:rsidRPr="00A60098">
        <w:rPr>
          <w:rFonts w:ascii="Times New Roman" w:hAnsi="Times New Roman" w:cs="Times New Roman"/>
          <w:color w:val="000000"/>
          <w:sz w:val="28"/>
          <w:szCs w:val="24"/>
          <w:lang w:val="uk-UA"/>
        </w:rPr>
        <w:t xml:space="preserve">ристання фонограм (відеограм), </w:t>
      </w:r>
      <w:r w:rsidRPr="00A60098">
        <w:rPr>
          <w:rFonts w:ascii="Times New Roman" w:hAnsi="Times New Roman" w:cs="Times New Roman"/>
          <w:color w:val="000000"/>
          <w:sz w:val="28"/>
          <w:szCs w:val="24"/>
          <w:lang w:val="uk-UA"/>
        </w:rPr>
        <w:t>що зазначені у частині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першій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цієї</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статті,</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контроль</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 xml:space="preserve">їх </w:t>
      </w:r>
      <w:r w:rsidR="00B16072" w:rsidRPr="00A60098">
        <w:rPr>
          <w:rFonts w:ascii="Times New Roman" w:hAnsi="Times New Roman" w:cs="Times New Roman"/>
          <w:color w:val="000000"/>
          <w:sz w:val="28"/>
          <w:szCs w:val="24"/>
          <w:lang w:val="uk-UA"/>
        </w:rPr>
        <w:t>правомірним</w:t>
      </w:r>
      <w:r w:rsidR="00555873" w:rsidRPr="00A60098">
        <w:rPr>
          <w:rFonts w:ascii="Times New Roman" w:hAnsi="Times New Roman" w:cs="Times New Roman"/>
          <w:color w:val="000000"/>
          <w:sz w:val="28"/>
          <w:szCs w:val="24"/>
          <w:lang w:val="uk-UA"/>
        </w:rPr>
        <w:t xml:space="preserve"> </w:t>
      </w:r>
      <w:r w:rsidR="00B16072" w:rsidRPr="00A60098">
        <w:rPr>
          <w:rFonts w:ascii="Times New Roman" w:hAnsi="Times New Roman" w:cs="Times New Roman"/>
          <w:color w:val="000000"/>
          <w:sz w:val="28"/>
          <w:szCs w:val="24"/>
          <w:lang w:val="uk-UA"/>
        </w:rPr>
        <w:t xml:space="preserve">використанням </w:t>
      </w:r>
      <w:r w:rsidRPr="00A60098">
        <w:rPr>
          <w:rFonts w:ascii="Times New Roman" w:hAnsi="Times New Roman" w:cs="Times New Roman"/>
          <w:color w:val="000000"/>
          <w:sz w:val="28"/>
          <w:szCs w:val="24"/>
          <w:lang w:val="uk-UA"/>
        </w:rPr>
        <w:t>здійсн</w:t>
      </w:r>
      <w:r w:rsidR="00A64B0F" w:rsidRPr="00A60098">
        <w:rPr>
          <w:rFonts w:ascii="Times New Roman" w:hAnsi="Times New Roman" w:cs="Times New Roman"/>
          <w:color w:val="000000"/>
          <w:sz w:val="28"/>
          <w:szCs w:val="24"/>
          <w:lang w:val="uk-UA"/>
        </w:rPr>
        <w:t>юються</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визначеними</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 xml:space="preserve">Установою </w:t>
      </w:r>
      <w:r w:rsidRPr="00A60098">
        <w:rPr>
          <w:rFonts w:ascii="Times New Roman" w:hAnsi="Times New Roman" w:cs="Times New Roman"/>
          <w:color w:val="000000"/>
          <w:sz w:val="28"/>
          <w:szCs w:val="24"/>
          <w:lang w:val="uk-UA"/>
        </w:rPr>
        <w:t>уповноваженими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організаціями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колек</w:t>
      </w:r>
      <w:r w:rsidR="00A64B0F" w:rsidRPr="00A60098">
        <w:rPr>
          <w:rFonts w:ascii="Times New Roman" w:hAnsi="Times New Roman" w:cs="Times New Roman"/>
          <w:color w:val="000000"/>
          <w:sz w:val="28"/>
          <w:szCs w:val="24"/>
          <w:lang w:val="uk-UA"/>
        </w:rPr>
        <w:t>тивного</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 xml:space="preserve">Зібрані </w:t>
      </w:r>
      <w:r w:rsidRPr="00A60098">
        <w:rPr>
          <w:rFonts w:ascii="Times New Roman" w:hAnsi="Times New Roman" w:cs="Times New Roman"/>
          <w:color w:val="000000"/>
          <w:sz w:val="28"/>
          <w:szCs w:val="24"/>
          <w:lang w:val="uk-UA"/>
        </w:rPr>
        <w:t>кошти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розподіляються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між</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w:t>
      </w:r>
      <w:r w:rsidR="00A64B0F" w:rsidRPr="00A60098">
        <w:rPr>
          <w:rFonts w:ascii="Times New Roman" w:hAnsi="Times New Roman" w:cs="Times New Roman"/>
          <w:color w:val="000000"/>
          <w:sz w:val="28"/>
          <w:szCs w:val="24"/>
          <w:lang w:val="uk-UA"/>
        </w:rPr>
        <w:t xml:space="preserve">ціями колективного управління, </w:t>
      </w:r>
      <w:r w:rsidRPr="00A60098">
        <w:rPr>
          <w:rFonts w:ascii="Times New Roman" w:hAnsi="Times New Roman" w:cs="Times New Roman"/>
          <w:color w:val="000000"/>
          <w:sz w:val="28"/>
          <w:szCs w:val="24"/>
          <w:lang w:val="uk-UA"/>
        </w:rPr>
        <w:t>які є на обліку в Установі,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 осно</w:t>
      </w:r>
      <w:r w:rsidR="00A64B0F" w:rsidRPr="00A60098">
        <w:rPr>
          <w:rFonts w:ascii="Times New Roman" w:hAnsi="Times New Roman" w:cs="Times New Roman"/>
          <w:color w:val="000000"/>
          <w:sz w:val="28"/>
          <w:szCs w:val="24"/>
          <w:lang w:val="uk-UA"/>
        </w:rPr>
        <w:t xml:space="preserve">ві договорів, які уповноважені </w:t>
      </w:r>
      <w:r w:rsidRPr="00A60098">
        <w:rPr>
          <w:rFonts w:ascii="Times New Roman" w:hAnsi="Times New Roman" w:cs="Times New Roman"/>
          <w:color w:val="000000"/>
          <w:sz w:val="28"/>
          <w:szCs w:val="24"/>
          <w:lang w:val="uk-UA"/>
        </w:rPr>
        <w:t>організації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укладають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усіма</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організаціями</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 xml:space="preserve">колективного </w:t>
      </w:r>
      <w:r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Одержана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уповнова</w:t>
      </w:r>
      <w:r w:rsidR="00A64B0F" w:rsidRPr="00A60098">
        <w:rPr>
          <w:rFonts w:ascii="Times New Roman" w:hAnsi="Times New Roman" w:cs="Times New Roman"/>
          <w:color w:val="000000"/>
          <w:sz w:val="28"/>
          <w:szCs w:val="24"/>
          <w:lang w:val="uk-UA"/>
        </w:rPr>
        <w:t>женої</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організації</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 xml:space="preserve">винагорода </w:t>
      </w:r>
      <w:r w:rsidRPr="00A60098">
        <w:rPr>
          <w:rFonts w:ascii="Times New Roman" w:hAnsi="Times New Roman" w:cs="Times New Roman"/>
          <w:color w:val="000000"/>
          <w:sz w:val="28"/>
          <w:szCs w:val="24"/>
          <w:lang w:val="uk-UA"/>
        </w:rPr>
        <w:t>розподіляється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відповідною організацією колективного управління </w:t>
      </w:r>
      <w:r w:rsidR="00A64B0F" w:rsidRPr="00A60098">
        <w:rPr>
          <w:rFonts w:ascii="Times New Roman" w:hAnsi="Times New Roman" w:cs="Times New Roman"/>
          <w:color w:val="000000"/>
          <w:sz w:val="28"/>
          <w:szCs w:val="24"/>
          <w:lang w:val="uk-UA"/>
        </w:rPr>
        <w:t xml:space="preserve">у </w:t>
      </w:r>
      <w:r w:rsidRPr="00A60098">
        <w:rPr>
          <w:rFonts w:ascii="Times New Roman" w:hAnsi="Times New Roman" w:cs="Times New Roman"/>
          <w:color w:val="000000"/>
          <w:sz w:val="28"/>
          <w:szCs w:val="24"/>
          <w:lang w:val="uk-UA"/>
        </w:rPr>
        <w:t>таких пропорціях: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виконавцям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50 відсотків,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виробникам фоногра</w:t>
      </w:r>
      <w:r w:rsidR="00A64B0F" w:rsidRPr="00A60098">
        <w:rPr>
          <w:rFonts w:ascii="Times New Roman" w:hAnsi="Times New Roman" w:cs="Times New Roman"/>
          <w:color w:val="000000"/>
          <w:sz w:val="28"/>
          <w:szCs w:val="24"/>
          <w:lang w:val="uk-UA"/>
        </w:rPr>
        <w:t>м (відеограм) – 50 відсотків.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Розмір винагороди за викорис</w:t>
      </w:r>
      <w:r w:rsidR="00A64B0F" w:rsidRPr="00A60098">
        <w:rPr>
          <w:rFonts w:ascii="Times New Roman" w:hAnsi="Times New Roman" w:cs="Times New Roman"/>
          <w:color w:val="000000"/>
          <w:sz w:val="28"/>
          <w:szCs w:val="24"/>
          <w:lang w:val="uk-UA"/>
        </w:rPr>
        <w:t xml:space="preserve">тання фонограм (відеограм), що </w:t>
      </w:r>
      <w:r w:rsidRPr="00A60098">
        <w:rPr>
          <w:rFonts w:ascii="Times New Roman" w:hAnsi="Times New Roman" w:cs="Times New Roman"/>
          <w:color w:val="000000"/>
          <w:sz w:val="28"/>
          <w:szCs w:val="24"/>
          <w:lang w:val="uk-UA"/>
        </w:rPr>
        <w:t>зазначені у частині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першій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цієї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w:t>
      </w:r>
      <w:r w:rsidR="00A64B0F" w:rsidRPr="00A60098">
        <w:rPr>
          <w:rFonts w:ascii="Times New Roman" w:hAnsi="Times New Roman" w:cs="Times New Roman"/>
          <w:color w:val="000000"/>
          <w:sz w:val="28"/>
          <w:szCs w:val="24"/>
          <w:lang w:val="uk-UA"/>
        </w:rPr>
        <w:t>татті,</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порядок</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умови</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 xml:space="preserve">її </w:t>
      </w:r>
      <w:r w:rsidRPr="00A60098">
        <w:rPr>
          <w:rFonts w:ascii="Times New Roman" w:hAnsi="Times New Roman" w:cs="Times New Roman"/>
          <w:color w:val="000000"/>
          <w:sz w:val="28"/>
          <w:szCs w:val="24"/>
          <w:lang w:val="uk-UA"/>
        </w:rPr>
        <w:t>виплати визначаютьс</w:t>
      </w:r>
      <w:r w:rsidR="00A64B0F" w:rsidRPr="00A60098">
        <w:rPr>
          <w:rFonts w:ascii="Times New Roman" w:hAnsi="Times New Roman" w:cs="Times New Roman"/>
          <w:color w:val="000000"/>
          <w:sz w:val="28"/>
          <w:szCs w:val="24"/>
          <w:lang w:val="uk-UA"/>
        </w:rPr>
        <w:t xml:space="preserve">я Кабінетом </w:t>
      </w:r>
      <w:r w:rsidRPr="00A60098">
        <w:rPr>
          <w:rFonts w:ascii="Times New Roman" w:hAnsi="Times New Roman" w:cs="Times New Roman"/>
          <w:color w:val="000000"/>
          <w:sz w:val="28"/>
          <w:szCs w:val="24"/>
          <w:lang w:val="uk-UA"/>
        </w:rPr>
        <w:t>Міністрів Украї</w:t>
      </w:r>
      <w:r w:rsidR="00A64B0F" w:rsidRPr="00A60098">
        <w:rPr>
          <w:rFonts w:ascii="Times New Roman" w:hAnsi="Times New Roman" w:cs="Times New Roman"/>
          <w:color w:val="000000"/>
          <w:sz w:val="28"/>
          <w:szCs w:val="24"/>
          <w:lang w:val="uk-UA"/>
        </w:rPr>
        <w:t>ни.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Особи,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використовують</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фонограми,</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 xml:space="preserve">чи їх </w:t>
      </w:r>
      <w:r w:rsidRPr="00A60098">
        <w:rPr>
          <w:rFonts w:ascii="Times New Roman" w:hAnsi="Times New Roman" w:cs="Times New Roman"/>
          <w:color w:val="000000"/>
          <w:sz w:val="28"/>
          <w:szCs w:val="24"/>
          <w:lang w:val="uk-UA"/>
        </w:rPr>
        <w:t>примірники,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повинні надавати органі</w:t>
      </w:r>
      <w:r w:rsidR="00A64B0F" w:rsidRPr="00A60098">
        <w:rPr>
          <w:rFonts w:ascii="Times New Roman" w:hAnsi="Times New Roman" w:cs="Times New Roman"/>
          <w:color w:val="000000"/>
          <w:sz w:val="28"/>
          <w:szCs w:val="24"/>
          <w:lang w:val="uk-UA"/>
        </w:rPr>
        <w:t>заціям,</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зазначеним у</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 xml:space="preserve">частині </w:t>
      </w:r>
      <w:r w:rsidRPr="00A60098">
        <w:rPr>
          <w:rFonts w:ascii="Times New Roman" w:hAnsi="Times New Roman" w:cs="Times New Roman"/>
          <w:color w:val="000000"/>
          <w:sz w:val="28"/>
          <w:szCs w:val="24"/>
          <w:lang w:val="uk-UA"/>
        </w:rPr>
        <w:t>другій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цієї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статті,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точні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відо</w:t>
      </w:r>
      <w:r w:rsidR="00A64B0F" w:rsidRPr="00A60098">
        <w:rPr>
          <w:rFonts w:ascii="Times New Roman" w:hAnsi="Times New Roman" w:cs="Times New Roman"/>
          <w:color w:val="000000"/>
          <w:sz w:val="28"/>
          <w:szCs w:val="24"/>
          <w:lang w:val="uk-UA"/>
        </w:rPr>
        <w:t>мості</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щодо</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00A64B0F" w:rsidRPr="00A60098">
        <w:rPr>
          <w:rFonts w:ascii="Times New Roman" w:hAnsi="Times New Roman" w:cs="Times New Roman"/>
          <w:color w:val="000000"/>
          <w:sz w:val="28"/>
          <w:szCs w:val="24"/>
          <w:lang w:val="uk-UA"/>
        </w:rPr>
        <w:t xml:space="preserve">використання, </w:t>
      </w:r>
      <w:r w:rsidRPr="00A60098">
        <w:rPr>
          <w:rFonts w:ascii="Times New Roman" w:hAnsi="Times New Roman" w:cs="Times New Roman"/>
          <w:color w:val="000000"/>
          <w:sz w:val="28"/>
          <w:szCs w:val="24"/>
          <w:lang w:val="uk-UA"/>
        </w:rPr>
        <w:t>необхідні для збирання і розподілу винагороди.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44</w:t>
      </w:r>
      <w:r w:rsidR="0053475B" w:rsidRPr="00A60098">
        <w:rPr>
          <w:rFonts w:ascii="Times New Roman" w:hAnsi="Times New Roman" w:cs="Times New Roman"/>
          <w:color w:val="000000"/>
          <w:sz w:val="28"/>
          <w:szCs w:val="24"/>
          <w:lang w:val="uk-UA"/>
        </w:rPr>
        <w:t>. Строк дії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Майнові права виконавців охо</w:t>
      </w:r>
      <w:r w:rsidR="0053475B" w:rsidRPr="00A60098">
        <w:rPr>
          <w:rFonts w:ascii="Times New Roman" w:hAnsi="Times New Roman" w:cs="Times New Roman"/>
          <w:color w:val="000000"/>
          <w:sz w:val="28"/>
          <w:szCs w:val="24"/>
          <w:lang w:val="uk-UA"/>
        </w:rPr>
        <w:t>роняються</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протягом</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50</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 xml:space="preserve">років </w:t>
      </w:r>
      <w:r w:rsidRPr="00A60098">
        <w:rPr>
          <w:rFonts w:ascii="Times New Roman" w:hAnsi="Times New Roman" w:cs="Times New Roman"/>
          <w:color w:val="000000"/>
          <w:sz w:val="28"/>
          <w:szCs w:val="24"/>
          <w:lang w:val="uk-UA"/>
        </w:rPr>
        <w:t xml:space="preserve">від </w:t>
      </w:r>
      <w:r w:rsidR="0053475B" w:rsidRPr="00A60098">
        <w:rPr>
          <w:rFonts w:ascii="Times New Roman" w:hAnsi="Times New Roman" w:cs="Times New Roman"/>
          <w:color w:val="000000"/>
          <w:sz w:val="28"/>
          <w:szCs w:val="24"/>
          <w:lang w:val="uk-UA"/>
        </w:rPr>
        <w:t>дати першого запису виконання.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Особисті немайнові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w:t>
      </w:r>
      <w:r w:rsidR="0053475B" w:rsidRPr="00A60098">
        <w:rPr>
          <w:rFonts w:ascii="Times New Roman" w:hAnsi="Times New Roman" w:cs="Times New Roman"/>
          <w:color w:val="000000"/>
          <w:sz w:val="28"/>
          <w:szCs w:val="24"/>
          <w:lang w:val="uk-UA"/>
        </w:rPr>
        <w:t>навців,</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передбачені</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 xml:space="preserve">частиною </w:t>
      </w:r>
      <w:r w:rsidRPr="00A60098">
        <w:rPr>
          <w:rFonts w:ascii="Times New Roman" w:hAnsi="Times New Roman" w:cs="Times New Roman"/>
          <w:color w:val="000000"/>
          <w:sz w:val="28"/>
          <w:szCs w:val="24"/>
          <w:lang w:val="uk-UA"/>
        </w:rPr>
        <w:t>першою статті 38 цього Зак</w:t>
      </w:r>
      <w:r w:rsidR="0053475B" w:rsidRPr="00A60098">
        <w:rPr>
          <w:rFonts w:ascii="Times New Roman" w:hAnsi="Times New Roman" w:cs="Times New Roman"/>
          <w:color w:val="000000"/>
          <w:sz w:val="28"/>
          <w:szCs w:val="24"/>
          <w:lang w:val="uk-UA"/>
        </w:rPr>
        <w:t>ону, охороняються безстроково.</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виробників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відеограм</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 xml:space="preserve">охороняються </w:t>
      </w:r>
      <w:r w:rsidRPr="00A60098">
        <w:rPr>
          <w:rFonts w:ascii="Times New Roman" w:hAnsi="Times New Roman" w:cs="Times New Roman"/>
          <w:color w:val="000000"/>
          <w:sz w:val="28"/>
          <w:szCs w:val="24"/>
          <w:lang w:val="uk-UA"/>
        </w:rPr>
        <w:t>протягом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50</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w:t>
      </w:r>
      <w:r w:rsidR="0053475B" w:rsidRPr="00A60098">
        <w:rPr>
          <w:rFonts w:ascii="Times New Roman" w:hAnsi="Times New Roman" w:cs="Times New Roman"/>
          <w:color w:val="000000"/>
          <w:sz w:val="28"/>
          <w:szCs w:val="24"/>
          <w:lang w:val="uk-UA"/>
        </w:rPr>
        <w:t>шого</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опублікування</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 xml:space="preserve">фонограми </w:t>
      </w:r>
      <w:r w:rsidRPr="00A60098">
        <w:rPr>
          <w:rFonts w:ascii="Times New Roman" w:hAnsi="Times New Roman" w:cs="Times New Roman"/>
          <w:color w:val="000000"/>
          <w:sz w:val="28"/>
          <w:szCs w:val="24"/>
          <w:lang w:val="uk-UA"/>
        </w:rPr>
        <w:t>(відеограми)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першого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звук</w:t>
      </w:r>
      <w:r w:rsidR="0053475B" w:rsidRPr="00A60098">
        <w:rPr>
          <w:rFonts w:ascii="Times New Roman" w:hAnsi="Times New Roman" w:cs="Times New Roman"/>
          <w:color w:val="000000"/>
          <w:sz w:val="28"/>
          <w:szCs w:val="24"/>
          <w:lang w:val="uk-UA"/>
        </w:rPr>
        <w:t>озапису</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(відеозапису),</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 xml:space="preserve">якщо </w:t>
      </w:r>
      <w:r w:rsidRPr="00A60098">
        <w:rPr>
          <w:rFonts w:ascii="Times New Roman" w:hAnsi="Times New Roman" w:cs="Times New Roman"/>
          <w:color w:val="000000"/>
          <w:sz w:val="28"/>
          <w:szCs w:val="24"/>
          <w:lang w:val="uk-UA"/>
        </w:rPr>
        <w:t>фонограма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 була опублікова</w:t>
      </w:r>
      <w:r w:rsidR="0053475B" w:rsidRPr="00A60098">
        <w:rPr>
          <w:rFonts w:ascii="Times New Roman" w:hAnsi="Times New Roman" w:cs="Times New Roman"/>
          <w:color w:val="000000"/>
          <w:sz w:val="28"/>
          <w:szCs w:val="24"/>
          <w:lang w:val="uk-UA"/>
        </w:rPr>
        <w:t>на протягом зазначеного часу.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Організації мовлення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корист</w:t>
      </w:r>
      <w:r w:rsidR="0053475B" w:rsidRPr="00A60098">
        <w:rPr>
          <w:rFonts w:ascii="Times New Roman" w:hAnsi="Times New Roman" w:cs="Times New Roman"/>
          <w:color w:val="000000"/>
          <w:sz w:val="28"/>
          <w:szCs w:val="24"/>
          <w:lang w:val="uk-UA"/>
        </w:rPr>
        <w:t>уються</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наданими</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цим</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 xml:space="preserve">Законом </w:t>
      </w:r>
      <w:r w:rsidRPr="00A60098">
        <w:rPr>
          <w:rFonts w:ascii="Times New Roman" w:hAnsi="Times New Roman" w:cs="Times New Roman"/>
          <w:color w:val="000000"/>
          <w:sz w:val="28"/>
          <w:szCs w:val="24"/>
          <w:lang w:val="uk-UA"/>
        </w:rPr>
        <w:t>правами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протягом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50 років від дати першого пу</w:t>
      </w:r>
      <w:r w:rsidR="0053475B" w:rsidRPr="00A60098">
        <w:rPr>
          <w:rFonts w:ascii="Times New Roman" w:hAnsi="Times New Roman" w:cs="Times New Roman"/>
          <w:color w:val="000000"/>
          <w:sz w:val="28"/>
          <w:szCs w:val="24"/>
          <w:lang w:val="uk-UA"/>
        </w:rPr>
        <w:t>блічного сповіщення передачі.</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Закінчення строків захисту с</w:t>
      </w:r>
      <w:r w:rsidR="0053475B" w:rsidRPr="00A60098">
        <w:rPr>
          <w:rFonts w:ascii="Times New Roman" w:hAnsi="Times New Roman" w:cs="Times New Roman"/>
          <w:color w:val="000000"/>
          <w:sz w:val="28"/>
          <w:szCs w:val="24"/>
          <w:lang w:val="uk-UA"/>
        </w:rPr>
        <w:t>уміжних прав</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настає</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1</w:t>
      </w:r>
      <w:r w:rsidR="00555873" w:rsidRPr="00A60098">
        <w:rPr>
          <w:rFonts w:ascii="Times New Roman" w:hAnsi="Times New Roman" w:cs="Times New Roman"/>
          <w:color w:val="000000"/>
          <w:sz w:val="28"/>
          <w:szCs w:val="24"/>
          <w:lang w:val="uk-UA"/>
        </w:rPr>
        <w:t xml:space="preserve"> </w:t>
      </w:r>
      <w:r w:rsidR="0053475B" w:rsidRPr="00A60098">
        <w:rPr>
          <w:rFonts w:ascii="Times New Roman" w:hAnsi="Times New Roman" w:cs="Times New Roman"/>
          <w:color w:val="000000"/>
          <w:sz w:val="28"/>
          <w:szCs w:val="24"/>
          <w:lang w:val="uk-UA"/>
        </w:rPr>
        <w:t xml:space="preserve">січня </w:t>
      </w:r>
      <w:r w:rsidRPr="00A60098">
        <w:rPr>
          <w:rFonts w:ascii="Times New Roman" w:hAnsi="Times New Roman" w:cs="Times New Roman"/>
          <w:color w:val="000000"/>
          <w:sz w:val="28"/>
          <w:szCs w:val="24"/>
          <w:lang w:val="uk-UA"/>
        </w:rPr>
        <w:t>року,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наступного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 роком,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 якому закінчилися передбачені</w:t>
      </w:r>
      <w:r w:rsidR="0053475B" w:rsidRPr="00A60098">
        <w:rPr>
          <w:rFonts w:ascii="Times New Roman" w:hAnsi="Times New Roman" w:cs="Times New Roman"/>
          <w:color w:val="000000"/>
          <w:sz w:val="28"/>
          <w:szCs w:val="24"/>
          <w:lang w:val="uk-UA"/>
        </w:rPr>
        <w:t xml:space="preserve"> цією статтею строки захисту.</w:t>
      </w:r>
    </w:p>
    <w:p w:rsidR="002D14A7"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5.</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спадкоємців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виконавців</w:t>
      </w:r>
      <w:r w:rsidR="0053475B" w:rsidRPr="00A60098">
        <w:rPr>
          <w:rFonts w:ascii="Times New Roman" w:hAnsi="Times New Roman" w:cs="Times New Roman"/>
          <w:color w:val="000000"/>
          <w:sz w:val="28"/>
          <w:szCs w:val="24"/>
          <w:lang w:val="uk-UA"/>
        </w:rPr>
        <w:t xml:space="preserve"> і правонаступників виробників </w:t>
      </w:r>
      <w:r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мовлення переходить п</w:t>
      </w:r>
      <w:r w:rsidR="0053475B" w:rsidRPr="00A60098">
        <w:rPr>
          <w:rFonts w:ascii="Times New Roman" w:hAnsi="Times New Roman" w:cs="Times New Roman"/>
          <w:color w:val="000000"/>
          <w:sz w:val="28"/>
          <w:szCs w:val="24"/>
          <w:lang w:val="uk-UA"/>
        </w:rPr>
        <w:t xml:space="preserve">раво </w:t>
      </w:r>
      <w:r w:rsidRPr="00A60098">
        <w:rPr>
          <w:rFonts w:ascii="Times New Roman" w:hAnsi="Times New Roman" w:cs="Times New Roman"/>
          <w:color w:val="000000"/>
          <w:sz w:val="28"/>
          <w:szCs w:val="24"/>
          <w:lang w:val="uk-UA"/>
        </w:rPr>
        <w:t>дозволяти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забороняти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виконань,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 відеограм,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публічні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сповіщення,</w:t>
      </w:r>
      <w:r w:rsidR="00555873" w:rsidRPr="00A60098">
        <w:rPr>
          <w:rFonts w:ascii="Times New Roman" w:hAnsi="Times New Roman" w:cs="Times New Roman"/>
          <w:color w:val="000000"/>
          <w:sz w:val="28"/>
          <w:szCs w:val="24"/>
          <w:lang w:val="uk-UA"/>
        </w:rPr>
        <w:t xml:space="preserve"> </w:t>
      </w:r>
      <w:r w:rsidR="001C7DD5"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001C7DD5" w:rsidRPr="00A60098">
        <w:rPr>
          <w:rFonts w:ascii="Times New Roman" w:hAnsi="Times New Roman" w:cs="Times New Roman"/>
          <w:color w:val="000000"/>
          <w:sz w:val="28"/>
          <w:szCs w:val="24"/>
          <w:lang w:val="uk-UA"/>
        </w:rPr>
        <w:t>також</w:t>
      </w:r>
      <w:r w:rsidR="00555873" w:rsidRPr="00A60098">
        <w:rPr>
          <w:rFonts w:ascii="Times New Roman" w:hAnsi="Times New Roman" w:cs="Times New Roman"/>
          <w:color w:val="000000"/>
          <w:sz w:val="28"/>
          <w:szCs w:val="24"/>
          <w:lang w:val="uk-UA"/>
        </w:rPr>
        <w:t xml:space="preserve"> </w:t>
      </w:r>
      <w:r w:rsidR="001C7DD5"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001C7DD5"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1C7DD5" w:rsidRPr="00A60098">
        <w:rPr>
          <w:rFonts w:ascii="Times New Roman" w:hAnsi="Times New Roman" w:cs="Times New Roman"/>
          <w:color w:val="000000"/>
          <w:sz w:val="28"/>
          <w:szCs w:val="24"/>
          <w:lang w:val="uk-UA"/>
        </w:rPr>
        <w:t xml:space="preserve">одержання </w:t>
      </w:r>
      <w:r w:rsidRPr="00A60098">
        <w:rPr>
          <w:rFonts w:ascii="Times New Roman" w:hAnsi="Times New Roman" w:cs="Times New Roman"/>
          <w:color w:val="000000"/>
          <w:sz w:val="28"/>
          <w:szCs w:val="24"/>
          <w:lang w:val="uk-UA"/>
        </w:rPr>
        <w:t>винагороди у межах уста</w:t>
      </w:r>
      <w:r w:rsidR="0053475B" w:rsidRPr="00A60098">
        <w:rPr>
          <w:rFonts w:ascii="Times New Roman" w:hAnsi="Times New Roman" w:cs="Times New Roman"/>
          <w:color w:val="000000"/>
          <w:sz w:val="28"/>
          <w:szCs w:val="24"/>
          <w:lang w:val="uk-UA"/>
        </w:rPr>
        <w:t xml:space="preserve">новленого цією </w:t>
      </w:r>
      <w:r w:rsidR="0039334B" w:rsidRPr="00A60098">
        <w:rPr>
          <w:rFonts w:ascii="Times New Roman" w:hAnsi="Times New Roman" w:cs="Times New Roman"/>
          <w:color w:val="000000"/>
          <w:sz w:val="28"/>
          <w:szCs w:val="24"/>
          <w:lang w:val="uk-UA"/>
        </w:rPr>
        <w:t>статтею строку.</w:t>
      </w:r>
    </w:p>
    <w:p w:rsidR="002D14A7"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bookmarkStart w:id="6" w:name="406"/>
      <w:bookmarkEnd w:id="6"/>
      <w:r w:rsidRPr="00A60098">
        <w:rPr>
          <w:rFonts w:ascii="Times New Roman" w:hAnsi="Times New Roman" w:cs="Times New Roman"/>
          <w:b/>
          <w:bCs/>
          <w:color w:val="000000"/>
          <w:sz w:val="28"/>
          <w:szCs w:val="24"/>
          <w:lang w:val="uk-UA"/>
        </w:rPr>
        <w:t>Розділ IV</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bookmarkStart w:id="7" w:name="407"/>
      <w:bookmarkEnd w:id="7"/>
      <w:r w:rsidRPr="00A60098">
        <w:rPr>
          <w:rFonts w:ascii="Times New Roman" w:hAnsi="Times New Roman" w:cs="Times New Roman"/>
          <w:color w:val="000000"/>
          <w:sz w:val="28"/>
          <w:szCs w:val="24"/>
          <w:lang w:val="uk-UA"/>
        </w:rPr>
        <w:t>УПРАВЛІННЯ МАЙНОВИМИ ПРА</w:t>
      </w:r>
      <w:r w:rsidR="0039334B" w:rsidRPr="00A60098">
        <w:rPr>
          <w:rFonts w:ascii="Times New Roman" w:hAnsi="Times New Roman" w:cs="Times New Roman"/>
          <w:color w:val="000000"/>
          <w:sz w:val="28"/>
          <w:szCs w:val="24"/>
          <w:lang w:val="uk-UA"/>
        </w:rPr>
        <w:t xml:space="preserve">ВАМИ СУБ'ЄКТІВ </w:t>
      </w:r>
      <w:r w:rsidRPr="00A60098">
        <w:rPr>
          <w:rFonts w:ascii="Times New Roman" w:hAnsi="Times New Roman" w:cs="Times New Roman"/>
          <w:color w:val="000000"/>
          <w:sz w:val="28"/>
          <w:szCs w:val="24"/>
          <w:lang w:val="uk-UA"/>
        </w:rPr>
        <w:t>АВТ</w:t>
      </w:r>
      <w:r w:rsidR="00FA0B42" w:rsidRPr="00A60098">
        <w:rPr>
          <w:rFonts w:ascii="Times New Roman" w:hAnsi="Times New Roman" w:cs="Times New Roman"/>
          <w:color w:val="000000"/>
          <w:sz w:val="28"/>
          <w:szCs w:val="24"/>
          <w:lang w:val="uk-UA"/>
        </w:rPr>
        <w:t>ОРСЬКОГО ПРАВА І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45</w:t>
      </w:r>
      <w:r w:rsidRPr="00A60098">
        <w:rPr>
          <w:rFonts w:ascii="Times New Roman" w:hAnsi="Times New Roman" w:cs="Times New Roman"/>
          <w:color w:val="000000"/>
          <w:sz w:val="28"/>
          <w:szCs w:val="24"/>
          <w:lang w:val="uk-UA"/>
        </w:rPr>
        <w:t>. Способи управління майновими пра</w:t>
      </w:r>
      <w:r w:rsidR="0039334B" w:rsidRPr="00A60098">
        <w:rPr>
          <w:rFonts w:ascii="Times New Roman" w:hAnsi="Times New Roman" w:cs="Times New Roman"/>
          <w:color w:val="000000"/>
          <w:sz w:val="28"/>
          <w:szCs w:val="24"/>
          <w:lang w:val="uk-UA"/>
        </w:rPr>
        <w:t xml:space="preserve">вами суб'єктів </w:t>
      </w:r>
      <w:r w:rsidRPr="00A60098">
        <w:rPr>
          <w:rFonts w:ascii="Times New Roman" w:hAnsi="Times New Roman" w:cs="Times New Roman"/>
          <w:color w:val="000000"/>
          <w:sz w:val="28"/>
          <w:szCs w:val="24"/>
          <w:lang w:val="uk-UA"/>
        </w:rPr>
        <w:t>авт</w:t>
      </w:r>
      <w:r w:rsidR="00FA0B42" w:rsidRPr="00A60098">
        <w:rPr>
          <w:rFonts w:ascii="Times New Roman" w:hAnsi="Times New Roman" w:cs="Times New Roman"/>
          <w:color w:val="000000"/>
          <w:sz w:val="28"/>
          <w:szCs w:val="24"/>
          <w:lang w:val="uk-UA"/>
        </w:rPr>
        <w:t>орського права і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Суб'єкти 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 суміжних прав мож</w:t>
      </w:r>
      <w:r w:rsidR="00FA0B42" w:rsidRPr="00A60098">
        <w:rPr>
          <w:rFonts w:ascii="Times New Roman" w:hAnsi="Times New Roman" w:cs="Times New Roman"/>
          <w:color w:val="000000"/>
          <w:sz w:val="28"/>
          <w:szCs w:val="24"/>
          <w:lang w:val="uk-UA"/>
        </w:rPr>
        <w:t>уть управляти своїми правами:</w:t>
      </w:r>
    </w:p>
    <w:p w:rsidR="00555873" w:rsidRPr="00A60098" w:rsidRDefault="00FA0B42"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особисто;</w:t>
      </w:r>
    </w:p>
    <w:p w:rsidR="00555873" w:rsidRPr="00A60098" w:rsidRDefault="00FA0B42"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через свого повіреного;</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через органі</w:t>
      </w:r>
      <w:r w:rsidR="00FA0B42" w:rsidRPr="00A60098">
        <w:rPr>
          <w:rFonts w:ascii="Times New Roman" w:hAnsi="Times New Roman" w:cs="Times New Roman"/>
          <w:color w:val="000000"/>
          <w:sz w:val="28"/>
          <w:szCs w:val="24"/>
          <w:lang w:val="uk-UA"/>
        </w:rPr>
        <w:t>зацію колективного управління.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46</w:t>
      </w:r>
      <w:r w:rsidRPr="00A60098">
        <w:rPr>
          <w:rFonts w:ascii="Times New Roman" w:hAnsi="Times New Roman" w:cs="Times New Roman"/>
          <w:color w:val="000000"/>
          <w:sz w:val="28"/>
          <w:szCs w:val="24"/>
          <w:lang w:val="uk-UA"/>
        </w:rPr>
        <w:t>. Управління майн</w:t>
      </w:r>
      <w:r w:rsidR="00FA0B42" w:rsidRPr="00A60098">
        <w:rPr>
          <w:rFonts w:ascii="Times New Roman" w:hAnsi="Times New Roman" w:cs="Times New Roman"/>
          <w:color w:val="000000"/>
          <w:sz w:val="28"/>
          <w:szCs w:val="24"/>
          <w:lang w:val="uk-UA"/>
        </w:rPr>
        <w:t>овими правами через повіреного</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Суб'єкт авторського права і (або) суміжних пра</w:t>
      </w:r>
      <w:r w:rsidR="00FA0B42" w:rsidRPr="00A60098">
        <w:rPr>
          <w:rFonts w:ascii="Times New Roman" w:hAnsi="Times New Roman" w:cs="Times New Roman"/>
          <w:color w:val="000000"/>
          <w:sz w:val="28"/>
          <w:szCs w:val="24"/>
          <w:lang w:val="uk-UA"/>
        </w:rPr>
        <w:t xml:space="preserve">в може доручити </w:t>
      </w:r>
      <w:r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своїми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майновими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w:t>
      </w:r>
      <w:r w:rsidR="00FA0B42" w:rsidRPr="00A60098">
        <w:rPr>
          <w:rFonts w:ascii="Times New Roman" w:hAnsi="Times New Roman" w:cs="Times New Roman"/>
          <w:color w:val="000000"/>
          <w:sz w:val="28"/>
          <w:szCs w:val="24"/>
          <w:lang w:val="uk-UA"/>
        </w:rPr>
        <w:t>вами</w:t>
      </w:r>
      <w:r w:rsidR="00555873" w:rsidRPr="00A60098">
        <w:rPr>
          <w:rFonts w:ascii="Times New Roman" w:hAnsi="Times New Roman" w:cs="Times New Roman"/>
          <w:color w:val="000000"/>
          <w:sz w:val="28"/>
          <w:szCs w:val="24"/>
          <w:lang w:val="uk-UA"/>
        </w:rPr>
        <w:t xml:space="preserve"> </w:t>
      </w:r>
      <w:r w:rsidR="00FA0B42" w:rsidRPr="00A60098">
        <w:rPr>
          <w:rFonts w:ascii="Times New Roman" w:hAnsi="Times New Roman" w:cs="Times New Roman"/>
          <w:color w:val="000000"/>
          <w:sz w:val="28"/>
          <w:szCs w:val="24"/>
          <w:lang w:val="uk-UA"/>
        </w:rPr>
        <w:t>повіреному</w:t>
      </w:r>
      <w:r w:rsidR="00555873" w:rsidRPr="00A60098">
        <w:rPr>
          <w:rFonts w:ascii="Times New Roman" w:hAnsi="Times New Roman" w:cs="Times New Roman"/>
          <w:color w:val="000000"/>
          <w:sz w:val="28"/>
          <w:szCs w:val="24"/>
          <w:lang w:val="uk-UA"/>
        </w:rPr>
        <w:t xml:space="preserve"> </w:t>
      </w:r>
      <w:r w:rsidR="00FA0B42"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FA0B42" w:rsidRPr="00A60098">
        <w:rPr>
          <w:rFonts w:ascii="Times New Roman" w:hAnsi="Times New Roman" w:cs="Times New Roman"/>
          <w:color w:val="000000"/>
          <w:sz w:val="28"/>
          <w:szCs w:val="24"/>
          <w:lang w:val="uk-UA"/>
        </w:rPr>
        <w:t xml:space="preserve">підставі </w:t>
      </w:r>
      <w:r w:rsidRPr="00A60098">
        <w:rPr>
          <w:rFonts w:ascii="Times New Roman" w:hAnsi="Times New Roman" w:cs="Times New Roman"/>
          <w:color w:val="000000"/>
          <w:sz w:val="28"/>
          <w:szCs w:val="24"/>
          <w:lang w:val="uk-UA"/>
        </w:rPr>
        <w:t>укладеного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договору-доручення.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Здійснюючи</w:t>
      </w:r>
      <w:r w:rsidR="00555873" w:rsidRPr="00A60098">
        <w:rPr>
          <w:rFonts w:ascii="Times New Roman" w:hAnsi="Times New Roman" w:cs="Times New Roman"/>
          <w:color w:val="000000"/>
          <w:sz w:val="28"/>
          <w:szCs w:val="24"/>
          <w:lang w:val="uk-UA"/>
        </w:rPr>
        <w:t xml:space="preserve"> </w:t>
      </w:r>
      <w:r w:rsidR="00FA0B42" w:rsidRPr="00A60098">
        <w:rPr>
          <w:rFonts w:ascii="Times New Roman" w:hAnsi="Times New Roman" w:cs="Times New Roman"/>
          <w:color w:val="000000"/>
          <w:sz w:val="28"/>
          <w:szCs w:val="24"/>
          <w:lang w:val="uk-UA"/>
        </w:rPr>
        <w:t xml:space="preserve">управління </w:t>
      </w:r>
      <w:r w:rsidRPr="00A60098">
        <w:rPr>
          <w:rFonts w:ascii="Times New Roman" w:hAnsi="Times New Roman" w:cs="Times New Roman"/>
          <w:color w:val="000000"/>
          <w:sz w:val="28"/>
          <w:szCs w:val="24"/>
          <w:lang w:val="uk-UA"/>
        </w:rPr>
        <w:t>майновими правами,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ця особа діє у м</w:t>
      </w:r>
      <w:r w:rsidR="00FA0B42" w:rsidRPr="00A60098">
        <w:rPr>
          <w:rFonts w:ascii="Times New Roman" w:hAnsi="Times New Roman" w:cs="Times New Roman"/>
          <w:color w:val="000000"/>
          <w:sz w:val="28"/>
          <w:szCs w:val="24"/>
          <w:lang w:val="uk-UA"/>
        </w:rPr>
        <w:t xml:space="preserve">ежах повноважень, переданих їй </w:t>
      </w:r>
      <w:r w:rsidRPr="00A60098">
        <w:rPr>
          <w:rFonts w:ascii="Times New Roman" w:hAnsi="Times New Roman" w:cs="Times New Roman"/>
          <w:color w:val="000000"/>
          <w:sz w:val="28"/>
          <w:szCs w:val="24"/>
          <w:lang w:val="uk-UA"/>
        </w:rPr>
        <w:t>суб'єктом авторського права і (або)</w:t>
      </w:r>
      <w:r w:rsidR="00FA0B42" w:rsidRPr="00A60098">
        <w:rPr>
          <w:rFonts w:ascii="Times New Roman" w:hAnsi="Times New Roman" w:cs="Times New Roman"/>
          <w:color w:val="000000"/>
          <w:sz w:val="28"/>
          <w:szCs w:val="24"/>
          <w:lang w:val="uk-UA"/>
        </w:rPr>
        <w:t xml:space="preserve">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47</w:t>
      </w:r>
      <w:r w:rsidRPr="00A60098">
        <w:rPr>
          <w:rFonts w:ascii="Times New Roman" w:hAnsi="Times New Roman" w:cs="Times New Roman"/>
          <w:color w:val="000000"/>
          <w:sz w:val="28"/>
          <w:szCs w:val="24"/>
          <w:lang w:val="uk-UA"/>
        </w:rPr>
        <w:t>. Забезпече</w:t>
      </w:r>
      <w:r w:rsidR="00FA0B42" w:rsidRPr="00A60098">
        <w:rPr>
          <w:rFonts w:ascii="Times New Roman" w:hAnsi="Times New Roman" w:cs="Times New Roman"/>
          <w:color w:val="000000"/>
          <w:sz w:val="28"/>
          <w:szCs w:val="24"/>
          <w:lang w:val="uk-UA"/>
        </w:rPr>
        <w:t>ння колективного управління майновими правами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Суб'єкти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11525C" w:rsidRPr="00A60098">
        <w:rPr>
          <w:rFonts w:ascii="Times New Roman" w:hAnsi="Times New Roman" w:cs="Times New Roman"/>
          <w:color w:val="000000"/>
          <w:sz w:val="28"/>
          <w:szCs w:val="24"/>
          <w:lang w:val="uk-UA"/>
        </w:rPr>
        <w:t xml:space="preserve">і (або) суміжних прав можуть </w:t>
      </w:r>
      <w:r w:rsidRPr="00A60098">
        <w:rPr>
          <w:rFonts w:ascii="Times New Roman" w:hAnsi="Times New Roman" w:cs="Times New Roman"/>
          <w:color w:val="000000"/>
          <w:sz w:val="28"/>
          <w:szCs w:val="24"/>
          <w:lang w:val="uk-UA"/>
        </w:rPr>
        <w:t>доручати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своїми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w:t>
      </w:r>
      <w:r w:rsidR="0011525C" w:rsidRPr="00A60098">
        <w:rPr>
          <w:rFonts w:ascii="Times New Roman" w:hAnsi="Times New Roman" w:cs="Times New Roman"/>
          <w:color w:val="000000"/>
          <w:sz w:val="28"/>
          <w:szCs w:val="24"/>
          <w:lang w:val="uk-UA"/>
        </w:rPr>
        <w:t>овими</w:t>
      </w:r>
      <w:r w:rsidR="00555873" w:rsidRPr="00A60098">
        <w:rPr>
          <w:rFonts w:ascii="Times New Roman" w:hAnsi="Times New Roman" w:cs="Times New Roman"/>
          <w:color w:val="000000"/>
          <w:sz w:val="28"/>
          <w:szCs w:val="24"/>
          <w:lang w:val="uk-UA"/>
        </w:rPr>
        <w:t xml:space="preserve"> </w:t>
      </w:r>
      <w:r w:rsidR="0011525C" w:rsidRPr="00A60098">
        <w:rPr>
          <w:rFonts w:ascii="Times New Roman" w:hAnsi="Times New Roman" w:cs="Times New Roman"/>
          <w:color w:val="000000"/>
          <w:sz w:val="28"/>
          <w:szCs w:val="24"/>
          <w:lang w:val="uk-UA"/>
        </w:rPr>
        <w:t>правами</w:t>
      </w:r>
      <w:r w:rsidR="00555873" w:rsidRPr="00A60098">
        <w:rPr>
          <w:rFonts w:ascii="Times New Roman" w:hAnsi="Times New Roman" w:cs="Times New Roman"/>
          <w:color w:val="000000"/>
          <w:sz w:val="28"/>
          <w:szCs w:val="24"/>
          <w:lang w:val="uk-UA"/>
        </w:rPr>
        <w:t xml:space="preserve"> </w:t>
      </w:r>
      <w:r w:rsidR="0011525C" w:rsidRPr="00A60098">
        <w:rPr>
          <w:rFonts w:ascii="Times New Roman" w:hAnsi="Times New Roman" w:cs="Times New Roman"/>
          <w:color w:val="000000"/>
          <w:sz w:val="28"/>
          <w:szCs w:val="24"/>
          <w:lang w:val="uk-UA"/>
        </w:rPr>
        <w:t xml:space="preserve">організаціям </w:t>
      </w:r>
      <w:r w:rsidRPr="00A60098">
        <w:rPr>
          <w:rFonts w:ascii="Times New Roman" w:hAnsi="Times New Roman" w:cs="Times New Roman"/>
          <w:color w:val="000000"/>
          <w:sz w:val="28"/>
          <w:szCs w:val="24"/>
          <w:lang w:val="uk-UA"/>
        </w:rPr>
        <w:t>колективного</w:t>
      </w:r>
      <w:r w:rsidR="0011525C" w:rsidRPr="00A60098">
        <w:rPr>
          <w:rFonts w:ascii="Times New Roman" w:hAnsi="Times New Roman" w:cs="Times New Roman"/>
          <w:color w:val="000000"/>
          <w:sz w:val="28"/>
          <w:szCs w:val="24"/>
          <w:lang w:val="uk-UA"/>
        </w:rPr>
        <w:t xml:space="preserve"> управління.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Організації колективного упр</w:t>
      </w:r>
      <w:r w:rsidR="0011525C" w:rsidRPr="00A60098">
        <w:rPr>
          <w:rFonts w:ascii="Times New Roman" w:hAnsi="Times New Roman" w:cs="Times New Roman"/>
          <w:color w:val="000000"/>
          <w:sz w:val="28"/>
          <w:szCs w:val="24"/>
          <w:lang w:val="uk-UA"/>
        </w:rPr>
        <w:t xml:space="preserve">авління створюються суб'єктами </w:t>
      </w:r>
      <w:r w:rsidRPr="00A60098">
        <w:rPr>
          <w:rFonts w:ascii="Times New Roman" w:hAnsi="Times New Roman" w:cs="Times New Roman"/>
          <w:color w:val="000000"/>
          <w:sz w:val="28"/>
          <w:szCs w:val="24"/>
          <w:lang w:val="uk-UA"/>
        </w:rPr>
        <w:t>авторського права і (або) суміжних прав та мають статус</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юриди</w:t>
      </w:r>
      <w:r w:rsidR="0011525C" w:rsidRPr="00A60098">
        <w:rPr>
          <w:rFonts w:ascii="Times New Roman" w:hAnsi="Times New Roman" w:cs="Times New Roman"/>
          <w:color w:val="000000"/>
          <w:sz w:val="28"/>
          <w:szCs w:val="24"/>
          <w:lang w:val="uk-UA"/>
        </w:rPr>
        <w:t>чної особи згідно із законом.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Допускається утворення окрем</w:t>
      </w:r>
      <w:r w:rsidR="0011525C" w:rsidRPr="00A60098">
        <w:rPr>
          <w:rFonts w:ascii="Times New Roman" w:hAnsi="Times New Roman" w:cs="Times New Roman"/>
          <w:color w:val="000000"/>
          <w:sz w:val="28"/>
          <w:szCs w:val="24"/>
          <w:lang w:val="uk-UA"/>
        </w:rPr>
        <w:t xml:space="preserve">их організацій, які управляють </w:t>
      </w:r>
      <w:r w:rsidRPr="00A60098">
        <w:rPr>
          <w:rFonts w:ascii="Times New Roman" w:hAnsi="Times New Roman" w:cs="Times New Roman"/>
          <w:color w:val="000000"/>
          <w:sz w:val="28"/>
          <w:szCs w:val="24"/>
          <w:lang w:val="uk-UA"/>
        </w:rPr>
        <w:t>певними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категоріями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майнових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11525C" w:rsidRPr="00A60098">
        <w:rPr>
          <w:rFonts w:ascii="Times New Roman" w:hAnsi="Times New Roman" w:cs="Times New Roman"/>
          <w:color w:val="000000"/>
          <w:sz w:val="28"/>
          <w:szCs w:val="24"/>
          <w:lang w:val="uk-UA"/>
        </w:rPr>
        <w:t>певних</w:t>
      </w:r>
      <w:r w:rsidR="00555873" w:rsidRPr="00A60098">
        <w:rPr>
          <w:rFonts w:ascii="Times New Roman" w:hAnsi="Times New Roman" w:cs="Times New Roman"/>
          <w:color w:val="000000"/>
          <w:sz w:val="28"/>
          <w:szCs w:val="24"/>
          <w:lang w:val="uk-UA"/>
        </w:rPr>
        <w:t xml:space="preserve"> </w:t>
      </w:r>
      <w:r w:rsidR="0011525C" w:rsidRPr="00A60098">
        <w:rPr>
          <w:rFonts w:ascii="Times New Roman" w:hAnsi="Times New Roman" w:cs="Times New Roman"/>
          <w:color w:val="000000"/>
          <w:sz w:val="28"/>
          <w:szCs w:val="24"/>
          <w:lang w:val="uk-UA"/>
        </w:rPr>
        <w:t>категорій</w:t>
      </w:r>
      <w:r w:rsidR="00555873" w:rsidRPr="00A60098">
        <w:rPr>
          <w:rFonts w:ascii="Times New Roman" w:hAnsi="Times New Roman" w:cs="Times New Roman"/>
          <w:color w:val="000000"/>
          <w:sz w:val="28"/>
          <w:szCs w:val="24"/>
          <w:lang w:val="uk-UA"/>
        </w:rPr>
        <w:t xml:space="preserve"> </w:t>
      </w:r>
      <w:r w:rsidR="0011525C" w:rsidRPr="00A60098">
        <w:rPr>
          <w:rFonts w:ascii="Times New Roman" w:hAnsi="Times New Roman" w:cs="Times New Roman"/>
          <w:color w:val="000000"/>
          <w:sz w:val="28"/>
          <w:szCs w:val="24"/>
          <w:lang w:val="uk-UA"/>
        </w:rPr>
        <w:t xml:space="preserve">суб'єктів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 суміжни</w:t>
      </w:r>
      <w:r w:rsidR="0011525C" w:rsidRPr="00A60098">
        <w:rPr>
          <w:rFonts w:ascii="Times New Roman" w:hAnsi="Times New Roman" w:cs="Times New Roman"/>
          <w:color w:val="000000"/>
          <w:sz w:val="28"/>
          <w:szCs w:val="24"/>
          <w:lang w:val="uk-UA"/>
        </w:rPr>
        <w:t>х прав,</w:t>
      </w:r>
      <w:r w:rsidR="00555873" w:rsidRPr="00A60098">
        <w:rPr>
          <w:rFonts w:ascii="Times New Roman" w:hAnsi="Times New Roman" w:cs="Times New Roman"/>
          <w:color w:val="000000"/>
          <w:sz w:val="28"/>
          <w:szCs w:val="24"/>
          <w:lang w:val="uk-UA"/>
        </w:rPr>
        <w:t xml:space="preserve"> </w:t>
      </w:r>
      <w:r w:rsidR="0011525C" w:rsidRPr="00A60098">
        <w:rPr>
          <w:rFonts w:ascii="Times New Roman" w:hAnsi="Times New Roman" w:cs="Times New Roman"/>
          <w:color w:val="000000"/>
          <w:sz w:val="28"/>
          <w:szCs w:val="24"/>
          <w:lang w:val="uk-UA"/>
        </w:rPr>
        <w:t>або організацій,</w:t>
      </w:r>
      <w:r w:rsidR="00555873" w:rsidRPr="00A60098">
        <w:rPr>
          <w:rFonts w:ascii="Times New Roman" w:hAnsi="Times New Roman" w:cs="Times New Roman"/>
          <w:color w:val="000000"/>
          <w:sz w:val="28"/>
          <w:szCs w:val="24"/>
          <w:lang w:val="uk-UA"/>
        </w:rPr>
        <w:t xml:space="preserve"> </w:t>
      </w:r>
      <w:r w:rsidR="0011525C" w:rsidRPr="00A60098">
        <w:rPr>
          <w:rFonts w:ascii="Times New Roman" w:hAnsi="Times New Roman" w:cs="Times New Roman"/>
          <w:color w:val="000000"/>
          <w:sz w:val="28"/>
          <w:szCs w:val="24"/>
          <w:lang w:val="uk-UA"/>
        </w:rPr>
        <w:t xml:space="preserve">які </w:t>
      </w:r>
      <w:r w:rsidRPr="00A60098">
        <w:rPr>
          <w:rFonts w:ascii="Times New Roman" w:hAnsi="Times New Roman" w:cs="Times New Roman"/>
          <w:color w:val="000000"/>
          <w:sz w:val="28"/>
          <w:szCs w:val="24"/>
          <w:lang w:val="uk-UA"/>
        </w:rPr>
        <w:t>управляють різними майновими правами</w:t>
      </w:r>
      <w:r w:rsidR="0011525C" w:rsidRPr="00A60098">
        <w:rPr>
          <w:rFonts w:ascii="Times New Roman" w:hAnsi="Times New Roman" w:cs="Times New Roman"/>
          <w:color w:val="000000"/>
          <w:sz w:val="28"/>
          <w:szCs w:val="24"/>
          <w:lang w:val="uk-UA"/>
        </w:rPr>
        <w:t xml:space="preserve"> в інтересах різних</w:t>
      </w:r>
      <w:r w:rsidR="00555873" w:rsidRPr="00A60098">
        <w:rPr>
          <w:rFonts w:ascii="Times New Roman" w:hAnsi="Times New Roman" w:cs="Times New Roman"/>
          <w:color w:val="000000"/>
          <w:sz w:val="28"/>
          <w:szCs w:val="24"/>
          <w:lang w:val="uk-UA"/>
        </w:rPr>
        <w:t xml:space="preserve"> </w:t>
      </w:r>
      <w:r w:rsidR="0011525C" w:rsidRPr="00A60098">
        <w:rPr>
          <w:rFonts w:ascii="Times New Roman" w:hAnsi="Times New Roman" w:cs="Times New Roman"/>
          <w:color w:val="000000"/>
          <w:sz w:val="28"/>
          <w:szCs w:val="24"/>
          <w:lang w:val="uk-UA"/>
        </w:rPr>
        <w:t xml:space="preserve">категорій </w:t>
      </w:r>
      <w:r w:rsidRPr="00A60098">
        <w:rPr>
          <w:rFonts w:ascii="Times New Roman" w:hAnsi="Times New Roman" w:cs="Times New Roman"/>
          <w:color w:val="000000"/>
          <w:sz w:val="28"/>
          <w:szCs w:val="24"/>
          <w:lang w:val="uk-UA"/>
        </w:rPr>
        <w:t>суб'єктів авторськог</w:t>
      </w:r>
      <w:r w:rsidR="0011525C" w:rsidRPr="00A60098">
        <w:rPr>
          <w:rFonts w:ascii="Times New Roman" w:hAnsi="Times New Roman" w:cs="Times New Roman"/>
          <w:color w:val="000000"/>
          <w:sz w:val="28"/>
          <w:szCs w:val="24"/>
          <w:lang w:val="uk-UA"/>
        </w:rPr>
        <w:t>о права і (або)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Особи,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використовують</w:t>
      </w:r>
      <w:r w:rsidR="00555873" w:rsidRPr="00A60098">
        <w:rPr>
          <w:rFonts w:ascii="Times New Roman" w:hAnsi="Times New Roman" w:cs="Times New Roman"/>
          <w:color w:val="000000"/>
          <w:sz w:val="28"/>
          <w:szCs w:val="24"/>
          <w:lang w:val="uk-UA"/>
        </w:rPr>
        <w:t xml:space="preserve"> </w:t>
      </w:r>
      <w:r w:rsidR="0011525C" w:rsidRPr="00A60098">
        <w:rPr>
          <w:rFonts w:ascii="Times New Roman" w:hAnsi="Times New Roman" w:cs="Times New Roman"/>
          <w:color w:val="000000"/>
          <w:sz w:val="28"/>
          <w:szCs w:val="24"/>
          <w:lang w:val="uk-UA"/>
        </w:rPr>
        <w:t>твори,</w:t>
      </w:r>
      <w:r w:rsidR="00555873" w:rsidRPr="00A60098">
        <w:rPr>
          <w:rFonts w:ascii="Times New Roman" w:hAnsi="Times New Roman" w:cs="Times New Roman"/>
          <w:color w:val="000000"/>
          <w:sz w:val="28"/>
          <w:szCs w:val="24"/>
          <w:lang w:val="uk-UA"/>
        </w:rPr>
        <w:t xml:space="preserve"> </w:t>
      </w:r>
      <w:r w:rsidR="0011525C" w:rsidRPr="00A60098">
        <w:rPr>
          <w:rFonts w:ascii="Times New Roman" w:hAnsi="Times New Roman" w:cs="Times New Roman"/>
          <w:color w:val="000000"/>
          <w:sz w:val="28"/>
          <w:szCs w:val="24"/>
          <w:lang w:val="uk-UA"/>
        </w:rPr>
        <w:t>виконання,</w:t>
      </w:r>
      <w:r w:rsidR="00555873" w:rsidRPr="00A60098">
        <w:rPr>
          <w:rFonts w:ascii="Times New Roman" w:hAnsi="Times New Roman" w:cs="Times New Roman"/>
          <w:color w:val="000000"/>
          <w:sz w:val="28"/>
          <w:szCs w:val="24"/>
          <w:lang w:val="uk-UA"/>
        </w:rPr>
        <w:t xml:space="preserve"> </w:t>
      </w:r>
      <w:r w:rsidR="0011525C" w:rsidRPr="00A60098">
        <w:rPr>
          <w:rFonts w:ascii="Times New Roman" w:hAnsi="Times New Roman" w:cs="Times New Roman"/>
          <w:color w:val="000000"/>
          <w:sz w:val="28"/>
          <w:szCs w:val="24"/>
          <w:lang w:val="uk-UA"/>
        </w:rPr>
        <w:t xml:space="preserve">програми </w:t>
      </w:r>
      <w:r w:rsidRPr="00A60098">
        <w:rPr>
          <w:rFonts w:ascii="Times New Roman" w:hAnsi="Times New Roman" w:cs="Times New Roman"/>
          <w:color w:val="000000"/>
          <w:sz w:val="28"/>
          <w:szCs w:val="24"/>
          <w:lang w:val="uk-UA"/>
        </w:rPr>
        <w:t>мовлення,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примірники фонограм (віде</w:t>
      </w:r>
      <w:r w:rsidR="0011525C" w:rsidRPr="00A60098">
        <w:rPr>
          <w:rFonts w:ascii="Times New Roman" w:hAnsi="Times New Roman" w:cs="Times New Roman"/>
          <w:color w:val="000000"/>
          <w:sz w:val="28"/>
          <w:szCs w:val="24"/>
          <w:lang w:val="uk-UA"/>
        </w:rPr>
        <w:t>ограм),</w:t>
      </w:r>
      <w:r w:rsidR="00555873" w:rsidRPr="00A60098">
        <w:rPr>
          <w:rFonts w:ascii="Times New Roman" w:hAnsi="Times New Roman" w:cs="Times New Roman"/>
          <w:color w:val="000000"/>
          <w:sz w:val="28"/>
          <w:szCs w:val="24"/>
          <w:lang w:val="uk-UA"/>
        </w:rPr>
        <w:t xml:space="preserve"> </w:t>
      </w:r>
      <w:r w:rsidR="0011525C" w:rsidRPr="00A60098">
        <w:rPr>
          <w:rFonts w:ascii="Times New Roman" w:hAnsi="Times New Roman" w:cs="Times New Roman"/>
          <w:color w:val="000000"/>
          <w:sz w:val="28"/>
          <w:szCs w:val="24"/>
          <w:lang w:val="uk-UA"/>
        </w:rPr>
        <w:t>зобов'язані</w:t>
      </w:r>
      <w:r w:rsidR="00555873" w:rsidRPr="00A60098">
        <w:rPr>
          <w:rFonts w:ascii="Times New Roman" w:hAnsi="Times New Roman" w:cs="Times New Roman"/>
          <w:color w:val="000000"/>
          <w:sz w:val="28"/>
          <w:szCs w:val="24"/>
          <w:lang w:val="uk-UA"/>
        </w:rPr>
        <w:t xml:space="preserve"> </w:t>
      </w:r>
      <w:r w:rsidR="0011525C" w:rsidRPr="00A60098">
        <w:rPr>
          <w:rFonts w:ascii="Times New Roman" w:hAnsi="Times New Roman" w:cs="Times New Roman"/>
          <w:color w:val="000000"/>
          <w:sz w:val="28"/>
          <w:szCs w:val="24"/>
          <w:lang w:val="uk-UA"/>
        </w:rPr>
        <w:t xml:space="preserve">надавати </w:t>
      </w:r>
      <w:r w:rsidRPr="00A60098">
        <w:rPr>
          <w:rFonts w:ascii="Times New Roman" w:hAnsi="Times New Roman" w:cs="Times New Roman"/>
          <w:color w:val="000000"/>
          <w:sz w:val="28"/>
          <w:szCs w:val="24"/>
          <w:lang w:val="uk-UA"/>
        </w:rPr>
        <w:t>організаціям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колективного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управлін</w:t>
      </w:r>
      <w:r w:rsidR="0011525C" w:rsidRPr="00A60098">
        <w:rPr>
          <w:rFonts w:ascii="Times New Roman" w:hAnsi="Times New Roman" w:cs="Times New Roman"/>
          <w:color w:val="000000"/>
          <w:sz w:val="28"/>
          <w:szCs w:val="24"/>
          <w:lang w:val="uk-UA"/>
        </w:rPr>
        <w:t xml:space="preserve">ня точний перелік використаних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виконань,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примірників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w:t>
      </w:r>
      <w:r w:rsidR="0011525C" w:rsidRPr="00A60098">
        <w:rPr>
          <w:rFonts w:ascii="Times New Roman" w:hAnsi="Times New Roman" w:cs="Times New Roman"/>
          <w:color w:val="000000"/>
          <w:sz w:val="28"/>
          <w:szCs w:val="24"/>
          <w:lang w:val="uk-UA"/>
        </w:rPr>
        <w:t xml:space="preserve">ограм </w:t>
      </w:r>
      <w:r w:rsidRPr="00A60098">
        <w:rPr>
          <w:rFonts w:ascii="Times New Roman" w:hAnsi="Times New Roman" w:cs="Times New Roman"/>
          <w:color w:val="000000"/>
          <w:sz w:val="28"/>
          <w:szCs w:val="24"/>
          <w:lang w:val="uk-UA"/>
        </w:rPr>
        <w:t>мовлення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разом з документально підт</w:t>
      </w:r>
      <w:r w:rsidR="0011525C" w:rsidRPr="00A60098">
        <w:rPr>
          <w:rFonts w:ascii="Times New Roman" w:hAnsi="Times New Roman" w:cs="Times New Roman"/>
          <w:color w:val="000000"/>
          <w:sz w:val="28"/>
          <w:szCs w:val="24"/>
          <w:lang w:val="uk-UA"/>
        </w:rPr>
        <w:t xml:space="preserve">вердженими даними про одержані </w:t>
      </w:r>
      <w:r w:rsidRPr="00A60098">
        <w:rPr>
          <w:rFonts w:ascii="Times New Roman" w:hAnsi="Times New Roman" w:cs="Times New Roman"/>
          <w:color w:val="000000"/>
          <w:sz w:val="28"/>
          <w:szCs w:val="24"/>
          <w:lang w:val="uk-UA"/>
        </w:rPr>
        <w:t>прибутки від їх використання та пови</w:t>
      </w:r>
      <w:r w:rsidR="0011525C" w:rsidRPr="00A60098">
        <w:rPr>
          <w:rFonts w:ascii="Times New Roman" w:hAnsi="Times New Roman" w:cs="Times New Roman"/>
          <w:color w:val="000000"/>
          <w:sz w:val="28"/>
          <w:szCs w:val="24"/>
          <w:lang w:val="uk-UA"/>
        </w:rPr>
        <w:t>нні</w:t>
      </w:r>
      <w:r w:rsidR="00555873" w:rsidRPr="00A60098">
        <w:rPr>
          <w:rFonts w:ascii="Times New Roman" w:hAnsi="Times New Roman" w:cs="Times New Roman"/>
          <w:color w:val="000000"/>
          <w:sz w:val="28"/>
          <w:szCs w:val="24"/>
          <w:lang w:val="uk-UA"/>
        </w:rPr>
        <w:t xml:space="preserve"> </w:t>
      </w:r>
      <w:r w:rsidR="0011525C" w:rsidRPr="00A60098">
        <w:rPr>
          <w:rFonts w:ascii="Times New Roman" w:hAnsi="Times New Roman" w:cs="Times New Roman"/>
          <w:color w:val="000000"/>
          <w:sz w:val="28"/>
          <w:szCs w:val="24"/>
          <w:lang w:val="uk-UA"/>
        </w:rPr>
        <w:t>виплачувати</w:t>
      </w:r>
      <w:r w:rsidR="00555873" w:rsidRPr="00A60098">
        <w:rPr>
          <w:rFonts w:ascii="Times New Roman" w:hAnsi="Times New Roman" w:cs="Times New Roman"/>
          <w:color w:val="000000"/>
          <w:sz w:val="28"/>
          <w:szCs w:val="24"/>
          <w:lang w:val="uk-UA"/>
        </w:rPr>
        <w:t xml:space="preserve"> </w:t>
      </w:r>
      <w:r w:rsidR="0011525C" w:rsidRPr="00A60098">
        <w:rPr>
          <w:rFonts w:ascii="Times New Roman" w:hAnsi="Times New Roman" w:cs="Times New Roman"/>
          <w:color w:val="000000"/>
          <w:sz w:val="28"/>
          <w:szCs w:val="24"/>
          <w:lang w:val="uk-UA"/>
        </w:rPr>
        <w:t xml:space="preserve">організаціям </w:t>
      </w:r>
      <w:r w:rsidRPr="00A60098">
        <w:rPr>
          <w:rFonts w:ascii="Times New Roman" w:hAnsi="Times New Roman" w:cs="Times New Roman"/>
          <w:color w:val="000000"/>
          <w:sz w:val="28"/>
          <w:szCs w:val="24"/>
          <w:lang w:val="uk-UA"/>
        </w:rPr>
        <w:t>колективного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винагороду</w:t>
      </w:r>
      <w:r w:rsidR="00555873" w:rsidRPr="00A60098">
        <w:rPr>
          <w:rFonts w:ascii="Times New Roman" w:hAnsi="Times New Roman" w:cs="Times New Roman"/>
          <w:color w:val="000000"/>
          <w:sz w:val="28"/>
          <w:szCs w:val="24"/>
          <w:lang w:val="uk-UA"/>
        </w:rPr>
        <w:t xml:space="preserve"> </w:t>
      </w:r>
      <w:r w:rsidR="00681138"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681138" w:rsidRPr="00A60098">
        <w:rPr>
          <w:rFonts w:ascii="Times New Roman" w:hAnsi="Times New Roman" w:cs="Times New Roman"/>
          <w:color w:val="000000"/>
          <w:sz w:val="28"/>
          <w:szCs w:val="24"/>
          <w:lang w:val="uk-UA"/>
        </w:rPr>
        <w:t>передбачений</w:t>
      </w:r>
      <w:r w:rsidR="00555873" w:rsidRPr="00A60098">
        <w:rPr>
          <w:rFonts w:ascii="Times New Roman" w:hAnsi="Times New Roman" w:cs="Times New Roman"/>
          <w:color w:val="000000"/>
          <w:sz w:val="28"/>
          <w:szCs w:val="24"/>
          <w:lang w:val="uk-UA"/>
        </w:rPr>
        <w:t xml:space="preserve"> </w:t>
      </w:r>
      <w:r w:rsidR="00681138" w:rsidRPr="00A60098">
        <w:rPr>
          <w:rFonts w:ascii="Times New Roman" w:hAnsi="Times New Roman" w:cs="Times New Roman"/>
          <w:color w:val="000000"/>
          <w:sz w:val="28"/>
          <w:szCs w:val="24"/>
          <w:lang w:val="uk-UA"/>
        </w:rPr>
        <w:t>термін</w:t>
      </w:r>
      <w:r w:rsidR="00555873" w:rsidRPr="00A60098">
        <w:rPr>
          <w:rFonts w:ascii="Times New Roman" w:hAnsi="Times New Roman" w:cs="Times New Roman"/>
          <w:color w:val="000000"/>
          <w:sz w:val="28"/>
          <w:szCs w:val="24"/>
          <w:lang w:val="uk-UA"/>
        </w:rPr>
        <w:t xml:space="preserve"> </w:t>
      </w:r>
      <w:r w:rsidR="00681138" w:rsidRPr="00A60098">
        <w:rPr>
          <w:rFonts w:ascii="Times New Roman" w:hAnsi="Times New Roman" w:cs="Times New Roman"/>
          <w:color w:val="000000"/>
          <w:sz w:val="28"/>
          <w:szCs w:val="24"/>
          <w:lang w:val="uk-UA"/>
        </w:rPr>
        <w:t xml:space="preserve">і в </w:t>
      </w:r>
      <w:r w:rsidR="00971B45" w:rsidRPr="00A60098">
        <w:rPr>
          <w:rFonts w:ascii="Times New Roman" w:hAnsi="Times New Roman" w:cs="Times New Roman"/>
          <w:color w:val="000000"/>
          <w:sz w:val="28"/>
          <w:szCs w:val="24"/>
          <w:lang w:val="uk-UA"/>
        </w:rPr>
        <w:t>обумовленому розмірі.</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5. Суб'єкти авторського права і</w:t>
      </w:r>
      <w:r w:rsidR="00971B45" w:rsidRPr="00A60098">
        <w:rPr>
          <w:rFonts w:ascii="Times New Roman" w:hAnsi="Times New Roman" w:cs="Times New Roman"/>
          <w:color w:val="000000"/>
          <w:sz w:val="28"/>
          <w:szCs w:val="24"/>
          <w:lang w:val="uk-UA"/>
        </w:rPr>
        <w:t xml:space="preserve"> (або)</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 xml:space="preserve">можуть </w:t>
      </w:r>
      <w:r w:rsidRPr="00A60098">
        <w:rPr>
          <w:rFonts w:ascii="Times New Roman" w:hAnsi="Times New Roman" w:cs="Times New Roman"/>
          <w:color w:val="000000"/>
          <w:sz w:val="28"/>
          <w:szCs w:val="24"/>
          <w:lang w:val="uk-UA"/>
        </w:rPr>
        <w:t>також</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доручати управління своїми ма</w:t>
      </w:r>
      <w:r w:rsidR="00971B45" w:rsidRPr="00A60098">
        <w:rPr>
          <w:rFonts w:ascii="Times New Roman" w:hAnsi="Times New Roman" w:cs="Times New Roman"/>
          <w:color w:val="000000"/>
          <w:sz w:val="28"/>
          <w:szCs w:val="24"/>
          <w:lang w:val="uk-UA"/>
        </w:rPr>
        <w:t xml:space="preserve">йновими правами на колективній </w:t>
      </w:r>
      <w:r w:rsidRPr="00A60098">
        <w:rPr>
          <w:rFonts w:ascii="Times New Roman" w:hAnsi="Times New Roman" w:cs="Times New Roman"/>
          <w:color w:val="000000"/>
          <w:sz w:val="28"/>
          <w:szCs w:val="24"/>
          <w:lang w:val="uk-UA"/>
        </w:rPr>
        <w:t>основі відповідним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державним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w:t>
      </w:r>
      <w:r w:rsidR="00971B45" w:rsidRPr="00A60098">
        <w:rPr>
          <w:rFonts w:ascii="Times New Roman" w:hAnsi="Times New Roman" w:cs="Times New Roman"/>
          <w:color w:val="000000"/>
          <w:sz w:val="28"/>
          <w:szCs w:val="24"/>
          <w:lang w:val="uk-UA"/>
        </w:rPr>
        <w:t>ізаціям,</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установчі</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 xml:space="preserve">документи </w:t>
      </w:r>
      <w:r w:rsidRPr="00A60098">
        <w:rPr>
          <w:rFonts w:ascii="Times New Roman" w:hAnsi="Times New Roman" w:cs="Times New Roman"/>
          <w:color w:val="000000"/>
          <w:sz w:val="28"/>
          <w:szCs w:val="24"/>
          <w:lang w:val="uk-UA"/>
        </w:rPr>
        <w:t>яких передбач</w:t>
      </w:r>
      <w:r w:rsidR="00971B45" w:rsidRPr="00A60098">
        <w:rPr>
          <w:rFonts w:ascii="Times New Roman" w:hAnsi="Times New Roman" w:cs="Times New Roman"/>
          <w:color w:val="000000"/>
          <w:sz w:val="28"/>
          <w:szCs w:val="24"/>
          <w:lang w:val="uk-UA"/>
        </w:rPr>
        <w:t>ають здійснення таких функцій.</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48</w:t>
      </w:r>
      <w:r w:rsidRPr="00A60098">
        <w:rPr>
          <w:rFonts w:ascii="Times New Roman" w:hAnsi="Times New Roman" w:cs="Times New Roman"/>
          <w:color w:val="000000"/>
          <w:sz w:val="28"/>
          <w:szCs w:val="24"/>
          <w:lang w:val="uk-UA"/>
        </w:rPr>
        <w:t>. Діяльність орган</w:t>
      </w:r>
      <w:r w:rsidR="00971B45" w:rsidRPr="00A60098">
        <w:rPr>
          <w:rFonts w:ascii="Times New Roman" w:hAnsi="Times New Roman" w:cs="Times New Roman"/>
          <w:color w:val="000000"/>
          <w:sz w:val="28"/>
          <w:szCs w:val="24"/>
          <w:lang w:val="uk-UA"/>
        </w:rPr>
        <w:t>ізацій колективного управління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Організація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колективного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971B45" w:rsidRPr="00A60098">
        <w:rPr>
          <w:rFonts w:ascii="Times New Roman" w:hAnsi="Times New Roman" w:cs="Times New Roman"/>
          <w:color w:val="000000"/>
          <w:sz w:val="28"/>
          <w:szCs w:val="24"/>
          <w:lang w:val="uk-UA"/>
        </w:rPr>
        <w:t>правління</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після</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 xml:space="preserve">її державної </w:t>
      </w:r>
      <w:r w:rsidRPr="00A60098">
        <w:rPr>
          <w:rFonts w:ascii="Times New Roman" w:hAnsi="Times New Roman" w:cs="Times New Roman"/>
          <w:color w:val="000000"/>
          <w:sz w:val="28"/>
          <w:szCs w:val="24"/>
          <w:lang w:val="uk-UA"/>
        </w:rPr>
        <w:t>реєстрації зобов'язана протягом 30 д</w:t>
      </w:r>
      <w:r w:rsidR="00971B45" w:rsidRPr="00A60098">
        <w:rPr>
          <w:rFonts w:ascii="Times New Roman" w:hAnsi="Times New Roman" w:cs="Times New Roman"/>
          <w:color w:val="000000"/>
          <w:sz w:val="28"/>
          <w:szCs w:val="24"/>
          <w:lang w:val="uk-UA"/>
        </w:rPr>
        <w:t xml:space="preserve">нів стати на облік в Установі. </w:t>
      </w:r>
      <w:r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облік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колективног</w:t>
      </w:r>
      <w:r w:rsidR="00971B45" w:rsidRPr="00A60098">
        <w:rPr>
          <w:rFonts w:ascii="Times New Roman" w:hAnsi="Times New Roman" w:cs="Times New Roman"/>
          <w:color w:val="000000"/>
          <w:sz w:val="28"/>
          <w:szCs w:val="24"/>
          <w:lang w:val="uk-UA"/>
        </w:rPr>
        <w:t xml:space="preserve">о управління Установа здійснює </w:t>
      </w:r>
      <w:r w:rsidRPr="00A60098">
        <w:rPr>
          <w:rFonts w:ascii="Times New Roman" w:hAnsi="Times New Roman" w:cs="Times New Roman"/>
          <w:color w:val="000000"/>
          <w:sz w:val="28"/>
          <w:szCs w:val="24"/>
          <w:lang w:val="uk-UA"/>
        </w:rPr>
        <w:t>публікацію у своєму офіційному бюлетені.</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Організації колективного управл</w:t>
      </w:r>
      <w:r w:rsidR="00971B45" w:rsidRPr="00A60098">
        <w:rPr>
          <w:rFonts w:ascii="Times New Roman" w:hAnsi="Times New Roman" w:cs="Times New Roman"/>
          <w:color w:val="000000"/>
          <w:sz w:val="28"/>
          <w:szCs w:val="24"/>
          <w:lang w:val="uk-UA"/>
        </w:rPr>
        <w:t xml:space="preserve">іння діють на основі статутів,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затверджуються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в установленому </w:t>
      </w:r>
      <w:r w:rsidR="00971B45" w:rsidRPr="00A60098">
        <w:rPr>
          <w:rFonts w:ascii="Times New Roman" w:hAnsi="Times New Roman" w:cs="Times New Roman"/>
          <w:color w:val="000000"/>
          <w:sz w:val="28"/>
          <w:szCs w:val="24"/>
          <w:lang w:val="uk-UA"/>
        </w:rPr>
        <w:t xml:space="preserve">порядку і в межах повноважень, </w:t>
      </w:r>
      <w:r w:rsidRPr="00A60098">
        <w:rPr>
          <w:rFonts w:ascii="Times New Roman" w:hAnsi="Times New Roman" w:cs="Times New Roman"/>
          <w:color w:val="000000"/>
          <w:sz w:val="28"/>
          <w:szCs w:val="24"/>
          <w:lang w:val="uk-UA"/>
        </w:rPr>
        <w:t>одержаних від суб'єктів авторськог</w:t>
      </w:r>
      <w:r w:rsidR="00971B45" w:rsidRPr="00A60098">
        <w:rPr>
          <w:rFonts w:ascii="Times New Roman" w:hAnsi="Times New Roman" w:cs="Times New Roman"/>
          <w:color w:val="000000"/>
          <w:sz w:val="28"/>
          <w:szCs w:val="24"/>
          <w:lang w:val="uk-UA"/>
        </w:rPr>
        <w:t>о права і (або)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Організації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колективного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971B45" w:rsidRPr="00A60098">
        <w:rPr>
          <w:rFonts w:ascii="Times New Roman" w:hAnsi="Times New Roman" w:cs="Times New Roman"/>
          <w:color w:val="000000"/>
          <w:sz w:val="28"/>
          <w:szCs w:val="24"/>
          <w:lang w:val="uk-UA"/>
        </w:rPr>
        <w:t>правління</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мають</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 xml:space="preserve">права </w:t>
      </w:r>
      <w:r w:rsidRPr="00A60098">
        <w:rPr>
          <w:rFonts w:ascii="Times New Roman" w:hAnsi="Times New Roman" w:cs="Times New Roman"/>
          <w:color w:val="000000"/>
          <w:sz w:val="28"/>
          <w:szCs w:val="24"/>
          <w:lang w:val="uk-UA"/>
        </w:rPr>
        <w:t>займатися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комерційною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діяльністю</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використовувати</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 xml:space="preserve">будь-яким </w:t>
      </w:r>
      <w:r w:rsidRPr="00A60098">
        <w:rPr>
          <w:rFonts w:ascii="Times New Roman" w:hAnsi="Times New Roman" w:cs="Times New Roman"/>
          <w:color w:val="000000"/>
          <w:sz w:val="28"/>
          <w:szCs w:val="24"/>
          <w:lang w:val="uk-UA"/>
        </w:rPr>
        <w:t>способом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об'єкти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971B45"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 xml:space="preserve">прав, </w:t>
      </w:r>
      <w:r w:rsidRPr="00A60098">
        <w:rPr>
          <w:rFonts w:ascii="Times New Roman" w:hAnsi="Times New Roman" w:cs="Times New Roman"/>
          <w:color w:val="000000"/>
          <w:sz w:val="28"/>
          <w:szCs w:val="24"/>
          <w:lang w:val="uk-UA"/>
        </w:rPr>
        <w:t>доручених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 управління.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 д</w:t>
      </w:r>
      <w:r w:rsidR="00971B45" w:rsidRPr="00A60098">
        <w:rPr>
          <w:rFonts w:ascii="Times New Roman" w:hAnsi="Times New Roman" w:cs="Times New Roman"/>
          <w:color w:val="000000"/>
          <w:sz w:val="28"/>
          <w:szCs w:val="24"/>
          <w:lang w:val="uk-UA"/>
        </w:rPr>
        <w:t xml:space="preserve">іяльність таких організацій не </w:t>
      </w:r>
      <w:r w:rsidRPr="00A60098">
        <w:rPr>
          <w:rFonts w:ascii="Times New Roman" w:hAnsi="Times New Roman" w:cs="Times New Roman"/>
          <w:color w:val="000000"/>
          <w:sz w:val="28"/>
          <w:szCs w:val="24"/>
          <w:lang w:val="uk-UA"/>
        </w:rPr>
        <w:t>поширюються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обмеження,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передбачен</w:t>
      </w:r>
      <w:r w:rsidR="00971B45"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законодавством</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00971B45" w:rsidRPr="00A60098">
        <w:rPr>
          <w:rFonts w:ascii="Times New Roman" w:hAnsi="Times New Roman" w:cs="Times New Roman"/>
          <w:color w:val="000000"/>
          <w:sz w:val="28"/>
          <w:szCs w:val="24"/>
          <w:lang w:val="uk-UA"/>
        </w:rPr>
        <w:t xml:space="preserve">захист </w:t>
      </w:r>
      <w:r w:rsidRPr="00A60098">
        <w:rPr>
          <w:rFonts w:ascii="Times New Roman" w:hAnsi="Times New Roman" w:cs="Times New Roman"/>
          <w:color w:val="000000"/>
          <w:sz w:val="28"/>
          <w:szCs w:val="24"/>
          <w:lang w:val="uk-UA"/>
        </w:rPr>
        <w:t>економічної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конкуренції.</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Повноваження на колективне</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майновими</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 xml:space="preserve">правами </w:t>
      </w:r>
      <w:r w:rsidRPr="00A60098">
        <w:rPr>
          <w:rFonts w:ascii="Times New Roman" w:hAnsi="Times New Roman" w:cs="Times New Roman"/>
          <w:color w:val="000000"/>
          <w:sz w:val="28"/>
          <w:szCs w:val="24"/>
          <w:lang w:val="uk-UA"/>
        </w:rPr>
        <w:t>передаються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організаціям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колектив</w:t>
      </w:r>
      <w:r w:rsidR="003E3D9E" w:rsidRPr="00A60098">
        <w:rPr>
          <w:rFonts w:ascii="Times New Roman" w:hAnsi="Times New Roman" w:cs="Times New Roman"/>
          <w:color w:val="000000"/>
          <w:sz w:val="28"/>
          <w:szCs w:val="24"/>
          <w:lang w:val="uk-UA"/>
        </w:rPr>
        <w:t>ного</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авторами</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 xml:space="preserve">та </w:t>
      </w:r>
      <w:r w:rsidRPr="00A60098">
        <w:rPr>
          <w:rFonts w:ascii="Times New Roman" w:hAnsi="Times New Roman" w:cs="Times New Roman"/>
          <w:color w:val="000000"/>
          <w:sz w:val="28"/>
          <w:szCs w:val="24"/>
          <w:lang w:val="uk-UA"/>
        </w:rPr>
        <w:t>іншими суб'єктами 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w:t>
      </w:r>
      <w:r w:rsidR="003E3D9E" w:rsidRPr="00A60098">
        <w:rPr>
          <w:rFonts w:ascii="Times New Roman" w:hAnsi="Times New Roman" w:cs="Times New Roman"/>
          <w:color w:val="000000"/>
          <w:sz w:val="28"/>
          <w:szCs w:val="24"/>
          <w:lang w:val="uk-UA"/>
        </w:rPr>
        <w:t>рав</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 xml:space="preserve">на </w:t>
      </w:r>
      <w:r w:rsidRPr="00A60098">
        <w:rPr>
          <w:rFonts w:ascii="Times New Roman" w:hAnsi="Times New Roman" w:cs="Times New Roman"/>
          <w:color w:val="000000"/>
          <w:sz w:val="28"/>
          <w:szCs w:val="24"/>
          <w:lang w:val="uk-UA"/>
        </w:rPr>
        <w:t>основі договорів</w:t>
      </w:r>
      <w:r w:rsidR="003E3D9E" w:rsidRPr="00A60098">
        <w:rPr>
          <w:rFonts w:ascii="Times New Roman" w:hAnsi="Times New Roman" w:cs="Times New Roman"/>
          <w:color w:val="000000"/>
          <w:sz w:val="28"/>
          <w:szCs w:val="24"/>
          <w:lang w:val="uk-UA"/>
        </w:rPr>
        <w:t>, укладених у письмовій формі.</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Організації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колективного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3E3D9E" w:rsidRPr="00A60098">
        <w:rPr>
          <w:rFonts w:ascii="Times New Roman" w:hAnsi="Times New Roman" w:cs="Times New Roman"/>
          <w:color w:val="000000"/>
          <w:sz w:val="28"/>
          <w:szCs w:val="24"/>
          <w:lang w:val="uk-UA"/>
        </w:rPr>
        <w:t>правління</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 xml:space="preserve">можуть управляти на </w:t>
      </w:r>
      <w:r w:rsidRPr="00A60098">
        <w:rPr>
          <w:rFonts w:ascii="Times New Roman" w:hAnsi="Times New Roman" w:cs="Times New Roman"/>
          <w:color w:val="000000"/>
          <w:sz w:val="28"/>
          <w:szCs w:val="24"/>
          <w:lang w:val="uk-UA"/>
        </w:rPr>
        <w:t>території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України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майновими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w:t>
      </w:r>
      <w:r w:rsidR="003E3D9E" w:rsidRPr="00A60098">
        <w:rPr>
          <w:rFonts w:ascii="Times New Roman" w:hAnsi="Times New Roman" w:cs="Times New Roman"/>
          <w:color w:val="000000"/>
          <w:sz w:val="28"/>
          <w:szCs w:val="24"/>
          <w:lang w:val="uk-UA"/>
        </w:rPr>
        <w:t>авами</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іноземних</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 xml:space="preserve">суб'єктів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 на основі договор</w:t>
      </w:r>
      <w:r w:rsidR="003E3D9E" w:rsidRPr="00A60098">
        <w:rPr>
          <w:rFonts w:ascii="Times New Roman" w:hAnsi="Times New Roman" w:cs="Times New Roman"/>
          <w:color w:val="000000"/>
          <w:sz w:val="28"/>
          <w:szCs w:val="24"/>
          <w:lang w:val="uk-UA"/>
        </w:rPr>
        <w:t xml:space="preserve">ів з </w:t>
      </w:r>
      <w:r w:rsidRPr="00A60098">
        <w:rPr>
          <w:rFonts w:ascii="Times New Roman" w:hAnsi="Times New Roman" w:cs="Times New Roman"/>
          <w:color w:val="000000"/>
          <w:sz w:val="28"/>
          <w:szCs w:val="24"/>
          <w:lang w:val="uk-UA"/>
        </w:rPr>
        <w:t>аналогічними іноземними організаціями,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 тому числі й про взає</w:t>
      </w:r>
      <w:r w:rsidR="003E3D9E" w:rsidRPr="00A60098">
        <w:rPr>
          <w:rFonts w:ascii="Times New Roman" w:hAnsi="Times New Roman" w:cs="Times New Roman"/>
          <w:color w:val="000000"/>
          <w:sz w:val="28"/>
          <w:szCs w:val="24"/>
          <w:lang w:val="uk-UA"/>
        </w:rPr>
        <w:t>мне представництво інтересів.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Організації колективного управл</w:t>
      </w:r>
      <w:r w:rsidR="003E3D9E" w:rsidRPr="00A60098">
        <w:rPr>
          <w:rFonts w:ascii="Times New Roman" w:hAnsi="Times New Roman" w:cs="Times New Roman"/>
          <w:color w:val="000000"/>
          <w:sz w:val="28"/>
          <w:szCs w:val="24"/>
          <w:lang w:val="uk-UA"/>
        </w:rPr>
        <w:t xml:space="preserve">іння можуть доручати на основі </w:t>
      </w:r>
      <w:r w:rsidRPr="00A60098">
        <w:rPr>
          <w:rFonts w:ascii="Times New Roman" w:hAnsi="Times New Roman" w:cs="Times New Roman"/>
          <w:color w:val="000000"/>
          <w:sz w:val="28"/>
          <w:szCs w:val="24"/>
          <w:lang w:val="uk-UA"/>
        </w:rPr>
        <w:t>договорів з аналогічними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іноземними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організаціями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управл</w:t>
      </w:r>
      <w:r w:rsidR="003E3D9E" w:rsidRPr="00A60098">
        <w:rPr>
          <w:rFonts w:ascii="Times New Roman" w:hAnsi="Times New Roman" w:cs="Times New Roman"/>
          <w:color w:val="000000"/>
          <w:sz w:val="28"/>
          <w:szCs w:val="24"/>
          <w:lang w:val="uk-UA"/>
        </w:rPr>
        <w:t>яти</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 xml:space="preserve">на </w:t>
      </w:r>
      <w:r w:rsidRPr="00A60098">
        <w:rPr>
          <w:rFonts w:ascii="Times New Roman" w:hAnsi="Times New Roman" w:cs="Times New Roman"/>
          <w:color w:val="000000"/>
          <w:sz w:val="28"/>
          <w:szCs w:val="24"/>
          <w:lang w:val="uk-UA"/>
        </w:rPr>
        <w:t>колективній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основі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кордоном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w:t>
      </w:r>
      <w:r w:rsidR="003E3D9E" w:rsidRPr="00A60098">
        <w:rPr>
          <w:rFonts w:ascii="Times New Roman" w:hAnsi="Times New Roman" w:cs="Times New Roman"/>
          <w:color w:val="000000"/>
          <w:sz w:val="28"/>
          <w:szCs w:val="24"/>
          <w:lang w:val="uk-UA"/>
        </w:rPr>
        <w:t>айновими</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правами</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 xml:space="preserve">українських </w:t>
      </w:r>
      <w:r w:rsidRPr="00A60098">
        <w:rPr>
          <w:rFonts w:ascii="Times New Roman" w:hAnsi="Times New Roman" w:cs="Times New Roman"/>
          <w:color w:val="000000"/>
          <w:sz w:val="28"/>
          <w:szCs w:val="24"/>
          <w:lang w:val="uk-UA"/>
        </w:rPr>
        <w:t xml:space="preserve">суб'єктів авторського права і (або) </w:t>
      </w:r>
      <w:r w:rsidR="003E3D9E" w:rsidRPr="00A60098">
        <w:rPr>
          <w:rFonts w:ascii="Times New Roman" w:hAnsi="Times New Roman" w:cs="Times New Roman"/>
          <w:color w:val="000000"/>
          <w:sz w:val="28"/>
          <w:szCs w:val="24"/>
          <w:lang w:val="uk-UA"/>
        </w:rPr>
        <w:t>суміжних прав,</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 xml:space="preserve">у тому числі й </w:t>
      </w:r>
      <w:r w:rsidRPr="00A60098">
        <w:rPr>
          <w:rFonts w:ascii="Times New Roman" w:hAnsi="Times New Roman" w:cs="Times New Roman"/>
          <w:color w:val="000000"/>
          <w:sz w:val="28"/>
          <w:szCs w:val="24"/>
          <w:lang w:val="uk-UA"/>
        </w:rPr>
        <w:t>про вза</w:t>
      </w:r>
      <w:r w:rsidR="003E3D9E" w:rsidRPr="00A60098">
        <w:rPr>
          <w:rFonts w:ascii="Times New Roman" w:hAnsi="Times New Roman" w:cs="Times New Roman"/>
          <w:color w:val="000000"/>
          <w:sz w:val="28"/>
          <w:szCs w:val="24"/>
          <w:lang w:val="uk-UA"/>
        </w:rPr>
        <w:t>ємне представництво інтересів.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5. 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основі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одержаних повнов</w:t>
      </w:r>
      <w:r w:rsidR="003E3D9E" w:rsidRPr="00A60098">
        <w:rPr>
          <w:rFonts w:ascii="Times New Roman" w:hAnsi="Times New Roman" w:cs="Times New Roman"/>
          <w:color w:val="000000"/>
          <w:sz w:val="28"/>
          <w:szCs w:val="24"/>
          <w:lang w:val="uk-UA"/>
        </w:rPr>
        <w:t xml:space="preserve">ажень організації колективного </w:t>
      </w:r>
      <w:r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надають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будь-яким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w:t>
      </w:r>
      <w:r w:rsidR="003E3D9E" w:rsidRPr="00A60098">
        <w:rPr>
          <w:rFonts w:ascii="Times New Roman" w:hAnsi="Times New Roman" w:cs="Times New Roman"/>
          <w:color w:val="000000"/>
          <w:sz w:val="28"/>
          <w:szCs w:val="24"/>
          <w:lang w:val="uk-UA"/>
        </w:rPr>
        <w:t>ам</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шляхом</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укладання</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003E3D9E" w:rsidRPr="00A60098">
        <w:rPr>
          <w:rFonts w:ascii="Times New Roman" w:hAnsi="Times New Roman" w:cs="Times New Roman"/>
          <w:color w:val="000000"/>
          <w:sz w:val="28"/>
          <w:szCs w:val="24"/>
          <w:lang w:val="uk-UA"/>
        </w:rPr>
        <w:t xml:space="preserve">ними </w:t>
      </w:r>
      <w:r w:rsidRPr="00A60098">
        <w:rPr>
          <w:rFonts w:ascii="Times New Roman" w:hAnsi="Times New Roman" w:cs="Times New Roman"/>
          <w:color w:val="000000"/>
          <w:sz w:val="28"/>
          <w:szCs w:val="24"/>
          <w:lang w:val="uk-UA"/>
        </w:rPr>
        <w:t>договорів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невиключні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 вик</w:t>
      </w:r>
      <w:r w:rsidR="003E3D9E" w:rsidRPr="00A60098">
        <w:rPr>
          <w:rFonts w:ascii="Times New Roman" w:hAnsi="Times New Roman" w:cs="Times New Roman"/>
          <w:color w:val="000000"/>
          <w:sz w:val="28"/>
          <w:szCs w:val="24"/>
          <w:lang w:val="uk-UA"/>
        </w:rPr>
        <w:t xml:space="preserve">ористання об'єктів авторського </w:t>
      </w:r>
      <w:r w:rsidRPr="00A60098">
        <w:rPr>
          <w:rFonts w:ascii="Times New Roman" w:hAnsi="Times New Roman" w:cs="Times New Roman"/>
          <w:color w:val="000000"/>
          <w:sz w:val="28"/>
          <w:szCs w:val="24"/>
          <w:lang w:val="uk-UA"/>
        </w:rPr>
        <w:t xml:space="preserve">права </w:t>
      </w:r>
      <w:r w:rsidR="00240B64" w:rsidRPr="00A60098">
        <w:rPr>
          <w:rFonts w:ascii="Times New Roman" w:hAnsi="Times New Roman" w:cs="Times New Roman"/>
          <w:color w:val="000000"/>
          <w:sz w:val="28"/>
          <w:szCs w:val="24"/>
          <w:lang w:val="uk-UA"/>
        </w:rPr>
        <w:t>і (або)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6. Організація колективного упр</w:t>
      </w:r>
      <w:r w:rsidR="00240B64" w:rsidRPr="00A60098">
        <w:rPr>
          <w:rFonts w:ascii="Times New Roman" w:hAnsi="Times New Roman" w:cs="Times New Roman"/>
          <w:color w:val="000000"/>
          <w:sz w:val="28"/>
          <w:szCs w:val="24"/>
          <w:lang w:val="uk-UA"/>
        </w:rPr>
        <w:t xml:space="preserve">авління має право вимагати від </w:t>
      </w:r>
      <w:r w:rsidRPr="00A60098">
        <w:rPr>
          <w:rFonts w:ascii="Times New Roman" w:hAnsi="Times New Roman" w:cs="Times New Roman"/>
          <w:color w:val="000000"/>
          <w:sz w:val="28"/>
          <w:szCs w:val="24"/>
          <w:lang w:val="uk-UA"/>
        </w:rPr>
        <w:t>осіб,</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використовують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об'єкти</w:t>
      </w:r>
      <w:r w:rsidR="00555873" w:rsidRPr="00A60098">
        <w:rPr>
          <w:rFonts w:ascii="Times New Roman" w:hAnsi="Times New Roman" w:cs="Times New Roman"/>
          <w:color w:val="000000"/>
          <w:sz w:val="28"/>
          <w:szCs w:val="24"/>
          <w:lang w:val="uk-UA"/>
        </w:rPr>
        <w:t xml:space="preserve"> </w:t>
      </w:r>
      <w:r w:rsidR="00240B64"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00240B64" w:rsidRPr="00A60098">
        <w:rPr>
          <w:rFonts w:ascii="Times New Roman" w:hAnsi="Times New Roman" w:cs="Times New Roman"/>
          <w:color w:val="000000"/>
          <w:sz w:val="28"/>
          <w:szCs w:val="24"/>
          <w:lang w:val="uk-UA"/>
        </w:rPr>
        <w:t xml:space="preserve">права і суміжних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надання їм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документів,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00240B64" w:rsidRPr="00A60098">
        <w:rPr>
          <w:rFonts w:ascii="Times New Roman" w:hAnsi="Times New Roman" w:cs="Times New Roman"/>
          <w:color w:val="000000"/>
          <w:sz w:val="28"/>
          <w:szCs w:val="24"/>
          <w:lang w:val="uk-UA"/>
        </w:rPr>
        <w:t>містять</w:t>
      </w:r>
      <w:r w:rsidR="00555873" w:rsidRPr="00A60098">
        <w:rPr>
          <w:rFonts w:ascii="Times New Roman" w:hAnsi="Times New Roman" w:cs="Times New Roman"/>
          <w:color w:val="000000"/>
          <w:sz w:val="28"/>
          <w:szCs w:val="24"/>
          <w:lang w:val="uk-UA"/>
        </w:rPr>
        <w:t xml:space="preserve"> </w:t>
      </w:r>
      <w:r w:rsidR="00240B64" w:rsidRPr="00A60098">
        <w:rPr>
          <w:rFonts w:ascii="Times New Roman" w:hAnsi="Times New Roman" w:cs="Times New Roman"/>
          <w:color w:val="000000"/>
          <w:sz w:val="28"/>
          <w:szCs w:val="24"/>
          <w:lang w:val="uk-UA"/>
        </w:rPr>
        <w:t>точні</w:t>
      </w:r>
      <w:r w:rsidR="00555873" w:rsidRPr="00A60098">
        <w:rPr>
          <w:rFonts w:ascii="Times New Roman" w:hAnsi="Times New Roman" w:cs="Times New Roman"/>
          <w:color w:val="000000"/>
          <w:sz w:val="28"/>
          <w:szCs w:val="24"/>
          <w:lang w:val="uk-UA"/>
        </w:rPr>
        <w:t xml:space="preserve"> </w:t>
      </w:r>
      <w:r w:rsidR="00240B64" w:rsidRPr="00A60098">
        <w:rPr>
          <w:rFonts w:ascii="Times New Roman" w:hAnsi="Times New Roman" w:cs="Times New Roman"/>
          <w:color w:val="000000"/>
          <w:sz w:val="28"/>
          <w:szCs w:val="24"/>
          <w:lang w:val="uk-UA"/>
        </w:rPr>
        <w:t>відомості</w:t>
      </w:r>
      <w:r w:rsidR="00555873" w:rsidRPr="00A60098">
        <w:rPr>
          <w:rFonts w:ascii="Times New Roman" w:hAnsi="Times New Roman" w:cs="Times New Roman"/>
          <w:color w:val="000000"/>
          <w:sz w:val="28"/>
          <w:szCs w:val="24"/>
          <w:lang w:val="uk-UA"/>
        </w:rPr>
        <w:t xml:space="preserve"> </w:t>
      </w:r>
      <w:r w:rsidR="00240B64" w:rsidRPr="00A60098">
        <w:rPr>
          <w:rFonts w:ascii="Times New Roman" w:hAnsi="Times New Roman" w:cs="Times New Roman"/>
          <w:color w:val="000000"/>
          <w:sz w:val="28"/>
          <w:szCs w:val="24"/>
          <w:lang w:val="uk-UA"/>
        </w:rPr>
        <w:t xml:space="preserve">про </w:t>
      </w:r>
      <w:r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зазначених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об'єктів,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необхідні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збир</w:t>
      </w:r>
      <w:r w:rsidR="00240B64" w:rsidRPr="00A60098">
        <w:rPr>
          <w:rFonts w:ascii="Times New Roman" w:hAnsi="Times New Roman" w:cs="Times New Roman"/>
          <w:color w:val="000000"/>
          <w:sz w:val="28"/>
          <w:szCs w:val="24"/>
          <w:lang w:val="uk-UA"/>
        </w:rPr>
        <w:t>ання</w:t>
      </w:r>
      <w:r w:rsidR="00555873" w:rsidRPr="00A60098">
        <w:rPr>
          <w:rFonts w:ascii="Times New Roman" w:hAnsi="Times New Roman" w:cs="Times New Roman"/>
          <w:color w:val="000000"/>
          <w:sz w:val="28"/>
          <w:szCs w:val="24"/>
          <w:lang w:val="uk-UA"/>
        </w:rPr>
        <w:t xml:space="preserve"> </w:t>
      </w:r>
      <w:r w:rsidR="00240B64" w:rsidRPr="00A60098">
        <w:rPr>
          <w:rFonts w:ascii="Times New Roman" w:hAnsi="Times New Roman" w:cs="Times New Roman"/>
          <w:color w:val="000000"/>
          <w:sz w:val="28"/>
          <w:szCs w:val="24"/>
          <w:lang w:val="uk-UA"/>
        </w:rPr>
        <w:t>і розподілу винагороди.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7. Організація колективного управління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зобов'язана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надав</w:t>
      </w:r>
      <w:r w:rsidR="00240B64" w:rsidRPr="00A60098">
        <w:rPr>
          <w:rFonts w:ascii="Times New Roman" w:hAnsi="Times New Roman" w:cs="Times New Roman"/>
          <w:color w:val="000000"/>
          <w:sz w:val="28"/>
          <w:szCs w:val="24"/>
          <w:lang w:val="uk-UA"/>
        </w:rPr>
        <w:t>ати Установі таку інформацію:</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про зміни, що вно</w:t>
      </w:r>
      <w:r w:rsidR="00240B64" w:rsidRPr="00A60098">
        <w:rPr>
          <w:rFonts w:ascii="Times New Roman" w:hAnsi="Times New Roman" w:cs="Times New Roman"/>
          <w:color w:val="000000"/>
          <w:sz w:val="28"/>
          <w:szCs w:val="24"/>
          <w:lang w:val="uk-UA"/>
        </w:rPr>
        <w:t>сяться до статуту організації;</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укладання двосторонніх </w:t>
      </w:r>
      <w:r w:rsidR="00240B64" w:rsidRPr="00A60098">
        <w:rPr>
          <w:rFonts w:ascii="Times New Roman" w:hAnsi="Times New Roman" w:cs="Times New Roman"/>
          <w:color w:val="000000"/>
          <w:sz w:val="28"/>
          <w:szCs w:val="24"/>
          <w:lang w:val="uk-UA"/>
        </w:rPr>
        <w:t xml:space="preserve">чи багатосторонніх договорів з </w:t>
      </w:r>
      <w:r w:rsidRPr="00A60098">
        <w:rPr>
          <w:rFonts w:ascii="Times New Roman" w:hAnsi="Times New Roman" w:cs="Times New Roman"/>
          <w:color w:val="000000"/>
          <w:sz w:val="28"/>
          <w:szCs w:val="24"/>
          <w:lang w:val="uk-UA"/>
        </w:rPr>
        <w:t>іншими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організаціями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колективного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00240B64"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240B64" w:rsidRPr="00A60098">
        <w:rPr>
          <w:rFonts w:ascii="Times New Roman" w:hAnsi="Times New Roman" w:cs="Times New Roman"/>
          <w:color w:val="000000"/>
          <w:sz w:val="28"/>
          <w:szCs w:val="24"/>
          <w:lang w:val="uk-UA"/>
        </w:rPr>
        <w:t>тому</w:t>
      </w:r>
      <w:r w:rsidR="00555873" w:rsidRPr="00A60098">
        <w:rPr>
          <w:rFonts w:ascii="Times New Roman" w:hAnsi="Times New Roman" w:cs="Times New Roman"/>
          <w:color w:val="000000"/>
          <w:sz w:val="28"/>
          <w:szCs w:val="24"/>
          <w:lang w:val="uk-UA"/>
        </w:rPr>
        <w:t xml:space="preserve"> </w:t>
      </w:r>
      <w:r w:rsidR="00240B64" w:rsidRPr="00A60098">
        <w:rPr>
          <w:rFonts w:ascii="Times New Roman" w:hAnsi="Times New Roman" w:cs="Times New Roman"/>
          <w:color w:val="000000"/>
          <w:sz w:val="28"/>
          <w:szCs w:val="24"/>
          <w:lang w:val="uk-UA"/>
        </w:rPr>
        <w:t>числі іноземними;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майновими</w:t>
      </w:r>
      <w:r w:rsidR="00555873" w:rsidRPr="00A60098">
        <w:rPr>
          <w:rFonts w:ascii="Times New Roman" w:hAnsi="Times New Roman" w:cs="Times New Roman"/>
          <w:color w:val="000000"/>
          <w:sz w:val="28"/>
          <w:szCs w:val="24"/>
          <w:lang w:val="uk-UA"/>
        </w:rPr>
        <w:t xml:space="preserve"> </w:t>
      </w:r>
      <w:r w:rsidR="00240B64" w:rsidRPr="00A60098">
        <w:rPr>
          <w:rFonts w:ascii="Times New Roman" w:hAnsi="Times New Roman" w:cs="Times New Roman"/>
          <w:color w:val="000000"/>
          <w:sz w:val="28"/>
          <w:szCs w:val="24"/>
          <w:lang w:val="uk-UA"/>
        </w:rPr>
        <w:t>правами осіб,</w:t>
      </w:r>
      <w:r w:rsidR="00555873" w:rsidRPr="00A60098">
        <w:rPr>
          <w:rFonts w:ascii="Times New Roman" w:hAnsi="Times New Roman" w:cs="Times New Roman"/>
          <w:color w:val="000000"/>
          <w:sz w:val="28"/>
          <w:szCs w:val="24"/>
          <w:lang w:val="uk-UA"/>
        </w:rPr>
        <w:t xml:space="preserve"> </w:t>
      </w:r>
      <w:r w:rsidR="00240B64" w:rsidRPr="00A60098">
        <w:rPr>
          <w:rFonts w:ascii="Times New Roman" w:hAnsi="Times New Roman" w:cs="Times New Roman"/>
          <w:color w:val="000000"/>
          <w:sz w:val="28"/>
          <w:szCs w:val="24"/>
          <w:lang w:val="uk-UA"/>
        </w:rPr>
        <w:t xml:space="preserve">які не передали </w:t>
      </w:r>
      <w:r w:rsidRPr="00A60098">
        <w:rPr>
          <w:rFonts w:ascii="Times New Roman" w:hAnsi="Times New Roman" w:cs="Times New Roman"/>
          <w:color w:val="000000"/>
          <w:sz w:val="28"/>
          <w:szCs w:val="24"/>
          <w:lang w:val="uk-UA"/>
        </w:rPr>
        <w:t>організації повноважень відповідно д</w:t>
      </w:r>
      <w:r w:rsidR="00240B64" w:rsidRPr="00A60098">
        <w:rPr>
          <w:rFonts w:ascii="Times New Roman" w:hAnsi="Times New Roman" w:cs="Times New Roman"/>
          <w:color w:val="000000"/>
          <w:sz w:val="28"/>
          <w:szCs w:val="24"/>
          <w:lang w:val="uk-UA"/>
        </w:rPr>
        <w:t>о частини третьої цієї статті;</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г)</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укладання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договорів</w:t>
      </w:r>
      <w:r w:rsidR="00555873" w:rsidRPr="00A60098">
        <w:rPr>
          <w:rFonts w:ascii="Times New Roman" w:hAnsi="Times New Roman" w:cs="Times New Roman"/>
          <w:color w:val="000000"/>
          <w:sz w:val="28"/>
          <w:szCs w:val="24"/>
          <w:lang w:val="uk-UA"/>
        </w:rPr>
        <w:t xml:space="preserve"> </w:t>
      </w:r>
      <w:r w:rsidR="00240B64"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00240B64" w:rsidRPr="00A60098">
        <w:rPr>
          <w:rFonts w:ascii="Times New Roman" w:hAnsi="Times New Roman" w:cs="Times New Roman"/>
          <w:color w:val="000000"/>
          <w:sz w:val="28"/>
          <w:szCs w:val="24"/>
          <w:lang w:val="uk-UA"/>
        </w:rPr>
        <w:t>майновими</w:t>
      </w:r>
      <w:r w:rsidR="00555873" w:rsidRPr="00A60098">
        <w:rPr>
          <w:rFonts w:ascii="Times New Roman" w:hAnsi="Times New Roman" w:cs="Times New Roman"/>
          <w:color w:val="000000"/>
          <w:sz w:val="28"/>
          <w:szCs w:val="24"/>
          <w:lang w:val="uk-UA"/>
        </w:rPr>
        <w:t xml:space="preserve"> </w:t>
      </w:r>
      <w:r w:rsidR="00240B64" w:rsidRPr="00A60098">
        <w:rPr>
          <w:rFonts w:ascii="Times New Roman" w:hAnsi="Times New Roman" w:cs="Times New Roman"/>
          <w:color w:val="000000"/>
          <w:sz w:val="28"/>
          <w:szCs w:val="24"/>
          <w:lang w:val="uk-UA"/>
        </w:rPr>
        <w:t xml:space="preserve">правами </w:t>
      </w:r>
      <w:r w:rsidRPr="00A60098">
        <w:rPr>
          <w:rFonts w:ascii="Times New Roman" w:hAnsi="Times New Roman" w:cs="Times New Roman"/>
          <w:color w:val="000000"/>
          <w:sz w:val="28"/>
          <w:szCs w:val="24"/>
          <w:lang w:val="uk-UA"/>
        </w:rPr>
        <w:t>суб'єктів авторського права і (або)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д) про річний баланс,</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річний звіт,</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резуль</w:t>
      </w:r>
      <w:r w:rsidR="00240B64" w:rsidRPr="00A60098">
        <w:rPr>
          <w:rFonts w:ascii="Times New Roman" w:hAnsi="Times New Roman" w:cs="Times New Roman"/>
          <w:color w:val="000000"/>
          <w:sz w:val="28"/>
          <w:szCs w:val="24"/>
          <w:lang w:val="uk-UA"/>
        </w:rPr>
        <w:t>тати</w:t>
      </w:r>
      <w:r w:rsidR="00555873" w:rsidRPr="00A60098">
        <w:rPr>
          <w:rFonts w:ascii="Times New Roman" w:hAnsi="Times New Roman" w:cs="Times New Roman"/>
          <w:color w:val="000000"/>
          <w:sz w:val="28"/>
          <w:szCs w:val="24"/>
          <w:lang w:val="uk-UA"/>
        </w:rPr>
        <w:t xml:space="preserve"> </w:t>
      </w:r>
      <w:r w:rsidR="00240B64" w:rsidRPr="00A60098">
        <w:rPr>
          <w:rFonts w:ascii="Times New Roman" w:hAnsi="Times New Roman" w:cs="Times New Roman"/>
          <w:color w:val="000000"/>
          <w:sz w:val="28"/>
          <w:szCs w:val="24"/>
          <w:lang w:val="uk-UA"/>
        </w:rPr>
        <w:t>аудиторських перевірок;</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е) про осіб, уповноваж</w:t>
      </w:r>
      <w:r w:rsidR="00EA3250" w:rsidRPr="00A60098">
        <w:rPr>
          <w:rFonts w:ascii="Times New Roman" w:hAnsi="Times New Roman" w:cs="Times New Roman"/>
          <w:color w:val="000000"/>
          <w:sz w:val="28"/>
          <w:szCs w:val="24"/>
          <w:lang w:val="uk-UA"/>
        </w:rPr>
        <w:t>ених представляти організацію.</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49</w:t>
      </w:r>
      <w:r w:rsidRPr="00A60098">
        <w:rPr>
          <w:rFonts w:ascii="Times New Roman" w:hAnsi="Times New Roman" w:cs="Times New Roman"/>
          <w:color w:val="000000"/>
          <w:sz w:val="28"/>
          <w:szCs w:val="24"/>
          <w:lang w:val="uk-UA"/>
        </w:rPr>
        <w:t>. Функції орган</w:t>
      </w:r>
      <w:r w:rsidR="00EA3250" w:rsidRPr="00A60098">
        <w:rPr>
          <w:rFonts w:ascii="Times New Roman" w:hAnsi="Times New Roman" w:cs="Times New Roman"/>
          <w:color w:val="000000"/>
          <w:sz w:val="28"/>
          <w:szCs w:val="24"/>
          <w:lang w:val="uk-UA"/>
        </w:rPr>
        <w:t>ізацій колективного управління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Організації колективного управління повинні вико</w:t>
      </w:r>
      <w:r w:rsidR="00EA3250" w:rsidRPr="00A60098">
        <w:rPr>
          <w:rFonts w:ascii="Times New Roman" w:hAnsi="Times New Roman" w:cs="Times New Roman"/>
          <w:color w:val="000000"/>
          <w:sz w:val="28"/>
          <w:szCs w:val="24"/>
          <w:lang w:val="uk-UA"/>
        </w:rPr>
        <w:t xml:space="preserve">нувати від </w:t>
      </w:r>
      <w:r w:rsidRPr="00A60098">
        <w:rPr>
          <w:rFonts w:ascii="Times New Roman" w:hAnsi="Times New Roman" w:cs="Times New Roman"/>
          <w:color w:val="000000"/>
          <w:sz w:val="28"/>
          <w:szCs w:val="24"/>
          <w:lang w:val="uk-UA"/>
        </w:rPr>
        <w:t>імені суб'єктів авторського 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 xml:space="preserve">на </w:t>
      </w:r>
      <w:r w:rsidRPr="00A60098">
        <w:rPr>
          <w:rFonts w:ascii="Times New Roman" w:hAnsi="Times New Roman" w:cs="Times New Roman"/>
          <w:color w:val="000000"/>
          <w:sz w:val="28"/>
          <w:szCs w:val="24"/>
          <w:lang w:val="uk-UA"/>
        </w:rPr>
        <w:t>основі одержаних від</w:t>
      </w:r>
      <w:r w:rsidR="00EA3250" w:rsidRPr="00A60098">
        <w:rPr>
          <w:rFonts w:ascii="Times New Roman" w:hAnsi="Times New Roman" w:cs="Times New Roman"/>
          <w:color w:val="000000"/>
          <w:sz w:val="28"/>
          <w:szCs w:val="24"/>
          <w:lang w:val="uk-UA"/>
        </w:rPr>
        <w:t xml:space="preserve"> них повноважень такі функції:</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погоджувати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особами,</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які</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використовують</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 xml:space="preserve">об'єкти </w:t>
      </w:r>
      <w:r w:rsidRPr="00A60098">
        <w:rPr>
          <w:rFonts w:ascii="Times New Roman" w:hAnsi="Times New Roman" w:cs="Times New Roman"/>
          <w:color w:val="000000"/>
          <w:sz w:val="28"/>
          <w:szCs w:val="24"/>
          <w:lang w:val="uk-UA"/>
        </w:rPr>
        <w:t xml:space="preserve">авторського права і (або) суміжних прав, розмір винагороди під час </w:t>
      </w:r>
      <w:r w:rsidR="00EA3250" w:rsidRPr="00A60098">
        <w:rPr>
          <w:rFonts w:ascii="Times New Roman" w:hAnsi="Times New Roman" w:cs="Times New Roman"/>
          <w:color w:val="000000"/>
          <w:sz w:val="28"/>
          <w:szCs w:val="24"/>
          <w:lang w:val="uk-UA"/>
        </w:rPr>
        <w:t>укладання договору;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укладати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договори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w:t>
      </w:r>
      <w:r w:rsidR="00EA3250" w:rsidRPr="00A60098">
        <w:rPr>
          <w:rFonts w:ascii="Times New Roman" w:hAnsi="Times New Roman" w:cs="Times New Roman"/>
          <w:color w:val="000000"/>
          <w:sz w:val="28"/>
          <w:szCs w:val="24"/>
          <w:lang w:val="uk-UA"/>
        </w:rPr>
        <w:t>ористання</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переданих</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 xml:space="preserve">в </w:t>
      </w:r>
      <w:r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Умови цих договорів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повинні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відповідати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положенн</w:t>
      </w:r>
      <w:r w:rsidR="00EA3250" w:rsidRPr="00A60098">
        <w:rPr>
          <w:rFonts w:ascii="Times New Roman" w:hAnsi="Times New Roman" w:cs="Times New Roman"/>
          <w:color w:val="000000"/>
          <w:sz w:val="28"/>
          <w:szCs w:val="24"/>
          <w:lang w:val="uk-UA"/>
        </w:rPr>
        <w:t>ям статей 31</w:t>
      </w:r>
      <w:r w:rsidR="00555873" w:rsidRPr="00A60098">
        <w:rPr>
          <w:rFonts w:ascii="Times New Roman" w:hAnsi="Times New Roman" w:cs="Times New Roman"/>
          <w:color w:val="000000"/>
          <w:sz w:val="28"/>
          <w:szCs w:val="24"/>
          <w:lang w:val="uk-UA"/>
        </w:rPr>
        <w:t>–3</w:t>
      </w:r>
      <w:r w:rsidR="00EA3250" w:rsidRPr="00A60098">
        <w:rPr>
          <w:rFonts w:ascii="Times New Roman" w:hAnsi="Times New Roman" w:cs="Times New Roman"/>
          <w:color w:val="000000"/>
          <w:sz w:val="28"/>
          <w:szCs w:val="24"/>
          <w:lang w:val="uk-UA"/>
        </w:rPr>
        <w:t>3 цього Закону;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збирати,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розподіляти і виплачувати зібрану вин</w:t>
      </w:r>
      <w:r w:rsidR="00EA3250" w:rsidRPr="00A60098">
        <w:rPr>
          <w:rFonts w:ascii="Times New Roman" w:hAnsi="Times New Roman" w:cs="Times New Roman"/>
          <w:color w:val="000000"/>
          <w:sz w:val="28"/>
          <w:szCs w:val="24"/>
          <w:lang w:val="uk-UA"/>
        </w:rPr>
        <w:t xml:space="preserve">агороду за </w:t>
      </w:r>
      <w:r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об'єктів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 xml:space="preserve">(або) суміжних прав </w:t>
      </w:r>
      <w:r w:rsidRPr="00A60098">
        <w:rPr>
          <w:rFonts w:ascii="Times New Roman" w:hAnsi="Times New Roman" w:cs="Times New Roman"/>
          <w:color w:val="000000"/>
          <w:sz w:val="28"/>
          <w:szCs w:val="24"/>
          <w:lang w:val="uk-UA"/>
        </w:rPr>
        <w:t xml:space="preserve">суб'єктам авторського права і (або) </w:t>
      </w:r>
      <w:r w:rsidR="00EA3250"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правами</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 xml:space="preserve">яких </w:t>
      </w:r>
      <w:r w:rsidRPr="00A60098">
        <w:rPr>
          <w:rFonts w:ascii="Times New Roman" w:hAnsi="Times New Roman" w:cs="Times New Roman"/>
          <w:color w:val="000000"/>
          <w:sz w:val="28"/>
          <w:szCs w:val="24"/>
          <w:lang w:val="uk-UA"/>
        </w:rPr>
        <w:t>вони управляють,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 також іншим суб'</w:t>
      </w:r>
      <w:r w:rsidR="00EA3250" w:rsidRPr="00A60098">
        <w:rPr>
          <w:rFonts w:ascii="Times New Roman" w:hAnsi="Times New Roman" w:cs="Times New Roman"/>
          <w:color w:val="000000"/>
          <w:sz w:val="28"/>
          <w:szCs w:val="24"/>
          <w:lang w:val="uk-UA"/>
        </w:rPr>
        <w:t xml:space="preserve">єктам прав відповідно до цього </w:t>
      </w:r>
      <w:r w:rsidRPr="00A60098">
        <w:rPr>
          <w:rFonts w:ascii="Times New Roman" w:hAnsi="Times New Roman" w:cs="Times New Roman"/>
          <w:color w:val="000000"/>
          <w:sz w:val="28"/>
          <w:szCs w:val="24"/>
          <w:lang w:val="uk-UA"/>
        </w:rPr>
        <w:t>Закону;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г)</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вчиняти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передбачені</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чинним</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 xml:space="preserve">законодавством, </w:t>
      </w:r>
      <w:r w:rsidRPr="00A60098">
        <w:rPr>
          <w:rFonts w:ascii="Times New Roman" w:hAnsi="Times New Roman" w:cs="Times New Roman"/>
          <w:color w:val="000000"/>
          <w:sz w:val="28"/>
          <w:szCs w:val="24"/>
          <w:lang w:val="uk-UA"/>
        </w:rPr>
        <w:t>необхідні для захисту прав, управлін</w:t>
      </w:r>
      <w:r w:rsidR="00EA3250" w:rsidRPr="00A60098">
        <w:rPr>
          <w:rFonts w:ascii="Times New Roman" w:hAnsi="Times New Roman" w:cs="Times New Roman"/>
          <w:color w:val="000000"/>
          <w:sz w:val="28"/>
          <w:szCs w:val="24"/>
          <w:lang w:val="uk-UA"/>
        </w:rPr>
        <w:t xml:space="preserve">ня якими здійснює організація, </w:t>
      </w:r>
      <w:r w:rsidRPr="00A60098">
        <w:rPr>
          <w:rFonts w:ascii="Times New Roman" w:hAnsi="Times New Roman" w:cs="Times New Roman"/>
          <w:color w:val="000000"/>
          <w:sz w:val="28"/>
          <w:szCs w:val="24"/>
          <w:lang w:val="uk-UA"/>
        </w:rPr>
        <w:t>в тому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числі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звертатися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суду</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захистом</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EA3250" w:rsidRPr="00A60098">
        <w:rPr>
          <w:rFonts w:ascii="Times New Roman" w:hAnsi="Times New Roman" w:cs="Times New Roman"/>
          <w:color w:val="000000"/>
          <w:sz w:val="28"/>
          <w:szCs w:val="24"/>
          <w:lang w:val="uk-UA"/>
        </w:rPr>
        <w:t xml:space="preserve">суб'єктів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 суміжни</w:t>
      </w:r>
      <w:r w:rsidR="00EA3250" w:rsidRPr="00A60098">
        <w:rPr>
          <w:rFonts w:ascii="Times New Roman" w:hAnsi="Times New Roman" w:cs="Times New Roman"/>
          <w:color w:val="000000"/>
          <w:sz w:val="28"/>
          <w:szCs w:val="24"/>
          <w:lang w:val="uk-UA"/>
        </w:rPr>
        <w:t xml:space="preserve">х прав відповідно до статутних </w:t>
      </w:r>
      <w:r w:rsidRPr="00A60098">
        <w:rPr>
          <w:rFonts w:ascii="Times New Roman" w:hAnsi="Times New Roman" w:cs="Times New Roman"/>
          <w:color w:val="000000"/>
          <w:sz w:val="28"/>
          <w:szCs w:val="24"/>
          <w:lang w:val="uk-UA"/>
        </w:rPr>
        <w:t>повноважень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доручення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суб'єктів.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Суб'єкти авторського права і</w:t>
      </w:r>
      <w:r w:rsidR="00533F4D" w:rsidRPr="00A60098">
        <w:rPr>
          <w:rFonts w:ascii="Times New Roman" w:hAnsi="Times New Roman" w:cs="Times New Roman"/>
          <w:color w:val="000000"/>
          <w:sz w:val="28"/>
          <w:szCs w:val="24"/>
          <w:lang w:val="uk-UA"/>
        </w:rPr>
        <w:t xml:space="preserve"> (або) суміжних прав,</w:t>
      </w:r>
      <w:r w:rsidR="00555873" w:rsidRPr="00A60098">
        <w:rPr>
          <w:rFonts w:ascii="Times New Roman" w:hAnsi="Times New Roman" w:cs="Times New Roman"/>
          <w:color w:val="000000"/>
          <w:sz w:val="28"/>
          <w:szCs w:val="24"/>
          <w:lang w:val="uk-UA"/>
        </w:rPr>
        <w:t xml:space="preserve"> </w:t>
      </w:r>
      <w:r w:rsidR="00533F4D" w:rsidRPr="00A60098">
        <w:rPr>
          <w:rFonts w:ascii="Times New Roman" w:hAnsi="Times New Roman" w:cs="Times New Roman"/>
          <w:color w:val="000000"/>
          <w:sz w:val="28"/>
          <w:szCs w:val="24"/>
          <w:lang w:val="uk-UA"/>
        </w:rPr>
        <w:t>які</w:t>
      </w:r>
      <w:r w:rsidR="00555873" w:rsidRPr="00A60098">
        <w:rPr>
          <w:rFonts w:ascii="Times New Roman" w:hAnsi="Times New Roman" w:cs="Times New Roman"/>
          <w:color w:val="000000"/>
          <w:sz w:val="28"/>
          <w:szCs w:val="24"/>
          <w:lang w:val="uk-UA"/>
        </w:rPr>
        <w:t xml:space="preserve"> </w:t>
      </w:r>
      <w:r w:rsidR="00533F4D" w:rsidRPr="00A60098">
        <w:rPr>
          <w:rFonts w:ascii="Times New Roman" w:hAnsi="Times New Roman" w:cs="Times New Roman"/>
          <w:color w:val="000000"/>
          <w:sz w:val="28"/>
          <w:szCs w:val="24"/>
          <w:lang w:val="uk-UA"/>
        </w:rPr>
        <w:t xml:space="preserve">не </w:t>
      </w:r>
      <w:r w:rsidRPr="00A60098">
        <w:rPr>
          <w:rFonts w:ascii="Times New Roman" w:hAnsi="Times New Roman" w:cs="Times New Roman"/>
          <w:color w:val="000000"/>
          <w:sz w:val="28"/>
          <w:szCs w:val="24"/>
          <w:lang w:val="uk-UA"/>
        </w:rPr>
        <w:t>передали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організаціям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колективног</w:t>
      </w:r>
      <w:r w:rsidR="00533F4D" w:rsidRPr="00A60098">
        <w:rPr>
          <w:rFonts w:ascii="Times New Roman" w:hAnsi="Times New Roman" w:cs="Times New Roman"/>
          <w:color w:val="000000"/>
          <w:sz w:val="28"/>
          <w:szCs w:val="24"/>
          <w:lang w:val="uk-UA"/>
        </w:rPr>
        <w:t>о</w:t>
      </w:r>
      <w:r w:rsidR="00555873" w:rsidRPr="00A60098">
        <w:rPr>
          <w:rFonts w:ascii="Times New Roman" w:hAnsi="Times New Roman" w:cs="Times New Roman"/>
          <w:color w:val="000000"/>
          <w:sz w:val="28"/>
          <w:szCs w:val="24"/>
          <w:lang w:val="uk-UA"/>
        </w:rPr>
        <w:t xml:space="preserve"> </w:t>
      </w:r>
      <w:r w:rsidR="00533F4D"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00533F4D" w:rsidRPr="00A60098">
        <w:rPr>
          <w:rFonts w:ascii="Times New Roman" w:hAnsi="Times New Roman" w:cs="Times New Roman"/>
          <w:color w:val="000000"/>
          <w:sz w:val="28"/>
          <w:szCs w:val="24"/>
          <w:lang w:val="uk-UA"/>
        </w:rPr>
        <w:t>повноважень</w:t>
      </w:r>
      <w:r w:rsidR="00555873" w:rsidRPr="00A60098">
        <w:rPr>
          <w:rFonts w:ascii="Times New Roman" w:hAnsi="Times New Roman" w:cs="Times New Roman"/>
          <w:color w:val="000000"/>
          <w:sz w:val="28"/>
          <w:szCs w:val="24"/>
          <w:lang w:val="uk-UA"/>
        </w:rPr>
        <w:t xml:space="preserve"> </w:t>
      </w:r>
      <w:r w:rsidR="00533F4D" w:rsidRPr="00A60098">
        <w:rPr>
          <w:rFonts w:ascii="Times New Roman" w:hAnsi="Times New Roman" w:cs="Times New Roman"/>
          <w:color w:val="000000"/>
          <w:sz w:val="28"/>
          <w:szCs w:val="24"/>
          <w:lang w:val="uk-UA"/>
        </w:rPr>
        <w:t xml:space="preserve">на </w:t>
      </w:r>
      <w:r w:rsidRPr="00A60098">
        <w:rPr>
          <w:rFonts w:ascii="Times New Roman" w:hAnsi="Times New Roman" w:cs="Times New Roman"/>
          <w:color w:val="000000"/>
          <w:sz w:val="28"/>
          <w:szCs w:val="24"/>
          <w:lang w:val="uk-UA"/>
        </w:rPr>
        <w:t>управління своїми правами,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 тому ч</w:t>
      </w:r>
      <w:r w:rsidR="00533F4D" w:rsidRPr="00A60098">
        <w:rPr>
          <w:rFonts w:ascii="Times New Roman" w:hAnsi="Times New Roman" w:cs="Times New Roman"/>
          <w:color w:val="000000"/>
          <w:sz w:val="28"/>
          <w:szCs w:val="24"/>
          <w:lang w:val="uk-UA"/>
        </w:rPr>
        <w:t xml:space="preserve">ислі щодо збирання винагороди, </w:t>
      </w:r>
      <w:r w:rsidRPr="00A60098">
        <w:rPr>
          <w:rFonts w:ascii="Times New Roman" w:hAnsi="Times New Roman" w:cs="Times New Roman"/>
          <w:color w:val="000000"/>
          <w:sz w:val="28"/>
          <w:szCs w:val="24"/>
          <w:lang w:val="uk-UA"/>
        </w:rPr>
        <w:t>мають право вимагати від організацій</w:t>
      </w:r>
      <w:r w:rsidR="00533F4D" w:rsidRPr="00A60098">
        <w:rPr>
          <w:rFonts w:ascii="Times New Roman" w:hAnsi="Times New Roman" w:cs="Times New Roman"/>
          <w:color w:val="000000"/>
          <w:sz w:val="28"/>
          <w:szCs w:val="24"/>
          <w:lang w:val="uk-UA"/>
        </w:rPr>
        <w:t xml:space="preserve"> колективного управління,</w:t>
      </w:r>
      <w:r w:rsidR="00555873" w:rsidRPr="00A60098">
        <w:rPr>
          <w:rFonts w:ascii="Times New Roman" w:hAnsi="Times New Roman" w:cs="Times New Roman"/>
          <w:color w:val="000000"/>
          <w:sz w:val="28"/>
          <w:szCs w:val="24"/>
          <w:lang w:val="uk-UA"/>
        </w:rPr>
        <w:t xml:space="preserve"> </w:t>
      </w:r>
      <w:r w:rsidR="00533F4D" w:rsidRPr="00A60098">
        <w:rPr>
          <w:rFonts w:ascii="Times New Roman" w:hAnsi="Times New Roman" w:cs="Times New Roman"/>
          <w:color w:val="000000"/>
          <w:sz w:val="28"/>
          <w:szCs w:val="24"/>
          <w:lang w:val="uk-UA"/>
        </w:rPr>
        <w:t xml:space="preserve">які </w:t>
      </w:r>
      <w:r w:rsidRPr="00A60098">
        <w:rPr>
          <w:rFonts w:ascii="Times New Roman" w:hAnsi="Times New Roman" w:cs="Times New Roman"/>
          <w:color w:val="000000"/>
          <w:sz w:val="28"/>
          <w:szCs w:val="24"/>
          <w:lang w:val="uk-UA"/>
        </w:rPr>
        <w:t>таку винагороду за використання їхні</w:t>
      </w:r>
      <w:r w:rsidR="00533F4D" w:rsidRPr="00A60098">
        <w:rPr>
          <w:rFonts w:ascii="Times New Roman" w:hAnsi="Times New Roman" w:cs="Times New Roman"/>
          <w:color w:val="000000"/>
          <w:sz w:val="28"/>
          <w:szCs w:val="24"/>
          <w:lang w:val="uk-UA"/>
        </w:rPr>
        <w:t>х творів і</w:t>
      </w:r>
      <w:r w:rsidR="00555873" w:rsidRPr="00A60098">
        <w:rPr>
          <w:rFonts w:ascii="Times New Roman" w:hAnsi="Times New Roman" w:cs="Times New Roman"/>
          <w:color w:val="000000"/>
          <w:sz w:val="28"/>
          <w:szCs w:val="24"/>
          <w:lang w:val="uk-UA"/>
        </w:rPr>
        <w:t xml:space="preserve"> </w:t>
      </w:r>
      <w:r w:rsidR="00533F4D" w:rsidRPr="00A60098">
        <w:rPr>
          <w:rFonts w:ascii="Times New Roman" w:hAnsi="Times New Roman" w:cs="Times New Roman"/>
          <w:color w:val="000000"/>
          <w:sz w:val="28"/>
          <w:szCs w:val="24"/>
          <w:lang w:val="uk-UA"/>
        </w:rPr>
        <w:t>об'єктів</w:t>
      </w:r>
      <w:r w:rsidR="00555873" w:rsidRPr="00A60098">
        <w:rPr>
          <w:rFonts w:ascii="Times New Roman" w:hAnsi="Times New Roman" w:cs="Times New Roman"/>
          <w:color w:val="000000"/>
          <w:sz w:val="28"/>
          <w:szCs w:val="24"/>
          <w:lang w:val="uk-UA"/>
        </w:rPr>
        <w:t xml:space="preserve"> </w:t>
      </w:r>
      <w:r w:rsidR="00533F4D" w:rsidRPr="00A60098">
        <w:rPr>
          <w:rFonts w:ascii="Times New Roman" w:hAnsi="Times New Roman" w:cs="Times New Roman"/>
          <w:color w:val="000000"/>
          <w:sz w:val="28"/>
          <w:szCs w:val="24"/>
          <w:lang w:val="uk-UA"/>
        </w:rPr>
        <w:t xml:space="preserve">суміжних </w:t>
      </w:r>
      <w:r w:rsidRPr="00A60098">
        <w:rPr>
          <w:rFonts w:ascii="Times New Roman" w:hAnsi="Times New Roman" w:cs="Times New Roman"/>
          <w:color w:val="000000"/>
          <w:sz w:val="28"/>
          <w:szCs w:val="24"/>
          <w:lang w:val="uk-UA"/>
        </w:rPr>
        <w:t>прав зібрали,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виплати цієї винагоро</w:t>
      </w:r>
      <w:r w:rsidR="00533F4D" w:rsidRPr="00A60098">
        <w:rPr>
          <w:rFonts w:ascii="Times New Roman" w:hAnsi="Times New Roman" w:cs="Times New Roman"/>
          <w:color w:val="000000"/>
          <w:sz w:val="28"/>
          <w:szCs w:val="24"/>
          <w:lang w:val="uk-UA"/>
        </w:rPr>
        <w:t xml:space="preserve">ди, а також вимагати вилучення </w:t>
      </w:r>
      <w:r w:rsidRPr="00A60098">
        <w:rPr>
          <w:rFonts w:ascii="Times New Roman" w:hAnsi="Times New Roman" w:cs="Times New Roman"/>
          <w:color w:val="000000"/>
          <w:sz w:val="28"/>
          <w:szCs w:val="24"/>
          <w:lang w:val="uk-UA"/>
        </w:rPr>
        <w:t>своїх творів і об'єктів суміжних пра</w:t>
      </w:r>
      <w:r w:rsidR="00533F4D" w:rsidRPr="00A60098">
        <w:rPr>
          <w:rFonts w:ascii="Times New Roman" w:hAnsi="Times New Roman" w:cs="Times New Roman"/>
          <w:color w:val="000000"/>
          <w:sz w:val="28"/>
          <w:szCs w:val="24"/>
          <w:lang w:val="uk-UA"/>
        </w:rPr>
        <w:t xml:space="preserve">в із дозволів на використання, </w:t>
      </w:r>
      <w:r w:rsidRPr="00A60098">
        <w:rPr>
          <w:rFonts w:ascii="Times New Roman" w:hAnsi="Times New Roman" w:cs="Times New Roman"/>
          <w:color w:val="000000"/>
          <w:sz w:val="28"/>
          <w:szCs w:val="24"/>
          <w:lang w:val="uk-UA"/>
        </w:rPr>
        <w:t>які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надаються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організаціями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w:t>
      </w:r>
      <w:r w:rsidR="00533F4D" w:rsidRPr="00A60098">
        <w:rPr>
          <w:rFonts w:ascii="Times New Roman" w:hAnsi="Times New Roman" w:cs="Times New Roman"/>
          <w:color w:val="000000"/>
          <w:sz w:val="28"/>
          <w:szCs w:val="24"/>
          <w:lang w:val="uk-UA"/>
        </w:rPr>
        <w:t>лективного</w:t>
      </w:r>
      <w:r w:rsidR="00555873" w:rsidRPr="00A60098">
        <w:rPr>
          <w:rFonts w:ascii="Times New Roman" w:hAnsi="Times New Roman" w:cs="Times New Roman"/>
          <w:color w:val="000000"/>
          <w:sz w:val="28"/>
          <w:szCs w:val="24"/>
          <w:lang w:val="uk-UA"/>
        </w:rPr>
        <w:t xml:space="preserve"> </w:t>
      </w:r>
      <w:r w:rsidR="00533F4D"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00533F4D" w:rsidRPr="00A60098">
        <w:rPr>
          <w:rFonts w:ascii="Times New Roman" w:hAnsi="Times New Roman" w:cs="Times New Roman"/>
          <w:color w:val="000000"/>
          <w:sz w:val="28"/>
          <w:szCs w:val="24"/>
          <w:lang w:val="uk-UA"/>
        </w:rPr>
        <w:t xml:space="preserve">шляхом </w:t>
      </w:r>
      <w:r w:rsidRPr="00A60098">
        <w:rPr>
          <w:rFonts w:ascii="Times New Roman" w:hAnsi="Times New Roman" w:cs="Times New Roman"/>
          <w:color w:val="000000"/>
          <w:sz w:val="28"/>
          <w:szCs w:val="24"/>
          <w:lang w:val="uk-UA"/>
        </w:rPr>
        <w:t xml:space="preserve">укладання договорів з особами, </w:t>
      </w:r>
      <w:r w:rsidR="00533F4D" w:rsidRPr="00A60098">
        <w:rPr>
          <w:rFonts w:ascii="Times New Roman" w:hAnsi="Times New Roman" w:cs="Times New Roman"/>
          <w:color w:val="000000"/>
          <w:sz w:val="28"/>
          <w:szCs w:val="24"/>
          <w:lang w:val="uk-UA"/>
        </w:rPr>
        <w:t>які використовують ці об'єкти.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Організації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колективного</w:t>
      </w:r>
      <w:r w:rsidR="00555873" w:rsidRPr="00A60098">
        <w:rPr>
          <w:rFonts w:ascii="Times New Roman" w:hAnsi="Times New Roman" w:cs="Times New Roman"/>
          <w:color w:val="000000"/>
          <w:sz w:val="28"/>
          <w:szCs w:val="24"/>
          <w:lang w:val="uk-UA"/>
        </w:rPr>
        <w:t xml:space="preserve"> </w:t>
      </w:r>
      <w:r w:rsidR="008B29AE"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008B29AE" w:rsidRPr="00A60098">
        <w:rPr>
          <w:rFonts w:ascii="Times New Roman" w:hAnsi="Times New Roman" w:cs="Times New Roman"/>
          <w:color w:val="000000"/>
          <w:sz w:val="28"/>
          <w:szCs w:val="24"/>
          <w:lang w:val="uk-UA"/>
        </w:rPr>
        <w:t>мають</w:t>
      </w:r>
      <w:r w:rsidR="00555873" w:rsidRPr="00A60098">
        <w:rPr>
          <w:rFonts w:ascii="Times New Roman" w:hAnsi="Times New Roman" w:cs="Times New Roman"/>
          <w:color w:val="000000"/>
          <w:sz w:val="28"/>
          <w:szCs w:val="24"/>
          <w:lang w:val="uk-UA"/>
        </w:rPr>
        <w:t xml:space="preserve"> </w:t>
      </w:r>
      <w:r w:rsidR="008B29AE" w:rsidRPr="00A60098">
        <w:rPr>
          <w:rFonts w:ascii="Times New Roman" w:hAnsi="Times New Roman" w:cs="Times New Roman"/>
          <w:color w:val="000000"/>
          <w:sz w:val="28"/>
          <w:szCs w:val="24"/>
          <w:lang w:val="uk-UA"/>
        </w:rPr>
        <w:t xml:space="preserve">право </w:t>
      </w:r>
      <w:r w:rsidRPr="00A60098">
        <w:rPr>
          <w:rFonts w:ascii="Times New Roman" w:hAnsi="Times New Roman" w:cs="Times New Roman"/>
          <w:color w:val="000000"/>
          <w:sz w:val="28"/>
          <w:szCs w:val="24"/>
          <w:lang w:val="uk-UA"/>
        </w:rPr>
        <w:t>резервувати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своєму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рахунку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суми незапитаної винагороди</w:t>
      </w:r>
      <w:r w:rsidR="008B29AE"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8B29AE" w:rsidRPr="00A60098">
        <w:rPr>
          <w:rFonts w:ascii="Times New Roman" w:hAnsi="Times New Roman" w:cs="Times New Roman"/>
          <w:color w:val="000000"/>
          <w:sz w:val="28"/>
          <w:szCs w:val="24"/>
          <w:lang w:val="uk-UA"/>
        </w:rPr>
        <w:t xml:space="preserve">що </w:t>
      </w:r>
      <w:r w:rsidRPr="00A60098">
        <w:rPr>
          <w:rFonts w:ascii="Times New Roman" w:hAnsi="Times New Roman" w:cs="Times New Roman"/>
          <w:color w:val="000000"/>
          <w:sz w:val="28"/>
          <w:szCs w:val="24"/>
          <w:lang w:val="uk-UA"/>
        </w:rPr>
        <w:t>надійшла їм від осіб, які використов</w:t>
      </w:r>
      <w:r w:rsidR="008B29AE" w:rsidRPr="00A60098">
        <w:rPr>
          <w:rFonts w:ascii="Times New Roman" w:hAnsi="Times New Roman" w:cs="Times New Roman"/>
          <w:color w:val="000000"/>
          <w:sz w:val="28"/>
          <w:szCs w:val="24"/>
          <w:lang w:val="uk-UA"/>
        </w:rPr>
        <w:t xml:space="preserve">ують об'єкти авторського права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суміжних 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Після трьо</w:t>
      </w:r>
      <w:r w:rsidR="008B29AE" w:rsidRPr="00A60098">
        <w:rPr>
          <w:rFonts w:ascii="Times New Roman" w:hAnsi="Times New Roman" w:cs="Times New Roman"/>
          <w:color w:val="000000"/>
          <w:sz w:val="28"/>
          <w:szCs w:val="24"/>
          <w:lang w:val="uk-UA"/>
        </w:rPr>
        <w:t xml:space="preserve">х років від дня надходження на </w:t>
      </w:r>
      <w:r w:rsidRPr="00A60098">
        <w:rPr>
          <w:rFonts w:ascii="Times New Roman" w:hAnsi="Times New Roman" w:cs="Times New Roman"/>
          <w:color w:val="000000"/>
          <w:sz w:val="28"/>
          <w:szCs w:val="24"/>
          <w:lang w:val="uk-UA"/>
        </w:rPr>
        <w:t>рахунок організації колективного упр</w:t>
      </w:r>
      <w:r w:rsidR="008B29AE" w:rsidRPr="00A60098">
        <w:rPr>
          <w:rFonts w:ascii="Times New Roman" w:hAnsi="Times New Roman" w:cs="Times New Roman"/>
          <w:color w:val="000000"/>
          <w:sz w:val="28"/>
          <w:szCs w:val="24"/>
          <w:lang w:val="uk-UA"/>
        </w:rPr>
        <w:t>авління відповідних</w:t>
      </w:r>
      <w:r w:rsidR="00555873" w:rsidRPr="00A60098">
        <w:rPr>
          <w:rFonts w:ascii="Times New Roman" w:hAnsi="Times New Roman" w:cs="Times New Roman"/>
          <w:color w:val="000000"/>
          <w:sz w:val="28"/>
          <w:szCs w:val="24"/>
          <w:lang w:val="uk-UA"/>
        </w:rPr>
        <w:t xml:space="preserve"> </w:t>
      </w:r>
      <w:r w:rsidR="008B29AE" w:rsidRPr="00A60098">
        <w:rPr>
          <w:rFonts w:ascii="Times New Roman" w:hAnsi="Times New Roman" w:cs="Times New Roman"/>
          <w:color w:val="000000"/>
          <w:sz w:val="28"/>
          <w:szCs w:val="24"/>
          <w:lang w:val="uk-UA"/>
        </w:rPr>
        <w:t>сум</w:t>
      </w:r>
      <w:r w:rsidR="00555873" w:rsidRPr="00A60098">
        <w:rPr>
          <w:rFonts w:ascii="Times New Roman" w:hAnsi="Times New Roman" w:cs="Times New Roman"/>
          <w:color w:val="000000"/>
          <w:sz w:val="28"/>
          <w:szCs w:val="24"/>
          <w:lang w:val="uk-UA"/>
        </w:rPr>
        <w:t xml:space="preserve"> </w:t>
      </w:r>
      <w:r w:rsidR="008B29AE" w:rsidRPr="00A60098">
        <w:rPr>
          <w:rFonts w:ascii="Times New Roman" w:hAnsi="Times New Roman" w:cs="Times New Roman"/>
          <w:color w:val="000000"/>
          <w:sz w:val="28"/>
          <w:szCs w:val="24"/>
          <w:lang w:val="uk-UA"/>
        </w:rPr>
        <w:t>суми незапитаної</w:t>
      </w:r>
      <w:r w:rsidRPr="00A60098">
        <w:rPr>
          <w:rFonts w:ascii="Times New Roman" w:hAnsi="Times New Roman" w:cs="Times New Roman"/>
          <w:color w:val="000000"/>
          <w:sz w:val="28"/>
          <w:szCs w:val="24"/>
          <w:lang w:val="uk-UA"/>
        </w:rPr>
        <w:t>винагороди можуть бути використан</w:t>
      </w:r>
      <w:r w:rsidR="008B29AE" w:rsidRPr="00A60098">
        <w:rPr>
          <w:rFonts w:ascii="Times New Roman" w:hAnsi="Times New Roman" w:cs="Times New Roman"/>
          <w:color w:val="000000"/>
          <w:sz w:val="28"/>
          <w:szCs w:val="24"/>
          <w:lang w:val="uk-UA"/>
        </w:rPr>
        <w:t xml:space="preserve">і для чергових виплат </w:t>
      </w:r>
      <w:r w:rsidRPr="00A60098">
        <w:rPr>
          <w:rFonts w:ascii="Times New Roman" w:hAnsi="Times New Roman" w:cs="Times New Roman"/>
          <w:color w:val="000000"/>
          <w:sz w:val="28"/>
          <w:szCs w:val="24"/>
          <w:lang w:val="uk-UA"/>
        </w:rPr>
        <w:t xml:space="preserve">суб'єктам авторського права і (або) </w:t>
      </w:r>
      <w:r w:rsidR="008B29AE" w:rsidRPr="00A60098">
        <w:rPr>
          <w:rFonts w:ascii="Times New Roman" w:hAnsi="Times New Roman" w:cs="Times New Roman"/>
          <w:color w:val="000000"/>
          <w:sz w:val="28"/>
          <w:szCs w:val="24"/>
          <w:lang w:val="uk-UA"/>
        </w:rPr>
        <w:t>суміжних прав</w:t>
      </w:r>
      <w:r w:rsidR="00555873" w:rsidRPr="00A60098">
        <w:rPr>
          <w:rFonts w:ascii="Times New Roman" w:hAnsi="Times New Roman" w:cs="Times New Roman"/>
          <w:color w:val="000000"/>
          <w:sz w:val="28"/>
          <w:szCs w:val="24"/>
          <w:lang w:val="uk-UA"/>
        </w:rPr>
        <w:t xml:space="preserve"> </w:t>
      </w:r>
      <w:r w:rsidR="008B29AE"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8B29AE" w:rsidRPr="00A60098">
        <w:rPr>
          <w:rFonts w:ascii="Times New Roman" w:hAnsi="Times New Roman" w:cs="Times New Roman"/>
          <w:color w:val="000000"/>
          <w:sz w:val="28"/>
          <w:szCs w:val="24"/>
          <w:lang w:val="uk-UA"/>
        </w:rPr>
        <w:t xml:space="preserve">спрямовані </w:t>
      </w:r>
      <w:r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цілі,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передбачені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їх ста</w:t>
      </w:r>
      <w:r w:rsidR="008B29AE" w:rsidRPr="00A60098">
        <w:rPr>
          <w:rFonts w:ascii="Times New Roman" w:hAnsi="Times New Roman" w:cs="Times New Roman"/>
          <w:color w:val="000000"/>
          <w:sz w:val="28"/>
          <w:szCs w:val="24"/>
          <w:lang w:val="uk-UA"/>
        </w:rPr>
        <w:t>тутами,</w:t>
      </w:r>
      <w:r w:rsidR="00555873" w:rsidRPr="00A60098">
        <w:rPr>
          <w:rFonts w:ascii="Times New Roman" w:hAnsi="Times New Roman" w:cs="Times New Roman"/>
          <w:color w:val="000000"/>
          <w:sz w:val="28"/>
          <w:szCs w:val="24"/>
          <w:lang w:val="uk-UA"/>
        </w:rPr>
        <w:t xml:space="preserve"> </w:t>
      </w:r>
      <w:r w:rsidR="008B29AE" w:rsidRPr="00A60098">
        <w:rPr>
          <w:rFonts w:ascii="Times New Roman" w:hAnsi="Times New Roman" w:cs="Times New Roman"/>
          <w:color w:val="000000"/>
          <w:sz w:val="28"/>
          <w:szCs w:val="24"/>
          <w:lang w:val="uk-UA"/>
        </w:rPr>
        <w:t xml:space="preserve">в інтересах суб'єктів </w:t>
      </w:r>
      <w:r w:rsidRPr="00A60098">
        <w:rPr>
          <w:rFonts w:ascii="Times New Roman" w:hAnsi="Times New Roman" w:cs="Times New Roman"/>
          <w:color w:val="000000"/>
          <w:sz w:val="28"/>
          <w:szCs w:val="24"/>
          <w:lang w:val="uk-UA"/>
        </w:rPr>
        <w:t>авто</w:t>
      </w:r>
      <w:r w:rsidR="00067E90" w:rsidRPr="00A60098">
        <w:rPr>
          <w:rFonts w:ascii="Times New Roman" w:hAnsi="Times New Roman" w:cs="Times New Roman"/>
          <w:color w:val="000000"/>
          <w:sz w:val="28"/>
          <w:szCs w:val="24"/>
          <w:lang w:val="uk-UA"/>
        </w:rPr>
        <w:t>рського права і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Розділ V</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ЗАХИСТ АВТ</w:t>
      </w:r>
      <w:r w:rsidR="00067E90" w:rsidRPr="00A60098">
        <w:rPr>
          <w:rFonts w:ascii="Times New Roman" w:hAnsi="Times New Roman" w:cs="Times New Roman"/>
          <w:color w:val="000000"/>
          <w:sz w:val="28"/>
          <w:szCs w:val="24"/>
          <w:lang w:val="uk-UA"/>
        </w:rPr>
        <w:t>ОРСЬКОГО ПРАВА І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50</w:t>
      </w:r>
      <w:r w:rsidRPr="00A60098">
        <w:rPr>
          <w:rFonts w:ascii="Times New Roman" w:hAnsi="Times New Roman" w:cs="Times New Roman"/>
          <w:color w:val="000000"/>
          <w:sz w:val="28"/>
          <w:szCs w:val="24"/>
          <w:lang w:val="uk-UA"/>
        </w:rPr>
        <w:t>. Порушення авт</w:t>
      </w:r>
      <w:r w:rsidR="00067E90" w:rsidRPr="00A60098">
        <w:rPr>
          <w:rFonts w:ascii="Times New Roman" w:hAnsi="Times New Roman" w:cs="Times New Roman"/>
          <w:color w:val="000000"/>
          <w:sz w:val="28"/>
          <w:szCs w:val="24"/>
          <w:lang w:val="uk-UA"/>
        </w:rPr>
        <w:t>орського права і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Порушенням 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8B29AE" w:rsidRPr="00A60098">
        <w:rPr>
          <w:rFonts w:ascii="Times New Roman" w:hAnsi="Times New Roman" w:cs="Times New Roman"/>
          <w:color w:val="000000"/>
          <w:sz w:val="28"/>
          <w:szCs w:val="24"/>
          <w:lang w:val="uk-UA"/>
        </w:rPr>
        <w:t>і (або) суміжних прав,</w:t>
      </w:r>
      <w:r w:rsidR="00555873" w:rsidRPr="00A60098">
        <w:rPr>
          <w:rFonts w:ascii="Times New Roman" w:hAnsi="Times New Roman" w:cs="Times New Roman"/>
          <w:color w:val="000000"/>
          <w:sz w:val="28"/>
          <w:szCs w:val="24"/>
          <w:lang w:val="uk-UA"/>
        </w:rPr>
        <w:t xml:space="preserve"> </w:t>
      </w:r>
      <w:r w:rsidR="008B29AE" w:rsidRPr="00A60098">
        <w:rPr>
          <w:rFonts w:ascii="Times New Roman" w:hAnsi="Times New Roman" w:cs="Times New Roman"/>
          <w:color w:val="000000"/>
          <w:sz w:val="28"/>
          <w:szCs w:val="24"/>
          <w:lang w:val="uk-UA"/>
        </w:rPr>
        <w:t xml:space="preserve">що дає </w:t>
      </w:r>
      <w:r w:rsidRPr="00A60098">
        <w:rPr>
          <w:rFonts w:ascii="Times New Roman" w:hAnsi="Times New Roman" w:cs="Times New Roman"/>
          <w:color w:val="000000"/>
          <w:sz w:val="28"/>
          <w:szCs w:val="24"/>
          <w:lang w:val="uk-UA"/>
        </w:rPr>
        <w:t>під</w:t>
      </w:r>
      <w:r w:rsidR="00067E90" w:rsidRPr="00A60098">
        <w:rPr>
          <w:rFonts w:ascii="Times New Roman" w:hAnsi="Times New Roman" w:cs="Times New Roman"/>
          <w:color w:val="000000"/>
          <w:sz w:val="28"/>
          <w:szCs w:val="24"/>
          <w:lang w:val="uk-UA"/>
        </w:rPr>
        <w:t>стави для судового захисту, є:</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вчинення будь-якою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порушую</w:t>
      </w:r>
      <w:r w:rsidR="00067E90" w:rsidRPr="00A60098">
        <w:rPr>
          <w:rFonts w:ascii="Times New Roman" w:hAnsi="Times New Roman" w:cs="Times New Roman"/>
          <w:color w:val="000000"/>
          <w:sz w:val="28"/>
          <w:szCs w:val="24"/>
          <w:lang w:val="uk-UA"/>
        </w:rPr>
        <w:t>ть</w:t>
      </w:r>
      <w:r w:rsidR="00555873" w:rsidRPr="00A60098">
        <w:rPr>
          <w:rFonts w:ascii="Times New Roman" w:hAnsi="Times New Roman" w:cs="Times New Roman"/>
          <w:color w:val="000000"/>
          <w:sz w:val="28"/>
          <w:szCs w:val="24"/>
          <w:lang w:val="uk-UA"/>
        </w:rPr>
        <w:t xml:space="preserve"> </w:t>
      </w:r>
      <w:r w:rsidR="00067E90" w:rsidRPr="00A60098">
        <w:rPr>
          <w:rFonts w:ascii="Times New Roman" w:hAnsi="Times New Roman" w:cs="Times New Roman"/>
          <w:color w:val="000000"/>
          <w:sz w:val="28"/>
          <w:szCs w:val="24"/>
          <w:lang w:val="uk-UA"/>
        </w:rPr>
        <w:t xml:space="preserve">особисті </w:t>
      </w:r>
      <w:r w:rsidRPr="00A60098">
        <w:rPr>
          <w:rFonts w:ascii="Times New Roman" w:hAnsi="Times New Roman" w:cs="Times New Roman"/>
          <w:color w:val="000000"/>
          <w:sz w:val="28"/>
          <w:szCs w:val="24"/>
          <w:lang w:val="uk-UA"/>
        </w:rPr>
        <w:t>немайнові права суб'єктів авторськог</w:t>
      </w:r>
      <w:r w:rsidR="00067E90" w:rsidRPr="00A60098">
        <w:rPr>
          <w:rFonts w:ascii="Times New Roman" w:hAnsi="Times New Roman" w:cs="Times New Roman"/>
          <w:color w:val="000000"/>
          <w:sz w:val="28"/>
          <w:szCs w:val="24"/>
          <w:lang w:val="uk-UA"/>
        </w:rPr>
        <w:t xml:space="preserve">о права і (або) суміжних прав, </w:t>
      </w:r>
      <w:r w:rsidRPr="00A60098">
        <w:rPr>
          <w:rFonts w:ascii="Times New Roman" w:hAnsi="Times New Roman" w:cs="Times New Roman"/>
          <w:color w:val="000000"/>
          <w:sz w:val="28"/>
          <w:szCs w:val="24"/>
          <w:lang w:val="uk-UA"/>
        </w:rPr>
        <w:t>визначені статтями 14 і 38 цього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067E90" w:rsidRPr="00A60098">
        <w:rPr>
          <w:rFonts w:ascii="Times New Roman" w:hAnsi="Times New Roman" w:cs="Times New Roman"/>
          <w:color w:val="000000"/>
          <w:sz w:val="28"/>
          <w:szCs w:val="24"/>
          <w:lang w:val="uk-UA"/>
        </w:rPr>
        <w:t>кону,</w:t>
      </w:r>
      <w:r w:rsidR="00555873" w:rsidRPr="00A60098">
        <w:rPr>
          <w:rFonts w:ascii="Times New Roman" w:hAnsi="Times New Roman" w:cs="Times New Roman"/>
          <w:color w:val="000000"/>
          <w:sz w:val="28"/>
          <w:szCs w:val="24"/>
          <w:lang w:val="uk-UA"/>
        </w:rPr>
        <w:t xml:space="preserve"> </w:t>
      </w:r>
      <w:r w:rsidR="00067E90"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00067E90"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00067E90" w:rsidRPr="00A60098">
        <w:rPr>
          <w:rFonts w:ascii="Times New Roman" w:hAnsi="Times New Roman" w:cs="Times New Roman"/>
          <w:color w:val="000000"/>
          <w:sz w:val="28"/>
          <w:szCs w:val="24"/>
          <w:lang w:val="uk-UA"/>
        </w:rPr>
        <w:t>майнові</w:t>
      </w:r>
      <w:r w:rsidR="00555873" w:rsidRPr="00A60098">
        <w:rPr>
          <w:rFonts w:ascii="Times New Roman" w:hAnsi="Times New Roman" w:cs="Times New Roman"/>
          <w:color w:val="000000"/>
          <w:sz w:val="28"/>
          <w:szCs w:val="24"/>
          <w:lang w:val="uk-UA"/>
        </w:rPr>
        <w:t xml:space="preserve"> </w:t>
      </w:r>
      <w:r w:rsidR="00067E90" w:rsidRPr="00A60098">
        <w:rPr>
          <w:rFonts w:ascii="Times New Roman" w:hAnsi="Times New Roman" w:cs="Times New Roman"/>
          <w:color w:val="000000"/>
          <w:sz w:val="28"/>
          <w:szCs w:val="24"/>
          <w:lang w:val="uk-UA"/>
        </w:rPr>
        <w:t xml:space="preserve">права, </w:t>
      </w:r>
      <w:r w:rsidRPr="00A60098">
        <w:rPr>
          <w:rFonts w:ascii="Times New Roman" w:hAnsi="Times New Roman" w:cs="Times New Roman"/>
          <w:color w:val="000000"/>
          <w:sz w:val="28"/>
          <w:szCs w:val="24"/>
          <w:lang w:val="uk-UA"/>
        </w:rPr>
        <w:t>визначені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статтями 15,</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39,</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40 і 41 цього З</w:t>
      </w:r>
      <w:r w:rsidR="00067E90" w:rsidRPr="00A60098">
        <w:rPr>
          <w:rFonts w:ascii="Times New Roman" w:hAnsi="Times New Roman" w:cs="Times New Roman"/>
          <w:color w:val="000000"/>
          <w:sz w:val="28"/>
          <w:szCs w:val="24"/>
          <w:lang w:val="uk-UA"/>
        </w:rPr>
        <w:t>акону,</w:t>
      </w:r>
      <w:r w:rsidR="00555873" w:rsidRPr="00A60098">
        <w:rPr>
          <w:rFonts w:ascii="Times New Roman" w:hAnsi="Times New Roman" w:cs="Times New Roman"/>
          <w:color w:val="000000"/>
          <w:sz w:val="28"/>
          <w:szCs w:val="24"/>
          <w:lang w:val="uk-UA"/>
        </w:rPr>
        <w:t xml:space="preserve"> </w:t>
      </w:r>
      <w:r w:rsidR="00067E90" w:rsidRPr="00A60098">
        <w:rPr>
          <w:rFonts w:ascii="Times New Roman" w:hAnsi="Times New Roman" w:cs="Times New Roman"/>
          <w:color w:val="000000"/>
          <w:sz w:val="28"/>
          <w:szCs w:val="24"/>
          <w:lang w:val="uk-UA"/>
        </w:rPr>
        <w:t xml:space="preserve">з урахуванням </w:t>
      </w:r>
      <w:r w:rsidRPr="00A60098">
        <w:rPr>
          <w:rFonts w:ascii="Times New Roman" w:hAnsi="Times New Roman" w:cs="Times New Roman"/>
          <w:color w:val="000000"/>
          <w:sz w:val="28"/>
          <w:szCs w:val="24"/>
          <w:lang w:val="uk-UA"/>
        </w:rPr>
        <w:t>передбачених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статтями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21</w:t>
      </w:r>
      <w:r w:rsidR="00555873" w:rsidRPr="00A60098">
        <w:rPr>
          <w:rFonts w:ascii="Times New Roman" w:hAnsi="Times New Roman" w:cs="Times New Roman"/>
          <w:color w:val="000000"/>
          <w:sz w:val="28"/>
          <w:szCs w:val="24"/>
          <w:lang w:val="uk-UA"/>
        </w:rPr>
        <w:t>–2</w:t>
      </w:r>
      <w:r w:rsidRPr="00A60098">
        <w:rPr>
          <w:rFonts w:ascii="Times New Roman" w:hAnsi="Times New Roman" w:cs="Times New Roman"/>
          <w:color w:val="000000"/>
          <w:sz w:val="28"/>
          <w:szCs w:val="24"/>
          <w:lang w:val="uk-UA"/>
        </w:rPr>
        <w:t>5,</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42</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43</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цього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w:t>
      </w:r>
      <w:r w:rsidR="00067E90" w:rsidRPr="00A60098">
        <w:rPr>
          <w:rFonts w:ascii="Times New Roman" w:hAnsi="Times New Roman" w:cs="Times New Roman"/>
          <w:color w:val="000000"/>
          <w:sz w:val="28"/>
          <w:szCs w:val="24"/>
          <w:lang w:val="uk-UA"/>
        </w:rPr>
        <w:t>кону</w:t>
      </w:r>
      <w:r w:rsidR="00555873" w:rsidRPr="00A60098">
        <w:rPr>
          <w:rFonts w:ascii="Times New Roman" w:hAnsi="Times New Roman" w:cs="Times New Roman"/>
          <w:color w:val="000000"/>
          <w:sz w:val="28"/>
          <w:szCs w:val="24"/>
          <w:lang w:val="uk-UA"/>
        </w:rPr>
        <w:t xml:space="preserve"> </w:t>
      </w:r>
      <w:r w:rsidR="00067E90" w:rsidRPr="00A60098">
        <w:rPr>
          <w:rFonts w:ascii="Times New Roman" w:hAnsi="Times New Roman" w:cs="Times New Roman"/>
          <w:color w:val="000000"/>
          <w:sz w:val="28"/>
          <w:szCs w:val="24"/>
          <w:lang w:val="uk-UA"/>
        </w:rPr>
        <w:t xml:space="preserve">обмежень </w:t>
      </w:r>
      <w:r w:rsidR="000251C0" w:rsidRPr="00A60098">
        <w:rPr>
          <w:rFonts w:ascii="Times New Roman" w:hAnsi="Times New Roman" w:cs="Times New Roman"/>
          <w:color w:val="000000"/>
          <w:sz w:val="28"/>
          <w:szCs w:val="24"/>
          <w:lang w:val="uk-UA"/>
        </w:rPr>
        <w:t>майнових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піратство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сфері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w:t>
      </w:r>
      <w:r w:rsidR="000251C0" w:rsidRPr="00A60098">
        <w:rPr>
          <w:rFonts w:ascii="Times New Roman" w:hAnsi="Times New Roman" w:cs="Times New Roman"/>
          <w:color w:val="000000"/>
          <w:sz w:val="28"/>
          <w:szCs w:val="24"/>
          <w:lang w:val="uk-UA"/>
        </w:rPr>
        <w:t>кого</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 xml:space="preserve">(або) суміжних </w:t>
      </w:r>
      <w:r w:rsidRPr="00A60098">
        <w:rPr>
          <w:rFonts w:ascii="Times New Roman" w:hAnsi="Times New Roman" w:cs="Times New Roman"/>
          <w:color w:val="000000"/>
          <w:sz w:val="28"/>
          <w:szCs w:val="24"/>
          <w:lang w:val="uk-UA"/>
        </w:rPr>
        <w:t xml:space="preserve">прав </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опублікування,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відтворення,</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ввезення на</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митну</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 xml:space="preserve">територію </w:t>
      </w:r>
      <w:r w:rsidRPr="00A60098">
        <w:rPr>
          <w:rFonts w:ascii="Times New Roman" w:hAnsi="Times New Roman" w:cs="Times New Roman"/>
          <w:color w:val="000000"/>
          <w:sz w:val="28"/>
          <w:szCs w:val="24"/>
          <w:lang w:val="uk-UA"/>
        </w:rPr>
        <w:t>України,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вивезення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митної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тери</w:t>
      </w:r>
      <w:r w:rsidR="000251C0" w:rsidRPr="00A60098">
        <w:rPr>
          <w:rFonts w:ascii="Times New Roman" w:hAnsi="Times New Roman" w:cs="Times New Roman"/>
          <w:color w:val="000000"/>
          <w:sz w:val="28"/>
          <w:szCs w:val="24"/>
          <w:lang w:val="uk-UA"/>
        </w:rPr>
        <w:t xml:space="preserve">торії України і розповсюдження </w:t>
      </w:r>
      <w:r w:rsidRPr="00A60098">
        <w:rPr>
          <w:rFonts w:ascii="Times New Roman" w:hAnsi="Times New Roman" w:cs="Times New Roman"/>
          <w:color w:val="000000"/>
          <w:sz w:val="28"/>
          <w:szCs w:val="24"/>
          <w:lang w:val="uk-UA"/>
        </w:rPr>
        <w:t>контрафактних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примірників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тому</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числі</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 xml:space="preserve">комп'ютерних </w:t>
      </w:r>
      <w:r w:rsidRPr="00A60098">
        <w:rPr>
          <w:rFonts w:ascii="Times New Roman" w:hAnsi="Times New Roman" w:cs="Times New Roman"/>
          <w:color w:val="000000"/>
          <w:sz w:val="28"/>
          <w:szCs w:val="24"/>
          <w:lang w:val="uk-UA"/>
        </w:rPr>
        <w:t>програм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 баз даних),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відеограм і </w:t>
      </w:r>
      <w:r w:rsidR="000251C0" w:rsidRPr="00A60098">
        <w:rPr>
          <w:rFonts w:ascii="Times New Roman" w:hAnsi="Times New Roman" w:cs="Times New Roman"/>
          <w:color w:val="000000"/>
          <w:sz w:val="28"/>
          <w:szCs w:val="24"/>
          <w:lang w:val="uk-UA"/>
        </w:rPr>
        <w:t>програм організацій мовлення;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плагіат</w:t>
      </w:r>
      <w:r w:rsidR="00555873" w:rsidRPr="00A60098">
        <w:rPr>
          <w:rFonts w:ascii="Times New Roman" w:hAnsi="Times New Roman" w:cs="Times New Roman"/>
          <w:color w:val="000000"/>
          <w:sz w:val="28"/>
          <w:szCs w:val="24"/>
          <w:lang w:val="uk-UA"/>
        </w:rPr>
        <w:t xml:space="preserve"> – </w:t>
      </w:r>
      <w:r w:rsidRPr="00A60098">
        <w:rPr>
          <w:rFonts w:ascii="Times New Roman" w:hAnsi="Times New Roman" w:cs="Times New Roman"/>
          <w:color w:val="000000"/>
          <w:sz w:val="28"/>
          <w:szCs w:val="24"/>
          <w:lang w:val="uk-UA"/>
        </w:rPr>
        <w:t>оприлюднення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w:t>
      </w:r>
      <w:r w:rsidR="000251C0" w:rsidRPr="00A60098">
        <w:rPr>
          <w:rFonts w:ascii="Times New Roman" w:hAnsi="Times New Roman" w:cs="Times New Roman"/>
          <w:color w:val="000000"/>
          <w:sz w:val="28"/>
          <w:szCs w:val="24"/>
          <w:lang w:val="uk-UA"/>
        </w:rPr>
        <w:t>публікування),</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повністю</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 xml:space="preserve">або </w:t>
      </w:r>
      <w:r w:rsidRPr="00A60098">
        <w:rPr>
          <w:rFonts w:ascii="Times New Roman" w:hAnsi="Times New Roman" w:cs="Times New Roman"/>
          <w:color w:val="000000"/>
          <w:sz w:val="28"/>
          <w:szCs w:val="24"/>
          <w:lang w:val="uk-UA"/>
        </w:rPr>
        <w:t>частково,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чужого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твору під іменем особи,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w:t>
      </w:r>
      <w:r w:rsidR="000251C0" w:rsidRPr="00A60098">
        <w:rPr>
          <w:rFonts w:ascii="Times New Roman" w:hAnsi="Times New Roman" w:cs="Times New Roman"/>
          <w:color w:val="000000"/>
          <w:sz w:val="28"/>
          <w:szCs w:val="24"/>
          <w:lang w:val="uk-UA"/>
        </w:rPr>
        <w:t>ка не є автором цього твору;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 xml:space="preserve">г) ввезення на митну територію </w:t>
      </w:r>
      <w:r w:rsidR="000251C0" w:rsidRPr="00A60098">
        <w:rPr>
          <w:rFonts w:ascii="Times New Roman" w:hAnsi="Times New Roman" w:cs="Times New Roman"/>
          <w:color w:val="000000"/>
          <w:sz w:val="28"/>
          <w:szCs w:val="24"/>
          <w:lang w:val="uk-UA"/>
        </w:rPr>
        <w:t>України без дозволу осіб,</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 xml:space="preserve">які </w:t>
      </w:r>
      <w:r w:rsidRPr="00A60098">
        <w:rPr>
          <w:rFonts w:ascii="Times New Roman" w:hAnsi="Times New Roman" w:cs="Times New Roman"/>
          <w:color w:val="000000"/>
          <w:sz w:val="28"/>
          <w:szCs w:val="24"/>
          <w:lang w:val="uk-UA"/>
        </w:rPr>
        <w:t>мають авторське право і (або) суміжн</w:t>
      </w:r>
      <w:r w:rsidR="000251C0" w:rsidRPr="00A60098">
        <w:rPr>
          <w:rFonts w:ascii="Times New Roman" w:hAnsi="Times New Roman" w:cs="Times New Roman"/>
          <w:color w:val="000000"/>
          <w:sz w:val="28"/>
          <w:szCs w:val="24"/>
          <w:lang w:val="uk-UA"/>
        </w:rPr>
        <w:t xml:space="preserve">і права, примірників творів (у </w:t>
      </w:r>
      <w:r w:rsidRPr="00A60098">
        <w:rPr>
          <w:rFonts w:ascii="Times New Roman" w:hAnsi="Times New Roman" w:cs="Times New Roman"/>
          <w:color w:val="000000"/>
          <w:sz w:val="28"/>
          <w:szCs w:val="24"/>
          <w:lang w:val="uk-UA"/>
        </w:rPr>
        <w:t>тому числі комп'ютерних програм і баз даних), фонограм,</w:t>
      </w:r>
      <w:r w:rsidR="000251C0" w:rsidRPr="00A60098">
        <w:rPr>
          <w:rFonts w:ascii="Times New Roman" w:hAnsi="Times New Roman" w:cs="Times New Roman"/>
          <w:color w:val="000000"/>
          <w:sz w:val="28"/>
          <w:szCs w:val="24"/>
          <w:lang w:val="uk-UA"/>
        </w:rPr>
        <w:t xml:space="preserve"> відеограм, програм мовлення;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д) вчинення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створюють загрозу порушення авторського</w:t>
      </w:r>
      <w:r w:rsidR="000251C0" w:rsidRPr="00A60098">
        <w:rPr>
          <w:rFonts w:ascii="Times New Roman" w:hAnsi="Times New Roman" w:cs="Times New Roman"/>
          <w:color w:val="000000"/>
          <w:sz w:val="28"/>
          <w:szCs w:val="24"/>
          <w:lang w:val="uk-UA"/>
        </w:rPr>
        <w:t xml:space="preserve"> права і (або)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е) будь-які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свідомог</w:t>
      </w:r>
      <w:r w:rsidR="000251C0" w:rsidRPr="00A60098">
        <w:rPr>
          <w:rFonts w:ascii="Times New Roman" w:hAnsi="Times New Roman" w:cs="Times New Roman"/>
          <w:color w:val="000000"/>
          <w:sz w:val="28"/>
          <w:szCs w:val="24"/>
          <w:lang w:val="uk-UA"/>
        </w:rPr>
        <w:t>о</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обходу</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технічних</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 xml:space="preserve">засобів </w:t>
      </w:r>
      <w:r w:rsidRPr="00A60098">
        <w:rPr>
          <w:rFonts w:ascii="Times New Roman" w:hAnsi="Times New Roman" w:cs="Times New Roman"/>
          <w:color w:val="000000"/>
          <w:sz w:val="28"/>
          <w:szCs w:val="24"/>
          <w:lang w:val="uk-UA"/>
        </w:rPr>
        <w:t>захисту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w:t>
      </w:r>
      <w:r w:rsidR="000251C0"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 xml:space="preserve">зокрема </w:t>
      </w:r>
      <w:r w:rsidRPr="00A60098">
        <w:rPr>
          <w:rFonts w:ascii="Times New Roman" w:hAnsi="Times New Roman" w:cs="Times New Roman"/>
          <w:color w:val="000000"/>
          <w:sz w:val="28"/>
          <w:szCs w:val="24"/>
          <w:lang w:val="uk-UA"/>
        </w:rPr>
        <w:t>виготовлення,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розповсюдження,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ввез</w:t>
      </w:r>
      <w:r w:rsidR="000251C0" w:rsidRPr="00A60098">
        <w:rPr>
          <w:rFonts w:ascii="Times New Roman" w:hAnsi="Times New Roman" w:cs="Times New Roman"/>
          <w:color w:val="000000"/>
          <w:sz w:val="28"/>
          <w:szCs w:val="24"/>
          <w:lang w:val="uk-UA"/>
        </w:rPr>
        <w:t>ення з метою розповсюдження</w:t>
      </w:r>
      <w:r w:rsidR="00555873" w:rsidRPr="00A60098">
        <w:rPr>
          <w:rFonts w:ascii="Times New Roman" w:hAnsi="Times New Roman" w:cs="Times New Roman"/>
          <w:color w:val="000000"/>
          <w:sz w:val="28"/>
          <w:szCs w:val="24"/>
          <w:lang w:val="uk-UA"/>
        </w:rPr>
        <w:t xml:space="preserve"> </w:t>
      </w:r>
      <w:r w:rsidR="000251C0" w:rsidRPr="00A60098">
        <w:rPr>
          <w:rFonts w:ascii="Times New Roman" w:hAnsi="Times New Roman" w:cs="Times New Roman"/>
          <w:color w:val="000000"/>
          <w:sz w:val="28"/>
          <w:szCs w:val="24"/>
          <w:lang w:val="uk-UA"/>
        </w:rPr>
        <w:t xml:space="preserve">і </w:t>
      </w:r>
      <w:r w:rsidRPr="00A60098">
        <w:rPr>
          <w:rFonts w:ascii="Times New Roman" w:hAnsi="Times New Roman" w:cs="Times New Roman"/>
          <w:color w:val="000000"/>
          <w:sz w:val="28"/>
          <w:szCs w:val="24"/>
          <w:lang w:val="uk-UA"/>
        </w:rPr>
        <w:t>застосува</w:t>
      </w:r>
      <w:r w:rsidR="000251C0" w:rsidRPr="00A60098">
        <w:rPr>
          <w:rFonts w:ascii="Times New Roman" w:hAnsi="Times New Roman" w:cs="Times New Roman"/>
          <w:color w:val="000000"/>
          <w:sz w:val="28"/>
          <w:szCs w:val="24"/>
          <w:lang w:val="uk-UA"/>
        </w:rPr>
        <w:t>ння засобів для такого обходу;</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є) підроблення,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зміна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вил</w:t>
      </w:r>
      <w:r w:rsidR="00734445" w:rsidRPr="00A60098">
        <w:rPr>
          <w:rFonts w:ascii="Times New Roman" w:hAnsi="Times New Roman" w:cs="Times New Roman"/>
          <w:color w:val="000000"/>
          <w:sz w:val="28"/>
          <w:szCs w:val="24"/>
          <w:lang w:val="uk-UA"/>
        </w:rPr>
        <w:t>учення</w:t>
      </w:r>
      <w:r w:rsidR="00555873" w:rsidRPr="00A60098">
        <w:rPr>
          <w:rFonts w:ascii="Times New Roman" w:hAnsi="Times New Roman" w:cs="Times New Roman"/>
          <w:color w:val="000000"/>
          <w:sz w:val="28"/>
          <w:szCs w:val="24"/>
          <w:lang w:val="uk-UA"/>
        </w:rPr>
        <w:t xml:space="preserve"> </w:t>
      </w:r>
      <w:r w:rsidR="00734445" w:rsidRPr="00A60098">
        <w:rPr>
          <w:rFonts w:ascii="Times New Roman" w:hAnsi="Times New Roman" w:cs="Times New Roman"/>
          <w:color w:val="000000"/>
          <w:sz w:val="28"/>
          <w:szCs w:val="24"/>
          <w:lang w:val="uk-UA"/>
        </w:rPr>
        <w:t>інформації,</w:t>
      </w:r>
      <w:r w:rsidR="00555873" w:rsidRPr="00A60098">
        <w:rPr>
          <w:rFonts w:ascii="Times New Roman" w:hAnsi="Times New Roman" w:cs="Times New Roman"/>
          <w:color w:val="000000"/>
          <w:sz w:val="28"/>
          <w:szCs w:val="24"/>
          <w:lang w:val="uk-UA"/>
        </w:rPr>
        <w:t xml:space="preserve"> </w:t>
      </w:r>
      <w:r w:rsidR="00734445" w:rsidRPr="00A60098">
        <w:rPr>
          <w:rFonts w:ascii="Times New Roman" w:hAnsi="Times New Roman" w:cs="Times New Roman"/>
          <w:color w:val="000000"/>
          <w:sz w:val="28"/>
          <w:szCs w:val="24"/>
          <w:lang w:val="uk-UA"/>
        </w:rPr>
        <w:t xml:space="preserve">зокрема в </w:t>
      </w:r>
      <w:r w:rsidRPr="00A60098">
        <w:rPr>
          <w:rFonts w:ascii="Times New Roman" w:hAnsi="Times New Roman" w:cs="Times New Roman"/>
          <w:color w:val="000000"/>
          <w:sz w:val="28"/>
          <w:szCs w:val="24"/>
          <w:lang w:val="uk-UA"/>
        </w:rPr>
        <w:t>електронній формі,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 управління п</w:t>
      </w:r>
      <w:r w:rsidR="00734445" w:rsidRPr="00A60098">
        <w:rPr>
          <w:rFonts w:ascii="Times New Roman" w:hAnsi="Times New Roman" w:cs="Times New Roman"/>
          <w:color w:val="000000"/>
          <w:sz w:val="28"/>
          <w:szCs w:val="24"/>
          <w:lang w:val="uk-UA"/>
        </w:rPr>
        <w:t>равами без</w:t>
      </w:r>
      <w:r w:rsidR="00555873" w:rsidRPr="00A60098">
        <w:rPr>
          <w:rFonts w:ascii="Times New Roman" w:hAnsi="Times New Roman" w:cs="Times New Roman"/>
          <w:color w:val="000000"/>
          <w:sz w:val="28"/>
          <w:szCs w:val="24"/>
          <w:lang w:val="uk-UA"/>
        </w:rPr>
        <w:t xml:space="preserve"> </w:t>
      </w:r>
      <w:r w:rsidR="00734445" w:rsidRPr="00A60098">
        <w:rPr>
          <w:rFonts w:ascii="Times New Roman" w:hAnsi="Times New Roman" w:cs="Times New Roman"/>
          <w:color w:val="000000"/>
          <w:sz w:val="28"/>
          <w:szCs w:val="24"/>
          <w:lang w:val="uk-UA"/>
        </w:rPr>
        <w:t>дозволу</w:t>
      </w:r>
      <w:r w:rsidR="00555873" w:rsidRPr="00A60098">
        <w:rPr>
          <w:rFonts w:ascii="Times New Roman" w:hAnsi="Times New Roman" w:cs="Times New Roman"/>
          <w:color w:val="000000"/>
          <w:sz w:val="28"/>
          <w:szCs w:val="24"/>
          <w:lang w:val="uk-UA"/>
        </w:rPr>
        <w:t xml:space="preserve"> </w:t>
      </w:r>
      <w:r w:rsidR="00734445" w:rsidRPr="00A60098">
        <w:rPr>
          <w:rFonts w:ascii="Times New Roman" w:hAnsi="Times New Roman" w:cs="Times New Roman"/>
          <w:color w:val="000000"/>
          <w:sz w:val="28"/>
          <w:szCs w:val="24"/>
          <w:lang w:val="uk-UA"/>
        </w:rPr>
        <w:t xml:space="preserve">суб'єктів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 суміжних прав чи особи,</w:t>
      </w:r>
      <w:r w:rsidR="00555873" w:rsidRPr="00A60098">
        <w:rPr>
          <w:rFonts w:ascii="Times New Roman" w:hAnsi="Times New Roman" w:cs="Times New Roman"/>
          <w:color w:val="000000"/>
          <w:sz w:val="28"/>
          <w:szCs w:val="24"/>
          <w:lang w:val="uk-UA"/>
        </w:rPr>
        <w:t xml:space="preserve"> </w:t>
      </w:r>
      <w:r w:rsidR="00734445" w:rsidRPr="00A60098">
        <w:rPr>
          <w:rFonts w:ascii="Times New Roman" w:hAnsi="Times New Roman" w:cs="Times New Roman"/>
          <w:color w:val="000000"/>
          <w:sz w:val="28"/>
          <w:szCs w:val="24"/>
          <w:lang w:val="uk-UA"/>
        </w:rPr>
        <w:t>яка здійснює таке управління;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ж) розповсюдження,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ввезення на</w:t>
      </w:r>
      <w:r w:rsidR="00555873" w:rsidRPr="00A60098">
        <w:rPr>
          <w:rFonts w:ascii="Times New Roman" w:hAnsi="Times New Roman" w:cs="Times New Roman"/>
          <w:color w:val="000000"/>
          <w:sz w:val="28"/>
          <w:szCs w:val="24"/>
          <w:lang w:val="uk-UA"/>
        </w:rPr>
        <w:t xml:space="preserve"> </w:t>
      </w:r>
      <w:r w:rsidR="00F748D0" w:rsidRPr="00A60098">
        <w:rPr>
          <w:rFonts w:ascii="Times New Roman" w:hAnsi="Times New Roman" w:cs="Times New Roman"/>
          <w:color w:val="000000"/>
          <w:sz w:val="28"/>
          <w:szCs w:val="24"/>
          <w:lang w:val="uk-UA"/>
        </w:rPr>
        <w:t>митну</w:t>
      </w:r>
      <w:r w:rsidR="00555873" w:rsidRPr="00A60098">
        <w:rPr>
          <w:rFonts w:ascii="Times New Roman" w:hAnsi="Times New Roman" w:cs="Times New Roman"/>
          <w:color w:val="000000"/>
          <w:sz w:val="28"/>
          <w:szCs w:val="24"/>
          <w:lang w:val="uk-UA"/>
        </w:rPr>
        <w:t xml:space="preserve"> </w:t>
      </w:r>
      <w:r w:rsidR="00F748D0" w:rsidRPr="00A60098">
        <w:rPr>
          <w:rFonts w:ascii="Times New Roman" w:hAnsi="Times New Roman" w:cs="Times New Roman"/>
          <w:color w:val="000000"/>
          <w:sz w:val="28"/>
          <w:szCs w:val="24"/>
          <w:lang w:val="uk-UA"/>
        </w:rPr>
        <w:t>територію</w:t>
      </w:r>
      <w:r w:rsidR="00555873" w:rsidRPr="00A60098">
        <w:rPr>
          <w:rFonts w:ascii="Times New Roman" w:hAnsi="Times New Roman" w:cs="Times New Roman"/>
          <w:color w:val="000000"/>
          <w:sz w:val="28"/>
          <w:szCs w:val="24"/>
          <w:lang w:val="uk-UA"/>
        </w:rPr>
        <w:t xml:space="preserve"> </w:t>
      </w:r>
      <w:r w:rsidR="00F748D0" w:rsidRPr="00A60098">
        <w:rPr>
          <w:rFonts w:ascii="Times New Roman" w:hAnsi="Times New Roman" w:cs="Times New Roman"/>
          <w:color w:val="000000"/>
          <w:sz w:val="28"/>
          <w:szCs w:val="24"/>
          <w:lang w:val="uk-UA"/>
        </w:rPr>
        <w:t>України</w:t>
      </w:r>
      <w:r w:rsidR="00555873" w:rsidRPr="00A60098">
        <w:rPr>
          <w:rFonts w:ascii="Times New Roman" w:hAnsi="Times New Roman" w:cs="Times New Roman"/>
          <w:color w:val="000000"/>
          <w:sz w:val="28"/>
          <w:szCs w:val="24"/>
          <w:lang w:val="uk-UA"/>
        </w:rPr>
        <w:t xml:space="preserve"> </w:t>
      </w:r>
      <w:r w:rsidR="00F748D0" w:rsidRPr="00A60098">
        <w:rPr>
          <w:rFonts w:ascii="Times New Roman" w:hAnsi="Times New Roman" w:cs="Times New Roman"/>
          <w:color w:val="000000"/>
          <w:sz w:val="28"/>
          <w:szCs w:val="24"/>
          <w:lang w:val="uk-UA"/>
        </w:rPr>
        <w:t xml:space="preserve">з </w:t>
      </w:r>
      <w:r w:rsidRPr="00A60098">
        <w:rPr>
          <w:rFonts w:ascii="Times New Roman" w:hAnsi="Times New Roman" w:cs="Times New Roman"/>
          <w:color w:val="000000"/>
          <w:sz w:val="28"/>
          <w:szCs w:val="24"/>
          <w:lang w:val="uk-UA"/>
        </w:rPr>
        <w:t>метою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розповсюдження,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публічне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w:t>
      </w:r>
      <w:r w:rsidR="00F748D0" w:rsidRPr="00A60098">
        <w:rPr>
          <w:rFonts w:ascii="Times New Roman" w:hAnsi="Times New Roman" w:cs="Times New Roman"/>
          <w:color w:val="000000"/>
          <w:sz w:val="28"/>
          <w:szCs w:val="24"/>
          <w:lang w:val="uk-UA"/>
        </w:rPr>
        <w:t>овіщення</w:t>
      </w:r>
      <w:r w:rsidR="00555873" w:rsidRPr="00A60098">
        <w:rPr>
          <w:rFonts w:ascii="Times New Roman" w:hAnsi="Times New Roman" w:cs="Times New Roman"/>
          <w:color w:val="000000"/>
          <w:sz w:val="28"/>
          <w:szCs w:val="24"/>
          <w:lang w:val="uk-UA"/>
        </w:rPr>
        <w:t xml:space="preserve"> </w:t>
      </w:r>
      <w:r w:rsidR="00F748D0" w:rsidRPr="00A60098">
        <w:rPr>
          <w:rFonts w:ascii="Times New Roman" w:hAnsi="Times New Roman" w:cs="Times New Roman"/>
          <w:color w:val="000000"/>
          <w:sz w:val="28"/>
          <w:szCs w:val="24"/>
          <w:lang w:val="uk-UA"/>
        </w:rPr>
        <w:t xml:space="preserve">об'єктів авторського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без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дозволу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суб'єкт</w:t>
      </w:r>
      <w:r w:rsidR="00F748D0" w:rsidRPr="00A60098">
        <w:rPr>
          <w:rFonts w:ascii="Times New Roman" w:hAnsi="Times New Roman" w:cs="Times New Roman"/>
          <w:color w:val="000000"/>
          <w:sz w:val="28"/>
          <w:szCs w:val="24"/>
          <w:lang w:val="uk-UA"/>
        </w:rPr>
        <w:t xml:space="preserve">ів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w:t>
      </w:r>
      <w:r w:rsidR="00F748D0" w:rsidRPr="00A60098">
        <w:rPr>
          <w:rFonts w:ascii="Times New Roman" w:hAnsi="Times New Roman" w:cs="Times New Roman"/>
          <w:color w:val="000000"/>
          <w:sz w:val="28"/>
          <w:szCs w:val="24"/>
          <w:lang w:val="uk-UA"/>
        </w:rPr>
        <w:t>их</w:t>
      </w:r>
      <w:r w:rsidR="00555873" w:rsidRPr="00A60098">
        <w:rPr>
          <w:rFonts w:ascii="Times New Roman" w:hAnsi="Times New Roman" w:cs="Times New Roman"/>
          <w:color w:val="000000"/>
          <w:sz w:val="28"/>
          <w:szCs w:val="24"/>
          <w:lang w:val="uk-UA"/>
        </w:rPr>
        <w:t xml:space="preserve"> </w:t>
      </w:r>
      <w:r w:rsidR="00F748D0"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F748D0" w:rsidRPr="00A60098">
        <w:rPr>
          <w:rFonts w:ascii="Times New Roman" w:hAnsi="Times New Roman" w:cs="Times New Roman"/>
          <w:color w:val="000000"/>
          <w:sz w:val="28"/>
          <w:szCs w:val="24"/>
          <w:lang w:val="uk-UA"/>
        </w:rPr>
        <w:t>вилучена</w:t>
      </w:r>
      <w:r w:rsidR="00555873" w:rsidRPr="00A60098">
        <w:rPr>
          <w:rFonts w:ascii="Times New Roman" w:hAnsi="Times New Roman" w:cs="Times New Roman"/>
          <w:color w:val="000000"/>
          <w:sz w:val="28"/>
          <w:szCs w:val="24"/>
          <w:lang w:val="uk-UA"/>
        </w:rPr>
        <w:t xml:space="preserve"> </w:t>
      </w:r>
      <w:r w:rsidR="00F748D0" w:rsidRPr="00A60098">
        <w:rPr>
          <w:rFonts w:ascii="Times New Roman" w:hAnsi="Times New Roman" w:cs="Times New Roman"/>
          <w:color w:val="000000"/>
          <w:sz w:val="28"/>
          <w:szCs w:val="24"/>
          <w:lang w:val="uk-UA"/>
        </w:rPr>
        <w:t xml:space="preserve">чи змінена </w:t>
      </w:r>
      <w:r w:rsidRPr="00A60098">
        <w:rPr>
          <w:rFonts w:ascii="Times New Roman" w:hAnsi="Times New Roman" w:cs="Times New Roman"/>
          <w:color w:val="000000"/>
          <w:sz w:val="28"/>
          <w:szCs w:val="24"/>
          <w:lang w:val="uk-UA"/>
        </w:rPr>
        <w:t>інформація про управління правами</w:t>
      </w:r>
      <w:r w:rsidR="00F748D0" w:rsidRPr="00A60098">
        <w:rPr>
          <w:rFonts w:ascii="Times New Roman" w:hAnsi="Times New Roman" w:cs="Times New Roman"/>
          <w:color w:val="000000"/>
          <w:sz w:val="28"/>
          <w:szCs w:val="24"/>
          <w:lang w:val="uk-UA"/>
        </w:rPr>
        <w:t>, зокрема в електронній формі.</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51</w:t>
      </w:r>
      <w:r w:rsidRPr="00A60098">
        <w:rPr>
          <w:rFonts w:ascii="Times New Roman" w:hAnsi="Times New Roman" w:cs="Times New Roman"/>
          <w:color w:val="000000"/>
          <w:sz w:val="28"/>
          <w:szCs w:val="24"/>
          <w:lang w:val="uk-UA"/>
        </w:rPr>
        <w:t>. Порядок захисту авт</w:t>
      </w:r>
      <w:r w:rsidR="00F748D0" w:rsidRPr="00A60098">
        <w:rPr>
          <w:rFonts w:ascii="Times New Roman" w:hAnsi="Times New Roman" w:cs="Times New Roman"/>
          <w:color w:val="000000"/>
          <w:sz w:val="28"/>
          <w:szCs w:val="24"/>
          <w:lang w:val="uk-UA"/>
        </w:rPr>
        <w:t>орського права і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Захист особистих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немайнових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майнових</w:t>
      </w:r>
      <w:r w:rsidR="00555873" w:rsidRPr="00A60098">
        <w:rPr>
          <w:rFonts w:ascii="Times New Roman" w:hAnsi="Times New Roman" w:cs="Times New Roman"/>
          <w:color w:val="000000"/>
          <w:sz w:val="28"/>
          <w:szCs w:val="24"/>
          <w:lang w:val="uk-UA"/>
        </w:rPr>
        <w:t xml:space="preserve"> </w:t>
      </w:r>
      <w:r w:rsidR="00F748D0"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F748D0" w:rsidRPr="00A60098">
        <w:rPr>
          <w:rFonts w:ascii="Times New Roman" w:hAnsi="Times New Roman" w:cs="Times New Roman"/>
          <w:color w:val="000000"/>
          <w:sz w:val="28"/>
          <w:szCs w:val="24"/>
          <w:lang w:val="uk-UA"/>
        </w:rPr>
        <w:t xml:space="preserve">суб'єктів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 суміжни</w:t>
      </w:r>
      <w:r w:rsidR="00F748D0" w:rsidRPr="00A60098">
        <w:rPr>
          <w:rFonts w:ascii="Times New Roman" w:hAnsi="Times New Roman" w:cs="Times New Roman"/>
          <w:color w:val="000000"/>
          <w:sz w:val="28"/>
          <w:szCs w:val="24"/>
          <w:lang w:val="uk-UA"/>
        </w:rPr>
        <w:t xml:space="preserve">х прав здійснюється в порядку, </w:t>
      </w:r>
      <w:r w:rsidRPr="00A60098">
        <w:rPr>
          <w:rFonts w:ascii="Times New Roman" w:hAnsi="Times New Roman" w:cs="Times New Roman"/>
          <w:color w:val="000000"/>
          <w:sz w:val="28"/>
          <w:szCs w:val="24"/>
          <w:lang w:val="uk-UA"/>
        </w:rPr>
        <w:t>встановленому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адміністративним,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цивільним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F748D0" w:rsidRPr="00A60098">
        <w:rPr>
          <w:rFonts w:ascii="Times New Roman" w:hAnsi="Times New Roman" w:cs="Times New Roman"/>
          <w:color w:val="000000"/>
          <w:sz w:val="28"/>
          <w:szCs w:val="24"/>
          <w:lang w:val="uk-UA"/>
        </w:rPr>
        <w:t>кримінальним законодавством.</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52</w:t>
      </w:r>
      <w:r w:rsidRPr="00A60098">
        <w:rPr>
          <w:rFonts w:ascii="Times New Roman" w:hAnsi="Times New Roman" w:cs="Times New Roman"/>
          <w:color w:val="000000"/>
          <w:sz w:val="28"/>
          <w:szCs w:val="24"/>
          <w:lang w:val="uk-UA"/>
        </w:rPr>
        <w:t>. Способи цивільно-правового захис</w:t>
      </w:r>
      <w:r w:rsidR="00F748D0" w:rsidRPr="00A60098">
        <w:rPr>
          <w:rFonts w:ascii="Times New Roman" w:hAnsi="Times New Roman" w:cs="Times New Roman"/>
          <w:color w:val="000000"/>
          <w:sz w:val="28"/>
          <w:szCs w:val="24"/>
          <w:lang w:val="uk-UA"/>
        </w:rPr>
        <w:t xml:space="preserve">ту авторського </w:t>
      </w:r>
      <w:r w:rsidRPr="00A60098">
        <w:rPr>
          <w:rFonts w:ascii="Times New Roman" w:hAnsi="Times New Roman" w:cs="Times New Roman"/>
          <w:color w:val="000000"/>
          <w:sz w:val="28"/>
          <w:szCs w:val="24"/>
          <w:lang w:val="uk-UA"/>
        </w:rPr>
        <w:t>прав</w:t>
      </w:r>
      <w:r w:rsidR="00F748D0" w:rsidRPr="00A60098">
        <w:rPr>
          <w:rFonts w:ascii="Times New Roman" w:hAnsi="Times New Roman" w:cs="Times New Roman"/>
          <w:color w:val="000000"/>
          <w:sz w:val="28"/>
          <w:szCs w:val="24"/>
          <w:lang w:val="uk-UA"/>
        </w:rPr>
        <w:t>а і суміжних прав</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За захистом свого авторськог</w:t>
      </w:r>
      <w:r w:rsidR="00F748D0" w:rsidRPr="00A60098">
        <w:rPr>
          <w:rFonts w:ascii="Times New Roman" w:hAnsi="Times New Roman" w:cs="Times New Roman"/>
          <w:color w:val="000000"/>
          <w:sz w:val="28"/>
          <w:szCs w:val="24"/>
          <w:lang w:val="uk-UA"/>
        </w:rPr>
        <w:t>о права і (або) суміжних</w:t>
      </w:r>
      <w:r w:rsidR="00555873" w:rsidRPr="00A60098">
        <w:rPr>
          <w:rFonts w:ascii="Times New Roman" w:hAnsi="Times New Roman" w:cs="Times New Roman"/>
          <w:color w:val="000000"/>
          <w:sz w:val="28"/>
          <w:szCs w:val="24"/>
          <w:lang w:val="uk-UA"/>
        </w:rPr>
        <w:t xml:space="preserve"> </w:t>
      </w:r>
      <w:r w:rsidR="00F748D0" w:rsidRPr="00A60098">
        <w:rPr>
          <w:rFonts w:ascii="Times New Roman" w:hAnsi="Times New Roman" w:cs="Times New Roman"/>
          <w:color w:val="000000"/>
          <w:sz w:val="28"/>
          <w:szCs w:val="24"/>
          <w:lang w:val="uk-UA"/>
        </w:rPr>
        <w:t xml:space="preserve">прав </w:t>
      </w:r>
      <w:r w:rsidRPr="00A60098">
        <w:rPr>
          <w:rFonts w:ascii="Times New Roman" w:hAnsi="Times New Roman" w:cs="Times New Roman"/>
          <w:color w:val="000000"/>
          <w:sz w:val="28"/>
          <w:szCs w:val="24"/>
          <w:lang w:val="uk-UA"/>
        </w:rPr>
        <w:t>суб'єкти авторського права та суміжн</w:t>
      </w:r>
      <w:r w:rsidR="00F748D0" w:rsidRPr="00A60098">
        <w:rPr>
          <w:rFonts w:ascii="Times New Roman" w:hAnsi="Times New Roman" w:cs="Times New Roman"/>
          <w:color w:val="000000"/>
          <w:sz w:val="28"/>
          <w:szCs w:val="24"/>
          <w:lang w:val="uk-UA"/>
        </w:rPr>
        <w:t xml:space="preserve">их прав мають право звертатися </w:t>
      </w:r>
      <w:r w:rsidRPr="00A60098">
        <w:rPr>
          <w:rFonts w:ascii="Times New Roman" w:hAnsi="Times New Roman" w:cs="Times New Roman"/>
          <w:color w:val="000000"/>
          <w:sz w:val="28"/>
          <w:szCs w:val="24"/>
          <w:lang w:val="uk-UA"/>
        </w:rPr>
        <w:t>в установленому порядку до суду та інших органів в</w:t>
      </w:r>
      <w:r w:rsidR="00F748D0" w:rsidRPr="00A60098">
        <w:rPr>
          <w:rFonts w:ascii="Times New Roman" w:hAnsi="Times New Roman" w:cs="Times New Roman"/>
          <w:color w:val="000000"/>
          <w:sz w:val="28"/>
          <w:szCs w:val="24"/>
          <w:lang w:val="uk-UA"/>
        </w:rPr>
        <w:t>ідповідно до</w:t>
      </w:r>
      <w:r w:rsidR="00555873" w:rsidRPr="00A60098">
        <w:rPr>
          <w:rFonts w:ascii="Times New Roman" w:hAnsi="Times New Roman" w:cs="Times New Roman"/>
          <w:color w:val="000000"/>
          <w:sz w:val="28"/>
          <w:szCs w:val="24"/>
          <w:lang w:val="uk-UA"/>
        </w:rPr>
        <w:t xml:space="preserve"> </w:t>
      </w:r>
      <w:r w:rsidR="00F748D0" w:rsidRPr="00A60098">
        <w:rPr>
          <w:rFonts w:ascii="Times New Roman" w:hAnsi="Times New Roman" w:cs="Times New Roman"/>
          <w:color w:val="000000"/>
          <w:sz w:val="28"/>
          <w:szCs w:val="24"/>
          <w:lang w:val="uk-UA"/>
        </w:rPr>
        <w:t xml:space="preserve">їх </w:t>
      </w:r>
      <w:r w:rsidR="005274F5" w:rsidRPr="00A60098">
        <w:rPr>
          <w:rFonts w:ascii="Times New Roman" w:hAnsi="Times New Roman" w:cs="Times New Roman"/>
          <w:color w:val="000000"/>
          <w:sz w:val="28"/>
          <w:szCs w:val="24"/>
          <w:lang w:val="uk-UA"/>
        </w:rPr>
        <w:t>компетенції.</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При порушеннях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будь-якою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w:t>
      </w:r>
      <w:r w:rsidR="005274F5" w:rsidRPr="00A60098">
        <w:rPr>
          <w:rFonts w:ascii="Times New Roman" w:hAnsi="Times New Roman" w:cs="Times New Roman"/>
          <w:color w:val="000000"/>
          <w:sz w:val="28"/>
          <w:szCs w:val="24"/>
          <w:lang w:val="uk-UA"/>
        </w:rPr>
        <w:t>ою</w:t>
      </w:r>
      <w:r w:rsidR="00555873" w:rsidRPr="00A60098">
        <w:rPr>
          <w:rFonts w:ascii="Times New Roman" w:hAnsi="Times New Roman" w:cs="Times New Roman"/>
          <w:color w:val="000000"/>
          <w:sz w:val="28"/>
          <w:szCs w:val="24"/>
          <w:lang w:val="uk-UA"/>
        </w:rPr>
        <w:t xml:space="preserve"> </w:t>
      </w:r>
      <w:r w:rsidR="005274F5"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005274F5" w:rsidRPr="00A60098">
        <w:rPr>
          <w:rFonts w:ascii="Times New Roman" w:hAnsi="Times New Roman" w:cs="Times New Roman"/>
          <w:color w:val="000000"/>
          <w:sz w:val="28"/>
          <w:szCs w:val="24"/>
          <w:lang w:val="uk-UA"/>
        </w:rPr>
        <w:t xml:space="preserve">права і (або) </w:t>
      </w:r>
      <w:r w:rsidRPr="00A60098">
        <w:rPr>
          <w:rFonts w:ascii="Times New Roman" w:hAnsi="Times New Roman" w:cs="Times New Roman"/>
          <w:color w:val="000000"/>
          <w:sz w:val="28"/>
          <w:szCs w:val="24"/>
          <w:lang w:val="uk-UA"/>
        </w:rPr>
        <w:t>суміжних 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передбачених статтею</w:t>
      </w:r>
      <w:r w:rsidR="005274F5" w:rsidRPr="00A60098">
        <w:rPr>
          <w:rFonts w:ascii="Times New Roman" w:hAnsi="Times New Roman" w:cs="Times New Roman"/>
          <w:color w:val="000000"/>
          <w:sz w:val="28"/>
          <w:szCs w:val="24"/>
          <w:lang w:val="uk-UA"/>
        </w:rPr>
        <w:t xml:space="preserve"> 50 цього Закону, недотриманні </w:t>
      </w:r>
      <w:r w:rsidRPr="00A60098">
        <w:rPr>
          <w:rFonts w:ascii="Times New Roman" w:hAnsi="Times New Roman" w:cs="Times New Roman"/>
          <w:color w:val="000000"/>
          <w:sz w:val="28"/>
          <w:szCs w:val="24"/>
          <w:lang w:val="uk-UA"/>
        </w:rPr>
        <w:t>передбачених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договором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умов викори</w:t>
      </w:r>
      <w:r w:rsidR="005274F5" w:rsidRPr="00A60098">
        <w:rPr>
          <w:rFonts w:ascii="Times New Roman" w:hAnsi="Times New Roman" w:cs="Times New Roman"/>
          <w:color w:val="000000"/>
          <w:sz w:val="28"/>
          <w:szCs w:val="24"/>
          <w:lang w:val="uk-UA"/>
        </w:rPr>
        <w:t xml:space="preserve">стання творів і (або) об'єктів </w:t>
      </w:r>
      <w:r w:rsidRPr="00A60098">
        <w:rPr>
          <w:rFonts w:ascii="Times New Roman" w:hAnsi="Times New Roman" w:cs="Times New Roman"/>
          <w:color w:val="000000"/>
          <w:sz w:val="28"/>
          <w:szCs w:val="24"/>
          <w:lang w:val="uk-UA"/>
        </w:rPr>
        <w:t>суміжних 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використанні творів </w:t>
      </w:r>
      <w:r w:rsidR="005274F5"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5274F5" w:rsidRPr="00A60098">
        <w:rPr>
          <w:rFonts w:ascii="Times New Roman" w:hAnsi="Times New Roman" w:cs="Times New Roman"/>
          <w:color w:val="000000"/>
          <w:sz w:val="28"/>
          <w:szCs w:val="24"/>
          <w:lang w:val="uk-UA"/>
        </w:rPr>
        <w:t>об'єктів</w:t>
      </w:r>
      <w:r w:rsidR="00555873" w:rsidRPr="00A60098">
        <w:rPr>
          <w:rFonts w:ascii="Times New Roman" w:hAnsi="Times New Roman" w:cs="Times New Roman"/>
          <w:color w:val="000000"/>
          <w:sz w:val="28"/>
          <w:szCs w:val="24"/>
          <w:lang w:val="uk-UA"/>
        </w:rPr>
        <w:t xml:space="preserve"> </w:t>
      </w:r>
      <w:r w:rsidR="005274F5"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005274F5"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5274F5" w:rsidRPr="00A60098">
        <w:rPr>
          <w:rFonts w:ascii="Times New Roman" w:hAnsi="Times New Roman" w:cs="Times New Roman"/>
          <w:color w:val="000000"/>
          <w:sz w:val="28"/>
          <w:szCs w:val="24"/>
          <w:lang w:val="uk-UA"/>
        </w:rPr>
        <w:t xml:space="preserve">з </w:t>
      </w:r>
      <w:r w:rsidRPr="00A60098">
        <w:rPr>
          <w:rFonts w:ascii="Times New Roman" w:hAnsi="Times New Roman" w:cs="Times New Roman"/>
          <w:color w:val="000000"/>
          <w:sz w:val="28"/>
          <w:szCs w:val="24"/>
          <w:lang w:val="uk-UA"/>
        </w:rPr>
        <w:t>обходом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технічних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засобів захисту </w:t>
      </w:r>
      <w:r w:rsidR="005274F5" w:rsidRPr="00A60098">
        <w:rPr>
          <w:rFonts w:ascii="Times New Roman" w:hAnsi="Times New Roman" w:cs="Times New Roman"/>
          <w:color w:val="000000"/>
          <w:sz w:val="28"/>
          <w:szCs w:val="24"/>
          <w:lang w:val="uk-UA"/>
        </w:rPr>
        <w:t xml:space="preserve">чи з підробленням інформації і </w:t>
      </w:r>
      <w:r w:rsidRPr="00A60098">
        <w:rPr>
          <w:rFonts w:ascii="Times New Roman" w:hAnsi="Times New Roman" w:cs="Times New Roman"/>
          <w:color w:val="000000"/>
          <w:sz w:val="28"/>
          <w:szCs w:val="24"/>
          <w:lang w:val="uk-UA"/>
        </w:rPr>
        <w:t>(або) документів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управління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w:t>
      </w:r>
      <w:r w:rsidR="00571E5B" w:rsidRPr="00A60098">
        <w:rPr>
          <w:rFonts w:ascii="Times New Roman" w:hAnsi="Times New Roman" w:cs="Times New Roman"/>
          <w:color w:val="000000"/>
          <w:sz w:val="28"/>
          <w:szCs w:val="24"/>
          <w:lang w:val="uk-UA"/>
        </w:rPr>
        <w:t>равами</w:t>
      </w:r>
      <w:r w:rsidR="00555873" w:rsidRPr="00A60098">
        <w:rPr>
          <w:rFonts w:ascii="Times New Roman" w:hAnsi="Times New Roman" w:cs="Times New Roman"/>
          <w:color w:val="000000"/>
          <w:sz w:val="28"/>
          <w:szCs w:val="24"/>
          <w:lang w:val="uk-UA"/>
        </w:rPr>
        <w:t xml:space="preserve"> </w:t>
      </w:r>
      <w:r w:rsidR="00571E5B"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571E5B" w:rsidRPr="00A60098">
        <w:rPr>
          <w:rFonts w:ascii="Times New Roman" w:hAnsi="Times New Roman" w:cs="Times New Roman"/>
          <w:color w:val="000000"/>
          <w:sz w:val="28"/>
          <w:szCs w:val="24"/>
          <w:lang w:val="uk-UA"/>
        </w:rPr>
        <w:t>створенні</w:t>
      </w:r>
      <w:r w:rsidR="00555873" w:rsidRPr="00A60098">
        <w:rPr>
          <w:rFonts w:ascii="Times New Roman" w:hAnsi="Times New Roman" w:cs="Times New Roman"/>
          <w:color w:val="000000"/>
          <w:sz w:val="28"/>
          <w:szCs w:val="24"/>
          <w:lang w:val="uk-UA"/>
        </w:rPr>
        <w:t xml:space="preserve"> </w:t>
      </w:r>
      <w:r w:rsidR="00571E5B" w:rsidRPr="00A60098">
        <w:rPr>
          <w:rFonts w:ascii="Times New Roman" w:hAnsi="Times New Roman" w:cs="Times New Roman"/>
          <w:color w:val="000000"/>
          <w:sz w:val="28"/>
          <w:szCs w:val="24"/>
          <w:lang w:val="uk-UA"/>
        </w:rPr>
        <w:t xml:space="preserve">загрози </w:t>
      </w:r>
      <w:r w:rsidRPr="00A60098">
        <w:rPr>
          <w:rFonts w:ascii="Times New Roman" w:hAnsi="Times New Roman" w:cs="Times New Roman"/>
          <w:color w:val="000000"/>
          <w:sz w:val="28"/>
          <w:szCs w:val="24"/>
          <w:lang w:val="uk-UA"/>
        </w:rPr>
        <w:t>неправомірного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об'єкт</w:t>
      </w:r>
      <w:r w:rsidR="00571E5B" w:rsidRPr="00A60098">
        <w:rPr>
          <w:rFonts w:ascii="Times New Roman" w:hAnsi="Times New Roman" w:cs="Times New Roman"/>
          <w:color w:val="000000"/>
          <w:sz w:val="28"/>
          <w:szCs w:val="24"/>
          <w:lang w:val="uk-UA"/>
        </w:rPr>
        <w:t>ів</w:t>
      </w:r>
      <w:r w:rsidR="00555873" w:rsidRPr="00A60098">
        <w:rPr>
          <w:rFonts w:ascii="Times New Roman" w:hAnsi="Times New Roman" w:cs="Times New Roman"/>
          <w:color w:val="000000"/>
          <w:sz w:val="28"/>
          <w:szCs w:val="24"/>
          <w:lang w:val="uk-UA"/>
        </w:rPr>
        <w:t xml:space="preserve"> </w:t>
      </w:r>
      <w:r w:rsidR="00571E5B"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00571E5B" w:rsidRPr="00A60098">
        <w:rPr>
          <w:rFonts w:ascii="Times New Roman" w:hAnsi="Times New Roman" w:cs="Times New Roman"/>
          <w:color w:val="000000"/>
          <w:sz w:val="28"/>
          <w:szCs w:val="24"/>
          <w:lang w:val="uk-UA"/>
        </w:rPr>
        <w:t xml:space="preserve">права і (або) </w:t>
      </w:r>
      <w:r w:rsidRPr="00A60098">
        <w:rPr>
          <w:rFonts w:ascii="Times New Roman" w:hAnsi="Times New Roman" w:cs="Times New Roman"/>
          <w:color w:val="000000"/>
          <w:sz w:val="28"/>
          <w:szCs w:val="24"/>
          <w:lang w:val="uk-UA"/>
        </w:rPr>
        <w:t>суміжних прав та інших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порушеннях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особистих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немайн</w:t>
      </w:r>
      <w:r w:rsidR="00571E5B" w:rsidRPr="00A60098">
        <w:rPr>
          <w:rFonts w:ascii="Times New Roman" w:hAnsi="Times New Roman" w:cs="Times New Roman"/>
          <w:color w:val="000000"/>
          <w:sz w:val="28"/>
          <w:szCs w:val="24"/>
          <w:lang w:val="uk-UA"/>
        </w:rPr>
        <w:t>ових</w:t>
      </w:r>
      <w:r w:rsidR="00555873" w:rsidRPr="00A60098">
        <w:rPr>
          <w:rFonts w:ascii="Times New Roman" w:hAnsi="Times New Roman" w:cs="Times New Roman"/>
          <w:color w:val="000000"/>
          <w:sz w:val="28"/>
          <w:szCs w:val="24"/>
          <w:lang w:val="uk-UA"/>
        </w:rPr>
        <w:t xml:space="preserve"> </w:t>
      </w:r>
      <w:r w:rsidR="00571E5B"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00571E5B" w:rsidRPr="00A60098">
        <w:rPr>
          <w:rFonts w:ascii="Times New Roman" w:hAnsi="Times New Roman" w:cs="Times New Roman"/>
          <w:color w:val="000000"/>
          <w:sz w:val="28"/>
          <w:szCs w:val="24"/>
          <w:lang w:val="uk-UA"/>
        </w:rPr>
        <w:t xml:space="preserve">і </w:t>
      </w:r>
      <w:r w:rsidRPr="00A60098">
        <w:rPr>
          <w:rFonts w:ascii="Times New Roman" w:hAnsi="Times New Roman" w:cs="Times New Roman"/>
          <w:color w:val="000000"/>
          <w:sz w:val="28"/>
          <w:szCs w:val="24"/>
          <w:lang w:val="uk-UA"/>
        </w:rPr>
        <w:t>майнових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суб'єктів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w:t>
      </w:r>
      <w:r w:rsidR="00571E5B" w:rsidRPr="00A60098">
        <w:rPr>
          <w:rFonts w:ascii="Times New Roman" w:hAnsi="Times New Roman" w:cs="Times New Roman"/>
          <w:color w:val="000000"/>
          <w:sz w:val="28"/>
          <w:szCs w:val="24"/>
          <w:lang w:val="uk-UA"/>
        </w:rPr>
        <w:t xml:space="preserve">го права і (або) суміжних прав </w:t>
      </w:r>
      <w:r w:rsidRPr="00A60098">
        <w:rPr>
          <w:rFonts w:ascii="Times New Roman" w:hAnsi="Times New Roman" w:cs="Times New Roman"/>
          <w:color w:val="000000"/>
          <w:sz w:val="28"/>
          <w:szCs w:val="24"/>
          <w:lang w:val="uk-UA"/>
        </w:rPr>
        <w:t>суб'єкти авторського права і (а</w:t>
      </w:r>
      <w:r w:rsidR="00571E5B" w:rsidRPr="00A60098">
        <w:rPr>
          <w:rFonts w:ascii="Times New Roman" w:hAnsi="Times New Roman" w:cs="Times New Roman"/>
          <w:color w:val="000000"/>
          <w:sz w:val="28"/>
          <w:szCs w:val="24"/>
          <w:lang w:val="uk-UA"/>
        </w:rPr>
        <w:t>бо) суміжних прав мають право:</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вимагати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визнання та понов</w:t>
      </w:r>
      <w:r w:rsidR="00571E5B" w:rsidRPr="00A60098">
        <w:rPr>
          <w:rFonts w:ascii="Times New Roman" w:hAnsi="Times New Roman" w:cs="Times New Roman"/>
          <w:color w:val="000000"/>
          <w:sz w:val="28"/>
          <w:szCs w:val="24"/>
          <w:lang w:val="uk-UA"/>
        </w:rPr>
        <w:t xml:space="preserve">лення своїх прав, у тому числі </w:t>
      </w:r>
      <w:r w:rsidRPr="00A60098">
        <w:rPr>
          <w:rFonts w:ascii="Times New Roman" w:hAnsi="Times New Roman" w:cs="Times New Roman"/>
          <w:color w:val="000000"/>
          <w:sz w:val="28"/>
          <w:szCs w:val="24"/>
          <w:lang w:val="uk-UA"/>
        </w:rPr>
        <w:t>забороняти дії, що порушують авторське пр</w:t>
      </w:r>
      <w:r w:rsidR="00571E5B" w:rsidRPr="00A60098">
        <w:rPr>
          <w:rFonts w:ascii="Times New Roman" w:hAnsi="Times New Roman" w:cs="Times New Roman"/>
          <w:color w:val="000000"/>
          <w:sz w:val="28"/>
          <w:szCs w:val="24"/>
          <w:lang w:val="uk-UA"/>
        </w:rPr>
        <w:t xml:space="preserve">аво і (або) суміжні права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w:t>
      </w:r>
      <w:r w:rsidR="00571E5B" w:rsidRPr="00A60098">
        <w:rPr>
          <w:rFonts w:ascii="Times New Roman" w:hAnsi="Times New Roman" w:cs="Times New Roman"/>
          <w:color w:val="000000"/>
          <w:sz w:val="28"/>
          <w:szCs w:val="24"/>
          <w:lang w:val="uk-UA"/>
        </w:rPr>
        <w:t>ворюють</w:t>
      </w:r>
      <w:r w:rsidR="00555873" w:rsidRPr="00A60098">
        <w:rPr>
          <w:rFonts w:ascii="Times New Roman" w:hAnsi="Times New Roman" w:cs="Times New Roman"/>
          <w:color w:val="000000"/>
          <w:sz w:val="28"/>
          <w:szCs w:val="24"/>
          <w:lang w:val="uk-UA"/>
        </w:rPr>
        <w:t xml:space="preserve"> </w:t>
      </w:r>
      <w:r w:rsidR="00571E5B" w:rsidRPr="00A60098">
        <w:rPr>
          <w:rFonts w:ascii="Times New Roman" w:hAnsi="Times New Roman" w:cs="Times New Roman"/>
          <w:color w:val="000000"/>
          <w:sz w:val="28"/>
          <w:szCs w:val="24"/>
          <w:lang w:val="uk-UA"/>
        </w:rPr>
        <w:t>загрозу їх порушення;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звертатися до суду з позовом</w:t>
      </w:r>
      <w:r w:rsidR="00571E5B" w:rsidRPr="00A60098">
        <w:rPr>
          <w:rFonts w:ascii="Times New Roman" w:hAnsi="Times New Roman" w:cs="Times New Roman"/>
          <w:color w:val="000000"/>
          <w:sz w:val="28"/>
          <w:szCs w:val="24"/>
          <w:lang w:val="uk-UA"/>
        </w:rPr>
        <w:t xml:space="preserve"> про поновлення порушених прав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припинення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пору</w:t>
      </w:r>
      <w:r w:rsidR="00571E5B" w:rsidRPr="00A60098">
        <w:rPr>
          <w:rFonts w:ascii="Times New Roman" w:hAnsi="Times New Roman" w:cs="Times New Roman"/>
          <w:color w:val="000000"/>
          <w:sz w:val="28"/>
          <w:szCs w:val="24"/>
          <w:lang w:val="uk-UA"/>
        </w:rPr>
        <w:t xml:space="preserve">шують авторське право та (або) </w:t>
      </w:r>
      <w:r w:rsidRPr="00A60098">
        <w:rPr>
          <w:rFonts w:ascii="Times New Roman" w:hAnsi="Times New Roman" w:cs="Times New Roman"/>
          <w:color w:val="000000"/>
          <w:sz w:val="28"/>
          <w:szCs w:val="24"/>
          <w:lang w:val="uk-UA"/>
        </w:rPr>
        <w:t>суміжні права чи с</w:t>
      </w:r>
      <w:r w:rsidR="00571E5B" w:rsidRPr="00A60098">
        <w:rPr>
          <w:rFonts w:ascii="Times New Roman" w:hAnsi="Times New Roman" w:cs="Times New Roman"/>
          <w:color w:val="000000"/>
          <w:sz w:val="28"/>
          <w:szCs w:val="24"/>
          <w:lang w:val="uk-UA"/>
        </w:rPr>
        <w:t>творюють загрозу їх порушення;</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подавати позови про відшкодування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w:t>
      </w:r>
      <w:r w:rsidR="00571E5B" w:rsidRPr="00A60098">
        <w:rPr>
          <w:rFonts w:ascii="Times New Roman" w:hAnsi="Times New Roman" w:cs="Times New Roman"/>
          <w:color w:val="000000"/>
          <w:sz w:val="28"/>
          <w:szCs w:val="24"/>
          <w:lang w:val="uk-UA"/>
        </w:rPr>
        <w:t>оральної</w:t>
      </w:r>
      <w:r w:rsidR="00555873" w:rsidRPr="00A60098">
        <w:rPr>
          <w:rFonts w:ascii="Times New Roman" w:hAnsi="Times New Roman" w:cs="Times New Roman"/>
          <w:color w:val="000000"/>
          <w:sz w:val="28"/>
          <w:szCs w:val="24"/>
          <w:lang w:val="uk-UA"/>
        </w:rPr>
        <w:t xml:space="preserve"> </w:t>
      </w:r>
      <w:r w:rsidR="00571E5B" w:rsidRPr="00A60098">
        <w:rPr>
          <w:rFonts w:ascii="Times New Roman" w:hAnsi="Times New Roman" w:cs="Times New Roman"/>
          <w:color w:val="000000"/>
          <w:sz w:val="28"/>
          <w:szCs w:val="24"/>
          <w:lang w:val="uk-UA"/>
        </w:rPr>
        <w:t>(немайнової) шкоди;</w:t>
      </w:r>
    </w:p>
    <w:p w:rsidR="00555873"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г) подавати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позови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відшк</w:t>
      </w:r>
      <w:r w:rsidR="00571E5B" w:rsidRPr="00A60098">
        <w:rPr>
          <w:rFonts w:ascii="Times New Roman" w:hAnsi="Times New Roman" w:cs="Times New Roman"/>
          <w:color w:val="000000"/>
          <w:sz w:val="28"/>
          <w:szCs w:val="24"/>
          <w:lang w:val="uk-UA"/>
        </w:rPr>
        <w:t xml:space="preserve">одування збитків (матеріальної </w:t>
      </w:r>
      <w:r w:rsidRPr="00A60098">
        <w:rPr>
          <w:rFonts w:ascii="Times New Roman" w:hAnsi="Times New Roman" w:cs="Times New Roman"/>
          <w:color w:val="000000"/>
          <w:sz w:val="28"/>
          <w:szCs w:val="24"/>
          <w:lang w:val="uk-UA"/>
        </w:rPr>
        <w:t>шкоди), включаючи упущену вигоду, аб</w:t>
      </w:r>
      <w:r w:rsidR="00571E5B" w:rsidRPr="00A60098">
        <w:rPr>
          <w:rFonts w:ascii="Times New Roman" w:hAnsi="Times New Roman" w:cs="Times New Roman"/>
          <w:color w:val="000000"/>
          <w:sz w:val="28"/>
          <w:szCs w:val="24"/>
          <w:lang w:val="uk-UA"/>
        </w:rPr>
        <w:t xml:space="preserve">о стягнення доходу, отриманого </w:t>
      </w:r>
      <w:r w:rsidRPr="00A60098">
        <w:rPr>
          <w:rFonts w:ascii="Times New Roman" w:hAnsi="Times New Roman" w:cs="Times New Roman"/>
          <w:color w:val="000000"/>
          <w:sz w:val="28"/>
          <w:szCs w:val="24"/>
          <w:lang w:val="uk-UA"/>
        </w:rPr>
        <w:t>порушником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внаслідок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порушення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571E5B" w:rsidRPr="00A60098">
        <w:rPr>
          <w:rFonts w:ascii="Times New Roman" w:hAnsi="Times New Roman" w:cs="Times New Roman"/>
          <w:color w:val="000000"/>
          <w:sz w:val="28"/>
          <w:szCs w:val="24"/>
          <w:lang w:val="uk-UA"/>
        </w:rPr>
        <w:t xml:space="preserve">і (або) </w:t>
      </w:r>
      <w:r w:rsidRPr="00A60098">
        <w:rPr>
          <w:rFonts w:ascii="Times New Roman" w:hAnsi="Times New Roman" w:cs="Times New Roman"/>
          <w:color w:val="000000"/>
          <w:sz w:val="28"/>
          <w:szCs w:val="24"/>
          <w:lang w:val="uk-UA"/>
        </w:rPr>
        <w:t xml:space="preserve">суміжних </w:t>
      </w:r>
      <w:r w:rsidR="00462DB3" w:rsidRPr="00A60098">
        <w:rPr>
          <w:rFonts w:ascii="Times New Roman" w:hAnsi="Times New Roman" w:cs="Times New Roman"/>
          <w:color w:val="000000"/>
          <w:sz w:val="28"/>
          <w:szCs w:val="24"/>
          <w:lang w:val="uk-UA"/>
        </w:rPr>
        <w:t>прав, або виплату компенсацій;</w:t>
      </w:r>
    </w:p>
    <w:p w:rsidR="002D14A7" w:rsidRPr="00A60098" w:rsidRDefault="002D14A7"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д) вимагати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припинення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підг</w:t>
      </w:r>
      <w:r w:rsidR="00462DB3" w:rsidRPr="00A60098">
        <w:rPr>
          <w:rFonts w:ascii="Times New Roman" w:hAnsi="Times New Roman" w:cs="Times New Roman"/>
          <w:color w:val="000000"/>
          <w:sz w:val="28"/>
          <w:szCs w:val="24"/>
          <w:lang w:val="uk-UA"/>
        </w:rPr>
        <w:t>отовчих</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дій</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 xml:space="preserve">порушення </w:t>
      </w:r>
      <w:r w:rsidRPr="00A60098">
        <w:rPr>
          <w:rFonts w:ascii="Times New Roman" w:hAnsi="Times New Roman" w:cs="Times New Roman"/>
          <w:color w:val="000000"/>
          <w:sz w:val="28"/>
          <w:szCs w:val="24"/>
          <w:lang w:val="uk-UA"/>
        </w:rPr>
        <w:t>авторського права і (або) суміжних п</w:t>
      </w:r>
      <w:r w:rsidR="00462DB3" w:rsidRPr="00A60098">
        <w:rPr>
          <w:rFonts w:ascii="Times New Roman" w:hAnsi="Times New Roman" w:cs="Times New Roman"/>
          <w:color w:val="000000"/>
          <w:sz w:val="28"/>
          <w:szCs w:val="24"/>
          <w:lang w:val="uk-UA"/>
        </w:rPr>
        <w:t xml:space="preserve">рав, у тому числі призупинення </w:t>
      </w:r>
      <w:r w:rsidRPr="00A60098">
        <w:rPr>
          <w:rFonts w:ascii="Times New Roman" w:hAnsi="Times New Roman" w:cs="Times New Roman"/>
          <w:color w:val="000000"/>
          <w:sz w:val="28"/>
          <w:szCs w:val="24"/>
          <w:lang w:val="uk-UA"/>
        </w:rPr>
        <w:t>митних процедур, якщо є підозра, що можуть бути пропущен</w:t>
      </w:r>
      <w:r w:rsidR="00462DB3" w:rsidRPr="00A60098">
        <w:rPr>
          <w:rFonts w:ascii="Times New Roman" w:hAnsi="Times New Roman" w:cs="Times New Roman"/>
          <w:color w:val="000000"/>
          <w:sz w:val="28"/>
          <w:szCs w:val="24"/>
          <w:lang w:val="uk-UA"/>
        </w:rPr>
        <w:t xml:space="preserve">і на митну </w:t>
      </w:r>
      <w:r w:rsidRPr="00A60098">
        <w:rPr>
          <w:rFonts w:ascii="Times New Roman" w:hAnsi="Times New Roman" w:cs="Times New Roman"/>
          <w:color w:val="000000"/>
          <w:sz w:val="28"/>
          <w:szCs w:val="24"/>
          <w:lang w:val="uk-UA"/>
        </w:rPr>
        <w:t>територію України чи з її митної тер</w:t>
      </w:r>
      <w:r w:rsidR="00462DB3" w:rsidRPr="00A60098">
        <w:rPr>
          <w:rFonts w:ascii="Times New Roman" w:hAnsi="Times New Roman" w:cs="Times New Roman"/>
          <w:color w:val="000000"/>
          <w:sz w:val="28"/>
          <w:szCs w:val="24"/>
          <w:lang w:val="uk-UA"/>
        </w:rPr>
        <w:t xml:space="preserve">иторії контрафактні примірники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засо</w:t>
      </w:r>
      <w:r w:rsidR="00462DB3" w:rsidRPr="00A60098">
        <w:rPr>
          <w:rFonts w:ascii="Times New Roman" w:hAnsi="Times New Roman" w:cs="Times New Roman"/>
          <w:color w:val="000000"/>
          <w:sz w:val="28"/>
          <w:szCs w:val="24"/>
          <w:lang w:val="uk-UA"/>
        </w:rPr>
        <w:t>би</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обходу</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технічних</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 xml:space="preserve">засобів </w:t>
      </w:r>
      <w:r w:rsidRPr="00A60098">
        <w:rPr>
          <w:rFonts w:ascii="Times New Roman" w:hAnsi="Times New Roman" w:cs="Times New Roman"/>
          <w:color w:val="000000"/>
          <w:sz w:val="28"/>
          <w:szCs w:val="24"/>
          <w:lang w:val="uk-UA"/>
        </w:rPr>
        <w:t>захисту, в порядку, передбаченому Митним кодексом України;</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е) брати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участь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інспектуванні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виробничи</w:t>
      </w:r>
      <w:r w:rsidR="00462DB3" w:rsidRPr="00A60098">
        <w:rPr>
          <w:rFonts w:ascii="Times New Roman" w:hAnsi="Times New Roman" w:cs="Times New Roman"/>
          <w:color w:val="000000"/>
          <w:sz w:val="28"/>
          <w:szCs w:val="24"/>
          <w:lang w:val="uk-UA"/>
        </w:rPr>
        <w:t>х</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 xml:space="preserve">приміщень, </w:t>
      </w:r>
      <w:r w:rsidRPr="00A60098">
        <w:rPr>
          <w:rFonts w:ascii="Times New Roman" w:hAnsi="Times New Roman" w:cs="Times New Roman"/>
          <w:color w:val="000000"/>
          <w:sz w:val="28"/>
          <w:szCs w:val="24"/>
          <w:lang w:val="uk-UA"/>
        </w:rPr>
        <w:t>складів,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технологічних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процесів</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господарських</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 xml:space="preserve">операцій, </w:t>
      </w:r>
      <w:r w:rsidRPr="00A60098">
        <w:rPr>
          <w:rFonts w:ascii="Times New Roman" w:hAnsi="Times New Roman" w:cs="Times New Roman"/>
          <w:color w:val="000000"/>
          <w:sz w:val="28"/>
          <w:szCs w:val="24"/>
          <w:lang w:val="uk-UA"/>
        </w:rPr>
        <w:t>пов'язаних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виготовленням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примірників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w:t>
      </w:r>
      <w:r w:rsidR="00462DB3" w:rsidRPr="00A60098">
        <w:rPr>
          <w:rFonts w:ascii="Times New Roman" w:hAnsi="Times New Roman" w:cs="Times New Roman"/>
          <w:color w:val="000000"/>
          <w:sz w:val="28"/>
          <w:szCs w:val="24"/>
          <w:lang w:val="uk-UA"/>
        </w:rPr>
        <w:t>онограм</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 xml:space="preserve">і </w:t>
      </w:r>
      <w:r w:rsidRPr="00A60098">
        <w:rPr>
          <w:rFonts w:ascii="Times New Roman" w:hAnsi="Times New Roman" w:cs="Times New Roman"/>
          <w:color w:val="000000"/>
          <w:sz w:val="28"/>
          <w:szCs w:val="24"/>
          <w:lang w:val="uk-UA"/>
        </w:rPr>
        <w:t>відеограм,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щодо яких є підстави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дл</w:t>
      </w:r>
      <w:r w:rsidR="00462DB3" w:rsidRPr="00A60098">
        <w:rPr>
          <w:rFonts w:ascii="Times New Roman" w:hAnsi="Times New Roman" w:cs="Times New Roman"/>
          <w:color w:val="000000"/>
          <w:sz w:val="28"/>
          <w:szCs w:val="24"/>
          <w:lang w:val="uk-UA"/>
        </w:rPr>
        <w:t>я</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підозри</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порушення</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 xml:space="preserve">чи </w:t>
      </w:r>
      <w:r w:rsidRPr="00A60098">
        <w:rPr>
          <w:rFonts w:ascii="Times New Roman" w:hAnsi="Times New Roman" w:cs="Times New Roman"/>
          <w:color w:val="000000"/>
          <w:sz w:val="28"/>
          <w:szCs w:val="24"/>
          <w:lang w:val="uk-UA"/>
        </w:rPr>
        <w:t>загрозу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порушення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462DB3"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(або) суміжних прав,</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 xml:space="preserve">у </w:t>
      </w:r>
      <w:r w:rsidRPr="00A60098">
        <w:rPr>
          <w:rFonts w:ascii="Times New Roman" w:hAnsi="Times New Roman" w:cs="Times New Roman"/>
          <w:color w:val="000000"/>
          <w:sz w:val="28"/>
          <w:szCs w:val="24"/>
          <w:lang w:val="uk-UA"/>
        </w:rPr>
        <w:t>порядку, встановленом</w:t>
      </w:r>
      <w:r w:rsidR="00462DB3" w:rsidRPr="00A60098">
        <w:rPr>
          <w:rFonts w:ascii="Times New Roman" w:hAnsi="Times New Roman" w:cs="Times New Roman"/>
          <w:color w:val="000000"/>
          <w:sz w:val="28"/>
          <w:szCs w:val="24"/>
          <w:lang w:val="uk-UA"/>
        </w:rPr>
        <w:t>у Кабінетом Міністрів України;</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є) вимагати,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 тому числі у су</w:t>
      </w:r>
      <w:r w:rsidR="00462DB3" w:rsidRPr="00A60098">
        <w:rPr>
          <w:rFonts w:ascii="Times New Roman" w:hAnsi="Times New Roman" w:cs="Times New Roman"/>
          <w:color w:val="000000"/>
          <w:sz w:val="28"/>
          <w:szCs w:val="24"/>
          <w:lang w:val="uk-UA"/>
        </w:rPr>
        <w:t>довому порядку,</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публікації</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 xml:space="preserve">в </w:t>
      </w:r>
      <w:r w:rsidRPr="00A60098">
        <w:rPr>
          <w:rFonts w:ascii="Times New Roman" w:hAnsi="Times New Roman" w:cs="Times New Roman"/>
          <w:color w:val="000000"/>
          <w:sz w:val="28"/>
          <w:szCs w:val="24"/>
          <w:lang w:val="uk-UA"/>
        </w:rPr>
        <w:t>засобах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масової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інформації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дан</w:t>
      </w:r>
      <w:r w:rsidR="00462DB3" w:rsidRPr="00A60098">
        <w:rPr>
          <w:rFonts w:ascii="Times New Roman" w:hAnsi="Times New Roman" w:cs="Times New Roman"/>
          <w:color w:val="000000"/>
          <w:sz w:val="28"/>
          <w:szCs w:val="24"/>
          <w:lang w:val="uk-UA"/>
        </w:rPr>
        <w:t>их</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допущені</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 xml:space="preserve">порушення </w:t>
      </w:r>
      <w:r w:rsidRPr="00A60098">
        <w:rPr>
          <w:rFonts w:ascii="Times New Roman" w:hAnsi="Times New Roman" w:cs="Times New Roman"/>
          <w:color w:val="000000"/>
          <w:sz w:val="28"/>
          <w:szCs w:val="24"/>
          <w:lang w:val="uk-UA"/>
        </w:rPr>
        <w:t>авторського права і (або) суміжних прав та судов</w:t>
      </w:r>
      <w:r w:rsidR="00462DB3" w:rsidRPr="00A60098">
        <w:rPr>
          <w:rFonts w:ascii="Times New Roman" w:hAnsi="Times New Roman" w:cs="Times New Roman"/>
          <w:color w:val="000000"/>
          <w:sz w:val="28"/>
          <w:szCs w:val="24"/>
          <w:lang w:val="uk-UA"/>
        </w:rPr>
        <w:t>і рішення щодо цих порушень;</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ж) вимагати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 осіб,</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 пор</w:t>
      </w:r>
      <w:r w:rsidR="00462DB3" w:rsidRPr="00A60098">
        <w:rPr>
          <w:rFonts w:ascii="Times New Roman" w:hAnsi="Times New Roman" w:cs="Times New Roman"/>
          <w:color w:val="000000"/>
          <w:sz w:val="28"/>
          <w:szCs w:val="24"/>
          <w:lang w:val="uk-UA"/>
        </w:rPr>
        <w:t xml:space="preserve">ушують авторське право і (або) </w:t>
      </w:r>
      <w:r w:rsidRPr="00A60098">
        <w:rPr>
          <w:rFonts w:ascii="Times New Roman" w:hAnsi="Times New Roman" w:cs="Times New Roman"/>
          <w:color w:val="000000"/>
          <w:sz w:val="28"/>
          <w:szCs w:val="24"/>
          <w:lang w:val="uk-UA"/>
        </w:rPr>
        <w:t>суміжні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позивача,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надання</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інформації</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третіх</w:t>
      </w:r>
      <w:r w:rsidR="00555873" w:rsidRPr="00A60098">
        <w:rPr>
          <w:rFonts w:ascii="Times New Roman" w:hAnsi="Times New Roman" w:cs="Times New Roman"/>
          <w:color w:val="000000"/>
          <w:sz w:val="28"/>
          <w:szCs w:val="24"/>
          <w:lang w:val="uk-UA"/>
        </w:rPr>
        <w:t xml:space="preserve"> </w:t>
      </w:r>
      <w:r w:rsidR="00462DB3" w:rsidRPr="00A60098">
        <w:rPr>
          <w:rFonts w:ascii="Times New Roman" w:hAnsi="Times New Roman" w:cs="Times New Roman"/>
          <w:color w:val="000000"/>
          <w:sz w:val="28"/>
          <w:szCs w:val="24"/>
          <w:lang w:val="uk-UA"/>
        </w:rPr>
        <w:t xml:space="preserve">осіб, </w:t>
      </w:r>
      <w:r w:rsidRPr="00A60098">
        <w:rPr>
          <w:rFonts w:ascii="Times New Roman" w:hAnsi="Times New Roman" w:cs="Times New Roman"/>
          <w:color w:val="000000"/>
          <w:sz w:val="28"/>
          <w:szCs w:val="24"/>
          <w:lang w:val="uk-UA"/>
        </w:rPr>
        <w:t>задіяних у виробництві та розповсюдж</w:t>
      </w:r>
      <w:r w:rsidR="00462DB3" w:rsidRPr="00A60098">
        <w:rPr>
          <w:rFonts w:ascii="Times New Roman" w:hAnsi="Times New Roman" w:cs="Times New Roman"/>
          <w:color w:val="000000"/>
          <w:sz w:val="28"/>
          <w:szCs w:val="24"/>
          <w:lang w:val="uk-UA"/>
        </w:rPr>
        <w:t xml:space="preserve">енні контрафактних примірників </w:t>
      </w:r>
      <w:r w:rsidRPr="00A60098">
        <w:rPr>
          <w:rFonts w:ascii="Times New Roman" w:hAnsi="Times New Roman" w:cs="Times New Roman"/>
          <w:color w:val="000000"/>
          <w:sz w:val="28"/>
          <w:szCs w:val="24"/>
          <w:lang w:val="uk-UA"/>
        </w:rPr>
        <w:t>творів і об'єктів суміжних 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а </w:t>
      </w:r>
      <w:r w:rsidR="00462DB3" w:rsidRPr="00A60098">
        <w:rPr>
          <w:rFonts w:ascii="Times New Roman" w:hAnsi="Times New Roman" w:cs="Times New Roman"/>
          <w:color w:val="000000"/>
          <w:sz w:val="28"/>
          <w:szCs w:val="24"/>
          <w:lang w:val="uk-UA"/>
        </w:rPr>
        <w:t xml:space="preserve">також засобів обходу технічних </w:t>
      </w:r>
      <w:r w:rsidRPr="00A60098">
        <w:rPr>
          <w:rFonts w:ascii="Times New Roman" w:hAnsi="Times New Roman" w:cs="Times New Roman"/>
          <w:color w:val="000000"/>
          <w:sz w:val="28"/>
          <w:szCs w:val="24"/>
          <w:lang w:val="uk-UA"/>
        </w:rPr>
        <w:t>засобів захисту, та</w:t>
      </w:r>
      <w:r w:rsidR="00462DB3" w:rsidRPr="00A60098">
        <w:rPr>
          <w:rFonts w:ascii="Times New Roman" w:hAnsi="Times New Roman" w:cs="Times New Roman"/>
          <w:color w:val="000000"/>
          <w:sz w:val="28"/>
          <w:szCs w:val="24"/>
          <w:lang w:val="uk-UA"/>
        </w:rPr>
        <w:t xml:space="preserve"> про канали їх розповсюдження;</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 вимагати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прийняття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інших</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передбачених</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 xml:space="preserve">законодавством </w:t>
      </w:r>
      <w:r w:rsidRPr="00A60098">
        <w:rPr>
          <w:rFonts w:ascii="Times New Roman" w:hAnsi="Times New Roman" w:cs="Times New Roman"/>
          <w:color w:val="000000"/>
          <w:sz w:val="28"/>
          <w:szCs w:val="24"/>
          <w:lang w:val="uk-UA"/>
        </w:rPr>
        <w:t>заходів,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пов'язаних із захистом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w:t>
      </w:r>
      <w:r w:rsidR="00F87621" w:rsidRPr="00A60098">
        <w:rPr>
          <w:rFonts w:ascii="Times New Roman" w:hAnsi="Times New Roman" w:cs="Times New Roman"/>
          <w:color w:val="000000"/>
          <w:sz w:val="28"/>
          <w:szCs w:val="24"/>
          <w:lang w:val="uk-UA"/>
        </w:rPr>
        <w:t>го</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суміжних прав.</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Суд має право пост</w:t>
      </w:r>
      <w:r w:rsidR="00F87621" w:rsidRPr="00A60098">
        <w:rPr>
          <w:rFonts w:ascii="Times New Roman" w:hAnsi="Times New Roman" w:cs="Times New Roman"/>
          <w:color w:val="000000"/>
          <w:sz w:val="28"/>
          <w:szCs w:val="24"/>
          <w:lang w:val="uk-UA"/>
        </w:rPr>
        <w:t>ановити рішення чи ухвалу про:</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відшкодування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моральної</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(немайнової)</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шкоди,</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 xml:space="preserve">завданої </w:t>
      </w:r>
      <w:r w:rsidRPr="00A60098">
        <w:rPr>
          <w:rFonts w:ascii="Times New Roman" w:hAnsi="Times New Roman" w:cs="Times New Roman"/>
          <w:color w:val="000000"/>
          <w:sz w:val="28"/>
          <w:szCs w:val="24"/>
          <w:lang w:val="uk-UA"/>
        </w:rPr>
        <w:t>порушенням авторського права і (або) суміжних 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 визна</w:t>
      </w:r>
      <w:r w:rsidR="00F87621" w:rsidRPr="00A60098">
        <w:rPr>
          <w:rFonts w:ascii="Times New Roman" w:hAnsi="Times New Roman" w:cs="Times New Roman"/>
          <w:color w:val="000000"/>
          <w:sz w:val="28"/>
          <w:szCs w:val="24"/>
          <w:lang w:val="uk-UA"/>
        </w:rPr>
        <w:t>ченням розміру відшкодування;</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відшкодування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збитків,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завданих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порушенням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авторського</w:t>
      </w:r>
      <w:r w:rsidR="00F87621" w:rsidRPr="00A60098">
        <w:rPr>
          <w:rFonts w:ascii="Times New Roman" w:hAnsi="Times New Roman" w:cs="Times New Roman"/>
          <w:color w:val="000000"/>
          <w:sz w:val="28"/>
          <w:szCs w:val="24"/>
          <w:lang w:val="uk-UA"/>
        </w:rPr>
        <w:t xml:space="preserve"> права і (або) суміжних прав;</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стягнення із порушника автор</w:t>
      </w:r>
      <w:r w:rsidR="00F87621" w:rsidRPr="00A60098">
        <w:rPr>
          <w:rFonts w:ascii="Times New Roman" w:hAnsi="Times New Roman" w:cs="Times New Roman"/>
          <w:color w:val="000000"/>
          <w:sz w:val="28"/>
          <w:szCs w:val="24"/>
          <w:lang w:val="uk-UA"/>
        </w:rPr>
        <w:t>ського права і (або)</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 xml:space="preserve">суміжних </w:t>
      </w:r>
      <w:r w:rsidRPr="00A60098">
        <w:rPr>
          <w:rFonts w:ascii="Times New Roman" w:hAnsi="Times New Roman" w:cs="Times New Roman"/>
          <w:color w:val="000000"/>
          <w:sz w:val="28"/>
          <w:szCs w:val="24"/>
          <w:lang w:val="uk-UA"/>
        </w:rPr>
        <w:t>прав доходу, о</w:t>
      </w:r>
      <w:r w:rsidR="00F87621" w:rsidRPr="00A60098">
        <w:rPr>
          <w:rFonts w:ascii="Times New Roman" w:hAnsi="Times New Roman" w:cs="Times New Roman"/>
          <w:color w:val="000000"/>
          <w:sz w:val="28"/>
          <w:szCs w:val="24"/>
          <w:lang w:val="uk-UA"/>
        </w:rPr>
        <w:t>триманого внаслідок порушення;</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г) виплату компенсації,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виз</w:t>
      </w:r>
      <w:r w:rsidR="00F87621" w:rsidRPr="00A60098">
        <w:rPr>
          <w:rFonts w:ascii="Times New Roman" w:hAnsi="Times New Roman" w:cs="Times New Roman"/>
          <w:color w:val="000000"/>
          <w:sz w:val="28"/>
          <w:szCs w:val="24"/>
          <w:lang w:val="uk-UA"/>
        </w:rPr>
        <w:t xml:space="preserve">начається судом, у розмірі від </w:t>
      </w:r>
      <w:r w:rsidRPr="00A60098">
        <w:rPr>
          <w:rFonts w:ascii="Times New Roman" w:hAnsi="Times New Roman" w:cs="Times New Roman"/>
          <w:color w:val="000000"/>
          <w:sz w:val="28"/>
          <w:szCs w:val="24"/>
          <w:lang w:val="uk-UA"/>
        </w:rPr>
        <w:t>10 до 50000 мінімальних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заробітних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плат,</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замість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відшкодування </w:t>
      </w:r>
      <w:r w:rsidR="00F87621" w:rsidRPr="00A60098">
        <w:rPr>
          <w:rFonts w:ascii="Times New Roman" w:hAnsi="Times New Roman" w:cs="Times New Roman"/>
          <w:color w:val="000000"/>
          <w:sz w:val="28"/>
          <w:szCs w:val="24"/>
          <w:lang w:val="uk-UA"/>
        </w:rPr>
        <w:t>збитків або стягнення доходу;</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д) заборону опублікування творі</w:t>
      </w:r>
      <w:r w:rsidR="00F87621"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 xml:space="preserve">їх виконань чи постановок, </w:t>
      </w:r>
      <w:r w:rsidRPr="00A60098">
        <w:rPr>
          <w:rFonts w:ascii="Times New Roman" w:hAnsi="Times New Roman" w:cs="Times New Roman"/>
          <w:color w:val="000000"/>
          <w:sz w:val="28"/>
          <w:szCs w:val="24"/>
          <w:lang w:val="uk-UA"/>
        </w:rPr>
        <w:t>випуску примірників фонограм, відеог</w:t>
      </w:r>
      <w:r w:rsidR="00F87621" w:rsidRPr="00A60098">
        <w:rPr>
          <w:rFonts w:ascii="Times New Roman" w:hAnsi="Times New Roman" w:cs="Times New Roman"/>
          <w:color w:val="000000"/>
          <w:sz w:val="28"/>
          <w:szCs w:val="24"/>
          <w:lang w:val="uk-UA"/>
        </w:rPr>
        <w:t xml:space="preserve">рам, їх сповіщення, припинення </w:t>
      </w:r>
      <w:r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розповсюдження,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вилучення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(конф</w:t>
      </w:r>
      <w:r w:rsidR="00F87621" w:rsidRPr="00A60098">
        <w:rPr>
          <w:rFonts w:ascii="Times New Roman" w:hAnsi="Times New Roman" w:cs="Times New Roman"/>
          <w:color w:val="000000"/>
          <w:sz w:val="28"/>
          <w:szCs w:val="24"/>
          <w:lang w:val="uk-UA"/>
        </w:rPr>
        <w:t>іскацію)</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 xml:space="preserve">контрафактних </w:t>
      </w:r>
      <w:r w:rsidRPr="00A60098">
        <w:rPr>
          <w:rFonts w:ascii="Times New Roman" w:hAnsi="Times New Roman" w:cs="Times New Roman"/>
          <w:color w:val="000000"/>
          <w:sz w:val="28"/>
          <w:szCs w:val="24"/>
          <w:lang w:val="uk-UA"/>
        </w:rPr>
        <w:t>примірників 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віде</w:t>
      </w:r>
      <w:r w:rsidR="00F87621" w:rsidRPr="00A60098">
        <w:rPr>
          <w:rFonts w:ascii="Times New Roman" w:hAnsi="Times New Roman" w:cs="Times New Roman"/>
          <w:color w:val="000000"/>
          <w:sz w:val="28"/>
          <w:szCs w:val="24"/>
          <w:lang w:val="uk-UA"/>
        </w:rPr>
        <w:t>ограм чи програм</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мовлення</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 xml:space="preserve">та </w:t>
      </w:r>
      <w:r w:rsidRPr="00A60098">
        <w:rPr>
          <w:rFonts w:ascii="Times New Roman" w:hAnsi="Times New Roman" w:cs="Times New Roman"/>
          <w:color w:val="000000"/>
          <w:sz w:val="28"/>
          <w:szCs w:val="24"/>
          <w:lang w:val="uk-UA"/>
        </w:rPr>
        <w:t>обладнання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матеріалів,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признач</w:t>
      </w:r>
      <w:r w:rsidR="00F87621" w:rsidRPr="00A60098">
        <w:rPr>
          <w:rFonts w:ascii="Times New Roman" w:hAnsi="Times New Roman" w:cs="Times New Roman"/>
          <w:color w:val="000000"/>
          <w:sz w:val="28"/>
          <w:szCs w:val="24"/>
          <w:lang w:val="uk-UA"/>
        </w:rPr>
        <w:t>ених</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виготовлення</w:t>
      </w:r>
      <w:r w:rsidR="00555873" w:rsidRPr="00A60098">
        <w:rPr>
          <w:rFonts w:ascii="Times New Roman" w:hAnsi="Times New Roman" w:cs="Times New Roman"/>
          <w:color w:val="000000"/>
          <w:sz w:val="28"/>
          <w:szCs w:val="24"/>
          <w:lang w:val="uk-UA"/>
        </w:rPr>
        <w:t xml:space="preserve"> </w:t>
      </w:r>
      <w:r w:rsidR="00F87621" w:rsidRPr="00A60098">
        <w:rPr>
          <w:rFonts w:ascii="Times New Roman" w:hAnsi="Times New Roman" w:cs="Times New Roman"/>
          <w:color w:val="000000"/>
          <w:sz w:val="28"/>
          <w:szCs w:val="24"/>
          <w:lang w:val="uk-UA"/>
        </w:rPr>
        <w:t xml:space="preserve">і </w:t>
      </w:r>
      <w:r w:rsidRPr="00A60098">
        <w:rPr>
          <w:rFonts w:ascii="Times New Roman" w:hAnsi="Times New Roman" w:cs="Times New Roman"/>
          <w:color w:val="000000"/>
          <w:sz w:val="28"/>
          <w:szCs w:val="24"/>
          <w:lang w:val="uk-UA"/>
        </w:rPr>
        <w:t>відтворення,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публікацію у пресі інформації про допущене порушення тощо,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 ході судового розгляд</w:t>
      </w:r>
      <w:r w:rsidR="002C68EA" w:rsidRPr="00A60098">
        <w:rPr>
          <w:rFonts w:ascii="Times New Roman" w:hAnsi="Times New Roman" w:cs="Times New Roman"/>
          <w:color w:val="000000"/>
          <w:sz w:val="28"/>
          <w:szCs w:val="24"/>
          <w:lang w:val="uk-UA"/>
        </w:rPr>
        <w:t xml:space="preserve">у буде доведено факт порушення </w:t>
      </w:r>
      <w:r w:rsidRPr="00A60098">
        <w:rPr>
          <w:rFonts w:ascii="Times New Roman" w:hAnsi="Times New Roman" w:cs="Times New Roman"/>
          <w:color w:val="000000"/>
          <w:sz w:val="28"/>
          <w:szCs w:val="24"/>
          <w:lang w:val="uk-UA"/>
        </w:rPr>
        <w:t>авторського права і (або) суміжних п</w:t>
      </w:r>
      <w:r w:rsidR="002C68EA" w:rsidRPr="00A60098">
        <w:rPr>
          <w:rFonts w:ascii="Times New Roman" w:hAnsi="Times New Roman" w:cs="Times New Roman"/>
          <w:color w:val="000000"/>
          <w:sz w:val="28"/>
          <w:szCs w:val="24"/>
          <w:lang w:val="uk-UA"/>
        </w:rPr>
        <w:t xml:space="preserve">рав або факт наявності дій, що </w:t>
      </w:r>
      <w:r w:rsidRPr="00A60098">
        <w:rPr>
          <w:rFonts w:ascii="Times New Roman" w:hAnsi="Times New Roman" w:cs="Times New Roman"/>
          <w:color w:val="000000"/>
          <w:sz w:val="28"/>
          <w:szCs w:val="24"/>
          <w:lang w:val="uk-UA"/>
        </w:rPr>
        <w:t>створюю</w:t>
      </w:r>
      <w:r w:rsidR="002C68EA" w:rsidRPr="00A60098">
        <w:rPr>
          <w:rFonts w:ascii="Times New Roman" w:hAnsi="Times New Roman" w:cs="Times New Roman"/>
          <w:color w:val="000000"/>
          <w:sz w:val="28"/>
          <w:szCs w:val="24"/>
          <w:lang w:val="uk-UA"/>
        </w:rPr>
        <w:t>ть загрозу порушення цих прав;</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е) вимагати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 осіб,</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 пор</w:t>
      </w:r>
      <w:r w:rsidR="002C68EA" w:rsidRPr="00A60098">
        <w:rPr>
          <w:rFonts w:ascii="Times New Roman" w:hAnsi="Times New Roman" w:cs="Times New Roman"/>
          <w:color w:val="000000"/>
          <w:sz w:val="28"/>
          <w:szCs w:val="24"/>
          <w:lang w:val="uk-UA"/>
        </w:rPr>
        <w:t xml:space="preserve">ушують авторське право і (або) </w:t>
      </w:r>
      <w:r w:rsidRPr="00A60098">
        <w:rPr>
          <w:rFonts w:ascii="Times New Roman" w:hAnsi="Times New Roman" w:cs="Times New Roman"/>
          <w:color w:val="000000"/>
          <w:sz w:val="28"/>
          <w:szCs w:val="24"/>
          <w:lang w:val="uk-UA"/>
        </w:rPr>
        <w:t>суміжні права позивача,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інформацію </w:t>
      </w:r>
      <w:r w:rsidR="002C68EA" w:rsidRPr="00A60098">
        <w:rPr>
          <w:rFonts w:ascii="Times New Roman" w:hAnsi="Times New Roman" w:cs="Times New Roman"/>
          <w:color w:val="000000"/>
          <w:sz w:val="28"/>
          <w:szCs w:val="24"/>
          <w:lang w:val="uk-UA"/>
        </w:rPr>
        <w:t>про третіх</w:t>
      </w:r>
      <w:r w:rsidR="00555873" w:rsidRPr="00A60098">
        <w:rPr>
          <w:rFonts w:ascii="Times New Roman" w:hAnsi="Times New Roman" w:cs="Times New Roman"/>
          <w:color w:val="000000"/>
          <w:sz w:val="28"/>
          <w:szCs w:val="24"/>
          <w:lang w:val="uk-UA"/>
        </w:rPr>
        <w:t xml:space="preserve"> </w:t>
      </w:r>
      <w:r w:rsidR="002C68EA" w:rsidRPr="00A60098">
        <w:rPr>
          <w:rFonts w:ascii="Times New Roman" w:hAnsi="Times New Roman" w:cs="Times New Roman"/>
          <w:color w:val="000000"/>
          <w:sz w:val="28"/>
          <w:szCs w:val="24"/>
          <w:lang w:val="uk-UA"/>
        </w:rPr>
        <w:t>осіб,</w:t>
      </w:r>
      <w:r w:rsidR="00555873" w:rsidRPr="00A60098">
        <w:rPr>
          <w:rFonts w:ascii="Times New Roman" w:hAnsi="Times New Roman" w:cs="Times New Roman"/>
          <w:color w:val="000000"/>
          <w:sz w:val="28"/>
          <w:szCs w:val="24"/>
          <w:lang w:val="uk-UA"/>
        </w:rPr>
        <w:t xml:space="preserve"> </w:t>
      </w:r>
      <w:r w:rsidR="002C68EA" w:rsidRPr="00A60098">
        <w:rPr>
          <w:rFonts w:ascii="Times New Roman" w:hAnsi="Times New Roman" w:cs="Times New Roman"/>
          <w:color w:val="000000"/>
          <w:sz w:val="28"/>
          <w:szCs w:val="24"/>
          <w:lang w:val="uk-UA"/>
        </w:rPr>
        <w:t>задіяних</w:t>
      </w:r>
      <w:r w:rsidR="00555873" w:rsidRPr="00A60098">
        <w:rPr>
          <w:rFonts w:ascii="Times New Roman" w:hAnsi="Times New Roman" w:cs="Times New Roman"/>
          <w:color w:val="000000"/>
          <w:sz w:val="28"/>
          <w:szCs w:val="24"/>
          <w:lang w:val="uk-UA"/>
        </w:rPr>
        <w:t xml:space="preserve"> </w:t>
      </w:r>
      <w:r w:rsidR="002C68EA" w:rsidRPr="00A60098">
        <w:rPr>
          <w:rFonts w:ascii="Times New Roman" w:hAnsi="Times New Roman" w:cs="Times New Roman"/>
          <w:color w:val="000000"/>
          <w:sz w:val="28"/>
          <w:szCs w:val="24"/>
          <w:lang w:val="uk-UA"/>
        </w:rPr>
        <w:t xml:space="preserve">у </w:t>
      </w:r>
      <w:r w:rsidRPr="00A60098">
        <w:rPr>
          <w:rFonts w:ascii="Times New Roman" w:hAnsi="Times New Roman" w:cs="Times New Roman"/>
          <w:color w:val="000000"/>
          <w:sz w:val="28"/>
          <w:szCs w:val="24"/>
          <w:lang w:val="uk-UA"/>
        </w:rPr>
        <w:t>виробництві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 розповсюдженні контр</w:t>
      </w:r>
      <w:r w:rsidR="002C68EA" w:rsidRPr="00A60098">
        <w:rPr>
          <w:rFonts w:ascii="Times New Roman" w:hAnsi="Times New Roman" w:cs="Times New Roman"/>
          <w:color w:val="000000"/>
          <w:sz w:val="28"/>
          <w:szCs w:val="24"/>
          <w:lang w:val="uk-UA"/>
        </w:rPr>
        <w:t xml:space="preserve">афактних примірників творів та </w:t>
      </w:r>
      <w:r w:rsidRPr="00A60098">
        <w:rPr>
          <w:rFonts w:ascii="Times New Roman" w:hAnsi="Times New Roman" w:cs="Times New Roman"/>
          <w:color w:val="000000"/>
          <w:sz w:val="28"/>
          <w:szCs w:val="24"/>
          <w:lang w:val="uk-UA"/>
        </w:rPr>
        <w:t>об'єктів суміжних 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засобів обходу технічних засобів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w:t>
      </w:r>
      <w:r w:rsidR="002C68EA"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002C68EA" w:rsidRPr="00A60098">
        <w:rPr>
          <w:rFonts w:ascii="Times New Roman" w:hAnsi="Times New Roman" w:cs="Times New Roman"/>
          <w:color w:val="000000"/>
          <w:sz w:val="28"/>
          <w:szCs w:val="24"/>
          <w:lang w:val="uk-UA"/>
        </w:rPr>
        <w:t>про канали розповсюдження.</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При визначенні розмірів збитків,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які мають бут</w:t>
      </w:r>
      <w:r w:rsidR="00D01B48" w:rsidRPr="00A60098">
        <w:rPr>
          <w:rFonts w:ascii="Times New Roman" w:hAnsi="Times New Roman" w:cs="Times New Roman"/>
          <w:color w:val="000000"/>
          <w:sz w:val="28"/>
          <w:szCs w:val="24"/>
          <w:lang w:val="uk-UA"/>
        </w:rPr>
        <w:t xml:space="preserve">и відшкодовані </w:t>
      </w:r>
      <w:r w:rsidRPr="00A60098">
        <w:rPr>
          <w:rFonts w:ascii="Times New Roman" w:hAnsi="Times New Roman" w:cs="Times New Roman"/>
          <w:color w:val="000000"/>
          <w:sz w:val="28"/>
          <w:szCs w:val="24"/>
          <w:lang w:val="uk-UA"/>
        </w:rPr>
        <w:t>особі,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 якої порушено,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 тако</w:t>
      </w:r>
      <w:r w:rsidR="00D01B48" w:rsidRPr="00A60098">
        <w:rPr>
          <w:rFonts w:ascii="Times New Roman" w:hAnsi="Times New Roman" w:cs="Times New Roman"/>
          <w:color w:val="000000"/>
          <w:sz w:val="28"/>
          <w:szCs w:val="24"/>
          <w:lang w:val="uk-UA"/>
        </w:rPr>
        <w:t>ж для відшкодування</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 xml:space="preserve">моральної </w:t>
      </w:r>
      <w:r w:rsidRPr="00A60098">
        <w:rPr>
          <w:rFonts w:ascii="Times New Roman" w:hAnsi="Times New Roman" w:cs="Times New Roman"/>
          <w:color w:val="000000"/>
          <w:sz w:val="28"/>
          <w:szCs w:val="24"/>
          <w:lang w:val="uk-UA"/>
        </w:rPr>
        <w:t>(немайнової)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шкоди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зобов'язаний виходити із суті</w:t>
      </w:r>
      <w:r w:rsidR="00D01B48" w:rsidRPr="00A60098">
        <w:rPr>
          <w:rFonts w:ascii="Times New Roman" w:hAnsi="Times New Roman" w:cs="Times New Roman"/>
          <w:color w:val="000000"/>
          <w:sz w:val="28"/>
          <w:szCs w:val="24"/>
          <w:lang w:val="uk-UA"/>
        </w:rPr>
        <w:t xml:space="preserve"> порушення, </w:t>
      </w:r>
      <w:r w:rsidRPr="00A60098">
        <w:rPr>
          <w:rFonts w:ascii="Times New Roman" w:hAnsi="Times New Roman" w:cs="Times New Roman"/>
          <w:color w:val="000000"/>
          <w:sz w:val="28"/>
          <w:szCs w:val="24"/>
          <w:lang w:val="uk-UA"/>
        </w:rPr>
        <w:t>майнової і моральної шкоди,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завдано</w:t>
      </w:r>
      <w:r w:rsidR="00D01B48" w:rsidRPr="00A60098">
        <w:rPr>
          <w:rFonts w:ascii="Times New Roman" w:hAnsi="Times New Roman" w:cs="Times New Roman"/>
          <w:color w:val="000000"/>
          <w:sz w:val="28"/>
          <w:szCs w:val="24"/>
          <w:lang w:val="uk-UA"/>
        </w:rPr>
        <w:t>ї</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особі,</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має</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 xml:space="preserve">авторське </w:t>
      </w:r>
      <w:r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 суміжні 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 та</w:t>
      </w:r>
      <w:r w:rsidR="00D01B48" w:rsidRPr="00A60098">
        <w:rPr>
          <w:rFonts w:ascii="Times New Roman" w:hAnsi="Times New Roman" w:cs="Times New Roman"/>
          <w:color w:val="000000"/>
          <w:sz w:val="28"/>
          <w:szCs w:val="24"/>
          <w:lang w:val="uk-UA"/>
        </w:rPr>
        <w:t>кож із можливого доходу,</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 xml:space="preserve">який </w:t>
      </w:r>
      <w:r w:rsidRPr="00A60098">
        <w:rPr>
          <w:rFonts w:ascii="Times New Roman" w:hAnsi="Times New Roman" w:cs="Times New Roman"/>
          <w:color w:val="000000"/>
          <w:sz w:val="28"/>
          <w:szCs w:val="24"/>
          <w:lang w:val="uk-UA"/>
        </w:rPr>
        <w:t xml:space="preserve">могла б одержати ця особа. У розмір </w:t>
      </w:r>
      <w:r w:rsidR="00D01B48" w:rsidRPr="00A60098">
        <w:rPr>
          <w:rFonts w:ascii="Times New Roman" w:hAnsi="Times New Roman" w:cs="Times New Roman"/>
          <w:color w:val="000000"/>
          <w:sz w:val="28"/>
          <w:szCs w:val="24"/>
          <w:lang w:val="uk-UA"/>
        </w:rPr>
        <w:t xml:space="preserve">збитків, завданих особі, права </w:t>
      </w:r>
      <w:r w:rsidRPr="00A60098">
        <w:rPr>
          <w:rFonts w:ascii="Times New Roman" w:hAnsi="Times New Roman" w:cs="Times New Roman"/>
          <w:color w:val="000000"/>
          <w:sz w:val="28"/>
          <w:szCs w:val="24"/>
          <w:lang w:val="uk-UA"/>
        </w:rPr>
        <w:t>якої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порушено,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додатково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можуть</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бути</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 xml:space="preserve">включені судові витрати, </w:t>
      </w:r>
      <w:r w:rsidRPr="00A60098">
        <w:rPr>
          <w:rFonts w:ascii="Times New Roman" w:hAnsi="Times New Roman" w:cs="Times New Roman"/>
          <w:color w:val="000000"/>
          <w:sz w:val="28"/>
          <w:szCs w:val="24"/>
          <w:lang w:val="uk-UA"/>
        </w:rPr>
        <w:t>понесені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цією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особою,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також</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витрати,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пов'язані</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оплатою допомоги адвоката.</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При визначенні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компенсації,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w:t>
      </w:r>
      <w:r w:rsidR="00D01B48" w:rsidRPr="00A60098">
        <w:rPr>
          <w:rFonts w:ascii="Times New Roman" w:hAnsi="Times New Roman" w:cs="Times New Roman"/>
          <w:color w:val="000000"/>
          <w:sz w:val="28"/>
          <w:szCs w:val="24"/>
          <w:lang w:val="uk-UA"/>
        </w:rPr>
        <w:t>ка</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 xml:space="preserve">має бути виплачена замість </w:t>
      </w:r>
      <w:r w:rsidRPr="00A60098">
        <w:rPr>
          <w:rFonts w:ascii="Times New Roman" w:hAnsi="Times New Roman" w:cs="Times New Roman"/>
          <w:color w:val="000000"/>
          <w:sz w:val="28"/>
          <w:szCs w:val="24"/>
          <w:lang w:val="uk-UA"/>
        </w:rPr>
        <w:t>відшкодування збитків 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стягнення</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доходу,</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суд</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зобов'язаний</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 xml:space="preserve">у </w:t>
      </w:r>
      <w:r w:rsidRPr="00A60098">
        <w:rPr>
          <w:rFonts w:ascii="Times New Roman" w:hAnsi="Times New Roman" w:cs="Times New Roman"/>
          <w:color w:val="000000"/>
          <w:sz w:val="28"/>
          <w:szCs w:val="24"/>
          <w:lang w:val="uk-UA"/>
        </w:rPr>
        <w:t>встановлених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пунктом</w:t>
      </w:r>
      <w:r w:rsidR="00555873" w:rsidRPr="00A60098">
        <w:rPr>
          <w:rFonts w:ascii="Times New Roman" w:hAnsi="Times New Roman" w:cs="Times New Roman"/>
          <w:color w:val="000000"/>
          <w:sz w:val="28"/>
          <w:szCs w:val="24"/>
          <w:lang w:val="uk-UA"/>
        </w:rPr>
        <w:t xml:space="preserve"> </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г</w:t>
      </w:r>
      <w:r w:rsidR="00A60098"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цієї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ча</w:t>
      </w:r>
      <w:r w:rsidR="00D01B48" w:rsidRPr="00A60098">
        <w:rPr>
          <w:rFonts w:ascii="Times New Roman" w:hAnsi="Times New Roman" w:cs="Times New Roman"/>
          <w:color w:val="000000"/>
          <w:sz w:val="28"/>
          <w:szCs w:val="24"/>
          <w:lang w:val="uk-UA"/>
        </w:rPr>
        <w:t>стини</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межах</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 xml:space="preserve">визначити розмір </w:t>
      </w:r>
      <w:r w:rsidRPr="00A60098">
        <w:rPr>
          <w:rFonts w:ascii="Times New Roman" w:hAnsi="Times New Roman" w:cs="Times New Roman"/>
          <w:color w:val="000000"/>
          <w:sz w:val="28"/>
          <w:szCs w:val="24"/>
          <w:lang w:val="uk-UA"/>
        </w:rPr>
        <w:t>компенсації,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враховуючи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обсяг</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порушення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наміри відповідача.</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Суд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може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постановити рішен</w:t>
      </w:r>
      <w:r w:rsidR="00D01B48" w:rsidRPr="00A60098">
        <w:rPr>
          <w:rFonts w:ascii="Times New Roman" w:hAnsi="Times New Roman" w:cs="Times New Roman"/>
          <w:color w:val="000000"/>
          <w:sz w:val="28"/>
          <w:szCs w:val="24"/>
          <w:lang w:val="uk-UA"/>
        </w:rPr>
        <w:t xml:space="preserve">ня про накладення на порушника </w:t>
      </w:r>
      <w:r w:rsidRPr="00A60098">
        <w:rPr>
          <w:rFonts w:ascii="Times New Roman" w:hAnsi="Times New Roman" w:cs="Times New Roman"/>
          <w:color w:val="000000"/>
          <w:sz w:val="28"/>
          <w:szCs w:val="24"/>
          <w:lang w:val="uk-UA"/>
        </w:rPr>
        <w:t>штрафу у розмірі 10 відсотків суми,</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присудженої судом на</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 xml:space="preserve">користь </w:t>
      </w:r>
      <w:r w:rsidRPr="00A60098">
        <w:rPr>
          <w:rFonts w:ascii="Times New Roman" w:hAnsi="Times New Roman" w:cs="Times New Roman"/>
          <w:color w:val="000000"/>
          <w:sz w:val="28"/>
          <w:szCs w:val="24"/>
          <w:lang w:val="uk-UA"/>
        </w:rPr>
        <w:t>позивача.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штрафів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передаєтьс</w:t>
      </w:r>
      <w:r w:rsidR="00D01B48" w:rsidRPr="00A60098">
        <w:rPr>
          <w:rFonts w:ascii="Times New Roman" w:hAnsi="Times New Roman" w:cs="Times New Roman"/>
          <w:color w:val="000000"/>
          <w:sz w:val="28"/>
          <w:szCs w:val="24"/>
          <w:lang w:val="uk-UA"/>
        </w:rPr>
        <w:t>я</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 xml:space="preserve">встановленому порядку до </w:t>
      </w:r>
      <w:r w:rsidRPr="00A60098">
        <w:rPr>
          <w:rFonts w:ascii="Times New Roman" w:hAnsi="Times New Roman" w:cs="Times New Roman"/>
          <w:color w:val="000000"/>
          <w:sz w:val="28"/>
          <w:szCs w:val="24"/>
          <w:lang w:val="uk-UA"/>
        </w:rPr>
        <w:t>Державного бюджету У</w:t>
      </w:r>
      <w:r w:rsidR="00D01B48" w:rsidRPr="00A60098">
        <w:rPr>
          <w:rFonts w:ascii="Times New Roman" w:hAnsi="Times New Roman" w:cs="Times New Roman"/>
          <w:color w:val="000000"/>
          <w:sz w:val="28"/>
          <w:szCs w:val="24"/>
          <w:lang w:val="uk-UA"/>
        </w:rPr>
        <w:t>країни.</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4. Суд може постановити рішення</w:t>
      </w:r>
      <w:r w:rsidR="00D01B48" w:rsidRPr="00A60098">
        <w:rPr>
          <w:rFonts w:ascii="Times New Roman" w:hAnsi="Times New Roman" w:cs="Times New Roman"/>
          <w:color w:val="000000"/>
          <w:sz w:val="28"/>
          <w:szCs w:val="24"/>
          <w:lang w:val="uk-UA"/>
        </w:rPr>
        <w:t xml:space="preserve"> про вилучення чи</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 xml:space="preserve">конфіскацію </w:t>
      </w:r>
      <w:r w:rsidRPr="00A60098">
        <w:rPr>
          <w:rFonts w:ascii="Times New Roman" w:hAnsi="Times New Roman" w:cs="Times New Roman"/>
          <w:color w:val="000000"/>
          <w:sz w:val="28"/>
          <w:szCs w:val="24"/>
          <w:lang w:val="uk-UA"/>
        </w:rPr>
        <w:t>всіх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контрафактних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примірників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w:t>
      </w:r>
      <w:r w:rsidR="00D01B48" w:rsidRPr="00A60098">
        <w:rPr>
          <w:rFonts w:ascii="Times New Roman" w:hAnsi="Times New Roman" w:cs="Times New Roman"/>
          <w:color w:val="000000"/>
          <w:sz w:val="28"/>
          <w:szCs w:val="24"/>
          <w:lang w:val="uk-UA"/>
        </w:rPr>
        <w:t>орів,</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 xml:space="preserve">відеограм чи </w:t>
      </w:r>
      <w:r w:rsidRPr="00A60098">
        <w:rPr>
          <w:rFonts w:ascii="Times New Roman" w:hAnsi="Times New Roman" w:cs="Times New Roman"/>
          <w:color w:val="000000"/>
          <w:sz w:val="28"/>
          <w:szCs w:val="24"/>
          <w:lang w:val="uk-UA"/>
        </w:rPr>
        <w:t>програм мовлення,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щодо яких встанов</w:t>
      </w:r>
      <w:r w:rsidR="00D01B48" w:rsidRPr="00A60098">
        <w:rPr>
          <w:rFonts w:ascii="Times New Roman" w:hAnsi="Times New Roman" w:cs="Times New Roman"/>
          <w:color w:val="000000"/>
          <w:sz w:val="28"/>
          <w:szCs w:val="24"/>
          <w:lang w:val="uk-UA"/>
        </w:rPr>
        <w:t xml:space="preserve">лено, що вони були виготовлені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розповсюджені з порушенням авторськог</w:t>
      </w:r>
      <w:r w:rsidR="00D01B48" w:rsidRPr="00A60098">
        <w:rPr>
          <w:rFonts w:ascii="Times New Roman" w:hAnsi="Times New Roman" w:cs="Times New Roman"/>
          <w:color w:val="000000"/>
          <w:sz w:val="28"/>
          <w:szCs w:val="24"/>
          <w:lang w:val="uk-UA"/>
        </w:rPr>
        <w:t xml:space="preserve">о права і (або) суміжних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також</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засобів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обходу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те</w:t>
      </w:r>
      <w:r w:rsidR="00D01B48" w:rsidRPr="00A60098">
        <w:rPr>
          <w:rFonts w:ascii="Times New Roman" w:hAnsi="Times New Roman" w:cs="Times New Roman"/>
          <w:color w:val="000000"/>
          <w:sz w:val="28"/>
          <w:szCs w:val="24"/>
          <w:lang w:val="uk-UA"/>
        </w:rPr>
        <w:t>хнічних</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засобів</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захисту.</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 xml:space="preserve">Це </w:t>
      </w:r>
      <w:r w:rsidRPr="00A60098">
        <w:rPr>
          <w:rFonts w:ascii="Times New Roman" w:hAnsi="Times New Roman" w:cs="Times New Roman"/>
          <w:color w:val="000000"/>
          <w:sz w:val="28"/>
          <w:szCs w:val="24"/>
          <w:lang w:val="uk-UA"/>
        </w:rPr>
        <w:t>стосується також усіх кліше,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матриц</w:t>
      </w:r>
      <w:r w:rsidR="00D01B48" w:rsidRPr="00A60098">
        <w:rPr>
          <w:rFonts w:ascii="Times New Roman" w:hAnsi="Times New Roman" w:cs="Times New Roman"/>
          <w:color w:val="000000"/>
          <w:sz w:val="28"/>
          <w:szCs w:val="24"/>
          <w:lang w:val="uk-UA"/>
        </w:rPr>
        <w:t xml:space="preserve">ь, форм, оригіналів, магнітних </w:t>
      </w:r>
      <w:r w:rsidRPr="00A60098">
        <w:rPr>
          <w:rFonts w:ascii="Times New Roman" w:hAnsi="Times New Roman" w:cs="Times New Roman"/>
          <w:color w:val="000000"/>
          <w:sz w:val="28"/>
          <w:szCs w:val="24"/>
          <w:lang w:val="uk-UA"/>
        </w:rPr>
        <w:t>стрічок,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фотонегативів 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w:t>
      </w:r>
      <w:r w:rsidR="00D01B48" w:rsidRPr="00A60098">
        <w:rPr>
          <w:rFonts w:ascii="Times New Roman" w:hAnsi="Times New Roman" w:cs="Times New Roman"/>
          <w:color w:val="000000"/>
          <w:sz w:val="28"/>
          <w:szCs w:val="24"/>
          <w:lang w:val="uk-UA"/>
        </w:rPr>
        <w:t>редметів,</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за</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допомогою</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 xml:space="preserve">яких </w:t>
      </w:r>
      <w:r w:rsidRPr="00A60098">
        <w:rPr>
          <w:rFonts w:ascii="Times New Roman" w:hAnsi="Times New Roman" w:cs="Times New Roman"/>
          <w:color w:val="000000"/>
          <w:sz w:val="28"/>
          <w:szCs w:val="24"/>
          <w:lang w:val="uk-UA"/>
        </w:rPr>
        <w:t>відтворюються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примірники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фонограм,</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відеограм,</w:t>
      </w:r>
      <w:r w:rsidR="00555873" w:rsidRPr="00A60098">
        <w:rPr>
          <w:rFonts w:ascii="Times New Roman" w:hAnsi="Times New Roman" w:cs="Times New Roman"/>
          <w:color w:val="000000"/>
          <w:sz w:val="28"/>
          <w:szCs w:val="24"/>
          <w:lang w:val="uk-UA"/>
        </w:rPr>
        <w:t xml:space="preserve"> </w:t>
      </w:r>
      <w:r w:rsidR="00D01B48" w:rsidRPr="00A60098">
        <w:rPr>
          <w:rFonts w:ascii="Times New Roman" w:hAnsi="Times New Roman" w:cs="Times New Roman"/>
          <w:color w:val="000000"/>
          <w:sz w:val="28"/>
          <w:szCs w:val="24"/>
          <w:lang w:val="uk-UA"/>
        </w:rPr>
        <w:t xml:space="preserve">програм </w:t>
      </w:r>
      <w:r w:rsidRPr="00A60098">
        <w:rPr>
          <w:rFonts w:ascii="Times New Roman" w:hAnsi="Times New Roman" w:cs="Times New Roman"/>
          <w:color w:val="000000"/>
          <w:sz w:val="28"/>
          <w:szCs w:val="24"/>
          <w:lang w:val="uk-UA"/>
        </w:rPr>
        <w:t>мовлення, а також матеріалів і облад</w:t>
      </w:r>
      <w:r w:rsidR="00D01B48" w:rsidRPr="00A60098">
        <w:rPr>
          <w:rFonts w:ascii="Times New Roman" w:hAnsi="Times New Roman" w:cs="Times New Roman"/>
          <w:color w:val="000000"/>
          <w:sz w:val="28"/>
          <w:szCs w:val="24"/>
          <w:lang w:val="uk-UA"/>
        </w:rPr>
        <w:t xml:space="preserve">нання, що використовуються для </w:t>
      </w:r>
      <w:r w:rsidRPr="00A60098">
        <w:rPr>
          <w:rFonts w:ascii="Times New Roman" w:hAnsi="Times New Roman" w:cs="Times New Roman"/>
          <w:color w:val="000000"/>
          <w:sz w:val="28"/>
          <w:szCs w:val="24"/>
          <w:lang w:val="uk-UA"/>
        </w:rPr>
        <w:t>їх відтворення і для виготовлення засобів обхо</w:t>
      </w:r>
      <w:r w:rsidR="00F47D3B" w:rsidRPr="00A60098">
        <w:rPr>
          <w:rFonts w:ascii="Times New Roman" w:hAnsi="Times New Roman" w:cs="Times New Roman"/>
          <w:color w:val="000000"/>
          <w:sz w:val="28"/>
          <w:szCs w:val="24"/>
          <w:lang w:val="uk-UA"/>
        </w:rPr>
        <w:t>ду технічних засобів захисту.</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За рішенням суду вилучені контрафактні примірники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 тому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числі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комп'ютерні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програм</w:t>
      </w:r>
      <w:r w:rsidR="00F47D3B" w:rsidRPr="00A60098">
        <w:rPr>
          <w:rFonts w:ascii="Times New Roman" w:hAnsi="Times New Roman" w:cs="Times New Roman"/>
          <w:color w:val="000000"/>
          <w:sz w:val="28"/>
          <w:szCs w:val="24"/>
          <w:lang w:val="uk-UA"/>
        </w:rPr>
        <w:t>и</w:t>
      </w:r>
      <w:r w:rsidR="00555873" w:rsidRPr="00A60098">
        <w:rPr>
          <w:rFonts w:ascii="Times New Roman" w:hAnsi="Times New Roman" w:cs="Times New Roman"/>
          <w:color w:val="000000"/>
          <w:sz w:val="28"/>
          <w:szCs w:val="24"/>
          <w:lang w:val="uk-UA"/>
        </w:rPr>
        <w:t xml:space="preserve"> </w:t>
      </w:r>
      <w:r w:rsidR="00F47D3B"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F47D3B" w:rsidRPr="00A60098">
        <w:rPr>
          <w:rFonts w:ascii="Times New Roman" w:hAnsi="Times New Roman" w:cs="Times New Roman"/>
          <w:color w:val="000000"/>
          <w:sz w:val="28"/>
          <w:szCs w:val="24"/>
          <w:lang w:val="uk-UA"/>
        </w:rPr>
        <w:t>бази</w:t>
      </w:r>
      <w:r w:rsidR="00555873" w:rsidRPr="00A60098">
        <w:rPr>
          <w:rFonts w:ascii="Times New Roman" w:hAnsi="Times New Roman" w:cs="Times New Roman"/>
          <w:color w:val="000000"/>
          <w:sz w:val="28"/>
          <w:szCs w:val="24"/>
          <w:lang w:val="uk-UA"/>
        </w:rPr>
        <w:t xml:space="preserve"> </w:t>
      </w:r>
      <w:r w:rsidR="00F47D3B" w:rsidRPr="00A60098">
        <w:rPr>
          <w:rFonts w:ascii="Times New Roman" w:hAnsi="Times New Roman" w:cs="Times New Roman"/>
          <w:color w:val="000000"/>
          <w:sz w:val="28"/>
          <w:szCs w:val="24"/>
          <w:lang w:val="uk-UA"/>
        </w:rPr>
        <w:t>даних),</w:t>
      </w:r>
      <w:r w:rsidR="00555873" w:rsidRPr="00A60098">
        <w:rPr>
          <w:rFonts w:ascii="Times New Roman" w:hAnsi="Times New Roman" w:cs="Times New Roman"/>
          <w:color w:val="000000"/>
          <w:sz w:val="28"/>
          <w:szCs w:val="24"/>
          <w:lang w:val="uk-UA"/>
        </w:rPr>
        <w:t xml:space="preserve"> </w:t>
      </w:r>
      <w:r w:rsidR="00F47D3B" w:rsidRPr="00A60098">
        <w:rPr>
          <w:rFonts w:ascii="Times New Roman" w:hAnsi="Times New Roman" w:cs="Times New Roman"/>
          <w:color w:val="000000"/>
          <w:sz w:val="28"/>
          <w:szCs w:val="24"/>
          <w:lang w:val="uk-UA"/>
        </w:rPr>
        <w:t xml:space="preserve">фонограм, </w:t>
      </w:r>
      <w:r w:rsidRPr="00A60098">
        <w:rPr>
          <w:rFonts w:ascii="Times New Roman" w:hAnsi="Times New Roman" w:cs="Times New Roman"/>
          <w:color w:val="000000"/>
          <w:sz w:val="28"/>
          <w:szCs w:val="24"/>
          <w:lang w:val="uk-UA"/>
        </w:rPr>
        <w:t>відеограм,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програм мовлення на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вим</w:t>
      </w:r>
      <w:r w:rsidR="00F47D3B" w:rsidRPr="00A60098">
        <w:rPr>
          <w:rFonts w:ascii="Times New Roman" w:hAnsi="Times New Roman" w:cs="Times New Roman"/>
          <w:color w:val="000000"/>
          <w:sz w:val="28"/>
          <w:szCs w:val="24"/>
          <w:lang w:val="uk-UA"/>
        </w:rPr>
        <w:t>огу</w:t>
      </w:r>
      <w:r w:rsidR="00555873" w:rsidRPr="00A60098">
        <w:rPr>
          <w:rFonts w:ascii="Times New Roman" w:hAnsi="Times New Roman" w:cs="Times New Roman"/>
          <w:color w:val="000000"/>
          <w:sz w:val="28"/>
          <w:szCs w:val="24"/>
          <w:lang w:val="uk-UA"/>
        </w:rPr>
        <w:t xml:space="preserve"> </w:t>
      </w:r>
      <w:r w:rsidR="00F47D3B" w:rsidRPr="00A60098">
        <w:rPr>
          <w:rFonts w:ascii="Times New Roman" w:hAnsi="Times New Roman" w:cs="Times New Roman"/>
          <w:color w:val="000000"/>
          <w:sz w:val="28"/>
          <w:szCs w:val="24"/>
          <w:lang w:val="uk-UA"/>
        </w:rPr>
        <w:t>особи,</w:t>
      </w:r>
      <w:r w:rsidR="00555873" w:rsidRPr="00A60098">
        <w:rPr>
          <w:rFonts w:ascii="Times New Roman" w:hAnsi="Times New Roman" w:cs="Times New Roman"/>
          <w:color w:val="000000"/>
          <w:sz w:val="28"/>
          <w:szCs w:val="24"/>
          <w:lang w:val="uk-UA"/>
        </w:rPr>
        <w:t xml:space="preserve"> </w:t>
      </w:r>
      <w:r w:rsidR="00F47D3B" w:rsidRPr="00A60098">
        <w:rPr>
          <w:rFonts w:ascii="Times New Roman" w:hAnsi="Times New Roman" w:cs="Times New Roman"/>
          <w:color w:val="000000"/>
          <w:sz w:val="28"/>
          <w:szCs w:val="24"/>
          <w:lang w:val="uk-UA"/>
        </w:rPr>
        <w:t>яка</w:t>
      </w:r>
      <w:r w:rsidR="00555873" w:rsidRPr="00A60098">
        <w:rPr>
          <w:rFonts w:ascii="Times New Roman" w:hAnsi="Times New Roman" w:cs="Times New Roman"/>
          <w:color w:val="000000"/>
          <w:sz w:val="28"/>
          <w:szCs w:val="24"/>
          <w:lang w:val="uk-UA"/>
        </w:rPr>
        <w:t xml:space="preserve"> </w:t>
      </w:r>
      <w:r w:rsidR="00F47D3B"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00F47D3B" w:rsidRPr="00A60098">
        <w:rPr>
          <w:rFonts w:ascii="Times New Roman" w:hAnsi="Times New Roman" w:cs="Times New Roman"/>
          <w:color w:val="000000"/>
          <w:sz w:val="28"/>
          <w:szCs w:val="24"/>
          <w:lang w:val="uk-UA"/>
        </w:rPr>
        <w:t xml:space="preserve">суб'єктом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w:t>
      </w:r>
      <w:r w:rsidR="00F47D3B" w:rsidRPr="00A60098">
        <w:rPr>
          <w:rFonts w:ascii="Times New Roman" w:hAnsi="Times New Roman" w:cs="Times New Roman"/>
          <w:color w:val="000000"/>
          <w:sz w:val="28"/>
          <w:szCs w:val="24"/>
          <w:lang w:val="uk-UA"/>
        </w:rPr>
        <w:t xml:space="preserve">их прав і права якої порушено, </w:t>
      </w:r>
      <w:r w:rsidRPr="00A60098">
        <w:rPr>
          <w:rFonts w:ascii="Times New Roman" w:hAnsi="Times New Roman" w:cs="Times New Roman"/>
          <w:color w:val="000000"/>
          <w:sz w:val="28"/>
          <w:szCs w:val="24"/>
          <w:lang w:val="uk-UA"/>
        </w:rPr>
        <w:t>можуть бути передані цій особі.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Якщо ця особа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00F47D3B" w:rsidRPr="00A60098">
        <w:rPr>
          <w:rFonts w:ascii="Times New Roman" w:hAnsi="Times New Roman" w:cs="Times New Roman"/>
          <w:color w:val="000000"/>
          <w:sz w:val="28"/>
          <w:szCs w:val="24"/>
          <w:lang w:val="uk-UA"/>
        </w:rPr>
        <w:t>вимагає</w:t>
      </w:r>
      <w:r w:rsidR="00555873" w:rsidRPr="00A60098">
        <w:rPr>
          <w:rFonts w:ascii="Times New Roman" w:hAnsi="Times New Roman" w:cs="Times New Roman"/>
          <w:color w:val="000000"/>
          <w:sz w:val="28"/>
          <w:szCs w:val="24"/>
          <w:lang w:val="uk-UA"/>
        </w:rPr>
        <w:t xml:space="preserve"> </w:t>
      </w:r>
      <w:r w:rsidR="00F47D3B" w:rsidRPr="00A60098">
        <w:rPr>
          <w:rFonts w:ascii="Times New Roman" w:hAnsi="Times New Roman" w:cs="Times New Roman"/>
          <w:color w:val="000000"/>
          <w:sz w:val="28"/>
          <w:szCs w:val="24"/>
          <w:lang w:val="uk-UA"/>
        </w:rPr>
        <w:t xml:space="preserve">такої </w:t>
      </w:r>
      <w:r w:rsidRPr="00A60098">
        <w:rPr>
          <w:rFonts w:ascii="Times New Roman" w:hAnsi="Times New Roman" w:cs="Times New Roman"/>
          <w:color w:val="000000"/>
          <w:sz w:val="28"/>
          <w:szCs w:val="24"/>
          <w:lang w:val="uk-UA"/>
        </w:rPr>
        <w:t>передачі,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контрафактні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примір</w:t>
      </w:r>
      <w:r w:rsidR="00F47D3B" w:rsidRPr="00A60098">
        <w:rPr>
          <w:rFonts w:ascii="Times New Roman" w:hAnsi="Times New Roman" w:cs="Times New Roman"/>
          <w:color w:val="000000"/>
          <w:sz w:val="28"/>
          <w:szCs w:val="24"/>
          <w:lang w:val="uk-UA"/>
        </w:rPr>
        <w:t>ники</w:t>
      </w:r>
      <w:r w:rsidR="00555873" w:rsidRPr="00A60098">
        <w:rPr>
          <w:rFonts w:ascii="Times New Roman" w:hAnsi="Times New Roman" w:cs="Times New Roman"/>
          <w:color w:val="000000"/>
          <w:sz w:val="28"/>
          <w:szCs w:val="24"/>
          <w:lang w:val="uk-UA"/>
        </w:rPr>
        <w:t xml:space="preserve"> </w:t>
      </w:r>
      <w:r w:rsidR="00F47D3B" w:rsidRPr="00A60098">
        <w:rPr>
          <w:rFonts w:ascii="Times New Roman" w:hAnsi="Times New Roman" w:cs="Times New Roman"/>
          <w:color w:val="000000"/>
          <w:sz w:val="28"/>
          <w:szCs w:val="24"/>
          <w:lang w:val="uk-UA"/>
        </w:rPr>
        <w:t>підлягають</w:t>
      </w:r>
      <w:r w:rsidR="00555873" w:rsidRPr="00A60098">
        <w:rPr>
          <w:rFonts w:ascii="Times New Roman" w:hAnsi="Times New Roman" w:cs="Times New Roman"/>
          <w:color w:val="000000"/>
          <w:sz w:val="28"/>
          <w:szCs w:val="24"/>
          <w:lang w:val="uk-UA"/>
        </w:rPr>
        <w:t xml:space="preserve"> </w:t>
      </w:r>
      <w:r w:rsidR="00F47D3B" w:rsidRPr="00A60098">
        <w:rPr>
          <w:rFonts w:ascii="Times New Roman" w:hAnsi="Times New Roman" w:cs="Times New Roman"/>
          <w:color w:val="000000"/>
          <w:sz w:val="28"/>
          <w:szCs w:val="24"/>
          <w:lang w:val="uk-UA"/>
        </w:rPr>
        <w:t>знищенню,</w:t>
      </w:r>
      <w:r w:rsidR="00555873" w:rsidRPr="00A60098">
        <w:rPr>
          <w:rFonts w:ascii="Times New Roman" w:hAnsi="Times New Roman" w:cs="Times New Roman"/>
          <w:color w:val="000000"/>
          <w:sz w:val="28"/>
          <w:szCs w:val="24"/>
          <w:lang w:val="uk-UA"/>
        </w:rPr>
        <w:t xml:space="preserve"> </w:t>
      </w:r>
      <w:r w:rsidR="00F47D3B" w:rsidRPr="00A60098">
        <w:rPr>
          <w:rFonts w:ascii="Times New Roman" w:hAnsi="Times New Roman" w:cs="Times New Roman"/>
          <w:color w:val="000000"/>
          <w:sz w:val="28"/>
          <w:szCs w:val="24"/>
          <w:lang w:val="uk-UA"/>
        </w:rPr>
        <w:t xml:space="preserve">а </w:t>
      </w:r>
      <w:r w:rsidRPr="00A60098">
        <w:rPr>
          <w:rFonts w:ascii="Times New Roman" w:hAnsi="Times New Roman" w:cs="Times New Roman"/>
          <w:color w:val="000000"/>
          <w:sz w:val="28"/>
          <w:szCs w:val="24"/>
          <w:lang w:val="uk-UA"/>
        </w:rPr>
        <w:t>матеріали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обладнання,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w:t>
      </w:r>
      <w:r w:rsidR="00F47D3B" w:rsidRPr="00A60098">
        <w:rPr>
          <w:rFonts w:ascii="Times New Roman" w:hAnsi="Times New Roman" w:cs="Times New Roman"/>
          <w:color w:val="000000"/>
          <w:sz w:val="28"/>
          <w:szCs w:val="24"/>
          <w:lang w:val="uk-UA"/>
        </w:rPr>
        <w:t>истовувалися</w:t>
      </w:r>
      <w:r w:rsidR="00555873" w:rsidRPr="00A60098">
        <w:rPr>
          <w:rFonts w:ascii="Times New Roman" w:hAnsi="Times New Roman" w:cs="Times New Roman"/>
          <w:color w:val="000000"/>
          <w:sz w:val="28"/>
          <w:szCs w:val="24"/>
          <w:lang w:val="uk-UA"/>
        </w:rPr>
        <w:t xml:space="preserve"> </w:t>
      </w:r>
      <w:r w:rsidR="00F47D3B"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00F47D3B" w:rsidRPr="00A60098">
        <w:rPr>
          <w:rFonts w:ascii="Times New Roman" w:hAnsi="Times New Roman" w:cs="Times New Roman"/>
          <w:color w:val="000000"/>
          <w:sz w:val="28"/>
          <w:szCs w:val="24"/>
          <w:lang w:val="uk-UA"/>
        </w:rPr>
        <w:t xml:space="preserve">відтворення </w:t>
      </w:r>
      <w:r w:rsidRPr="00A60098">
        <w:rPr>
          <w:rFonts w:ascii="Times New Roman" w:hAnsi="Times New Roman" w:cs="Times New Roman"/>
          <w:color w:val="000000"/>
          <w:sz w:val="28"/>
          <w:szCs w:val="24"/>
          <w:lang w:val="uk-UA"/>
        </w:rPr>
        <w:t>контрафактних примірників, підлягают</w:t>
      </w:r>
      <w:r w:rsidR="00F47D3B" w:rsidRPr="00A60098">
        <w:rPr>
          <w:rFonts w:ascii="Times New Roman" w:hAnsi="Times New Roman" w:cs="Times New Roman"/>
          <w:color w:val="000000"/>
          <w:sz w:val="28"/>
          <w:szCs w:val="24"/>
          <w:lang w:val="uk-UA"/>
        </w:rPr>
        <w:t xml:space="preserve">ь відчуженню із перерахуванням </w:t>
      </w:r>
      <w:r w:rsidRPr="00A60098">
        <w:rPr>
          <w:rFonts w:ascii="Times New Roman" w:hAnsi="Times New Roman" w:cs="Times New Roman"/>
          <w:color w:val="000000"/>
          <w:sz w:val="28"/>
          <w:szCs w:val="24"/>
          <w:lang w:val="uk-UA"/>
        </w:rPr>
        <w:t xml:space="preserve">виручених коштів </w:t>
      </w:r>
      <w:r w:rsidR="00FD5B99" w:rsidRPr="00A60098">
        <w:rPr>
          <w:rFonts w:ascii="Times New Roman" w:hAnsi="Times New Roman" w:cs="Times New Roman"/>
          <w:color w:val="000000"/>
          <w:sz w:val="28"/>
          <w:szCs w:val="24"/>
          <w:lang w:val="uk-UA"/>
        </w:rPr>
        <w:t>до Державного бюджету України.</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b/>
          <w:bCs/>
          <w:color w:val="000000"/>
          <w:sz w:val="28"/>
          <w:szCs w:val="24"/>
          <w:lang w:val="uk-UA"/>
        </w:rPr>
        <w:t>Стаття 53</w:t>
      </w:r>
      <w:r w:rsidRPr="00A60098">
        <w:rPr>
          <w:rFonts w:ascii="Times New Roman" w:hAnsi="Times New Roman" w:cs="Times New Roman"/>
          <w:color w:val="000000"/>
          <w:sz w:val="28"/>
          <w:szCs w:val="24"/>
          <w:lang w:val="uk-UA"/>
        </w:rPr>
        <w:t>. Способи забезпечення по</w:t>
      </w:r>
      <w:r w:rsidR="00FD5B99" w:rsidRPr="00A60098">
        <w:rPr>
          <w:rFonts w:ascii="Times New Roman" w:hAnsi="Times New Roman" w:cs="Times New Roman"/>
          <w:color w:val="000000"/>
          <w:sz w:val="28"/>
          <w:szCs w:val="24"/>
          <w:lang w:val="uk-UA"/>
        </w:rPr>
        <w:t xml:space="preserve">зову у справах </w:t>
      </w:r>
      <w:r w:rsidRPr="00A60098">
        <w:rPr>
          <w:rFonts w:ascii="Times New Roman" w:hAnsi="Times New Roman" w:cs="Times New Roman"/>
          <w:color w:val="000000"/>
          <w:sz w:val="28"/>
          <w:szCs w:val="24"/>
          <w:lang w:val="uk-UA"/>
        </w:rPr>
        <w:t>про порушення авт</w:t>
      </w:r>
      <w:r w:rsidR="00FD5B99" w:rsidRPr="00A60098">
        <w:rPr>
          <w:rFonts w:ascii="Times New Roman" w:hAnsi="Times New Roman" w:cs="Times New Roman"/>
          <w:color w:val="000000"/>
          <w:sz w:val="28"/>
          <w:szCs w:val="24"/>
          <w:lang w:val="uk-UA"/>
        </w:rPr>
        <w:t>орського права і суміжних прав</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1. 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завершення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розгляду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сп</w:t>
      </w:r>
      <w:r w:rsidR="00FD5B99" w:rsidRPr="00A60098">
        <w:rPr>
          <w:rFonts w:ascii="Times New Roman" w:hAnsi="Times New Roman" w:cs="Times New Roman"/>
          <w:color w:val="000000"/>
          <w:sz w:val="28"/>
          <w:szCs w:val="24"/>
          <w:lang w:val="uk-UA"/>
        </w:rPr>
        <w:t xml:space="preserve">рави по суті суддя одноособово </w:t>
      </w:r>
      <w:r w:rsidRPr="00A60098">
        <w:rPr>
          <w:rFonts w:ascii="Times New Roman" w:hAnsi="Times New Roman" w:cs="Times New Roman"/>
          <w:color w:val="000000"/>
          <w:sz w:val="28"/>
          <w:szCs w:val="24"/>
          <w:lang w:val="uk-UA"/>
        </w:rPr>
        <w:t>має право винести ухвалу про заборону відповідачеві,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щодо якого </w:t>
      </w:r>
      <w:r w:rsidR="00FD5B99" w:rsidRPr="00A60098">
        <w:rPr>
          <w:rFonts w:ascii="Times New Roman" w:hAnsi="Times New Roman" w:cs="Times New Roman"/>
          <w:color w:val="000000"/>
          <w:sz w:val="28"/>
          <w:szCs w:val="24"/>
          <w:lang w:val="uk-UA"/>
        </w:rPr>
        <w:t xml:space="preserve">є </w:t>
      </w:r>
      <w:r w:rsidRPr="00A60098">
        <w:rPr>
          <w:rFonts w:ascii="Times New Roman" w:hAnsi="Times New Roman" w:cs="Times New Roman"/>
          <w:color w:val="000000"/>
          <w:sz w:val="28"/>
          <w:szCs w:val="24"/>
          <w:lang w:val="uk-UA"/>
        </w:rPr>
        <w:t xml:space="preserve">достатні підстави вважати, що він є </w:t>
      </w:r>
      <w:r w:rsidR="00FD5B99" w:rsidRPr="00A60098">
        <w:rPr>
          <w:rFonts w:ascii="Times New Roman" w:hAnsi="Times New Roman" w:cs="Times New Roman"/>
          <w:color w:val="000000"/>
          <w:sz w:val="28"/>
          <w:szCs w:val="24"/>
          <w:lang w:val="uk-UA"/>
        </w:rPr>
        <w:t xml:space="preserve">порушником авторського права і </w:t>
      </w:r>
      <w:r w:rsidRPr="00A60098">
        <w:rPr>
          <w:rFonts w:ascii="Times New Roman" w:hAnsi="Times New Roman" w:cs="Times New Roman"/>
          <w:color w:val="000000"/>
          <w:sz w:val="28"/>
          <w:szCs w:val="24"/>
          <w:lang w:val="uk-UA"/>
        </w:rPr>
        <w:t>(або) суміжних 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вчиняти до винесення рішення чи у</w:t>
      </w:r>
      <w:r w:rsidR="00FD5B99" w:rsidRPr="00A60098">
        <w:rPr>
          <w:rFonts w:ascii="Times New Roman" w:hAnsi="Times New Roman" w:cs="Times New Roman"/>
          <w:color w:val="000000"/>
          <w:sz w:val="28"/>
          <w:szCs w:val="24"/>
          <w:lang w:val="uk-UA"/>
        </w:rPr>
        <w:t>хвали</w:t>
      </w:r>
      <w:r w:rsidR="00555873" w:rsidRPr="00A60098">
        <w:rPr>
          <w:rFonts w:ascii="Times New Roman" w:hAnsi="Times New Roman" w:cs="Times New Roman"/>
          <w:color w:val="000000"/>
          <w:sz w:val="28"/>
          <w:szCs w:val="24"/>
          <w:lang w:val="uk-UA"/>
        </w:rPr>
        <w:t xml:space="preserve"> </w:t>
      </w:r>
      <w:r w:rsidR="00FD5B99" w:rsidRPr="00A60098">
        <w:rPr>
          <w:rFonts w:ascii="Times New Roman" w:hAnsi="Times New Roman" w:cs="Times New Roman"/>
          <w:color w:val="000000"/>
          <w:sz w:val="28"/>
          <w:szCs w:val="24"/>
          <w:lang w:val="uk-UA"/>
        </w:rPr>
        <w:t xml:space="preserve">суду </w:t>
      </w:r>
      <w:r w:rsidRPr="00A60098">
        <w:rPr>
          <w:rFonts w:ascii="Times New Roman" w:hAnsi="Times New Roman" w:cs="Times New Roman"/>
          <w:color w:val="000000"/>
          <w:sz w:val="28"/>
          <w:szCs w:val="24"/>
          <w:lang w:val="uk-UA"/>
        </w:rPr>
        <w:t>певні дії,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 саме: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виготовлення, в</w:t>
      </w:r>
      <w:r w:rsidR="00FD5B99" w:rsidRPr="00A60098">
        <w:rPr>
          <w:rFonts w:ascii="Times New Roman" w:hAnsi="Times New Roman" w:cs="Times New Roman"/>
          <w:color w:val="000000"/>
          <w:sz w:val="28"/>
          <w:szCs w:val="24"/>
          <w:lang w:val="uk-UA"/>
        </w:rPr>
        <w:t xml:space="preserve">ідтворення, продаж, здавання в </w:t>
      </w:r>
      <w:r w:rsidRPr="00A60098">
        <w:rPr>
          <w:rFonts w:ascii="Times New Roman" w:hAnsi="Times New Roman" w:cs="Times New Roman"/>
          <w:color w:val="000000"/>
          <w:sz w:val="28"/>
          <w:szCs w:val="24"/>
          <w:lang w:val="uk-UA"/>
        </w:rPr>
        <w:t>майновий найм, прокат, ввезення на м</w:t>
      </w:r>
      <w:r w:rsidR="00FD5B99" w:rsidRPr="00A60098">
        <w:rPr>
          <w:rFonts w:ascii="Times New Roman" w:hAnsi="Times New Roman" w:cs="Times New Roman"/>
          <w:color w:val="000000"/>
          <w:sz w:val="28"/>
          <w:szCs w:val="24"/>
          <w:lang w:val="uk-UA"/>
        </w:rPr>
        <w:t xml:space="preserve">итну територію України та інше </w:t>
      </w:r>
      <w:r w:rsidRPr="00A60098">
        <w:rPr>
          <w:rFonts w:ascii="Times New Roman" w:hAnsi="Times New Roman" w:cs="Times New Roman"/>
          <w:color w:val="000000"/>
          <w:sz w:val="28"/>
          <w:szCs w:val="24"/>
          <w:lang w:val="uk-UA"/>
        </w:rPr>
        <w:t>передбачене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цим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Законом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використа</w:t>
      </w:r>
      <w:r w:rsidR="00FD5B99" w:rsidRPr="00A60098">
        <w:rPr>
          <w:rFonts w:ascii="Times New Roman" w:hAnsi="Times New Roman" w:cs="Times New Roman"/>
          <w:color w:val="000000"/>
          <w:sz w:val="28"/>
          <w:szCs w:val="24"/>
          <w:lang w:val="uk-UA"/>
        </w:rPr>
        <w:t>ння,</w:t>
      </w:r>
      <w:r w:rsidR="00555873" w:rsidRPr="00A60098">
        <w:rPr>
          <w:rFonts w:ascii="Times New Roman" w:hAnsi="Times New Roman" w:cs="Times New Roman"/>
          <w:color w:val="000000"/>
          <w:sz w:val="28"/>
          <w:szCs w:val="24"/>
          <w:lang w:val="uk-UA"/>
        </w:rPr>
        <w:t xml:space="preserve"> </w:t>
      </w:r>
      <w:r w:rsidR="00FD5B99" w:rsidRPr="00A60098">
        <w:rPr>
          <w:rFonts w:ascii="Times New Roman" w:hAnsi="Times New Roman" w:cs="Times New Roman"/>
          <w:color w:val="000000"/>
          <w:sz w:val="28"/>
          <w:szCs w:val="24"/>
          <w:lang w:val="uk-UA"/>
        </w:rPr>
        <w:t xml:space="preserve">а також транспортування, </w:t>
      </w:r>
      <w:r w:rsidRPr="00A60098">
        <w:rPr>
          <w:rFonts w:ascii="Times New Roman" w:hAnsi="Times New Roman" w:cs="Times New Roman"/>
          <w:color w:val="000000"/>
          <w:sz w:val="28"/>
          <w:szCs w:val="24"/>
          <w:lang w:val="uk-UA"/>
        </w:rPr>
        <w:t>зберігання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володіння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метою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FD5B99" w:rsidRPr="00A60098">
        <w:rPr>
          <w:rFonts w:ascii="Times New Roman" w:hAnsi="Times New Roman" w:cs="Times New Roman"/>
          <w:color w:val="000000"/>
          <w:sz w:val="28"/>
          <w:szCs w:val="24"/>
          <w:lang w:val="uk-UA"/>
        </w:rPr>
        <w:t>ведення</w:t>
      </w:r>
      <w:r w:rsidR="00555873" w:rsidRPr="00A60098">
        <w:rPr>
          <w:rFonts w:ascii="Times New Roman" w:hAnsi="Times New Roman" w:cs="Times New Roman"/>
          <w:color w:val="000000"/>
          <w:sz w:val="28"/>
          <w:szCs w:val="24"/>
          <w:lang w:val="uk-UA"/>
        </w:rPr>
        <w:t xml:space="preserve"> </w:t>
      </w:r>
      <w:r w:rsidR="00FD5B99"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FD5B99" w:rsidRPr="00A60098">
        <w:rPr>
          <w:rFonts w:ascii="Times New Roman" w:hAnsi="Times New Roman" w:cs="Times New Roman"/>
          <w:color w:val="000000"/>
          <w:sz w:val="28"/>
          <w:szCs w:val="24"/>
          <w:lang w:val="uk-UA"/>
        </w:rPr>
        <w:t>цивільний</w:t>
      </w:r>
      <w:r w:rsidR="00555873" w:rsidRPr="00A60098">
        <w:rPr>
          <w:rFonts w:ascii="Times New Roman" w:hAnsi="Times New Roman" w:cs="Times New Roman"/>
          <w:color w:val="000000"/>
          <w:sz w:val="28"/>
          <w:szCs w:val="24"/>
          <w:lang w:val="uk-UA"/>
        </w:rPr>
        <w:t xml:space="preserve"> </w:t>
      </w:r>
      <w:r w:rsidR="00FD5B99" w:rsidRPr="00A60098">
        <w:rPr>
          <w:rFonts w:ascii="Times New Roman" w:hAnsi="Times New Roman" w:cs="Times New Roman"/>
          <w:color w:val="000000"/>
          <w:sz w:val="28"/>
          <w:szCs w:val="24"/>
          <w:lang w:val="uk-UA"/>
        </w:rPr>
        <w:t xml:space="preserve">обіг </w:t>
      </w:r>
      <w:r w:rsidRPr="00A60098">
        <w:rPr>
          <w:rFonts w:ascii="Times New Roman" w:hAnsi="Times New Roman" w:cs="Times New Roman"/>
          <w:color w:val="000000"/>
          <w:sz w:val="28"/>
          <w:szCs w:val="24"/>
          <w:lang w:val="uk-UA"/>
        </w:rPr>
        <w:t>примірників творів, у тому числі ком</w:t>
      </w:r>
      <w:r w:rsidR="00FD5B99" w:rsidRPr="00A60098">
        <w:rPr>
          <w:rFonts w:ascii="Times New Roman" w:hAnsi="Times New Roman" w:cs="Times New Roman"/>
          <w:color w:val="000000"/>
          <w:sz w:val="28"/>
          <w:szCs w:val="24"/>
          <w:lang w:val="uk-UA"/>
        </w:rPr>
        <w:t xml:space="preserve">п'ютерних програм і баз даних, </w:t>
      </w:r>
      <w:r w:rsidRPr="00A60098">
        <w:rPr>
          <w:rFonts w:ascii="Times New Roman" w:hAnsi="Times New Roman" w:cs="Times New Roman"/>
          <w:color w:val="000000"/>
          <w:sz w:val="28"/>
          <w:szCs w:val="24"/>
          <w:lang w:val="uk-UA"/>
        </w:rPr>
        <w:t>а також записаних виконань, фонограм</w:t>
      </w:r>
      <w:r w:rsidR="00FD5B99" w:rsidRPr="00A60098">
        <w:rPr>
          <w:rFonts w:ascii="Times New Roman" w:hAnsi="Times New Roman" w:cs="Times New Roman"/>
          <w:color w:val="000000"/>
          <w:sz w:val="28"/>
          <w:szCs w:val="24"/>
          <w:lang w:val="uk-UA"/>
        </w:rPr>
        <w:t xml:space="preserve">, відеограм, програм мовлення, </w:t>
      </w:r>
      <w:r w:rsidRPr="00A60098">
        <w:rPr>
          <w:rFonts w:ascii="Times New Roman" w:hAnsi="Times New Roman" w:cs="Times New Roman"/>
          <w:color w:val="000000"/>
          <w:sz w:val="28"/>
          <w:szCs w:val="24"/>
          <w:lang w:val="uk-UA"/>
        </w:rPr>
        <w:t>щодо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припускається,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вони</w:t>
      </w:r>
      <w:r w:rsidR="00555873" w:rsidRPr="00A60098">
        <w:rPr>
          <w:rFonts w:ascii="Times New Roman" w:hAnsi="Times New Roman" w:cs="Times New Roman"/>
          <w:color w:val="000000"/>
          <w:sz w:val="28"/>
          <w:szCs w:val="24"/>
          <w:lang w:val="uk-UA"/>
        </w:rPr>
        <w:t xml:space="preserve"> </w:t>
      </w:r>
      <w:r w:rsidR="00FD5B99" w:rsidRPr="00A60098">
        <w:rPr>
          <w:rFonts w:ascii="Times New Roman" w:hAnsi="Times New Roman" w:cs="Times New Roman"/>
          <w:color w:val="000000"/>
          <w:sz w:val="28"/>
          <w:szCs w:val="24"/>
          <w:lang w:val="uk-UA"/>
        </w:rPr>
        <w:t>є контрафактними,</w:t>
      </w:r>
      <w:r w:rsidR="00555873" w:rsidRPr="00A60098">
        <w:rPr>
          <w:rFonts w:ascii="Times New Roman" w:hAnsi="Times New Roman" w:cs="Times New Roman"/>
          <w:color w:val="000000"/>
          <w:sz w:val="28"/>
          <w:szCs w:val="24"/>
          <w:lang w:val="uk-UA"/>
        </w:rPr>
        <w:t xml:space="preserve"> </w:t>
      </w:r>
      <w:r w:rsidR="00FD5B99" w:rsidRPr="00A60098">
        <w:rPr>
          <w:rFonts w:ascii="Times New Roman" w:hAnsi="Times New Roman" w:cs="Times New Roman"/>
          <w:color w:val="000000"/>
          <w:sz w:val="28"/>
          <w:szCs w:val="24"/>
          <w:lang w:val="uk-UA"/>
        </w:rPr>
        <w:t xml:space="preserve">і засобів </w:t>
      </w:r>
      <w:r w:rsidRPr="00A60098">
        <w:rPr>
          <w:rFonts w:ascii="Times New Roman" w:hAnsi="Times New Roman" w:cs="Times New Roman"/>
          <w:color w:val="000000"/>
          <w:sz w:val="28"/>
          <w:szCs w:val="24"/>
          <w:lang w:val="uk-UA"/>
        </w:rPr>
        <w:t>обходу технічних засобі</w:t>
      </w:r>
      <w:r w:rsidR="00FD5B99" w:rsidRPr="00A60098">
        <w:rPr>
          <w:rFonts w:ascii="Times New Roman" w:hAnsi="Times New Roman" w:cs="Times New Roman"/>
          <w:color w:val="000000"/>
          <w:sz w:val="28"/>
          <w:szCs w:val="24"/>
          <w:lang w:val="uk-UA"/>
        </w:rPr>
        <w:t>в захисту.</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2. За наявності достатніх даних</w:t>
      </w:r>
      <w:r w:rsidR="00FD5B99" w:rsidRPr="00A60098">
        <w:rPr>
          <w:rFonts w:ascii="Times New Roman" w:hAnsi="Times New Roman" w:cs="Times New Roman"/>
          <w:color w:val="000000"/>
          <w:sz w:val="28"/>
          <w:szCs w:val="24"/>
          <w:lang w:val="uk-UA"/>
        </w:rPr>
        <w:t xml:space="preserve"> про вчинення такого порушення </w:t>
      </w:r>
      <w:r w:rsidRPr="00A60098">
        <w:rPr>
          <w:rFonts w:ascii="Times New Roman" w:hAnsi="Times New Roman" w:cs="Times New Roman"/>
          <w:color w:val="000000"/>
          <w:sz w:val="28"/>
          <w:szCs w:val="24"/>
          <w:lang w:val="uk-UA"/>
        </w:rPr>
        <w:t>авторського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w:t>
      </w:r>
      <w:r w:rsidR="00FD5B99" w:rsidRPr="00A60098">
        <w:rPr>
          <w:rFonts w:ascii="Times New Roman" w:hAnsi="Times New Roman" w:cs="Times New Roman"/>
          <w:color w:val="000000"/>
          <w:sz w:val="28"/>
          <w:szCs w:val="24"/>
          <w:lang w:val="uk-UA"/>
        </w:rPr>
        <w:t>их прав,</w:t>
      </w:r>
      <w:r w:rsidR="00555873" w:rsidRPr="00A60098">
        <w:rPr>
          <w:rFonts w:ascii="Times New Roman" w:hAnsi="Times New Roman" w:cs="Times New Roman"/>
          <w:color w:val="000000"/>
          <w:sz w:val="28"/>
          <w:szCs w:val="24"/>
          <w:lang w:val="uk-UA"/>
        </w:rPr>
        <w:t xml:space="preserve"> </w:t>
      </w:r>
      <w:r w:rsidR="00FD5B99" w:rsidRPr="00A60098">
        <w:rPr>
          <w:rFonts w:ascii="Times New Roman" w:hAnsi="Times New Roman" w:cs="Times New Roman"/>
          <w:color w:val="000000"/>
          <w:sz w:val="28"/>
          <w:szCs w:val="24"/>
          <w:lang w:val="uk-UA"/>
        </w:rPr>
        <w:t xml:space="preserve">за яке відповідно до </w:t>
      </w:r>
      <w:r w:rsidRPr="00A60098">
        <w:rPr>
          <w:rFonts w:ascii="Times New Roman" w:hAnsi="Times New Roman" w:cs="Times New Roman"/>
          <w:color w:val="000000"/>
          <w:sz w:val="28"/>
          <w:szCs w:val="24"/>
          <w:lang w:val="uk-UA"/>
        </w:rPr>
        <w:t>закону передбачена кримінальна відпо</w:t>
      </w:r>
      <w:r w:rsidR="00FD5B99" w:rsidRPr="00A60098">
        <w:rPr>
          <w:rFonts w:ascii="Times New Roman" w:hAnsi="Times New Roman" w:cs="Times New Roman"/>
          <w:color w:val="000000"/>
          <w:sz w:val="28"/>
          <w:szCs w:val="24"/>
          <w:lang w:val="uk-UA"/>
        </w:rPr>
        <w:t>відальність,</w:t>
      </w:r>
      <w:r w:rsidR="00555873" w:rsidRPr="00A60098">
        <w:rPr>
          <w:rFonts w:ascii="Times New Roman" w:hAnsi="Times New Roman" w:cs="Times New Roman"/>
          <w:color w:val="000000"/>
          <w:sz w:val="28"/>
          <w:szCs w:val="24"/>
          <w:lang w:val="uk-UA"/>
        </w:rPr>
        <w:t xml:space="preserve"> </w:t>
      </w:r>
      <w:r w:rsidR="00FD5B99" w:rsidRPr="00A60098">
        <w:rPr>
          <w:rFonts w:ascii="Times New Roman" w:hAnsi="Times New Roman" w:cs="Times New Roman"/>
          <w:color w:val="000000"/>
          <w:sz w:val="28"/>
          <w:szCs w:val="24"/>
          <w:lang w:val="uk-UA"/>
        </w:rPr>
        <w:t>орган</w:t>
      </w:r>
      <w:r w:rsidR="00555873" w:rsidRPr="00A60098">
        <w:rPr>
          <w:rFonts w:ascii="Times New Roman" w:hAnsi="Times New Roman" w:cs="Times New Roman"/>
          <w:color w:val="000000"/>
          <w:sz w:val="28"/>
          <w:szCs w:val="24"/>
          <w:lang w:val="uk-UA"/>
        </w:rPr>
        <w:t xml:space="preserve"> </w:t>
      </w:r>
      <w:r w:rsidR="00FD5B99" w:rsidRPr="00A60098">
        <w:rPr>
          <w:rFonts w:ascii="Times New Roman" w:hAnsi="Times New Roman" w:cs="Times New Roman"/>
          <w:color w:val="000000"/>
          <w:sz w:val="28"/>
          <w:szCs w:val="24"/>
          <w:lang w:val="uk-UA"/>
        </w:rPr>
        <w:t xml:space="preserve">дізнання, </w:t>
      </w:r>
      <w:r w:rsidRPr="00A60098">
        <w:rPr>
          <w:rFonts w:ascii="Times New Roman" w:hAnsi="Times New Roman" w:cs="Times New Roman"/>
          <w:color w:val="000000"/>
          <w:sz w:val="28"/>
          <w:szCs w:val="24"/>
          <w:lang w:val="uk-UA"/>
        </w:rPr>
        <w:t>слідства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зобов'язані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вжити</w:t>
      </w:r>
      <w:r w:rsidR="00555873" w:rsidRPr="00A60098">
        <w:rPr>
          <w:rFonts w:ascii="Times New Roman" w:hAnsi="Times New Roman" w:cs="Times New Roman"/>
          <w:color w:val="000000"/>
          <w:sz w:val="28"/>
          <w:szCs w:val="24"/>
          <w:lang w:val="uk-UA"/>
        </w:rPr>
        <w:t xml:space="preserve"> </w:t>
      </w:r>
      <w:r w:rsidR="00FD5B99" w:rsidRPr="00A60098">
        <w:rPr>
          <w:rFonts w:ascii="Times New Roman" w:hAnsi="Times New Roman" w:cs="Times New Roman"/>
          <w:color w:val="000000"/>
          <w:sz w:val="28"/>
          <w:szCs w:val="24"/>
          <w:lang w:val="uk-UA"/>
        </w:rPr>
        <w:t>заходів</w:t>
      </w:r>
      <w:r w:rsidR="00555873" w:rsidRPr="00A60098">
        <w:rPr>
          <w:rFonts w:ascii="Times New Roman" w:hAnsi="Times New Roman" w:cs="Times New Roman"/>
          <w:color w:val="000000"/>
          <w:sz w:val="28"/>
          <w:szCs w:val="24"/>
          <w:lang w:val="uk-UA"/>
        </w:rPr>
        <w:t xml:space="preserve"> </w:t>
      </w:r>
      <w:r w:rsidR="00FD5B99" w:rsidRPr="00A60098">
        <w:rPr>
          <w:rFonts w:ascii="Times New Roman" w:hAnsi="Times New Roman" w:cs="Times New Roman"/>
          <w:color w:val="000000"/>
          <w:sz w:val="28"/>
          <w:szCs w:val="24"/>
          <w:lang w:val="uk-UA"/>
        </w:rPr>
        <w:t>для</w:t>
      </w:r>
      <w:r w:rsidR="00555873" w:rsidRPr="00A60098">
        <w:rPr>
          <w:rFonts w:ascii="Times New Roman" w:hAnsi="Times New Roman" w:cs="Times New Roman"/>
          <w:color w:val="000000"/>
          <w:sz w:val="28"/>
          <w:szCs w:val="24"/>
          <w:lang w:val="uk-UA"/>
        </w:rPr>
        <w:t xml:space="preserve"> </w:t>
      </w:r>
      <w:r w:rsidR="00FD5B99" w:rsidRPr="00A60098">
        <w:rPr>
          <w:rFonts w:ascii="Times New Roman" w:hAnsi="Times New Roman" w:cs="Times New Roman"/>
          <w:color w:val="000000"/>
          <w:sz w:val="28"/>
          <w:szCs w:val="24"/>
          <w:lang w:val="uk-UA"/>
        </w:rPr>
        <w:t xml:space="preserve">забезпечення </w:t>
      </w:r>
      <w:r w:rsidRPr="00A60098">
        <w:rPr>
          <w:rFonts w:ascii="Times New Roman" w:hAnsi="Times New Roman" w:cs="Times New Roman"/>
          <w:color w:val="000000"/>
          <w:sz w:val="28"/>
          <w:szCs w:val="24"/>
          <w:lang w:val="uk-UA"/>
        </w:rPr>
        <w:t>р</w:t>
      </w:r>
      <w:r w:rsidR="00FD5B99" w:rsidRPr="00A60098">
        <w:rPr>
          <w:rFonts w:ascii="Times New Roman" w:hAnsi="Times New Roman" w:cs="Times New Roman"/>
          <w:color w:val="000000"/>
          <w:sz w:val="28"/>
          <w:szCs w:val="24"/>
          <w:lang w:val="uk-UA"/>
        </w:rPr>
        <w:t>озшуку і накладення арешту на:</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примірники творів (у тому чи</w:t>
      </w:r>
      <w:r w:rsidR="00FD5B99" w:rsidRPr="00A60098">
        <w:rPr>
          <w:rFonts w:ascii="Times New Roman" w:hAnsi="Times New Roman" w:cs="Times New Roman"/>
          <w:color w:val="000000"/>
          <w:sz w:val="28"/>
          <w:szCs w:val="24"/>
          <w:lang w:val="uk-UA"/>
        </w:rPr>
        <w:t xml:space="preserve">слі комп'ютерних програм і баз </w:t>
      </w:r>
      <w:r w:rsidRPr="00A60098">
        <w:rPr>
          <w:rFonts w:ascii="Times New Roman" w:hAnsi="Times New Roman" w:cs="Times New Roman"/>
          <w:color w:val="000000"/>
          <w:sz w:val="28"/>
          <w:szCs w:val="24"/>
          <w:lang w:val="uk-UA"/>
        </w:rPr>
        <w:t>даних), записаних виконань, фонограм</w:t>
      </w:r>
      <w:r w:rsidR="00FD5B99" w:rsidRPr="00A60098">
        <w:rPr>
          <w:rFonts w:ascii="Times New Roman" w:hAnsi="Times New Roman" w:cs="Times New Roman"/>
          <w:color w:val="000000"/>
          <w:sz w:val="28"/>
          <w:szCs w:val="24"/>
          <w:lang w:val="uk-UA"/>
        </w:rPr>
        <w:t xml:space="preserve">, відеограм, програм мовлення, </w:t>
      </w:r>
      <w:r w:rsidRPr="00A60098">
        <w:rPr>
          <w:rFonts w:ascii="Times New Roman" w:hAnsi="Times New Roman" w:cs="Times New Roman"/>
          <w:color w:val="000000"/>
          <w:sz w:val="28"/>
          <w:szCs w:val="24"/>
          <w:lang w:val="uk-UA"/>
        </w:rPr>
        <w:t>щодо яких припускається,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 вони є контрафактними, а так</w:t>
      </w:r>
      <w:r w:rsidR="00FD5B99" w:rsidRPr="00A60098">
        <w:rPr>
          <w:rFonts w:ascii="Times New Roman" w:hAnsi="Times New Roman" w:cs="Times New Roman"/>
          <w:color w:val="000000"/>
          <w:sz w:val="28"/>
          <w:szCs w:val="24"/>
          <w:lang w:val="uk-UA"/>
        </w:rPr>
        <w:t xml:space="preserve">ож засоби </w:t>
      </w:r>
      <w:r w:rsidRPr="00A60098">
        <w:rPr>
          <w:rFonts w:ascii="Times New Roman" w:hAnsi="Times New Roman" w:cs="Times New Roman"/>
          <w:color w:val="000000"/>
          <w:sz w:val="28"/>
          <w:szCs w:val="24"/>
          <w:lang w:val="uk-UA"/>
        </w:rPr>
        <w:t>обходже</w:t>
      </w:r>
      <w:r w:rsidR="00FD5B99" w:rsidRPr="00A60098">
        <w:rPr>
          <w:rFonts w:ascii="Times New Roman" w:hAnsi="Times New Roman" w:cs="Times New Roman"/>
          <w:color w:val="000000"/>
          <w:sz w:val="28"/>
          <w:szCs w:val="24"/>
          <w:lang w:val="uk-UA"/>
        </w:rPr>
        <w:t>ння технічних засобів захисту;</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матеріали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й обладнання,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призначені для ї</w:t>
      </w:r>
      <w:r w:rsidR="00FD5B99" w:rsidRPr="00A60098">
        <w:rPr>
          <w:rFonts w:ascii="Times New Roman" w:hAnsi="Times New Roman" w:cs="Times New Roman"/>
          <w:color w:val="000000"/>
          <w:sz w:val="28"/>
          <w:szCs w:val="24"/>
          <w:lang w:val="uk-UA"/>
        </w:rPr>
        <w:t>х виготовлення і відтворення;</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документи,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рахунки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інш</w:t>
      </w:r>
      <w:r w:rsidR="00C50F5D"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C50F5D" w:rsidRPr="00A60098">
        <w:rPr>
          <w:rFonts w:ascii="Times New Roman" w:hAnsi="Times New Roman" w:cs="Times New Roman"/>
          <w:color w:val="000000"/>
          <w:sz w:val="28"/>
          <w:szCs w:val="24"/>
          <w:lang w:val="uk-UA"/>
        </w:rPr>
        <w:t>предмети,</w:t>
      </w:r>
      <w:r w:rsidR="00555873" w:rsidRPr="00A60098">
        <w:rPr>
          <w:rFonts w:ascii="Times New Roman" w:hAnsi="Times New Roman" w:cs="Times New Roman"/>
          <w:color w:val="000000"/>
          <w:sz w:val="28"/>
          <w:szCs w:val="24"/>
          <w:lang w:val="uk-UA"/>
        </w:rPr>
        <w:t xml:space="preserve"> </w:t>
      </w:r>
      <w:r w:rsidR="00C50F5D"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00C50F5D" w:rsidRPr="00A60098">
        <w:rPr>
          <w:rFonts w:ascii="Times New Roman" w:hAnsi="Times New Roman" w:cs="Times New Roman"/>
          <w:color w:val="000000"/>
          <w:sz w:val="28"/>
          <w:szCs w:val="24"/>
          <w:lang w:val="uk-UA"/>
        </w:rPr>
        <w:t>можуть</w:t>
      </w:r>
      <w:r w:rsidR="00555873" w:rsidRPr="00A60098">
        <w:rPr>
          <w:rFonts w:ascii="Times New Roman" w:hAnsi="Times New Roman" w:cs="Times New Roman"/>
          <w:color w:val="000000"/>
          <w:sz w:val="28"/>
          <w:szCs w:val="24"/>
          <w:lang w:val="uk-UA"/>
        </w:rPr>
        <w:t xml:space="preserve"> </w:t>
      </w:r>
      <w:r w:rsidR="00C50F5D" w:rsidRPr="00A60098">
        <w:rPr>
          <w:rFonts w:ascii="Times New Roman" w:hAnsi="Times New Roman" w:cs="Times New Roman"/>
          <w:color w:val="000000"/>
          <w:sz w:val="28"/>
          <w:szCs w:val="24"/>
          <w:lang w:val="uk-UA"/>
        </w:rPr>
        <w:t xml:space="preserve">бути </w:t>
      </w:r>
      <w:r w:rsidRPr="00A60098">
        <w:rPr>
          <w:rFonts w:ascii="Times New Roman" w:hAnsi="Times New Roman" w:cs="Times New Roman"/>
          <w:color w:val="000000"/>
          <w:sz w:val="28"/>
          <w:szCs w:val="24"/>
          <w:lang w:val="uk-UA"/>
        </w:rPr>
        <w:t>дока</w:t>
      </w:r>
      <w:r w:rsidR="00C50F5D" w:rsidRPr="00A60098">
        <w:rPr>
          <w:rFonts w:ascii="Times New Roman" w:hAnsi="Times New Roman" w:cs="Times New Roman"/>
          <w:color w:val="000000"/>
          <w:sz w:val="28"/>
          <w:szCs w:val="24"/>
          <w:lang w:val="uk-UA"/>
        </w:rPr>
        <w:t>зом вчинення протиправних дій.</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3. У разі,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 xml:space="preserve">якщо відповідач по </w:t>
      </w:r>
      <w:r w:rsidR="00C50F5D" w:rsidRPr="00A60098">
        <w:rPr>
          <w:rFonts w:ascii="Times New Roman" w:hAnsi="Times New Roman" w:cs="Times New Roman"/>
          <w:color w:val="000000"/>
          <w:sz w:val="28"/>
          <w:szCs w:val="24"/>
          <w:lang w:val="uk-UA"/>
        </w:rPr>
        <w:t>справі</w:t>
      </w:r>
      <w:r w:rsidR="00555873" w:rsidRPr="00A60098">
        <w:rPr>
          <w:rFonts w:ascii="Times New Roman" w:hAnsi="Times New Roman" w:cs="Times New Roman"/>
          <w:color w:val="000000"/>
          <w:sz w:val="28"/>
          <w:szCs w:val="24"/>
          <w:lang w:val="uk-UA"/>
        </w:rPr>
        <w:t xml:space="preserve"> </w:t>
      </w:r>
      <w:r w:rsidR="00C50F5D" w:rsidRPr="00A60098">
        <w:rPr>
          <w:rFonts w:ascii="Times New Roman" w:hAnsi="Times New Roman" w:cs="Times New Roman"/>
          <w:color w:val="000000"/>
          <w:sz w:val="28"/>
          <w:szCs w:val="24"/>
          <w:lang w:val="uk-UA"/>
        </w:rPr>
        <w:t>порушення</w:t>
      </w:r>
      <w:r w:rsidR="00555873" w:rsidRPr="00A60098">
        <w:rPr>
          <w:rFonts w:ascii="Times New Roman" w:hAnsi="Times New Roman" w:cs="Times New Roman"/>
          <w:color w:val="000000"/>
          <w:sz w:val="28"/>
          <w:szCs w:val="24"/>
          <w:lang w:val="uk-UA"/>
        </w:rPr>
        <w:t xml:space="preserve"> </w:t>
      </w:r>
      <w:r w:rsidR="00C50F5D" w:rsidRPr="00A60098">
        <w:rPr>
          <w:rFonts w:ascii="Times New Roman" w:hAnsi="Times New Roman" w:cs="Times New Roman"/>
          <w:color w:val="000000"/>
          <w:sz w:val="28"/>
          <w:szCs w:val="24"/>
          <w:lang w:val="uk-UA"/>
        </w:rPr>
        <w:t xml:space="preserve">авторського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w:t>
      </w:r>
      <w:r w:rsidR="00C50F5D" w:rsidRPr="00A60098">
        <w:rPr>
          <w:rFonts w:ascii="Times New Roman" w:hAnsi="Times New Roman" w:cs="Times New Roman"/>
          <w:color w:val="000000"/>
          <w:sz w:val="28"/>
          <w:szCs w:val="24"/>
          <w:lang w:val="uk-UA"/>
        </w:rPr>
        <w:t xml:space="preserve">мовляє у доступі до необхідної </w:t>
      </w:r>
      <w:r w:rsidRPr="00A60098">
        <w:rPr>
          <w:rFonts w:ascii="Times New Roman" w:hAnsi="Times New Roman" w:cs="Times New Roman"/>
          <w:color w:val="000000"/>
          <w:sz w:val="28"/>
          <w:szCs w:val="24"/>
          <w:lang w:val="uk-UA"/>
        </w:rPr>
        <w:t>інформації чи не забезпечує її надан</w:t>
      </w:r>
      <w:r w:rsidR="00C50F5D" w:rsidRPr="00A60098">
        <w:rPr>
          <w:rFonts w:ascii="Times New Roman" w:hAnsi="Times New Roman" w:cs="Times New Roman"/>
          <w:color w:val="000000"/>
          <w:sz w:val="28"/>
          <w:szCs w:val="24"/>
          <w:lang w:val="uk-UA"/>
        </w:rPr>
        <w:t>ня у прийнятний строк,</w:t>
      </w:r>
      <w:r w:rsidR="00555873" w:rsidRPr="00A60098">
        <w:rPr>
          <w:rFonts w:ascii="Times New Roman" w:hAnsi="Times New Roman" w:cs="Times New Roman"/>
          <w:color w:val="000000"/>
          <w:sz w:val="28"/>
          <w:szCs w:val="24"/>
          <w:lang w:val="uk-UA"/>
        </w:rPr>
        <w:t xml:space="preserve"> </w:t>
      </w:r>
      <w:r w:rsidR="00C50F5D" w:rsidRPr="00A60098">
        <w:rPr>
          <w:rFonts w:ascii="Times New Roman" w:hAnsi="Times New Roman" w:cs="Times New Roman"/>
          <w:color w:val="000000"/>
          <w:sz w:val="28"/>
          <w:szCs w:val="24"/>
          <w:lang w:val="uk-UA"/>
        </w:rPr>
        <w:t xml:space="preserve">робить </w:t>
      </w:r>
      <w:r w:rsidRPr="00A60098">
        <w:rPr>
          <w:rFonts w:ascii="Times New Roman" w:hAnsi="Times New Roman" w:cs="Times New Roman"/>
          <w:color w:val="000000"/>
          <w:sz w:val="28"/>
          <w:szCs w:val="24"/>
          <w:lang w:val="uk-UA"/>
        </w:rPr>
        <w:t>перешкоди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здійсненні судових про</w:t>
      </w:r>
      <w:r w:rsidR="00C50F5D" w:rsidRPr="00A60098">
        <w:rPr>
          <w:rFonts w:ascii="Times New Roman" w:hAnsi="Times New Roman" w:cs="Times New Roman"/>
          <w:color w:val="000000"/>
          <w:sz w:val="28"/>
          <w:szCs w:val="24"/>
          <w:lang w:val="uk-UA"/>
        </w:rPr>
        <w:t>цедур,</w:t>
      </w:r>
      <w:r w:rsidR="00555873" w:rsidRPr="00A60098">
        <w:rPr>
          <w:rFonts w:ascii="Times New Roman" w:hAnsi="Times New Roman" w:cs="Times New Roman"/>
          <w:color w:val="000000"/>
          <w:sz w:val="28"/>
          <w:szCs w:val="24"/>
          <w:lang w:val="uk-UA"/>
        </w:rPr>
        <w:t xml:space="preserve"> </w:t>
      </w:r>
      <w:r w:rsidR="00C50F5D" w:rsidRPr="00A60098">
        <w:rPr>
          <w:rFonts w:ascii="Times New Roman" w:hAnsi="Times New Roman" w:cs="Times New Roman"/>
          <w:color w:val="000000"/>
          <w:sz w:val="28"/>
          <w:szCs w:val="24"/>
          <w:lang w:val="uk-UA"/>
        </w:rPr>
        <w:t xml:space="preserve">або з метою збереження </w:t>
      </w:r>
      <w:r w:rsidRPr="00A60098">
        <w:rPr>
          <w:rFonts w:ascii="Times New Roman" w:hAnsi="Times New Roman" w:cs="Times New Roman"/>
          <w:color w:val="000000"/>
          <w:sz w:val="28"/>
          <w:szCs w:val="24"/>
          <w:lang w:val="uk-UA"/>
        </w:rPr>
        <w:t>відповідних доказів щодо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інкримінов</w:t>
      </w:r>
      <w:r w:rsidR="00C50F5D" w:rsidRPr="00A60098">
        <w:rPr>
          <w:rFonts w:ascii="Times New Roman" w:hAnsi="Times New Roman" w:cs="Times New Roman"/>
          <w:color w:val="000000"/>
          <w:sz w:val="28"/>
          <w:szCs w:val="24"/>
          <w:lang w:val="uk-UA"/>
        </w:rPr>
        <w:t>аного</w:t>
      </w:r>
      <w:r w:rsidR="00555873" w:rsidRPr="00A60098">
        <w:rPr>
          <w:rFonts w:ascii="Times New Roman" w:hAnsi="Times New Roman" w:cs="Times New Roman"/>
          <w:color w:val="000000"/>
          <w:sz w:val="28"/>
          <w:szCs w:val="24"/>
          <w:lang w:val="uk-UA"/>
        </w:rPr>
        <w:t xml:space="preserve"> </w:t>
      </w:r>
      <w:r w:rsidR="00C50F5D" w:rsidRPr="00A60098">
        <w:rPr>
          <w:rFonts w:ascii="Times New Roman" w:hAnsi="Times New Roman" w:cs="Times New Roman"/>
          <w:color w:val="000000"/>
          <w:sz w:val="28"/>
          <w:szCs w:val="24"/>
          <w:lang w:val="uk-UA"/>
        </w:rPr>
        <w:t>порушення,</w:t>
      </w:r>
      <w:r w:rsidR="00555873" w:rsidRPr="00A60098">
        <w:rPr>
          <w:rFonts w:ascii="Times New Roman" w:hAnsi="Times New Roman" w:cs="Times New Roman"/>
          <w:color w:val="000000"/>
          <w:sz w:val="28"/>
          <w:szCs w:val="24"/>
          <w:lang w:val="uk-UA"/>
        </w:rPr>
        <w:t xml:space="preserve"> </w:t>
      </w:r>
      <w:r w:rsidR="00C50F5D" w:rsidRPr="00A60098">
        <w:rPr>
          <w:rFonts w:ascii="Times New Roman" w:hAnsi="Times New Roman" w:cs="Times New Roman"/>
          <w:color w:val="000000"/>
          <w:sz w:val="28"/>
          <w:szCs w:val="24"/>
          <w:lang w:val="uk-UA"/>
        </w:rPr>
        <w:t>особливо</w:t>
      </w:r>
      <w:r w:rsidR="00555873" w:rsidRPr="00A60098">
        <w:rPr>
          <w:rFonts w:ascii="Times New Roman" w:hAnsi="Times New Roman" w:cs="Times New Roman"/>
          <w:color w:val="000000"/>
          <w:sz w:val="28"/>
          <w:szCs w:val="24"/>
          <w:lang w:val="uk-UA"/>
        </w:rPr>
        <w:t xml:space="preserve"> </w:t>
      </w:r>
      <w:r w:rsidR="00C50F5D" w:rsidRPr="00A60098">
        <w:rPr>
          <w:rFonts w:ascii="Times New Roman" w:hAnsi="Times New Roman" w:cs="Times New Roman"/>
          <w:color w:val="000000"/>
          <w:sz w:val="28"/>
          <w:szCs w:val="24"/>
          <w:lang w:val="uk-UA"/>
        </w:rPr>
        <w:t xml:space="preserve">у </w:t>
      </w:r>
      <w:r w:rsidRPr="00A60098">
        <w:rPr>
          <w:rFonts w:ascii="Times New Roman" w:hAnsi="Times New Roman" w:cs="Times New Roman"/>
          <w:color w:val="000000"/>
          <w:sz w:val="28"/>
          <w:szCs w:val="24"/>
          <w:lang w:val="uk-UA"/>
        </w:rPr>
        <w:t xml:space="preserve">випадку, коли будь-яке відстрочення </w:t>
      </w:r>
      <w:r w:rsidR="00C50F5D" w:rsidRPr="00A60098">
        <w:rPr>
          <w:rFonts w:ascii="Times New Roman" w:hAnsi="Times New Roman" w:cs="Times New Roman"/>
          <w:color w:val="000000"/>
          <w:sz w:val="28"/>
          <w:szCs w:val="24"/>
          <w:lang w:val="uk-UA"/>
        </w:rPr>
        <w:t xml:space="preserve">може завдати непоправної шкоди </w:t>
      </w:r>
      <w:r w:rsidRPr="00A60098">
        <w:rPr>
          <w:rFonts w:ascii="Times New Roman" w:hAnsi="Times New Roman" w:cs="Times New Roman"/>
          <w:color w:val="000000"/>
          <w:sz w:val="28"/>
          <w:szCs w:val="24"/>
          <w:lang w:val="uk-UA"/>
        </w:rPr>
        <w:t>особі,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яка має авторське право і (а</w:t>
      </w:r>
      <w:r w:rsidR="00C50F5D" w:rsidRPr="00A60098">
        <w:rPr>
          <w:rFonts w:ascii="Times New Roman" w:hAnsi="Times New Roman" w:cs="Times New Roman"/>
          <w:color w:val="000000"/>
          <w:sz w:val="28"/>
          <w:szCs w:val="24"/>
          <w:lang w:val="uk-UA"/>
        </w:rPr>
        <w:t>бо) суміжні права,</w:t>
      </w:r>
      <w:r w:rsidR="00555873" w:rsidRPr="00A60098">
        <w:rPr>
          <w:rFonts w:ascii="Times New Roman" w:hAnsi="Times New Roman" w:cs="Times New Roman"/>
          <w:color w:val="000000"/>
          <w:sz w:val="28"/>
          <w:szCs w:val="24"/>
          <w:lang w:val="uk-UA"/>
        </w:rPr>
        <w:t xml:space="preserve"> </w:t>
      </w:r>
      <w:r w:rsidR="00C50F5D" w:rsidRPr="00A60098">
        <w:rPr>
          <w:rFonts w:ascii="Times New Roman" w:hAnsi="Times New Roman" w:cs="Times New Roman"/>
          <w:color w:val="000000"/>
          <w:sz w:val="28"/>
          <w:szCs w:val="24"/>
          <w:lang w:val="uk-UA"/>
        </w:rPr>
        <w:t xml:space="preserve">або коли є </w:t>
      </w:r>
      <w:r w:rsidRPr="00A60098">
        <w:rPr>
          <w:rFonts w:ascii="Times New Roman" w:hAnsi="Times New Roman" w:cs="Times New Roman"/>
          <w:color w:val="000000"/>
          <w:sz w:val="28"/>
          <w:szCs w:val="24"/>
          <w:lang w:val="uk-UA"/>
        </w:rPr>
        <w:t>очевидний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ризик</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того,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доказ</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буде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знищено,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w:t>
      </w:r>
      <w:r w:rsidR="00C50F5D" w:rsidRPr="00A60098">
        <w:rPr>
          <w:rFonts w:ascii="Times New Roman" w:hAnsi="Times New Roman" w:cs="Times New Roman"/>
          <w:color w:val="000000"/>
          <w:sz w:val="28"/>
          <w:szCs w:val="24"/>
          <w:lang w:val="uk-UA"/>
        </w:rPr>
        <w:t>уд</w:t>
      </w:r>
      <w:r w:rsidR="00555873" w:rsidRPr="00A60098">
        <w:rPr>
          <w:rFonts w:ascii="Times New Roman" w:hAnsi="Times New Roman" w:cs="Times New Roman"/>
          <w:color w:val="000000"/>
          <w:sz w:val="28"/>
          <w:szCs w:val="24"/>
          <w:lang w:val="uk-UA"/>
        </w:rPr>
        <w:t xml:space="preserve"> </w:t>
      </w:r>
      <w:r w:rsidR="00C50F5D" w:rsidRPr="00A60098">
        <w:rPr>
          <w:rFonts w:ascii="Times New Roman" w:hAnsi="Times New Roman" w:cs="Times New Roman"/>
          <w:color w:val="000000"/>
          <w:sz w:val="28"/>
          <w:szCs w:val="24"/>
          <w:lang w:val="uk-UA"/>
        </w:rPr>
        <w:t xml:space="preserve">або суддя </w:t>
      </w:r>
      <w:r w:rsidRPr="00A60098">
        <w:rPr>
          <w:rFonts w:ascii="Times New Roman" w:hAnsi="Times New Roman" w:cs="Times New Roman"/>
          <w:color w:val="000000"/>
          <w:sz w:val="28"/>
          <w:szCs w:val="24"/>
          <w:lang w:val="uk-UA"/>
        </w:rPr>
        <w:t>одноособово мають право за заявою за</w:t>
      </w:r>
      <w:r w:rsidR="00C50F5D" w:rsidRPr="00A60098">
        <w:rPr>
          <w:rFonts w:ascii="Times New Roman" w:hAnsi="Times New Roman" w:cs="Times New Roman"/>
          <w:color w:val="000000"/>
          <w:sz w:val="28"/>
          <w:szCs w:val="24"/>
          <w:lang w:val="uk-UA"/>
        </w:rPr>
        <w:t>явника</w:t>
      </w:r>
      <w:r w:rsidR="00555873" w:rsidRPr="00A60098">
        <w:rPr>
          <w:rFonts w:ascii="Times New Roman" w:hAnsi="Times New Roman" w:cs="Times New Roman"/>
          <w:color w:val="000000"/>
          <w:sz w:val="28"/>
          <w:szCs w:val="24"/>
          <w:lang w:val="uk-UA"/>
        </w:rPr>
        <w:t xml:space="preserve"> </w:t>
      </w:r>
      <w:r w:rsidR="00C50F5D" w:rsidRPr="00A60098">
        <w:rPr>
          <w:rFonts w:ascii="Times New Roman" w:hAnsi="Times New Roman" w:cs="Times New Roman"/>
          <w:color w:val="000000"/>
          <w:sz w:val="28"/>
          <w:szCs w:val="24"/>
          <w:lang w:val="uk-UA"/>
        </w:rPr>
        <w:t>застосувати</w:t>
      </w:r>
      <w:r w:rsidR="00555873" w:rsidRPr="00A60098">
        <w:rPr>
          <w:rFonts w:ascii="Times New Roman" w:hAnsi="Times New Roman" w:cs="Times New Roman"/>
          <w:color w:val="000000"/>
          <w:sz w:val="28"/>
          <w:szCs w:val="24"/>
          <w:lang w:val="uk-UA"/>
        </w:rPr>
        <w:t xml:space="preserve"> </w:t>
      </w:r>
      <w:r w:rsidR="00C50F5D" w:rsidRPr="00A60098">
        <w:rPr>
          <w:rFonts w:ascii="Times New Roman" w:hAnsi="Times New Roman" w:cs="Times New Roman"/>
          <w:color w:val="000000"/>
          <w:sz w:val="28"/>
          <w:szCs w:val="24"/>
          <w:lang w:val="uk-UA"/>
        </w:rPr>
        <w:t xml:space="preserve">тимчасові </w:t>
      </w:r>
      <w:r w:rsidRPr="00A60098">
        <w:rPr>
          <w:rFonts w:ascii="Times New Roman" w:hAnsi="Times New Roman" w:cs="Times New Roman"/>
          <w:color w:val="000000"/>
          <w:sz w:val="28"/>
          <w:szCs w:val="24"/>
          <w:lang w:val="uk-UA"/>
        </w:rPr>
        <w:t>заходи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пред'явлення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позову або</w:t>
      </w:r>
      <w:r w:rsidR="002405E2" w:rsidRPr="00A60098">
        <w:rPr>
          <w:rFonts w:ascii="Times New Roman" w:hAnsi="Times New Roman" w:cs="Times New Roman"/>
          <w:color w:val="000000"/>
          <w:sz w:val="28"/>
          <w:szCs w:val="24"/>
          <w:lang w:val="uk-UA"/>
        </w:rPr>
        <w:t xml:space="preserve"> до початку розгляду справи за </w:t>
      </w:r>
      <w:r w:rsidRPr="00A60098">
        <w:rPr>
          <w:rFonts w:ascii="Times New Roman" w:hAnsi="Times New Roman" w:cs="Times New Roman"/>
          <w:color w:val="000000"/>
          <w:sz w:val="28"/>
          <w:szCs w:val="24"/>
          <w:lang w:val="uk-UA"/>
        </w:rPr>
        <w:t>участю іншої</w:t>
      </w:r>
      <w:r w:rsidR="002405E2" w:rsidRPr="00A60098">
        <w:rPr>
          <w:rFonts w:ascii="Times New Roman" w:hAnsi="Times New Roman" w:cs="Times New Roman"/>
          <w:color w:val="000000"/>
          <w:sz w:val="28"/>
          <w:szCs w:val="24"/>
          <w:lang w:val="uk-UA"/>
        </w:rPr>
        <w:t xml:space="preserve"> сторони (відповідача) шляхом:</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а) винесення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ухвали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огляд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приміщень,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яких</w:t>
      </w:r>
      <w:r w:rsidR="002405E2"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2405E2" w:rsidRPr="00A60098">
        <w:rPr>
          <w:rFonts w:ascii="Times New Roman" w:hAnsi="Times New Roman" w:cs="Times New Roman"/>
          <w:color w:val="000000"/>
          <w:sz w:val="28"/>
          <w:szCs w:val="24"/>
          <w:lang w:val="uk-UA"/>
        </w:rPr>
        <w:t xml:space="preserve">як </w:t>
      </w:r>
      <w:r w:rsidRPr="00A60098">
        <w:rPr>
          <w:rFonts w:ascii="Times New Roman" w:hAnsi="Times New Roman" w:cs="Times New Roman"/>
          <w:color w:val="000000"/>
          <w:sz w:val="28"/>
          <w:szCs w:val="24"/>
          <w:lang w:val="uk-UA"/>
        </w:rPr>
        <w:t>припускається,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відбуваються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дії</w:t>
      </w:r>
      <w:r w:rsidR="002405E2" w:rsidRPr="00A60098">
        <w:rPr>
          <w:rFonts w:ascii="Times New Roman" w:hAnsi="Times New Roman" w:cs="Times New Roman"/>
          <w:color w:val="000000"/>
          <w:sz w:val="28"/>
          <w:szCs w:val="24"/>
          <w:lang w:val="uk-UA"/>
        </w:rPr>
        <w:t>,</w:t>
      </w:r>
      <w:r w:rsidR="00555873" w:rsidRPr="00A60098">
        <w:rPr>
          <w:rFonts w:ascii="Times New Roman" w:hAnsi="Times New Roman" w:cs="Times New Roman"/>
          <w:color w:val="000000"/>
          <w:sz w:val="28"/>
          <w:szCs w:val="24"/>
          <w:lang w:val="uk-UA"/>
        </w:rPr>
        <w:t xml:space="preserve"> </w:t>
      </w:r>
      <w:r w:rsidR="002405E2" w:rsidRPr="00A60098">
        <w:rPr>
          <w:rFonts w:ascii="Times New Roman" w:hAnsi="Times New Roman" w:cs="Times New Roman"/>
          <w:color w:val="000000"/>
          <w:sz w:val="28"/>
          <w:szCs w:val="24"/>
          <w:lang w:val="uk-UA"/>
        </w:rPr>
        <w:t>пов'язані</w:t>
      </w:r>
      <w:r w:rsidR="00555873" w:rsidRPr="00A60098">
        <w:rPr>
          <w:rFonts w:ascii="Times New Roman" w:hAnsi="Times New Roman" w:cs="Times New Roman"/>
          <w:color w:val="000000"/>
          <w:sz w:val="28"/>
          <w:szCs w:val="24"/>
          <w:lang w:val="uk-UA"/>
        </w:rPr>
        <w:t xml:space="preserve"> </w:t>
      </w:r>
      <w:r w:rsidR="002405E2"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002405E2" w:rsidRPr="00A60098">
        <w:rPr>
          <w:rFonts w:ascii="Times New Roman" w:hAnsi="Times New Roman" w:cs="Times New Roman"/>
          <w:color w:val="000000"/>
          <w:sz w:val="28"/>
          <w:szCs w:val="24"/>
          <w:lang w:val="uk-UA"/>
        </w:rPr>
        <w:t xml:space="preserve">порушенням </w:t>
      </w:r>
      <w:r w:rsidRPr="00A60098">
        <w:rPr>
          <w:rFonts w:ascii="Times New Roman" w:hAnsi="Times New Roman" w:cs="Times New Roman"/>
          <w:color w:val="000000"/>
          <w:sz w:val="28"/>
          <w:szCs w:val="24"/>
          <w:lang w:val="uk-UA"/>
        </w:rPr>
        <w:t>авторськог</w:t>
      </w:r>
      <w:r w:rsidR="002405E2" w:rsidRPr="00A60098">
        <w:rPr>
          <w:rFonts w:ascii="Times New Roman" w:hAnsi="Times New Roman" w:cs="Times New Roman"/>
          <w:color w:val="000000"/>
          <w:sz w:val="28"/>
          <w:szCs w:val="24"/>
          <w:lang w:val="uk-UA"/>
        </w:rPr>
        <w:t>о права і (або) суміжних прав;</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б) накладення арешту і вилученн</w:t>
      </w:r>
      <w:r w:rsidR="00122051" w:rsidRPr="00A60098">
        <w:rPr>
          <w:rFonts w:ascii="Times New Roman" w:hAnsi="Times New Roman" w:cs="Times New Roman"/>
          <w:color w:val="000000"/>
          <w:sz w:val="28"/>
          <w:szCs w:val="24"/>
          <w:lang w:val="uk-UA"/>
        </w:rPr>
        <w:t>я всіх примірників</w:t>
      </w:r>
      <w:r w:rsidR="00555873" w:rsidRPr="00A60098">
        <w:rPr>
          <w:rFonts w:ascii="Times New Roman" w:hAnsi="Times New Roman" w:cs="Times New Roman"/>
          <w:color w:val="000000"/>
          <w:sz w:val="28"/>
          <w:szCs w:val="24"/>
          <w:lang w:val="uk-UA"/>
        </w:rPr>
        <w:t xml:space="preserve"> </w:t>
      </w:r>
      <w:r w:rsidR="00122051" w:rsidRPr="00A60098">
        <w:rPr>
          <w:rFonts w:ascii="Times New Roman" w:hAnsi="Times New Roman" w:cs="Times New Roman"/>
          <w:color w:val="000000"/>
          <w:sz w:val="28"/>
          <w:szCs w:val="24"/>
          <w:lang w:val="uk-UA"/>
        </w:rPr>
        <w:t>творів</w:t>
      </w:r>
      <w:r w:rsidR="00555873" w:rsidRPr="00A60098">
        <w:rPr>
          <w:rFonts w:ascii="Times New Roman" w:hAnsi="Times New Roman" w:cs="Times New Roman"/>
          <w:color w:val="000000"/>
          <w:sz w:val="28"/>
          <w:szCs w:val="24"/>
          <w:lang w:val="uk-UA"/>
        </w:rPr>
        <w:t xml:space="preserve"> </w:t>
      </w:r>
      <w:r w:rsidR="00122051" w:rsidRPr="00A60098">
        <w:rPr>
          <w:rFonts w:ascii="Times New Roman" w:hAnsi="Times New Roman" w:cs="Times New Roman"/>
          <w:color w:val="000000"/>
          <w:sz w:val="28"/>
          <w:szCs w:val="24"/>
          <w:lang w:val="uk-UA"/>
        </w:rPr>
        <w:t xml:space="preserve">(у </w:t>
      </w:r>
      <w:r w:rsidRPr="00A60098">
        <w:rPr>
          <w:rFonts w:ascii="Times New Roman" w:hAnsi="Times New Roman" w:cs="Times New Roman"/>
          <w:color w:val="000000"/>
          <w:sz w:val="28"/>
          <w:szCs w:val="24"/>
          <w:lang w:val="uk-UA"/>
        </w:rPr>
        <w:t>тому числі комп'ютерних програм і ба</w:t>
      </w:r>
      <w:r w:rsidR="00122051" w:rsidRPr="00A60098">
        <w:rPr>
          <w:rFonts w:ascii="Times New Roman" w:hAnsi="Times New Roman" w:cs="Times New Roman"/>
          <w:color w:val="000000"/>
          <w:sz w:val="28"/>
          <w:szCs w:val="24"/>
          <w:lang w:val="uk-UA"/>
        </w:rPr>
        <w:t>з даних),</w:t>
      </w:r>
      <w:r w:rsidR="00555873" w:rsidRPr="00A60098">
        <w:rPr>
          <w:rFonts w:ascii="Times New Roman" w:hAnsi="Times New Roman" w:cs="Times New Roman"/>
          <w:color w:val="000000"/>
          <w:sz w:val="28"/>
          <w:szCs w:val="24"/>
          <w:lang w:val="uk-UA"/>
        </w:rPr>
        <w:t xml:space="preserve"> </w:t>
      </w:r>
      <w:r w:rsidR="00122051" w:rsidRPr="00A60098">
        <w:rPr>
          <w:rFonts w:ascii="Times New Roman" w:hAnsi="Times New Roman" w:cs="Times New Roman"/>
          <w:color w:val="000000"/>
          <w:sz w:val="28"/>
          <w:szCs w:val="24"/>
          <w:lang w:val="uk-UA"/>
        </w:rPr>
        <w:t xml:space="preserve">записаних виконань, </w:t>
      </w:r>
      <w:r w:rsidRPr="00A60098">
        <w:rPr>
          <w:rFonts w:ascii="Times New Roman" w:hAnsi="Times New Roman" w:cs="Times New Roman"/>
          <w:color w:val="000000"/>
          <w:sz w:val="28"/>
          <w:szCs w:val="24"/>
          <w:lang w:val="uk-UA"/>
        </w:rPr>
        <w:t>фонограм, відеограм, програм мовленн</w:t>
      </w:r>
      <w:r w:rsidR="00122051" w:rsidRPr="00A60098">
        <w:rPr>
          <w:rFonts w:ascii="Times New Roman" w:hAnsi="Times New Roman" w:cs="Times New Roman"/>
          <w:color w:val="000000"/>
          <w:sz w:val="28"/>
          <w:szCs w:val="24"/>
          <w:lang w:val="uk-UA"/>
        </w:rPr>
        <w:t xml:space="preserve">я, щодо яких припускається, що </w:t>
      </w:r>
      <w:r w:rsidRPr="00A60098">
        <w:rPr>
          <w:rFonts w:ascii="Times New Roman" w:hAnsi="Times New Roman" w:cs="Times New Roman"/>
          <w:color w:val="000000"/>
          <w:sz w:val="28"/>
          <w:szCs w:val="24"/>
          <w:lang w:val="uk-UA"/>
        </w:rPr>
        <w:t>вони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є</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контрафактними,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засобів</w:t>
      </w:r>
      <w:r w:rsidR="00555873" w:rsidRPr="00A60098">
        <w:rPr>
          <w:rFonts w:ascii="Times New Roman" w:hAnsi="Times New Roman" w:cs="Times New Roman"/>
          <w:color w:val="000000"/>
          <w:sz w:val="28"/>
          <w:szCs w:val="24"/>
          <w:lang w:val="uk-UA"/>
        </w:rPr>
        <w:t xml:space="preserve"> </w:t>
      </w:r>
      <w:r w:rsidR="00122051" w:rsidRPr="00A60098">
        <w:rPr>
          <w:rFonts w:ascii="Times New Roman" w:hAnsi="Times New Roman" w:cs="Times New Roman"/>
          <w:color w:val="000000"/>
          <w:sz w:val="28"/>
          <w:szCs w:val="24"/>
          <w:lang w:val="uk-UA"/>
        </w:rPr>
        <w:t>обходження</w:t>
      </w:r>
      <w:r w:rsidR="00555873" w:rsidRPr="00A60098">
        <w:rPr>
          <w:rFonts w:ascii="Times New Roman" w:hAnsi="Times New Roman" w:cs="Times New Roman"/>
          <w:color w:val="000000"/>
          <w:sz w:val="28"/>
          <w:szCs w:val="24"/>
          <w:lang w:val="uk-UA"/>
        </w:rPr>
        <w:t xml:space="preserve"> </w:t>
      </w:r>
      <w:r w:rsidR="00122051" w:rsidRPr="00A60098">
        <w:rPr>
          <w:rFonts w:ascii="Times New Roman" w:hAnsi="Times New Roman" w:cs="Times New Roman"/>
          <w:color w:val="000000"/>
          <w:sz w:val="28"/>
          <w:szCs w:val="24"/>
          <w:lang w:val="uk-UA"/>
        </w:rPr>
        <w:t>технічних</w:t>
      </w:r>
      <w:r w:rsidR="00555873" w:rsidRPr="00A60098">
        <w:rPr>
          <w:rFonts w:ascii="Times New Roman" w:hAnsi="Times New Roman" w:cs="Times New Roman"/>
          <w:color w:val="000000"/>
          <w:sz w:val="28"/>
          <w:szCs w:val="24"/>
          <w:lang w:val="uk-UA"/>
        </w:rPr>
        <w:t xml:space="preserve"> </w:t>
      </w:r>
      <w:r w:rsidR="00122051" w:rsidRPr="00A60098">
        <w:rPr>
          <w:rFonts w:ascii="Times New Roman" w:hAnsi="Times New Roman" w:cs="Times New Roman"/>
          <w:color w:val="000000"/>
          <w:sz w:val="28"/>
          <w:szCs w:val="24"/>
          <w:lang w:val="uk-UA"/>
        </w:rPr>
        <w:t xml:space="preserve">засобів </w:t>
      </w:r>
      <w:r w:rsidRPr="00A60098">
        <w:rPr>
          <w:rFonts w:ascii="Times New Roman" w:hAnsi="Times New Roman" w:cs="Times New Roman"/>
          <w:color w:val="000000"/>
          <w:sz w:val="28"/>
          <w:szCs w:val="24"/>
          <w:lang w:val="uk-UA"/>
        </w:rPr>
        <w:t>захисту,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 також матеріалів і облад</w:t>
      </w:r>
      <w:r w:rsidR="00122051" w:rsidRPr="00A60098">
        <w:rPr>
          <w:rFonts w:ascii="Times New Roman" w:hAnsi="Times New Roman" w:cs="Times New Roman"/>
          <w:color w:val="000000"/>
          <w:sz w:val="28"/>
          <w:szCs w:val="24"/>
          <w:lang w:val="uk-UA"/>
        </w:rPr>
        <w:t>нання, що використовуються для їх виготовлення і відтворення;</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в) накладення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арешту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w:t>
      </w:r>
      <w:r w:rsidR="00122051" w:rsidRPr="00A60098">
        <w:rPr>
          <w:rFonts w:ascii="Times New Roman" w:hAnsi="Times New Roman" w:cs="Times New Roman"/>
          <w:color w:val="000000"/>
          <w:sz w:val="28"/>
          <w:szCs w:val="24"/>
          <w:lang w:val="uk-UA"/>
        </w:rPr>
        <w:t>лучення</w:t>
      </w:r>
      <w:r w:rsidR="00555873" w:rsidRPr="00A60098">
        <w:rPr>
          <w:rFonts w:ascii="Times New Roman" w:hAnsi="Times New Roman" w:cs="Times New Roman"/>
          <w:color w:val="000000"/>
          <w:sz w:val="28"/>
          <w:szCs w:val="24"/>
          <w:lang w:val="uk-UA"/>
        </w:rPr>
        <w:t xml:space="preserve"> </w:t>
      </w:r>
      <w:r w:rsidR="00122051" w:rsidRPr="00A60098">
        <w:rPr>
          <w:rFonts w:ascii="Times New Roman" w:hAnsi="Times New Roman" w:cs="Times New Roman"/>
          <w:color w:val="000000"/>
          <w:sz w:val="28"/>
          <w:szCs w:val="24"/>
          <w:lang w:val="uk-UA"/>
        </w:rPr>
        <w:t>рахунків</w:t>
      </w:r>
      <w:r w:rsidR="00555873" w:rsidRPr="00A60098">
        <w:rPr>
          <w:rFonts w:ascii="Times New Roman" w:hAnsi="Times New Roman" w:cs="Times New Roman"/>
          <w:color w:val="000000"/>
          <w:sz w:val="28"/>
          <w:szCs w:val="24"/>
          <w:lang w:val="uk-UA"/>
        </w:rPr>
        <w:t xml:space="preserve"> </w:t>
      </w:r>
      <w:r w:rsidR="00122051" w:rsidRPr="00A60098">
        <w:rPr>
          <w:rFonts w:ascii="Times New Roman" w:hAnsi="Times New Roman" w:cs="Times New Roman"/>
          <w:color w:val="000000"/>
          <w:sz w:val="28"/>
          <w:szCs w:val="24"/>
          <w:lang w:val="uk-UA"/>
        </w:rPr>
        <w:t>та</w:t>
      </w:r>
      <w:r w:rsidR="00555873" w:rsidRPr="00A60098">
        <w:rPr>
          <w:rFonts w:ascii="Times New Roman" w:hAnsi="Times New Roman" w:cs="Times New Roman"/>
          <w:color w:val="000000"/>
          <w:sz w:val="28"/>
          <w:szCs w:val="24"/>
          <w:lang w:val="uk-UA"/>
        </w:rPr>
        <w:t xml:space="preserve"> </w:t>
      </w:r>
      <w:r w:rsidR="00122051" w:rsidRPr="00A60098">
        <w:rPr>
          <w:rFonts w:ascii="Times New Roman" w:hAnsi="Times New Roman" w:cs="Times New Roman"/>
          <w:color w:val="000000"/>
          <w:sz w:val="28"/>
          <w:szCs w:val="24"/>
          <w:lang w:val="uk-UA"/>
        </w:rPr>
        <w:t xml:space="preserve">інших </w:t>
      </w:r>
      <w:r w:rsidRPr="00A60098">
        <w:rPr>
          <w:rFonts w:ascii="Times New Roman" w:hAnsi="Times New Roman" w:cs="Times New Roman"/>
          <w:color w:val="000000"/>
          <w:sz w:val="28"/>
          <w:szCs w:val="24"/>
          <w:lang w:val="uk-UA"/>
        </w:rPr>
        <w:t xml:space="preserve">документів, які можуть бути доказом </w:t>
      </w:r>
      <w:r w:rsidR="00122051" w:rsidRPr="00A60098">
        <w:rPr>
          <w:rFonts w:ascii="Times New Roman" w:hAnsi="Times New Roman" w:cs="Times New Roman"/>
          <w:color w:val="000000"/>
          <w:sz w:val="28"/>
          <w:szCs w:val="24"/>
          <w:lang w:val="uk-UA"/>
        </w:rPr>
        <w:t xml:space="preserve">вчинення дій, що порушують або </w:t>
      </w:r>
      <w:r w:rsidRPr="00A60098">
        <w:rPr>
          <w:rFonts w:ascii="Times New Roman" w:hAnsi="Times New Roman" w:cs="Times New Roman"/>
          <w:color w:val="000000"/>
          <w:sz w:val="28"/>
          <w:szCs w:val="24"/>
          <w:lang w:val="uk-UA"/>
        </w:rPr>
        <w:t>створюють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загрозу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порушення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122051" w:rsidRPr="00A60098">
        <w:rPr>
          <w:rFonts w:ascii="Times New Roman" w:hAnsi="Times New Roman" w:cs="Times New Roman"/>
          <w:color w:val="000000"/>
          <w:sz w:val="28"/>
          <w:szCs w:val="24"/>
          <w:lang w:val="uk-UA"/>
        </w:rPr>
        <w:t>підтверджують</w:t>
      </w:r>
      <w:r w:rsidR="00555873" w:rsidRPr="00A60098">
        <w:rPr>
          <w:rFonts w:ascii="Times New Roman" w:hAnsi="Times New Roman" w:cs="Times New Roman"/>
          <w:color w:val="000000"/>
          <w:sz w:val="28"/>
          <w:szCs w:val="24"/>
          <w:lang w:val="uk-UA"/>
        </w:rPr>
        <w:t xml:space="preserve"> </w:t>
      </w:r>
      <w:r w:rsidR="00122051" w:rsidRPr="00A60098">
        <w:rPr>
          <w:rFonts w:ascii="Times New Roman" w:hAnsi="Times New Roman" w:cs="Times New Roman"/>
          <w:color w:val="000000"/>
          <w:sz w:val="28"/>
          <w:szCs w:val="24"/>
          <w:lang w:val="uk-UA"/>
        </w:rPr>
        <w:t xml:space="preserve">наміри вчинення </w:t>
      </w:r>
      <w:r w:rsidRPr="00A60098">
        <w:rPr>
          <w:rFonts w:ascii="Times New Roman" w:hAnsi="Times New Roman" w:cs="Times New Roman"/>
          <w:color w:val="000000"/>
          <w:sz w:val="28"/>
          <w:szCs w:val="24"/>
          <w:lang w:val="uk-UA"/>
        </w:rPr>
        <w:t>порушення) авторськог</w:t>
      </w:r>
      <w:r w:rsidR="00122051" w:rsidRPr="00A60098">
        <w:rPr>
          <w:rFonts w:ascii="Times New Roman" w:hAnsi="Times New Roman" w:cs="Times New Roman"/>
          <w:color w:val="000000"/>
          <w:sz w:val="28"/>
          <w:szCs w:val="24"/>
          <w:lang w:val="uk-UA"/>
        </w:rPr>
        <w:t>о права і (або) суміжних прав.</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Заява 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застосування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тимчас</w:t>
      </w:r>
      <w:r w:rsidR="00122051" w:rsidRPr="00A60098">
        <w:rPr>
          <w:rFonts w:ascii="Times New Roman" w:hAnsi="Times New Roman" w:cs="Times New Roman"/>
          <w:color w:val="000000"/>
          <w:sz w:val="28"/>
          <w:szCs w:val="24"/>
          <w:lang w:val="uk-UA"/>
        </w:rPr>
        <w:t>ових</w:t>
      </w:r>
      <w:r w:rsidR="00555873" w:rsidRPr="00A60098">
        <w:rPr>
          <w:rFonts w:ascii="Times New Roman" w:hAnsi="Times New Roman" w:cs="Times New Roman"/>
          <w:color w:val="000000"/>
          <w:sz w:val="28"/>
          <w:szCs w:val="24"/>
          <w:lang w:val="uk-UA"/>
        </w:rPr>
        <w:t xml:space="preserve"> </w:t>
      </w:r>
      <w:r w:rsidR="00122051" w:rsidRPr="00A60098">
        <w:rPr>
          <w:rFonts w:ascii="Times New Roman" w:hAnsi="Times New Roman" w:cs="Times New Roman"/>
          <w:color w:val="000000"/>
          <w:sz w:val="28"/>
          <w:szCs w:val="24"/>
          <w:lang w:val="uk-UA"/>
        </w:rPr>
        <w:t>заходів</w:t>
      </w:r>
      <w:r w:rsidR="00555873" w:rsidRPr="00A60098">
        <w:rPr>
          <w:rFonts w:ascii="Times New Roman" w:hAnsi="Times New Roman" w:cs="Times New Roman"/>
          <w:color w:val="000000"/>
          <w:sz w:val="28"/>
          <w:szCs w:val="24"/>
          <w:lang w:val="uk-UA"/>
        </w:rPr>
        <w:t xml:space="preserve"> </w:t>
      </w:r>
      <w:r w:rsidR="00122051" w:rsidRPr="00A60098">
        <w:rPr>
          <w:rFonts w:ascii="Times New Roman" w:hAnsi="Times New Roman" w:cs="Times New Roman"/>
          <w:color w:val="000000"/>
          <w:sz w:val="28"/>
          <w:szCs w:val="24"/>
          <w:lang w:val="uk-UA"/>
        </w:rPr>
        <w:t xml:space="preserve">розглядається </w:t>
      </w:r>
      <w:r w:rsidRPr="00A60098">
        <w:rPr>
          <w:rFonts w:ascii="Times New Roman" w:hAnsi="Times New Roman" w:cs="Times New Roman"/>
          <w:color w:val="000000"/>
          <w:sz w:val="28"/>
          <w:szCs w:val="24"/>
          <w:lang w:val="uk-UA"/>
        </w:rPr>
        <w:t>тільки за участю заявника у дво</w:t>
      </w:r>
      <w:r w:rsidR="00122051" w:rsidRPr="00A60098">
        <w:rPr>
          <w:rFonts w:ascii="Times New Roman" w:hAnsi="Times New Roman" w:cs="Times New Roman"/>
          <w:color w:val="000000"/>
          <w:sz w:val="28"/>
          <w:szCs w:val="24"/>
          <w:lang w:val="uk-UA"/>
        </w:rPr>
        <w:t>денний строк з дня її подання.</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Ухвала суду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застосування</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тимчасового</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заходу</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 xml:space="preserve">підлягає </w:t>
      </w:r>
      <w:r w:rsidRPr="00A60098">
        <w:rPr>
          <w:rFonts w:ascii="Times New Roman" w:hAnsi="Times New Roman" w:cs="Times New Roman"/>
          <w:color w:val="000000"/>
          <w:sz w:val="28"/>
          <w:szCs w:val="24"/>
          <w:lang w:val="uk-UA"/>
        </w:rPr>
        <w:t>негайному виконанню органом державної виконавчо</w:t>
      </w:r>
      <w:r w:rsidR="00ED2595" w:rsidRPr="00A60098">
        <w:rPr>
          <w:rFonts w:ascii="Times New Roman" w:hAnsi="Times New Roman" w:cs="Times New Roman"/>
          <w:color w:val="000000"/>
          <w:sz w:val="28"/>
          <w:szCs w:val="24"/>
          <w:lang w:val="uk-UA"/>
        </w:rPr>
        <w:t>ї служби за</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участю заявника.</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До прийняття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ухвали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заст</w:t>
      </w:r>
      <w:r w:rsidR="00ED2595" w:rsidRPr="00A60098">
        <w:rPr>
          <w:rFonts w:ascii="Times New Roman" w:hAnsi="Times New Roman" w:cs="Times New Roman"/>
          <w:color w:val="000000"/>
          <w:sz w:val="28"/>
          <w:szCs w:val="24"/>
          <w:lang w:val="uk-UA"/>
        </w:rPr>
        <w:t>осування</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тимчасових</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 xml:space="preserve">заходів, </w:t>
      </w:r>
      <w:r w:rsidRPr="00A60098">
        <w:rPr>
          <w:rFonts w:ascii="Times New Roman" w:hAnsi="Times New Roman" w:cs="Times New Roman"/>
          <w:color w:val="000000"/>
          <w:sz w:val="28"/>
          <w:szCs w:val="24"/>
          <w:lang w:val="uk-UA"/>
        </w:rPr>
        <w:t>зазначених в абзаці першому цієї частини,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суд має право</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 xml:space="preserve">вимагати </w:t>
      </w:r>
      <w:r w:rsidRPr="00A60098">
        <w:rPr>
          <w:rFonts w:ascii="Times New Roman" w:hAnsi="Times New Roman" w:cs="Times New Roman"/>
          <w:color w:val="000000"/>
          <w:sz w:val="28"/>
          <w:szCs w:val="24"/>
          <w:lang w:val="uk-UA"/>
        </w:rPr>
        <w:t>від</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заявника</w:t>
      </w:r>
      <w:r w:rsidR="00555873" w:rsidRPr="00A60098">
        <w:rPr>
          <w:rFonts w:ascii="Times New Roman" w:hAnsi="Times New Roman" w:cs="Times New Roman"/>
          <w:color w:val="000000"/>
          <w:sz w:val="28"/>
          <w:szCs w:val="24"/>
          <w:lang w:val="uk-UA"/>
        </w:rPr>
        <w:t xml:space="preserve"> </w:t>
      </w:r>
      <w:r w:rsidR="00A60098" w:rsidRPr="00A60098">
        <w:rPr>
          <w:rFonts w:ascii="Times New Roman" w:hAnsi="Times New Roman" w:cs="Times New Roman"/>
          <w:color w:val="000000"/>
          <w:sz w:val="28"/>
          <w:szCs w:val="24"/>
          <w:lang w:val="uk-UA"/>
        </w:rPr>
        <w:t>обґрунтування</w:t>
      </w:r>
      <w:r w:rsidRPr="00A60098">
        <w:rPr>
          <w:rFonts w:ascii="Times New Roman" w:hAnsi="Times New Roman" w:cs="Times New Roman"/>
          <w:color w:val="000000"/>
          <w:sz w:val="28"/>
          <w:szCs w:val="24"/>
          <w:lang w:val="uk-UA"/>
        </w:rPr>
        <w:t xml:space="preserve"> того,</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 xml:space="preserve">що він є суб'єктом авторського </w:t>
      </w:r>
      <w:r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суміжних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і</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що</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ці</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права</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порушені</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 xml:space="preserve">або </w:t>
      </w:r>
      <w:r w:rsidRPr="00A60098">
        <w:rPr>
          <w:rFonts w:ascii="Times New Roman" w:hAnsi="Times New Roman" w:cs="Times New Roman"/>
          <w:color w:val="000000"/>
          <w:sz w:val="28"/>
          <w:szCs w:val="24"/>
          <w:lang w:val="uk-UA"/>
        </w:rPr>
        <w:t>невідворотно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будуть</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порушені,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також</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видати</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 xml:space="preserve">заявнику судову </w:t>
      </w:r>
      <w:r w:rsidRPr="00A60098">
        <w:rPr>
          <w:rFonts w:ascii="Times New Roman" w:hAnsi="Times New Roman" w:cs="Times New Roman"/>
          <w:color w:val="000000"/>
          <w:sz w:val="28"/>
          <w:szCs w:val="24"/>
          <w:lang w:val="uk-UA"/>
        </w:rPr>
        <w:t>ухвалу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щодо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внесення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застави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еквівалентної</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 xml:space="preserve">гарантії, </w:t>
      </w:r>
      <w:r w:rsidRPr="00A60098">
        <w:rPr>
          <w:rFonts w:ascii="Times New Roman" w:hAnsi="Times New Roman" w:cs="Times New Roman"/>
          <w:color w:val="000000"/>
          <w:sz w:val="28"/>
          <w:szCs w:val="24"/>
          <w:lang w:val="uk-UA"/>
        </w:rPr>
        <w:t>достатньої для того, щоб запобігти з</w:t>
      </w:r>
      <w:r w:rsidR="00ED2595" w:rsidRPr="00A60098">
        <w:rPr>
          <w:rFonts w:ascii="Times New Roman" w:hAnsi="Times New Roman" w:cs="Times New Roman"/>
          <w:color w:val="000000"/>
          <w:sz w:val="28"/>
          <w:szCs w:val="24"/>
          <w:lang w:val="uk-UA"/>
        </w:rPr>
        <w:t xml:space="preserve">ловживанню тимчасовим заходом. </w:t>
      </w:r>
      <w:r w:rsidRPr="00A60098">
        <w:rPr>
          <w:rFonts w:ascii="Times New Roman" w:hAnsi="Times New Roman" w:cs="Times New Roman"/>
          <w:color w:val="000000"/>
          <w:sz w:val="28"/>
          <w:szCs w:val="24"/>
          <w:lang w:val="uk-UA"/>
        </w:rPr>
        <w:t>Застава полягає у внесенні на депози</w:t>
      </w:r>
      <w:r w:rsidR="00ED2595" w:rsidRPr="00A60098">
        <w:rPr>
          <w:rFonts w:ascii="Times New Roman" w:hAnsi="Times New Roman" w:cs="Times New Roman"/>
          <w:color w:val="000000"/>
          <w:sz w:val="28"/>
          <w:szCs w:val="24"/>
          <w:lang w:val="uk-UA"/>
        </w:rPr>
        <w:t>т</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суду</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заявником</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чи</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 xml:space="preserve">іншими </w:t>
      </w:r>
      <w:r w:rsidRPr="00A60098">
        <w:rPr>
          <w:rFonts w:ascii="Times New Roman" w:hAnsi="Times New Roman" w:cs="Times New Roman"/>
          <w:color w:val="000000"/>
          <w:sz w:val="28"/>
          <w:szCs w:val="24"/>
          <w:lang w:val="uk-UA"/>
        </w:rPr>
        <w:t>особами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грошей</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чи передачі інших м</w:t>
      </w:r>
      <w:r w:rsidR="00ED2595" w:rsidRPr="00A60098">
        <w:rPr>
          <w:rFonts w:ascii="Times New Roman" w:hAnsi="Times New Roman" w:cs="Times New Roman"/>
          <w:color w:val="000000"/>
          <w:sz w:val="28"/>
          <w:szCs w:val="24"/>
          <w:lang w:val="uk-UA"/>
        </w:rPr>
        <w:t>атеріальних цінностей.</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 xml:space="preserve">Розмір </w:t>
      </w:r>
      <w:r w:rsidRPr="00A60098">
        <w:rPr>
          <w:rFonts w:ascii="Times New Roman" w:hAnsi="Times New Roman" w:cs="Times New Roman"/>
          <w:color w:val="000000"/>
          <w:sz w:val="28"/>
          <w:szCs w:val="24"/>
          <w:lang w:val="uk-UA"/>
        </w:rPr>
        <w:t>застави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(гарантії)</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визначається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w:t>
      </w:r>
      <w:r w:rsidR="00ED2595" w:rsidRPr="00A60098">
        <w:rPr>
          <w:rFonts w:ascii="Times New Roman" w:hAnsi="Times New Roman" w:cs="Times New Roman"/>
          <w:color w:val="000000"/>
          <w:sz w:val="28"/>
          <w:szCs w:val="24"/>
          <w:lang w:val="uk-UA"/>
        </w:rPr>
        <w:t>удом</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з</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урахуванням</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 xml:space="preserve">обставин </w:t>
      </w:r>
      <w:r w:rsidRPr="00A60098">
        <w:rPr>
          <w:rFonts w:ascii="Times New Roman" w:hAnsi="Times New Roman" w:cs="Times New Roman"/>
          <w:color w:val="000000"/>
          <w:sz w:val="28"/>
          <w:szCs w:val="24"/>
          <w:lang w:val="uk-UA"/>
        </w:rPr>
        <w:t>справи,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але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повинен</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бути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мен</w:t>
      </w:r>
      <w:r w:rsidR="00ED2595" w:rsidRPr="00A60098">
        <w:rPr>
          <w:rFonts w:ascii="Times New Roman" w:hAnsi="Times New Roman" w:cs="Times New Roman"/>
          <w:color w:val="000000"/>
          <w:sz w:val="28"/>
          <w:szCs w:val="24"/>
          <w:lang w:val="uk-UA"/>
        </w:rPr>
        <w:t>шим</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 xml:space="preserve">від 100 неоподатковуваних </w:t>
      </w:r>
      <w:r w:rsidRPr="00A60098">
        <w:rPr>
          <w:rFonts w:ascii="Times New Roman" w:hAnsi="Times New Roman" w:cs="Times New Roman"/>
          <w:color w:val="000000"/>
          <w:sz w:val="28"/>
          <w:szCs w:val="24"/>
          <w:lang w:val="uk-UA"/>
        </w:rPr>
        <w:t>мінімумів доходів громадян 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не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більшим</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ED2595" w:rsidRPr="00A60098">
        <w:rPr>
          <w:rFonts w:ascii="Times New Roman" w:hAnsi="Times New Roman" w:cs="Times New Roman"/>
          <w:color w:val="000000"/>
          <w:sz w:val="28"/>
          <w:szCs w:val="24"/>
          <w:lang w:val="uk-UA"/>
        </w:rPr>
        <w:t>ід</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розміру</w:t>
      </w:r>
      <w:r w:rsidR="00555873" w:rsidRPr="00A60098">
        <w:rPr>
          <w:rFonts w:ascii="Times New Roman" w:hAnsi="Times New Roman" w:cs="Times New Roman"/>
          <w:color w:val="000000"/>
          <w:sz w:val="28"/>
          <w:szCs w:val="24"/>
          <w:lang w:val="uk-UA"/>
        </w:rPr>
        <w:t xml:space="preserve"> </w:t>
      </w:r>
      <w:r w:rsidR="00ED2595" w:rsidRPr="00A60098">
        <w:rPr>
          <w:rFonts w:ascii="Times New Roman" w:hAnsi="Times New Roman" w:cs="Times New Roman"/>
          <w:color w:val="000000"/>
          <w:sz w:val="28"/>
          <w:szCs w:val="24"/>
          <w:lang w:val="uk-UA"/>
        </w:rPr>
        <w:t xml:space="preserve">заявленої </w:t>
      </w:r>
      <w:r w:rsidR="00D420EA" w:rsidRPr="00A60098">
        <w:rPr>
          <w:rFonts w:ascii="Times New Roman" w:hAnsi="Times New Roman" w:cs="Times New Roman"/>
          <w:color w:val="000000"/>
          <w:sz w:val="28"/>
          <w:szCs w:val="24"/>
          <w:lang w:val="uk-UA"/>
        </w:rPr>
        <w:t>шкоди.</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У разі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застосування визначених в абзаці першому цієї частини</w:t>
      </w:r>
      <w:r w:rsidR="00D420EA"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тимчасових заходів відповідач</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має</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право</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вимагати</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їх</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зміни</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 xml:space="preserve">чи </w:t>
      </w:r>
      <w:r w:rsidRPr="00A60098">
        <w:rPr>
          <w:rFonts w:ascii="Times New Roman" w:hAnsi="Times New Roman" w:cs="Times New Roman"/>
          <w:color w:val="000000"/>
          <w:sz w:val="28"/>
          <w:szCs w:val="24"/>
          <w:lang w:val="uk-UA"/>
        </w:rPr>
        <w:t>скасування, а заявник зобов'язаний п</w:t>
      </w:r>
      <w:r w:rsidR="00D420EA" w:rsidRPr="00A60098">
        <w:rPr>
          <w:rFonts w:ascii="Times New Roman" w:hAnsi="Times New Roman" w:cs="Times New Roman"/>
          <w:color w:val="000000"/>
          <w:sz w:val="28"/>
          <w:szCs w:val="24"/>
          <w:lang w:val="uk-UA"/>
        </w:rPr>
        <w:t xml:space="preserve">одати позов до суду про захист </w:t>
      </w:r>
      <w:r w:rsidRPr="00A60098">
        <w:rPr>
          <w:rFonts w:ascii="Times New Roman" w:hAnsi="Times New Roman" w:cs="Times New Roman"/>
          <w:color w:val="000000"/>
          <w:sz w:val="28"/>
          <w:szCs w:val="24"/>
          <w:lang w:val="uk-UA"/>
        </w:rPr>
        <w:t>порушених авторських чи суміжних пра</w:t>
      </w:r>
      <w:r w:rsidR="00D420EA" w:rsidRPr="00A60098">
        <w:rPr>
          <w:rFonts w:ascii="Times New Roman" w:hAnsi="Times New Roman" w:cs="Times New Roman"/>
          <w:color w:val="000000"/>
          <w:sz w:val="28"/>
          <w:szCs w:val="24"/>
          <w:lang w:val="uk-UA"/>
        </w:rPr>
        <w:t>в не</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пізніше</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15</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 xml:space="preserve">календарних </w:t>
      </w:r>
      <w:r w:rsidRPr="00A60098">
        <w:rPr>
          <w:rFonts w:ascii="Times New Roman" w:hAnsi="Times New Roman" w:cs="Times New Roman"/>
          <w:color w:val="000000"/>
          <w:sz w:val="28"/>
          <w:szCs w:val="24"/>
          <w:lang w:val="uk-UA"/>
        </w:rPr>
        <w:t>днів від дня за</w:t>
      </w:r>
      <w:r w:rsidR="00D420EA" w:rsidRPr="00A60098">
        <w:rPr>
          <w:rFonts w:ascii="Times New Roman" w:hAnsi="Times New Roman" w:cs="Times New Roman"/>
          <w:color w:val="000000"/>
          <w:sz w:val="28"/>
          <w:szCs w:val="24"/>
          <w:lang w:val="uk-UA"/>
        </w:rPr>
        <w:t>стосування тимчасового заходу.</w:t>
      </w:r>
    </w:p>
    <w:p w:rsidR="00555873"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Застава повертається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повністю</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 xml:space="preserve">заявникові при відмові суду у </w:t>
      </w:r>
      <w:r w:rsidRPr="00A60098">
        <w:rPr>
          <w:rFonts w:ascii="Times New Roman" w:hAnsi="Times New Roman" w:cs="Times New Roman"/>
          <w:color w:val="000000"/>
          <w:sz w:val="28"/>
          <w:szCs w:val="24"/>
          <w:lang w:val="uk-UA"/>
        </w:rPr>
        <w:t>прийнятті позову до розгляду чи задо</w:t>
      </w:r>
      <w:r w:rsidR="00D420EA" w:rsidRPr="00A60098">
        <w:rPr>
          <w:rFonts w:ascii="Times New Roman" w:hAnsi="Times New Roman" w:cs="Times New Roman"/>
          <w:color w:val="000000"/>
          <w:sz w:val="28"/>
          <w:szCs w:val="24"/>
          <w:lang w:val="uk-UA"/>
        </w:rPr>
        <w:t>воленні</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позову</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повністю</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 xml:space="preserve">або </w:t>
      </w:r>
      <w:r w:rsidRPr="00A60098">
        <w:rPr>
          <w:rFonts w:ascii="Times New Roman" w:hAnsi="Times New Roman" w:cs="Times New Roman"/>
          <w:color w:val="000000"/>
          <w:sz w:val="28"/>
          <w:szCs w:val="24"/>
          <w:lang w:val="uk-UA"/>
        </w:rPr>
        <w:t>частково.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противному</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разі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заст</w:t>
      </w:r>
      <w:r w:rsidR="00D420EA" w:rsidRPr="00A60098">
        <w:rPr>
          <w:rFonts w:ascii="Times New Roman" w:hAnsi="Times New Roman" w:cs="Times New Roman"/>
          <w:color w:val="000000"/>
          <w:sz w:val="28"/>
          <w:szCs w:val="24"/>
          <w:lang w:val="uk-UA"/>
        </w:rPr>
        <w:t>ава</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звертається</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 xml:space="preserve">на виконання </w:t>
      </w:r>
      <w:r w:rsidRPr="00A60098">
        <w:rPr>
          <w:rFonts w:ascii="Times New Roman" w:hAnsi="Times New Roman" w:cs="Times New Roman"/>
          <w:color w:val="000000"/>
          <w:sz w:val="28"/>
          <w:szCs w:val="24"/>
          <w:lang w:val="uk-UA"/>
        </w:rPr>
        <w:t>рішення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компенсацію</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шкоди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відповідачеві,</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 xml:space="preserve">завданої </w:t>
      </w:r>
      <w:r w:rsidRPr="00A60098">
        <w:rPr>
          <w:rFonts w:ascii="Times New Roman" w:hAnsi="Times New Roman" w:cs="Times New Roman"/>
          <w:color w:val="000000"/>
          <w:sz w:val="28"/>
          <w:szCs w:val="24"/>
          <w:lang w:val="uk-UA"/>
        </w:rPr>
        <w:t>зас</w:t>
      </w:r>
      <w:r w:rsidR="00D420EA" w:rsidRPr="00A60098">
        <w:rPr>
          <w:rFonts w:ascii="Times New Roman" w:hAnsi="Times New Roman" w:cs="Times New Roman"/>
          <w:color w:val="000000"/>
          <w:sz w:val="28"/>
          <w:szCs w:val="24"/>
          <w:lang w:val="uk-UA"/>
        </w:rPr>
        <w:t>тосуванням тимчасових заходів.</w:t>
      </w:r>
    </w:p>
    <w:p w:rsidR="00D420EA" w:rsidRPr="00A60098" w:rsidRDefault="00F647D6" w:rsidP="00A60098">
      <w:pPr>
        <w:pStyle w:val="HTML"/>
        <w:spacing w:line="360" w:lineRule="auto"/>
        <w:ind w:firstLine="709"/>
        <w:jc w:val="both"/>
        <w:rPr>
          <w:rFonts w:ascii="Times New Roman" w:hAnsi="Times New Roman" w:cs="Times New Roman"/>
          <w:color w:val="000000"/>
          <w:sz w:val="28"/>
          <w:szCs w:val="24"/>
          <w:lang w:val="uk-UA"/>
        </w:rPr>
      </w:pPr>
      <w:r w:rsidRPr="00A60098">
        <w:rPr>
          <w:rFonts w:ascii="Times New Roman" w:hAnsi="Times New Roman" w:cs="Times New Roman"/>
          <w:color w:val="000000"/>
          <w:sz w:val="28"/>
          <w:szCs w:val="24"/>
          <w:lang w:val="uk-UA"/>
        </w:rPr>
        <w:t>При скасуванні</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визначених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в</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абзаці</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першому</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цієї</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 xml:space="preserve">частини </w:t>
      </w:r>
      <w:r w:rsidRPr="00A60098">
        <w:rPr>
          <w:rFonts w:ascii="Times New Roman" w:hAnsi="Times New Roman" w:cs="Times New Roman"/>
          <w:color w:val="000000"/>
          <w:sz w:val="28"/>
          <w:szCs w:val="24"/>
          <w:lang w:val="uk-UA"/>
        </w:rPr>
        <w:t>тимчасових</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заходів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або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якщо</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при</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розгляді</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справи</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 xml:space="preserve">з'ясується </w:t>
      </w:r>
      <w:r w:rsidRPr="00A60098">
        <w:rPr>
          <w:rFonts w:ascii="Times New Roman" w:hAnsi="Times New Roman" w:cs="Times New Roman"/>
          <w:color w:val="000000"/>
          <w:sz w:val="28"/>
          <w:szCs w:val="24"/>
          <w:lang w:val="uk-UA"/>
        </w:rPr>
        <w:t>відсутність факту порушення чи загро</w:t>
      </w:r>
      <w:r w:rsidR="00D420EA" w:rsidRPr="00A60098">
        <w:rPr>
          <w:rFonts w:ascii="Times New Roman" w:hAnsi="Times New Roman" w:cs="Times New Roman"/>
          <w:color w:val="000000"/>
          <w:sz w:val="28"/>
          <w:szCs w:val="24"/>
          <w:lang w:val="uk-UA"/>
        </w:rPr>
        <w:t xml:space="preserve">зи порушення авторського права </w:t>
      </w:r>
      <w:r w:rsidRPr="00A60098">
        <w:rPr>
          <w:rFonts w:ascii="Times New Roman" w:hAnsi="Times New Roman" w:cs="Times New Roman"/>
          <w:color w:val="000000"/>
          <w:sz w:val="28"/>
          <w:szCs w:val="24"/>
          <w:lang w:val="uk-UA"/>
        </w:rPr>
        <w:t>і (або) суміжних прав,</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суд має прав</w:t>
      </w:r>
      <w:r w:rsidR="00D420EA" w:rsidRPr="00A60098">
        <w:rPr>
          <w:rFonts w:ascii="Times New Roman" w:hAnsi="Times New Roman" w:cs="Times New Roman"/>
          <w:color w:val="000000"/>
          <w:sz w:val="28"/>
          <w:szCs w:val="24"/>
          <w:lang w:val="uk-UA"/>
        </w:rPr>
        <w:t>о</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на</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клопотання</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 xml:space="preserve">відповідача </w:t>
      </w:r>
      <w:r w:rsidRPr="00A60098">
        <w:rPr>
          <w:rFonts w:ascii="Times New Roman" w:hAnsi="Times New Roman" w:cs="Times New Roman"/>
          <w:color w:val="000000"/>
          <w:sz w:val="28"/>
          <w:szCs w:val="24"/>
          <w:lang w:val="uk-UA"/>
        </w:rPr>
        <w:t>прийняти</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судове</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рішення</w:t>
      </w:r>
      <w:r w:rsidR="00555873" w:rsidRPr="00A60098">
        <w:rPr>
          <w:rFonts w:ascii="Times New Roman" w:hAnsi="Times New Roman" w:cs="Times New Roman"/>
          <w:color w:val="000000"/>
          <w:sz w:val="28"/>
          <w:szCs w:val="24"/>
          <w:lang w:val="uk-UA"/>
        </w:rPr>
        <w:t xml:space="preserve"> </w:t>
      </w:r>
      <w:r w:rsidRPr="00A60098">
        <w:rPr>
          <w:rFonts w:ascii="Times New Roman" w:hAnsi="Times New Roman" w:cs="Times New Roman"/>
          <w:color w:val="000000"/>
          <w:sz w:val="28"/>
          <w:szCs w:val="24"/>
          <w:lang w:val="uk-UA"/>
        </w:rPr>
        <w:t>щодо</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надання</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відповідачу</w:t>
      </w:r>
      <w:r w:rsidR="00555873" w:rsidRPr="00A60098">
        <w:rPr>
          <w:rFonts w:ascii="Times New Roman" w:hAnsi="Times New Roman" w:cs="Times New Roman"/>
          <w:color w:val="000000"/>
          <w:sz w:val="28"/>
          <w:szCs w:val="24"/>
          <w:lang w:val="uk-UA"/>
        </w:rPr>
        <w:t xml:space="preserve"> </w:t>
      </w:r>
      <w:r w:rsidR="00D420EA" w:rsidRPr="00A60098">
        <w:rPr>
          <w:rFonts w:ascii="Times New Roman" w:hAnsi="Times New Roman" w:cs="Times New Roman"/>
          <w:color w:val="000000"/>
          <w:sz w:val="28"/>
          <w:szCs w:val="24"/>
          <w:lang w:val="uk-UA"/>
        </w:rPr>
        <w:t xml:space="preserve">належної </w:t>
      </w:r>
      <w:r w:rsidRPr="00A60098">
        <w:rPr>
          <w:rFonts w:ascii="Times New Roman" w:hAnsi="Times New Roman" w:cs="Times New Roman"/>
          <w:color w:val="000000"/>
          <w:sz w:val="28"/>
          <w:szCs w:val="24"/>
          <w:lang w:val="uk-UA"/>
        </w:rPr>
        <w:t>компенсації позивачем за будь-яку шкоду, завдану цими заходами.</w:t>
      </w:r>
    </w:p>
    <w:p w:rsidR="00F647D6" w:rsidRDefault="00F647D6" w:rsidP="00A60098">
      <w:pPr>
        <w:pStyle w:val="HTML"/>
        <w:spacing w:line="360" w:lineRule="auto"/>
        <w:ind w:firstLine="709"/>
        <w:jc w:val="both"/>
        <w:rPr>
          <w:rFonts w:ascii="Times New Roman" w:hAnsi="Times New Roman" w:cs="Times New Roman"/>
          <w:color w:val="000000"/>
          <w:sz w:val="28"/>
          <w:szCs w:val="24"/>
          <w:lang w:val="en-US"/>
        </w:rPr>
      </w:pPr>
    </w:p>
    <w:p w:rsidR="00A60098" w:rsidRPr="00A60098" w:rsidRDefault="00A60098" w:rsidP="00A60098">
      <w:pPr>
        <w:pStyle w:val="HTML"/>
        <w:spacing w:line="360" w:lineRule="auto"/>
        <w:ind w:firstLine="709"/>
        <w:jc w:val="both"/>
        <w:rPr>
          <w:rFonts w:ascii="Times New Roman" w:hAnsi="Times New Roman" w:cs="Times New Roman"/>
          <w:color w:val="000000"/>
          <w:sz w:val="28"/>
          <w:szCs w:val="24"/>
          <w:lang w:val="en-US"/>
        </w:rPr>
      </w:pPr>
    </w:p>
    <w:p w:rsidR="00F75F46" w:rsidRPr="00A60098" w:rsidRDefault="00A60098" w:rsidP="00A60098">
      <w:pPr>
        <w:spacing w:before="0" w:beforeAutospacing="0" w:after="0" w:afterAutospacing="0" w:line="360" w:lineRule="auto"/>
        <w:ind w:firstLine="709"/>
        <w:jc w:val="both"/>
        <w:rPr>
          <w:b/>
          <w:color w:val="000000"/>
          <w:sz w:val="28"/>
          <w:szCs w:val="32"/>
          <w:lang w:val="uk-UA"/>
        </w:rPr>
      </w:pPr>
      <w:bookmarkStart w:id="8" w:name="500"/>
      <w:bookmarkStart w:id="9" w:name="501"/>
      <w:bookmarkEnd w:id="8"/>
      <w:bookmarkEnd w:id="9"/>
      <w:r>
        <w:rPr>
          <w:b/>
          <w:color w:val="000000"/>
          <w:sz w:val="28"/>
          <w:szCs w:val="32"/>
          <w:lang w:val="uk-UA"/>
        </w:rPr>
        <w:br w:type="page"/>
      </w:r>
      <w:r w:rsidR="00F75F46" w:rsidRPr="00A60098">
        <w:rPr>
          <w:b/>
          <w:color w:val="000000"/>
          <w:sz w:val="28"/>
          <w:szCs w:val="32"/>
          <w:lang w:val="uk-UA"/>
        </w:rPr>
        <w:t xml:space="preserve">2. </w:t>
      </w:r>
      <w:r w:rsidR="00E214A8" w:rsidRPr="00A60098">
        <w:rPr>
          <w:b/>
          <w:color w:val="000000"/>
          <w:sz w:val="28"/>
          <w:szCs w:val="32"/>
          <w:lang w:val="uk-UA"/>
        </w:rPr>
        <w:t>Типова схема написання рукопису дисертації</w:t>
      </w:r>
    </w:p>
    <w:p w:rsidR="00F75F46" w:rsidRPr="00A60098" w:rsidRDefault="00F75F46" w:rsidP="00A60098">
      <w:pPr>
        <w:spacing w:before="0" w:beforeAutospacing="0" w:after="0" w:afterAutospacing="0" w:line="360" w:lineRule="auto"/>
        <w:ind w:firstLine="709"/>
        <w:jc w:val="both"/>
        <w:rPr>
          <w:color w:val="000000"/>
          <w:sz w:val="28"/>
          <w:lang w:val="uk-UA"/>
        </w:rPr>
      </w:pPr>
    </w:p>
    <w:p w:rsidR="005C0A03" w:rsidRPr="00A60098" w:rsidRDefault="005C0A03" w:rsidP="00A60098">
      <w:pPr>
        <w:spacing w:before="0" w:beforeAutospacing="0" w:after="0" w:afterAutospacing="0" w:line="360" w:lineRule="auto"/>
        <w:ind w:firstLine="709"/>
        <w:jc w:val="both"/>
        <w:rPr>
          <w:color w:val="000000"/>
          <w:sz w:val="28"/>
          <w:lang w:val="uk-UA"/>
        </w:rPr>
      </w:pPr>
      <w:r w:rsidRPr="00A60098">
        <w:rPr>
          <w:color w:val="000000"/>
          <w:sz w:val="28"/>
          <w:lang w:val="uk-UA"/>
        </w:rPr>
        <w:t>Підготовка рукопису дисертації</w:t>
      </w:r>
    </w:p>
    <w:p w:rsidR="00461C16"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Традиційно склалася певна композиційна структура дисертаційної роботи. Її основні елементи є таким</w:t>
      </w:r>
      <w:r w:rsidR="00461C16" w:rsidRPr="00A60098">
        <w:rPr>
          <w:color w:val="000000"/>
          <w:sz w:val="28"/>
          <w:lang w:val="uk-UA"/>
        </w:rPr>
        <w:t>и:</w:t>
      </w:r>
    </w:p>
    <w:p w:rsidR="00461C16" w:rsidRPr="00A60098" w:rsidRDefault="00461C16"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1. Титульний лист.</w:t>
      </w:r>
    </w:p>
    <w:p w:rsidR="00461C16" w:rsidRPr="00A60098" w:rsidRDefault="00461C16"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2. Зміст.</w:t>
      </w:r>
    </w:p>
    <w:p w:rsidR="00461C16"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 xml:space="preserve">3. Перелік </w:t>
      </w:r>
      <w:r w:rsidR="00461C16" w:rsidRPr="00A60098">
        <w:rPr>
          <w:color w:val="000000"/>
          <w:sz w:val="28"/>
          <w:lang w:val="uk-UA"/>
        </w:rPr>
        <w:t>умовних скорочень (за потреби).</w:t>
      </w:r>
    </w:p>
    <w:p w:rsidR="00461C16"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4. Всту</w:t>
      </w:r>
      <w:r w:rsidR="00461C16" w:rsidRPr="00A60098">
        <w:rPr>
          <w:color w:val="000000"/>
          <w:sz w:val="28"/>
          <w:lang w:val="uk-UA"/>
        </w:rPr>
        <w:t>п.</w:t>
      </w:r>
    </w:p>
    <w:p w:rsidR="00461C16" w:rsidRPr="00A60098" w:rsidRDefault="00461C16"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5. Розділи основної частини.</w:t>
      </w:r>
    </w:p>
    <w:p w:rsidR="00461C16" w:rsidRPr="00A60098" w:rsidRDefault="00461C16"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6. Висновок.</w:t>
      </w:r>
    </w:p>
    <w:p w:rsidR="00461C16"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7. Список використаних д</w:t>
      </w:r>
      <w:r w:rsidR="00461C16" w:rsidRPr="00A60098">
        <w:rPr>
          <w:color w:val="000000"/>
          <w:sz w:val="28"/>
          <w:lang w:val="uk-UA"/>
        </w:rPr>
        <w:t>жерел.</w:t>
      </w:r>
    </w:p>
    <w:p w:rsidR="00461C16" w:rsidRPr="00A60098" w:rsidRDefault="00461C16"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8. Додатки (за потреби).</w:t>
      </w:r>
    </w:p>
    <w:p w:rsidR="00A60098" w:rsidRDefault="005C0A03" w:rsidP="00A60098">
      <w:pPr>
        <w:pStyle w:val="a7"/>
        <w:spacing w:before="0" w:beforeAutospacing="0" w:after="0" w:afterAutospacing="0" w:line="360" w:lineRule="auto"/>
        <w:ind w:firstLine="709"/>
        <w:jc w:val="both"/>
        <w:rPr>
          <w:color w:val="000000"/>
          <w:sz w:val="28"/>
          <w:lang w:val="en-US"/>
        </w:rPr>
      </w:pPr>
      <w:r w:rsidRPr="00A60098">
        <w:rPr>
          <w:color w:val="000000"/>
          <w:sz w:val="28"/>
          <w:lang w:val="uk-UA"/>
        </w:rPr>
        <w:t>Титульний лист є першою сторінкою дисертаційної роботи і заповнюється за суворо визначеними правилами. Він робиться в самому кінці роботи над дисертацією.</w:t>
      </w:r>
    </w:p>
    <w:p w:rsidR="00A649EB"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 xml:space="preserve">У верхньому полі вказується повне найменування навчального закладу або наукової організації. Нижче і праворуч приводиться напис </w:t>
      </w:r>
      <w:r w:rsidR="00A60098" w:rsidRPr="00A60098">
        <w:rPr>
          <w:color w:val="000000"/>
          <w:sz w:val="28"/>
          <w:lang w:val="uk-UA"/>
        </w:rPr>
        <w:t>"</w:t>
      </w:r>
      <w:r w:rsidR="00555873" w:rsidRPr="00A60098">
        <w:rPr>
          <w:color w:val="000000"/>
          <w:sz w:val="28"/>
          <w:lang w:val="uk-UA"/>
        </w:rPr>
        <w:t>н</w:t>
      </w:r>
      <w:r w:rsidRPr="00A60098">
        <w:rPr>
          <w:color w:val="000000"/>
          <w:sz w:val="28"/>
          <w:lang w:val="uk-UA"/>
        </w:rPr>
        <w:t>а правах рукопису</w:t>
      </w:r>
      <w:r w:rsidR="00A60098" w:rsidRPr="00A60098">
        <w:rPr>
          <w:color w:val="000000"/>
          <w:sz w:val="28"/>
          <w:lang w:val="uk-UA"/>
        </w:rPr>
        <w:t>"</w:t>
      </w:r>
      <w:r w:rsidR="00555873" w:rsidRPr="00A60098">
        <w:rPr>
          <w:color w:val="000000"/>
          <w:sz w:val="28"/>
          <w:lang w:val="uk-UA"/>
        </w:rPr>
        <w:t>.</w:t>
      </w:r>
      <w:r w:rsidRPr="00A60098">
        <w:rPr>
          <w:color w:val="000000"/>
          <w:sz w:val="28"/>
          <w:lang w:val="uk-UA"/>
        </w:rPr>
        <w:t xml:space="preserve"> Далі вказується П.І.Б. дисертанта без скорочень, трохи нижче </w:t>
      </w:r>
      <w:r w:rsidR="00555873" w:rsidRPr="00A60098">
        <w:rPr>
          <w:color w:val="000000"/>
          <w:sz w:val="28"/>
          <w:lang w:val="uk-UA"/>
        </w:rPr>
        <w:t xml:space="preserve">– </w:t>
      </w:r>
      <w:r w:rsidRPr="00A60098">
        <w:rPr>
          <w:color w:val="000000"/>
          <w:sz w:val="28"/>
          <w:lang w:val="uk-UA"/>
        </w:rPr>
        <w:t>УДК (універса</w:t>
      </w:r>
      <w:r w:rsidR="00A649EB" w:rsidRPr="00A60098">
        <w:rPr>
          <w:color w:val="000000"/>
          <w:sz w:val="28"/>
          <w:lang w:val="uk-UA"/>
        </w:rPr>
        <w:t>льний десятковий класифікатор).</w:t>
      </w:r>
    </w:p>
    <w:p w:rsidR="00A60098" w:rsidRDefault="005C0A03" w:rsidP="00A60098">
      <w:pPr>
        <w:pStyle w:val="a7"/>
        <w:spacing w:before="0" w:beforeAutospacing="0" w:after="0" w:afterAutospacing="0" w:line="360" w:lineRule="auto"/>
        <w:ind w:firstLine="709"/>
        <w:jc w:val="both"/>
        <w:rPr>
          <w:color w:val="000000"/>
          <w:sz w:val="28"/>
          <w:lang w:val="en-US"/>
        </w:rPr>
      </w:pPr>
      <w:r w:rsidRPr="00A60098">
        <w:rPr>
          <w:color w:val="000000"/>
          <w:sz w:val="28"/>
          <w:lang w:val="uk-UA"/>
        </w:rPr>
        <w:t xml:space="preserve">Далі по центру сторінки дається заголовок дисертаційної роботи (без лапок та без слова </w:t>
      </w:r>
      <w:r w:rsidR="00A60098" w:rsidRPr="00A60098">
        <w:rPr>
          <w:color w:val="000000"/>
          <w:sz w:val="28"/>
          <w:lang w:val="uk-UA"/>
        </w:rPr>
        <w:t>"</w:t>
      </w:r>
      <w:r w:rsidR="00555873" w:rsidRPr="00A60098">
        <w:rPr>
          <w:color w:val="000000"/>
          <w:sz w:val="28"/>
          <w:lang w:val="uk-UA"/>
        </w:rPr>
        <w:t>т</w:t>
      </w:r>
      <w:r w:rsidRPr="00A60098">
        <w:rPr>
          <w:color w:val="000000"/>
          <w:sz w:val="28"/>
          <w:lang w:val="uk-UA"/>
        </w:rPr>
        <w:t>ема</w:t>
      </w:r>
      <w:r w:rsidR="00A60098" w:rsidRPr="00A60098">
        <w:rPr>
          <w:color w:val="000000"/>
          <w:sz w:val="28"/>
          <w:lang w:val="uk-UA"/>
        </w:rPr>
        <w:t>"</w:t>
      </w:r>
      <w:r w:rsidR="00555873" w:rsidRPr="00A60098">
        <w:rPr>
          <w:color w:val="000000"/>
          <w:sz w:val="28"/>
          <w:lang w:val="uk-UA"/>
        </w:rPr>
        <w:t>)</w:t>
      </w:r>
      <w:r w:rsidRPr="00A60098">
        <w:rPr>
          <w:color w:val="000000"/>
          <w:sz w:val="28"/>
          <w:lang w:val="uk-UA"/>
        </w:rPr>
        <w:t>. Заголовок має бути не дуже довгим, точним і відповідати основному змістові роботи. Дуже короткі назви наукових праць свідчать про те, що дослідження проведене з вичерпною повнотою. У дисертаційних роботах, в яких висвітлюються більш вузькі теми, заголовок має бути конкретнішим, а відтак містити більше слів.</w:t>
      </w:r>
    </w:p>
    <w:p w:rsidR="00A649EB"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 xml:space="preserve">Не слід допускати в заголовку дисертаційної роботи невизначені формулювання, наприклад: </w:t>
      </w:r>
      <w:r w:rsidR="00A60098" w:rsidRPr="00A60098">
        <w:rPr>
          <w:color w:val="000000"/>
          <w:sz w:val="28"/>
          <w:lang w:val="uk-UA"/>
        </w:rPr>
        <w:t>"</w:t>
      </w:r>
      <w:r w:rsidR="00555873" w:rsidRPr="00A60098">
        <w:rPr>
          <w:color w:val="000000"/>
          <w:sz w:val="28"/>
          <w:lang w:val="uk-UA"/>
        </w:rPr>
        <w:t>А</w:t>
      </w:r>
      <w:r w:rsidRPr="00A60098">
        <w:rPr>
          <w:color w:val="000000"/>
          <w:sz w:val="28"/>
          <w:lang w:val="uk-UA"/>
        </w:rPr>
        <w:t>наліз деяких питань</w:t>
      </w:r>
      <w:r w:rsidR="00555873" w:rsidRPr="00A60098">
        <w:rPr>
          <w:color w:val="000000"/>
          <w:sz w:val="28"/>
          <w:lang w:val="uk-UA"/>
        </w:rPr>
        <w:t>…</w:t>
      </w:r>
      <w:r w:rsidR="00A60098" w:rsidRPr="00A60098">
        <w:rPr>
          <w:color w:val="000000"/>
          <w:sz w:val="28"/>
          <w:lang w:val="uk-UA"/>
        </w:rPr>
        <w:t>"</w:t>
      </w:r>
      <w:r w:rsidR="00555873" w:rsidRPr="00A60098">
        <w:rPr>
          <w:color w:val="000000"/>
          <w:sz w:val="28"/>
          <w:lang w:val="uk-UA"/>
        </w:rPr>
        <w:t>,</w:t>
      </w:r>
      <w:r w:rsidRPr="00A60098">
        <w:rPr>
          <w:color w:val="000000"/>
          <w:sz w:val="28"/>
          <w:lang w:val="uk-UA"/>
        </w:rPr>
        <w:t xml:space="preserve"> а також штампованих формулювань типу: </w:t>
      </w:r>
      <w:r w:rsidR="00A60098" w:rsidRPr="00A60098">
        <w:rPr>
          <w:color w:val="000000"/>
          <w:sz w:val="28"/>
          <w:lang w:val="uk-UA"/>
        </w:rPr>
        <w:t>"</w:t>
      </w:r>
      <w:r w:rsidR="00555873" w:rsidRPr="00A60098">
        <w:rPr>
          <w:color w:val="000000"/>
          <w:sz w:val="28"/>
          <w:lang w:val="uk-UA"/>
        </w:rPr>
        <w:t>Д</w:t>
      </w:r>
      <w:r w:rsidRPr="00A60098">
        <w:rPr>
          <w:color w:val="000000"/>
          <w:sz w:val="28"/>
          <w:lang w:val="uk-UA"/>
        </w:rPr>
        <w:t>о питання о</w:t>
      </w:r>
      <w:r w:rsidR="00555873" w:rsidRPr="00A60098">
        <w:rPr>
          <w:color w:val="000000"/>
          <w:sz w:val="28"/>
          <w:lang w:val="uk-UA"/>
        </w:rPr>
        <w:t>…</w:t>
      </w:r>
      <w:r w:rsidR="00A60098" w:rsidRPr="00A60098">
        <w:rPr>
          <w:color w:val="000000"/>
          <w:sz w:val="28"/>
          <w:lang w:val="uk-UA"/>
        </w:rPr>
        <w:t>"</w:t>
      </w:r>
      <w:r w:rsidR="00555873" w:rsidRPr="00A60098">
        <w:rPr>
          <w:color w:val="000000"/>
          <w:sz w:val="28"/>
          <w:lang w:val="uk-UA"/>
        </w:rPr>
        <w:t>,</w:t>
      </w:r>
      <w:r w:rsidRPr="00A60098">
        <w:rPr>
          <w:color w:val="000000"/>
          <w:sz w:val="28"/>
          <w:lang w:val="uk-UA"/>
        </w:rPr>
        <w:t xml:space="preserve"> </w:t>
      </w:r>
      <w:r w:rsidR="00A60098" w:rsidRPr="00A60098">
        <w:rPr>
          <w:color w:val="000000"/>
          <w:sz w:val="28"/>
          <w:lang w:val="uk-UA"/>
        </w:rPr>
        <w:t>"</w:t>
      </w:r>
      <w:r w:rsidR="00555873" w:rsidRPr="00A60098">
        <w:rPr>
          <w:color w:val="000000"/>
          <w:sz w:val="28"/>
          <w:lang w:val="uk-UA"/>
        </w:rPr>
        <w:t>Д</w:t>
      </w:r>
      <w:r w:rsidRPr="00A60098">
        <w:rPr>
          <w:color w:val="000000"/>
          <w:sz w:val="28"/>
          <w:lang w:val="uk-UA"/>
        </w:rPr>
        <w:t>о в</w:t>
      </w:r>
      <w:r w:rsidR="00A649EB" w:rsidRPr="00A60098">
        <w:rPr>
          <w:color w:val="000000"/>
          <w:sz w:val="28"/>
          <w:lang w:val="uk-UA"/>
        </w:rPr>
        <w:t>ивчення</w:t>
      </w:r>
      <w:r w:rsidR="00555873" w:rsidRPr="00A60098">
        <w:rPr>
          <w:color w:val="000000"/>
          <w:sz w:val="28"/>
          <w:lang w:val="uk-UA"/>
        </w:rPr>
        <w:t>…</w:t>
      </w:r>
      <w:r w:rsidR="00A60098" w:rsidRPr="00A60098">
        <w:rPr>
          <w:color w:val="000000"/>
          <w:sz w:val="28"/>
          <w:lang w:val="uk-UA"/>
        </w:rPr>
        <w:t>"</w:t>
      </w:r>
      <w:r w:rsidR="00555873" w:rsidRPr="00A60098">
        <w:rPr>
          <w:color w:val="000000"/>
          <w:sz w:val="28"/>
          <w:lang w:val="uk-UA"/>
        </w:rPr>
        <w:t>,</w:t>
      </w:r>
      <w:r w:rsidR="00A649EB" w:rsidRPr="00A60098">
        <w:rPr>
          <w:color w:val="000000"/>
          <w:sz w:val="28"/>
          <w:lang w:val="uk-UA"/>
        </w:rPr>
        <w:t xml:space="preserve"> </w:t>
      </w:r>
      <w:r w:rsidR="00A60098" w:rsidRPr="00A60098">
        <w:rPr>
          <w:color w:val="000000"/>
          <w:sz w:val="28"/>
          <w:lang w:val="uk-UA"/>
        </w:rPr>
        <w:t>"</w:t>
      </w:r>
      <w:r w:rsidR="00555873" w:rsidRPr="00A60098">
        <w:rPr>
          <w:color w:val="000000"/>
          <w:sz w:val="28"/>
          <w:lang w:val="uk-UA"/>
        </w:rPr>
        <w:t>М</w:t>
      </w:r>
      <w:r w:rsidR="00A649EB" w:rsidRPr="00A60098">
        <w:rPr>
          <w:color w:val="000000"/>
          <w:sz w:val="28"/>
          <w:lang w:val="uk-UA"/>
        </w:rPr>
        <w:t>атеріали до</w:t>
      </w:r>
      <w:r w:rsidR="00555873" w:rsidRPr="00A60098">
        <w:rPr>
          <w:color w:val="000000"/>
          <w:sz w:val="28"/>
          <w:lang w:val="uk-UA"/>
        </w:rPr>
        <w:t>…</w:t>
      </w:r>
      <w:r w:rsidR="00A60098" w:rsidRPr="00A60098">
        <w:rPr>
          <w:color w:val="000000"/>
          <w:sz w:val="28"/>
          <w:lang w:val="uk-UA"/>
        </w:rPr>
        <w:t>"</w:t>
      </w:r>
      <w:r w:rsidR="00555873" w:rsidRPr="00A60098">
        <w:rPr>
          <w:color w:val="000000"/>
          <w:sz w:val="28"/>
          <w:lang w:val="uk-UA"/>
        </w:rPr>
        <w:t>.</w:t>
      </w:r>
    </w:p>
    <w:p w:rsidR="00A60098" w:rsidRDefault="005C0A03" w:rsidP="00A60098">
      <w:pPr>
        <w:pStyle w:val="a7"/>
        <w:spacing w:before="0" w:beforeAutospacing="0" w:after="0" w:afterAutospacing="0" w:line="360" w:lineRule="auto"/>
        <w:ind w:firstLine="709"/>
        <w:jc w:val="both"/>
        <w:rPr>
          <w:color w:val="000000"/>
          <w:sz w:val="28"/>
          <w:lang w:val="en-US"/>
        </w:rPr>
      </w:pPr>
      <w:r w:rsidRPr="00A60098">
        <w:rPr>
          <w:color w:val="000000"/>
          <w:sz w:val="28"/>
          <w:lang w:val="uk-UA"/>
        </w:rPr>
        <w:t>Якщо здобувач хоче конкретизувати заголовок своєї роботи, можна дати підзаголовок, який має бути коротким і не перетворюватися в новий заголовок.</w:t>
      </w:r>
    </w:p>
    <w:p w:rsidR="00A649EB"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Після заголовка дисертації міститься н</w:t>
      </w:r>
      <w:r w:rsidR="00A649EB" w:rsidRPr="00A60098">
        <w:rPr>
          <w:color w:val="000000"/>
          <w:sz w:val="28"/>
          <w:lang w:val="uk-UA"/>
        </w:rPr>
        <w:t xml:space="preserve">омер і назва спеціальності. </w:t>
      </w:r>
      <w:r w:rsidRPr="00A60098">
        <w:rPr>
          <w:color w:val="000000"/>
          <w:sz w:val="28"/>
          <w:lang w:val="uk-UA"/>
        </w:rPr>
        <w:t>Нижче вказується науковий ступінь, на здобуття якого претендує дисертант. Далі ближче до правого краю титульного листа вказується прізвище й ініціали наукового керівника, а також його вч</w:t>
      </w:r>
      <w:r w:rsidR="00A649EB" w:rsidRPr="00A60098">
        <w:rPr>
          <w:color w:val="000000"/>
          <w:sz w:val="28"/>
          <w:lang w:val="uk-UA"/>
        </w:rPr>
        <w:t xml:space="preserve">ене звання та науковий ступінь. </w:t>
      </w:r>
      <w:r w:rsidRPr="00A60098">
        <w:rPr>
          <w:color w:val="000000"/>
          <w:sz w:val="28"/>
          <w:lang w:val="uk-UA"/>
        </w:rPr>
        <w:t xml:space="preserve">У нижньому полі вказується місце виконання дисертаційної роботи і рік </w:t>
      </w:r>
      <w:r w:rsidR="00A649EB" w:rsidRPr="00A60098">
        <w:rPr>
          <w:color w:val="000000"/>
          <w:sz w:val="28"/>
          <w:lang w:val="uk-UA"/>
        </w:rPr>
        <w:t xml:space="preserve">її написання (без слова </w:t>
      </w:r>
      <w:r w:rsidR="00A60098" w:rsidRPr="00A60098">
        <w:rPr>
          <w:color w:val="000000"/>
          <w:sz w:val="28"/>
          <w:lang w:val="uk-UA"/>
        </w:rPr>
        <w:t>"</w:t>
      </w:r>
      <w:r w:rsidR="00555873" w:rsidRPr="00A60098">
        <w:rPr>
          <w:color w:val="000000"/>
          <w:sz w:val="28"/>
          <w:lang w:val="uk-UA"/>
        </w:rPr>
        <w:t>р</w:t>
      </w:r>
      <w:r w:rsidR="00A649EB" w:rsidRPr="00A60098">
        <w:rPr>
          <w:color w:val="000000"/>
          <w:sz w:val="28"/>
          <w:lang w:val="uk-UA"/>
        </w:rPr>
        <w:t>ік</w:t>
      </w:r>
      <w:r w:rsidR="00A60098" w:rsidRPr="00A60098">
        <w:rPr>
          <w:color w:val="000000"/>
          <w:sz w:val="28"/>
          <w:lang w:val="uk-UA"/>
        </w:rPr>
        <w:t>"</w:t>
      </w:r>
      <w:r w:rsidR="00555873" w:rsidRPr="00A60098">
        <w:rPr>
          <w:color w:val="000000"/>
          <w:sz w:val="28"/>
          <w:lang w:val="uk-UA"/>
        </w:rPr>
        <w:t>)</w:t>
      </w:r>
      <w:r w:rsidR="00A649EB" w:rsidRPr="00A60098">
        <w:rPr>
          <w:color w:val="000000"/>
          <w:sz w:val="28"/>
          <w:lang w:val="uk-UA"/>
        </w:rPr>
        <w:t>.</w:t>
      </w:r>
    </w:p>
    <w:p w:rsidR="00A649EB"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Після титульного листа міститься зміст, у якому приводяться заголовки дисертаційної роботи і вказуються сторінки, з яких вони починаються. Заголовки змісту повинні точно повторювати заголовки в тексті. Скорочувати або давати їх в іншому формулюванні, послідовності і співпідпорядкованості у порівнянні із</w:t>
      </w:r>
      <w:r w:rsidR="00A649EB" w:rsidRPr="00A60098">
        <w:rPr>
          <w:color w:val="000000"/>
          <w:sz w:val="28"/>
          <w:lang w:val="uk-UA"/>
        </w:rPr>
        <w:t xml:space="preserve"> заголовками в тексті не можна.</w:t>
      </w:r>
    </w:p>
    <w:p w:rsidR="00A649EB"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Заголовки однакових ступеней рубрикації необхідно розташовувати один під одним (по вертикалі). Заголовки кожної наступної ступені зміщають на три-п'ять знаків вправо стосовно заголовків попередньої ступені. Усі заголовки починають з вели</w:t>
      </w:r>
      <w:r w:rsidR="00A649EB" w:rsidRPr="00A60098">
        <w:rPr>
          <w:color w:val="000000"/>
          <w:sz w:val="28"/>
          <w:lang w:val="uk-UA"/>
        </w:rPr>
        <w:t>кої букви без крапки на кінці.</w:t>
      </w:r>
    </w:p>
    <w:p w:rsidR="00A649EB"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У вступі до дисертації після невеликої преамбули обґрунтовується актуальність обраної теми, зв'язок роботи з науковими програмами, планами, темами, формулюються мета і задачі дослідження, об'єкт і предмет дослідження, перераховуються використані методи дослідження, повідомляється, у чому полягає наукова новизна, теоретична і практична значущість отриманих результатів, особистий внесок здобувача. Приводяться відомості про апробацію, пу</w:t>
      </w:r>
      <w:r w:rsidR="00A649EB" w:rsidRPr="00A60098">
        <w:rPr>
          <w:color w:val="000000"/>
          <w:sz w:val="28"/>
          <w:lang w:val="uk-UA"/>
        </w:rPr>
        <w:t>блікації, структуру дисертації.</w:t>
      </w:r>
    </w:p>
    <w:p w:rsidR="00A649EB"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 xml:space="preserve">Вступ </w:t>
      </w:r>
      <w:r w:rsidR="00555873" w:rsidRPr="00A60098">
        <w:rPr>
          <w:color w:val="000000"/>
          <w:sz w:val="28"/>
          <w:lang w:val="uk-UA"/>
        </w:rPr>
        <w:t xml:space="preserve">– </w:t>
      </w:r>
      <w:r w:rsidRPr="00A60098">
        <w:rPr>
          <w:color w:val="000000"/>
          <w:sz w:val="28"/>
          <w:lang w:val="uk-UA"/>
        </w:rPr>
        <w:t>це завжди дуже відповідальна частина дисертації, якій учасники атестаційного процесу завжди приділяють пі</w:t>
      </w:r>
      <w:r w:rsidR="00A649EB" w:rsidRPr="00A60098">
        <w:rPr>
          <w:color w:val="000000"/>
          <w:sz w:val="28"/>
          <w:lang w:val="uk-UA"/>
        </w:rPr>
        <w:t>двищеної уваги.</w:t>
      </w:r>
    </w:p>
    <w:p w:rsidR="00A60098" w:rsidRDefault="005C0A03" w:rsidP="00A60098">
      <w:pPr>
        <w:pStyle w:val="a7"/>
        <w:spacing w:before="0" w:beforeAutospacing="0" w:after="0" w:afterAutospacing="0" w:line="360" w:lineRule="auto"/>
        <w:ind w:firstLine="709"/>
        <w:jc w:val="both"/>
        <w:rPr>
          <w:color w:val="000000"/>
          <w:sz w:val="28"/>
          <w:lang w:val="en-US"/>
        </w:rPr>
      </w:pPr>
      <w:r w:rsidRPr="00A60098">
        <w:rPr>
          <w:color w:val="000000"/>
          <w:sz w:val="28"/>
          <w:lang w:val="uk-UA"/>
        </w:rPr>
        <w:t xml:space="preserve">Актуальність </w:t>
      </w:r>
      <w:r w:rsidR="00555873" w:rsidRPr="00A60098">
        <w:rPr>
          <w:color w:val="000000"/>
          <w:sz w:val="28"/>
          <w:lang w:val="uk-UA"/>
        </w:rPr>
        <w:t xml:space="preserve">– </w:t>
      </w:r>
      <w:r w:rsidRPr="00A60098">
        <w:rPr>
          <w:color w:val="000000"/>
          <w:sz w:val="28"/>
          <w:lang w:val="uk-UA"/>
        </w:rPr>
        <w:t xml:space="preserve">обов'язкова вимога до будь-якої дисертації. Висвітлення актуальності має бути небагатослівним </w:t>
      </w:r>
      <w:r w:rsidR="00555873" w:rsidRPr="00A60098">
        <w:rPr>
          <w:color w:val="000000"/>
          <w:sz w:val="28"/>
          <w:lang w:val="uk-UA"/>
        </w:rPr>
        <w:t xml:space="preserve">– </w:t>
      </w:r>
      <w:r w:rsidRPr="00A60098">
        <w:rPr>
          <w:color w:val="000000"/>
          <w:sz w:val="28"/>
          <w:lang w:val="uk-UA"/>
        </w:rPr>
        <w:t>у межах 1</w:t>
      </w:r>
      <w:r w:rsidR="00555873" w:rsidRPr="00A60098">
        <w:rPr>
          <w:color w:val="000000"/>
          <w:sz w:val="28"/>
          <w:lang w:val="uk-UA"/>
        </w:rPr>
        <w:t>–2</w:t>
      </w:r>
      <w:r w:rsidRPr="00A60098">
        <w:rPr>
          <w:color w:val="000000"/>
          <w:sz w:val="28"/>
          <w:lang w:val="uk-UA"/>
        </w:rPr>
        <w:t xml:space="preserve"> сторінок машинописного тексту. </w:t>
      </w:r>
    </w:p>
    <w:p w:rsidR="00A649EB"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Якщо дисертантові вдається показати, де проходить межа між знанням і незнанням у розглянутій темі, йому буває неважко чітко й однозначно визначити наукову проблему, а, отж</w:t>
      </w:r>
      <w:r w:rsidR="00A649EB" w:rsidRPr="00A60098">
        <w:rPr>
          <w:color w:val="000000"/>
          <w:sz w:val="28"/>
          <w:lang w:val="uk-UA"/>
        </w:rPr>
        <w:t>е, і сформулювати актуальність.</w:t>
      </w:r>
    </w:p>
    <w:p w:rsidR="00A649EB"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Правильно сформульована актуальність теми свідчить про наукову зрілість і професіоналізм здобувача. Дисертантові варто показати, що до проведеного ним дисертаційного дослідження в науці існувала прогалина, яку необхідно було заповнити з огляду на вирішення проблем науки і практики. Для обґрунтування актуальності варто також дати короткий аналіз літератури, де показати, що дана тема в даному аспекті до проведення даного дослідж</w:t>
      </w:r>
      <w:r w:rsidR="00A649EB" w:rsidRPr="00A60098">
        <w:rPr>
          <w:color w:val="000000"/>
          <w:sz w:val="28"/>
          <w:lang w:val="uk-UA"/>
        </w:rPr>
        <w:t>ення не була достатньо вивчена.</w:t>
      </w:r>
    </w:p>
    <w:p w:rsidR="001F3C4F"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Огляд літератури за темою має показати ґрунтовне знайомство дисертанта зі спеціальною літературою, його уміння систематизувати джерела, критично їх розглядати, виділяти істотне, оцінювати раніше зроблене іншими дослідниками, визначати головне в су</w:t>
      </w:r>
      <w:r w:rsidR="001F3C4F" w:rsidRPr="00A60098">
        <w:rPr>
          <w:color w:val="000000"/>
          <w:sz w:val="28"/>
          <w:lang w:val="uk-UA"/>
        </w:rPr>
        <w:t>часному стані вивченості теми.</w:t>
      </w:r>
    </w:p>
    <w:p w:rsidR="00B43E02"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Оскільки кандидатська дисертація звичайно присвячується порівняно вузькій темі, то огляд робіт попередників варто робити тільки з питань обраної теми, а не з усієї проблеми в цілому. Не слід викладати усе, що стало відомо дисертантові з прочитаного, і що має лише непряме відношення до його роботи. Але всі скільки-небудь цінні публікації, що мають пряме і безпосереднє відношення до теми дисертації, повинні бути названі</w:t>
      </w:r>
      <w:r w:rsidR="00B43E02" w:rsidRPr="00A60098">
        <w:rPr>
          <w:color w:val="000000"/>
          <w:sz w:val="28"/>
          <w:lang w:val="uk-UA"/>
        </w:rPr>
        <w:t xml:space="preserve"> і критично оцінені.</w:t>
      </w:r>
    </w:p>
    <w:p w:rsidR="000B0C19"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Іноді здобувач, не знаходячи в доступній йому літературі необхідних відомостей, бере на себе сміливість стверджувати, що саме йому належить перше слово в описі досліджуваного явища, однак пізніше це не підтверджується. Отже такі відповідальні висновки можна робити тільки після ретельного і усебічного вивчення літературних джерел і консультаці</w:t>
      </w:r>
      <w:r w:rsidR="000B0C19" w:rsidRPr="00A60098">
        <w:rPr>
          <w:color w:val="000000"/>
          <w:sz w:val="28"/>
          <w:lang w:val="uk-UA"/>
        </w:rPr>
        <w:t>й зі своїм науковим керівником.</w:t>
      </w:r>
    </w:p>
    <w:p w:rsidR="002D5524"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Від формулювання наукової проблеми і доказу того, що наукова проблема, яка є темою даної дисертаційної роботи, ще не одержала всебічного висвітлення в спеціальній літературі, логічно перейти до формулювання мети дослідження, а також указати на конкретні завдання, що мають бути вирішувати відповідно до цієї мети. Це звичайно робиться у формі перерахування (вивчити</w:t>
      </w:r>
      <w:r w:rsidR="00555873" w:rsidRPr="00A60098">
        <w:rPr>
          <w:color w:val="000000"/>
          <w:sz w:val="28"/>
          <w:lang w:val="uk-UA"/>
        </w:rPr>
        <w:t>…</w:t>
      </w:r>
      <w:r w:rsidRPr="00A60098">
        <w:rPr>
          <w:color w:val="000000"/>
          <w:sz w:val="28"/>
          <w:lang w:val="uk-UA"/>
        </w:rPr>
        <w:t>, описати</w:t>
      </w:r>
      <w:r w:rsidR="00555873" w:rsidRPr="00A60098">
        <w:rPr>
          <w:color w:val="000000"/>
          <w:sz w:val="28"/>
          <w:lang w:val="uk-UA"/>
        </w:rPr>
        <w:t>…</w:t>
      </w:r>
      <w:r w:rsidRPr="00A60098">
        <w:rPr>
          <w:color w:val="000000"/>
          <w:sz w:val="28"/>
          <w:lang w:val="uk-UA"/>
        </w:rPr>
        <w:t>, установити</w:t>
      </w:r>
      <w:r w:rsidR="00555873" w:rsidRPr="00A60098">
        <w:rPr>
          <w:color w:val="000000"/>
          <w:sz w:val="28"/>
          <w:lang w:val="uk-UA"/>
        </w:rPr>
        <w:t>…</w:t>
      </w:r>
      <w:r w:rsidRPr="00A60098">
        <w:rPr>
          <w:color w:val="000000"/>
          <w:sz w:val="28"/>
          <w:lang w:val="uk-UA"/>
        </w:rPr>
        <w:t>, виявити</w:t>
      </w:r>
      <w:r w:rsidR="00555873" w:rsidRPr="00A60098">
        <w:rPr>
          <w:color w:val="000000"/>
          <w:sz w:val="28"/>
          <w:lang w:val="uk-UA"/>
        </w:rPr>
        <w:t>…</w:t>
      </w:r>
      <w:r w:rsidR="002D5524" w:rsidRPr="00A60098">
        <w:rPr>
          <w:color w:val="000000"/>
          <w:sz w:val="28"/>
          <w:lang w:val="uk-UA"/>
        </w:rPr>
        <w:t>, вивести формулу</w:t>
      </w:r>
      <w:r w:rsidR="00555873" w:rsidRPr="00A60098">
        <w:rPr>
          <w:color w:val="000000"/>
          <w:sz w:val="28"/>
          <w:lang w:val="uk-UA"/>
        </w:rPr>
        <w:t>…</w:t>
      </w:r>
      <w:r w:rsidR="002D5524" w:rsidRPr="00A60098">
        <w:rPr>
          <w:color w:val="000000"/>
          <w:sz w:val="28"/>
          <w:lang w:val="uk-UA"/>
        </w:rPr>
        <w:t xml:space="preserve"> і т</w:t>
      </w:r>
      <w:r w:rsidR="00555873" w:rsidRPr="00A60098">
        <w:rPr>
          <w:color w:val="000000"/>
          <w:sz w:val="28"/>
          <w:lang w:val="uk-UA"/>
        </w:rPr>
        <w:t>. п</w:t>
      </w:r>
      <w:r w:rsidR="002D5524" w:rsidRPr="00A60098">
        <w:rPr>
          <w:color w:val="000000"/>
          <w:sz w:val="28"/>
          <w:lang w:val="uk-UA"/>
        </w:rPr>
        <w:t>.).</w:t>
      </w:r>
    </w:p>
    <w:p w:rsidR="00A60098" w:rsidRDefault="005C0A03" w:rsidP="00A60098">
      <w:pPr>
        <w:pStyle w:val="a7"/>
        <w:spacing w:before="0" w:beforeAutospacing="0" w:after="0" w:afterAutospacing="0" w:line="360" w:lineRule="auto"/>
        <w:ind w:firstLine="709"/>
        <w:jc w:val="both"/>
        <w:rPr>
          <w:color w:val="000000"/>
          <w:sz w:val="28"/>
          <w:lang w:val="en-US"/>
        </w:rPr>
      </w:pPr>
      <w:r w:rsidRPr="00A60098">
        <w:rPr>
          <w:color w:val="000000"/>
          <w:sz w:val="28"/>
          <w:lang w:val="uk-UA"/>
        </w:rPr>
        <w:t>Формулювання завдань необхідно робити якомога більш ретельно, оскільки опис їх рішення повинен скласти зміст розділів дисертаційної роботи. Це важливо також і тому, що заголовки розділів народжуються саме з формулювань завдань дослідження.</w:t>
      </w:r>
    </w:p>
    <w:p w:rsidR="002D5524"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 xml:space="preserve">Обов'язковим елементом вступу є формулювання об'єкта і предмета дослідження. Об'єкт </w:t>
      </w:r>
      <w:r w:rsidR="00555873" w:rsidRPr="00A60098">
        <w:rPr>
          <w:color w:val="000000"/>
          <w:sz w:val="28"/>
          <w:lang w:val="uk-UA"/>
        </w:rPr>
        <w:t xml:space="preserve">– </w:t>
      </w:r>
      <w:r w:rsidRPr="00A60098">
        <w:rPr>
          <w:color w:val="000000"/>
          <w:sz w:val="28"/>
          <w:lang w:val="uk-UA"/>
        </w:rPr>
        <w:t xml:space="preserve">це процес або явище, що породжує проблемну ситуацію й обране для вивчення. Предмет </w:t>
      </w:r>
      <w:r w:rsidR="00555873" w:rsidRPr="00A60098">
        <w:rPr>
          <w:color w:val="000000"/>
          <w:sz w:val="28"/>
          <w:lang w:val="uk-UA"/>
        </w:rPr>
        <w:t xml:space="preserve">– </w:t>
      </w:r>
      <w:r w:rsidRPr="00A60098">
        <w:rPr>
          <w:color w:val="000000"/>
          <w:sz w:val="28"/>
          <w:lang w:val="uk-UA"/>
        </w:rPr>
        <w:t>це те, що знаходиться в межах об'єк</w:t>
      </w:r>
      <w:r w:rsidR="002D5524" w:rsidRPr="00A60098">
        <w:rPr>
          <w:color w:val="000000"/>
          <w:sz w:val="28"/>
          <w:lang w:val="uk-UA"/>
        </w:rPr>
        <w:t>та.</w:t>
      </w:r>
    </w:p>
    <w:p w:rsidR="00273162"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Об'єкт і предмет дослідження як категорії наукового процесу співвідносяться між собою як загальне і часткове. В об'єкті виділяється та його частина, що служить предметом дослідження. Саме на нього і спрямована основна увага дисертанта, саме предмет дослідження визначає тему дисертаційної роботи, що позначається на ти</w:t>
      </w:r>
      <w:r w:rsidR="00273162" w:rsidRPr="00A60098">
        <w:rPr>
          <w:color w:val="000000"/>
          <w:sz w:val="28"/>
          <w:lang w:val="uk-UA"/>
        </w:rPr>
        <w:t>тульному листі як її заголовок.</w:t>
      </w:r>
    </w:p>
    <w:p w:rsidR="00A60098" w:rsidRDefault="005C0A03" w:rsidP="00A60098">
      <w:pPr>
        <w:pStyle w:val="a7"/>
        <w:spacing w:before="0" w:beforeAutospacing="0" w:after="0" w:afterAutospacing="0" w:line="360" w:lineRule="auto"/>
        <w:ind w:firstLine="709"/>
        <w:jc w:val="both"/>
        <w:rPr>
          <w:color w:val="000000"/>
          <w:sz w:val="28"/>
          <w:lang w:val="en-US"/>
        </w:rPr>
      </w:pPr>
      <w:r w:rsidRPr="00A60098">
        <w:rPr>
          <w:color w:val="000000"/>
          <w:sz w:val="28"/>
          <w:lang w:val="uk-UA"/>
        </w:rPr>
        <w:t>Обов'язковим елементом вступу дисертаційної роботи є також зазначення методів дослідження, що слугують інструментом у добуванні фактичного матеріалу.</w:t>
      </w:r>
    </w:p>
    <w:p w:rsidR="00273162" w:rsidRPr="00A60098" w:rsidRDefault="00A60098"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w:t>
      </w:r>
      <w:r w:rsidR="00555873" w:rsidRPr="00A60098">
        <w:rPr>
          <w:color w:val="000000"/>
          <w:sz w:val="28"/>
          <w:lang w:val="uk-UA"/>
        </w:rPr>
        <w:t>Н</w:t>
      </w:r>
      <w:r w:rsidR="005C0A03" w:rsidRPr="00A60098">
        <w:rPr>
          <w:color w:val="000000"/>
          <w:sz w:val="28"/>
          <w:lang w:val="uk-UA"/>
        </w:rPr>
        <w:t>аукова новизна</w:t>
      </w:r>
      <w:r w:rsidR="00555873" w:rsidRPr="00A60098">
        <w:rPr>
          <w:color w:val="000000"/>
          <w:sz w:val="28"/>
          <w:lang w:val="uk-UA"/>
        </w:rPr>
        <w:t>…</w:t>
      </w:r>
      <w:r w:rsidRPr="00A60098">
        <w:rPr>
          <w:color w:val="000000"/>
          <w:sz w:val="28"/>
          <w:lang w:val="uk-UA"/>
        </w:rPr>
        <w:t>"</w:t>
      </w:r>
      <w:r w:rsidR="00555873" w:rsidRPr="00A60098">
        <w:rPr>
          <w:color w:val="000000"/>
          <w:sz w:val="28"/>
          <w:lang w:val="uk-UA"/>
        </w:rPr>
        <w:t xml:space="preserve"> – </w:t>
      </w:r>
      <w:r w:rsidR="005C0A03" w:rsidRPr="00A60098">
        <w:rPr>
          <w:color w:val="000000"/>
          <w:sz w:val="28"/>
          <w:lang w:val="uk-UA"/>
        </w:rPr>
        <w:t>особливо важлива частина вступу, на яку завжди звернуть увагу і вчена рада і ВАК. Тим часом, дисертантами часто даються нечіткі, розпливчасті визначення новизни, що знижує загальне враження від роботи. Зокрема, новизна іноді підмінюється актуальністю теми, її практичною або теоретичною значущістю; наводяться бездоказові твердження, що дане питання вивчається вперше (досягнуті нові результати, дані нові формулювання) у т</w:t>
      </w:r>
      <w:r w:rsidR="00273162" w:rsidRPr="00A60098">
        <w:rPr>
          <w:color w:val="000000"/>
          <w:sz w:val="28"/>
          <w:lang w:val="uk-UA"/>
        </w:rPr>
        <w:t>ой час, як це насправді не так.</w:t>
      </w:r>
    </w:p>
    <w:p w:rsidR="00273162"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Варто розуміти, що до числа ознак, що дозволяють казати про наукову н</w:t>
      </w:r>
      <w:r w:rsidR="00273162" w:rsidRPr="00A60098">
        <w:rPr>
          <w:color w:val="000000"/>
          <w:sz w:val="28"/>
          <w:lang w:val="uk-UA"/>
        </w:rPr>
        <w:t>овизну дисертації, відносяться:</w:t>
      </w:r>
    </w:p>
    <w:p w:rsidR="00273162"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пост</w:t>
      </w:r>
      <w:r w:rsidR="00273162" w:rsidRPr="00A60098">
        <w:rPr>
          <w:color w:val="000000"/>
          <w:sz w:val="28"/>
          <w:lang w:val="uk-UA"/>
        </w:rPr>
        <w:t>ановка нової наукової проблеми;</w:t>
      </w:r>
    </w:p>
    <w:p w:rsidR="00273162"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введення нов</w:t>
      </w:r>
      <w:r w:rsidR="00273162" w:rsidRPr="00A60098">
        <w:rPr>
          <w:color w:val="000000"/>
          <w:sz w:val="28"/>
          <w:lang w:val="uk-UA"/>
        </w:rPr>
        <w:t>их наукових категорій і понять;</w:t>
      </w:r>
    </w:p>
    <w:p w:rsidR="00273162"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розкриття нових закономірностей протікання п</w:t>
      </w:r>
      <w:r w:rsidR="00273162" w:rsidRPr="00A60098">
        <w:rPr>
          <w:color w:val="000000"/>
          <w:sz w:val="28"/>
          <w:lang w:val="uk-UA"/>
        </w:rPr>
        <w:t>риродних і суспільних процесів;</w:t>
      </w:r>
    </w:p>
    <w:p w:rsidR="00273162"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застосування нових методів, інструментів,</w:t>
      </w:r>
      <w:r w:rsidR="00273162" w:rsidRPr="00A60098">
        <w:rPr>
          <w:color w:val="000000"/>
          <w:sz w:val="28"/>
          <w:lang w:val="uk-UA"/>
        </w:rPr>
        <w:t xml:space="preserve"> апарату дослідження;</w:t>
      </w:r>
    </w:p>
    <w:p w:rsidR="00273162"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розробка і наукове обґрунтування пропозицій щодо удосконалення об'єктів, процесів і технологій, що використовую</w:t>
      </w:r>
      <w:r w:rsidR="00273162" w:rsidRPr="00A60098">
        <w:rPr>
          <w:color w:val="000000"/>
          <w:sz w:val="28"/>
          <w:lang w:val="uk-UA"/>
        </w:rPr>
        <w:t>ться в економіці та управлінні;</w:t>
      </w:r>
    </w:p>
    <w:p w:rsidR="00EB257A"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розвиток нових наукових уявлень про навколишній с</w:t>
      </w:r>
      <w:r w:rsidR="00EB257A" w:rsidRPr="00A60098">
        <w:rPr>
          <w:color w:val="000000"/>
          <w:sz w:val="28"/>
          <w:lang w:val="uk-UA"/>
        </w:rPr>
        <w:t>віт, природу, суспільство тощо.</w:t>
      </w:r>
    </w:p>
    <w:p w:rsidR="00A60098" w:rsidRDefault="005C0A03" w:rsidP="00A60098">
      <w:pPr>
        <w:pStyle w:val="a7"/>
        <w:spacing w:before="0" w:beforeAutospacing="0" w:after="0" w:afterAutospacing="0" w:line="360" w:lineRule="auto"/>
        <w:ind w:firstLine="709"/>
        <w:jc w:val="both"/>
        <w:rPr>
          <w:color w:val="000000"/>
          <w:sz w:val="28"/>
          <w:lang w:val="en-US"/>
        </w:rPr>
      </w:pPr>
      <w:r w:rsidRPr="00A60098">
        <w:rPr>
          <w:color w:val="000000"/>
          <w:sz w:val="28"/>
          <w:lang w:val="uk-UA"/>
        </w:rPr>
        <w:t>Наукова новизна не повинна зводитися до простого перерахування встановлених фактів, ідей, закономірностей; вона повинна розкривати головну наукову концепцію автора, давати наукове пояснення суті його досліджень у я</w:t>
      </w:r>
      <w:r w:rsidR="00A60098">
        <w:rPr>
          <w:color w:val="000000"/>
          <w:sz w:val="28"/>
          <w:lang w:val="uk-UA"/>
        </w:rPr>
        <w:t>кісному і кількісному аспектах.</w:t>
      </w:r>
    </w:p>
    <w:p w:rsidR="00D911A7"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 xml:space="preserve">Далі необхідно згадати про практичну значимість одержаних результатів, перерахувати в яких областях прикладної діяльності, якими органами й організаціями, у якій формі використовуються і можуть бути використані результати виконаного дослідження. Для додання ваги зробленим твердженням, у додатках дуже добре помістити акти-свідчення про впровадження або про практичне використання результатів дослідження, про отриманий ефект (економічний, </w:t>
      </w:r>
      <w:r w:rsidR="00D911A7" w:rsidRPr="00A60098">
        <w:rPr>
          <w:color w:val="000000"/>
          <w:sz w:val="28"/>
          <w:lang w:val="uk-UA"/>
        </w:rPr>
        <w:t>науково-технічний, соціальний).</w:t>
      </w:r>
    </w:p>
    <w:p w:rsidR="00A60098" w:rsidRDefault="005C0A03" w:rsidP="00A60098">
      <w:pPr>
        <w:pStyle w:val="a7"/>
        <w:spacing w:before="0" w:beforeAutospacing="0" w:after="0" w:afterAutospacing="0" w:line="360" w:lineRule="auto"/>
        <w:ind w:firstLine="709"/>
        <w:jc w:val="both"/>
        <w:rPr>
          <w:color w:val="000000"/>
          <w:sz w:val="28"/>
          <w:lang w:val="en-US"/>
        </w:rPr>
      </w:pPr>
      <w:r w:rsidRPr="00A60098">
        <w:rPr>
          <w:color w:val="000000"/>
          <w:sz w:val="28"/>
          <w:lang w:val="uk-UA"/>
        </w:rPr>
        <w:t>Потім вказується особистий внесок здобувача. Дисертант, перелічуючи наукові праці, виконані разом зі співавторами, має обов'язково зазначити свій особистий внесок у ці праці. Якщо всі праці написані особисто автором, це також необхідно відмітити.</w:t>
      </w:r>
    </w:p>
    <w:p w:rsidR="00D911A7"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 xml:space="preserve">Підрозділ </w:t>
      </w:r>
      <w:r w:rsidR="00A60098" w:rsidRPr="00A60098">
        <w:rPr>
          <w:color w:val="000000"/>
          <w:sz w:val="28"/>
          <w:lang w:val="uk-UA"/>
        </w:rPr>
        <w:t>"</w:t>
      </w:r>
      <w:r w:rsidR="00555873" w:rsidRPr="00A60098">
        <w:rPr>
          <w:color w:val="000000"/>
          <w:sz w:val="28"/>
          <w:lang w:val="uk-UA"/>
        </w:rPr>
        <w:t>А</w:t>
      </w:r>
      <w:r w:rsidRPr="00A60098">
        <w:rPr>
          <w:color w:val="000000"/>
          <w:sz w:val="28"/>
          <w:lang w:val="uk-UA"/>
        </w:rPr>
        <w:t>пробація результатів дисертації</w:t>
      </w:r>
      <w:r w:rsidR="00A60098" w:rsidRPr="00A60098">
        <w:rPr>
          <w:color w:val="000000"/>
          <w:sz w:val="28"/>
          <w:lang w:val="uk-UA"/>
        </w:rPr>
        <w:t>"</w:t>
      </w:r>
      <w:r w:rsidR="00555873" w:rsidRPr="00A60098">
        <w:rPr>
          <w:color w:val="000000"/>
          <w:sz w:val="28"/>
          <w:lang w:val="uk-UA"/>
        </w:rPr>
        <w:t xml:space="preserve"> </w:t>
      </w:r>
      <w:r w:rsidRPr="00A60098">
        <w:rPr>
          <w:color w:val="000000"/>
          <w:sz w:val="28"/>
          <w:lang w:val="uk-UA"/>
        </w:rPr>
        <w:t>має містити відомості про практичну перевірку основних положень і результатів дисертаційної роботи, а також щодо областей наукової, прикладної, навчальної діяльності, у якій результати дисертації знайшли застосування. Тут же вказується, де і коли доповідалися результати досліджень (на яких наукових з'їздах, конфе</w:t>
      </w:r>
      <w:r w:rsidR="00D911A7" w:rsidRPr="00A60098">
        <w:rPr>
          <w:color w:val="000000"/>
          <w:sz w:val="28"/>
          <w:lang w:val="uk-UA"/>
        </w:rPr>
        <w:t>ренціях, симпозіумах, нарадах).</w:t>
      </w:r>
    </w:p>
    <w:p w:rsidR="0045422E"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Обов'язково вказуються публікації здобувача. Зазначається, у скількох монографіях, журналах, статтях, збірниках, матеріалах конференцій опубліковані результати дисертації. Причому варто вказати скільки публікацій із загальної кількості зроблено у фахових виданнях (таких має бути не менш трьох для кандидатської дисертації). Також зазначається загальний обсяг публікацій у д.а. (1 д.а. = 40000 знаків). Якщо в дисертанта є авторські свідоцтва з теми дослідження, вони також мают</w:t>
      </w:r>
      <w:r w:rsidR="00D911A7" w:rsidRPr="00A60098">
        <w:rPr>
          <w:color w:val="000000"/>
          <w:sz w:val="28"/>
          <w:lang w:val="uk-UA"/>
        </w:rPr>
        <w:t xml:space="preserve">ь бути згадані в цьому розділі. </w:t>
      </w:r>
      <w:r w:rsidRPr="00A60098">
        <w:rPr>
          <w:color w:val="000000"/>
          <w:sz w:val="28"/>
          <w:lang w:val="uk-UA"/>
        </w:rPr>
        <w:t>Наприкінці вступної частини можна розкрити структуру дисертаційної роботи, тобто дати пе</w:t>
      </w:r>
      <w:r w:rsidR="0045422E" w:rsidRPr="00A60098">
        <w:rPr>
          <w:color w:val="000000"/>
          <w:sz w:val="28"/>
          <w:lang w:val="uk-UA"/>
        </w:rPr>
        <w:t>релік її структурних елементів.</w:t>
      </w:r>
    </w:p>
    <w:p w:rsidR="0045422E"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 xml:space="preserve">На замітку: приступаючи до написання дисертації, недоцільно починати роботу зі вступу. Вступ до дисертації </w:t>
      </w:r>
      <w:r w:rsidR="00555873" w:rsidRPr="00A60098">
        <w:rPr>
          <w:color w:val="000000"/>
          <w:sz w:val="28"/>
          <w:lang w:val="uk-UA"/>
        </w:rPr>
        <w:t xml:space="preserve">– </w:t>
      </w:r>
      <w:r w:rsidRPr="00A60098">
        <w:rPr>
          <w:color w:val="000000"/>
          <w:sz w:val="28"/>
          <w:lang w:val="uk-UA"/>
        </w:rPr>
        <w:t>найбільш відповідальна частина тексту, у якій має відбиватися всі її достоїнства, елементи новизни, положення, що виносяться на захист. Усе це може остаточно сформувати тільки на останньому етапі роботи. Роботу над дисертацією необхідно починати з основної частини тексту, домогтися її оптимального варіанту, а потім, після того, як буде готовий остаточний варіант дисертації, схвалений науковим керівником, пе</w:t>
      </w:r>
      <w:r w:rsidR="0045422E" w:rsidRPr="00A60098">
        <w:rPr>
          <w:color w:val="000000"/>
          <w:sz w:val="28"/>
          <w:lang w:val="uk-UA"/>
        </w:rPr>
        <w:t>реходити до вступу і висновків.</w:t>
      </w:r>
    </w:p>
    <w:p w:rsidR="0045422E"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 xml:space="preserve">Основна частина дисертації поділяється на розділи і параграфи відповідно до логічної структури викладу матеріалу. Кількість розділів не лімітується, проте дисертації з одним розділом або з одним пунктом у розділі не привітаються. У кожній науці склалися свої певні традиції щодо кількості розділів. Бажано, щоб розділи і параграфи не </w:t>
      </w:r>
      <w:r w:rsidR="0045422E" w:rsidRPr="00A60098">
        <w:rPr>
          <w:color w:val="000000"/>
          <w:sz w:val="28"/>
          <w:lang w:val="uk-UA"/>
        </w:rPr>
        <w:t>сильно відрізнялися за обсягом.</w:t>
      </w:r>
    </w:p>
    <w:p w:rsidR="0045422E"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Членування роботи на розділи і параграфи має відповідати логіці розкриття теми. Не слід вводити в план структурні одиниці, що змістовно виходять за рамки теми або пов'язані з нею лише побічно. Пункти плану мають структурно розкривати тему. Назви розділів і пунктів потрібно сформулювати так, щоб вони не вия</w:t>
      </w:r>
      <w:r w:rsidR="0045422E" w:rsidRPr="00A60098">
        <w:rPr>
          <w:color w:val="000000"/>
          <w:sz w:val="28"/>
          <w:lang w:val="uk-UA"/>
        </w:rPr>
        <w:t>вилися ширшими теми за змістом.</w:t>
      </w:r>
    </w:p>
    <w:p w:rsidR="0045422E"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У заголовках варто уникати вузькоспеціалізованих термінів, скорочень, абревіатур, математичних формул. Вони мають бути досить короткими, тобто не містити зайвих слів, але в той же час вони не пов</w:t>
      </w:r>
      <w:r w:rsidR="0045422E" w:rsidRPr="00A60098">
        <w:rPr>
          <w:color w:val="000000"/>
          <w:sz w:val="28"/>
          <w:lang w:val="uk-UA"/>
        </w:rPr>
        <w:t xml:space="preserve">инні складатися з одного слова. </w:t>
      </w:r>
      <w:r w:rsidRPr="00A60098">
        <w:rPr>
          <w:color w:val="000000"/>
          <w:sz w:val="28"/>
          <w:lang w:val="uk-UA"/>
        </w:rPr>
        <w:t>Кожний розділ починають з нової сторінки і, відповідно до вимог ВАК України, закінчують короткими висновками обсягом до 1</w:t>
      </w:r>
      <w:r w:rsidR="00555873" w:rsidRPr="00A60098">
        <w:rPr>
          <w:color w:val="000000"/>
          <w:sz w:val="28"/>
          <w:lang w:val="uk-UA"/>
        </w:rPr>
        <w:t>…</w:t>
      </w:r>
      <w:r w:rsidR="0045422E" w:rsidRPr="00A60098">
        <w:rPr>
          <w:color w:val="000000"/>
          <w:sz w:val="28"/>
          <w:lang w:val="uk-UA"/>
        </w:rPr>
        <w:t>2 стор.</w:t>
      </w:r>
    </w:p>
    <w:p w:rsidR="0045422E"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Після складання робочого плану і підбору літератури можна приступати до чорнового написання тексту. Досить великий обсяг роботи підказує, що текст краще писати невеликими частинами, причому кожна з них повинна вписуватися в загальну концепцію дисер</w:t>
      </w:r>
      <w:r w:rsidR="0045422E" w:rsidRPr="00A60098">
        <w:rPr>
          <w:color w:val="000000"/>
          <w:sz w:val="28"/>
          <w:lang w:val="uk-UA"/>
        </w:rPr>
        <w:t>тації.</w:t>
      </w:r>
    </w:p>
    <w:p w:rsidR="005268F9"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Заключна частина дисертації (висновок) має містити висновки, зроблені за результатами всієї роботи. Ця частина невелика за обсягом, але має особливу важливість, оскільки саме тут у завершеній і логічно бездоганній формі повинні бути представлені на суд наукового співтовариства підсумкові результати вашої праці. У висновку необхідно співвіднести отримані висновки з цілями і завданнями, поставленими у вступі, поєднати в єдине ціле проміжні висновки, оцінити успішність власної роботи. Доцільно побудувати текст висновку як перелік висновків, розбивши його на пункти, кожний з яких міститиме один конкретний висновок. Якщо робота поряд з теоретичними має і практичні результати, це також потрібно висвітлити у висновку. Крім того, варто оцінити, які перспективи відкриваються вашою дисертацією щодо подальшого наукового розгляду наукової проблеми, окреслити нові задач</w:t>
      </w:r>
      <w:r w:rsidR="005268F9" w:rsidRPr="00A60098">
        <w:rPr>
          <w:color w:val="000000"/>
          <w:sz w:val="28"/>
          <w:lang w:val="uk-UA"/>
        </w:rPr>
        <w:t>і, що постають у цьому зв'язку.</w:t>
      </w:r>
    </w:p>
    <w:p w:rsidR="005268F9"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Слідом за висновками зазвичай наводиться бібліографічний список джерел, використаних автором у ході роботи над темою. Бажано, щоб кожне включене у список літературне джерело мало на себе відповідне посилання в тексті дисертації. Наводити в списку літературу, на яку немає посилань в основному тексті</w:t>
      </w:r>
      <w:r w:rsidR="005268F9" w:rsidRPr="00A60098">
        <w:rPr>
          <w:color w:val="000000"/>
          <w:sz w:val="28"/>
          <w:lang w:val="uk-UA"/>
        </w:rPr>
        <w:t xml:space="preserve"> дисертації, не рекомендується.</w:t>
      </w:r>
    </w:p>
    <w:p w:rsidR="005268F9"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Допоміжні або додаткові матеріали розміщають у додатках. Додатки не є обов'язковою частиною дисертації (їх може не бути). За змістом додатки можуть бути дуже різноманітними: копії документів, витримки зі звітних матеріалів, виробничі плани і протоколи, окремі положення з інструкцій і правил, соціологічні опитування, громіздкі таблиці, рисунки і т. ін. Додатки містяться наприкінці дисертації. Кожен додаток</w:t>
      </w:r>
      <w:r w:rsidR="005268F9" w:rsidRPr="00A60098">
        <w:rPr>
          <w:color w:val="000000"/>
          <w:sz w:val="28"/>
          <w:lang w:val="uk-UA"/>
        </w:rPr>
        <w:t xml:space="preserve"> має починатися з нового листа.</w:t>
      </w:r>
    </w:p>
    <w:p w:rsidR="0052793D"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 xml:space="preserve">Відповідно до вимог ВАК України, додатки називають у такий спосіб: </w:t>
      </w:r>
      <w:r w:rsidR="00A60098" w:rsidRPr="00A60098">
        <w:rPr>
          <w:color w:val="000000"/>
          <w:sz w:val="28"/>
          <w:lang w:val="uk-UA"/>
        </w:rPr>
        <w:t>"</w:t>
      </w:r>
      <w:r w:rsidR="00555873" w:rsidRPr="00A60098">
        <w:rPr>
          <w:color w:val="000000"/>
          <w:sz w:val="28"/>
          <w:lang w:val="uk-UA"/>
        </w:rPr>
        <w:t>Д</w:t>
      </w:r>
      <w:r w:rsidRPr="00A60098">
        <w:rPr>
          <w:color w:val="000000"/>
          <w:sz w:val="28"/>
          <w:lang w:val="uk-UA"/>
        </w:rPr>
        <w:t>одаток А</w:t>
      </w:r>
      <w:r w:rsidR="00A60098" w:rsidRPr="00A60098">
        <w:rPr>
          <w:color w:val="000000"/>
          <w:sz w:val="28"/>
          <w:lang w:val="uk-UA"/>
        </w:rPr>
        <w:t>"</w:t>
      </w:r>
      <w:r w:rsidR="00555873" w:rsidRPr="00A60098">
        <w:rPr>
          <w:color w:val="000000"/>
          <w:sz w:val="28"/>
          <w:lang w:val="uk-UA"/>
        </w:rPr>
        <w:t>,</w:t>
      </w:r>
      <w:r w:rsidRPr="00A60098">
        <w:rPr>
          <w:color w:val="000000"/>
          <w:sz w:val="28"/>
          <w:lang w:val="uk-UA"/>
        </w:rPr>
        <w:t xml:space="preserve"> </w:t>
      </w:r>
      <w:r w:rsidR="00A60098" w:rsidRPr="00A60098">
        <w:rPr>
          <w:color w:val="000000"/>
          <w:sz w:val="28"/>
          <w:lang w:val="uk-UA"/>
        </w:rPr>
        <w:t>"</w:t>
      </w:r>
      <w:r w:rsidR="00555873" w:rsidRPr="00A60098">
        <w:rPr>
          <w:color w:val="000000"/>
          <w:sz w:val="28"/>
          <w:lang w:val="uk-UA"/>
        </w:rPr>
        <w:t>Д</w:t>
      </w:r>
      <w:r w:rsidRPr="00A60098">
        <w:rPr>
          <w:color w:val="000000"/>
          <w:sz w:val="28"/>
          <w:lang w:val="uk-UA"/>
        </w:rPr>
        <w:t>одаток Б</w:t>
      </w:r>
      <w:r w:rsidR="00A60098" w:rsidRPr="00A60098">
        <w:rPr>
          <w:color w:val="000000"/>
          <w:sz w:val="28"/>
          <w:lang w:val="uk-UA"/>
        </w:rPr>
        <w:t>"</w:t>
      </w:r>
      <w:r w:rsidR="00555873" w:rsidRPr="00A60098">
        <w:rPr>
          <w:color w:val="000000"/>
          <w:sz w:val="28"/>
          <w:lang w:val="uk-UA"/>
        </w:rPr>
        <w:t xml:space="preserve"> </w:t>
      </w:r>
      <w:r w:rsidRPr="00A60098">
        <w:rPr>
          <w:color w:val="000000"/>
          <w:sz w:val="28"/>
          <w:lang w:val="uk-UA"/>
        </w:rPr>
        <w:t xml:space="preserve">і </w:t>
      </w:r>
      <w:r w:rsidR="00A60098" w:rsidRPr="00A60098">
        <w:rPr>
          <w:color w:val="000000"/>
          <w:sz w:val="28"/>
          <w:lang w:val="uk-UA"/>
        </w:rPr>
        <w:t>т.д.</w:t>
      </w:r>
      <w:r w:rsidRPr="00A60098">
        <w:rPr>
          <w:color w:val="000000"/>
          <w:sz w:val="28"/>
          <w:lang w:val="uk-UA"/>
        </w:rPr>
        <w:t xml:space="preserve"> за алфавітом, за винятком букв Ґ, Є, І, Ї, Й, О, Ч, Ь, при цьому напис </w:t>
      </w:r>
      <w:r w:rsidR="00A60098" w:rsidRPr="00A60098">
        <w:rPr>
          <w:color w:val="000000"/>
          <w:sz w:val="28"/>
          <w:lang w:val="uk-UA"/>
        </w:rPr>
        <w:t>"</w:t>
      </w:r>
      <w:r w:rsidR="00555873" w:rsidRPr="00A60098">
        <w:rPr>
          <w:color w:val="000000"/>
          <w:sz w:val="28"/>
          <w:lang w:val="uk-UA"/>
        </w:rPr>
        <w:t>Д</w:t>
      </w:r>
      <w:r w:rsidRPr="00A60098">
        <w:rPr>
          <w:color w:val="000000"/>
          <w:sz w:val="28"/>
          <w:lang w:val="uk-UA"/>
        </w:rPr>
        <w:t>одаток</w:t>
      </w:r>
      <w:r w:rsidR="00555873" w:rsidRPr="00A60098">
        <w:rPr>
          <w:color w:val="000000"/>
          <w:sz w:val="28"/>
          <w:lang w:val="uk-UA"/>
        </w:rPr>
        <w:t>…</w:t>
      </w:r>
      <w:r w:rsidR="00A60098" w:rsidRPr="00A60098">
        <w:rPr>
          <w:color w:val="000000"/>
          <w:sz w:val="28"/>
          <w:lang w:val="uk-UA"/>
        </w:rPr>
        <w:t>"</w:t>
      </w:r>
      <w:r w:rsidR="00555873" w:rsidRPr="00A60098">
        <w:rPr>
          <w:color w:val="000000"/>
          <w:sz w:val="28"/>
          <w:lang w:val="uk-UA"/>
        </w:rPr>
        <w:t xml:space="preserve"> </w:t>
      </w:r>
      <w:r w:rsidRPr="00A60098">
        <w:rPr>
          <w:color w:val="000000"/>
          <w:sz w:val="28"/>
          <w:lang w:val="uk-UA"/>
        </w:rPr>
        <w:t xml:space="preserve">пишеться з великої букви. Допускається розподіл додатків на розділи типу </w:t>
      </w:r>
      <w:r w:rsidR="00A60098" w:rsidRPr="00A60098">
        <w:rPr>
          <w:color w:val="000000"/>
          <w:sz w:val="28"/>
          <w:lang w:val="uk-UA"/>
        </w:rPr>
        <w:t>"</w:t>
      </w:r>
      <w:r w:rsidR="00555873" w:rsidRPr="00A60098">
        <w:rPr>
          <w:color w:val="000000"/>
          <w:sz w:val="28"/>
          <w:lang w:val="uk-UA"/>
        </w:rPr>
        <w:t>Додаток В.</w:t>
      </w:r>
      <w:r w:rsidRPr="00A60098">
        <w:rPr>
          <w:color w:val="000000"/>
          <w:sz w:val="28"/>
          <w:lang w:val="uk-UA"/>
        </w:rPr>
        <w:t>3</w:t>
      </w:r>
      <w:r w:rsidR="00A60098" w:rsidRPr="00A60098">
        <w:rPr>
          <w:color w:val="000000"/>
          <w:sz w:val="28"/>
          <w:lang w:val="uk-UA"/>
        </w:rPr>
        <w:t>"</w:t>
      </w:r>
      <w:r w:rsidR="00555873" w:rsidRPr="00A60098">
        <w:rPr>
          <w:color w:val="000000"/>
          <w:sz w:val="28"/>
          <w:lang w:val="uk-UA"/>
        </w:rPr>
        <w:t>,</w:t>
      </w:r>
      <w:r w:rsidRPr="00A60098">
        <w:rPr>
          <w:color w:val="000000"/>
          <w:sz w:val="28"/>
          <w:lang w:val="uk-UA"/>
        </w:rPr>
        <w:t xml:space="preserve"> </w:t>
      </w:r>
      <w:r w:rsidR="00A60098" w:rsidRPr="00A60098">
        <w:rPr>
          <w:color w:val="000000"/>
          <w:sz w:val="28"/>
          <w:lang w:val="uk-UA"/>
        </w:rPr>
        <w:t>"</w:t>
      </w:r>
      <w:r w:rsidR="00555873" w:rsidRPr="00A60098">
        <w:rPr>
          <w:color w:val="000000"/>
          <w:sz w:val="28"/>
          <w:lang w:val="uk-UA"/>
        </w:rPr>
        <w:t>Додаток Д.</w:t>
      </w:r>
      <w:r w:rsidRPr="00A60098">
        <w:rPr>
          <w:color w:val="000000"/>
          <w:sz w:val="28"/>
          <w:lang w:val="uk-UA"/>
        </w:rPr>
        <w:t>1.4</w:t>
      </w:r>
      <w:r w:rsidR="00A60098" w:rsidRPr="00A60098">
        <w:rPr>
          <w:color w:val="000000"/>
          <w:sz w:val="28"/>
          <w:lang w:val="uk-UA"/>
        </w:rPr>
        <w:t>"</w:t>
      </w:r>
      <w:r w:rsidR="00555873" w:rsidRPr="00A60098">
        <w:rPr>
          <w:color w:val="000000"/>
          <w:sz w:val="28"/>
          <w:lang w:val="uk-UA"/>
        </w:rPr>
        <w:t>.</w:t>
      </w:r>
      <w:r w:rsidRPr="00A60098">
        <w:rPr>
          <w:color w:val="000000"/>
          <w:sz w:val="28"/>
          <w:lang w:val="uk-UA"/>
        </w:rPr>
        <w:t xml:space="preserve"> Ілюстрації, таблиці, формули нумерують відповідно до назви додатка, наприклад </w:t>
      </w:r>
      <w:r w:rsidR="00A60098" w:rsidRPr="00A60098">
        <w:rPr>
          <w:color w:val="000000"/>
          <w:sz w:val="28"/>
          <w:lang w:val="uk-UA"/>
        </w:rPr>
        <w:t>"</w:t>
      </w:r>
      <w:r w:rsidR="00555873" w:rsidRPr="00A60098">
        <w:rPr>
          <w:color w:val="000000"/>
          <w:sz w:val="28"/>
          <w:lang w:val="uk-UA"/>
        </w:rPr>
        <w:t>р</w:t>
      </w:r>
      <w:r w:rsidRPr="00A60098">
        <w:rPr>
          <w:color w:val="000000"/>
          <w:sz w:val="28"/>
          <w:lang w:val="uk-UA"/>
        </w:rPr>
        <w:t>и</w:t>
      </w:r>
      <w:r w:rsidR="0052793D" w:rsidRPr="00A60098">
        <w:rPr>
          <w:color w:val="000000"/>
          <w:sz w:val="28"/>
          <w:lang w:val="uk-UA"/>
        </w:rPr>
        <w:t>с. А.2</w:t>
      </w:r>
      <w:r w:rsidR="00A60098" w:rsidRPr="00A60098">
        <w:rPr>
          <w:color w:val="000000"/>
          <w:sz w:val="28"/>
          <w:lang w:val="uk-UA"/>
        </w:rPr>
        <w:t>"</w:t>
      </w:r>
      <w:r w:rsidR="00555873" w:rsidRPr="00A60098">
        <w:rPr>
          <w:color w:val="000000"/>
          <w:sz w:val="28"/>
          <w:lang w:val="uk-UA"/>
        </w:rPr>
        <w:t>.</w:t>
      </w:r>
    </w:p>
    <w:p w:rsidR="0052793D"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Оскільки дисертація буде читатися іншими людьми, принципове значення має те, якою мовою подано матеріал. Вдалий виклад, грамотна літературна мова самі по собі є достоїнством і здатні замаскувати недоліки роботи і підкреслити її кращі моменти. Невиграшна подача тексту, неохайна або стилістично помилкова мова, а тим більше наявність у тексті граматичних помилок можуть зіпсувати враження від самої тала</w:t>
      </w:r>
      <w:r w:rsidR="0052793D" w:rsidRPr="00A60098">
        <w:rPr>
          <w:color w:val="000000"/>
          <w:sz w:val="28"/>
          <w:lang w:val="uk-UA"/>
        </w:rPr>
        <w:t>новитої й оригінальної роботи.</w:t>
      </w:r>
    </w:p>
    <w:p w:rsidR="00A60098" w:rsidRDefault="005C0A03" w:rsidP="00A60098">
      <w:pPr>
        <w:pStyle w:val="a7"/>
        <w:spacing w:before="0" w:beforeAutospacing="0" w:after="0" w:afterAutospacing="0" w:line="360" w:lineRule="auto"/>
        <w:ind w:firstLine="709"/>
        <w:jc w:val="both"/>
        <w:rPr>
          <w:color w:val="000000"/>
          <w:sz w:val="28"/>
          <w:lang w:val="en-US"/>
        </w:rPr>
      </w:pPr>
      <w:r w:rsidRPr="00A60098">
        <w:rPr>
          <w:color w:val="000000"/>
          <w:sz w:val="28"/>
          <w:lang w:val="uk-UA"/>
        </w:rPr>
        <w:t>Науковий текст відрізняє прагматична спрямованість на кінцевий результат. Тому в дисертаційному дослідженні слововживання має бути максимально точне і позбавлене спеціальних стилістичних прикрас. Такий текст не вимагає художності, епітетів і метафор, емоційних засобів вираження. Принципову роль у науковому тексті відіграють спеціальні терміни, які потрібно вживати в їхньому точн</w:t>
      </w:r>
      <w:r w:rsidR="00A60098">
        <w:rPr>
          <w:color w:val="000000"/>
          <w:sz w:val="28"/>
          <w:lang w:val="uk-UA"/>
        </w:rPr>
        <w:t>ому значенні, вміло і до місця.</w:t>
      </w:r>
    </w:p>
    <w:p w:rsidR="0052793D"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 xml:space="preserve">Стиль дисертації </w:t>
      </w:r>
      <w:r w:rsidR="00555873" w:rsidRPr="00A60098">
        <w:rPr>
          <w:color w:val="000000"/>
          <w:sz w:val="28"/>
          <w:lang w:val="uk-UA"/>
        </w:rPr>
        <w:t xml:space="preserve">– </w:t>
      </w:r>
      <w:r w:rsidRPr="00A60098">
        <w:rPr>
          <w:color w:val="000000"/>
          <w:sz w:val="28"/>
          <w:lang w:val="uk-UA"/>
        </w:rPr>
        <w:t xml:space="preserve">це стиль безособового монологу, позбавленого емоційного і суб'єктивного пофарбування. Не прийнято використовувати займенник першої особи однини </w:t>
      </w:r>
      <w:r w:rsidR="00A60098" w:rsidRPr="00A60098">
        <w:rPr>
          <w:color w:val="000000"/>
          <w:sz w:val="28"/>
          <w:lang w:val="uk-UA"/>
        </w:rPr>
        <w:t>"</w:t>
      </w:r>
      <w:r w:rsidR="00555873" w:rsidRPr="00A60098">
        <w:rPr>
          <w:color w:val="000000"/>
          <w:sz w:val="28"/>
          <w:lang w:val="uk-UA"/>
        </w:rPr>
        <w:t>я</w:t>
      </w:r>
      <w:r w:rsidR="00A60098" w:rsidRPr="00A60098">
        <w:rPr>
          <w:color w:val="000000"/>
          <w:sz w:val="28"/>
          <w:lang w:val="uk-UA"/>
        </w:rPr>
        <w:t>"</w:t>
      </w:r>
      <w:r w:rsidR="00555873" w:rsidRPr="00A60098">
        <w:rPr>
          <w:color w:val="000000"/>
          <w:sz w:val="28"/>
          <w:lang w:val="uk-UA"/>
        </w:rPr>
        <w:t>,</w:t>
      </w:r>
      <w:r w:rsidRPr="00A60098">
        <w:rPr>
          <w:color w:val="000000"/>
          <w:sz w:val="28"/>
          <w:lang w:val="uk-UA"/>
        </w:rPr>
        <w:t xml:space="preserve"> точку зору автора зазвичай відбиває займенник </w:t>
      </w:r>
      <w:r w:rsidR="00A60098" w:rsidRPr="00A60098">
        <w:rPr>
          <w:color w:val="000000"/>
          <w:sz w:val="28"/>
          <w:lang w:val="uk-UA"/>
        </w:rPr>
        <w:t>"</w:t>
      </w:r>
      <w:r w:rsidR="00555873" w:rsidRPr="00A60098">
        <w:rPr>
          <w:color w:val="000000"/>
          <w:sz w:val="28"/>
          <w:lang w:val="uk-UA"/>
        </w:rPr>
        <w:t>м</w:t>
      </w:r>
      <w:r w:rsidRPr="00A60098">
        <w:rPr>
          <w:color w:val="000000"/>
          <w:sz w:val="28"/>
          <w:lang w:val="uk-UA"/>
        </w:rPr>
        <w:t>и</w:t>
      </w:r>
      <w:r w:rsidR="00A60098" w:rsidRPr="00A60098">
        <w:rPr>
          <w:color w:val="000000"/>
          <w:sz w:val="28"/>
          <w:lang w:val="uk-UA"/>
        </w:rPr>
        <w:t>"</w:t>
      </w:r>
      <w:r w:rsidR="00555873" w:rsidRPr="00A60098">
        <w:rPr>
          <w:color w:val="000000"/>
          <w:sz w:val="28"/>
          <w:lang w:val="uk-UA"/>
        </w:rPr>
        <w:t>.</w:t>
      </w:r>
      <w:r w:rsidRPr="00A60098">
        <w:rPr>
          <w:color w:val="000000"/>
          <w:sz w:val="28"/>
          <w:lang w:val="uk-UA"/>
        </w:rPr>
        <w:t xml:space="preserve"> Для того щоб урізноманітнити текст, конструкції з займенником </w:t>
      </w:r>
      <w:r w:rsidR="00A60098" w:rsidRPr="00A60098">
        <w:rPr>
          <w:color w:val="000000"/>
          <w:sz w:val="28"/>
          <w:lang w:val="uk-UA"/>
        </w:rPr>
        <w:t>"</w:t>
      </w:r>
      <w:r w:rsidR="00555873" w:rsidRPr="00A60098">
        <w:rPr>
          <w:color w:val="000000"/>
          <w:sz w:val="28"/>
          <w:lang w:val="uk-UA"/>
        </w:rPr>
        <w:t>м</w:t>
      </w:r>
      <w:r w:rsidRPr="00A60098">
        <w:rPr>
          <w:color w:val="000000"/>
          <w:sz w:val="28"/>
          <w:lang w:val="uk-UA"/>
        </w:rPr>
        <w:t>и</w:t>
      </w:r>
      <w:r w:rsidR="00A60098" w:rsidRPr="00A60098">
        <w:rPr>
          <w:color w:val="000000"/>
          <w:sz w:val="28"/>
          <w:lang w:val="uk-UA"/>
        </w:rPr>
        <w:t>"</w:t>
      </w:r>
      <w:r w:rsidR="00555873" w:rsidRPr="00A60098">
        <w:rPr>
          <w:color w:val="000000"/>
          <w:sz w:val="28"/>
          <w:lang w:val="uk-UA"/>
        </w:rPr>
        <w:t xml:space="preserve"> </w:t>
      </w:r>
      <w:r w:rsidRPr="00A60098">
        <w:rPr>
          <w:color w:val="000000"/>
          <w:sz w:val="28"/>
          <w:lang w:val="uk-UA"/>
        </w:rPr>
        <w:t xml:space="preserve">можуть замінятися невизначено-особистими пропозиціями, наприклад, </w:t>
      </w:r>
      <w:r w:rsidR="00A60098" w:rsidRPr="00A60098">
        <w:rPr>
          <w:color w:val="000000"/>
          <w:sz w:val="28"/>
          <w:lang w:val="uk-UA"/>
        </w:rPr>
        <w:t>"</w:t>
      </w:r>
      <w:r w:rsidR="00555873" w:rsidRPr="00A60098">
        <w:rPr>
          <w:color w:val="000000"/>
          <w:sz w:val="28"/>
          <w:lang w:val="uk-UA"/>
        </w:rPr>
        <w:t>д</w:t>
      </w:r>
      <w:r w:rsidRPr="00A60098">
        <w:rPr>
          <w:color w:val="000000"/>
          <w:sz w:val="28"/>
          <w:lang w:val="uk-UA"/>
        </w:rPr>
        <w:t>о проблеми оптимізації підходять з різних точок зору</w:t>
      </w:r>
      <w:r w:rsidR="00A60098" w:rsidRPr="00A60098">
        <w:rPr>
          <w:color w:val="000000"/>
          <w:sz w:val="28"/>
          <w:lang w:val="uk-UA"/>
        </w:rPr>
        <w:t>"</w:t>
      </w:r>
      <w:r w:rsidR="00555873" w:rsidRPr="00A60098">
        <w:rPr>
          <w:color w:val="000000"/>
          <w:sz w:val="28"/>
          <w:lang w:val="uk-UA"/>
        </w:rPr>
        <w:t>.</w:t>
      </w:r>
      <w:r w:rsidRPr="00A60098">
        <w:rPr>
          <w:color w:val="000000"/>
          <w:sz w:val="28"/>
          <w:lang w:val="uk-UA"/>
        </w:rPr>
        <w:t xml:space="preserve"> Використовуються також конструкції типу </w:t>
      </w:r>
      <w:r w:rsidR="00A60098" w:rsidRPr="00A60098">
        <w:rPr>
          <w:color w:val="000000"/>
          <w:sz w:val="28"/>
          <w:lang w:val="uk-UA"/>
        </w:rPr>
        <w:t>"</w:t>
      </w:r>
      <w:r w:rsidR="00555873" w:rsidRPr="00A60098">
        <w:rPr>
          <w:color w:val="000000"/>
          <w:sz w:val="28"/>
          <w:lang w:val="uk-UA"/>
        </w:rPr>
        <w:t>а</w:t>
      </w:r>
      <w:r w:rsidRPr="00A60098">
        <w:rPr>
          <w:color w:val="000000"/>
          <w:sz w:val="28"/>
          <w:lang w:val="uk-UA"/>
        </w:rPr>
        <w:t>втор думає, що</w:t>
      </w:r>
      <w:r w:rsidR="00555873" w:rsidRPr="00A60098">
        <w:rPr>
          <w:color w:val="000000"/>
          <w:sz w:val="28"/>
          <w:lang w:val="uk-UA"/>
        </w:rPr>
        <w:t>…</w:t>
      </w:r>
      <w:r w:rsidR="00A60098" w:rsidRPr="00A60098">
        <w:rPr>
          <w:color w:val="000000"/>
          <w:sz w:val="28"/>
          <w:lang w:val="uk-UA"/>
        </w:rPr>
        <w:t>"</w:t>
      </w:r>
      <w:r w:rsidR="00555873" w:rsidRPr="00A60098">
        <w:rPr>
          <w:color w:val="000000"/>
          <w:sz w:val="28"/>
          <w:lang w:val="uk-UA"/>
        </w:rPr>
        <w:t>,</w:t>
      </w:r>
      <w:r w:rsidRPr="00A60098">
        <w:rPr>
          <w:color w:val="000000"/>
          <w:sz w:val="28"/>
          <w:lang w:val="uk-UA"/>
        </w:rPr>
        <w:t xml:space="preserve"> </w:t>
      </w:r>
      <w:r w:rsidR="00A60098" w:rsidRPr="00A60098">
        <w:rPr>
          <w:color w:val="000000"/>
          <w:sz w:val="28"/>
          <w:lang w:val="uk-UA"/>
        </w:rPr>
        <w:t>"</w:t>
      </w:r>
      <w:r w:rsidR="00555873" w:rsidRPr="00A60098">
        <w:rPr>
          <w:color w:val="000000"/>
          <w:sz w:val="28"/>
          <w:lang w:val="uk-UA"/>
        </w:rPr>
        <w:t>р</w:t>
      </w:r>
      <w:r w:rsidRPr="00A60098">
        <w:rPr>
          <w:color w:val="000000"/>
          <w:sz w:val="28"/>
          <w:lang w:val="uk-UA"/>
        </w:rPr>
        <w:t>озроблений но</w:t>
      </w:r>
      <w:r w:rsidR="0052793D" w:rsidRPr="00A60098">
        <w:rPr>
          <w:color w:val="000000"/>
          <w:sz w:val="28"/>
          <w:lang w:val="uk-UA"/>
        </w:rPr>
        <w:t>вий підхід до проблеми…</w:t>
      </w:r>
      <w:r w:rsidR="00A60098" w:rsidRPr="00A60098">
        <w:rPr>
          <w:color w:val="000000"/>
          <w:sz w:val="28"/>
          <w:lang w:val="uk-UA"/>
        </w:rPr>
        <w:t>"</w:t>
      </w:r>
      <w:r w:rsidR="00555873" w:rsidRPr="00A60098">
        <w:rPr>
          <w:color w:val="000000"/>
          <w:sz w:val="28"/>
          <w:lang w:val="uk-UA"/>
        </w:rPr>
        <w:t xml:space="preserve"> </w:t>
      </w:r>
      <w:r w:rsidR="0052793D" w:rsidRPr="00A60098">
        <w:rPr>
          <w:color w:val="000000"/>
          <w:sz w:val="28"/>
          <w:lang w:val="uk-UA"/>
        </w:rPr>
        <w:t>і т</w:t>
      </w:r>
      <w:r w:rsidR="00A60098">
        <w:rPr>
          <w:color w:val="000000"/>
          <w:sz w:val="28"/>
          <w:lang w:val="uk-UA"/>
        </w:rPr>
        <w:t>.</w:t>
      </w:r>
      <w:r w:rsidR="00555873" w:rsidRPr="00A60098">
        <w:rPr>
          <w:color w:val="000000"/>
          <w:sz w:val="28"/>
          <w:lang w:val="uk-UA"/>
        </w:rPr>
        <w:t>п</w:t>
      </w:r>
      <w:r w:rsidR="0052793D" w:rsidRPr="00A60098">
        <w:rPr>
          <w:color w:val="000000"/>
          <w:sz w:val="28"/>
          <w:lang w:val="uk-UA"/>
        </w:rPr>
        <w:t>.</w:t>
      </w:r>
    </w:p>
    <w:p w:rsidR="00A60098" w:rsidRDefault="005C0A03" w:rsidP="00A60098">
      <w:pPr>
        <w:pStyle w:val="a7"/>
        <w:spacing w:before="0" w:beforeAutospacing="0" w:after="0" w:afterAutospacing="0" w:line="360" w:lineRule="auto"/>
        <w:ind w:firstLine="709"/>
        <w:jc w:val="both"/>
        <w:rPr>
          <w:color w:val="000000"/>
          <w:sz w:val="28"/>
          <w:lang w:val="en-US"/>
        </w:rPr>
      </w:pPr>
      <w:r w:rsidRPr="00A60098">
        <w:rPr>
          <w:color w:val="000000"/>
          <w:sz w:val="28"/>
          <w:lang w:val="uk-UA"/>
        </w:rPr>
        <w:t xml:space="preserve">Науковий текст вимагає також і ясності викладу. Нерідко в тих випадках, коли сам автор не цілком чітко розуміє, що він хоче сказати, він формулює свою думку навмисне неясно. Наприклад, створюють неясність слова з невизначеним значенням, обороти типу </w:t>
      </w:r>
      <w:r w:rsidR="00A60098" w:rsidRPr="00A60098">
        <w:rPr>
          <w:color w:val="000000"/>
          <w:sz w:val="28"/>
          <w:lang w:val="uk-UA"/>
        </w:rPr>
        <w:t>"</w:t>
      </w:r>
      <w:r w:rsidR="00555873" w:rsidRPr="00A60098">
        <w:rPr>
          <w:color w:val="000000"/>
          <w:sz w:val="28"/>
          <w:lang w:val="uk-UA"/>
        </w:rPr>
        <w:t>в</w:t>
      </w:r>
      <w:r w:rsidRPr="00A60098">
        <w:rPr>
          <w:color w:val="000000"/>
          <w:sz w:val="28"/>
          <w:lang w:val="uk-UA"/>
        </w:rPr>
        <w:t>ідомим чином</w:t>
      </w:r>
      <w:r w:rsidR="00A60098" w:rsidRPr="00A60098">
        <w:rPr>
          <w:color w:val="000000"/>
          <w:sz w:val="28"/>
          <w:lang w:val="uk-UA"/>
        </w:rPr>
        <w:t>"</w:t>
      </w:r>
      <w:r w:rsidR="00555873" w:rsidRPr="00A60098">
        <w:rPr>
          <w:color w:val="000000"/>
          <w:sz w:val="28"/>
          <w:lang w:val="uk-UA"/>
        </w:rPr>
        <w:t>,</w:t>
      </w:r>
      <w:r w:rsidRPr="00A60098">
        <w:rPr>
          <w:color w:val="000000"/>
          <w:sz w:val="28"/>
          <w:lang w:val="uk-UA"/>
        </w:rPr>
        <w:t xml:space="preserve"> </w:t>
      </w:r>
      <w:r w:rsidR="00A60098" w:rsidRPr="00A60098">
        <w:rPr>
          <w:color w:val="000000"/>
          <w:sz w:val="28"/>
          <w:lang w:val="uk-UA"/>
        </w:rPr>
        <w:t>"</w:t>
      </w:r>
      <w:r w:rsidR="00555873" w:rsidRPr="00A60098">
        <w:rPr>
          <w:color w:val="000000"/>
          <w:sz w:val="28"/>
          <w:lang w:val="uk-UA"/>
        </w:rPr>
        <w:t>д</w:t>
      </w:r>
      <w:r w:rsidRPr="00A60098">
        <w:rPr>
          <w:color w:val="000000"/>
          <w:sz w:val="28"/>
          <w:lang w:val="uk-UA"/>
        </w:rPr>
        <w:t>еяким способом</w:t>
      </w:r>
      <w:r w:rsidR="00A60098" w:rsidRPr="00A60098">
        <w:rPr>
          <w:color w:val="000000"/>
          <w:sz w:val="28"/>
          <w:lang w:val="uk-UA"/>
        </w:rPr>
        <w:t>"</w:t>
      </w:r>
      <w:r w:rsidR="00555873" w:rsidRPr="00A60098">
        <w:rPr>
          <w:color w:val="000000"/>
          <w:sz w:val="28"/>
          <w:lang w:val="uk-UA"/>
        </w:rPr>
        <w:t>,</w:t>
      </w:r>
      <w:r w:rsidRPr="00A60098">
        <w:rPr>
          <w:color w:val="000000"/>
          <w:sz w:val="28"/>
          <w:lang w:val="uk-UA"/>
        </w:rPr>
        <w:t xml:space="preserve"> </w:t>
      </w:r>
      <w:r w:rsidR="00A60098" w:rsidRPr="00A60098">
        <w:rPr>
          <w:color w:val="000000"/>
          <w:sz w:val="28"/>
          <w:lang w:val="uk-UA"/>
        </w:rPr>
        <w:t>"</w:t>
      </w:r>
      <w:r w:rsidR="00555873" w:rsidRPr="00A60098">
        <w:rPr>
          <w:color w:val="000000"/>
          <w:sz w:val="28"/>
          <w:lang w:val="uk-UA"/>
        </w:rPr>
        <w:t>у</w:t>
      </w:r>
      <w:r w:rsidRPr="00A60098">
        <w:rPr>
          <w:color w:val="000000"/>
          <w:sz w:val="28"/>
          <w:lang w:val="uk-UA"/>
        </w:rPr>
        <w:t xml:space="preserve"> належному напрямку</w:t>
      </w:r>
      <w:r w:rsidR="00A60098" w:rsidRPr="00A60098">
        <w:rPr>
          <w:color w:val="000000"/>
          <w:sz w:val="28"/>
          <w:lang w:val="uk-UA"/>
        </w:rPr>
        <w:t>"</w:t>
      </w:r>
      <w:r w:rsidR="00555873" w:rsidRPr="00A60098">
        <w:rPr>
          <w:color w:val="000000"/>
          <w:sz w:val="28"/>
          <w:lang w:val="uk-UA"/>
        </w:rPr>
        <w:t xml:space="preserve"> </w:t>
      </w:r>
      <w:r w:rsidRPr="00A60098">
        <w:rPr>
          <w:color w:val="000000"/>
          <w:sz w:val="28"/>
          <w:lang w:val="uk-UA"/>
        </w:rPr>
        <w:t xml:space="preserve">і </w:t>
      </w:r>
      <w:r w:rsidR="00A60098" w:rsidRPr="00A60098">
        <w:rPr>
          <w:color w:val="000000"/>
          <w:sz w:val="28"/>
          <w:lang w:val="uk-UA"/>
        </w:rPr>
        <w:t>т.д.</w:t>
      </w:r>
      <w:r w:rsidRPr="00A60098">
        <w:rPr>
          <w:color w:val="000000"/>
          <w:sz w:val="28"/>
          <w:lang w:val="uk-UA"/>
        </w:rPr>
        <w:t xml:space="preserve"> Досить часто такі обороти відбивають елементарне незнання автора тих моментів, що він позначає цими вираженнями.</w:t>
      </w:r>
    </w:p>
    <w:p w:rsidR="00F75F46" w:rsidRPr="00A60098" w:rsidRDefault="005C0A0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Стиль слугує показником як загальної культури здобувача, так і ступеня його проникнення в суть проблеми. Тому домогтися максимально можливого стилістичного рівня тексту залишається обов'язковим завданням кожного дисертанта.</w:t>
      </w:r>
    </w:p>
    <w:p w:rsidR="00A24AA3" w:rsidRPr="00A60098" w:rsidRDefault="00A24AA3" w:rsidP="00A60098">
      <w:pPr>
        <w:spacing w:before="0" w:beforeAutospacing="0" w:after="0" w:afterAutospacing="0" w:line="360" w:lineRule="auto"/>
        <w:ind w:firstLine="709"/>
        <w:jc w:val="both"/>
        <w:rPr>
          <w:color w:val="000000"/>
          <w:sz w:val="28"/>
          <w:lang w:val="uk-UA"/>
        </w:rPr>
      </w:pPr>
      <w:r w:rsidRPr="00A60098">
        <w:rPr>
          <w:rStyle w:val="a8"/>
          <w:color w:val="000000"/>
          <w:sz w:val="28"/>
          <w:lang w:val="uk-UA"/>
        </w:rPr>
        <w:t>Процес написання дисертації</w:t>
      </w:r>
      <w:r w:rsidRPr="00A60098">
        <w:rPr>
          <w:color w:val="000000"/>
          <w:sz w:val="28"/>
          <w:lang w:val="uk-UA"/>
        </w:rPr>
        <w:t xml:space="preserve"> супроводжується частими перегруповуваннями фрагментів рукопису, зміною їх порядку, доповненнями новими фрагментами. Якщо писати дисертацію </w:t>
      </w:r>
      <w:r w:rsidR="00A60098" w:rsidRPr="00A60098">
        <w:rPr>
          <w:color w:val="000000"/>
          <w:sz w:val="28"/>
          <w:lang w:val="uk-UA"/>
        </w:rPr>
        <w:t>"</w:t>
      </w:r>
      <w:r w:rsidR="00555873" w:rsidRPr="00A60098">
        <w:rPr>
          <w:color w:val="000000"/>
          <w:sz w:val="28"/>
          <w:lang w:val="uk-UA"/>
        </w:rPr>
        <w:t>в</w:t>
      </w:r>
      <w:r w:rsidRPr="00A60098">
        <w:rPr>
          <w:color w:val="000000"/>
          <w:sz w:val="28"/>
          <w:lang w:val="uk-UA"/>
        </w:rPr>
        <w:t xml:space="preserve"> лоб</w:t>
      </w:r>
      <w:r w:rsidR="00A60098" w:rsidRPr="00A60098">
        <w:rPr>
          <w:color w:val="000000"/>
          <w:sz w:val="28"/>
          <w:lang w:val="uk-UA"/>
        </w:rPr>
        <w:t>"</w:t>
      </w:r>
      <w:r w:rsidR="00555873" w:rsidRPr="00A60098">
        <w:rPr>
          <w:color w:val="000000"/>
          <w:sz w:val="28"/>
          <w:lang w:val="uk-UA"/>
        </w:rPr>
        <w:t xml:space="preserve"> </w:t>
      </w:r>
      <w:r w:rsidRPr="00A60098">
        <w:rPr>
          <w:color w:val="000000"/>
          <w:sz w:val="28"/>
          <w:lang w:val="uk-UA"/>
        </w:rPr>
        <w:t>без допоміжних засобів, то неминуче виникають проблеми з нумераціями елементів (рисунків, таблиць, формул, означень тощо) та посиланнями на них.</w:t>
      </w:r>
    </w:p>
    <w:p w:rsidR="00A24AA3" w:rsidRPr="00A60098" w:rsidRDefault="00A24AA3" w:rsidP="00A60098">
      <w:pPr>
        <w:pStyle w:val="a7"/>
        <w:spacing w:before="0" w:beforeAutospacing="0" w:after="0" w:afterAutospacing="0" w:line="360" w:lineRule="auto"/>
        <w:ind w:firstLine="709"/>
        <w:jc w:val="both"/>
        <w:rPr>
          <w:color w:val="000000"/>
          <w:sz w:val="28"/>
          <w:lang w:val="uk-UA"/>
        </w:rPr>
      </w:pPr>
      <w:r w:rsidRPr="00A60098">
        <w:rPr>
          <w:color w:val="000000"/>
          <w:sz w:val="28"/>
          <w:lang w:val="uk-UA"/>
        </w:rPr>
        <w:t xml:space="preserve">Для цього створено шаблон </w:t>
      </w:r>
      <w:r w:rsidRPr="00A60098">
        <w:rPr>
          <w:rStyle w:val="a8"/>
          <w:color w:val="000000"/>
          <w:sz w:val="28"/>
          <w:lang w:val="uk-UA"/>
        </w:rPr>
        <w:t>Thesis New</w:t>
      </w:r>
      <w:r w:rsidRPr="00A60098">
        <w:rPr>
          <w:color w:val="000000"/>
          <w:sz w:val="28"/>
          <w:lang w:val="uk-UA"/>
        </w:rPr>
        <w:t xml:space="preserve">, який власне призначений для спрощеного написання таких документів як рукопис дисертації. Основні </w:t>
      </w:r>
      <w:r w:rsidRPr="00A60098">
        <w:rPr>
          <w:rStyle w:val="a8"/>
          <w:color w:val="000000"/>
          <w:sz w:val="28"/>
          <w:lang w:val="uk-UA"/>
        </w:rPr>
        <w:t>зручності шаблону</w:t>
      </w:r>
      <w:r w:rsidRPr="00A60098">
        <w:rPr>
          <w:color w:val="000000"/>
          <w:sz w:val="28"/>
          <w:lang w:val="uk-UA"/>
        </w:rPr>
        <w:t xml:space="preserve"> полягають в автоматизованій організації нумерації елементів дисертації (рисунків, таблиць, формул, означень тощо) та організації посилань на них (в тому числі на літературні джерела). Використання автоматизованого нумерування елементів гарантує коректний порядок їх нумерації в межах всього документа, а також забезпечує правильність вказівників на ці елементи. Шабон містить в собі </w:t>
      </w:r>
      <w:r w:rsidRPr="00A60098">
        <w:rPr>
          <w:rStyle w:val="a8"/>
          <w:color w:val="000000"/>
          <w:sz w:val="28"/>
          <w:lang w:val="uk-UA"/>
        </w:rPr>
        <w:t>пояснення до використання</w:t>
      </w:r>
      <w:r w:rsidRPr="00A60098">
        <w:rPr>
          <w:color w:val="000000"/>
          <w:sz w:val="28"/>
          <w:lang w:val="uk-UA"/>
        </w:rPr>
        <w:t xml:space="preserve">, які написані з використанням можливостей цього шаблону, а тому служать наочним прикладом </w:t>
      </w:r>
      <w:r w:rsidR="00A60098" w:rsidRPr="00A60098">
        <w:rPr>
          <w:color w:val="000000"/>
          <w:sz w:val="28"/>
          <w:lang w:val="uk-UA"/>
        </w:rPr>
        <w:t>"</w:t>
      </w:r>
      <w:r w:rsidRPr="00A60098">
        <w:rPr>
          <w:color w:val="000000"/>
          <w:sz w:val="28"/>
          <w:lang w:val="uk-UA"/>
        </w:rPr>
        <w:t>правильного</w:t>
      </w:r>
      <w:r w:rsidR="00A60098" w:rsidRPr="00A60098">
        <w:rPr>
          <w:color w:val="000000"/>
          <w:sz w:val="28"/>
          <w:lang w:val="uk-UA"/>
        </w:rPr>
        <w:t>"</w:t>
      </w:r>
      <w:r w:rsidRPr="00A60098">
        <w:rPr>
          <w:color w:val="000000"/>
          <w:sz w:val="28"/>
          <w:lang w:val="uk-UA"/>
        </w:rPr>
        <w:t xml:space="preserve"> написання рукопису дисертації. Для </w:t>
      </w:r>
      <w:r w:rsidRPr="00A60098">
        <w:rPr>
          <w:rStyle w:val="a8"/>
          <w:color w:val="000000"/>
          <w:sz w:val="28"/>
          <w:lang w:val="uk-UA"/>
        </w:rPr>
        <w:t>інсталяції шаблону Thesis New</w:t>
      </w:r>
      <w:r w:rsidRPr="00A60098">
        <w:rPr>
          <w:color w:val="000000"/>
          <w:sz w:val="28"/>
          <w:lang w:val="uk-UA"/>
        </w:rPr>
        <w:t xml:space="preserve"> необхідно його скопіювати у папку шаблонів користувача або шаблонів спільної групової робот. </w:t>
      </w:r>
      <w:r w:rsidR="00A60098" w:rsidRPr="00A60098">
        <w:rPr>
          <w:color w:val="000000"/>
          <w:sz w:val="28"/>
          <w:lang w:val="uk-UA"/>
        </w:rPr>
        <w:t>Шаблон</w:t>
      </w:r>
      <w:r w:rsidRPr="00A60098">
        <w:rPr>
          <w:color w:val="000000"/>
          <w:sz w:val="28"/>
          <w:lang w:val="uk-UA"/>
        </w:rPr>
        <w:t xml:space="preserve"> містить </w:t>
      </w:r>
      <w:r w:rsidRPr="00A60098">
        <w:rPr>
          <w:rStyle w:val="a8"/>
          <w:color w:val="000000"/>
          <w:sz w:val="28"/>
          <w:lang w:val="uk-UA"/>
        </w:rPr>
        <w:t>спеціальну панель інструментів</w:t>
      </w:r>
      <w:r w:rsidRPr="00A60098">
        <w:rPr>
          <w:color w:val="000000"/>
          <w:sz w:val="28"/>
          <w:lang w:val="uk-UA"/>
        </w:rPr>
        <w:t xml:space="preserve">, за допомогою якої змінюються установки документа, встановлюються необхідні стилі, додаються нумерації елементів та викликаються діалогові вікна створення посилань. Весь документ </w:t>
      </w:r>
      <w:r w:rsidRPr="00A60098">
        <w:rPr>
          <w:rStyle w:val="a8"/>
          <w:color w:val="000000"/>
          <w:sz w:val="28"/>
          <w:lang w:val="uk-UA"/>
        </w:rPr>
        <w:t>структурується і форматується</w:t>
      </w:r>
      <w:r w:rsidRPr="00A60098">
        <w:rPr>
          <w:color w:val="000000"/>
          <w:sz w:val="28"/>
          <w:lang w:val="uk-UA"/>
        </w:rPr>
        <w:t xml:space="preserve"> за допомогою стилів. Частина стилів є стандартною для документів MS Word:</w:t>
      </w:r>
    </w:p>
    <w:p w:rsidR="00A24AA3" w:rsidRPr="00A60098" w:rsidRDefault="00A24AA3" w:rsidP="00A60098">
      <w:pPr>
        <w:numPr>
          <w:ilvl w:val="0"/>
          <w:numId w:val="4"/>
        </w:numPr>
        <w:spacing w:before="0" w:beforeAutospacing="0" w:after="0" w:afterAutospacing="0" w:line="360" w:lineRule="auto"/>
        <w:ind w:left="0" w:firstLine="709"/>
        <w:jc w:val="both"/>
        <w:rPr>
          <w:color w:val="000000"/>
          <w:sz w:val="28"/>
          <w:lang w:val="uk-UA"/>
        </w:rPr>
      </w:pPr>
      <w:r w:rsidRPr="00A60098">
        <w:rPr>
          <w:color w:val="000000"/>
          <w:sz w:val="28"/>
          <w:lang w:val="uk-UA"/>
        </w:rPr>
        <w:t>List Number, List Bullet (Нумерований список, Ненумерований список)</w:t>
      </w:r>
    </w:p>
    <w:p w:rsidR="00A24AA3" w:rsidRPr="00A60098" w:rsidRDefault="00A24AA3" w:rsidP="00A60098">
      <w:pPr>
        <w:numPr>
          <w:ilvl w:val="0"/>
          <w:numId w:val="4"/>
        </w:numPr>
        <w:spacing w:before="0" w:beforeAutospacing="0" w:after="0" w:afterAutospacing="0" w:line="360" w:lineRule="auto"/>
        <w:ind w:left="0" w:firstLine="709"/>
        <w:jc w:val="both"/>
        <w:rPr>
          <w:color w:val="000000"/>
          <w:sz w:val="28"/>
          <w:lang w:val="uk-UA"/>
        </w:rPr>
      </w:pPr>
      <w:r w:rsidRPr="00A60098">
        <w:rPr>
          <w:color w:val="000000"/>
          <w:sz w:val="28"/>
          <w:lang w:val="uk-UA"/>
        </w:rPr>
        <w:t>Heading 1,2,3 (Заголовок 1,2,3)</w:t>
      </w:r>
    </w:p>
    <w:p w:rsidR="00A24AA3" w:rsidRPr="00A60098" w:rsidRDefault="00A24AA3" w:rsidP="00A60098">
      <w:pPr>
        <w:numPr>
          <w:ilvl w:val="0"/>
          <w:numId w:val="4"/>
        </w:numPr>
        <w:spacing w:before="0" w:beforeAutospacing="0" w:after="0" w:afterAutospacing="0" w:line="360" w:lineRule="auto"/>
        <w:ind w:left="0" w:firstLine="709"/>
        <w:jc w:val="both"/>
        <w:rPr>
          <w:color w:val="000000"/>
          <w:sz w:val="28"/>
          <w:lang w:val="uk-UA"/>
        </w:rPr>
      </w:pPr>
      <w:r w:rsidRPr="00A60098">
        <w:rPr>
          <w:color w:val="000000"/>
          <w:sz w:val="28"/>
          <w:lang w:val="uk-UA"/>
        </w:rPr>
        <w:t>Normal (Звичайний текст)</w:t>
      </w:r>
    </w:p>
    <w:p w:rsidR="00A24AA3" w:rsidRPr="00A60098" w:rsidRDefault="00A24AA3" w:rsidP="00A60098">
      <w:pPr>
        <w:spacing w:before="0" w:beforeAutospacing="0" w:after="0" w:afterAutospacing="0" w:line="360" w:lineRule="auto"/>
        <w:ind w:firstLine="709"/>
        <w:jc w:val="both"/>
        <w:rPr>
          <w:color w:val="000000"/>
          <w:sz w:val="28"/>
          <w:lang w:val="uk-UA"/>
        </w:rPr>
      </w:pPr>
      <w:r w:rsidRPr="00A60098">
        <w:rPr>
          <w:color w:val="000000"/>
          <w:sz w:val="28"/>
          <w:lang w:val="uk-UA"/>
        </w:rPr>
        <w:t>Крім того у шаблон додано спеціальні стилі:</w:t>
      </w:r>
    </w:p>
    <w:p w:rsidR="00A24AA3" w:rsidRPr="00A60098" w:rsidRDefault="00A24AA3" w:rsidP="00A60098">
      <w:pPr>
        <w:numPr>
          <w:ilvl w:val="0"/>
          <w:numId w:val="5"/>
        </w:numPr>
        <w:spacing w:before="0" w:beforeAutospacing="0" w:after="0" w:afterAutospacing="0" w:line="360" w:lineRule="auto"/>
        <w:ind w:left="0" w:firstLine="709"/>
        <w:jc w:val="both"/>
        <w:rPr>
          <w:color w:val="000000"/>
          <w:sz w:val="28"/>
          <w:lang w:val="uk-UA"/>
        </w:rPr>
      </w:pPr>
      <w:r w:rsidRPr="00A60098">
        <w:rPr>
          <w:color w:val="000000"/>
          <w:sz w:val="28"/>
          <w:lang w:val="uk-UA"/>
        </w:rPr>
        <w:t>Literature (Список літератури)</w:t>
      </w:r>
    </w:p>
    <w:p w:rsidR="00A24AA3" w:rsidRPr="00A60098" w:rsidRDefault="00A24AA3" w:rsidP="00A60098">
      <w:pPr>
        <w:numPr>
          <w:ilvl w:val="0"/>
          <w:numId w:val="5"/>
        </w:numPr>
        <w:spacing w:before="0" w:beforeAutospacing="0" w:after="0" w:afterAutospacing="0" w:line="360" w:lineRule="auto"/>
        <w:ind w:left="0" w:firstLine="709"/>
        <w:jc w:val="both"/>
        <w:rPr>
          <w:color w:val="000000"/>
          <w:sz w:val="28"/>
          <w:lang w:val="uk-UA"/>
        </w:rPr>
      </w:pPr>
      <w:r w:rsidRPr="00A60098">
        <w:rPr>
          <w:color w:val="000000"/>
          <w:sz w:val="28"/>
          <w:lang w:val="uk-UA"/>
        </w:rPr>
        <w:t>Equation, Equation Comment (Формула, Коментар до формули)</w:t>
      </w:r>
    </w:p>
    <w:p w:rsidR="00A24AA3" w:rsidRPr="00A60098" w:rsidRDefault="00A24AA3" w:rsidP="00A60098">
      <w:pPr>
        <w:numPr>
          <w:ilvl w:val="0"/>
          <w:numId w:val="5"/>
        </w:numPr>
        <w:spacing w:before="0" w:beforeAutospacing="0" w:after="0" w:afterAutospacing="0" w:line="360" w:lineRule="auto"/>
        <w:ind w:left="0" w:firstLine="709"/>
        <w:jc w:val="both"/>
        <w:rPr>
          <w:color w:val="000000"/>
          <w:sz w:val="28"/>
          <w:lang w:val="uk-UA"/>
        </w:rPr>
      </w:pPr>
      <w:r w:rsidRPr="00A60098">
        <w:rPr>
          <w:color w:val="000000"/>
          <w:sz w:val="28"/>
          <w:lang w:val="uk-UA"/>
        </w:rPr>
        <w:t>Figure, Figure Name (Рисунок, Назва рисунка)</w:t>
      </w:r>
    </w:p>
    <w:p w:rsidR="00A24AA3" w:rsidRPr="00A60098" w:rsidRDefault="00A24AA3" w:rsidP="00A60098">
      <w:pPr>
        <w:numPr>
          <w:ilvl w:val="0"/>
          <w:numId w:val="5"/>
        </w:numPr>
        <w:spacing w:before="0" w:beforeAutospacing="0" w:after="0" w:afterAutospacing="0" w:line="360" w:lineRule="auto"/>
        <w:ind w:left="0" w:firstLine="709"/>
        <w:jc w:val="both"/>
        <w:rPr>
          <w:color w:val="000000"/>
          <w:sz w:val="28"/>
          <w:lang w:val="uk-UA"/>
        </w:rPr>
      </w:pPr>
      <w:r w:rsidRPr="00A60098">
        <w:rPr>
          <w:color w:val="000000"/>
          <w:sz w:val="28"/>
          <w:lang w:val="uk-UA"/>
        </w:rPr>
        <w:t>Table Name, Table Header, Table Body (Назва таблиці, Рядок-заголовок таблиці, Вміст таблиці)</w:t>
      </w:r>
    </w:p>
    <w:p w:rsidR="00A24AA3" w:rsidRPr="00A60098" w:rsidRDefault="00A24AA3" w:rsidP="00A60098">
      <w:pPr>
        <w:numPr>
          <w:ilvl w:val="0"/>
          <w:numId w:val="5"/>
        </w:numPr>
        <w:spacing w:before="0" w:beforeAutospacing="0" w:after="0" w:afterAutospacing="0" w:line="360" w:lineRule="auto"/>
        <w:ind w:left="0" w:firstLine="709"/>
        <w:jc w:val="both"/>
        <w:rPr>
          <w:color w:val="000000"/>
          <w:sz w:val="28"/>
          <w:lang w:val="uk-UA"/>
        </w:rPr>
      </w:pPr>
      <w:r w:rsidRPr="00A60098">
        <w:rPr>
          <w:color w:val="000000"/>
          <w:sz w:val="28"/>
          <w:lang w:val="uk-UA"/>
        </w:rPr>
        <w:t>Definition, Theorem, Example (Означення, Теорема, Приклад)</w:t>
      </w:r>
    </w:p>
    <w:p w:rsidR="00A24AA3" w:rsidRPr="00A60098" w:rsidRDefault="00A24AA3" w:rsidP="00A60098">
      <w:pPr>
        <w:numPr>
          <w:ilvl w:val="0"/>
          <w:numId w:val="5"/>
        </w:numPr>
        <w:spacing w:before="0" w:beforeAutospacing="0" w:after="0" w:afterAutospacing="0" w:line="360" w:lineRule="auto"/>
        <w:ind w:left="0" w:firstLine="709"/>
        <w:jc w:val="both"/>
        <w:rPr>
          <w:color w:val="000000"/>
          <w:sz w:val="28"/>
          <w:lang w:val="uk-UA"/>
        </w:rPr>
      </w:pPr>
      <w:r w:rsidRPr="00A60098">
        <w:rPr>
          <w:color w:val="000000"/>
          <w:sz w:val="28"/>
          <w:lang w:val="uk-UA"/>
        </w:rPr>
        <w:t>No Number Heading 1,2,3 (Ненумерований заголовок 1,2,3)</w:t>
      </w:r>
    </w:p>
    <w:p w:rsidR="00A24AA3" w:rsidRPr="00A60098" w:rsidRDefault="00A24AA3" w:rsidP="00A60098">
      <w:pPr>
        <w:spacing w:before="0" w:beforeAutospacing="0" w:after="0" w:afterAutospacing="0" w:line="360" w:lineRule="auto"/>
        <w:ind w:firstLine="709"/>
        <w:jc w:val="both"/>
        <w:rPr>
          <w:color w:val="000000"/>
          <w:sz w:val="28"/>
          <w:lang w:val="uk-UA"/>
        </w:rPr>
      </w:pPr>
      <w:r w:rsidRPr="00A60098">
        <w:rPr>
          <w:color w:val="000000"/>
          <w:sz w:val="28"/>
          <w:lang w:val="uk-UA"/>
        </w:rPr>
        <w:t xml:space="preserve">Шаблон містить автоматизовані </w:t>
      </w:r>
      <w:r w:rsidRPr="00A60098">
        <w:rPr>
          <w:rStyle w:val="a8"/>
          <w:color w:val="000000"/>
          <w:sz w:val="28"/>
          <w:lang w:val="uk-UA"/>
        </w:rPr>
        <w:t>засоби нумерації елементів та створення посилань</w:t>
      </w:r>
      <w:r w:rsidRPr="00A60098">
        <w:rPr>
          <w:color w:val="000000"/>
          <w:sz w:val="28"/>
          <w:lang w:val="uk-UA"/>
        </w:rPr>
        <w:t xml:space="preserve"> на них. Нумерація рисунків та таблиць вставляється на початок окремого рядка, де має бути відповідний підпис (назва). Нумерація означень, теорем і прикладів вставляється на початку відповідних абзаців. Нумерація формул вставляється в кінці формули. Нумерація літератури може здійснюватися одночасно для декількох джерел. Якщо елемент пронумерований засобами шаблона, то на нього автоматично можна робити посилання викликом відповідного діалогового вікна. Посилання можна робити на один або декілька елементів. Між посиланнями та пронумерованими елементами існує навігація. Якщо рука достатньо </w:t>
      </w:r>
      <w:r w:rsidR="00A60098" w:rsidRPr="00A60098">
        <w:rPr>
          <w:color w:val="000000"/>
          <w:sz w:val="28"/>
          <w:lang w:val="uk-UA"/>
        </w:rPr>
        <w:t>"</w:t>
      </w:r>
      <w:r w:rsidRPr="00A60098">
        <w:rPr>
          <w:color w:val="000000"/>
          <w:sz w:val="28"/>
          <w:lang w:val="uk-UA"/>
        </w:rPr>
        <w:t>набита</w:t>
      </w:r>
      <w:r w:rsidR="00A60098" w:rsidRPr="00A60098">
        <w:rPr>
          <w:color w:val="000000"/>
          <w:sz w:val="28"/>
          <w:lang w:val="uk-UA"/>
        </w:rPr>
        <w:t>"</w:t>
      </w:r>
      <w:r w:rsidRPr="00A60098">
        <w:rPr>
          <w:color w:val="000000"/>
          <w:sz w:val="28"/>
          <w:lang w:val="uk-UA"/>
        </w:rPr>
        <w:t xml:space="preserve"> до написання дисертацій і мишка лише сповільнює цей процес, то доцільно користуватися </w:t>
      </w:r>
      <w:r w:rsidR="00A60098" w:rsidRPr="00A60098">
        <w:rPr>
          <w:rStyle w:val="a8"/>
          <w:color w:val="000000"/>
          <w:sz w:val="28"/>
          <w:lang w:val="uk-UA"/>
        </w:rPr>
        <w:t>"</w:t>
      </w:r>
      <w:r w:rsidRPr="00A60098">
        <w:rPr>
          <w:rStyle w:val="a8"/>
          <w:color w:val="000000"/>
          <w:sz w:val="28"/>
          <w:lang w:val="uk-UA"/>
        </w:rPr>
        <w:t>гарячими</w:t>
      </w:r>
      <w:r w:rsidR="00A60098" w:rsidRPr="00A60098">
        <w:rPr>
          <w:rStyle w:val="a8"/>
          <w:color w:val="000000"/>
          <w:sz w:val="28"/>
          <w:lang w:val="uk-UA"/>
        </w:rPr>
        <w:t>"</w:t>
      </w:r>
      <w:r w:rsidRPr="00A60098">
        <w:rPr>
          <w:rStyle w:val="a8"/>
          <w:color w:val="000000"/>
          <w:sz w:val="28"/>
          <w:lang w:val="uk-UA"/>
        </w:rPr>
        <w:t xml:space="preserve"> клавішами </w:t>
      </w:r>
      <w:r w:rsidRPr="00A60098">
        <w:rPr>
          <w:color w:val="000000"/>
          <w:sz w:val="28"/>
          <w:lang w:val="uk-UA"/>
        </w:rPr>
        <w:t>шаблону. Кожна комбінація стосується одного з елементів шаблона (література, формула, рисунок, таблиця, означення, теорема, приклад) та однієї з наступних дій:</w:t>
      </w:r>
    </w:p>
    <w:p w:rsidR="00A24AA3" w:rsidRPr="00A60098" w:rsidRDefault="00A24AA3" w:rsidP="00A60098">
      <w:pPr>
        <w:numPr>
          <w:ilvl w:val="0"/>
          <w:numId w:val="6"/>
        </w:numPr>
        <w:spacing w:before="0" w:beforeAutospacing="0" w:after="0" w:afterAutospacing="0" w:line="360" w:lineRule="auto"/>
        <w:ind w:left="0" w:firstLine="709"/>
        <w:jc w:val="both"/>
        <w:rPr>
          <w:color w:val="000000"/>
          <w:sz w:val="28"/>
          <w:lang w:val="uk-UA"/>
        </w:rPr>
      </w:pPr>
      <w:r w:rsidRPr="00A60098">
        <w:rPr>
          <w:color w:val="000000"/>
          <w:sz w:val="28"/>
          <w:lang w:val="uk-UA"/>
        </w:rPr>
        <w:t>Встановлення необхідного стилю</w:t>
      </w:r>
    </w:p>
    <w:p w:rsidR="00A24AA3" w:rsidRPr="00A60098" w:rsidRDefault="00A24AA3" w:rsidP="00A60098">
      <w:pPr>
        <w:numPr>
          <w:ilvl w:val="0"/>
          <w:numId w:val="6"/>
        </w:numPr>
        <w:spacing w:before="0" w:beforeAutospacing="0" w:after="0" w:afterAutospacing="0" w:line="360" w:lineRule="auto"/>
        <w:ind w:left="0" w:firstLine="709"/>
        <w:jc w:val="both"/>
        <w:rPr>
          <w:color w:val="000000"/>
          <w:sz w:val="28"/>
          <w:lang w:val="uk-UA"/>
        </w:rPr>
      </w:pPr>
      <w:r w:rsidRPr="00A60098">
        <w:rPr>
          <w:color w:val="000000"/>
          <w:sz w:val="28"/>
          <w:lang w:val="uk-UA"/>
        </w:rPr>
        <w:t>Вставка нумерації елемента</w:t>
      </w:r>
    </w:p>
    <w:p w:rsidR="00A24AA3" w:rsidRPr="00A60098" w:rsidRDefault="00A24AA3" w:rsidP="00A60098">
      <w:pPr>
        <w:numPr>
          <w:ilvl w:val="0"/>
          <w:numId w:val="6"/>
        </w:numPr>
        <w:spacing w:before="0" w:beforeAutospacing="0" w:after="0" w:afterAutospacing="0" w:line="360" w:lineRule="auto"/>
        <w:ind w:left="0" w:firstLine="709"/>
        <w:jc w:val="both"/>
        <w:rPr>
          <w:color w:val="000000"/>
          <w:sz w:val="28"/>
          <w:lang w:val="uk-UA"/>
        </w:rPr>
      </w:pPr>
      <w:r w:rsidRPr="00A60098">
        <w:rPr>
          <w:color w:val="000000"/>
          <w:sz w:val="28"/>
          <w:lang w:val="uk-UA"/>
        </w:rPr>
        <w:t>Створення посилання на елемент</w:t>
      </w:r>
    </w:p>
    <w:p w:rsidR="00800A48" w:rsidRDefault="00800A48" w:rsidP="00A60098">
      <w:pPr>
        <w:spacing w:before="0" w:beforeAutospacing="0" w:after="0" w:afterAutospacing="0" w:line="360" w:lineRule="auto"/>
        <w:ind w:firstLine="709"/>
        <w:jc w:val="both"/>
        <w:rPr>
          <w:color w:val="000000"/>
          <w:sz w:val="28"/>
          <w:lang w:val="en-US"/>
        </w:rPr>
      </w:pPr>
    </w:p>
    <w:p w:rsidR="00A60098" w:rsidRDefault="00A60098" w:rsidP="00A60098">
      <w:pPr>
        <w:spacing w:before="0" w:beforeAutospacing="0" w:after="0" w:afterAutospacing="0" w:line="360" w:lineRule="auto"/>
        <w:ind w:firstLine="709"/>
        <w:jc w:val="both"/>
        <w:rPr>
          <w:color w:val="000000"/>
          <w:sz w:val="28"/>
          <w:lang w:val="en-US"/>
        </w:rPr>
      </w:pPr>
    </w:p>
    <w:p w:rsidR="00F75F46" w:rsidRPr="00A60098" w:rsidRDefault="00A60098" w:rsidP="00A60098">
      <w:pPr>
        <w:spacing w:before="0" w:beforeAutospacing="0" w:after="0" w:afterAutospacing="0" w:line="360" w:lineRule="auto"/>
        <w:ind w:firstLine="709"/>
        <w:jc w:val="both"/>
        <w:rPr>
          <w:b/>
          <w:color w:val="000000"/>
          <w:sz w:val="28"/>
          <w:lang w:val="uk-UA"/>
        </w:rPr>
      </w:pPr>
      <w:r>
        <w:rPr>
          <w:color w:val="000000"/>
          <w:sz w:val="28"/>
          <w:lang w:val="uk-UA"/>
        </w:rPr>
        <w:br w:type="page"/>
      </w:r>
      <w:r w:rsidR="00F75F46" w:rsidRPr="00A60098">
        <w:rPr>
          <w:b/>
          <w:color w:val="000000"/>
          <w:sz w:val="28"/>
          <w:lang w:val="uk-UA"/>
        </w:rPr>
        <w:t>Список літератури</w:t>
      </w:r>
    </w:p>
    <w:p w:rsidR="00990B73" w:rsidRPr="00A60098" w:rsidRDefault="00990B73" w:rsidP="00A60098">
      <w:pPr>
        <w:spacing w:before="0" w:beforeAutospacing="0" w:after="0" w:afterAutospacing="0" w:line="360" w:lineRule="auto"/>
        <w:ind w:firstLine="709"/>
        <w:jc w:val="both"/>
        <w:rPr>
          <w:color w:val="000000"/>
          <w:sz w:val="28"/>
          <w:lang w:val="uk-UA"/>
        </w:rPr>
      </w:pPr>
    </w:p>
    <w:p w:rsidR="005F1B9D" w:rsidRPr="00A60098" w:rsidRDefault="005F1B9D" w:rsidP="00A60098">
      <w:pPr>
        <w:spacing w:before="0" w:beforeAutospacing="0" w:after="0" w:afterAutospacing="0" w:line="360" w:lineRule="auto"/>
        <w:jc w:val="both"/>
        <w:rPr>
          <w:color w:val="000000"/>
          <w:sz w:val="28"/>
          <w:lang w:val="uk-UA"/>
        </w:rPr>
      </w:pPr>
      <w:r w:rsidRPr="00A60098">
        <w:rPr>
          <w:color w:val="000000"/>
          <w:sz w:val="28"/>
          <w:lang w:val="uk-UA"/>
        </w:rPr>
        <w:t xml:space="preserve">1) </w:t>
      </w:r>
      <w:r w:rsidR="00F411A5" w:rsidRPr="00A60098">
        <w:rPr>
          <w:color w:val="000000"/>
          <w:sz w:val="28"/>
          <w:lang w:val="uk-UA"/>
        </w:rPr>
        <w:t>http://www.osvita.tv/m-manuscript.htm</w:t>
      </w:r>
      <w:bookmarkStart w:id="10" w:name="_GoBack"/>
      <w:bookmarkEnd w:id="10"/>
    </w:p>
    <w:sectPr w:rsidR="005F1B9D" w:rsidRPr="00A60098" w:rsidSect="00A60098">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71A" w:rsidRDefault="008F171A">
      <w:pPr>
        <w:spacing w:before="0" w:beforeAutospacing="0" w:after="0" w:afterAutospacing="0"/>
        <w:rPr>
          <w:lang w:val="uk-UA"/>
        </w:rPr>
      </w:pPr>
      <w:r>
        <w:rPr>
          <w:lang w:val="uk-UA"/>
        </w:rPr>
        <w:separator/>
      </w:r>
    </w:p>
  </w:endnote>
  <w:endnote w:type="continuationSeparator" w:id="0">
    <w:p w:rsidR="008F171A" w:rsidRDefault="008F171A">
      <w:pPr>
        <w:spacing w:before="0" w:beforeAutospacing="0" w:after="0" w:afterAutospacing="0"/>
        <w:rPr>
          <w:lang w:val="uk-UA"/>
        </w:rPr>
      </w:pPr>
      <w:r>
        <w:rPr>
          <w:lang w:val="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873" w:rsidRDefault="00555873" w:rsidP="00C50793">
    <w:pPr>
      <w:pStyle w:val="a9"/>
      <w:framePr w:wrap="around" w:vAnchor="text" w:hAnchor="margin" w:xAlign="right" w:y="1"/>
      <w:rPr>
        <w:rStyle w:val="ab"/>
      </w:rPr>
    </w:pPr>
  </w:p>
  <w:p w:rsidR="00555873" w:rsidRDefault="00555873" w:rsidP="00C5079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873" w:rsidRDefault="00380864" w:rsidP="00C50793">
    <w:pPr>
      <w:pStyle w:val="a9"/>
      <w:framePr w:wrap="around" w:vAnchor="text" w:hAnchor="margin" w:xAlign="right" w:y="1"/>
      <w:rPr>
        <w:rStyle w:val="ab"/>
      </w:rPr>
    </w:pPr>
    <w:r>
      <w:rPr>
        <w:rStyle w:val="ab"/>
        <w:noProof/>
      </w:rPr>
      <w:t>2</w:t>
    </w:r>
  </w:p>
  <w:p w:rsidR="00555873" w:rsidRDefault="00555873" w:rsidP="00C5079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71A" w:rsidRDefault="008F171A">
      <w:pPr>
        <w:spacing w:before="0" w:beforeAutospacing="0" w:after="0" w:afterAutospacing="0"/>
        <w:rPr>
          <w:lang w:val="uk-UA"/>
        </w:rPr>
      </w:pPr>
      <w:r>
        <w:rPr>
          <w:lang w:val="uk-UA"/>
        </w:rPr>
        <w:separator/>
      </w:r>
    </w:p>
  </w:footnote>
  <w:footnote w:type="continuationSeparator" w:id="0">
    <w:p w:rsidR="008F171A" w:rsidRDefault="008F171A">
      <w:pPr>
        <w:spacing w:before="0" w:beforeAutospacing="0" w:after="0" w:afterAutospacing="0"/>
        <w:rPr>
          <w:lang w:val="uk-UA"/>
        </w:rPr>
      </w:pPr>
      <w:r>
        <w:rPr>
          <w:lang w:val="uk-UA"/>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3F05"/>
    <w:multiLevelType w:val="multilevel"/>
    <w:tmpl w:val="D2EAE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0B74EAE"/>
    <w:multiLevelType w:val="hybridMultilevel"/>
    <w:tmpl w:val="6E0AE16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3171095"/>
    <w:multiLevelType w:val="multilevel"/>
    <w:tmpl w:val="CF6E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6C4E7E"/>
    <w:multiLevelType w:val="multilevel"/>
    <w:tmpl w:val="00F4C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25A28CB"/>
    <w:multiLevelType w:val="multilevel"/>
    <w:tmpl w:val="72FC8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4654C2"/>
    <w:multiLevelType w:val="multilevel"/>
    <w:tmpl w:val="A5CAB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F46"/>
    <w:rsid w:val="00002188"/>
    <w:rsid w:val="000124EF"/>
    <w:rsid w:val="000205EC"/>
    <w:rsid w:val="000251C0"/>
    <w:rsid w:val="00032739"/>
    <w:rsid w:val="00032B65"/>
    <w:rsid w:val="000368C3"/>
    <w:rsid w:val="00067E90"/>
    <w:rsid w:val="0008047F"/>
    <w:rsid w:val="00094E6E"/>
    <w:rsid w:val="000A27BD"/>
    <w:rsid w:val="000A7642"/>
    <w:rsid w:val="000B0C19"/>
    <w:rsid w:val="000C5E40"/>
    <w:rsid w:val="000D591F"/>
    <w:rsid w:val="00105F54"/>
    <w:rsid w:val="001144AB"/>
    <w:rsid w:val="0011525C"/>
    <w:rsid w:val="00122051"/>
    <w:rsid w:val="00125574"/>
    <w:rsid w:val="00141DEB"/>
    <w:rsid w:val="0015472E"/>
    <w:rsid w:val="001A6963"/>
    <w:rsid w:val="001B2E5D"/>
    <w:rsid w:val="001C7DD5"/>
    <w:rsid w:val="001D5DA8"/>
    <w:rsid w:val="001D6BD9"/>
    <w:rsid w:val="001E2D0A"/>
    <w:rsid w:val="001E33CF"/>
    <w:rsid w:val="001E63E0"/>
    <w:rsid w:val="001E7C6F"/>
    <w:rsid w:val="001E7DE3"/>
    <w:rsid w:val="001F3C4F"/>
    <w:rsid w:val="001F6849"/>
    <w:rsid w:val="00212D9D"/>
    <w:rsid w:val="00216E90"/>
    <w:rsid w:val="00225610"/>
    <w:rsid w:val="002405E2"/>
    <w:rsid w:val="00240712"/>
    <w:rsid w:val="00240B64"/>
    <w:rsid w:val="00250C36"/>
    <w:rsid w:val="00264196"/>
    <w:rsid w:val="00270DC2"/>
    <w:rsid w:val="00273162"/>
    <w:rsid w:val="002858DF"/>
    <w:rsid w:val="00290169"/>
    <w:rsid w:val="0029482D"/>
    <w:rsid w:val="002952B6"/>
    <w:rsid w:val="002A1A42"/>
    <w:rsid w:val="002A20D3"/>
    <w:rsid w:val="002B043B"/>
    <w:rsid w:val="002B2F14"/>
    <w:rsid w:val="002B5EA7"/>
    <w:rsid w:val="002C68EA"/>
    <w:rsid w:val="002C6B8B"/>
    <w:rsid w:val="002C6E51"/>
    <w:rsid w:val="002D14A7"/>
    <w:rsid w:val="002D5524"/>
    <w:rsid w:val="002F3CE1"/>
    <w:rsid w:val="002F5802"/>
    <w:rsid w:val="00312825"/>
    <w:rsid w:val="00327A42"/>
    <w:rsid w:val="003345B7"/>
    <w:rsid w:val="003453BC"/>
    <w:rsid w:val="00353B10"/>
    <w:rsid w:val="00380864"/>
    <w:rsid w:val="00385EA7"/>
    <w:rsid w:val="0039334B"/>
    <w:rsid w:val="003B6A7A"/>
    <w:rsid w:val="003D2A57"/>
    <w:rsid w:val="003E3D9E"/>
    <w:rsid w:val="003F2F57"/>
    <w:rsid w:val="00404CB9"/>
    <w:rsid w:val="00420551"/>
    <w:rsid w:val="0042450D"/>
    <w:rsid w:val="0042524C"/>
    <w:rsid w:val="004515AA"/>
    <w:rsid w:val="0045422E"/>
    <w:rsid w:val="00456063"/>
    <w:rsid w:val="00461C16"/>
    <w:rsid w:val="00462DB3"/>
    <w:rsid w:val="00463C4E"/>
    <w:rsid w:val="00464857"/>
    <w:rsid w:val="0046740D"/>
    <w:rsid w:val="00492B76"/>
    <w:rsid w:val="004934EF"/>
    <w:rsid w:val="004A1A6E"/>
    <w:rsid w:val="004B4BAA"/>
    <w:rsid w:val="004D1CB5"/>
    <w:rsid w:val="004D6F4D"/>
    <w:rsid w:val="005268F9"/>
    <w:rsid w:val="005274F5"/>
    <w:rsid w:val="0052793D"/>
    <w:rsid w:val="00533F4D"/>
    <w:rsid w:val="0053475B"/>
    <w:rsid w:val="0055194D"/>
    <w:rsid w:val="00552CF2"/>
    <w:rsid w:val="00555873"/>
    <w:rsid w:val="005624BF"/>
    <w:rsid w:val="00562C69"/>
    <w:rsid w:val="00571E5B"/>
    <w:rsid w:val="0058562D"/>
    <w:rsid w:val="00587EA6"/>
    <w:rsid w:val="00590118"/>
    <w:rsid w:val="005A29F8"/>
    <w:rsid w:val="005A409B"/>
    <w:rsid w:val="005B0145"/>
    <w:rsid w:val="005B141C"/>
    <w:rsid w:val="005B26EF"/>
    <w:rsid w:val="005C0A03"/>
    <w:rsid w:val="005D4758"/>
    <w:rsid w:val="005F1B9D"/>
    <w:rsid w:val="00626A3A"/>
    <w:rsid w:val="00633C3E"/>
    <w:rsid w:val="0065707C"/>
    <w:rsid w:val="006640DB"/>
    <w:rsid w:val="006724AE"/>
    <w:rsid w:val="00681138"/>
    <w:rsid w:val="0068260E"/>
    <w:rsid w:val="00683995"/>
    <w:rsid w:val="00683FA0"/>
    <w:rsid w:val="006A67CA"/>
    <w:rsid w:val="006B0F14"/>
    <w:rsid w:val="006E7204"/>
    <w:rsid w:val="00704B7A"/>
    <w:rsid w:val="007201E8"/>
    <w:rsid w:val="0072282E"/>
    <w:rsid w:val="00730636"/>
    <w:rsid w:val="00734445"/>
    <w:rsid w:val="00741ACB"/>
    <w:rsid w:val="00741E2E"/>
    <w:rsid w:val="00756543"/>
    <w:rsid w:val="007611E6"/>
    <w:rsid w:val="0076510D"/>
    <w:rsid w:val="00766885"/>
    <w:rsid w:val="007769F7"/>
    <w:rsid w:val="007B7052"/>
    <w:rsid w:val="007C366D"/>
    <w:rsid w:val="007E3AD9"/>
    <w:rsid w:val="00800A48"/>
    <w:rsid w:val="008358F4"/>
    <w:rsid w:val="008634F1"/>
    <w:rsid w:val="00874C77"/>
    <w:rsid w:val="00886932"/>
    <w:rsid w:val="00886C56"/>
    <w:rsid w:val="0089108C"/>
    <w:rsid w:val="008B29AE"/>
    <w:rsid w:val="008D1463"/>
    <w:rsid w:val="008E0828"/>
    <w:rsid w:val="008F171A"/>
    <w:rsid w:val="009058C0"/>
    <w:rsid w:val="009312D1"/>
    <w:rsid w:val="00931731"/>
    <w:rsid w:val="00937C6A"/>
    <w:rsid w:val="00952C3B"/>
    <w:rsid w:val="00960229"/>
    <w:rsid w:val="00960404"/>
    <w:rsid w:val="009611F1"/>
    <w:rsid w:val="00961661"/>
    <w:rsid w:val="00971B45"/>
    <w:rsid w:val="00990B73"/>
    <w:rsid w:val="009A457E"/>
    <w:rsid w:val="009C296A"/>
    <w:rsid w:val="009D714B"/>
    <w:rsid w:val="009E0CE2"/>
    <w:rsid w:val="00A04B71"/>
    <w:rsid w:val="00A24AA3"/>
    <w:rsid w:val="00A40AB5"/>
    <w:rsid w:val="00A438EB"/>
    <w:rsid w:val="00A47F19"/>
    <w:rsid w:val="00A54B32"/>
    <w:rsid w:val="00A60098"/>
    <w:rsid w:val="00A649EB"/>
    <w:rsid w:val="00A64B0F"/>
    <w:rsid w:val="00A749A1"/>
    <w:rsid w:val="00A81A85"/>
    <w:rsid w:val="00A94A95"/>
    <w:rsid w:val="00AA12A8"/>
    <w:rsid w:val="00AA21C1"/>
    <w:rsid w:val="00AB782C"/>
    <w:rsid w:val="00AE3CA6"/>
    <w:rsid w:val="00AE7721"/>
    <w:rsid w:val="00B05304"/>
    <w:rsid w:val="00B07031"/>
    <w:rsid w:val="00B16072"/>
    <w:rsid w:val="00B208CE"/>
    <w:rsid w:val="00B43E02"/>
    <w:rsid w:val="00B467CF"/>
    <w:rsid w:val="00B860F9"/>
    <w:rsid w:val="00B90687"/>
    <w:rsid w:val="00B94A29"/>
    <w:rsid w:val="00BA18D2"/>
    <w:rsid w:val="00BB49EF"/>
    <w:rsid w:val="00BB7C69"/>
    <w:rsid w:val="00C16348"/>
    <w:rsid w:val="00C3322A"/>
    <w:rsid w:val="00C50793"/>
    <w:rsid w:val="00C50A70"/>
    <w:rsid w:val="00C50F5D"/>
    <w:rsid w:val="00C76054"/>
    <w:rsid w:val="00CA7780"/>
    <w:rsid w:val="00CC74D8"/>
    <w:rsid w:val="00CD04DF"/>
    <w:rsid w:val="00CE32DC"/>
    <w:rsid w:val="00CF28E3"/>
    <w:rsid w:val="00D01B48"/>
    <w:rsid w:val="00D05D7B"/>
    <w:rsid w:val="00D07804"/>
    <w:rsid w:val="00D138BC"/>
    <w:rsid w:val="00D24B9B"/>
    <w:rsid w:val="00D34DEA"/>
    <w:rsid w:val="00D420EA"/>
    <w:rsid w:val="00D533D6"/>
    <w:rsid w:val="00D911A7"/>
    <w:rsid w:val="00DB7045"/>
    <w:rsid w:val="00DC2C5F"/>
    <w:rsid w:val="00DC6B89"/>
    <w:rsid w:val="00DD1925"/>
    <w:rsid w:val="00DD391B"/>
    <w:rsid w:val="00DE0593"/>
    <w:rsid w:val="00E019C6"/>
    <w:rsid w:val="00E06968"/>
    <w:rsid w:val="00E17A39"/>
    <w:rsid w:val="00E214A8"/>
    <w:rsid w:val="00E277FB"/>
    <w:rsid w:val="00E35D87"/>
    <w:rsid w:val="00E5141F"/>
    <w:rsid w:val="00E96D3F"/>
    <w:rsid w:val="00EA2EF5"/>
    <w:rsid w:val="00EA3250"/>
    <w:rsid w:val="00EA3B41"/>
    <w:rsid w:val="00EB2503"/>
    <w:rsid w:val="00EB257A"/>
    <w:rsid w:val="00EB4EB8"/>
    <w:rsid w:val="00ED2595"/>
    <w:rsid w:val="00ED4278"/>
    <w:rsid w:val="00EE1DAC"/>
    <w:rsid w:val="00EE67CD"/>
    <w:rsid w:val="00F118A9"/>
    <w:rsid w:val="00F135D1"/>
    <w:rsid w:val="00F411A5"/>
    <w:rsid w:val="00F436D0"/>
    <w:rsid w:val="00F47D3B"/>
    <w:rsid w:val="00F647D6"/>
    <w:rsid w:val="00F748D0"/>
    <w:rsid w:val="00F75F46"/>
    <w:rsid w:val="00F87621"/>
    <w:rsid w:val="00FA0B42"/>
    <w:rsid w:val="00FB5E15"/>
    <w:rsid w:val="00FD27CA"/>
    <w:rsid w:val="00FD5B99"/>
    <w:rsid w:val="00FE7462"/>
    <w:rsid w:val="00FF0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rsid w:val="00F75F46"/>
    <w:pPr>
      <w:spacing w:before="100" w:beforeAutospacing="1" w:after="100" w:afterAutospacing="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F75F46"/>
    <w:pPr>
      <w:spacing w:before="0" w:beforeAutospacing="0" w:after="0" w:afterAutospacing="0"/>
    </w:pPr>
    <w:rPr>
      <w:sz w:val="20"/>
      <w:szCs w:val="20"/>
      <w:lang w:val="uk-UA"/>
    </w:rPr>
  </w:style>
  <w:style w:type="character" w:customStyle="1" w:styleId="a4">
    <w:name w:val="Текст сноски Знак"/>
    <w:link w:val="a3"/>
    <w:uiPriority w:val="99"/>
    <w:semiHidden/>
    <w:locked/>
    <w:rPr>
      <w:rFonts w:cs="Times New Roman"/>
      <w:sz w:val="20"/>
      <w:szCs w:val="20"/>
      <w:lang w:val="uk-UA" w:eastAsia="x-none"/>
    </w:rPr>
  </w:style>
  <w:style w:type="character" w:styleId="a5">
    <w:name w:val="footnote reference"/>
    <w:uiPriority w:val="99"/>
    <w:semiHidden/>
    <w:rsid w:val="00F75F46"/>
    <w:rPr>
      <w:rFonts w:cs="Times New Roman"/>
      <w:vertAlign w:val="superscript"/>
    </w:rPr>
  </w:style>
  <w:style w:type="character" w:styleId="a6">
    <w:name w:val="Hyperlink"/>
    <w:uiPriority w:val="99"/>
    <w:rsid w:val="00F75F46"/>
    <w:rPr>
      <w:rFonts w:cs="Times New Roman"/>
      <w:color w:val="0000FF"/>
      <w:u w:val="single"/>
    </w:rPr>
  </w:style>
  <w:style w:type="paragraph" w:styleId="a7">
    <w:name w:val="Normal (Web)"/>
    <w:basedOn w:val="a"/>
    <w:uiPriority w:val="99"/>
    <w:rsid w:val="00F75F46"/>
  </w:style>
  <w:style w:type="character" w:styleId="a8">
    <w:name w:val="Strong"/>
    <w:uiPriority w:val="99"/>
    <w:qFormat/>
    <w:rsid w:val="00F75F46"/>
    <w:rPr>
      <w:rFonts w:cs="Times New Roman"/>
      <w:b/>
      <w:bCs/>
    </w:rPr>
  </w:style>
  <w:style w:type="paragraph" w:styleId="3">
    <w:name w:val="Body Text 3"/>
    <w:basedOn w:val="a"/>
    <w:link w:val="30"/>
    <w:uiPriority w:val="99"/>
    <w:rsid w:val="00F75F46"/>
  </w:style>
  <w:style w:type="character" w:customStyle="1" w:styleId="30">
    <w:name w:val="Основной текст 3 Знак"/>
    <w:link w:val="3"/>
    <w:uiPriority w:val="99"/>
    <w:semiHidden/>
    <w:locked/>
    <w:rPr>
      <w:rFonts w:cs="Times New Roman"/>
      <w:sz w:val="16"/>
      <w:szCs w:val="16"/>
      <w:lang w:val="uk-UA" w:eastAsia="x-none"/>
    </w:rPr>
  </w:style>
  <w:style w:type="paragraph" w:styleId="2">
    <w:name w:val="Body Text 2"/>
    <w:basedOn w:val="a"/>
    <w:link w:val="20"/>
    <w:uiPriority w:val="99"/>
    <w:rsid w:val="00F75F46"/>
  </w:style>
  <w:style w:type="character" w:customStyle="1" w:styleId="20">
    <w:name w:val="Основной текст 2 Знак"/>
    <w:link w:val="2"/>
    <w:uiPriority w:val="99"/>
    <w:semiHidden/>
    <w:locked/>
    <w:rPr>
      <w:rFonts w:cs="Times New Roman"/>
      <w:sz w:val="24"/>
      <w:szCs w:val="24"/>
      <w:lang w:val="uk-UA" w:eastAsia="x-none"/>
    </w:rPr>
  </w:style>
  <w:style w:type="character" w:customStyle="1" w:styleId="spelle">
    <w:name w:val="spelle"/>
    <w:uiPriority w:val="99"/>
    <w:rsid w:val="00F75F46"/>
    <w:rPr>
      <w:rFonts w:cs="Times New Roman"/>
    </w:rPr>
  </w:style>
  <w:style w:type="paragraph" w:styleId="a9">
    <w:name w:val="footer"/>
    <w:basedOn w:val="a"/>
    <w:link w:val="aa"/>
    <w:uiPriority w:val="99"/>
    <w:rsid w:val="00F75F46"/>
    <w:pPr>
      <w:tabs>
        <w:tab w:val="center" w:pos="4677"/>
        <w:tab w:val="right" w:pos="9355"/>
      </w:tabs>
      <w:spacing w:before="0" w:beforeAutospacing="0" w:after="0" w:afterAutospacing="0"/>
    </w:pPr>
    <w:rPr>
      <w:lang w:val="uk-UA"/>
    </w:rPr>
  </w:style>
  <w:style w:type="character" w:customStyle="1" w:styleId="aa">
    <w:name w:val="Нижний колонтитул Знак"/>
    <w:link w:val="a9"/>
    <w:uiPriority w:val="99"/>
    <w:semiHidden/>
    <w:locked/>
    <w:rPr>
      <w:rFonts w:cs="Times New Roman"/>
      <w:sz w:val="24"/>
      <w:szCs w:val="24"/>
      <w:lang w:val="uk-UA" w:eastAsia="x-none"/>
    </w:rPr>
  </w:style>
  <w:style w:type="character" w:styleId="ab">
    <w:name w:val="page number"/>
    <w:uiPriority w:val="99"/>
    <w:rsid w:val="00F75F46"/>
    <w:rPr>
      <w:rFonts w:cs="Times New Roman"/>
    </w:rPr>
  </w:style>
  <w:style w:type="paragraph" w:styleId="HTML">
    <w:name w:val="HTML Preformatted"/>
    <w:basedOn w:val="a"/>
    <w:link w:val="HTML0"/>
    <w:uiPriority w:val="99"/>
    <w:rsid w:val="008E0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098278">
      <w:marLeft w:val="0"/>
      <w:marRight w:val="0"/>
      <w:marTop w:val="0"/>
      <w:marBottom w:val="0"/>
      <w:divBdr>
        <w:top w:val="none" w:sz="0" w:space="0" w:color="auto"/>
        <w:left w:val="none" w:sz="0" w:space="0" w:color="auto"/>
        <w:bottom w:val="none" w:sz="0" w:space="0" w:color="auto"/>
        <w:right w:val="none" w:sz="0" w:space="0" w:color="auto"/>
      </w:divBdr>
    </w:div>
    <w:div w:id="703098279">
      <w:marLeft w:val="0"/>
      <w:marRight w:val="0"/>
      <w:marTop w:val="0"/>
      <w:marBottom w:val="0"/>
      <w:divBdr>
        <w:top w:val="none" w:sz="0" w:space="0" w:color="auto"/>
        <w:left w:val="none" w:sz="0" w:space="0" w:color="auto"/>
        <w:bottom w:val="none" w:sz="0" w:space="0" w:color="auto"/>
        <w:right w:val="none" w:sz="0" w:space="0" w:color="auto"/>
      </w:divBdr>
    </w:div>
    <w:div w:id="703098280">
      <w:marLeft w:val="0"/>
      <w:marRight w:val="0"/>
      <w:marTop w:val="0"/>
      <w:marBottom w:val="0"/>
      <w:divBdr>
        <w:top w:val="none" w:sz="0" w:space="0" w:color="auto"/>
        <w:left w:val="none" w:sz="0" w:space="0" w:color="auto"/>
        <w:bottom w:val="none" w:sz="0" w:space="0" w:color="auto"/>
        <w:right w:val="none" w:sz="0" w:space="0" w:color="auto"/>
      </w:divBdr>
    </w:div>
    <w:div w:id="703098281">
      <w:marLeft w:val="0"/>
      <w:marRight w:val="0"/>
      <w:marTop w:val="0"/>
      <w:marBottom w:val="0"/>
      <w:divBdr>
        <w:top w:val="none" w:sz="0" w:space="0" w:color="auto"/>
        <w:left w:val="none" w:sz="0" w:space="0" w:color="auto"/>
        <w:bottom w:val="none" w:sz="0" w:space="0" w:color="auto"/>
        <w:right w:val="none" w:sz="0" w:space="0" w:color="auto"/>
      </w:divBdr>
    </w:div>
    <w:div w:id="7030982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16645</Words>
  <Characters>94880</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111303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
  <cp:keywords/>
  <dc:description/>
  <cp:lastModifiedBy/>
  <cp:revision>1</cp:revision>
  <dcterms:created xsi:type="dcterms:W3CDTF">2014-02-20T15:50:00Z</dcterms:created>
  <dcterms:modified xsi:type="dcterms:W3CDTF">2014-02-20T15:50:00Z</dcterms:modified>
</cp:coreProperties>
</file>