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D7E" w:rsidRPr="00ED63C0" w:rsidRDefault="006B1DD1" w:rsidP="002A77D9">
      <w:pPr>
        <w:pStyle w:val="af4"/>
      </w:pPr>
      <w:r w:rsidRPr="00ED63C0">
        <w:t>Содержание</w:t>
      </w:r>
    </w:p>
    <w:p w:rsidR="002A77D9" w:rsidRPr="00ED63C0" w:rsidRDefault="002A77D9" w:rsidP="002A77D9">
      <w:pPr>
        <w:pStyle w:val="af4"/>
      </w:pPr>
    </w:p>
    <w:p w:rsidR="00ED63C0" w:rsidRDefault="00ED63C0" w:rsidP="00ED63C0">
      <w:pPr>
        <w:pStyle w:val="12"/>
        <w:rPr>
          <w:noProof/>
          <w:color w:val="auto"/>
          <w:sz w:val="24"/>
          <w:szCs w:val="24"/>
          <w:lang w:eastAsia="ru-RU"/>
        </w:rPr>
      </w:pPr>
      <w:r w:rsidRPr="005855D6">
        <w:rPr>
          <w:rStyle w:val="afc"/>
          <w:noProof/>
        </w:rPr>
        <w:t>Введение</w:t>
      </w:r>
    </w:p>
    <w:p w:rsidR="00ED63C0" w:rsidRDefault="00ED63C0" w:rsidP="00ED63C0">
      <w:pPr>
        <w:pStyle w:val="12"/>
        <w:rPr>
          <w:noProof/>
          <w:color w:val="auto"/>
          <w:sz w:val="24"/>
          <w:szCs w:val="24"/>
          <w:lang w:eastAsia="ru-RU"/>
        </w:rPr>
      </w:pPr>
      <w:r w:rsidRPr="005855D6">
        <w:rPr>
          <w:rStyle w:val="afc"/>
          <w:noProof/>
        </w:rPr>
        <w:t>Глава 1. Формы и системы оплаты труда</w:t>
      </w:r>
    </w:p>
    <w:p w:rsidR="00ED63C0" w:rsidRDefault="00ED63C0" w:rsidP="00ED63C0">
      <w:pPr>
        <w:pStyle w:val="12"/>
        <w:rPr>
          <w:noProof/>
          <w:color w:val="auto"/>
          <w:sz w:val="24"/>
          <w:szCs w:val="24"/>
          <w:lang w:eastAsia="ru-RU"/>
        </w:rPr>
      </w:pPr>
      <w:r w:rsidRPr="005855D6">
        <w:rPr>
          <w:rStyle w:val="afc"/>
          <w:noProof/>
        </w:rPr>
        <w:t>1.1 Назначение и основное содержание форм оплаты труда</w:t>
      </w:r>
    </w:p>
    <w:p w:rsidR="00ED63C0" w:rsidRDefault="00ED63C0" w:rsidP="00ED63C0">
      <w:pPr>
        <w:pStyle w:val="12"/>
        <w:rPr>
          <w:noProof/>
          <w:color w:val="auto"/>
          <w:sz w:val="24"/>
          <w:szCs w:val="24"/>
          <w:lang w:eastAsia="ru-RU"/>
        </w:rPr>
      </w:pPr>
      <w:r w:rsidRPr="005855D6">
        <w:rPr>
          <w:rStyle w:val="afc"/>
          <w:noProof/>
        </w:rPr>
        <w:t>1.2 Системы сдельной оплаты, рациональные условия их применения</w:t>
      </w:r>
    </w:p>
    <w:p w:rsidR="00ED63C0" w:rsidRDefault="00ED63C0" w:rsidP="00ED63C0">
      <w:pPr>
        <w:pStyle w:val="12"/>
        <w:rPr>
          <w:noProof/>
          <w:color w:val="auto"/>
          <w:sz w:val="24"/>
          <w:szCs w:val="24"/>
          <w:lang w:eastAsia="ru-RU"/>
        </w:rPr>
      </w:pPr>
      <w:r w:rsidRPr="005855D6">
        <w:rPr>
          <w:rStyle w:val="afc"/>
          <w:noProof/>
        </w:rPr>
        <w:t>1.3 Повременная система оплаты труда</w:t>
      </w:r>
    </w:p>
    <w:p w:rsidR="00ED63C0" w:rsidRDefault="00ED63C0" w:rsidP="00ED63C0">
      <w:pPr>
        <w:pStyle w:val="12"/>
        <w:rPr>
          <w:noProof/>
          <w:color w:val="auto"/>
          <w:sz w:val="24"/>
          <w:szCs w:val="24"/>
          <w:lang w:eastAsia="ru-RU"/>
        </w:rPr>
      </w:pPr>
      <w:r w:rsidRPr="005855D6">
        <w:rPr>
          <w:rStyle w:val="afc"/>
          <w:noProof/>
        </w:rPr>
        <w:t>1.4 Бестарифные системы оплаты труда</w:t>
      </w:r>
    </w:p>
    <w:p w:rsidR="00ED63C0" w:rsidRDefault="00ED63C0" w:rsidP="00ED63C0">
      <w:pPr>
        <w:pStyle w:val="12"/>
        <w:rPr>
          <w:noProof/>
          <w:color w:val="auto"/>
          <w:sz w:val="24"/>
          <w:szCs w:val="24"/>
          <w:lang w:eastAsia="ru-RU"/>
        </w:rPr>
      </w:pPr>
      <w:r w:rsidRPr="005855D6">
        <w:rPr>
          <w:rStyle w:val="afc"/>
          <w:noProof/>
        </w:rPr>
        <w:t>1.5 Комиссионная форма оплата труда</w:t>
      </w:r>
    </w:p>
    <w:p w:rsidR="00ED63C0" w:rsidRDefault="00ED63C0" w:rsidP="00ED63C0">
      <w:pPr>
        <w:pStyle w:val="12"/>
        <w:rPr>
          <w:noProof/>
          <w:color w:val="auto"/>
          <w:sz w:val="24"/>
          <w:szCs w:val="24"/>
          <w:lang w:eastAsia="ru-RU"/>
        </w:rPr>
      </w:pPr>
      <w:r w:rsidRPr="005855D6">
        <w:rPr>
          <w:rStyle w:val="afc"/>
          <w:noProof/>
        </w:rPr>
        <w:t>1.6 Система плавающих окладов</w:t>
      </w:r>
    </w:p>
    <w:p w:rsidR="00ED63C0" w:rsidRDefault="00ED63C0" w:rsidP="00ED63C0">
      <w:pPr>
        <w:pStyle w:val="12"/>
        <w:rPr>
          <w:noProof/>
          <w:color w:val="auto"/>
          <w:sz w:val="24"/>
          <w:szCs w:val="24"/>
          <w:lang w:eastAsia="ru-RU"/>
        </w:rPr>
      </w:pPr>
      <w:r w:rsidRPr="005855D6">
        <w:rPr>
          <w:rStyle w:val="afc"/>
          <w:noProof/>
        </w:rPr>
        <w:t>1.7 Современные системы оплаты труда. Диапазонная тарифная система</w:t>
      </w:r>
    </w:p>
    <w:p w:rsidR="00ED63C0" w:rsidRDefault="00ED63C0" w:rsidP="00ED63C0">
      <w:pPr>
        <w:pStyle w:val="12"/>
        <w:rPr>
          <w:noProof/>
          <w:color w:val="auto"/>
          <w:sz w:val="24"/>
          <w:szCs w:val="24"/>
          <w:lang w:eastAsia="ru-RU"/>
        </w:rPr>
      </w:pPr>
      <w:r w:rsidRPr="005855D6">
        <w:rPr>
          <w:rStyle w:val="afc"/>
          <w:noProof/>
        </w:rPr>
        <w:t>Глава 2. Анализ системы оплаты труда на примере ОАО "Энергия"</w:t>
      </w:r>
    </w:p>
    <w:p w:rsidR="00ED63C0" w:rsidRDefault="00ED63C0" w:rsidP="00ED63C0">
      <w:pPr>
        <w:pStyle w:val="12"/>
        <w:rPr>
          <w:noProof/>
          <w:color w:val="auto"/>
          <w:sz w:val="24"/>
          <w:szCs w:val="24"/>
          <w:lang w:eastAsia="ru-RU"/>
        </w:rPr>
      </w:pPr>
      <w:r w:rsidRPr="005855D6">
        <w:rPr>
          <w:rStyle w:val="afc"/>
          <w:noProof/>
        </w:rPr>
        <w:t>2.1 Техническо-экономическая характеристика предприятия ОАО "Энегрия"</w:t>
      </w:r>
    </w:p>
    <w:p w:rsidR="00ED63C0" w:rsidRDefault="00ED63C0" w:rsidP="00ED63C0">
      <w:pPr>
        <w:pStyle w:val="12"/>
        <w:rPr>
          <w:noProof/>
          <w:color w:val="auto"/>
          <w:sz w:val="24"/>
          <w:szCs w:val="24"/>
          <w:lang w:eastAsia="ru-RU"/>
        </w:rPr>
      </w:pPr>
      <w:r w:rsidRPr="005855D6">
        <w:rPr>
          <w:rStyle w:val="afc"/>
          <w:noProof/>
        </w:rPr>
        <w:t>2.2 Анализ организации оплаты труда</w:t>
      </w:r>
    </w:p>
    <w:p w:rsidR="00ED63C0" w:rsidRDefault="00ED63C0" w:rsidP="00ED63C0">
      <w:pPr>
        <w:pStyle w:val="12"/>
        <w:rPr>
          <w:noProof/>
          <w:color w:val="auto"/>
          <w:sz w:val="24"/>
          <w:szCs w:val="24"/>
          <w:lang w:eastAsia="ru-RU"/>
        </w:rPr>
      </w:pPr>
      <w:r w:rsidRPr="005855D6">
        <w:rPr>
          <w:rStyle w:val="afc"/>
          <w:noProof/>
        </w:rPr>
        <w:t>Глава 3. Современные формы оплаты труда на предприятии ОАО "Энергия"</w:t>
      </w:r>
    </w:p>
    <w:p w:rsidR="00ED63C0" w:rsidRDefault="00ED63C0" w:rsidP="00ED63C0">
      <w:pPr>
        <w:pStyle w:val="12"/>
        <w:rPr>
          <w:noProof/>
          <w:color w:val="auto"/>
          <w:sz w:val="24"/>
          <w:szCs w:val="24"/>
          <w:lang w:eastAsia="ru-RU"/>
        </w:rPr>
      </w:pPr>
      <w:r w:rsidRPr="005855D6">
        <w:rPr>
          <w:rStyle w:val="afc"/>
          <w:noProof/>
        </w:rPr>
        <w:t>3.1 Существующие формы оплаты труда на предприятии</w:t>
      </w:r>
    </w:p>
    <w:p w:rsidR="00ED63C0" w:rsidRDefault="00ED63C0" w:rsidP="00ED63C0">
      <w:pPr>
        <w:pStyle w:val="12"/>
        <w:rPr>
          <w:noProof/>
          <w:color w:val="auto"/>
          <w:sz w:val="24"/>
          <w:szCs w:val="24"/>
          <w:lang w:eastAsia="ru-RU"/>
        </w:rPr>
      </w:pPr>
      <w:r w:rsidRPr="005855D6">
        <w:rPr>
          <w:rStyle w:val="afc"/>
          <w:noProof/>
        </w:rPr>
        <w:t>Вывод и предложения</w:t>
      </w:r>
    </w:p>
    <w:p w:rsidR="00ED63C0" w:rsidRDefault="00ED63C0" w:rsidP="00ED63C0">
      <w:pPr>
        <w:pStyle w:val="12"/>
        <w:rPr>
          <w:noProof/>
          <w:color w:val="auto"/>
          <w:sz w:val="24"/>
          <w:szCs w:val="24"/>
          <w:lang w:eastAsia="ru-RU"/>
        </w:rPr>
      </w:pPr>
      <w:r w:rsidRPr="005855D6">
        <w:rPr>
          <w:rStyle w:val="afc"/>
          <w:noProof/>
        </w:rPr>
        <w:t>Список используемой литературы</w:t>
      </w:r>
    </w:p>
    <w:p w:rsidR="00ED63C0" w:rsidRDefault="00ED63C0" w:rsidP="00ED63C0">
      <w:pPr>
        <w:pStyle w:val="12"/>
        <w:rPr>
          <w:noProof/>
          <w:color w:val="auto"/>
          <w:sz w:val="24"/>
          <w:szCs w:val="24"/>
          <w:lang w:eastAsia="ru-RU"/>
        </w:rPr>
      </w:pPr>
      <w:r w:rsidRPr="005855D6">
        <w:rPr>
          <w:rStyle w:val="afc"/>
          <w:noProof/>
        </w:rPr>
        <w:t>Приложения</w:t>
      </w:r>
    </w:p>
    <w:p w:rsidR="002A77D9" w:rsidRPr="00ED63C0" w:rsidRDefault="002A77D9" w:rsidP="002A77D9">
      <w:pPr>
        <w:pStyle w:val="1"/>
      </w:pPr>
      <w:r w:rsidRPr="00ED63C0">
        <w:br w:type="page"/>
      </w:r>
      <w:bookmarkStart w:id="0" w:name="_Toc285824921"/>
      <w:r w:rsidR="006B1DD1" w:rsidRPr="00ED63C0">
        <w:t>Введение</w:t>
      </w:r>
      <w:bookmarkEnd w:id="0"/>
    </w:p>
    <w:p w:rsidR="002A77D9" w:rsidRPr="00ED63C0" w:rsidRDefault="002A77D9" w:rsidP="002A77D9">
      <w:pPr>
        <w:rPr>
          <w:lang w:eastAsia="en-US"/>
        </w:rPr>
      </w:pP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Проблемы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актуальности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важности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могут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соперничать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только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проблемами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оптовых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розничных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цен,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также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разгосударствлением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собственности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Реформирование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нашей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стране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пойдет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успешнее,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если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будут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найдены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приемлемые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механизмы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реализации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соблюден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необходимый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баланс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интересов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работодателей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общества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целом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Пока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наблюдается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Причин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здесь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много</w:t>
      </w:r>
      <w:r w:rsidR="002A77D9" w:rsidRPr="00ED63C0">
        <w:rPr>
          <w:szCs w:val="24"/>
        </w:rPr>
        <w:t xml:space="preserve">: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отсутствие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цельной,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достаточно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продуманной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программы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экономики,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искаженные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представления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рыночной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экономике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вследствие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принимаются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решения,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приближающие,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удаляющие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цели</w:t>
      </w:r>
      <w:r w:rsidR="002A77D9" w:rsidRPr="00ED63C0">
        <w:rPr>
          <w:szCs w:val="24"/>
        </w:rPr>
        <w:t xml:space="preserve">),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механический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перенос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развитых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рыночных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механизмов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нашу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действительность,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многое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другое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Как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свидетельствует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практика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многих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предприятий,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числе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машиностроение,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без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мощных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личных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стимулов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развитие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производства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решит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сложных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социально-экономических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проблем,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обеспечит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движение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вперед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рыночной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экономике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Одним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таких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социальных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стимулов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является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приватизированного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предприятия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следует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исходить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того</w:t>
      </w:r>
      <w:r w:rsidR="0042218D" w:rsidRPr="00ED63C0">
        <w:rPr>
          <w:szCs w:val="24"/>
        </w:rPr>
        <w:t>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обладает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самостоятельностью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осуществлении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хозяйственной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деятельности,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распоряжении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продукцией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товарами,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средствами,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направленными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налогов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других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обязательных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платежей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условиях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рыночной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экономики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необходимо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увязать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размер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квалификацией,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профессионализмом,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степенью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реализации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способностей,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фактическим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трудовым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вкладом,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наконец,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конечными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результатами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предприятия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Поэтому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ОАО</w:t>
      </w:r>
      <w:r w:rsidR="002A77D9" w:rsidRPr="00ED63C0">
        <w:rPr>
          <w:szCs w:val="24"/>
        </w:rPr>
        <w:t xml:space="preserve"> "</w:t>
      </w:r>
      <w:r w:rsidRPr="00ED63C0">
        <w:rPr>
          <w:szCs w:val="24"/>
        </w:rPr>
        <w:t>Энергия</w:t>
      </w:r>
      <w:r w:rsidR="002A77D9" w:rsidRPr="00ED63C0">
        <w:rPr>
          <w:szCs w:val="24"/>
        </w:rPr>
        <w:t xml:space="preserve">" </w:t>
      </w:r>
      <w:r w:rsidRPr="00ED63C0">
        <w:rPr>
          <w:szCs w:val="24"/>
        </w:rPr>
        <w:t>должна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рассматривать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заработную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только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сумму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средств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необходимых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воспроизводства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силы,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сильный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мотивационный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механизм,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обеспечивающий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заинтересованность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высокой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производительности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Цель</w:t>
      </w:r>
      <w:r w:rsidR="002A77D9" w:rsidRPr="00ED63C0">
        <w:rPr>
          <w:szCs w:val="24"/>
        </w:rPr>
        <w:t xml:space="preserve"> </w:t>
      </w:r>
      <w:r w:rsidR="0042218D" w:rsidRPr="00ED63C0">
        <w:rPr>
          <w:szCs w:val="24"/>
        </w:rPr>
        <w:t>данного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дипломного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проекта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является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анализ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действующих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рекомендации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улучшению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примере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ОАО</w:t>
      </w:r>
      <w:r w:rsidR="002A77D9" w:rsidRPr="00ED63C0">
        <w:rPr>
          <w:szCs w:val="24"/>
        </w:rPr>
        <w:t xml:space="preserve"> "</w:t>
      </w:r>
      <w:r w:rsidRPr="00ED63C0">
        <w:rPr>
          <w:szCs w:val="24"/>
        </w:rPr>
        <w:t>Энергия</w:t>
      </w:r>
      <w:r w:rsidR="002A77D9" w:rsidRPr="00ED63C0">
        <w:rPr>
          <w:szCs w:val="24"/>
        </w:rPr>
        <w:t>".</w:t>
      </w:r>
    </w:p>
    <w:p w:rsidR="006B1DD1" w:rsidRPr="00ED63C0" w:rsidRDefault="002A77D9" w:rsidP="002A77D9">
      <w:pPr>
        <w:pStyle w:val="1"/>
      </w:pPr>
      <w:r w:rsidRPr="00ED63C0">
        <w:br w:type="page"/>
      </w:r>
      <w:bookmarkStart w:id="1" w:name="_Toc285824922"/>
      <w:r w:rsidR="006B1DD1" w:rsidRPr="00ED63C0">
        <w:t>Глава</w:t>
      </w:r>
      <w:r w:rsidRPr="00ED63C0">
        <w:t xml:space="preserve"> </w:t>
      </w:r>
      <w:r w:rsidR="006B1DD1" w:rsidRPr="00ED63C0">
        <w:t>1</w:t>
      </w:r>
      <w:r w:rsidRPr="00ED63C0">
        <w:t xml:space="preserve">. </w:t>
      </w:r>
      <w:r w:rsidR="006B1DD1" w:rsidRPr="00ED63C0">
        <w:t>Формы</w:t>
      </w:r>
      <w:r w:rsidRPr="00ED63C0">
        <w:t xml:space="preserve"> </w:t>
      </w:r>
      <w:r w:rsidR="006B1DD1" w:rsidRPr="00ED63C0">
        <w:t>и</w:t>
      </w:r>
      <w:r w:rsidRPr="00ED63C0">
        <w:t xml:space="preserve"> </w:t>
      </w:r>
      <w:r w:rsidR="006B1DD1" w:rsidRPr="00ED63C0">
        <w:t>системы</w:t>
      </w:r>
      <w:r w:rsidRPr="00ED63C0">
        <w:t xml:space="preserve"> </w:t>
      </w:r>
      <w:r w:rsidR="006B1DD1" w:rsidRPr="00ED63C0">
        <w:t>оплаты</w:t>
      </w:r>
      <w:r w:rsidRPr="00ED63C0">
        <w:t xml:space="preserve"> </w:t>
      </w:r>
      <w:r w:rsidR="006B1DD1" w:rsidRPr="00ED63C0">
        <w:t>труда</w:t>
      </w:r>
      <w:bookmarkEnd w:id="1"/>
    </w:p>
    <w:p w:rsidR="002A77D9" w:rsidRPr="00ED63C0" w:rsidRDefault="002A77D9" w:rsidP="002A77D9">
      <w:pPr>
        <w:rPr>
          <w:lang w:eastAsia="en-US"/>
        </w:rPr>
      </w:pPr>
    </w:p>
    <w:p w:rsidR="002A77D9" w:rsidRPr="00ED63C0" w:rsidRDefault="002A77D9" w:rsidP="002A77D9">
      <w:pPr>
        <w:pStyle w:val="1"/>
      </w:pPr>
      <w:bookmarkStart w:id="2" w:name="_Toc285824923"/>
      <w:r w:rsidRPr="00ED63C0">
        <w:t xml:space="preserve">1.1 </w:t>
      </w:r>
      <w:r w:rsidR="006B1DD1" w:rsidRPr="00ED63C0">
        <w:t>Назначение</w:t>
      </w:r>
      <w:r w:rsidRPr="00ED63C0">
        <w:t xml:space="preserve"> </w:t>
      </w:r>
      <w:r w:rsidR="006B1DD1" w:rsidRPr="00ED63C0">
        <w:t>и</w:t>
      </w:r>
      <w:r w:rsidRPr="00ED63C0">
        <w:t xml:space="preserve"> </w:t>
      </w:r>
      <w:r w:rsidR="006B1DD1" w:rsidRPr="00ED63C0">
        <w:t>основное</w:t>
      </w:r>
      <w:r w:rsidRPr="00ED63C0">
        <w:t xml:space="preserve"> </w:t>
      </w:r>
      <w:r w:rsidR="006B1DD1" w:rsidRPr="00ED63C0">
        <w:t>содержание</w:t>
      </w:r>
      <w:r w:rsidRPr="00ED63C0">
        <w:t xml:space="preserve"> </w:t>
      </w:r>
      <w:r w:rsidR="006B1DD1" w:rsidRPr="00ED63C0">
        <w:t>форм</w:t>
      </w:r>
      <w:r w:rsidRPr="00ED63C0">
        <w:t xml:space="preserve"> </w:t>
      </w:r>
      <w:r w:rsidR="006B1DD1" w:rsidRPr="00ED63C0">
        <w:t>оплаты</w:t>
      </w:r>
      <w:r w:rsidRPr="00ED63C0">
        <w:t xml:space="preserve"> </w:t>
      </w:r>
      <w:r w:rsidR="006B1DD1" w:rsidRPr="00ED63C0">
        <w:t>труда</w:t>
      </w:r>
      <w:bookmarkEnd w:id="2"/>
    </w:p>
    <w:p w:rsidR="002A77D9" w:rsidRPr="00ED63C0" w:rsidRDefault="002A77D9" w:rsidP="002A77D9">
      <w:pPr>
        <w:rPr>
          <w:lang w:eastAsia="en-US"/>
        </w:rPr>
      </w:pP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Основные,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традиционные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формы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платы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повременная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сдельная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Многочисленные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основаны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двух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формах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комбинациях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периоды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развития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индустриальной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цивилизации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преобладала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одна,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другая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форма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Формы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призваны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обеспечить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количественных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качественных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результатов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создавать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материальную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заинтересованность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улучшении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непосредственных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результатов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своей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общих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итогов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деятельности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предприятия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организации</w:t>
      </w:r>
      <w:r w:rsidR="002A77D9" w:rsidRPr="00ED63C0">
        <w:rPr>
          <w:szCs w:val="24"/>
        </w:rPr>
        <w:t>).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Заработная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выполняет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различные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функции,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могут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быть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реализованы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степенью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эффективности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системами,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основанными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сдельной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повременной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Кроме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того,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следует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различать,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лучше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форма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платы</w:t>
      </w:r>
      <w:r w:rsidR="002A77D9" w:rsidRPr="00ED63C0">
        <w:rPr>
          <w:szCs w:val="24"/>
        </w:rPr>
        <w:t xml:space="preserve">: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работодателя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интересы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могут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совпасть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одних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ситуациях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оказаться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противоположными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других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Интересы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первую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очередь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реализует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воспроизводственная,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работодателя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стимулирующая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функция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платы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Эволюция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форм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рубежом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отражает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длительный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поиск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баланса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интересов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нанимателей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объединенных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объединенных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профсоюзы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Формы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различаются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порядком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начисления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зависимости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результативности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Система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начисления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быть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простой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ясной,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чтобы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связь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между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производительностью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качеством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продукции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выполнения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одной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стороны,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величиной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платы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другой,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могла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быть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доступной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пониманию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каждого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служащего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Повременная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форма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предполагает,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величина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определяется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фактически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отработанного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времени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установленной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тарифной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ставки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оклада</w:t>
      </w:r>
      <w:r w:rsidR="002A77D9" w:rsidRPr="00ED63C0">
        <w:rPr>
          <w:szCs w:val="24"/>
        </w:rPr>
        <w:t>).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Сдельная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форма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заработная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начисляется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исходя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количества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фактически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изготовленной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продукции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затрат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времени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изготовление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Выбор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формы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диктуется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объективными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обстоятельствами</w:t>
      </w:r>
      <w:r w:rsidR="002A77D9" w:rsidRPr="00ED63C0">
        <w:rPr>
          <w:szCs w:val="24"/>
        </w:rPr>
        <w:t xml:space="preserve">: </w:t>
      </w:r>
      <w:r w:rsidRPr="00ED63C0">
        <w:rPr>
          <w:szCs w:val="24"/>
        </w:rPr>
        <w:t>особенностями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технологического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процесса,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характером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применяемых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средств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формами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организации,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степенью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требовательности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качеству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вырабатываемой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продукции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выполняемой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Всесторонний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условий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может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быть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осуществлен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только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непосредственно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предприятии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организации</w:t>
      </w:r>
      <w:r w:rsidR="002A77D9" w:rsidRPr="00ED63C0">
        <w:rPr>
          <w:szCs w:val="24"/>
        </w:rPr>
        <w:t xml:space="preserve">).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связи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выбор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форм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прерогатива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предприятия,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организатора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производства,</w:t>
      </w:r>
      <w:r w:rsidR="002A77D9" w:rsidRPr="00ED63C0">
        <w:rPr>
          <w:szCs w:val="24"/>
        </w:rPr>
        <w:t xml:space="preserve"> т.е. </w:t>
      </w:r>
      <w:r w:rsidRPr="00ED63C0">
        <w:rPr>
          <w:szCs w:val="24"/>
        </w:rPr>
        <w:t>работодателя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Наиболее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эффективна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тех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условиях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форма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способствует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росту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выработки,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улучшению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качества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изделий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услуг,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выполнения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порученной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</w:t>
      </w:r>
      <w:r w:rsidR="002A77D9" w:rsidRPr="00ED63C0">
        <w:rPr>
          <w:szCs w:val="24"/>
        </w:rPr>
        <w:t xml:space="preserve">), </w:t>
      </w:r>
      <w:r w:rsidRPr="00ED63C0">
        <w:rPr>
          <w:szCs w:val="24"/>
        </w:rPr>
        <w:t>снижению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себестоимости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получению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конечном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итоге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дополнительной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прибыли,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обеспечению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наиболее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сочетания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интересов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интересами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коллектива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предприятия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работодателя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зависимости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организации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формы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могут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быть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индивидуальными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коллективными</w:t>
      </w:r>
      <w:r w:rsidR="002A77D9" w:rsidRPr="00ED63C0">
        <w:rPr>
          <w:szCs w:val="24"/>
        </w:rPr>
        <w:t>.</w:t>
      </w:r>
    </w:p>
    <w:p w:rsidR="002A77D9" w:rsidRPr="00ED63C0" w:rsidRDefault="002A77D9" w:rsidP="002A77D9">
      <w:pPr>
        <w:tabs>
          <w:tab w:val="left" w:pos="726"/>
        </w:tabs>
        <w:rPr>
          <w:b/>
          <w:szCs w:val="24"/>
        </w:rPr>
      </w:pPr>
    </w:p>
    <w:p w:rsidR="002A77D9" w:rsidRPr="00ED63C0" w:rsidRDefault="002A77D9" w:rsidP="002A77D9">
      <w:pPr>
        <w:pStyle w:val="1"/>
      </w:pPr>
      <w:bookmarkStart w:id="3" w:name="_Toc285824924"/>
      <w:r w:rsidRPr="00ED63C0">
        <w:t xml:space="preserve">1.2 </w:t>
      </w:r>
      <w:r w:rsidR="006B1DD1" w:rsidRPr="00ED63C0">
        <w:t>Системы</w:t>
      </w:r>
      <w:r w:rsidRPr="00ED63C0">
        <w:t xml:space="preserve"> </w:t>
      </w:r>
      <w:r w:rsidR="006B1DD1" w:rsidRPr="00ED63C0">
        <w:t>сдельной</w:t>
      </w:r>
      <w:r w:rsidRPr="00ED63C0">
        <w:t xml:space="preserve"> </w:t>
      </w:r>
      <w:r w:rsidR="006B1DD1" w:rsidRPr="00ED63C0">
        <w:t>оплаты,</w:t>
      </w:r>
      <w:r w:rsidRPr="00ED63C0">
        <w:t xml:space="preserve"> </w:t>
      </w:r>
      <w:r w:rsidR="006B1DD1" w:rsidRPr="00ED63C0">
        <w:t>рациональные</w:t>
      </w:r>
      <w:r w:rsidRPr="00ED63C0">
        <w:t xml:space="preserve"> </w:t>
      </w:r>
      <w:r w:rsidR="006B1DD1" w:rsidRPr="00ED63C0">
        <w:t>условия</w:t>
      </w:r>
      <w:r w:rsidRPr="00ED63C0">
        <w:t xml:space="preserve"> </w:t>
      </w:r>
      <w:r w:rsidR="006B1DD1" w:rsidRPr="00ED63C0">
        <w:t>их</w:t>
      </w:r>
      <w:r w:rsidRPr="00ED63C0">
        <w:t xml:space="preserve"> </w:t>
      </w:r>
      <w:r w:rsidR="006B1DD1" w:rsidRPr="00ED63C0">
        <w:t>применения</w:t>
      </w:r>
      <w:bookmarkEnd w:id="3"/>
    </w:p>
    <w:p w:rsidR="002A77D9" w:rsidRPr="00ED63C0" w:rsidRDefault="002A77D9" w:rsidP="002A77D9">
      <w:pPr>
        <w:tabs>
          <w:tab w:val="left" w:pos="726"/>
        </w:tabs>
        <w:rPr>
          <w:b/>
          <w:szCs w:val="24"/>
        </w:rPr>
      </w:pP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Сдельную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форму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принято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подразделять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системы</w:t>
      </w:r>
      <w:r w:rsidR="002A77D9" w:rsidRPr="00ED63C0">
        <w:rPr>
          <w:szCs w:val="24"/>
        </w:rPr>
        <w:t xml:space="preserve">: </w:t>
      </w:r>
      <w:r w:rsidRPr="00ED63C0">
        <w:rPr>
          <w:szCs w:val="24"/>
        </w:rPr>
        <w:t>прямую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сдельную,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сдельно-премиальную,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сдельно-прогрессивную,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косвенную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сдельную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аккордную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использовании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каждой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сдельной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соблюдаться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общие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условия,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нарушение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может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снизить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эффективность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нанести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ущерб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производству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Среди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них</w:t>
      </w:r>
      <w:r w:rsidR="002A77D9" w:rsidRPr="00ED63C0">
        <w:rPr>
          <w:szCs w:val="24"/>
        </w:rPr>
        <w:t>: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научно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обоснованное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нормирование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правильная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тарификация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соответствии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требованиями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тарифно-квалификационных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справочников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хорошо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поставленный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количественных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результатов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исключающий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всякого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рода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ошибки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приписки,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также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искусственное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завышение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объема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выполняемых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применение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формы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приводить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ухудшению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качества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продукции,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нарушению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технологических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режимов,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ухудшению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обслуживания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оборудования,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нарушению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правил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техники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безопасности,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перерасходу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материальных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ресурсов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Прямая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сдельная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заключается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заработок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начисляется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заранее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установленным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расценкам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единицу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качественно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изготовленной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продукции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выполненной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</w:t>
      </w:r>
      <w:r w:rsidR="002A77D9" w:rsidRPr="00ED63C0">
        <w:rPr>
          <w:szCs w:val="24"/>
        </w:rPr>
        <w:t xml:space="preserve">). </w:t>
      </w:r>
      <w:r w:rsidRPr="00ED63C0">
        <w:rPr>
          <w:szCs w:val="24"/>
        </w:rPr>
        <w:t>Основной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элемент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данной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системы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сдельная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расценка,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устанавливаемая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исходя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тарифной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ставки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оклада</w:t>
      </w:r>
      <w:r w:rsidR="002A77D9" w:rsidRPr="00ED63C0">
        <w:rPr>
          <w:szCs w:val="24"/>
        </w:rPr>
        <w:t xml:space="preserve">), </w:t>
      </w:r>
      <w:r w:rsidRPr="00ED63C0">
        <w:rPr>
          <w:szCs w:val="24"/>
        </w:rPr>
        <w:t>соответствующей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разряду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нормы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выработки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нормы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времени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данную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работу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Расценка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единицу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выполненной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изготовленной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продукции</w:t>
      </w:r>
      <w:r w:rsidR="002A77D9" w:rsidRPr="00ED63C0">
        <w:rPr>
          <w:szCs w:val="24"/>
        </w:rPr>
        <w:t xml:space="preserve"> (</w:t>
      </w:r>
      <w:r w:rsidRPr="00ED63C0">
        <w:rPr>
          <w:b/>
          <w:szCs w:val="24"/>
        </w:rPr>
        <w:t>Р</w:t>
      </w:r>
      <w:r w:rsidR="002A77D9" w:rsidRPr="00ED63C0">
        <w:rPr>
          <w:b/>
          <w:szCs w:val="24"/>
        </w:rPr>
        <w:t xml:space="preserve">) </w:t>
      </w:r>
      <w:r w:rsidRPr="00ED63C0">
        <w:rPr>
          <w:szCs w:val="24"/>
        </w:rPr>
        <w:t>определяется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формуле</w:t>
      </w:r>
      <w:r w:rsidR="002A77D9" w:rsidRPr="00ED63C0">
        <w:rPr>
          <w:szCs w:val="24"/>
        </w:rPr>
        <w:t>:</w:t>
      </w:r>
    </w:p>
    <w:p w:rsidR="002A77D9" w:rsidRPr="00ED63C0" w:rsidRDefault="002A77D9" w:rsidP="002A77D9">
      <w:pPr>
        <w:tabs>
          <w:tab w:val="left" w:pos="726"/>
        </w:tabs>
        <w:rPr>
          <w:b/>
          <w:szCs w:val="24"/>
        </w:rPr>
      </w:pPr>
    </w:p>
    <w:p w:rsidR="006B1DD1" w:rsidRPr="00ED63C0" w:rsidRDefault="006B1DD1" w:rsidP="002A77D9">
      <w:pPr>
        <w:tabs>
          <w:tab w:val="left" w:pos="726"/>
        </w:tabs>
        <w:rPr>
          <w:b/>
          <w:szCs w:val="24"/>
        </w:rPr>
      </w:pPr>
      <w:r w:rsidRPr="00ED63C0">
        <w:rPr>
          <w:b/>
          <w:szCs w:val="24"/>
        </w:rPr>
        <w:t>Р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=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m/Нвыр,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или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Р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=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m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х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Нвр,</w:t>
      </w:r>
    </w:p>
    <w:p w:rsidR="002A77D9" w:rsidRPr="00ED63C0" w:rsidRDefault="002A77D9" w:rsidP="002A77D9">
      <w:pPr>
        <w:tabs>
          <w:tab w:val="left" w:pos="726"/>
        </w:tabs>
        <w:rPr>
          <w:szCs w:val="24"/>
        </w:rPr>
      </w:pPr>
    </w:p>
    <w:p w:rsidR="006B1DD1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где</w:t>
      </w:r>
      <w:r w:rsidR="002A77D9" w:rsidRPr="00ED63C0">
        <w:rPr>
          <w:szCs w:val="24"/>
        </w:rPr>
        <w:t xml:space="preserve"> </w:t>
      </w:r>
      <w:r w:rsidRPr="00ED63C0">
        <w:rPr>
          <w:b/>
          <w:szCs w:val="24"/>
        </w:rPr>
        <w:t>m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часовая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тарифная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ставка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разряда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выполняемой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руб</w:t>
      </w:r>
      <w:r w:rsidR="002A77D9" w:rsidRPr="00ED63C0">
        <w:rPr>
          <w:szCs w:val="24"/>
        </w:rPr>
        <w:t>.,</w:t>
      </w:r>
    </w:p>
    <w:p w:rsidR="006B1DD1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b/>
          <w:szCs w:val="24"/>
        </w:rPr>
        <w:t>Нвыр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часовая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норма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выработки,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b/>
          <w:szCs w:val="24"/>
        </w:rPr>
        <w:t>Нвр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норма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времени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единицу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продукции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сдельно-премиальной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сверх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прямым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сдельным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расценкам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начисляется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выплачивается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премия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количественные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качественные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показатели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Сдельно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прогрессивная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состоит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пределах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установленной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исходной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базы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нормы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производится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одинарных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расценок,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сверх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установленной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исходной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базы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повышенным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сдельным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расценкам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Заработок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сдельно-прогрессивной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Зс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п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определяется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зависимости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принятой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прогрессивной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весь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объем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часть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объема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выполненных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сверх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нормы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одной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следующих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формул</w:t>
      </w:r>
      <w:r w:rsidR="002A77D9" w:rsidRPr="00ED63C0">
        <w:rPr>
          <w:szCs w:val="24"/>
        </w:rPr>
        <w:t>:</w:t>
      </w:r>
    </w:p>
    <w:p w:rsidR="002A77D9" w:rsidRPr="00ED63C0" w:rsidRDefault="002A77D9" w:rsidP="002A77D9">
      <w:pPr>
        <w:tabs>
          <w:tab w:val="left" w:pos="726"/>
        </w:tabs>
        <w:rPr>
          <w:b/>
          <w:szCs w:val="24"/>
        </w:rPr>
      </w:pPr>
    </w:p>
    <w:p w:rsidR="002A77D9" w:rsidRPr="00ED63C0" w:rsidRDefault="006B1DD1" w:rsidP="002A77D9">
      <w:pPr>
        <w:tabs>
          <w:tab w:val="left" w:pos="726"/>
        </w:tabs>
        <w:rPr>
          <w:b/>
          <w:szCs w:val="24"/>
        </w:rPr>
      </w:pPr>
      <w:r w:rsidRPr="00ED63C0">
        <w:rPr>
          <w:b/>
          <w:szCs w:val="24"/>
        </w:rPr>
        <w:t>Зс</w:t>
      </w:r>
      <w:r w:rsidR="002A77D9" w:rsidRPr="00ED63C0">
        <w:rPr>
          <w:b/>
          <w:szCs w:val="24"/>
        </w:rPr>
        <w:t xml:space="preserve">. </w:t>
      </w:r>
      <w:r w:rsidRPr="00ED63C0">
        <w:rPr>
          <w:b/>
          <w:szCs w:val="24"/>
        </w:rPr>
        <w:t>п</w:t>
      </w:r>
      <w:r w:rsidR="002A77D9" w:rsidRPr="00ED63C0">
        <w:rPr>
          <w:b/>
          <w:szCs w:val="24"/>
        </w:rPr>
        <w:t xml:space="preserve">. </w:t>
      </w:r>
      <w:r w:rsidRPr="00ED63C0">
        <w:rPr>
          <w:b/>
          <w:szCs w:val="24"/>
        </w:rPr>
        <w:t>=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Зт</w:t>
      </w:r>
      <w:r w:rsidR="002A77D9" w:rsidRPr="00ED63C0">
        <w:rPr>
          <w:b/>
          <w:szCs w:val="24"/>
        </w:rPr>
        <w:t xml:space="preserve">. </w:t>
      </w:r>
      <w:r w:rsidRPr="00ED63C0">
        <w:rPr>
          <w:b/>
          <w:szCs w:val="24"/>
        </w:rPr>
        <w:t>с</w:t>
      </w:r>
      <w:r w:rsidR="002A77D9" w:rsidRPr="00ED63C0">
        <w:rPr>
          <w:b/>
          <w:szCs w:val="24"/>
        </w:rPr>
        <w:t xml:space="preserve">. </w:t>
      </w:r>
      <w:r w:rsidRPr="00ED63C0">
        <w:rPr>
          <w:b/>
          <w:szCs w:val="24"/>
        </w:rPr>
        <w:t>+</w:t>
      </w:r>
      <w:r w:rsidR="002A77D9" w:rsidRPr="00ED63C0">
        <w:rPr>
          <w:b/>
          <w:szCs w:val="24"/>
        </w:rPr>
        <w:t xml:space="preserve"> (</w:t>
      </w:r>
      <w:r w:rsidRPr="00ED63C0">
        <w:rPr>
          <w:b/>
          <w:szCs w:val="24"/>
        </w:rPr>
        <w:t>Зт</w:t>
      </w:r>
      <w:r w:rsidR="002A77D9" w:rsidRPr="00ED63C0">
        <w:rPr>
          <w:b/>
          <w:szCs w:val="24"/>
        </w:rPr>
        <w:t xml:space="preserve">. </w:t>
      </w:r>
      <w:r w:rsidRPr="00ED63C0">
        <w:rPr>
          <w:b/>
          <w:szCs w:val="24"/>
        </w:rPr>
        <w:t>с</w:t>
      </w:r>
      <w:r w:rsidR="002A77D9" w:rsidRPr="00ED63C0">
        <w:rPr>
          <w:b/>
          <w:szCs w:val="24"/>
        </w:rPr>
        <w:t xml:space="preserve">. </w:t>
      </w:r>
      <w:r w:rsidRPr="00ED63C0">
        <w:rPr>
          <w:b/>
          <w:szCs w:val="24"/>
        </w:rPr>
        <w:t>х</w:t>
      </w:r>
      <w:r w:rsidR="002A77D9" w:rsidRPr="00ED63C0">
        <w:rPr>
          <w:b/>
          <w:szCs w:val="24"/>
        </w:rPr>
        <w:t xml:space="preserve"> (</w:t>
      </w:r>
      <w:r w:rsidRPr="00ED63C0">
        <w:rPr>
          <w:b/>
          <w:szCs w:val="24"/>
        </w:rPr>
        <w:t>Jn-Jбаз</w:t>
      </w:r>
      <w:r w:rsidR="002A77D9" w:rsidRPr="00ED63C0">
        <w:rPr>
          <w:b/>
          <w:szCs w:val="24"/>
        </w:rPr>
        <w:t xml:space="preserve">) </w:t>
      </w:r>
      <w:r w:rsidRPr="00ED63C0">
        <w:rPr>
          <w:b/>
          <w:szCs w:val="24"/>
        </w:rPr>
        <w:t>хgпр/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Jn</w:t>
      </w:r>
      <w:r w:rsidR="002A77D9" w:rsidRPr="00ED63C0">
        <w:rPr>
          <w:b/>
          <w:szCs w:val="24"/>
        </w:rPr>
        <w:t>);</w:t>
      </w:r>
    </w:p>
    <w:p w:rsidR="006B1DD1" w:rsidRPr="00ED63C0" w:rsidRDefault="006B1DD1" w:rsidP="002A77D9">
      <w:pPr>
        <w:tabs>
          <w:tab w:val="left" w:pos="726"/>
        </w:tabs>
        <w:rPr>
          <w:b/>
          <w:szCs w:val="24"/>
        </w:rPr>
      </w:pPr>
      <w:r w:rsidRPr="00ED63C0">
        <w:rPr>
          <w:b/>
          <w:szCs w:val="24"/>
        </w:rPr>
        <w:t>Зс</w:t>
      </w:r>
      <w:r w:rsidR="002A77D9" w:rsidRPr="00ED63C0">
        <w:rPr>
          <w:b/>
          <w:szCs w:val="24"/>
        </w:rPr>
        <w:t xml:space="preserve">. </w:t>
      </w:r>
      <w:r w:rsidRPr="00ED63C0">
        <w:rPr>
          <w:b/>
          <w:szCs w:val="24"/>
        </w:rPr>
        <w:t>п</w:t>
      </w:r>
      <w:r w:rsidR="002A77D9" w:rsidRPr="00ED63C0">
        <w:rPr>
          <w:b/>
          <w:szCs w:val="24"/>
        </w:rPr>
        <w:t xml:space="preserve">. </w:t>
      </w:r>
      <w:r w:rsidRPr="00ED63C0">
        <w:rPr>
          <w:b/>
          <w:szCs w:val="24"/>
        </w:rPr>
        <w:t>=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Зт</w:t>
      </w:r>
      <w:r w:rsidR="002A77D9" w:rsidRPr="00ED63C0">
        <w:rPr>
          <w:b/>
          <w:szCs w:val="24"/>
        </w:rPr>
        <w:t xml:space="preserve">. </w:t>
      </w:r>
      <w:r w:rsidRPr="00ED63C0">
        <w:rPr>
          <w:b/>
          <w:szCs w:val="24"/>
        </w:rPr>
        <w:t>с+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З</w:t>
      </w:r>
      <w:r w:rsidR="002A77D9" w:rsidRPr="00ED63C0">
        <w:rPr>
          <w:b/>
          <w:szCs w:val="24"/>
        </w:rPr>
        <w:t xml:space="preserve">т.п. </w:t>
      </w:r>
      <w:r w:rsidRPr="00ED63C0">
        <w:rPr>
          <w:b/>
          <w:szCs w:val="24"/>
        </w:rPr>
        <w:t>х</w:t>
      </w:r>
      <w:r w:rsidR="002A77D9" w:rsidRPr="00ED63C0">
        <w:rPr>
          <w:b/>
          <w:szCs w:val="24"/>
        </w:rPr>
        <w:t xml:space="preserve"> (</w:t>
      </w:r>
      <w:r w:rsidRPr="00ED63C0">
        <w:rPr>
          <w:b/>
          <w:szCs w:val="24"/>
        </w:rPr>
        <w:t>g´пр-1</w:t>
      </w:r>
      <w:r w:rsidR="002A77D9" w:rsidRPr="00ED63C0">
        <w:rPr>
          <w:b/>
          <w:szCs w:val="24"/>
        </w:rPr>
        <w:t>),</w:t>
      </w:r>
    </w:p>
    <w:p w:rsidR="002A77D9" w:rsidRPr="00ED63C0" w:rsidRDefault="002A77D9" w:rsidP="002A77D9">
      <w:pPr>
        <w:tabs>
          <w:tab w:val="left" w:pos="726"/>
        </w:tabs>
        <w:rPr>
          <w:szCs w:val="24"/>
        </w:rPr>
      </w:pP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где</w:t>
      </w:r>
      <w:r w:rsidR="002A77D9" w:rsidRPr="00ED63C0">
        <w:rPr>
          <w:szCs w:val="24"/>
        </w:rPr>
        <w:t xml:space="preserve"> </w:t>
      </w:r>
      <w:r w:rsidRPr="00ED63C0">
        <w:rPr>
          <w:b/>
          <w:szCs w:val="24"/>
        </w:rPr>
        <w:t>Зт</w:t>
      </w:r>
      <w:r w:rsidR="002A77D9" w:rsidRPr="00ED63C0">
        <w:rPr>
          <w:b/>
          <w:szCs w:val="24"/>
        </w:rPr>
        <w:t xml:space="preserve">. </w:t>
      </w:r>
      <w:r w:rsidRPr="00ED63C0">
        <w:rPr>
          <w:b/>
          <w:szCs w:val="24"/>
        </w:rPr>
        <w:t>с</w:t>
      </w:r>
      <w:r w:rsidR="002A77D9" w:rsidRPr="00ED63C0">
        <w:rPr>
          <w:b/>
          <w:szCs w:val="24"/>
        </w:rPr>
        <w:t xml:space="preserve">. - </w:t>
      </w:r>
      <w:r w:rsidRPr="00ED63C0">
        <w:rPr>
          <w:szCs w:val="24"/>
        </w:rPr>
        <w:t>сумма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рабочего,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исчисленная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прямым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сдельным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расценкам,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руб</w:t>
      </w:r>
      <w:r w:rsidR="002A77D9" w:rsidRPr="00ED63C0">
        <w:rPr>
          <w:szCs w:val="24"/>
        </w:rPr>
        <w:t xml:space="preserve">.; </w:t>
      </w:r>
      <w:r w:rsidRPr="00ED63C0">
        <w:rPr>
          <w:b/>
          <w:szCs w:val="24"/>
        </w:rPr>
        <w:t>З</w:t>
      </w:r>
      <w:r w:rsidR="002A77D9" w:rsidRPr="00ED63C0">
        <w:rPr>
          <w:b/>
          <w:szCs w:val="24"/>
        </w:rPr>
        <w:t xml:space="preserve">т.п. - </w:t>
      </w:r>
      <w:r w:rsidRPr="00ED63C0">
        <w:rPr>
          <w:szCs w:val="24"/>
        </w:rPr>
        <w:t>сумма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сдельного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рабочего-сдельщика,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начисленная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прямым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сдельным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расценкам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часть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оплачиваемую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прогрессивной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руб</w:t>
      </w:r>
      <w:r w:rsidR="002A77D9" w:rsidRPr="00ED63C0">
        <w:rPr>
          <w:szCs w:val="24"/>
        </w:rPr>
        <w:t xml:space="preserve">.; </w:t>
      </w:r>
      <w:r w:rsidRPr="00ED63C0">
        <w:rPr>
          <w:b/>
          <w:szCs w:val="24"/>
        </w:rPr>
        <w:t>Jn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выполнение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норм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выработки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рабочим,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%</w:t>
      </w:r>
      <w:r w:rsidR="002A77D9" w:rsidRPr="00ED63C0">
        <w:rPr>
          <w:szCs w:val="24"/>
        </w:rPr>
        <w:t xml:space="preserve">; </w:t>
      </w:r>
      <w:r w:rsidRPr="00ED63C0">
        <w:rPr>
          <w:b/>
          <w:szCs w:val="24"/>
        </w:rPr>
        <w:t>Jбаз</w:t>
      </w:r>
      <w:r w:rsidR="002A77D9" w:rsidRPr="00ED63C0">
        <w:rPr>
          <w:b/>
          <w:szCs w:val="24"/>
        </w:rPr>
        <w:t xml:space="preserve"> - </w:t>
      </w:r>
      <w:r w:rsidRPr="00ED63C0">
        <w:rPr>
          <w:szCs w:val="24"/>
        </w:rPr>
        <w:t>базовый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уровень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норм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выработки,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сверх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применяется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повышенным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расценкам,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%</w:t>
      </w:r>
      <w:r w:rsidR="002A77D9" w:rsidRPr="00ED63C0">
        <w:rPr>
          <w:szCs w:val="24"/>
        </w:rPr>
        <w:t xml:space="preserve">; </w:t>
      </w:r>
      <w:r w:rsidRPr="00ED63C0">
        <w:rPr>
          <w:b/>
          <w:szCs w:val="24"/>
        </w:rPr>
        <w:t>gпр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коэффициент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долях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единицы,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показывающий,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насколько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увеличивается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сдельная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расценка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выработку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продукции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сверх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установленной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нормы</w:t>
      </w:r>
      <w:r w:rsidR="002A77D9" w:rsidRPr="00ED63C0">
        <w:rPr>
          <w:szCs w:val="24"/>
        </w:rPr>
        <w:t xml:space="preserve">; </w:t>
      </w:r>
      <w:r w:rsidRPr="00ED63C0">
        <w:rPr>
          <w:b/>
          <w:szCs w:val="24"/>
        </w:rPr>
        <w:t>g´пр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коэффициент,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показывающий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отношение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прогрессивной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сдельной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расценки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шкале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сдельной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расценки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коэффициент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больше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единицы</w:t>
      </w:r>
      <w:r w:rsidR="002A77D9" w:rsidRPr="00ED63C0">
        <w:rPr>
          <w:szCs w:val="24"/>
        </w:rPr>
        <w:t>).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Косвенная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сдельная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предполагает,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уровень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ставится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прямую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зависимость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результатов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работы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обслуживаемых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Данная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обычно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применяется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вспомогательных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рабочих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Косвенная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сдельная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расценка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рассчитывается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учетом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норм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выработки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обслуживаемых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численности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формуле</w:t>
      </w:r>
      <w:r w:rsidR="002A77D9" w:rsidRPr="00ED63C0">
        <w:rPr>
          <w:szCs w:val="24"/>
        </w:rPr>
        <w:t>:</w:t>
      </w:r>
    </w:p>
    <w:p w:rsidR="002A77D9" w:rsidRPr="00ED63C0" w:rsidRDefault="002A77D9" w:rsidP="002A77D9">
      <w:pPr>
        <w:tabs>
          <w:tab w:val="left" w:pos="726"/>
        </w:tabs>
        <w:rPr>
          <w:b/>
          <w:szCs w:val="24"/>
        </w:rPr>
      </w:pPr>
    </w:p>
    <w:p w:rsidR="006B1DD1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b/>
          <w:szCs w:val="24"/>
        </w:rPr>
        <w:t>Зк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=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Зh/Вhхp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руб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единицу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продукции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</w:t>
      </w:r>
      <w:r w:rsidR="002A77D9" w:rsidRPr="00ED63C0">
        <w:rPr>
          <w:szCs w:val="24"/>
        </w:rPr>
        <w:t>),</w:t>
      </w:r>
    </w:p>
    <w:p w:rsidR="002A77D9" w:rsidRPr="00ED63C0" w:rsidRDefault="002A77D9" w:rsidP="002A77D9">
      <w:pPr>
        <w:tabs>
          <w:tab w:val="left" w:pos="726"/>
        </w:tabs>
        <w:rPr>
          <w:szCs w:val="24"/>
        </w:rPr>
      </w:pPr>
    </w:p>
    <w:p w:rsidR="006B1DD1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где</w:t>
      </w:r>
      <w:r w:rsidR="002A77D9" w:rsidRPr="00ED63C0">
        <w:rPr>
          <w:szCs w:val="24"/>
        </w:rPr>
        <w:t xml:space="preserve"> </w:t>
      </w:r>
      <w:r w:rsidRPr="00ED63C0">
        <w:rPr>
          <w:b/>
          <w:szCs w:val="24"/>
        </w:rPr>
        <w:t>Зh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тарифная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часовая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ставка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обслуживаемого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рабочего,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оплачиваемого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косвенной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сдельной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системе,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руб</w:t>
      </w:r>
      <w:r w:rsidR="002A77D9" w:rsidRPr="00ED63C0">
        <w:rPr>
          <w:szCs w:val="24"/>
        </w:rPr>
        <w:t>.,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b/>
          <w:szCs w:val="24"/>
        </w:rPr>
        <w:t>Вh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часовая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норма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выработки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производительности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одного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обслуживаемого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рабочего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объекта,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агрегата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единицах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продукции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b/>
          <w:szCs w:val="24"/>
        </w:rPr>
        <w:t>p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количество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обслуживаемых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рабочих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объектов,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агрегатов</w:t>
      </w:r>
      <w:r w:rsidR="002A77D9" w:rsidRPr="00ED63C0">
        <w:rPr>
          <w:szCs w:val="24"/>
        </w:rPr>
        <w:t xml:space="preserve">) - </w:t>
      </w:r>
      <w:r w:rsidRPr="00ED63C0">
        <w:rPr>
          <w:szCs w:val="24"/>
        </w:rPr>
        <w:t>норма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обслуживания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Аккордная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сдельная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система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установление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размера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каждую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производственную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операцию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отдельности,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весь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комплекс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взятый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целом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Конкретные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условия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применения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определяются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тем,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какие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задачи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ставит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перед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собой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работодатель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Если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цель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наращивать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объемы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производства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обеспечивать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высокие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количественные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достижения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труде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соблюдении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необходимых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требований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качеству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</w:t>
      </w:r>
      <w:r w:rsidR="002A77D9" w:rsidRPr="00ED63C0">
        <w:rPr>
          <w:szCs w:val="24"/>
        </w:rPr>
        <w:t xml:space="preserve">), </w:t>
      </w:r>
      <w:r w:rsidRPr="00ED63C0">
        <w:rPr>
          <w:szCs w:val="24"/>
        </w:rPr>
        <w:t>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наиболее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рациональны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прямая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сдельно-премиальная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системы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случае,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когда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важно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добиваться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некоторого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объема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кратчайшие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сроки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ликвидация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аварий,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ремонтно-строительные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т.п.), </w:t>
      </w:r>
      <w:r w:rsidRPr="00ED63C0">
        <w:rPr>
          <w:szCs w:val="24"/>
        </w:rPr>
        <w:t>целесообразно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применение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сдельного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аккорда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сдельной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полезность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зависит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способностей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Эмпирические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исследования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американских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экономистов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показали,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производительность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сдельной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выше,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повременной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Так,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предприятиях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обувной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швейной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промышленности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заработок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использовании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сдельной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выше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14</w:t>
      </w:r>
      <w:r w:rsidR="002A77D9" w:rsidRPr="00ED63C0">
        <w:rPr>
          <w:szCs w:val="24"/>
        </w:rPr>
        <w:t>-</w:t>
      </w:r>
      <w:r w:rsidRPr="00ED63C0">
        <w:rPr>
          <w:szCs w:val="24"/>
        </w:rPr>
        <w:t>16%,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использовании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повременной,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автомобильной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промышленности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20</w:t>
      </w:r>
      <w:r w:rsidR="002A77D9" w:rsidRPr="00ED63C0">
        <w:rPr>
          <w:szCs w:val="24"/>
        </w:rPr>
        <w:t>-</w:t>
      </w:r>
      <w:r w:rsidRPr="00ED63C0">
        <w:rPr>
          <w:szCs w:val="24"/>
        </w:rPr>
        <w:t>50%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Сдельная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связана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целым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рядом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недостатков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порождает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немало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проблем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как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работодателей</w:t>
      </w:r>
      <w:r w:rsidR="002A77D9" w:rsidRPr="00ED63C0">
        <w:rPr>
          <w:szCs w:val="24"/>
        </w:rPr>
        <w:t>: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Нанимателю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бывает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сложно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учесть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факторы,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зависящие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влияющие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выработку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болезнь,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поломка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оборудования,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перебои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снабжением,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погодные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условия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т.п.). </w:t>
      </w:r>
      <w:r w:rsidRPr="00ED63C0">
        <w:rPr>
          <w:szCs w:val="24"/>
        </w:rPr>
        <w:t>Если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заработок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будет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зависеть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результатов,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он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едва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захочет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особенно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усердствовать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Следует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иметь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виду,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рост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выработки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рабочих-сдельщиков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обусловлен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только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собственными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усилиями,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повышением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квалификации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развитием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своих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способностей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Он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определяется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всей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совокупностью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факторов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эффективного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функционирования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данного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места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технической,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организационной,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экономической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подготовкой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результатах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сдельщиков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воплощается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инженеров,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вспомогательных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многих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других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специалистов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предприятия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Существует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также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проблема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соотношения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усилий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целями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работодателя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все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аспекты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трудовой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деятельности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поддаются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наблюдению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измерению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Как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измерить,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например,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добросовестность,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вежливость,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дружелюбие,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хорошие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манеры,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преданность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интересам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фирмы</w:t>
      </w:r>
      <w:r w:rsidR="002A77D9" w:rsidRPr="00ED63C0">
        <w:rPr>
          <w:szCs w:val="24"/>
        </w:rPr>
        <w:t xml:space="preserve">? </w:t>
      </w:r>
      <w:r w:rsidRPr="00ED63C0">
        <w:rPr>
          <w:szCs w:val="24"/>
        </w:rPr>
        <w:t>Установление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любых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критериев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оценки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может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привести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тому,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будет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стремиться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улучшить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именно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показатели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своей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этим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критериям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соответствуют,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игнорируя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аспекты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трудовой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деятельности,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измеряемые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количественно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Серьезным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недостатком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сдельной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работодателя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является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опасность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того,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погоне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количеством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продукции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станут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уделять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внимание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качеству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Затраты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контроль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качества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продукции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услуг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могут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свести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экономию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других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формах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контроля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Сдельная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увязывает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заработок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индивидуальными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результатами,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оставляя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без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внимания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отдела,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подразделения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организации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целом,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отрицательно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сказывается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коллективной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мотивации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групповой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работе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Происходит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ослабление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чувства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сопричастности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принадлежности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коллективу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Сдельщику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слишком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важны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успехи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коллег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общие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результаты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деятельности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фирмы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стимулов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достижению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результатов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долгосрочном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периоде,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важно,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сколько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он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заработал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сейчас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Одним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последствий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является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высокая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текучесть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кадров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Нередко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возникают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проблемы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правильным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использованием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техники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Излишняя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спешка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приводит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поломкам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оборудования,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нарушению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норм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техники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безопасности,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росту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травматизма,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перерасходу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сырья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материалов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Некоторые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фирмы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рубежом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даже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требуют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сдельщиков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использования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собственного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инструмента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машин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Очень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непросто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установить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обоснованные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нормы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выработки,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особенно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пересмотре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период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внедрения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нового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оборудования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Это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особенно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актуально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отраслей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частой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сменой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продукции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технологии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Необходимы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специалисты-нормировщики,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документальное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оформление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изменений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т.п.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одной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же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годовой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сумме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работникам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предпочтительнее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повременная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оплата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Большинство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них,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испытывая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естественную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неприязнь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риску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имея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финансовые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обязательства,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связанные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регулярными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затратами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квартиру,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покупка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продуктов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питания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т.п.), </w:t>
      </w:r>
      <w:r w:rsidRPr="00ED63C0">
        <w:rPr>
          <w:szCs w:val="24"/>
        </w:rPr>
        <w:t>предпочтут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большую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определенность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заработка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Значит,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переход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сдельную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потребует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выравнивающих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различий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оплате,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компенсируют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беспокойство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поводу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возможных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колебаний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заработке,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принесет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нанимателю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дополнительные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расходы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Кстати,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также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объясняет,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почему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сдельщиков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выше,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повременщиков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использовании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сдельной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нередко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сталкиваются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называемым</w:t>
      </w:r>
      <w:r w:rsidR="002A77D9" w:rsidRPr="00ED63C0">
        <w:rPr>
          <w:szCs w:val="24"/>
        </w:rPr>
        <w:t xml:space="preserve"> "</w:t>
      </w:r>
      <w:r w:rsidRPr="00ED63C0">
        <w:rPr>
          <w:szCs w:val="24"/>
        </w:rPr>
        <w:t>эффектом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храповика</w:t>
      </w:r>
      <w:r w:rsidR="002A77D9" w:rsidRPr="00ED63C0">
        <w:rPr>
          <w:szCs w:val="24"/>
        </w:rPr>
        <w:t>" (</w:t>
      </w:r>
      <w:r w:rsidRPr="00ED63C0">
        <w:rPr>
          <w:szCs w:val="24"/>
        </w:rPr>
        <w:t>ratchet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effect</w:t>
      </w:r>
      <w:r w:rsidR="002A77D9" w:rsidRPr="00ED63C0">
        <w:rPr>
          <w:szCs w:val="24"/>
        </w:rPr>
        <w:t xml:space="preserve">). </w:t>
      </w:r>
      <w:r w:rsidRPr="00ED63C0">
        <w:rPr>
          <w:szCs w:val="24"/>
        </w:rPr>
        <w:t>Он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заключается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следующем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Работник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производит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продукции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больше,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предполагала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фирма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Менеджер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связывает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тем,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слишком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тяжелая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следовательно,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слишком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высока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Поэтому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возникает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высокая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вероятность,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ставка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понизится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сдельной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непросто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измерять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индивидуальный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выпуск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Если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количественные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аспекты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могут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измеряться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объективно,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качественные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часто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требуют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субъективных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оценок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Если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только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часть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функций,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выполняемых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поддается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объективному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измерению,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неизмеряемые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обязанности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будут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игнорироваться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измерить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индивидуальный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выпуск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сборщика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конвейере</w:t>
      </w:r>
      <w:r w:rsidR="002A77D9" w:rsidRPr="00ED63C0">
        <w:rPr>
          <w:szCs w:val="24"/>
        </w:rPr>
        <w:t xml:space="preserve">? </w:t>
      </w:r>
      <w:r w:rsidRPr="00ED63C0">
        <w:rPr>
          <w:szCs w:val="24"/>
        </w:rPr>
        <w:t>Здесь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уместнее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групповые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стимулы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b/>
          <w:szCs w:val="24"/>
        </w:rPr>
      </w:pPr>
      <w:r w:rsidRPr="00ED63C0">
        <w:rPr>
          <w:szCs w:val="24"/>
        </w:rPr>
        <w:t>Необходимо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правильно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поощрять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управляющих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результаты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подразделений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здесь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возникает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проблема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измерения,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например,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какой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период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следует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оценивать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результат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менеджера</w:t>
      </w:r>
      <w:r w:rsidR="002A77D9" w:rsidRPr="00ED63C0">
        <w:rPr>
          <w:szCs w:val="24"/>
        </w:rPr>
        <w:t xml:space="preserve">? </w:t>
      </w:r>
      <w:r w:rsidRPr="00ED63C0">
        <w:rPr>
          <w:szCs w:val="24"/>
        </w:rPr>
        <w:t>Зарубежные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специалисты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полагают,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лучше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учитывать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результаты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деятельности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менеджера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один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год,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несколько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последних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лет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Целесообразно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также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увязывать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руководителей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стоимостью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акций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компании,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сближая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интересы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интересами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акционеров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Как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видим,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недостатков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сдельной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немало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значительной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степени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избавлена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повременная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форма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хотя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свои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недостатки</w:t>
      </w:r>
      <w:r w:rsidR="002A77D9" w:rsidRPr="00ED63C0">
        <w:rPr>
          <w:szCs w:val="24"/>
        </w:rPr>
        <w:t>.</w:t>
      </w:r>
    </w:p>
    <w:p w:rsidR="002A77D9" w:rsidRPr="00ED63C0" w:rsidRDefault="002A77D9" w:rsidP="002A77D9">
      <w:pPr>
        <w:tabs>
          <w:tab w:val="left" w:pos="726"/>
        </w:tabs>
        <w:rPr>
          <w:b/>
          <w:szCs w:val="24"/>
        </w:rPr>
      </w:pPr>
    </w:p>
    <w:p w:rsidR="002A77D9" w:rsidRPr="00ED63C0" w:rsidRDefault="002A77D9" w:rsidP="002A77D9">
      <w:pPr>
        <w:pStyle w:val="1"/>
      </w:pPr>
      <w:bookmarkStart w:id="4" w:name="_Toc285824925"/>
      <w:r w:rsidRPr="00ED63C0">
        <w:t xml:space="preserve">1.3 </w:t>
      </w:r>
      <w:r w:rsidR="006B1DD1" w:rsidRPr="00ED63C0">
        <w:t>Повременная</w:t>
      </w:r>
      <w:r w:rsidRPr="00ED63C0">
        <w:t xml:space="preserve"> </w:t>
      </w:r>
      <w:r w:rsidR="006B1DD1" w:rsidRPr="00ED63C0">
        <w:t>система</w:t>
      </w:r>
      <w:r w:rsidRPr="00ED63C0">
        <w:t xml:space="preserve"> </w:t>
      </w:r>
      <w:r w:rsidR="006B1DD1" w:rsidRPr="00ED63C0">
        <w:t>оплаты</w:t>
      </w:r>
      <w:r w:rsidRPr="00ED63C0">
        <w:t xml:space="preserve"> </w:t>
      </w:r>
      <w:r w:rsidR="006B1DD1" w:rsidRPr="00ED63C0">
        <w:t>труда</w:t>
      </w:r>
      <w:bookmarkEnd w:id="4"/>
    </w:p>
    <w:p w:rsidR="002A77D9" w:rsidRPr="00ED63C0" w:rsidRDefault="002A77D9" w:rsidP="002A77D9">
      <w:pPr>
        <w:rPr>
          <w:lang w:eastAsia="en-US"/>
        </w:rPr>
      </w:pP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Все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более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широкое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распространение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мире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повременной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объясняется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многими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обстоятельствами,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главным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является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научно-технический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прогресс,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вносящий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изменения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технологию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организацию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производства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Углубляются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разделение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специализация,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растут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требования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квалификации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персонала,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числе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сфере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услуг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Все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чаще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результаты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отдельного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невозможно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выделить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общих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результатов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измерить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количественно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Нередко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производственный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процесс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строго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регламентирован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всегда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существует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возможность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увеличения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выпуска,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всегда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нужно,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особенно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если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увеличение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выпуска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продукции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может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привести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ухудшению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качества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фирма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решает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задачу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экономии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материальных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ресурсов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Повременная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может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быть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простой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повременно-премиальной,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помимо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тарифной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ставке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окладу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фактически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отработанное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время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выплачивается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премия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выполнение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перевыполнение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определенных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показателей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работе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Наиболее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общие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требования,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необходимо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соблюдать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применение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повременной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>: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строгий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контроль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фактически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отработанным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каждым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временем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обязательным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отражением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времени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простоя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обоснованное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соответствующее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требованиям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ЕТКС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присвоение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рабочим-повременщикам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тарифных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разрядов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тарифных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ставок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окладов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строгом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соответствии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выполняемыми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должностными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обязанностями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учетом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личных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деловых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качеств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разработка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применение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обоснованных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норм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обслуживания,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нормированных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заданий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нормативов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численности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каждой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категории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работающих,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дат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возможность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исключить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различную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степень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загрузки,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следовательно,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различный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уровень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затрат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течение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дня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оптимальная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организация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месте,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эффективное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использование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дня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Заработок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простой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повременной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системе</w:t>
      </w:r>
      <w:r w:rsidR="002A77D9" w:rsidRPr="00ED63C0">
        <w:rPr>
          <w:szCs w:val="24"/>
        </w:rPr>
        <w:t xml:space="preserve"> </w:t>
      </w:r>
      <w:r w:rsidRPr="00ED63C0">
        <w:rPr>
          <w:b/>
          <w:szCs w:val="24"/>
        </w:rPr>
        <w:t>Зn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рассчитывается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произведение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часовой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дневной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тарифной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ставки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данного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разряда</w:t>
      </w:r>
      <w:r w:rsidR="002A77D9" w:rsidRPr="00ED63C0">
        <w:rPr>
          <w:szCs w:val="24"/>
        </w:rPr>
        <w:t xml:space="preserve"> </w:t>
      </w:r>
      <w:r w:rsidRPr="00ED63C0">
        <w:rPr>
          <w:b/>
          <w:szCs w:val="24"/>
        </w:rPr>
        <w:t>Зh</w:t>
      </w:r>
      <w:r w:rsidRPr="00ED63C0">
        <w:rPr>
          <w:szCs w:val="24"/>
        </w:rPr>
        <w:t>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руб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отработанное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время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данном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периоде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tраб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соответственно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часах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днях</w:t>
      </w:r>
      <w:r w:rsidR="002A77D9" w:rsidRPr="00ED63C0">
        <w:rPr>
          <w:szCs w:val="24"/>
        </w:rPr>
        <w:t>):</w:t>
      </w:r>
    </w:p>
    <w:p w:rsidR="002A77D9" w:rsidRPr="00ED63C0" w:rsidRDefault="002A77D9" w:rsidP="002A77D9">
      <w:pPr>
        <w:tabs>
          <w:tab w:val="left" w:pos="726"/>
        </w:tabs>
        <w:rPr>
          <w:b/>
          <w:szCs w:val="24"/>
        </w:rPr>
      </w:pPr>
    </w:p>
    <w:p w:rsidR="006B1DD1" w:rsidRPr="00ED63C0" w:rsidRDefault="006B1DD1" w:rsidP="002A77D9">
      <w:pPr>
        <w:tabs>
          <w:tab w:val="left" w:pos="726"/>
        </w:tabs>
        <w:rPr>
          <w:b/>
          <w:szCs w:val="24"/>
        </w:rPr>
      </w:pPr>
      <w:r w:rsidRPr="00ED63C0">
        <w:rPr>
          <w:b/>
          <w:szCs w:val="24"/>
        </w:rPr>
        <w:t>Зn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=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Зh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х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tраб</w:t>
      </w:r>
    </w:p>
    <w:p w:rsidR="002A77D9" w:rsidRPr="00ED63C0" w:rsidRDefault="002A77D9" w:rsidP="002A77D9">
      <w:pPr>
        <w:tabs>
          <w:tab w:val="left" w:pos="726"/>
        </w:tabs>
        <w:rPr>
          <w:szCs w:val="24"/>
        </w:rPr>
      </w:pPr>
    </w:p>
    <w:p w:rsidR="002A77D9" w:rsidRPr="00ED63C0" w:rsidRDefault="0042218D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О</w:t>
      </w:r>
      <w:r w:rsidR="006B1DD1" w:rsidRPr="00ED63C0">
        <w:rPr>
          <w:szCs w:val="24"/>
        </w:rPr>
        <w:t>сновные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вид</w:t>
      </w:r>
      <w:r w:rsidRPr="00ED63C0">
        <w:rPr>
          <w:szCs w:val="24"/>
        </w:rPr>
        <w:t>ы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повременной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труда</w:t>
      </w:r>
      <w:r w:rsidR="002A77D9" w:rsidRPr="00ED63C0">
        <w:rPr>
          <w:szCs w:val="24"/>
        </w:rPr>
        <w:t>: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Простая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повременная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оплата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производится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определенное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количество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отработанного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времени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независимо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количества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выполненных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</w:t>
      </w:r>
      <w:r w:rsidR="002A77D9" w:rsidRPr="00ED63C0">
        <w:rPr>
          <w:szCs w:val="24"/>
        </w:rPr>
        <w:t>.</w:t>
      </w:r>
    </w:p>
    <w:p w:rsidR="002A77D9" w:rsidRPr="00ED63C0" w:rsidRDefault="002A77D9" w:rsidP="002A77D9">
      <w:pPr>
        <w:tabs>
          <w:tab w:val="left" w:pos="726"/>
        </w:tabs>
        <w:rPr>
          <w:b/>
          <w:szCs w:val="24"/>
        </w:rPr>
      </w:pP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b/>
          <w:szCs w:val="24"/>
        </w:rPr>
        <w:t>Зпрост</w:t>
      </w:r>
      <w:r w:rsidR="002A77D9" w:rsidRPr="00ED63C0">
        <w:rPr>
          <w:b/>
          <w:szCs w:val="24"/>
        </w:rPr>
        <w:t xml:space="preserve">. </w:t>
      </w:r>
      <w:r w:rsidRPr="00ED63C0">
        <w:rPr>
          <w:b/>
          <w:szCs w:val="24"/>
        </w:rPr>
        <w:t>повр</w:t>
      </w:r>
      <w:r w:rsidR="002A77D9" w:rsidRPr="00ED63C0">
        <w:rPr>
          <w:b/>
          <w:szCs w:val="24"/>
        </w:rPr>
        <w:t xml:space="preserve">. </w:t>
      </w:r>
      <w:r w:rsidRPr="00ED63C0">
        <w:rPr>
          <w:b/>
          <w:szCs w:val="24"/>
        </w:rPr>
        <w:t>=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Тс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х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tф,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руб</w:t>
      </w:r>
      <w:r w:rsidR="002A77D9" w:rsidRPr="00ED63C0">
        <w:rPr>
          <w:b/>
          <w:szCs w:val="24"/>
        </w:rPr>
        <w:t>.,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где</w:t>
      </w:r>
      <w:r w:rsidR="002A77D9" w:rsidRPr="00ED63C0">
        <w:rPr>
          <w:szCs w:val="24"/>
        </w:rPr>
        <w:t>:</w:t>
      </w:r>
    </w:p>
    <w:p w:rsidR="002A77D9" w:rsidRPr="00ED63C0" w:rsidRDefault="002A77D9" w:rsidP="002A77D9">
      <w:pPr>
        <w:tabs>
          <w:tab w:val="left" w:pos="726"/>
        </w:tabs>
        <w:rPr>
          <w:b/>
          <w:szCs w:val="24"/>
        </w:rPr>
      </w:pP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b/>
          <w:szCs w:val="24"/>
        </w:rPr>
        <w:t>tф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фактически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отработанное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время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Повременно-премиальная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оплата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только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отработанного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времени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тарифу,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премии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качество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</w:t>
      </w:r>
      <w:r w:rsidR="002A77D9" w:rsidRPr="00ED63C0">
        <w:rPr>
          <w:szCs w:val="24"/>
        </w:rPr>
        <w:t>:</w:t>
      </w:r>
    </w:p>
    <w:p w:rsidR="002A77D9" w:rsidRPr="00ED63C0" w:rsidRDefault="002A77D9" w:rsidP="002A77D9">
      <w:pPr>
        <w:tabs>
          <w:tab w:val="left" w:pos="726"/>
        </w:tabs>
        <w:rPr>
          <w:b/>
          <w:szCs w:val="24"/>
        </w:rPr>
      </w:pPr>
    </w:p>
    <w:p w:rsidR="002A77D9" w:rsidRPr="00ED63C0" w:rsidRDefault="006B1DD1" w:rsidP="002A77D9">
      <w:pPr>
        <w:tabs>
          <w:tab w:val="left" w:pos="726"/>
        </w:tabs>
        <w:rPr>
          <w:b/>
          <w:szCs w:val="24"/>
        </w:rPr>
      </w:pPr>
      <w:r w:rsidRPr="00ED63C0">
        <w:rPr>
          <w:b/>
          <w:szCs w:val="24"/>
        </w:rPr>
        <w:t>Зповр-прем</w:t>
      </w:r>
      <w:r w:rsidR="002A77D9" w:rsidRPr="00ED63C0">
        <w:rPr>
          <w:b/>
          <w:szCs w:val="24"/>
        </w:rPr>
        <w:t xml:space="preserve">. </w:t>
      </w:r>
      <w:r w:rsidRPr="00ED63C0">
        <w:rPr>
          <w:b/>
          <w:szCs w:val="24"/>
        </w:rPr>
        <w:t>=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Тс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х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tф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+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Премия,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руб</w:t>
      </w:r>
      <w:r w:rsidR="002A77D9" w:rsidRPr="00ED63C0">
        <w:rPr>
          <w:b/>
          <w:szCs w:val="24"/>
        </w:rPr>
        <w:t>.</w:t>
      </w:r>
    </w:p>
    <w:p w:rsidR="002A77D9" w:rsidRPr="00ED63C0" w:rsidRDefault="002A77D9" w:rsidP="002A77D9">
      <w:pPr>
        <w:tabs>
          <w:tab w:val="left" w:pos="726"/>
        </w:tabs>
        <w:rPr>
          <w:b/>
          <w:szCs w:val="24"/>
        </w:rPr>
      </w:pP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Окладная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такой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форме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зависимости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квалификации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выполненной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каждый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устанавливается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</w:t>
      </w:r>
      <w:r w:rsidR="002A77D9" w:rsidRPr="00ED63C0">
        <w:rPr>
          <w:szCs w:val="24"/>
        </w:rPr>
        <w:t>:</w:t>
      </w:r>
    </w:p>
    <w:p w:rsidR="002A77D9" w:rsidRPr="00ED63C0" w:rsidRDefault="002A77D9" w:rsidP="002A77D9">
      <w:pPr>
        <w:tabs>
          <w:tab w:val="left" w:pos="726"/>
        </w:tabs>
        <w:rPr>
          <w:b/>
          <w:szCs w:val="24"/>
        </w:rPr>
      </w:pPr>
    </w:p>
    <w:p w:rsidR="002A77D9" w:rsidRPr="00ED63C0" w:rsidRDefault="006B1DD1" w:rsidP="002A77D9">
      <w:pPr>
        <w:tabs>
          <w:tab w:val="left" w:pos="726"/>
        </w:tabs>
        <w:rPr>
          <w:b/>
          <w:szCs w:val="24"/>
        </w:rPr>
      </w:pPr>
      <w:r w:rsidRPr="00ED63C0">
        <w:rPr>
          <w:b/>
          <w:szCs w:val="24"/>
        </w:rPr>
        <w:t>Зоклад</w:t>
      </w:r>
      <w:r w:rsidR="002A77D9" w:rsidRPr="00ED63C0">
        <w:rPr>
          <w:b/>
          <w:szCs w:val="24"/>
        </w:rPr>
        <w:t xml:space="preserve">. </w:t>
      </w:r>
      <w:r w:rsidRPr="00ED63C0">
        <w:rPr>
          <w:b/>
          <w:szCs w:val="24"/>
        </w:rPr>
        <w:t>=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Оклад,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руб</w:t>
      </w:r>
      <w:r w:rsidR="002A77D9" w:rsidRPr="00ED63C0">
        <w:rPr>
          <w:b/>
          <w:szCs w:val="24"/>
        </w:rPr>
        <w:t>.</w:t>
      </w:r>
    </w:p>
    <w:p w:rsidR="002A77D9" w:rsidRPr="00ED63C0" w:rsidRDefault="002A77D9" w:rsidP="002A77D9">
      <w:pPr>
        <w:tabs>
          <w:tab w:val="left" w:pos="726"/>
        </w:tabs>
        <w:rPr>
          <w:szCs w:val="24"/>
        </w:rPr>
      </w:pP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Контрактная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зарплата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оговаривается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контракте</w:t>
      </w:r>
      <w:r w:rsidR="002A77D9" w:rsidRPr="00ED63C0">
        <w:rPr>
          <w:szCs w:val="24"/>
        </w:rPr>
        <w:t>:</w:t>
      </w:r>
    </w:p>
    <w:p w:rsidR="002A77D9" w:rsidRPr="00ED63C0" w:rsidRDefault="002A77D9" w:rsidP="002A77D9">
      <w:pPr>
        <w:tabs>
          <w:tab w:val="left" w:pos="726"/>
        </w:tabs>
        <w:rPr>
          <w:b/>
          <w:szCs w:val="24"/>
        </w:rPr>
      </w:pPr>
    </w:p>
    <w:p w:rsidR="002A77D9" w:rsidRPr="00ED63C0" w:rsidRDefault="006B1DD1" w:rsidP="002A77D9">
      <w:pPr>
        <w:tabs>
          <w:tab w:val="left" w:pos="726"/>
        </w:tabs>
        <w:rPr>
          <w:b/>
          <w:szCs w:val="24"/>
        </w:rPr>
      </w:pPr>
      <w:r w:rsidRPr="00ED63C0">
        <w:rPr>
          <w:b/>
          <w:szCs w:val="24"/>
        </w:rPr>
        <w:t>Зконтр</w:t>
      </w:r>
      <w:r w:rsidR="002A77D9" w:rsidRPr="00ED63C0">
        <w:rPr>
          <w:b/>
          <w:szCs w:val="24"/>
        </w:rPr>
        <w:t xml:space="preserve">. </w:t>
      </w:r>
      <w:r w:rsidRPr="00ED63C0">
        <w:rPr>
          <w:szCs w:val="24"/>
        </w:rPr>
        <w:t>=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∑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по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контракту,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руб</w:t>
      </w:r>
      <w:r w:rsidR="002A77D9" w:rsidRPr="00ED63C0">
        <w:rPr>
          <w:b/>
          <w:szCs w:val="24"/>
        </w:rPr>
        <w:t>.</w:t>
      </w:r>
    </w:p>
    <w:p w:rsidR="002A77D9" w:rsidRPr="00ED63C0" w:rsidRDefault="002A77D9" w:rsidP="002A77D9">
      <w:pPr>
        <w:tabs>
          <w:tab w:val="left" w:pos="726"/>
        </w:tabs>
        <w:rPr>
          <w:szCs w:val="24"/>
        </w:rPr>
      </w:pP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Важным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преимуществом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повременной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формы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работодателя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является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уменьшение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издержек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контроля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качества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продукции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легче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формировать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чувство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причастности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интересам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всей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организации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фирменный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патриотизм</w:t>
      </w:r>
      <w:r w:rsidR="002A77D9" w:rsidRPr="00ED63C0">
        <w:rPr>
          <w:szCs w:val="24"/>
        </w:rPr>
        <w:t xml:space="preserve">). </w:t>
      </w:r>
      <w:r w:rsidRPr="00ED63C0">
        <w:rPr>
          <w:szCs w:val="24"/>
        </w:rPr>
        <w:t>Снижается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текучесть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кадров,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можно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использовать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такие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модели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мотивации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персонала,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которые</w:t>
      </w:r>
      <w:r w:rsidR="002A77D9" w:rsidRPr="00ED63C0">
        <w:rPr>
          <w:szCs w:val="24"/>
        </w:rPr>
        <w:t xml:space="preserve"> "</w:t>
      </w:r>
      <w:r w:rsidRPr="00ED63C0">
        <w:rPr>
          <w:szCs w:val="24"/>
        </w:rPr>
        <w:t>работают</w:t>
      </w:r>
      <w:r w:rsidR="002A77D9" w:rsidRPr="00ED63C0">
        <w:rPr>
          <w:szCs w:val="24"/>
        </w:rPr>
        <w:t xml:space="preserve">" </w:t>
      </w:r>
      <w:r w:rsidRPr="00ED63C0">
        <w:rPr>
          <w:szCs w:val="24"/>
        </w:rPr>
        <w:t>только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долговременном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сотрудничестве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фирмой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Повременная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работника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это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гарантия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относительно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стабильного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заработка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Трудовой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коллектив,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оплачивается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повременно,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обычно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бывает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более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сплоченным,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поскольку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текучесть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кадров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меньше,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экономические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интересы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одних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реже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противостоят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интересам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других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проблем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также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немало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Ведь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получает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деньги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фактически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присутствие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месте,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стимулов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производительному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труду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Появляется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необходимость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надзирателе,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контролирует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процесс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объем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выпуска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продукции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требует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немалых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затрат,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снижает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возможности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специализации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Наблюдатель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должен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иметь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достаточно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полную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информацию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Иногда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детальный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контроль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просто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неосуществим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Контролеры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могут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сговариваться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теми,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призваны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следить,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поэтому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самих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приходится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контролировать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условиях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совершенной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конкуренции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фирмы,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оплачивающие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сдельно,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же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оплачивающие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повременно,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будут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получать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одинаковую,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нормальную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прибыль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фирмы,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использующие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повременную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форму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смогут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оплачивать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издержки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контроля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величина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прибыли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окажется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ниже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нормальной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они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разорятся</w:t>
      </w:r>
      <w:r w:rsidR="002A77D9" w:rsidRPr="00ED63C0">
        <w:rPr>
          <w:szCs w:val="24"/>
        </w:rPr>
        <w:t xml:space="preserve">),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будут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оплачивать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сами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своей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платы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Кстати,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является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еще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одним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объяснением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более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низких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заработков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повременной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оплате,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сдельной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Выбор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же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может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зависеть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того,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насколько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высоки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издержки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контроля</w:t>
      </w:r>
      <w:r w:rsidR="002A77D9" w:rsidRPr="00ED63C0">
        <w:rPr>
          <w:szCs w:val="24"/>
        </w:rPr>
        <w:t xml:space="preserve">: </w:t>
      </w:r>
      <w:r w:rsidRPr="00ED63C0">
        <w:rPr>
          <w:szCs w:val="24"/>
        </w:rPr>
        <w:t>фирмы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высокими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издержками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предпочтут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оплачивать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сдельно,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фирмы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низкими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издержками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выберут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повременную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оплату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Оплачивая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повременно,</w:t>
      </w:r>
      <w:r w:rsidR="002A77D9" w:rsidRPr="00ED63C0">
        <w:rPr>
          <w:szCs w:val="24"/>
        </w:rPr>
        <w:t xml:space="preserve"> т.е. </w:t>
      </w:r>
      <w:r w:rsidRPr="00ED63C0">
        <w:rPr>
          <w:szCs w:val="24"/>
        </w:rPr>
        <w:t>фактически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лишь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присутствие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определенные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часы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месте,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наниматель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берет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себя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риск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колебаний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производительности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Продуктивный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увеличивает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прибыль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фирмы,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непродуктивный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наоборот,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одинакова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Оплату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сложнее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связать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конечным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результатом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Кроме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того,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могут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поставить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свои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собственные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интересы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выше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интересов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потребителя,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долгосрочном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периоде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может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принести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фирме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ущерб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Достоинства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недостатки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сдельной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повременной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представлены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табл</w:t>
      </w:r>
      <w:r w:rsidR="002A77D9" w:rsidRPr="00ED63C0">
        <w:rPr>
          <w:szCs w:val="24"/>
        </w:rPr>
        <w:t>.1.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Применение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сдельной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чистом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виде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целесообразно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где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человек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трудится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самостоятельно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производит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однородную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продукцию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современном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интегрированном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высокомеханизированном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производстве,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использующем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основном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интеллектуальный,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физический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такое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встречается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редко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Тем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менее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легкой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промышленности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сфере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торговли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сдельная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форма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применяется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Она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может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успешно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использоваться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массовом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производстве,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где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выполняют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простые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повторяющиеся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операции,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поскольку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случае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легко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измерить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результаты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поставить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прямую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зависимость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выработки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Сдельная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используется,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если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необходимо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стимулировать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дальнейшем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увеличении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объемов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выпуска,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если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существуют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количественные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показатели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выработки,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состоянии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увеличить</w:t>
      </w:r>
      <w:r w:rsidR="002A77D9" w:rsidRPr="00ED63C0">
        <w:rPr>
          <w:szCs w:val="24"/>
        </w:rPr>
        <w:t>.</w:t>
      </w:r>
    </w:p>
    <w:p w:rsidR="002A77D9" w:rsidRPr="00ED63C0" w:rsidRDefault="002A77D9" w:rsidP="002A77D9">
      <w:pPr>
        <w:tabs>
          <w:tab w:val="left" w:pos="726"/>
        </w:tabs>
        <w:rPr>
          <w:szCs w:val="24"/>
        </w:rPr>
      </w:pP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Таблица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1</w:t>
      </w:r>
    </w:p>
    <w:p w:rsidR="006B1DD1" w:rsidRPr="00ED63C0" w:rsidRDefault="006B1DD1" w:rsidP="002A77D9">
      <w:pPr>
        <w:tabs>
          <w:tab w:val="left" w:pos="726"/>
        </w:tabs>
        <w:ind w:left="709" w:firstLine="0"/>
        <w:rPr>
          <w:b/>
          <w:szCs w:val="24"/>
        </w:rPr>
      </w:pPr>
      <w:r w:rsidRPr="00ED63C0">
        <w:rPr>
          <w:b/>
          <w:szCs w:val="24"/>
        </w:rPr>
        <w:t>Сравнительные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характеристики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сдельной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и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повременной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систем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оплаты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труда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4806"/>
        <w:gridCol w:w="3626"/>
      </w:tblGrid>
      <w:tr w:rsidR="006B1DD1" w:rsidRPr="00ED63C0" w:rsidTr="00F42205">
        <w:trPr>
          <w:jc w:val="center"/>
        </w:trPr>
        <w:tc>
          <w:tcPr>
            <w:tcW w:w="679" w:type="dxa"/>
            <w:shd w:val="clear" w:color="auto" w:fill="auto"/>
          </w:tcPr>
          <w:p w:rsidR="006B1DD1" w:rsidRPr="00ED63C0" w:rsidRDefault="002A77D9" w:rsidP="002A77D9">
            <w:pPr>
              <w:pStyle w:val="af6"/>
            </w:pPr>
            <w:r w:rsidRPr="00ED63C0">
              <w:t xml:space="preserve"> </w:t>
            </w:r>
          </w:p>
        </w:tc>
        <w:tc>
          <w:tcPr>
            <w:tcW w:w="5015" w:type="dxa"/>
            <w:shd w:val="clear" w:color="auto" w:fill="auto"/>
          </w:tcPr>
          <w:p w:rsidR="006B1DD1" w:rsidRPr="00F42205" w:rsidRDefault="006B1DD1" w:rsidP="002A77D9">
            <w:pPr>
              <w:pStyle w:val="af6"/>
              <w:rPr>
                <w:b/>
              </w:rPr>
            </w:pPr>
            <w:r w:rsidRPr="00F42205">
              <w:rPr>
                <w:b/>
              </w:rPr>
              <w:t>Сдельная</w:t>
            </w:r>
            <w:r w:rsidR="002A77D9" w:rsidRPr="00F42205">
              <w:rPr>
                <w:b/>
              </w:rPr>
              <w:t xml:space="preserve"> </w:t>
            </w:r>
            <w:r w:rsidRPr="00F42205">
              <w:rPr>
                <w:b/>
              </w:rPr>
              <w:t>оплата</w:t>
            </w:r>
            <w:r w:rsidR="002A77D9" w:rsidRPr="00F42205">
              <w:rPr>
                <w:b/>
              </w:rPr>
              <w:t xml:space="preserve"> </w:t>
            </w:r>
            <w:r w:rsidRPr="00F42205">
              <w:rPr>
                <w:b/>
              </w:rPr>
              <w:t>труда</w:t>
            </w:r>
          </w:p>
        </w:tc>
        <w:tc>
          <w:tcPr>
            <w:tcW w:w="3741" w:type="dxa"/>
            <w:shd w:val="clear" w:color="auto" w:fill="auto"/>
          </w:tcPr>
          <w:p w:rsidR="006B1DD1" w:rsidRPr="00F42205" w:rsidRDefault="006B1DD1" w:rsidP="002A77D9">
            <w:pPr>
              <w:pStyle w:val="af6"/>
              <w:rPr>
                <w:b/>
              </w:rPr>
            </w:pPr>
            <w:r w:rsidRPr="00F42205">
              <w:rPr>
                <w:b/>
              </w:rPr>
              <w:t>Повременная</w:t>
            </w:r>
            <w:r w:rsidR="002A77D9" w:rsidRPr="00F42205">
              <w:rPr>
                <w:b/>
              </w:rPr>
              <w:t xml:space="preserve"> </w:t>
            </w:r>
            <w:r w:rsidRPr="00F42205">
              <w:rPr>
                <w:b/>
              </w:rPr>
              <w:t>оплата</w:t>
            </w:r>
            <w:r w:rsidR="002A77D9" w:rsidRPr="00F42205">
              <w:rPr>
                <w:b/>
              </w:rPr>
              <w:t xml:space="preserve"> </w:t>
            </w:r>
            <w:r w:rsidRPr="00F42205">
              <w:rPr>
                <w:b/>
              </w:rPr>
              <w:t>труда</w:t>
            </w:r>
          </w:p>
        </w:tc>
      </w:tr>
      <w:tr w:rsidR="006B1DD1" w:rsidRPr="00ED63C0" w:rsidTr="00F42205">
        <w:trPr>
          <w:jc w:val="center"/>
        </w:trPr>
        <w:tc>
          <w:tcPr>
            <w:tcW w:w="679" w:type="dxa"/>
            <w:shd w:val="clear" w:color="auto" w:fill="auto"/>
          </w:tcPr>
          <w:p w:rsidR="006B1DD1" w:rsidRPr="00ED63C0" w:rsidRDefault="002A77D9" w:rsidP="002A77D9">
            <w:pPr>
              <w:pStyle w:val="af6"/>
            </w:pPr>
            <w:r w:rsidRPr="00ED63C0">
              <w:t xml:space="preserve"> </w:t>
            </w:r>
          </w:p>
        </w:tc>
        <w:tc>
          <w:tcPr>
            <w:tcW w:w="8796" w:type="dxa"/>
            <w:gridSpan w:val="2"/>
            <w:shd w:val="clear" w:color="auto" w:fill="auto"/>
          </w:tcPr>
          <w:p w:rsidR="006B1DD1" w:rsidRPr="00F42205" w:rsidRDefault="006B1DD1" w:rsidP="002A77D9">
            <w:pPr>
              <w:pStyle w:val="af6"/>
              <w:rPr>
                <w:b/>
              </w:rPr>
            </w:pPr>
            <w:r w:rsidRPr="00F42205">
              <w:rPr>
                <w:b/>
              </w:rPr>
              <w:t>Положительные</w:t>
            </w:r>
            <w:r w:rsidR="002A77D9" w:rsidRPr="00F42205">
              <w:rPr>
                <w:b/>
              </w:rPr>
              <w:t xml:space="preserve"> </w:t>
            </w:r>
            <w:r w:rsidRPr="00F42205">
              <w:rPr>
                <w:b/>
              </w:rPr>
              <w:t>стороны</w:t>
            </w:r>
          </w:p>
        </w:tc>
      </w:tr>
      <w:tr w:rsidR="006B1DD1" w:rsidRPr="00ED63C0" w:rsidTr="00F42205">
        <w:trPr>
          <w:jc w:val="center"/>
        </w:trPr>
        <w:tc>
          <w:tcPr>
            <w:tcW w:w="679" w:type="dxa"/>
            <w:shd w:val="clear" w:color="auto" w:fill="auto"/>
          </w:tcPr>
          <w:p w:rsidR="006B1DD1" w:rsidRPr="00F42205" w:rsidRDefault="006B1DD1" w:rsidP="002A77D9">
            <w:pPr>
              <w:pStyle w:val="af6"/>
              <w:rPr>
                <w:b/>
              </w:rPr>
            </w:pPr>
            <w:r w:rsidRPr="00F42205">
              <w:rPr>
                <w:b/>
              </w:rPr>
              <w:t>Работодатель</w:t>
            </w:r>
          </w:p>
        </w:tc>
        <w:tc>
          <w:tcPr>
            <w:tcW w:w="5015" w:type="dxa"/>
            <w:shd w:val="clear" w:color="auto" w:fill="auto"/>
          </w:tcPr>
          <w:p w:rsidR="002A77D9" w:rsidRPr="00ED63C0" w:rsidRDefault="006B1DD1" w:rsidP="002A77D9">
            <w:pPr>
              <w:pStyle w:val="af6"/>
            </w:pPr>
            <w:r w:rsidRPr="00ED63C0">
              <w:t>1</w:t>
            </w:r>
            <w:r w:rsidR="002A77D9" w:rsidRPr="00ED63C0">
              <w:t xml:space="preserve">. </w:t>
            </w:r>
            <w:r w:rsidRPr="00ED63C0">
              <w:t>Работник</w:t>
            </w:r>
            <w:r w:rsidR="002A77D9" w:rsidRPr="00ED63C0">
              <w:t xml:space="preserve"> </w:t>
            </w:r>
            <w:r w:rsidRPr="00ED63C0">
              <w:t>заинтересован</w:t>
            </w:r>
            <w:r w:rsidR="002A77D9" w:rsidRPr="00ED63C0">
              <w:t xml:space="preserve"> </w:t>
            </w:r>
            <w:r w:rsidRPr="00ED63C0">
              <w:t>в</w:t>
            </w:r>
            <w:r w:rsidR="002A77D9" w:rsidRPr="00ED63C0">
              <w:t xml:space="preserve"> </w:t>
            </w:r>
            <w:r w:rsidRPr="00ED63C0">
              <w:t>увеличении</w:t>
            </w:r>
            <w:r w:rsidR="002A77D9" w:rsidRPr="00ED63C0">
              <w:t xml:space="preserve"> </w:t>
            </w:r>
            <w:r w:rsidRPr="00ED63C0">
              <w:t>выработки</w:t>
            </w:r>
            <w:r w:rsidR="002A77D9" w:rsidRPr="00ED63C0">
              <w:t>.</w:t>
            </w:r>
          </w:p>
          <w:p w:rsidR="002A77D9" w:rsidRPr="00ED63C0" w:rsidRDefault="006B1DD1" w:rsidP="002A77D9">
            <w:pPr>
              <w:pStyle w:val="af6"/>
            </w:pPr>
            <w:r w:rsidRPr="00ED63C0">
              <w:t>2</w:t>
            </w:r>
            <w:r w:rsidR="002A77D9" w:rsidRPr="00ED63C0">
              <w:t xml:space="preserve">. </w:t>
            </w:r>
            <w:r w:rsidRPr="00ED63C0">
              <w:t>Колебания</w:t>
            </w:r>
            <w:r w:rsidR="002A77D9" w:rsidRPr="00ED63C0">
              <w:t xml:space="preserve"> </w:t>
            </w:r>
            <w:r w:rsidRPr="00ED63C0">
              <w:t>в</w:t>
            </w:r>
            <w:r w:rsidR="002A77D9" w:rsidRPr="00ED63C0">
              <w:t xml:space="preserve"> </w:t>
            </w:r>
            <w:r w:rsidRPr="00ED63C0">
              <w:t>производительности</w:t>
            </w:r>
            <w:r w:rsidR="002A77D9" w:rsidRPr="00ED63C0">
              <w:t xml:space="preserve"> </w:t>
            </w:r>
            <w:r w:rsidRPr="00ED63C0">
              <w:t>в</w:t>
            </w:r>
            <w:r w:rsidR="002A77D9" w:rsidRPr="00ED63C0">
              <w:t xml:space="preserve"> </w:t>
            </w:r>
            <w:r w:rsidRPr="00ED63C0">
              <w:t>большей</w:t>
            </w:r>
            <w:r w:rsidR="002A77D9" w:rsidRPr="00ED63C0">
              <w:t xml:space="preserve"> </w:t>
            </w:r>
            <w:r w:rsidRPr="00ED63C0">
              <w:t>мере</w:t>
            </w:r>
            <w:r w:rsidR="002A77D9" w:rsidRPr="00ED63C0">
              <w:t xml:space="preserve"> </w:t>
            </w:r>
            <w:r w:rsidRPr="00ED63C0">
              <w:t>ложатся</w:t>
            </w:r>
            <w:r w:rsidR="002A77D9" w:rsidRPr="00ED63C0">
              <w:t xml:space="preserve"> </w:t>
            </w:r>
            <w:r w:rsidRPr="00ED63C0">
              <w:t>на</w:t>
            </w:r>
            <w:r w:rsidR="002A77D9" w:rsidRPr="00ED63C0">
              <w:t xml:space="preserve"> </w:t>
            </w:r>
            <w:r w:rsidRPr="00ED63C0">
              <w:t>работника</w:t>
            </w:r>
            <w:r w:rsidR="002A77D9" w:rsidRPr="00ED63C0">
              <w:t>.</w:t>
            </w:r>
          </w:p>
          <w:p w:rsidR="002A77D9" w:rsidRPr="00ED63C0" w:rsidRDefault="006B1DD1" w:rsidP="002A77D9">
            <w:pPr>
              <w:pStyle w:val="af6"/>
            </w:pPr>
            <w:r w:rsidRPr="00ED63C0">
              <w:t>3</w:t>
            </w:r>
            <w:r w:rsidR="002A77D9" w:rsidRPr="00ED63C0">
              <w:t xml:space="preserve">. </w:t>
            </w:r>
            <w:r w:rsidRPr="00ED63C0">
              <w:t>Снижение</w:t>
            </w:r>
            <w:r w:rsidR="002A77D9" w:rsidRPr="00ED63C0">
              <w:t xml:space="preserve"> </w:t>
            </w:r>
            <w:r w:rsidRPr="00ED63C0">
              <w:t>издержек</w:t>
            </w:r>
            <w:r w:rsidR="002A77D9" w:rsidRPr="00ED63C0">
              <w:t xml:space="preserve"> </w:t>
            </w:r>
            <w:r w:rsidRPr="00ED63C0">
              <w:t>контроля</w:t>
            </w:r>
            <w:r w:rsidR="002A77D9" w:rsidRPr="00ED63C0">
              <w:t xml:space="preserve"> </w:t>
            </w:r>
            <w:r w:rsidRPr="00ED63C0">
              <w:t>за</w:t>
            </w:r>
            <w:r w:rsidR="002A77D9" w:rsidRPr="00ED63C0">
              <w:t xml:space="preserve"> </w:t>
            </w:r>
            <w:r w:rsidRPr="00ED63C0">
              <w:t>работником</w:t>
            </w:r>
            <w:r w:rsidR="002A77D9" w:rsidRPr="00ED63C0">
              <w:t>.</w:t>
            </w:r>
          </w:p>
          <w:p w:rsidR="002A77D9" w:rsidRPr="00ED63C0" w:rsidRDefault="006B1DD1" w:rsidP="002A77D9">
            <w:pPr>
              <w:pStyle w:val="af6"/>
            </w:pPr>
            <w:r w:rsidRPr="00ED63C0">
              <w:t>4</w:t>
            </w:r>
            <w:r w:rsidR="002A77D9" w:rsidRPr="00ED63C0">
              <w:t xml:space="preserve">. </w:t>
            </w:r>
            <w:r w:rsidRPr="00ED63C0">
              <w:t>Уменьшение</w:t>
            </w:r>
            <w:r w:rsidR="002A77D9" w:rsidRPr="00ED63C0">
              <w:t xml:space="preserve"> </w:t>
            </w:r>
            <w:r w:rsidRPr="00ED63C0">
              <w:t>риска</w:t>
            </w:r>
            <w:r w:rsidR="002A77D9" w:rsidRPr="00ED63C0">
              <w:t xml:space="preserve"> </w:t>
            </w:r>
            <w:r w:rsidRPr="00ED63C0">
              <w:t>у</w:t>
            </w:r>
            <w:r w:rsidR="002A77D9" w:rsidRPr="00ED63C0">
              <w:t xml:space="preserve"> </w:t>
            </w:r>
            <w:r w:rsidRPr="00ED63C0">
              <w:t>работодателя</w:t>
            </w:r>
            <w:r w:rsidR="002A77D9" w:rsidRPr="00ED63C0">
              <w:t>.</w:t>
            </w:r>
          </w:p>
          <w:p w:rsidR="006B1DD1" w:rsidRPr="00ED63C0" w:rsidRDefault="006B1DD1" w:rsidP="002A77D9">
            <w:pPr>
              <w:pStyle w:val="af6"/>
            </w:pPr>
            <w:r w:rsidRPr="00ED63C0">
              <w:t>5</w:t>
            </w:r>
            <w:r w:rsidR="002A77D9" w:rsidRPr="00ED63C0">
              <w:t xml:space="preserve">. </w:t>
            </w:r>
            <w:r w:rsidRPr="00ED63C0">
              <w:t>Готовность</w:t>
            </w:r>
            <w:r w:rsidR="002A77D9" w:rsidRPr="00ED63C0">
              <w:t xml:space="preserve"> </w:t>
            </w:r>
            <w:r w:rsidRPr="00ED63C0">
              <w:t>к</w:t>
            </w:r>
            <w:r w:rsidR="002A77D9" w:rsidRPr="00ED63C0">
              <w:t xml:space="preserve"> </w:t>
            </w:r>
            <w:r w:rsidRPr="00ED63C0">
              <w:t>труду</w:t>
            </w:r>
            <w:r w:rsidR="002A77D9" w:rsidRPr="00ED63C0">
              <w:t xml:space="preserve"> </w:t>
            </w:r>
            <w:r w:rsidRPr="00ED63C0">
              <w:t>на</w:t>
            </w:r>
            <w:r w:rsidR="002A77D9" w:rsidRPr="00ED63C0">
              <w:t xml:space="preserve"> </w:t>
            </w:r>
            <w:r w:rsidRPr="00ED63C0">
              <w:t>условиях</w:t>
            </w:r>
            <w:r w:rsidR="002A77D9" w:rsidRPr="00ED63C0">
              <w:t xml:space="preserve"> </w:t>
            </w:r>
            <w:r w:rsidRPr="00ED63C0">
              <w:t>сдельной</w:t>
            </w:r>
            <w:r w:rsidR="002A77D9" w:rsidRPr="00ED63C0">
              <w:t xml:space="preserve"> </w:t>
            </w:r>
            <w:r w:rsidRPr="00ED63C0">
              <w:t>оплаты</w:t>
            </w:r>
            <w:r w:rsidR="002A77D9" w:rsidRPr="00ED63C0">
              <w:t xml:space="preserve"> - </w:t>
            </w:r>
            <w:r w:rsidRPr="00ED63C0">
              <w:t>сигнал</w:t>
            </w:r>
            <w:r w:rsidR="002A77D9" w:rsidRPr="00ED63C0">
              <w:t xml:space="preserve"> </w:t>
            </w:r>
            <w:r w:rsidRPr="00ED63C0">
              <w:t>о</w:t>
            </w:r>
            <w:r w:rsidR="002A77D9" w:rsidRPr="00ED63C0">
              <w:t xml:space="preserve"> </w:t>
            </w:r>
            <w:r w:rsidRPr="00ED63C0">
              <w:t>желании</w:t>
            </w:r>
            <w:r w:rsidR="002A77D9" w:rsidRPr="00ED63C0">
              <w:t xml:space="preserve"> </w:t>
            </w:r>
            <w:r w:rsidRPr="00ED63C0">
              <w:t>работать</w:t>
            </w:r>
            <w:r w:rsidR="002A77D9" w:rsidRPr="00ED63C0">
              <w:t xml:space="preserve"> </w:t>
            </w:r>
            <w:r w:rsidRPr="00ED63C0">
              <w:t>производительно</w:t>
            </w:r>
            <w:r w:rsidR="002A77D9" w:rsidRPr="00ED63C0">
              <w:t xml:space="preserve">. </w:t>
            </w:r>
          </w:p>
        </w:tc>
        <w:tc>
          <w:tcPr>
            <w:tcW w:w="3741" w:type="dxa"/>
            <w:shd w:val="clear" w:color="auto" w:fill="auto"/>
          </w:tcPr>
          <w:p w:rsidR="002A77D9" w:rsidRPr="00ED63C0" w:rsidRDefault="006B1DD1" w:rsidP="002A77D9">
            <w:pPr>
              <w:pStyle w:val="af6"/>
            </w:pPr>
            <w:r w:rsidRPr="00ED63C0">
              <w:t>1</w:t>
            </w:r>
            <w:r w:rsidR="002A77D9" w:rsidRPr="00ED63C0">
              <w:t xml:space="preserve">. </w:t>
            </w:r>
            <w:r w:rsidRPr="00ED63C0">
              <w:t>Уменьшаются</w:t>
            </w:r>
            <w:r w:rsidR="002A77D9" w:rsidRPr="00ED63C0">
              <w:t xml:space="preserve"> </w:t>
            </w:r>
            <w:r w:rsidRPr="00ED63C0">
              <w:t>издержки</w:t>
            </w:r>
            <w:r w:rsidR="002A77D9" w:rsidRPr="00ED63C0">
              <w:t xml:space="preserve"> </w:t>
            </w:r>
            <w:r w:rsidRPr="00ED63C0">
              <w:t>контроля</w:t>
            </w:r>
            <w:r w:rsidR="002A77D9" w:rsidRPr="00ED63C0">
              <w:t xml:space="preserve"> </w:t>
            </w:r>
            <w:r w:rsidRPr="00ED63C0">
              <w:t>за</w:t>
            </w:r>
            <w:r w:rsidR="002A77D9" w:rsidRPr="00ED63C0">
              <w:t xml:space="preserve"> </w:t>
            </w:r>
            <w:r w:rsidRPr="00ED63C0">
              <w:t>качеством</w:t>
            </w:r>
            <w:r w:rsidR="002A77D9" w:rsidRPr="00ED63C0">
              <w:t xml:space="preserve"> </w:t>
            </w:r>
            <w:r w:rsidRPr="00ED63C0">
              <w:t>продукции</w:t>
            </w:r>
            <w:r w:rsidR="002A77D9" w:rsidRPr="00ED63C0">
              <w:t>.</w:t>
            </w:r>
          </w:p>
          <w:p w:rsidR="002A77D9" w:rsidRPr="00ED63C0" w:rsidRDefault="006B1DD1" w:rsidP="002A77D9">
            <w:pPr>
              <w:pStyle w:val="af6"/>
            </w:pPr>
            <w:r w:rsidRPr="00ED63C0">
              <w:t>2</w:t>
            </w:r>
            <w:r w:rsidR="002A77D9" w:rsidRPr="00ED63C0">
              <w:t xml:space="preserve">. </w:t>
            </w:r>
            <w:r w:rsidRPr="00ED63C0">
              <w:t>У</w:t>
            </w:r>
            <w:r w:rsidR="002A77D9" w:rsidRPr="00ED63C0">
              <w:t xml:space="preserve"> </w:t>
            </w:r>
            <w:r w:rsidRPr="00ED63C0">
              <w:t>работника</w:t>
            </w:r>
            <w:r w:rsidR="002A77D9" w:rsidRPr="00ED63C0">
              <w:t xml:space="preserve"> </w:t>
            </w:r>
            <w:r w:rsidRPr="00ED63C0">
              <w:t>выше</w:t>
            </w:r>
            <w:r w:rsidR="002A77D9" w:rsidRPr="00ED63C0">
              <w:t xml:space="preserve"> </w:t>
            </w:r>
            <w:r w:rsidRPr="00ED63C0">
              <w:t>чувство</w:t>
            </w:r>
            <w:r w:rsidR="002A77D9" w:rsidRPr="00ED63C0">
              <w:t xml:space="preserve"> </w:t>
            </w:r>
            <w:r w:rsidRPr="00ED63C0">
              <w:t>сопричастности</w:t>
            </w:r>
            <w:r w:rsidR="002A77D9" w:rsidRPr="00ED63C0">
              <w:t xml:space="preserve"> </w:t>
            </w:r>
            <w:r w:rsidRPr="00ED63C0">
              <w:t>к</w:t>
            </w:r>
            <w:r w:rsidR="002A77D9" w:rsidRPr="00ED63C0">
              <w:t xml:space="preserve"> </w:t>
            </w:r>
            <w:r w:rsidRPr="00ED63C0">
              <w:t>организации</w:t>
            </w:r>
            <w:r w:rsidR="002A77D9" w:rsidRPr="00ED63C0">
              <w:t>.</w:t>
            </w:r>
          </w:p>
          <w:p w:rsidR="006B1DD1" w:rsidRPr="00ED63C0" w:rsidRDefault="006B1DD1" w:rsidP="002A77D9">
            <w:pPr>
              <w:pStyle w:val="af6"/>
            </w:pPr>
            <w:r w:rsidRPr="00ED63C0">
              <w:t>3</w:t>
            </w:r>
            <w:r w:rsidR="002A77D9" w:rsidRPr="00ED63C0">
              <w:t xml:space="preserve">. </w:t>
            </w:r>
            <w:r w:rsidRPr="00ED63C0">
              <w:t>Меньше</w:t>
            </w:r>
            <w:r w:rsidR="002A77D9" w:rsidRPr="00ED63C0">
              <w:t xml:space="preserve"> </w:t>
            </w:r>
            <w:r w:rsidRPr="00ED63C0">
              <w:t>текучесть</w:t>
            </w:r>
            <w:r w:rsidR="002A77D9" w:rsidRPr="00ED63C0">
              <w:t xml:space="preserve"> </w:t>
            </w:r>
            <w:r w:rsidRPr="00ED63C0">
              <w:t>кадров</w:t>
            </w:r>
            <w:r w:rsidR="002A77D9" w:rsidRPr="00ED63C0">
              <w:t xml:space="preserve">. </w:t>
            </w:r>
          </w:p>
        </w:tc>
      </w:tr>
      <w:tr w:rsidR="006B1DD1" w:rsidRPr="00ED63C0" w:rsidTr="00F42205">
        <w:trPr>
          <w:jc w:val="center"/>
        </w:trPr>
        <w:tc>
          <w:tcPr>
            <w:tcW w:w="679" w:type="dxa"/>
            <w:shd w:val="clear" w:color="auto" w:fill="auto"/>
          </w:tcPr>
          <w:p w:rsidR="006B1DD1" w:rsidRPr="00F42205" w:rsidRDefault="006B1DD1" w:rsidP="002A77D9">
            <w:pPr>
              <w:pStyle w:val="af6"/>
              <w:rPr>
                <w:b/>
              </w:rPr>
            </w:pPr>
            <w:r w:rsidRPr="00F42205">
              <w:rPr>
                <w:b/>
              </w:rPr>
              <w:t>Работник</w:t>
            </w:r>
          </w:p>
        </w:tc>
        <w:tc>
          <w:tcPr>
            <w:tcW w:w="5015" w:type="dxa"/>
            <w:shd w:val="clear" w:color="auto" w:fill="auto"/>
          </w:tcPr>
          <w:p w:rsidR="002A77D9" w:rsidRPr="00ED63C0" w:rsidRDefault="006B1DD1" w:rsidP="002A77D9">
            <w:pPr>
              <w:pStyle w:val="af6"/>
            </w:pPr>
            <w:r w:rsidRPr="00ED63C0">
              <w:t>1</w:t>
            </w:r>
            <w:r w:rsidR="002A77D9" w:rsidRPr="00ED63C0">
              <w:t xml:space="preserve">. </w:t>
            </w:r>
            <w:r w:rsidRPr="00ED63C0">
              <w:t>Есть</w:t>
            </w:r>
            <w:r w:rsidR="002A77D9" w:rsidRPr="00ED63C0">
              <w:t xml:space="preserve"> </w:t>
            </w:r>
            <w:r w:rsidRPr="00ED63C0">
              <w:t>возможность</w:t>
            </w:r>
            <w:r w:rsidR="002A77D9" w:rsidRPr="00ED63C0">
              <w:t xml:space="preserve"> </w:t>
            </w:r>
            <w:r w:rsidRPr="00ED63C0">
              <w:t>увеличить</w:t>
            </w:r>
            <w:r w:rsidR="002A77D9" w:rsidRPr="00ED63C0">
              <w:t xml:space="preserve"> </w:t>
            </w:r>
            <w:r w:rsidRPr="00ED63C0">
              <w:t>свой</w:t>
            </w:r>
            <w:r w:rsidR="002A77D9" w:rsidRPr="00ED63C0">
              <w:t xml:space="preserve"> </w:t>
            </w:r>
            <w:r w:rsidRPr="00ED63C0">
              <w:t>заработок</w:t>
            </w:r>
            <w:r w:rsidR="002A77D9" w:rsidRPr="00ED63C0">
              <w:t xml:space="preserve"> </w:t>
            </w:r>
            <w:r w:rsidRPr="00ED63C0">
              <w:t>путем</w:t>
            </w:r>
            <w:r w:rsidR="002A77D9" w:rsidRPr="00ED63C0">
              <w:t xml:space="preserve"> </w:t>
            </w:r>
            <w:r w:rsidRPr="00ED63C0">
              <w:t>выполнения</w:t>
            </w:r>
            <w:r w:rsidR="002A77D9" w:rsidRPr="00ED63C0">
              <w:t xml:space="preserve"> </w:t>
            </w:r>
            <w:r w:rsidRPr="00ED63C0">
              <w:t>большего</w:t>
            </w:r>
            <w:r w:rsidR="002A77D9" w:rsidRPr="00ED63C0">
              <w:t xml:space="preserve"> </w:t>
            </w:r>
            <w:r w:rsidRPr="00ED63C0">
              <w:t>объема</w:t>
            </w:r>
            <w:r w:rsidR="002A77D9" w:rsidRPr="00ED63C0">
              <w:t xml:space="preserve"> </w:t>
            </w:r>
            <w:r w:rsidRPr="00ED63C0">
              <w:t>работ,</w:t>
            </w:r>
            <w:r w:rsidR="002A77D9" w:rsidRPr="00ED63C0">
              <w:t xml:space="preserve"> </w:t>
            </w:r>
            <w:r w:rsidRPr="00ED63C0">
              <w:t>роста</w:t>
            </w:r>
            <w:r w:rsidR="002A77D9" w:rsidRPr="00ED63C0">
              <w:t xml:space="preserve"> </w:t>
            </w:r>
            <w:r w:rsidRPr="00ED63C0">
              <w:t>производительности</w:t>
            </w:r>
            <w:r w:rsidR="002A77D9" w:rsidRPr="00ED63C0">
              <w:t xml:space="preserve"> </w:t>
            </w:r>
            <w:r w:rsidRPr="00ED63C0">
              <w:t>труда</w:t>
            </w:r>
            <w:r w:rsidR="002A77D9" w:rsidRPr="00ED63C0">
              <w:t>.</w:t>
            </w:r>
          </w:p>
          <w:p w:rsidR="006B1DD1" w:rsidRPr="00ED63C0" w:rsidRDefault="006B1DD1" w:rsidP="002A77D9">
            <w:pPr>
              <w:pStyle w:val="af6"/>
            </w:pPr>
            <w:r w:rsidRPr="00ED63C0">
              <w:t>2</w:t>
            </w:r>
            <w:r w:rsidR="002A77D9" w:rsidRPr="00ED63C0">
              <w:t xml:space="preserve">. </w:t>
            </w:r>
            <w:r w:rsidRPr="00ED63C0">
              <w:t>Практически</w:t>
            </w:r>
            <w:r w:rsidR="002A77D9" w:rsidRPr="00ED63C0">
              <w:t xml:space="preserve"> </w:t>
            </w:r>
            <w:r w:rsidRPr="00ED63C0">
              <w:t>любой</w:t>
            </w:r>
            <w:r w:rsidR="002A77D9" w:rsidRPr="00ED63C0">
              <w:t xml:space="preserve"> </w:t>
            </w:r>
            <w:r w:rsidRPr="00ED63C0">
              <w:t>работник</w:t>
            </w:r>
            <w:r w:rsidR="002A77D9" w:rsidRPr="00ED63C0">
              <w:t xml:space="preserve"> (</w:t>
            </w:r>
            <w:r w:rsidRPr="00ED63C0">
              <w:t>независимо</w:t>
            </w:r>
            <w:r w:rsidR="002A77D9" w:rsidRPr="00ED63C0">
              <w:t xml:space="preserve"> </w:t>
            </w:r>
            <w:r w:rsidRPr="00ED63C0">
              <w:t>от</w:t>
            </w:r>
            <w:r w:rsidR="002A77D9" w:rsidRPr="00ED63C0">
              <w:t xml:space="preserve"> </w:t>
            </w:r>
            <w:r w:rsidRPr="00ED63C0">
              <w:t>его</w:t>
            </w:r>
            <w:r w:rsidR="002A77D9" w:rsidRPr="00ED63C0">
              <w:t xml:space="preserve"> </w:t>
            </w:r>
            <w:r w:rsidRPr="00ED63C0">
              <w:t>репутации,</w:t>
            </w:r>
            <w:r w:rsidR="002A77D9" w:rsidRPr="00ED63C0">
              <w:t xml:space="preserve"> </w:t>
            </w:r>
            <w:r w:rsidRPr="00ED63C0">
              <w:t>здоровья</w:t>
            </w:r>
            <w:r w:rsidR="002A77D9" w:rsidRPr="00ED63C0">
              <w:t xml:space="preserve"> </w:t>
            </w:r>
            <w:r w:rsidRPr="00ED63C0">
              <w:t>и</w:t>
            </w:r>
            <w:r w:rsidR="002A77D9" w:rsidRPr="00ED63C0">
              <w:t xml:space="preserve"> </w:t>
            </w:r>
            <w:r w:rsidRPr="00ED63C0">
              <w:t>др</w:t>
            </w:r>
            <w:r w:rsidR="002A77D9" w:rsidRPr="00ED63C0">
              <w:t xml:space="preserve">.) </w:t>
            </w:r>
            <w:r w:rsidRPr="00ED63C0">
              <w:t>может</w:t>
            </w:r>
            <w:r w:rsidR="002A77D9" w:rsidRPr="00ED63C0">
              <w:t xml:space="preserve"> </w:t>
            </w:r>
            <w:r w:rsidRPr="00ED63C0">
              <w:t>получить</w:t>
            </w:r>
            <w:r w:rsidR="002A77D9" w:rsidRPr="00ED63C0">
              <w:t xml:space="preserve"> </w:t>
            </w:r>
            <w:r w:rsidRPr="00ED63C0">
              <w:t>работу</w:t>
            </w:r>
            <w:r w:rsidR="002A77D9" w:rsidRPr="00ED63C0">
              <w:t xml:space="preserve">. </w:t>
            </w:r>
          </w:p>
        </w:tc>
        <w:tc>
          <w:tcPr>
            <w:tcW w:w="3741" w:type="dxa"/>
            <w:shd w:val="clear" w:color="auto" w:fill="auto"/>
          </w:tcPr>
          <w:p w:rsidR="002A77D9" w:rsidRPr="00ED63C0" w:rsidRDefault="006B1DD1" w:rsidP="002A77D9">
            <w:pPr>
              <w:pStyle w:val="af6"/>
            </w:pPr>
            <w:r w:rsidRPr="00ED63C0">
              <w:t>1</w:t>
            </w:r>
            <w:r w:rsidR="002A77D9" w:rsidRPr="00ED63C0">
              <w:t xml:space="preserve">. </w:t>
            </w:r>
            <w:r w:rsidRPr="00ED63C0">
              <w:t>Определенность</w:t>
            </w:r>
            <w:r w:rsidR="002A77D9" w:rsidRPr="00ED63C0">
              <w:t xml:space="preserve"> </w:t>
            </w:r>
            <w:r w:rsidRPr="00ED63C0">
              <w:t>и</w:t>
            </w:r>
            <w:r w:rsidR="002A77D9" w:rsidRPr="00ED63C0">
              <w:t xml:space="preserve"> </w:t>
            </w:r>
            <w:r w:rsidRPr="00ED63C0">
              <w:t>относительная</w:t>
            </w:r>
            <w:r w:rsidR="002A77D9" w:rsidRPr="00ED63C0">
              <w:t xml:space="preserve"> </w:t>
            </w:r>
            <w:r w:rsidRPr="00ED63C0">
              <w:t>стабильность</w:t>
            </w:r>
            <w:r w:rsidR="002A77D9" w:rsidRPr="00ED63C0">
              <w:t xml:space="preserve"> </w:t>
            </w:r>
            <w:r w:rsidRPr="00ED63C0">
              <w:t>заработка</w:t>
            </w:r>
            <w:r w:rsidR="002A77D9" w:rsidRPr="00ED63C0">
              <w:t>.</w:t>
            </w:r>
          </w:p>
          <w:p w:rsidR="002A77D9" w:rsidRPr="00ED63C0" w:rsidRDefault="006B1DD1" w:rsidP="002A77D9">
            <w:pPr>
              <w:pStyle w:val="af6"/>
            </w:pPr>
            <w:r w:rsidRPr="00ED63C0">
              <w:t>2</w:t>
            </w:r>
            <w:r w:rsidR="002A77D9" w:rsidRPr="00ED63C0">
              <w:t xml:space="preserve">. </w:t>
            </w:r>
            <w:r w:rsidRPr="00ED63C0">
              <w:t>Возможность</w:t>
            </w:r>
            <w:r w:rsidR="002A77D9" w:rsidRPr="00ED63C0">
              <w:t xml:space="preserve"> </w:t>
            </w:r>
            <w:r w:rsidRPr="00ED63C0">
              <w:t>стабильного</w:t>
            </w:r>
            <w:r w:rsidR="002A77D9" w:rsidRPr="00ED63C0">
              <w:t xml:space="preserve"> </w:t>
            </w:r>
            <w:r w:rsidRPr="00ED63C0">
              <w:t>заработка</w:t>
            </w:r>
            <w:r w:rsidR="002A77D9" w:rsidRPr="00ED63C0">
              <w:t xml:space="preserve"> </w:t>
            </w:r>
            <w:r w:rsidRPr="00ED63C0">
              <w:t>при</w:t>
            </w:r>
            <w:r w:rsidR="002A77D9" w:rsidRPr="00ED63C0">
              <w:t xml:space="preserve"> </w:t>
            </w:r>
            <w:r w:rsidRPr="00ED63C0">
              <w:t>ограниченных</w:t>
            </w:r>
            <w:r w:rsidR="002A77D9" w:rsidRPr="00ED63C0">
              <w:t xml:space="preserve"> </w:t>
            </w:r>
            <w:r w:rsidRPr="00ED63C0">
              <w:t>усилиях</w:t>
            </w:r>
            <w:r w:rsidR="002A77D9" w:rsidRPr="00ED63C0">
              <w:t>.</w:t>
            </w:r>
          </w:p>
          <w:p w:rsidR="006B1DD1" w:rsidRPr="00ED63C0" w:rsidRDefault="006B1DD1" w:rsidP="002A77D9">
            <w:pPr>
              <w:pStyle w:val="af6"/>
            </w:pPr>
            <w:r w:rsidRPr="00ED63C0">
              <w:t>3</w:t>
            </w:r>
            <w:r w:rsidR="002A77D9" w:rsidRPr="00ED63C0">
              <w:t xml:space="preserve">. </w:t>
            </w:r>
            <w:r w:rsidRPr="00ED63C0">
              <w:t>Сплоченность</w:t>
            </w:r>
            <w:r w:rsidR="002A77D9" w:rsidRPr="00ED63C0">
              <w:t xml:space="preserve"> </w:t>
            </w:r>
            <w:r w:rsidRPr="00ED63C0">
              <w:t>в</w:t>
            </w:r>
            <w:r w:rsidR="002A77D9" w:rsidRPr="00ED63C0">
              <w:t xml:space="preserve"> </w:t>
            </w:r>
            <w:r w:rsidRPr="00ED63C0">
              <w:t>трудовом</w:t>
            </w:r>
            <w:r w:rsidR="002A77D9" w:rsidRPr="00ED63C0">
              <w:t xml:space="preserve"> </w:t>
            </w:r>
            <w:r w:rsidRPr="00ED63C0">
              <w:t>коллективе</w:t>
            </w:r>
            <w:r w:rsidR="002A77D9" w:rsidRPr="00ED63C0">
              <w:t xml:space="preserve">. </w:t>
            </w:r>
          </w:p>
        </w:tc>
      </w:tr>
      <w:tr w:rsidR="006B1DD1" w:rsidRPr="00ED63C0" w:rsidTr="00F42205">
        <w:trPr>
          <w:jc w:val="center"/>
        </w:trPr>
        <w:tc>
          <w:tcPr>
            <w:tcW w:w="679" w:type="dxa"/>
            <w:shd w:val="clear" w:color="auto" w:fill="auto"/>
          </w:tcPr>
          <w:p w:rsidR="006B1DD1" w:rsidRPr="00ED63C0" w:rsidRDefault="002A77D9" w:rsidP="002A77D9">
            <w:pPr>
              <w:pStyle w:val="af6"/>
            </w:pPr>
            <w:r w:rsidRPr="00ED63C0">
              <w:t xml:space="preserve"> </w:t>
            </w:r>
          </w:p>
        </w:tc>
        <w:tc>
          <w:tcPr>
            <w:tcW w:w="8796" w:type="dxa"/>
            <w:gridSpan w:val="2"/>
            <w:shd w:val="clear" w:color="auto" w:fill="auto"/>
          </w:tcPr>
          <w:p w:rsidR="006B1DD1" w:rsidRPr="00F42205" w:rsidRDefault="006B1DD1" w:rsidP="002A77D9">
            <w:pPr>
              <w:pStyle w:val="af6"/>
              <w:rPr>
                <w:b/>
              </w:rPr>
            </w:pPr>
            <w:r w:rsidRPr="00F42205">
              <w:rPr>
                <w:b/>
              </w:rPr>
              <w:t>Отрицательные</w:t>
            </w:r>
            <w:r w:rsidR="002A77D9" w:rsidRPr="00F42205">
              <w:rPr>
                <w:b/>
              </w:rPr>
              <w:t xml:space="preserve"> </w:t>
            </w:r>
            <w:r w:rsidRPr="00F42205">
              <w:rPr>
                <w:b/>
              </w:rPr>
              <w:t>стороны</w:t>
            </w:r>
          </w:p>
        </w:tc>
      </w:tr>
      <w:tr w:rsidR="006B1DD1" w:rsidRPr="00ED63C0" w:rsidTr="00F42205">
        <w:trPr>
          <w:jc w:val="center"/>
        </w:trPr>
        <w:tc>
          <w:tcPr>
            <w:tcW w:w="679" w:type="dxa"/>
            <w:shd w:val="clear" w:color="auto" w:fill="auto"/>
          </w:tcPr>
          <w:p w:rsidR="006B1DD1" w:rsidRPr="00F42205" w:rsidRDefault="006B1DD1" w:rsidP="002A77D9">
            <w:pPr>
              <w:pStyle w:val="af6"/>
              <w:rPr>
                <w:b/>
              </w:rPr>
            </w:pPr>
            <w:r w:rsidRPr="00F42205">
              <w:rPr>
                <w:b/>
              </w:rPr>
              <w:t>Работодатель</w:t>
            </w:r>
          </w:p>
        </w:tc>
        <w:tc>
          <w:tcPr>
            <w:tcW w:w="5015" w:type="dxa"/>
            <w:shd w:val="clear" w:color="auto" w:fill="auto"/>
          </w:tcPr>
          <w:p w:rsidR="002A77D9" w:rsidRPr="00ED63C0" w:rsidRDefault="006B1DD1" w:rsidP="002A77D9">
            <w:pPr>
              <w:pStyle w:val="af6"/>
            </w:pPr>
            <w:r w:rsidRPr="00ED63C0">
              <w:t>1</w:t>
            </w:r>
            <w:r w:rsidR="002A77D9" w:rsidRPr="00ED63C0">
              <w:t xml:space="preserve">. </w:t>
            </w:r>
            <w:r w:rsidRPr="00ED63C0">
              <w:t>В</w:t>
            </w:r>
            <w:r w:rsidR="002A77D9" w:rsidRPr="00ED63C0">
              <w:t xml:space="preserve"> </w:t>
            </w:r>
            <w:r w:rsidRPr="00ED63C0">
              <w:t>погоне</w:t>
            </w:r>
            <w:r w:rsidR="002A77D9" w:rsidRPr="00ED63C0">
              <w:t xml:space="preserve"> </w:t>
            </w:r>
            <w:r w:rsidRPr="00ED63C0">
              <w:t>за</w:t>
            </w:r>
            <w:r w:rsidR="002A77D9" w:rsidRPr="00ED63C0">
              <w:t xml:space="preserve"> </w:t>
            </w:r>
            <w:r w:rsidRPr="00ED63C0">
              <w:t>количеством</w:t>
            </w:r>
            <w:r w:rsidR="002A77D9" w:rsidRPr="00ED63C0">
              <w:t xml:space="preserve"> </w:t>
            </w:r>
            <w:r w:rsidRPr="00ED63C0">
              <w:t>работники</w:t>
            </w:r>
            <w:r w:rsidR="002A77D9" w:rsidRPr="00ED63C0">
              <w:t xml:space="preserve"> </w:t>
            </w:r>
            <w:r w:rsidRPr="00ED63C0">
              <w:t>перестают</w:t>
            </w:r>
            <w:r w:rsidR="002A77D9" w:rsidRPr="00ED63C0">
              <w:t xml:space="preserve"> </w:t>
            </w:r>
            <w:r w:rsidRPr="00ED63C0">
              <w:t>уделять</w:t>
            </w:r>
            <w:r w:rsidR="002A77D9" w:rsidRPr="00ED63C0">
              <w:t xml:space="preserve"> </w:t>
            </w:r>
            <w:r w:rsidRPr="00ED63C0">
              <w:t>внимание</w:t>
            </w:r>
            <w:r w:rsidR="002A77D9" w:rsidRPr="00ED63C0">
              <w:t xml:space="preserve"> </w:t>
            </w:r>
            <w:r w:rsidRPr="00ED63C0">
              <w:t>качеству</w:t>
            </w:r>
            <w:r w:rsidR="002A77D9" w:rsidRPr="00ED63C0">
              <w:t xml:space="preserve"> </w:t>
            </w:r>
            <w:r w:rsidRPr="00ED63C0">
              <w:t>продукции</w:t>
            </w:r>
            <w:r w:rsidR="002A77D9" w:rsidRPr="00ED63C0">
              <w:t>.</w:t>
            </w:r>
          </w:p>
          <w:p w:rsidR="002A77D9" w:rsidRPr="00ED63C0" w:rsidRDefault="006B1DD1" w:rsidP="002A77D9">
            <w:pPr>
              <w:pStyle w:val="af6"/>
            </w:pPr>
            <w:r w:rsidRPr="00ED63C0">
              <w:t>2</w:t>
            </w:r>
            <w:r w:rsidR="002A77D9" w:rsidRPr="00ED63C0">
              <w:t xml:space="preserve">. </w:t>
            </w:r>
            <w:r w:rsidRPr="00ED63C0">
              <w:t>Затраты</w:t>
            </w:r>
            <w:r w:rsidR="002A77D9" w:rsidRPr="00ED63C0">
              <w:t xml:space="preserve"> </w:t>
            </w:r>
            <w:r w:rsidRPr="00ED63C0">
              <w:t>по</w:t>
            </w:r>
            <w:r w:rsidR="002A77D9" w:rsidRPr="00ED63C0">
              <w:t xml:space="preserve"> </w:t>
            </w:r>
            <w:r w:rsidRPr="00ED63C0">
              <w:t>контролю</w:t>
            </w:r>
            <w:r w:rsidR="002A77D9" w:rsidRPr="00ED63C0">
              <w:t xml:space="preserve"> </w:t>
            </w:r>
            <w:r w:rsidRPr="00ED63C0">
              <w:t>за</w:t>
            </w:r>
            <w:r w:rsidR="002A77D9" w:rsidRPr="00ED63C0">
              <w:t xml:space="preserve"> </w:t>
            </w:r>
            <w:r w:rsidRPr="00ED63C0">
              <w:t>качеством</w:t>
            </w:r>
            <w:r w:rsidR="002A77D9" w:rsidRPr="00ED63C0">
              <w:t xml:space="preserve"> </w:t>
            </w:r>
            <w:r w:rsidRPr="00ED63C0">
              <w:t>могут</w:t>
            </w:r>
            <w:r w:rsidR="002A77D9" w:rsidRPr="00ED63C0">
              <w:t xml:space="preserve"> </w:t>
            </w:r>
            <w:r w:rsidRPr="00ED63C0">
              <w:t>свести</w:t>
            </w:r>
            <w:r w:rsidR="002A77D9" w:rsidRPr="00ED63C0">
              <w:t xml:space="preserve"> </w:t>
            </w:r>
            <w:r w:rsidRPr="00ED63C0">
              <w:t>на</w:t>
            </w:r>
            <w:r w:rsidR="002A77D9" w:rsidRPr="00ED63C0">
              <w:t xml:space="preserve"> </w:t>
            </w:r>
            <w:r w:rsidRPr="00ED63C0">
              <w:t>нет</w:t>
            </w:r>
            <w:r w:rsidR="002A77D9" w:rsidRPr="00ED63C0">
              <w:t xml:space="preserve"> </w:t>
            </w:r>
            <w:r w:rsidRPr="00ED63C0">
              <w:t>экономию</w:t>
            </w:r>
            <w:r w:rsidR="002A77D9" w:rsidRPr="00ED63C0">
              <w:t xml:space="preserve"> </w:t>
            </w:r>
            <w:r w:rsidRPr="00ED63C0">
              <w:t>на</w:t>
            </w:r>
            <w:r w:rsidR="002A77D9" w:rsidRPr="00ED63C0">
              <w:t xml:space="preserve"> </w:t>
            </w:r>
            <w:r w:rsidRPr="00ED63C0">
              <w:t>других</w:t>
            </w:r>
            <w:r w:rsidR="002A77D9" w:rsidRPr="00ED63C0">
              <w:t xml:space="preserve"> </w:t>
            </w:r>
            <w:r w:rsidRPr="00ED63C0">
              <w:t>формах</w:t>
            </w:r>
            <w:r w:rsidR="002A77D9" w:rsidRPr="00ED63C0">
              <w:t xml:space="preserve"> </w:t>
            </w:r>
            <w:r w:rsidRPr="00ED63C0">
              <w:t>контроля</w:t>
            </w:r>
            <w:r w:rsidR="002A77D9" w:rsidRPr="00ED63C0">
              <w:t>.</w:t>
            </w:r>
          </w:p>
          <w:p w:rsidR="002A77D9" w:rsidRPr="00ED63C0" w:rsidRDefault="006B1DD1" w:rsidP="002A77D9">
            <w:pPr>
              <w:pStyle w:val="af6"/>
            </w:pPr>
            <w:r w:rsidRPr="00ED63C0">
              <w:t>3</w:t>
            </w:r>
            <w:r w:rsidR="002A77D9" w:rsidRPr="00ED63C0">
              <w:t xml:space="preserve">. </w:t>
            </w:r>
            <w:r w:rsidRPr="00ED63C0">
              <w:t>Излишняя</w:t>
            </w:r>
            <w:r w:rsidR="002A77D9" w:rsidRPr="00ED63C0">
              <w:t xml:space="preserve"> </w:t>
            </w:r>
            <w:r w:rsidRPr="00ED63C0">
              <w:t>спешка</w:t>
            </w:r>
            <w:r w:rsidR="002A77D9" w:rsidRPr="00ED63C0">
              <w:t xml:space="preserve"> </w:t>
            </w:r>
            <w:r w:rsidRPr="00ED63C0">
              <w:t>приводит</w:t>
            </w:r>
            <w:r w:rsidR="002A77D9" w:rsidRPr="00ED63C0">
              <w:t xml:space="preserve"> </w:t>
            </w:r>
            <w:r w:rsidRPr="00ED63C0">
              <w:t>к</w:t>
            </w:r>
            <w:r w:rsidR="002A77D9" w:rsidRPr="00ED63C0">
              <w:t xml:space="preserve"> </w:t>
            </w:r>
            <w:r w:rsidRPr="00ED63C0">
              <w:t>поломкам</w:t>
            </w:r>
            <w:r w:rsidR="002A77D9" w:rsidRPr="00ED63C0">
              <w:t xml:space="preserve"> </w:t>
            </w:r>
            <w:r w:rsidRPr="00ED63C0">
              <w:t>оборудования,</w:t>
            </w:r>
            <w:r w:rsidR="002A77D9" w:rsidRPr="00ED63C0">
              <w:t xml:space="preserve"> </w:t>
            </w:r>
            <w:r w:rsidRPr="00ED63C0">
              <w:t>нарушению</w:t>
            </w:r>
            <w:r w:rsidR="002A77D9" w:rsidRPr="00ED63C0">
              <w:t xml:space="preserve"> </w:t>
            </w:r>
            <w:r w:rsidRPr="00ED63C0">
              <w:t>норм</w:t>
            </w:r>
            <w:r w:rsidR="002A77D9" w:rsidRPr="00ED63C0">
              <w:t xml:space="preserve"> </w:t>
            </w:r>
            <w:r w:rsidRPr="00ED63C0">
              <w:t>техники</w:t>
            </w:r>
            <w:r w:rsidR="002A77D9" w:rsidRPr="00ED63C0">
              <w:t xml:space="preserve"> </w:t>
            </w:r>
            <w:r w:rsidRPr="00ED63C0">
              <w:t>безопасности,</w:t>
            </w:r>
            <w:r w:rsidR="002A77D9" w:rsidRPr="00ED63C0">
              <w:t xml:space="preserve"> </w:t>
            </w:r>
            <w:r w:rsidRPr="00ED63C0">
              <w:t>росту</w:t>
            </w:r>
            <w:r w:rsidR="002A77D9" w:rsidRPr="00ED63C0">
              <w:t xml:space="preserve"> </w:t>
            </w:r>
            <w:r w:rsidRPr="00ED63C0">
              <w:t>травматизма</w:t>
            </w:r>
            <w:r w:rsidR="002A77D9" w:rsidRPr="00ED63C0">
              <w:t>.</w:t>
            </w:r>
          </w:p>
          <w:p w:rsidR="002A77D9" w:rsidRPr="00ED63C0" w:rsidRDefault="006B1DD1" w:rsidP="002A77D9">
            <w:pPr>
              <w:pStyle w:val="af6"/>
            </w:pPr>
            <w:r w:rsidRPr="00ED63C0">
              <w:t>4</w:t>
            </w:r>
            <w:r w:rsidR="002A77D9" w:rsidRPr="00ED63C0">
              <w:t xml:space="preserve">. </w:t>
            </w:r>
            <w:r w:rsidRPr="00ED63C0">
              <w:t>Возможен</w:t>
            </w:r>
            <w:r w:rsidR="002A77D9" w:rsidRPr="00ED63C0">
              <w:t xml:space="preserve"> </w:t>
            </w:r>
            <w:r w:rsidRPr="00ED63C0">
              <w:t>перерасход</w:t>
            </w:r>
            <w:r w:rsidR="002A77D9" w:rsidRPr="00ED63C0">
              <w:t xml:space="preserve"> </w:t>
            </w:r>
            <w:r w:rsidRPr="00ED63C0">
              <w:t>сырья</w:t>
            </w:r>
            <w:r w:rsidR="002A77D9" w:rsidRPr="00ED63C0">
              <w:t xml:space="preserve"> </w:t>
            </w:r>
            <w:r w:rsidRPr="00ED63C0">
              <w:t>и</w:t>
            </w:r>
            <w:r w:rsidR="002A77D9" w:rsidRPr="00ED63C0">
              <w:t xml:space="preserve"> </w:t>
            </w:r>
            <w:r w:rsidRPr="00ED63C0">
              <w:t>материалов</w:t>
            </w:r>
            <w:r w:rsidR="002A77D9" w:rsidRPr="00ED63C0">
              <w:t>.</w:t>
            </w:r>
          </w:p>
          <w:p w:rsidR="002A77D9" w:rsidRPr="00ED63C0" w:rsidRDefault="006B1DD1" w:rsidP="002A77D9">
            <w:pPr>
              <w:pStyle w:val="af6"/>
            </w:pPr>
            <w:r w:rsidRPr="00ED63C0">
              <w:t>5</w:t>
            </w:r>
            <w:r w:rsidR="002A77D9" w:rsidRPr="00ED63C0">
              <w:t xml:space="preserve">. </w:t>
            </w:r>
            <w:r w:rsidRPr="00ED63C0">
              <w:t>Существуют</w:t>
            </w:r>
            <w:r w:rsidR="002A77D9" w:rsidRPr="00ED63C0">
              <w:t xml:space="preserve"> </w:t>
            </w:r>
            <w:r w:rsidRPr="00ED63C0">
              <w:t>сложности</w:t>
            </w:r>
            <w:r w:rsidR="002A77D9" w:rsidRPr="00ED63C0">
              <w:t xml:space="preserve"> </w:t>
            </w:r>
            <w:r w:rsidRPr="00ED63C0">
              <w:t>при</w:t>
            </w:r>
            <w:r w:rsidR="002A77D9" w:rsidRPr="00ED63C0">
              <w:t xml:space="preserve"> </w:t>
            </w:r>
            <w:r w:rsidRPr="00ED63C0">
              <w:t>установлении</w:t>
            </w:r>
            <w:r w:rsidR="002A77D9" w:rsidRPr="00ED63C0">
              <w:t xml:space="preserve"> </w:t>
            </w:r>
            <w:r w:rsidRPr="00ED63C0">
              <w:t>норм</w:t>
            </w:r>
            <w:r w:rsidR="002A77D9" w:rsidRPr="00ED63C0">
              <w:t xml:space="preserve"> </w:t>
            </w:r>
            <w:r w:rsidRPr="00ED63C0">
              <w:t>выработки,</w:t>
            </w:r>
            <w:r w:rsidR="002A77D9" w:rsidRPr="00ED63C0">
              <w:t xml:space="preserve"> </w:t>
            </w:r>
            <w:r w:rsidRPr="00ED63C0">
              <w:t>особенно</w:t>
            </w:r>
            <w:r w:rsidR="002A77D9" w:rsidRPr="00ED63C0">
              <w:t xml:space="preserve"> </w:t>
            </w:r>
            <w:r w:rsidRPr="00ED63C0">
              <w:t>при</w:t>
            </w:r>
            <w:r w:rsidR="002A77D9" w:rsidRPr="00ED63C0">
              <w:t xml:space="preserve"> </w:t>
            </w:r>
            <w:r w:rsidRPr="00ED63C0">
              <w:t>их</w:t>
            </w:r>
            <w:r w:rsidR="002A77D9" w:rsidRPr="00ED63C0">
              <w:t xml:space="preserve"> </w:t>
            </w:r>
            <w:r w:rsidRPr="00ED63C0">
              <w:t>пересмотре</w:t>
            </w:r>
            <w:r w:rsidR="002A77D9" w:rsidRPr="00ED63C0">
              <w:t>.</w:t>
            </w:r>
          </w:p>
          <w:p w:rsidR="002A77D9" w:rsidRPr="00ED63C0" w:rsidRDefault="006B1DD1" w:rsidP="002A77D9">
            <w:pPr>
              <w:pStyle w:val="af6"/>
            </w:pPr>
            <w:r w:rsidRPr="00ED63C0">
              <w:t>6</w:t>
            </w:r>
            <w:r w:rsidR="002A77D9" w:rsidRPr="00ED63C0">
              <w:t xml:space="preserve">. </w:t>
            </w:r>
            <w:r w:rsidRPr="00ED63C0">
              <w:t>Необходимы</w:t>
            </w:r>
            <w:r w:rsidR="002A77D9" w:rsidRPr="00ED63C0">
              <w:t xml:space="preserve"> </w:t>
            </w:r>
            <w:r w:rsidRPr="00ED63C0">
              <w:t>специалисты-нормировщики,</w:t>
            </w:r>
            <w:r w:rsidR="002A77D9" w:rsidRPr="00ED63C0">
              <w:t xml:space="preserve"> </w:t>
            </w:r>
            <w:r w:rsidRPr="00ED63C0">
              <w:t>документальное</w:t>
            </w:r>
            <w:r w:rsidR="002A77D9" w:rsidRPr="00ED63C0">
              <w:t xml:space="preserve"> </w:t>
            </w:r>
            <w:r w:rsidRPr="00ED63C0">
              <w:t>оформление</w:t>
            </w:r>
            <w:r w:rsidR="002A77D9" w:rsidRPr="00ED63C0">
              <w:t xml:space="preserve"> </w:t>
            </w:r>
            <w:r w:rsidRPr="00ED63C0">
              <w:t>норм</w:t>
            </w:r>
            <w:r w:rsidR="002A77D9" w:rsidRPr="00ED63C0">
              <w:t>.</w:t>
            </w:r>
          </w:p>
          <w:p w:rsidR="002A77D9" w:rsidRPr="00ED63C0" w:rsidRDefault="006B1DD1" w:rsidP="002A77D9">
            <w:pPr>
              <w:pStyle w:val="af6"/>
            </w:pPr>
            <w:r w:rsidRPr="00ED63C0">
              <w:t>7</w:t>
            </w:r>
            <w:r w:rsidR="002A77D9" w:rsidRPr="00ED63C0">
              <w:t xml:space="preserve">. </w:t>
            </w:r>
            <w:r w:rsidRPr="00ED63C0">
              <w:t>Существуют</w:t>
            </w:r>
            <w:r w:rsidR="002A77D9" w:rsidRPr="00ED63C0">
              <w:t xml:space="preserve"> </w:t>
            </w:r>
            <w:r w:rsidRPr="00ED63C0">
              <w:t>сложности</w:t>
            </w:r>
            <w:r w:rsidR="002A77D9" w:rsidRPr="00ED63C0">
              <w:t xml:space="preserve"> </w:t>
            </w:r>
            <w:r w:rsidRPr="00ED63C0">
              <w:t>в</w:t>
            </w:r>
            <w:r w:rsidR="002A77D9" w:rsidRPr="00ED63C0">
              <w:t xml:space="preserve"> </w:t>
            </w:r>
            <w:r w:rsidRPr="00ED63C0">
              <w:t>определении</w:t>
            </w:r>
            <w:r w:rsidR="002A77D9" w:rsidRPr="00ED63C0">
              <w:t xml:space="preserve"> </w:t>
            </w:r>
            <w:r w:rsidRPr="00ED63C0">
              <w:t>объема</w:t>
            </w:r>
            <w:r w:rsidR="002A77D9" w:rsidRPr="00ED63C0">
              <w:t xml:space="preserve"> </w:t>
            </w:r>
            <w:r w:rsidRPr="00ED63C0">
              <w:t>выпуска</w:t>
            </w:r>
            <w:r w:rsidR="002A77D9" w:rsidRPr="00ED63C0">
              <w:t xml:space="preserve">: </w:t>
            </w:r>
            <w:r w:rsidRPr="00ED63C0">
              <w:t>нельзя</w:t>
            </w:r>
            <w:r w:rsidR="002A77D9" w:rsidRPr="00ED63C0">
              <w:t xml:space="preserve"> </w:t>
            </w:r>
            <w:r w:rsidRPr="00ED63C0">
              <w:t>измерить</w:t>
            </w:r>
            <w:r w:rsidR="002A77D9" w:rsidRPr="00ED63C0">
              <w:t xml:space="preserve"> </w:t>
            </w:r>
            <w:r w:rsidRPr="00ED63C0">
              <w:t>все</w:t>
            </w:r>
            <w:r w:rsidR="002A77D9" w:rsidRPr="00ED63C0">
              <w:t xml:space="preserve"> </w:t>
            </w:r>
            <w:r w:rsidRPr="00ED63C0">
              <w:t>аспекты</w:t>
            </w:r>
            <w:r w:rsidR="002A77D9" w:rsidRPr="00ED63C0">
              <w:t xml:space="preserve"> </w:t>
            </w:r>
            <w:r w:rsidRPr="00ED63C0">
              <w:t>деятельности</w:t>
            </w:r>
            <w:r w:rsidR="002A77D9" w:rsidRPr="00ED63C0">
              <w:t xml:space="preserve"> - </w:t>
            </w:r>
            <w:r w:rsidRPr="00ED63C0">
              <w:t>работник</w:t>
            </w:r>
            <w:r w:rsidR="002A77D9" w:rsidRPr="00ED63C0">
              <w:t xml:space="preserve"> </w:t>
            </w:r>
            <w:r w:rsidRPr="00ED63C0">
              <w:t>работает</w:t>
            </w:r>
            <w:r w:rsidR="002A77D9" w:rsidRPr="00ED63C0">
              <w:t xml:space="preserve"> </w:t>
            </w:r>
            <w:r w:rsidRPr="00ED63C0">
              <w:t>на</w:t>
            </w:r>
            <w:r w:rsidR="002A77D9" w:rsidRPr="00ED63C0">
              <w:t xml:space="preserve"> </w:t>
            </w:r>
            <w:r w:rsidRPr="00ED63C0">
              <w:t>измеряемые</w:t>
            </w:r>
            <w:r w:rsidR="002A77D9" w:rsidRPr="00ED63C0">
              <w:t xml:space="preserve"> </w:t>
            </w:r>
            <w:r w:rsidRPr="00ED63C0">
              <w:t>показатели</w:t>
            </w:r>
            <w:r w:rsidR="002A77D9" w:rsidRPr="00ED63C0">
              <w:t>.</w:t>
            </w:r>
          </w:p>
          <w:p w:rsidR="006B1DD1" w:rsidRPr="00ED63C0" w:rsidRDefault="006B1DD1" w:rsidP="002A77D9">
            <w:pPr>
              <w:pStyle w:val="af6"/>
            </w:pPr>
            <w:r w:rsidRPr="00ED63C0">
              <w:t>8</w:t>
            </w:r>
            <w:r w:rsidR="002A77D9" w:rsidRPr="00ED63C0">
              <w:t xml:space="preserve">. </w:t>
            </w:r>
            <w:r w:rsidRPr="00ED63C0">
              <w:t>Происходит</w:t>
            </w:r>
            <w:r w:rsidR="002A77D9" w:rsidRPr="00ED63C0">
              <w:t xml:space="preserve"> </w:t>
            </w:r>
            <w:r w:rsidRPr="00ED63C0">
              <w:t>ослабление</w:t>
            </w:r>
            <w:r w:rsidR="002A77D9" w:rsidRPr="00ED63C0">
              <w:t xml:space="preserve"> </w:t>
            </w:r>
            <w:r w:rsidRPr="00ED63C0">
              <w:t>чувства</w:t>
            </w:r>
            <w:r w:rsidR="002A77D9" w:rsidRPr="00ED63C0">
              <w:t xml:space="preserve"> </w:t>
            </w:r>
            <w:r w:rsidRPr="00ED63C0">
              <w:t>принадлежности</w:t>
            </w:r>
            <w:r w:rsidR="002A77D9" w:rsidRPr="00ED63C0">
              <w:t xml:space="preserve"> </w:t>
            </w:r>
            <w:r w:rsidRPr="00ED63C0">
              <w:t>к</w:t>
            </w:r>
            <w:r w:rsidR="002A77D9" w:rsidRPr="00ED63C0">
              <w:t xml:space="preserve"> </w:t>
            </w:r>
            <w:r w:rsidRPr="00ED63C0">
              <w:t>коллективу</w:t>
            </w:r>
            <w:r w:rsidR="002A77D9" w:rsidRPr="00ED63C0">
              <w:t xml:space="preserve">; </w:t>
            </w:r>
            <w:r w:rsidRPr="00ED63C0">
              <w:t>сдельщику</w:t>
            </w:r>
            <w:r w:rsidR="002A77D9" w:rsidRPr="00ED63C0">
              <w:t xml:space="preserve"> </w:t>
            </w:r>
            <w:r w:rsidRPr="00ED63C0">
              <w:t>не</w:t>
            </w:r>
            <w:r w:rsidR="002A77D9" w:rsidRPr="00ED63C0">
              <w:t xml:space="preserve"> </w:t>
            </w:r>
            <w:r w:rsidRPr="00ED63C0">
              <w:t>важны</w:t>
            </w:r>
            <w:r w:rsidR="002A77D9" w:rsidRPr="00ED63C0">
              <w:t xml:space="preserve"> </w:t>
            </w:r>
            <w:r w:rsidRPr="00ED63C0">
              <w:t>успехи</w:t>
            </w:r>
            <w:r w:rsidR="002A77D9" w:rsidRPr="00ED63C0">
              <w:t xml:space="preserve"> </w:t>
            </w:r>
            <w:r w:rsidRPr="00ED63C0">
              <w:t>коллег</w:t>
            </w:r>
            <w:r w:rsidR="002A77D9" w:rsidRPr="00ED63C0">
              <w:t xml:space="preserve"> </w:t>
            </w:r>
            <w:r w:rsidRPr="00ED63C0">
              <w:t>и</w:t>
            </w:r>
            <w:r w:rsidR="002A77D9" w:rsidRPr="00ED63C0">
              <w:t xml:space="preserve"> </w:t>
            </w:r>
            <w:r w:rsidRPr="00ED63C0">
              <w:t>общие</w:t>
            </w:r>
            <w:r w:rsidR="002A77D9" w:rsidRPr="00ED63C0">
              <w:t xml:space="preserve"> </w:t>
            </w:r>
            <w:r w:rsidRPr="00ED63C0">
              <w:t>результаты</w:t>
            </w:r>
            <w:r w:rsidR="002A77D9" w:rsidRPr="00ED63C0">
              <w:t xml:space="preserve"> </w:t>
            </w:r>
            <w:r w:rsidRPr="00ED63C0">
              <w:t>фирмы</w:t>
            </w:r>
            <w:r w:rsidR="002A77D9" w:rsidRPr="00ED63C0">
              <w:t xml:space="preserve">. </w:t>
            </w:r>
          </w:p>
        </w:tc>
        <w:tc>
          <w:tcPr>
            <w:tcW w:w="3741" w:type="dxa"/>
            <w:shd w:val="clear" w:color="auto" w:fill="auto"/>
          </w:tcPr>
          <w:p w:rsidR="002A77D9" w:rsidRPr="00ED63C0" w:rsidRDefault="006B1DD1" w:rsidP="002A77D9">
            <w:pPr>
              <w:pStyle w:val="af6"/>
            </w:pPr>
            <w:r w:rsidRPr="00ED63C0">
              <w:t>1</w:t>
            </w:r>
            <w:r w:rsidR="002A77D9" w:rsidRPr="00ED63C0">
              <w:t xml:space="preserve">. </w:t>
            </w:r>
            <w:r w:rsidRPr="00ED63C0">
              <w:t>Работник</w:t>
            </w:r>
            <w:r w:rsidR="002A77D9" w:rsidRPr="00ED63C0">
              <w:t xml:space="preserve"> </w:t>
            </w:r>
            <w:r w:rsidRPr="00ED63C0">
              <w:t>получает</w:t>
            </w:r>
            <w:r w:rsidR="002A77D9" w:rsidRPr="00ED63C0">
              <w:t xml:space="preserve"> </w:t>
            </w:r>
            <w:r w:rsidRPr="00ED63C0">
              <w:t>деньги</w:t>
            </w:r>
            <w:r w:rsidR="002A77D9" w:rsidRPr="00ED63C0">
              <w:t xml:space="preserve"> </w:t>
            </w:r>
            <w:r w:rsidRPr="00ED63C0">
              <w:t>фактически</w:t>
            </w:r>
            <w:r w:rsidR="002A77D9" w:rsidRPr="00ED63C0">
              <w:t xml:space="preserve"> </w:t>
            </w:r>
            <w:r w:rsidRPr="00ED63C0">
              <w:t>за</w:t>
            </w:r>
            <w:r w:rsidR="002A77D9" w:rsidRPr="00ED63C0">
              <w:t xml:space="preserve"> </w:t>
            </w:r>
            <w:r w:rsidRPr="00ED63C0">
              <w:t>присутствие</w:t>
            </w:r>
            <w:r w:rsidR="002A77D9" w:rsidRPr="00ED63C0">
              <w:t xml:space="preserve"> </w:t>
            </w:r>
            <w:r w:rsidRPr="00ED63C0">
              <w:t>на</w:t>
            </w:r>
            <w:r w:rsidR="002A77D9" w:rsidRPr="00ED63C0">
              <w:t xml:space="preserve"> </w:t>
            </w:r>
            <w:r w:rsidRPr="00ED63C0">
              <w:t>рабочем</w:t>
            </w:r>
            <w:r w:rsidR="002A77D9" w:rsidRPr="00ED63C0">
              <w:t xml:space="preserve"> </w:t>
            </w:r>
            <w:r w:rsidRPr="00ED63C0">
              <w:t>месте</w:t>
            </w:r>
            <w:r w:rsidR="002A77D9" w:rsidRPr="00ED63C0">
              <w:t xml:space="preserve"> - </w:t>
            </w:r>
            <w:r w:rsidRPr="00ED63C0">
              <w:t>у</w:t>
            </w:r>
            <w:r w:rsidR="002A77D9" w:rsidRPr="00ED63C0">
              <w:t xml:space="preserve"> </w:t>
            </w:r>
            <w:r w:rsidRPr="00ED63C0">
              <w:t>него</w:t>
            </w:r>
            <w:r w:rsidR="002A77D9" w:rsidRPr="00ED63C0">
              <w:t xml:space="preserve"> </w:t>
            </w:r>
            <w:r w:rsidRPr="00ED63C0">
              <w:t>отсутствуют</w:t>
            </w:r>
            <w:r w:rsidR="002A77D9" w:rsidRPr="00ED63C0">
              <w:t xml:space="preserve"> </w:t>
            </w:r>
            <w:r w:rsidRPr="00ED63C0">
              <w:t>стимулы</w:t>
            </w:r>
            <w:r w:rsidR="002A77D9" w:rsidRPr="00ED63C0">
              <w:t xml:space="preserve"> </w:t>
            </w:r>
            <w:r w:rsidRPr="00ED63C0">
              <w:t>к</w:t>
            </w:r>
            <w:r w:rsidR="002A77D9" w:rsidRPr="00ED63C0">
              <w:t xml:space="preserve"> </w:t>
            </w:r>
            <w:r w:rsidRPr="00ED63C0">
              <w:t>производительному</w:t>
            </w:r>
            <w:r w:rsidR="002A77D9" w:rsidRPr="00ED63C0">
              <w:t xml:space="preserve"> </w:t>
            </w:r>
            <w:r w:rsidRPr="00ED63C0">
              <w:t>труду</w:t>
            </w:r>
            <w:r w:rsidR="002A77D9" w:rsidRPr="00ED63C0">
              <w:t>.</w:t>
            </w:r>
          </w:p>
          <w:p w:rsidR="002A77D9" w:rsidRPr="00ED63C0" w:rsidRDefault="006B1DD1" w:rsidP="002A77D9">
            <w:pPr>
              <w:pStyle w:val="af6"/>
            </w:pPr>
            <w:r w:rsidRPr="00ED63C0">
              <w:t>2</w:t>
            </w:r>
            <w:r w:rsidR="002A77D9" w:rsidRPr="00ED63C0">
              <w:t xml:space="preserve">. </w:t>
            </w:r>
            <w:r w:rsidRPr="00ED63C0">
              <w:t>Существует</w:t>
            </w:r>
            <w:r w:rsidR="002A77D9" w:rsidRPr="00ED63C0">
              <w:t xml:space="preserve"> </w:t>
            </w:r>
            <w:r w:rsidRPr="00ED63C0">
              <w:t>необходимость</w:t>
            </w:r>
            <w:r w:rsidR="002A77D9" w:rsidRPr="00ED63C0">
              <w:t xml:space="preserve"> </w:t>
            </w:r>
            <w:r w:rsidRPr="00ED63C0">
              <w:t>в</w:t>
            </w:r>
            <w:r w:rsidR="002A77D9" w:rsidRPr="00ED63C0">
              <w:t xml:space="preserve"> "</w:t>
            </w:r>
            <w:r w:rsidRPr="00ED63C0">
              <w:t>надзирателе</w:t>
            </w:r>
            <w:r w:rsidR="002A77D9" w:rsidRPr="00ED63C0">
              <w:t>"</w:t>
            </w:r>
            <w:r w:rsidRPr="00ED63C0">
              <w:t>,</w:t>
            </w:r>
            <w:r w:rsidR="002A77D9" w:rsidRPr="00ED63C0">
              <w:t xml:space="preserve"> </w:t>
            </w:r>
            <w:r w:rsidRPr="00ED63C0">
              <w:t>который</w:t>
            </w:r>
            <w:r w:rsidR="002A77D9" w:rsidRPr="00ED63C0">
              <w:t xml:space="preserve"> </w:t>
            </w:r>
            <w:r w:rsidRPr="00ED63C0">
              <w:t>осуществляет</w:t>
            </w:r>
            <w:r w:rsidR="002A77D9" w:rsidRPr="00ED63C0">
              <w:t xml:space="preserve"> </w:t>
            </w:r>
            <w:r w:rsidRPr="00ED63C0">
              <w:t>контроль</w:t>
            </w:r>
            <w:r w:rsidR="002A77D9" w:rsidRPr="00ED63C0">
              <w:t xml:space="preserve"> </w:t>
            </w:r>
            <w:r w:rsidRPr="00ED63C0">
              <w:t>за</w:t>
            </w:r>
            <w:r w:rsidR="002A77D9" w:rsidRPr="00ED63C0">
              <w:t xml:space="preserve"> </w:t>
            </w:r>
            <w:r w:rsidRPr="00ED63C0">
              <w:t>процессом</w:t>
            </w:r>
            <w:r w:rsidR="002A77D9" w:rsidRPr="00ED63C0">
              <w:t xml:space="preserve"> </w:t>
            </w:r>
            <w:r w:rsidRPr="00ED63C0">
              <w:t>труда,</w:t>
            </w:r>
            <w:r w:rsidR="002A77D9" w:rsidRPr="00ED63C0">
              <w:t xml:space="preserve"> </w:t>
            </w:r>
            <w:r w:rsidRPr="00ED63C0">
              <w:t>за</w:t>
            </w:r>
            <w:r w:rsidR="002A77D9" w:rsidRPr="00ED63C0">
              <w:t xml:space="preserve"> </w:t>
            </w:r>
            <w:r w:rsidRPr="00ED63C0">
              <w:t>выработкой</w:t>
            </w:r>
            <w:r w:rsidR="002A77D9" w:rsidRPr="00ED63C0">
              <w:t>.</w:t>
            </w:r>
          </w:p>
          <w:p w:rsidR="002A77D9" w:rsidRPr="00ED63C0" w:rsidRDefault="006B1DD1" w:rsidP="002A77D9">
            <w:pPr>
              <w:pStyle w:val="af6"/>
            </w:pPr>
            <w:r w:rsidRPr="00ED63C0">
              <w:t>3</w:t>
            </w:r>
            <w:r w:rsidR="002A77D9" w:rsidRPr="00ED63C0">
              <w:t xml:space="preserve">. </w:t>
            </w:r>
            <w:r w:rsidRPr="00ED63C0">
              <w:t>Необходимость</w:t>
            </w:r>
            <w:r w:rsidR="002A77D9" w:rsidRPr="00ED63C0">
              <w:t xml:space="preserve"> </w:t>
            </w:r>
            <w:r w:rsidRPr="00ED63C0">
              <w:t>контроля</w:t>
            </w:r>
            <w:r w:rsidR="002A77D9" w:rsidRPr="00ED63C0">
              <w:t xml:space="preserve"> </w:t>
            </w:r>
            <w:r w:rsidRPr="00ED63C0">
              <w:t>за</w:t>
            </w:r>
            <w:r w:rsidR="002A77D9" w:rsidRPr="00ED63C0">
              <w:t xml:space="preserve"> </w:t>
            </w:r>
            <w:r w:rsidRPr="00ED63C0">
              <w:t>объемом</w:t>
            </w:r>
            <w:r w:rsidR="002A77D9" w:rsidRPr="00ED63C0">
              <w:t xml:space="preserve"> </w:t>
            </w:r>
            <w:r w:rsidRPr="00ED63C0">
              <w:t>выпуска</w:t>
            </w:r>
            <w:r w:rsidR="002A77D9" w:rsidRPr="00ED63C0">
              <w:t xml:space="preserve"> </w:t>
            </w:r>
            <w:r w:rsidRPr="00ED63C0">
              <w:t>увеличивает</w:t>
            </w:r>
            <w:r w:rsidR="002A77D9" w:rsidRPr="00ED63C0">
              <w:t xml:space="preserve"> </w:t>
            </w:r>
            <w:r w:rsidRPr="00ED63C0">
              <w:t>издержки</w:t>
            </w:r>
            <w:r w:rsidR="002A77D9" w:rsidRPr="00ED63C0">
              <w:t xml:space="preserve"> </w:t>
            </w:r>
            <w:r w:rsidRPr="00ED63C0">
              <w:t>фирмы</w:t>
            </w:r>
            <w:r w:rsidR="002A77D9" w:rsidRPr="00ED63C0">
              <w:t>.</w:t>
            </w:r>
          </w:p>
          <w:p w:rsidR="002A77D9" w:rsidRPr="00ED63C0" w:rsidRDefault="006B1DD1" w:rsidP="002A77D9">
            <w:pPr>
              <w:pStyle w:val="af6"/>
            </w:pPr>
            <w:r w:rsidRPr="00ED63C0">
              <w:t>4</w:t>
            </w:r>
            <w:r w:rsidR="002A77D9" w:rsidRPr="00ED63C0">
              <w:t xml:space="preserve">. </w:t>
            </w:r>
            <w:r w:rsidRPr="00ED63C0">
              <w:t>Работодатель</w:t>
            </w:r>
            <w:r w:rsidR="002A77D9" w:rsidRPr="00ED63C0">
              <w:t xml:space="preserve"> </w:t>
            </w:r>
            <w:r w:rsidRPr="00ED63C0">
              <w:t>рискует</w:t>
            </w:r>
            <w:r w:rsidR="002A77D9" w:rsidRPr="00ED63C0">
              <w:t xml:space="preserve"> </w:t>
            </w:r>
            <w:r w:rsidRPr="00ED63C0">
              <w:t>больше,</w:t>
            </w:r>
            <w:r w:rsidR="002A77D9" w:rsidRPr="00ED63C0">
              <w:t xml:space="preserve"> </w:t>
            </w:r>
            <w:r w:rsidRPr="00ED63C0">
              <w:t>чем</w:t>
            </w:r>
            <w:r w:rsidR="002A77D9" w:rsidRPr="00ED63C0">
              <w:t xml:space="preserve"> </w:t>
            </w:r>
            <w:r w:rsidRPr="00ED63C0">
              <w:t>работники</w:t>
            </w:r>
            <w:r w:rsidR="002A77D9" w:rsidRPr="00ED63C0">
              <w:t xml:space="preserve">: </w:t>
            </w:r>
            <w:r w:rsidRPr="00ED63C0">
              <w:t>высокопродуктивный</w:t>
            </w:r>
            <w:r w:rsidR="002A77D9" w:rsidRPr="00ED63C0">
              <w:t xml:space="preserve"> </w:t>
            </w:r>
            <w:r w:rsidRPr="00ED63C0">
              <w:t>работник</w:t>
            </w:r>
            <w:r w:rsidR="002A77D9" w:rsidRPr="00ED63C0">
              <w:t xml:space="preserve"> </w:t>
            </w:r>
            <w:r w:rsidRPr="00ED63C0">
              <w:t>увеличивает</w:t>
            </w:r>
            <w:r w:rsidR="002A77D9" w:rsidRPr="00ED63C0">
              <w:t xml:space="preserve"> </w:t>
            </w:r>
            <w:r w:rsidRPr="00ED63C0">
              <w:t>прибыль,</w:t>
            </w:r>
            <w:r w:rsidR="002A77D9" w:rsidRPr="00ED63C0">
              <w:t xml:space="preserve"> </w:t>
            </w:r>
            <w:r w:rsidRPr="00ED63C0">
              <w:t>непродуктивный</w:t>
            </w:r>
            <w:r w:rsidR="002A77D9" w:rsidRPr="00ED63C0">
              <w:t xml:space="preserve"> - </w:t>
            </w:r>
            <w:r w:rsidRPr="00ED63C0">
              <w:t>наоборот</w:t>
            </w:r>
            <w:r w:rsidR="002A77D9" w:rsidRPr="00ED63C0">
              <w:t xml:space="preserve"> (</w:t>
            </w:r>
            <w:r w:rsidRPr="00ED63C0">
              <w:t>заработная</w:t>
            </w:r>
            <w:r w:rsidR="002A77D9" w:rsidRPr="00ED63C0">
              <w:t xml:space="preserve"> </w:t>
            </w:r>
            <w:r w:rsidRPr="00ED63C0">
              <w:t>плата</w:t>
            </w:r>
            <w:r w:rsidR="002A77D9" w:rsidRPr="00ED63C0">
              <w:t xml:space="preserve"> </w:t>
            </w:r>
            <w:r w:rsidRPr="00ED63C0">
              <w:t>у</w:t>
            </w:r>
            <w:r w:rsidR="002A77D9" w:rsidRPr="00ED63C0">
              <w:t xml:space="preserve"> </w:t>
            </w:r>
            <w:r w:rsidRPr="00ED63C0">
              <w:t>них</w:t>
            </w:r>
            <w:r w:rsidR="002A77D9" w:rsidRPr="00ED63C0">
              <w:t xml:space="preserve"> </w:t>
            </w:r>
            <w:r w:rsidRPr="00ED63C0">
              <w:t>одинакова</w:t>
            </w:r>
            <w:r w:rsidR="002A77D9" w:rsidRPr="00ED63C0">
              <w:t>).</w:t>
            </w:r>
          </w:p>
          <w:p w:rsidR="006B1DD1" w:rsidRPr="00ED63C0" w:rsidRDefault="006B1DD1" w:rsidP="002A77D9">
            <w:pPr>
              <w:pStyle w:val="af6"/>
            </w:pPr>
            <w:r w:rsidRPr="00ED63C0">
              <w:t>5</w:t>
            </w:r>
            <w:r w:rsidR="002A77D9" w:rsidRPr="00ED63C0">
              <w:t xml:space="preserve">. </w:t>
            </w:r>
            <w:r w:rsidRPr="00ED63C0">
              <w:t>Работодатель</w:t>
            </w:r>
            <w:r w:rsidR="002A77D9" w:rsidRPr="00ED63C0">
              <w:t xml:space="preserve"> </w:t>
            </w:r>
            <w:r w:rsidRPr="00ED63C0">
              <w:t>принимает</w:t>
            </w:r>
            <w:r w:rsidR="002A77D9" w:rsidRPr="00ED63C0">
              <w:t xml:space="preserve"> </w:t>
            </w:r>
            <w:r w:rsidRPr="00ED63C0">
              <w:t>на</w:t>
            </w:r>
            <w:r w:rsidR="002A77D9" w:rsidRPr="00ED63C0">
              <w:t xml:space="preserve"> </w:t>
            </w:r>
            <w:r w:rsidRPr="00ED63C0">
              <w:t>себя</w:t>
            </w:r>
            <w:r w:rsidR="002A77D9" w:rsidRPr="00ED63C0">
              <w:t xml:space="preserve"> </w:t>
            </w:r>
            <w:r w:rsidRPr="00ED63C0">
              <w:t>риск</w:t>
            </w:r>
            <w:r w:rsidR="002A77D9" w:rsidRPr="00ED63C0">
              <w:t xml:space="preserve"> </w:t>
            </w:r>
            <w:r w:rsidRPr="00ED63C0">
              <w:t>колебаний</w:t>
            </w:r>
            <w:r w:rsidR="002A77D9" w:rsidRPr="00ED63C0">
              <w:t xml:space="preserve"> </w:t>
            </w:r>
            <w:r w:rsidRPr="00ED63C0">
              <w:t>в</w:t>
            </w:r>
            <w:r w:rsidR="002A77D9" w:rsidRPr="00ED63C0">
              <w:t xml:space="preserve"> </w:t>
            </w:r>
            <w:r w:rsidRPr="00ED63C0">
              <w:t>производительности</w:t>
            </w:r>
            <w:r w:rsidR="002A77D9" w:rsidRPr="00ED63C0">
              <w:t xml:space="preserve">. </w:t>
            </w:r>
          </w:p>
        </w:tc>
      </w:tr>
    </w:tbl>
    <w:p w:rsidR="002A77D9" w:rsidRPr="00ED63C0" w:rsidRDefault="002A77D9" w:rsidP="002A77D9">
      <w:pPr>
        <w:tabs>
          <w:tab w:val="left" w:pos="726"/>
        </w:tabs>
        <w:rPr>
          <w:b/>
          <w:szCs w:val="24"/>
        </w:rPr>
      </w:pPr>
    </w:p>
    <w:p w:rsidR="006B1DD1" w:rsidRPr="00ED63C0" w:rsidRDefault="006B1DD1" w:rsidP="002A77D9">
      <w:pPr>
        <w:tabs>
          <w:tab w:val="left" w:pos="726"/>
        </w:tabs>
        <w:ind w:left="709" w:firstLine="0"/>
        <w:rPr>
          <w:b/>
          <w:szCs w:val="24"/>
        </w:rPr>
      </w:pPr>
      <w:r w:rsidRPr="00ED63C0">
        <w:rPr>
          <w:b/>
          <w:szCs w:val="24"/>
        </w:rPr>
        <w:t>Сравнительные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характеристики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сдельной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и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повременной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систем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оплаты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труда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1"/>
        <w:gridCol w:w="4828"/>
        <w:gridCol w:w="3603"/>
      </w:tblGrid>
      <w:tr w:rsidR="006B1DD1" w:rsidRPr="00ED63C0" w:rsidTr="00F42205">
        <w:trPr>
          <w:jc w:val="center"/>
        </w:trPr>
        <w:tc>
          <w:tcPr>
            <w:tcW w:w="687" w:type="dxa"/>
            <w:shd w:val="clear" w:color="auto" w:fill="auto"/>
          </w:tcPr>
          <w:p w:rsidR="006B1DD1" w:rsidRPr="00ED63C0" w:rsidRDefault="002A77D9" w:rsidP="002A77D9">
            <w:pPr>
              <w:pStyle w:val="af6"/>
            </w:pPr>
            <w:r w:rsidRPr="00ED63C0">
              <w:t xml:space="preserve"> </w:t>
            </w:r>
          </w:p>
        </w:tc>
        <w:tc>
          <w:tcPr>
            <w:tcW w:w="8908" w:type="dxa"/>
            <w:gridSpan w:val="2"/>
            <w:shd w:val="clear" w:color="auto" w:fill="auto"/>
          </w:tcPr>
          <w:p w:rsidR="006B1DD1" w:rsidRPr="00F42205" w:rsidRDefault="006B1DD1" w:rsidP="002A77D9">
            <w:pPr>
              <w:pStyle w:val="af6"/>
              <w:rPr>
                <w:b/>
              </w:rPr>
            </w:pPr>
            <w:r w:rsidRPr="00F42205">
              <w:rPr>
                <w:b/>
              </w:rPr>
              <w:t>Отрицательные</w:t>
            </w:r>
            <w:r w:rsidR="002A77D9" w:rsidRPr="00F42205">
              <w:rPr>
                <w:b/>
              </w:rPr>
              <w:t xml:space="preserve"> </w:t>
            </w:r>
            <w:r w:rsidRPr="00F42205">
              <w:rPr>
                <w:b/>
              </w:rPr>
              <w:t>стороны</w:t>
            </w:r>
          </w:p>
        </w:tc>
      </w:tr>
      <w:tr w:rsidR="006B1DD1" w:rsidRPr="00ED63C0" w:rsidTr="00F42205">
        <w:trPr>
          <w:jc w:val="center"/>
        </w:trPr>
        <w:tc>
          <w:tcPr>
            <w:tcW w:w="687" w:type="dxa"/>
            <w:shd w:val="clear" w:color="auto" w:fill="auto"/>
          </w:tcPr>
          <w:p w:rsidR="006B1DD1" w:rsidRPr="00F42205" w:rsidRDefault="006B1DD1" w:rsidP="002A77D9">
            <w:pPr>
              <w:pStyle w:val="af6"/>
              <w:rPr>
                <w:b/>
              </w:rPr>
            </w:pPr>
            <w:r w:rsidRPr="00F42205">
              <w:rPr>
                <w:b/>
              </w:rPr>
              <w:t>Работодатель</w:t>
            </w:r>
          </w:p>
        </w:tc>
        <w:tc>
          <w:tcPr>
            <w:tcW w:w="5103" w:type="dxa"/>
            <w:shd w:val="clear" w:color="auto" w:fill="auto"/>
          </w:tcPr>
          <w:p w:rsidR="002A77D9" w:rsidRPr="00ED63C0" w:rsidRDefault="006B1DD1" w:rsidP="002A77D9">
            <w:pPr>
              <w:pStyle w:val="af6"/>
            </w:pPr>
            <w:r w:rsidRPr="00ED63C0">
              <w:t>9</w:t>
            </w:r>
            <w:r w:rsidR="002A77D9" w:rsidRPr="00ED63C0">
              <w:t xml:space="preserve">. </w:t>
            </w:r>
            <w:r w:rsidRPr="00ED63C0">
              <w:t>У</w:t>
            </w:r>
            <w:r w:rsidR="002A77D9" w:rsidRPr="00ED63C0">
              <w:t xml:space="preserve"> </w:t>
            </w:r>
            <w:r w:rsidRPr="00ED63C0">
              <w:t>работника</w:t>
            </w:r>
            <w:r w:rsidR="002A77D9" w:rsidRPr="00ED63C0">
              <w:t xml:space="preserve"> </w:t>
            </w:r>
            <w:r w:rsidRPr="00ED63C0">
              <w:t>нет</w:t>
            </w:r>
            <w:r w:rsidR="002A77D9" w:rsidRPr="00ED63C0">
              <w:t xml:space="preserve"> </w:t>
            </w:r>
            <w:r w:rsidRPr="00ED63C0">
              <w:t>стимулов</w:t>
            </w:r>
            <w:r w:rsidR="002A77D9" w:rsidRPr="00ED63C0">
              <w:t xml:space="preserve"> </w:t>
            </w:r>
            <w:r w:rsidRPr="00ED63C0">
              <w:t>к</w:t>
            </w:r>
            <w:r w:rsidR="002A77D9" w:rsidRPr="00ED63C0">
              <w:t xml:space="preserve"> </w:t>
            </w:r>
            <w:r w:rsidRPr="00ED63C0">
              <w:t>деятельности</w:t>
            </w:r>
            <w:r w:rsidR="002A77D9" w:rsidRPr="00ED63C0">
              <w:t xml:space="preserve"> </w:t>
            </w:r>
            <w:r w:rsidRPr="00ED63C0">
              <w:t>в</w:t>
            </w:r>
            <w:r w:rsidR="002A77D9" w:rsidRPr="00ED63C0">
              <w:t xml:space="preserve"> </w:t>
            </w:r>
            <w:r w:rsidRPr="00ED63C0">
              <w:t>долгосрочном</w:t>
            </w:r>
            <w:r w:rsidR="002A77D9" w:rsidRPr="00ED63C0">
              <w:t xml:space="preserve"> </w:t>
            </w:r>
            <w:r w:rsidRPr="00ED63C0">
              <w:t>периоде</w:t>
            </w:r>
            <w:r w:rsidR="002A77D9" w:rsidRPr="00ED63C0">
              <w:t xml:space="preserve"> (</w:t>
            </w:r>
            <w:r w:rsidRPr="00ED63C0">
              <w:t>ему</w:t>
            </w:r>
            <w:r w:rsidR="002A77D9" w:rsidRPr="00ED63C0">
              <w:t xml:space="preserve"> </w:t>
            </w:r>
            <w:r w:rsidRPr="00ED63C0">
              <w:t>важно,</w:t>
            </w:r>
            <w:r w:rsidR="002A77D9" w:rsidRPr="00ED63C0">
              <w:t xml:space="preserve"> </w:t>
            </w:r>
            <w:r w:rsidRPr="00ED63C0">
              <w:t>сколько</w:t>
            </w:r>
            <w:r w:rsidR="002A77D9" w:rsidRPr="00ED63C0">
              <w:t xml:space="preserve"> </w:t>
            </w:r>
            <w:r w:rsidRPr="00ED63C0">
              <w:t>он</w:t>
            </w:r>
            <w:r w:rsidR="002A77D9" w:rsidRPr="00ED63C0">
              <w:t xml:space="preserve"> </w:t>
            </w:r>
            <w:r w:rsidRPr="00ED63C0">
              <w:t>заработал</w:t>
            </w:r>
            <w:r w:rsidR="002A77D9" w:rsidRPr="00ED63C0">
              <w:t xml:space="preserve"> </w:t>
            </w:r>
            <w:r w:rsidRPr="00ED63C0">
              <w:t>сейчас</w:t>
            </w:r>
            <w:r w:rsidR="002A77D9" w:rsidRPr="00ED63C0">
              <w:t xml:space="preserve">), </w:t>
            </w:r>
            <w:r w:rsidRPr="00ED63C0">
              <w:t>отсюда</w:t>
            </w:r>
            <w:r w:rsidR="002A77D9" w:rsidRPr="00ED63C0">
              <w:t xml:space="preserve"> - </w:t>
            </w:r>
            <w:r w:rsidRPr="00ED63C0">
              <w:t>выше</w:t>
            </w:r>
            <w:r w:rsidR="002A77D9" w:rsidRPr="00ED63C0">
              <w:t xml:space="preserve"> </w:t>
            </w:r>
            <w:r w:rsidRPr="00ED63C0">
              <w:t>текучесть</w:t>
            </w:r>
            <w:r w:rsidR="002A77D9" w:rsidRPr="00ED63C0">
              <w:t xml:space="preserve"> </w:t>
            </w:r>
            <w:r w:rsidRPr="00ED63C0">
              <w:t>кадров</w:t>
            </w:r>
            <w:r w:rsidR="002A77D9" w:rsidRPr="00ED63C0">
              <w:t>.</w:t>
            </w:r>
          </w:p>
          <w:p w:rsidR="006B1DD1" w:rsidRPr="00ED63C0" w:rsidRDefault="006B1DD1" w:rsidP="002A77D9">
            <w:pPr>
              <w:pStyle w:val="af6"/>
            </w:pPr>
            <w:r w:rsidRPr="00ED63C0">
              <w:t>10</w:t>
            </w:r>
            <w:r w:rsidR="002A77D9" w:rsidRPr="00ED63C0">
              <w:t xml:space="preserve">. </w:t>
            </w:r>
            <w:r w:rsidRPr="00ED63C0">
              <w:t>Необходимы</w:t>
            </w:r>
            <w:r w:rsidR="002A77D9" w:rsidRPr="00ED63C0">
              <w:t xml:space="preserve"> </w:t>
            </w:r>
            <w:r w:rsidRPr="00ED63C0">
              <w:t>выравнивающие</w:t>
            </w:r>
            <w:r w:rsidR="002A77D9" w:rsidRPr="00ED63C0">
              <w:t xml:space="preserve"> </w:t>
            </w:r>
            <w:r w:rsidRPr="00ED63C0">
              <w:t>различия</w:t>
            </w:r>
            <w:r w:rsidR="002A77D9" w:rsidRPr="00ED63C0">
              <w:t xml:space="preserve"> </w:t>
            </w:r>
            <w:r w:rsidRPr="00ED63C0">
              <w:t>в</w:t>
            </w:r>
            <w:r w:rsidR="002A77D9" w:rsidRPr="00ED63C0">
              <w:t xml:space="preserve"> </w:t>
            </w:r>
            <w:r w:rsidRPr="00ED63C0">
              <w:t>оплате,</w:t>
            </w:r>
            <w:r w:rsidR="002A77D9" w:rsidRPr="00ED63C0">
              <w:t xml:space="preserve"> </w:t>
            </w:r>
            <w:r w:rsidRPr="00ED63C0">
              <w:t>что</w:t>
            </w:r>
            <w:r w:rsidR="002A77D9" w:rsidRPr="00ED63C0">
              <w:t xml:space="preserve"> </w:t>
            </w:r>
            <w:r w:rsidRPr="00ED63C0">
              <w:t>бы</w:t>
            </w:r>
            <w:r w:rsidR="002A77D9" w:rsidRPr="00ED63C0">
              <w:t xml:space="preserve"> </w:t>
            </w:r>
            <w:r w:rsidRPr="00ED63C0">
              <w:t>компенсировать</w:t>
            </w:r>
            <w:r w:rsidR="002A77D9" w:rsidRPr="00ED63C0">
              <w:t xml:space="preserve"> </w:t>
            </w:r>
            <w:r w:rsidRPr="00ED63C0">
              <w:t>беспокойство</w:t>
            </w:r>
            <w:r w:rsidR="002A77D9" w:rsidRPr="00ED63C0">
              <w:t xml:space="preserve"> </w:t>
            </w:r>
            <w:r w:rsidRPr="00ED63C0">
              <w:t>работников</w:t>
            </w:r>
            <w:r w:rsidR="002A77D9" w:rsidRPr="00ED63C0">
              <w:t xml:space="preserve"> </w:t>
            </w:r>
            <w:r w:rsidRPr="00ED63C0">
              <w:t>по</w:t>
            </w:r>
            <w:r w:rsidR="002A77D9" w:rsidRPr="00ED63C0">
              <w:t xml:space="preserve"> </w:t>
            </w:r>
            <w:r w:rsidRPr="00ED63C0">
              <w:t>поводу</w:t>
            </w:r>
            <w:r w:rsidR="002A77D9" w:rsidRPr="00ED63C0">
              <w:t xml:space="preserve"> </w:t>
            </w:r>
            <w:r w:rsidRPr="00ED63C0">
              <w:t>возможных</w:t>
            </w:r>
            <w:r w:rsidR="002A77D9" w:rsidRPr="00ED63C0">
              <w:t xml:space="preserve"> </w:t>
            </w:r>
            <w:r w:rsidRPr="00ED63C0">
              <w:t>колебаний</w:t>
            </w:r>
            <w:r w:rsidR="002A77D9" w:rsidRPr="00ED63C0">
              <w:t xml:space="preserve"> </w:t>
            </w:r>
            <w:r w:rsidRPr="00ED63C0">
              <w:t>в</w:t>
            </w:r>
            <w:r w:rsidR="002A77D9" w:rsidRPr="00ED63C0">
              <w:t xml:space="preserve"> </w:t>
            </w:r>
            <w:r w:rsidRPr="00ED63C0">
              <w:t>их</w:t>
            </w:r>
            <w:r w:rsidR="002A77D9" w:rsidRPr="00ED63C0">
              <w:t xml:space="preserve"> </w:t>
            </w:r>
            <w:r w:rsidRPr="00ED63C0">
              <w:t>заработке</w:t>
            </w:r>
            <w:r w:rsidR="002A77D9" w:rsidRPr="00ED63C0">
              <w:t xml:space="preserve">. </w:t>
            </w:r>
          </w:p>
        </w:tc>
        <w:tc>
          <w:tcPr>
            <w:tcW w:w="3805" w:type="dxa"/>
            <w:shd w:val="clear" w:color="auto" w:fill="auto"/>
          </w:tcPr>
          <w:p w:rsidR="002A77D9" w:rsidRPr="00ED63C0" w:rsidRDefault="006B1DD1" w:rsidP="002A77D9">
            <w:pPr>
              <w:pStyle w:val="af6"/>
            </w:pPr>
            <w:r w:rsidRPr="00ED63C0">
              <w:t>6</w:t>
            </w:r>
            <w:r w:rsidR="002A77D9" w:rsidRPr="00ED63C0">
              <w:t xml:space="preserve">. </w:t>
            </w:r>
            <w:r w:rsidRPr="00ED63C0">
              <w:t>Оплату</w:t>
            </w:r>
            <w:r w:rsidR="002A77D9" w:rsidRPr="00ED63C0">
              <w:t xml:space="preserve"> </w:t>
            </w:r>
            <w:r w:rsidRPr="00ED63C0">
              <w:t>труднее</w:t>
            </w:r>
            <w:r w:rsidR="002A77D9" w:rsidRPr="00ED63C0">
              <w:t xml:space="preserve"> </w:t>
            </w:r>
            <w:r w:rsidRPr="00ED63C0">
              <w:t>связать</w:t>
            </w:r>
            <w:r w:rsidR="002A77D9" w:rsidRPr="00ED63C0">
              <w:t xml:space="preserve"> </w:t>
            </w:r>
            <w:r w:rsidRPr="00ED63C0">
              <w:t>с</w:t>
            </w:r>
            <w:r w:rsidR="002A77D9" w:rsidRPr="00ED63C0">
              <w:t xml:space="preserve"> </w:t>
            </w:r>
            <w:r w:rsidRPr="00ED63C0">
              <w:t>конечным</w:t>
            </w:r>
            <w:r w:rsidR="002A77D9" w:rsidRPr="00ED63C0">
              <w:t xml:space="preserve"> </w:t>
            </w:r>
            <w:r w:rsidRPr="00ED63C0">
              <w:t>результатом</w:t>
            </w:r>
            <w:r w:rsidR="002A77D9" w:rsidRPr="00ED63C0">
              <w:t>.</w:t>
            </w:r>
          </w:p>
          <w:p w:rsidR="006B1DD1" w:rsidRPr="00ED63C0" w:rsidRDefault="006B1DD1" w:rsidP="002A77D9">
            <w:pPr>
              <w:pStyle w:val="af6"/>
            </w:pPr>
            <w:r w:rsidRPr="00ED63C0">
              <w:t>7</w:t>
            </w:r>
            <w:r w:rsidR="002A77D9" w:rsidRPr="00ED63C0">
              <w:t xml:space="preserve">. </w:t>
            </w:r>
            <w:r w:rsidRPr="00ED63C0">
              <w:t>Работники</w:t>
            </w:r>
            <w:r w:rsidR="002A77D9" w:rsidRPr="00ED63C0">
              <w:t xml:space="preserve"> </w:t>
            </w:r>
            <w:r w:rsidRPr="00ED63C0">
              <w:t>могут</w:t>
            </w:r>
            <w:r w:rsidR="002A77D9" w:rsidRPr="00ED63C0">
              <w:t xml:space="preserve"> </w:t>
            </w:r>
            <w:r w:rsidRPr="00ED63C0">
              <w:t>поставить</w:t>
            </w:r>
            <w:r w:rsidR="002A77D9" w:rsidRPr="00ED63C0">
              <w:t xml:space="preserve"> </w:t>
            </w:r>
            <w:r w:rsidRPr="00ED63C0">
              <w:t>свои</w:t>
            </w:r>
            <w:r w:rsidR="002A77D9" w:rsidRPr="00ED63C0">
              <w:t xml:space="preserve"> </w:t>
            </w:r>
            <w:r w:rsidRPr="00ED63C0">
              <w:t>собственные</w:t>
            </w:r>
            <w:r w:rsidR="002A77D9" w:rsidRPr="00ED63C0">
              <w:t xml:space="preserve"> </w:t>
            </w:r>
            <w:r w:rsidRPr="00ED63C0">
              <w:t>интересы</w:t>
            </w:r>
            <w:r w:rsidR="002A77D9" w:rsidRPr="00ED63C0">
              <w:t xml:space="preserve"> </w:t>
            </w:r>
            <w:r w:rsidRPr="00ED63C0">
              <w:t>выше</w:t>
            </w:r>
            <w:r w:rsidR="002A77D9" w:rsidRPr="00ED63C0">
              <w:t xml:space="preserve"> </w:t>
            </w:r>
            <w:r w:rsidRPr="00ED63C0">
              <w:t>интересов</w:t>
            </w:r>
            <w:r w:rsidR="002A77D9" w:rsidRPr="00ED63C0">
              <w:t xml:space="preserve"> </w:t>
            </w:r>
            <w:r w:rsidRPr="00ED63C0">
              <w:t>потребителя,</w:t>
            </w:r>
            <w:r w:rsidR="002A77D9" w:rsidRPr="00ED63C0">
              <w:t xml:space="preserve"> </w:t>
            </w:r>
            <w:r w:rsidRPr="00ED63C0">
              <w:t>что</w:t>
            </w:r>
            <w:r w:rsidR="002A77D9" w:rsidRPr="00ED63C0">
              <w:t xml:space="preserve"> </w:t>
            </w:r>
            <w:r w:rsidRPr="00ED63C0">
              <w:t>в</w:t>
            </w:r>
            <w:r w:rsidR="002A77D9" w:rsidRPr="00ED63C0">
              <w:t xml:space="preserve"> </w:t>
            </w:r>
            <w:r w:rsidRPr="00ED63C0">
              <w:t>долгосрочном</w:t>
            </w:r>
            <w:r w:rsidR="002A77D9" w:rsidRPr="00ED63C0">
              <w:t xml:space="preserve"> </w:t>
            </w:r>
            <w:r w:rsidRPr="00ED63C0">
              <w:t>периоде</w:t>
            </w:r>
            <w:r w:rsidR="002A77D9" w:rsidRPr="00ED63C0">
              <w:t xml:space="preserve"> </w:t>
            </w:r>
            <w:r w:rsidRPr="00ED63C0">
              <w:t>может</w:t>
            </w:r>
            <w:r w:rsidR="002A77D9" w:rsidRPr="00ED63C0">
              <w:t xml:space="preserve"> </w:t>
            </w:r>
            <w:r w:rsidRPr="00ED63C0">
              <w:t>принести</w:t>
            </w:r>
            <w:r w:rsidR="002A77D9" w:rsidRPr="00ED63C0">
              <w:t xml:space="preserve"> </w:t>
            </w:r>
            <w:r w:rsidRPr="00ED63C0">
              <w:t>ущерб</w:t>
            </w:r>
            <w:r w:rsidR="002A77D9" w:rsidRPr="00ED63C0">
              <w:t xml:space="preserve"> </w:t>
            </w:r>
            <w:r w:rsidRPr="00ED63C0">
              <w:t>интересам</w:t>
            </w:r>
            <w:r w:rsidR="002A77D9" w:rsidRPr="00ED63C0">
              <w:t xml:space="preserve"> </w:t>
            </w:r>
            <w:r w:rsidRPr="00ED63C0">
              <w:t>работодателя</w:t>
            </w:r>
            <w:r w:rsidR="002A77D9" w:rsidRPr="00ED63C0">
              <w:t xml:space="preserve">. </w:t>
            </w:r>
          </w:p>
        </w:tc>
      </w:tr>
      <w:tr w:rsidR="006B1DD1" w:rsidRPr="00ED63C0" w:rsidTr="00F42205">
        <w:trPr>
          <w:jc w:val="center"/>
        </w:trPr>
        <w:tc>
          <w:tcPr>
            <w:tcW w:w="687" w:type="dxa"/>
            <w:shd w:val="clear" w:color="auto" w:fill="auto"/>
          </w:tcPr>
          <w:p w:rsidR="006B1DD1" w:rsidRPr="00F42205" w:rsidRDefault="006B1DD1" w:rsidP="002A77D9">
            <w:pPr>
              <w:pStyle w:val="af6"/>
              <w:rPr>
                <w:b/>
              </w:rPr>
            </w:pPr>
            <w:r w:rsidRPr="00F42205">
              <w:rPr>
                <w:b/>
              </w:rPr>
              <w:t>Работник</w:t>
            </w:r>
          </w:p>
        </w:tc>
        <w:tc>
          <w:tcPr>
            <w:tcW w:w="5103" w:type="dxa"/>
            <w:shd w:val="clear" w:color="auto" w:fill="auto"/>
          </w:tcPr>
          <w:p w:rsidR="002A77D9" w:rsidRPr="00ED63C0" w:rsidRDefault="006B1DD1" w:rsidP="002A77D9">
            <w:pPr>
              <w:pStyle w:val="af6"/>
            </w:pPr>
            <w:r w:rsidRPr="00ED63C0">
              <w:t>1</w:t>
            </w:r>
            <w:r w:rsidR="002A77D9" w:rsidRPr="00ED63C0">
              <w:t xml:space="preserve">. </w:t>
            </w:r>
            <w:r w:rsidRPr="00ED63C0">
              <w:t>Наличие</w:t>
            </w:r>
            <w:r w:rsidR="002A77D9" w:rsidRPr="00ED63C0">
              <w:t xml:space="preserve"> </w:t>
            </w:r>
            <w:r w:rsidRPr="00ED63C0">
              <w:t>колебаний</w:t>
            </w:r>
            <w:r w:rsidR="002A77D9" w:rsidRPr="00ED63C0">
              <w:t xml:space="preserve"> </w:t>
            </w:r>
            <w:r w:rsidRPr="00ED63C0">
              <w:t>в</w:t>
            </w:r>
            <w:r w:rsidR="002A77D9" w:rsidRPr="00ED63C0">
              <w:t xml:space="preserve"> </w:t>
            </w:r>
            <w:r w:rsidRPr="00ED63C0">
              <w:t>заработке,</w:t>
            </w:r>
            <w:r w:rsidR="002A77D9" w:rsidRPr="00ED63C0">
              <w:t xml:space="preserve"> </w:t>
            </w:r>
            <w:r w:rsidRPr="00ED63C0">
              <w:t>что</w:t>
            </w:r>
            <w:r w:rsidR="002A77D9" w:rsidRPr="00ED63C0">
              <w:t xml:space="preserve"> </w:t>
            </w:r>
            <w:r w:rsidRPr="00ED63C0">
              <w:t>нежелательно</w:t>
            </w:r>
            <w:r w:rsidR="002A77D9" w:rsidRPr="00ED63C0">
              <w:t xml:space="preserve"> </w:t>
            </w:r>
            <w:r w:rsidRPr="00ED63C0">
              <w:t>для</w:t>
            </w:r>
            <w:r w:rsidR="002A77D9" w:rsidRPr="00ED63C0">
              <w:t xml:space="preserve"> </w:t>
            </w:r>
            <w:r w:rsidRPr="00ED63C0">
              <w:t>работников,</w:t>
            </w:r>
            <w:r w:rsidR="002A77D9" w:rsidRPr="00ED63C0">
              <w:t xml:space="preserve"> </w:t>
            </w:r>
            <w:r w:rsidRPr="00ED63C0">
              <w:t>обычно</w:t>
            </w:r>
            <w:r w:rsidR="002A77D9" w:rsidRPr="00ED63C0">
              <w:t xml:space="preserve"> </w:t>
            </w:r>
            <w:r w:rsidRPr="00ED63C0">
              <w:t>не</w:t>
            </w:r>
            <w:r w:rsidR="002A77D9" w:rsidRPr="00ED63C0">
              <w:t xml:space="preserve"> </w:t>
            </w:r>
            <w:r w:rsidRPr="00ED63C0">
              <w:t>расположенных</w:t>
            </w:r>
            <w:r w:rsidR="002A77D9" w:rsidRPr="00ED63C0">
              <w:t xml:space="preserve"> </w:t>
            </w:r>
            <w:r w:rsidRPr="00ED63C0">
              <w:t>к</w:t>
            </w:r>
            <w:r w:rsidR="002A77D9" w:rsidRPr="00ED63C0">
              <w:t xml:space="preserve"> </w:t>
            </w:r>
            <w:r w:rsidRPr="00ED63C0">
              <w:t>риску</w:t>
            </w:r>
            <w:r w:rsidR="002A77D9" w:rsidRPr="00ED63C0">
              <w:t>.</w:t>
            </w:r>
          </w:p>
          <w:p w:rsidR="002A77D9" w:rsidRPr="00ED63C0" w:rsidRDefault="006B1DD1" w:rsidP="002A77D9">
            <w:pPr>
              <w:pStyle w:val="af6"/>
            </w:pPr>
            <w:r w:rsidRPr="00ED63C0">
              <w:t>2</w:t>
            </w:r>
            <w:r w:rsidR="002A77D9" w:rsidRPr="00ED63C0">
              <w:t xml:space="preserve">. </w:t>
            </w:r>
            <w:r w:rsidRPr="00ED63C0">
              <w:t>Возможность</w:t>
            </w:r>
            <w:r w:rsidR="002A77D9" w:rsidRPr="00ED63C0">
              <w:t xml:space="preserve"> </w:t>
            </w:r>
            <w:r w:rsidRPr="00ED63C0">
              <w:t>недоучета</w:t>
            </w:r>
            <w:r w:rsidR="002A77D9" w:rsidRPr="00ED63C0">
              <w:t xml:space="preserve"> </w:t>
            </w:r>
            <w:r w:rsidRPr="00ED63C0">
              <w:t>факторов,</w:t>
            </w:r>
            <w:r w:rsidR="002A77D9" w:rsidRPr="00ED63C0">
              <w:t xml:space="preserve"> </w:t>
            </w:r>
            <w:r w:rsidRPr="00ED63C0">
              <w:t>не</w:t>
            </w:r>
            <w:r w:rsidR="002A77D9" w:rsidRPr="00ED63C0">
              <w:t xml:space="preserve"> </w:t>
            </w:r>
            <w:r w:rsidRPr="00ED63C0">
              <w:t>зависящих</w:t>
            </w:r>
            <w:r w:rsidR="002A77D9" w:rsidRPr="00ED63C0">
              <w:t xml:space="preserve"> </w:t>
            </w:r>
            <w:r w:rsidRPr="00ED63C0">
              <w:t>от</w:t>
            </w:r>
            <w:r w:rsidR="002A77D9" w:rsidRPr="00ED63C0">
              <w:t xml:space="preserve"> </w:t>
            </w:r>
            <w:r w:rsidRPr="00ED63C0">
              <w:t>работников,</w:t>
            </w:r>
            <w:r w:rsidR="002A77D9" w:rsidRPr="00ED63C0">
              <w:t xml:space="preserve"> </w:t>
            </w:r>
            <w:r w:rsidRPr="00ED63C0">
              <w:t>но</w:t>
            </w:r>
            <w:r w:rsidR="002A77D9" w:rsidRPr="00ED63C0">
              <w:t xml:space="preserve"> </w:t>
            </w:r>
            <w:r w:rsidRPr="00ED63C0">
              <w:t>влияющих</w:t>
            </w:r>
            <w:r w:rsidR="002A77D9" w:rsidRPr="00ED63C0">
              <w:t xml:space="preserve"> </w:t>
            </w:r>
            <w:r w:rsidRPr="00ED63C0">
              <w:t>на</w:t>
            </w:r>
            <w:r w:rsidR="002A77D9" w:rsidRPr="00ED63C0">
              <w:t xml:space="preserve"> </w:t>
            </w:r>
            <w:r w:rsidRPr="00ED63C0">
              <w:t>выработку,</w:t>
            </w:r>
            <w:r w:rsidR="002A77D9" w:rsidRPr="00ED63C0">
              <w:t xml:space="preserve"> </w:t>
            </w:r>
            <w:r w:rsidRPr="00ED63C0">
              <w:t>на</w:t>
            </w:r>
            <w:r w:rsidR="002A77D9" w:rsidRPr="00ED63C0">
              <w:t xml:space="preserve"> </w:t>
            </w:r>
            <w:r w:rsidRPr="00ED63C0">
              <w:t>результат</w:t>
            </w:r>
            <w:r w:rsidR="002A77D9" w:rsidRPr="00ED63C0">
              <w:t>.</w:t>
            </w:r>
          </w:p>
          <w:p w:rsidR="002A77D9" w:rsidRPr="00ED63C0" w:rsidRDefault="006B1DD1" w:rsidP="002A77D9">
            <w:pPr>
              <w:pStyle w:val="af6"/>
            </w:pPr>
            <w:r w:rsidRPr="00ED63C0">
              <w:t>3</w:t>
            </w:r>
            <w:r w:rsidR="002A77D9" w:rsidRPr="00ED63C0">
              <w:t xml:space="preserve">. </w:t>
            </w:r>
            <w:r w:rsidRPr="00ED63C0">
              <w:t>Увеличивается</w:t>
            </w:r>
            <w:r w:rsidR="002A77D9" w:rsidRPr="00ED63C0">
              <w:t xml:space="preserve"> </w:t>
            </w:r>
            <w:r w:rsidRPr="00ED63C0">
              <w:t>вероятность</w:t>
            </w:r>
            <w:r w:rsidR="002A77D9" w:rsidRPr="00ED63C0">
              <w:t xml:space="preserve"> </w:t>
            </w:r>
            <w:r w:rsidRPr="00ED63C0">
              <w:t>нарушения</w:t>
            </w:r>
            <w:r w:rsidR="002A77D9" w:rsidRPr="00ED63C0">
              <w:t xml:space="preserve"> </w:t>
            </w:r>
            <w:r w:rsidRPr="00ED63C0">
              <w:t>техники</w:t>
            </w:r>
            <w:r w:rsidR="002A77D9" w:rsidRPr="00ED63C0">
              <w:t xml:space="preserve"> </w:t>
            </w:r>
            <w:r w:rsidRPr="00ED63C0">
              <w:t>безопасности</w:t>
            </w:r>
            <w:r w:rsidR="002A77D9" w:rsidRPr="00ED63C0">
              <w:t>.</w:t>
            </w:r>
          </w:p>
          <w:p w:rsidR="002A77D9" w:rsidRPr="00ED63C0" w:rsidRDefault="006B1DD1" w:rsidP="002A77D9">
            <w:pPr>
              <w:pStyle w:val="af6"/>
            </w:pPr>
            <w:r w:rsidRPr="00ED63C0">
              <w:t>4</w:t>
            </w:r>
            <w:r w:rsidR="002A77D9" w:rsidRPr="00ED63C0">
              <w:t xml:space="preserve">. </w:t>
            </w:r>
            <w:r w:rsidRPr="00ED63C0">
              <w:t>При</w:t>
            </w:r>
            <w:r w:rsidR="002A77D9" w:rsidRPr="00ED63C0">
              <w:t xml:space="preserve"> </w:t>
            </w:r>
            <w:r w:rsidRPr="00ED63C0">
              <w:t>групповом</w:t>
            </w:r>
            <w:r w:rsidR="002A77D9" w:rsidRPr="00ED63C0">
              <w:t xml:space="preserve"> </w:t>
            </w:r>
            <w:r w:rsidRPr="00ED63C0">
              <w:t>стимулировании</w:t>
            </w:r>
            <w:r w:rsidR="002A77D9" w:rsidRPr="00ED63C0">
              <w:t xml:space="preserve"> </w:t>
            </w:r>
            <w:r w:rsidRPr="00ED63C0">
              <w:t>интересы</w:t>
            </w:r>
            <w:r w:rsidR="002A77D9" w:rsidRPr="00ED63C0">
              <w:t xml:space="preserve"> </w:t>
            </w:r>
            <w:r w:rsidRPr="00ED63C0">
              <w:t>работника</w:t>
            </w:r>
            <w:r w:rsidR="002A77D9" w:rsidRPr="00ED63C0">
              <w:t xml:space="preserve"> </w:t>
            </w:r>
            <w:r w:rsidRPr="00ED63C0">
              <w:t>и</w:t>
            </w:r>
            <w:r w:rsidR="002A77D9" w:rsidRPr="00ED63C0">
              <w:t xml:space="preserve"> </w:t>
            </w:r>
            <w:r w:rsidRPr="00ED63C0">
              <w:t>работодателя</w:t>
            </w:r>
            <w:r w:rsidR="002A77D9" w:rsidRPr="00ED63C0">
              <w:t xml:space="preserve"> </w:t>
            </w:r>
            <w:r w:rsidRPr="00ED63C0">
              <w:t>увязаны</w:t>
            </w:r>
            <w:r w:rsidR="002A77D9" w:rsidRPr="00ED63C0">
              <w:t xml:space="preserve"> </w:t>
            </w:r>
            <w:r w:rsidRPr="00ED63C0">
              <w:t>теснее,</w:t>
            </w:r>
            <w:r w:rsidR="002A77D9" w:rsidRPr="00ED63C0">
              <w:t xml:space="preserve"> </w:t>
            </w:r>
            <w:r w:rsidRPr="00ED63C0">
              <w:t>однако</w:t>
            </w:r>
            <w:r w:rsidR="002A77D9" w:rsidRPr="00ED63C0">
              <w:t xml:space="preserve"> </w:t>
            </w:r>
            <w:r w:rsidRPr="00ED63C0">
              <w:t>возможна</w:t>
            </w:r>
            <w:r w:rsidR="002A77D9" w:rsidRPr="00ED63C0">
              <w:t xml:space="preserve"> "</w:t>
            </w:r>
            <w:r w:rsidRPr="00ED63C0">
              <w:t>проблема</w:t>
            </w:r>
            <w:r w:rsidR="002A77D9" w:rsidRPr="00ED63C0">
              <w:t xml:space="preserve"> </w:t>
            </w:r>
            <w:r w:rsidRPr="00ED63C0">
              <w:t>безбилетника</w:t>
            </w:r>
            <w:r w:rsidR="002A77D9" w:rsidRPr="00ED63C0">
              <w:t>".</w:t>
            </w:r>
          </w:p>
          <w:p w:rsidR="006B1DD1" w:rsidRPr="00ED63C0" w:rsidRDefault="006B1DD1" w:rsidP="002A77D9">
            <w:pPr>
              <w:pStyle w:val="af6"/>
            </w:pPr>
            <w:r w:rsidRPr="00ED63C0">
              <w:t>5</w:t>
            </w:r>
            <w:r w:rsidR="002A77D9" w:rsidRPr="00ED63C0">
              <w:t xml:space="preserve">. </w:t>
            </w:r>
            <w:r w:rsidRPr="00ED63C0">
              <w:t>Эффект</w:t>
            </w:r>
            <w:r w:rsidR="002A77D9" w:rsidRPr="00ED63C0">
              <w:t xml:space="preserve"> </w:t>
            </w:r>
            <w:r w:rsidRPr="00ED63C0">
              <w:t>храповика</w:t>
            </w:r>
            <w:r w:rsidR="002A77D9" w:rsidRPr="00ED63C0">
              <w:t xml:space="preserve">: </w:t>
            </w:r>
            <w:r w:rsidRPr="00ED63C0">
              <w:t>опасность</w:t>
            </w:r>
            <w:r w:rsidR="002A77D9" w:rsidRPr="00ED63C0">
              <w:t xml:space="preserve"> </w:t>
            </w:r>
            <w:r w:rsidRPr="00ED63C0">
              <w:t>снижения</w:t>
            </w:r>
            <w:r w:rsidR="002A77D9" w:rsidRPr="00ED63C0">
              <w:t xml:space="preserve"> </w:t>
            </w:r>
            <w:r w:rsidRPr="00ED63C0">
              <w:t>ставки</w:t>
            </w:r>
            <w:r w:rsidR="002A77D9" w:rsidRPr="00ED63C0">
              <w:t xml:space="preserve"> </w:t>
            </w:r>
            <w:r w:rsidRPr="00ED63C0">
              <w:t>заработной</w:t>
            </w:r>
            <w:r w:rsidR="002A77D9" w:rsidRPr="00ED63C0">
              <w:t xml:space="preserve"> </w:t>
            </w:r>
            <w:r w:rsidRPr="00ED63C0">
              <w:t>платы</w:t>
            </w:r>
            <w:r w:rsidR="002A77D9" w:rsidRPr="00ED63C0">
              <w:t xml:space="preserve"> </w:t>
            </w:r>
            <w:r w:rsidRPr="00ED63C0">
              <w:t>из-за</w:t>
            </w:r>
            <w:r w:rsidR="002A77D9" w:rsidRPr="00ED63C0">
              <w:t xml:space="preserve"> </w:t>
            </w:r>
            <w:r w:rsidRPr="00ED63C0">
              <w:t>высокой</w:t>
            </w:r>
            <w:r w:rsidR="002A77D9" w:rsidRPr="00ED63C0">
              <w:t xml:space="preserve"> </w:t>
            </w:r>
            <w:r w:rsidRPr="00ED63C0">
              <w:t>выработки</w:t>
            </w:r>
            <w:r w:rsidR="002A77D9" w:rsidRPr="00ED63C0">
              <w:t xml:space="preserve">. </w:t>
            </w:r>
          </w:p>
        </w:tc>
        <w:tc>
          <w:tcPr>
            <w:tcW w:w="3805" w:type="dxa"/>
            <w:shd w:val="clear" w:color="auto" w:fill="auto"/>
          </w:tcPr>
          <w:p w:rsidR="002A77D9" w:rsidRPr="00ED63C0" w:rsidRDefault="006B1DD1" w:rsidP="002A77D9">
            <w:pPr>
              <w:pStyle w:val="af6"/>
            </w:pPr>
            <w:r w:rsidRPr="00ED63C0">
              <w:t>1</w:t>
            </w:r>
            <w:r w:rsidR="002A77D9" w:rsidRPr="00ED63C0">
              <w:t xml:space="preserve">. </w:t>
            </w:r>
            <w:r w:rsidRPr="00ED63C0">
              <w:t>Заработная</w:t>
            </w:r>
            <w:r w:rsidR="002A77D9" w:rsidRPr="00ED63C0">
              <w:t xml:space="preserve"> </w:t>
            </w:r>
            <w:r w:rsidRPr="00ED63C0">
              <w:t>плата</w:t>
            </w:r>
            <w:r w:rsidR="002A77D9" w:rsidRPr="00ED63C0">
              <w:t xml:space="preserve"> </w:t>
            </w:r>
            <w:r w:rsidRPr="00ED63C0">
              <w:t>ниже,</w:t>
            </w:r>
            <w:r w:rsidR="002A77D9" w:rsidRPr="00ED63C0">
              <w:t xml:space="preserve"> </w:t>
            </w:r>
            <w:r w:rsidRPr="00ED63C0">
              <w:t>чем</w:t>
            </w:r>
            <w:r w:rsidR="002A77D9" w:rsidRPr="00ED63C0">
              <w:t xml:space="preserve"> </w:t>
            </w:r>
            <w:r w:rsidRPr="00ED63C0">
              <w:t>при</w:t>
            </w:r>
            <w:r w:rsidR="002A77D9" w:rsidRPr="00ED63C0">
              <w:t xml:space="preserve"> </w:t>
            </w:r>
            <w:r w:rsidRPr="00ED63C0">
              <w:t>сдельной</w:t>
            </w:r>
            <w:r w:rsidR="002A77D9" w:rsidRPr="00ED63C0">
              <w:t xml:space="preserve"> </w:t>
            </w:r>
            <w:r w:rsidRPr="00ED63C0">
              <w:t>оплате</w:t>
            </w:r>
            <w:r w:rsidR="002A77D9" w:rsidRPr="00ED63C0">
              <w:t>.</w:t>
            </w:r>
          </w:p>
          <w:p w:rsidR="002A77D9" w:rsidRPr="00ED63C0" w:rsidRDefault="006B1DD1" w:rsidP="002A77D9">
            <w:pPr>
              <w:pStyle w:val="af6"/>
            </w:pPr>
            <w:r w:rsidRPr="00ED63C0">
              <w:t>2</w:t>
            </w:r>
            <w:r w:rsidR="002A77D9" w:rsidRPr="00ED63C0">
              <w:t xml:space="preserve">. </w:t>
            </w:r>
            <w:r w:rsidRPr="00ED63C0">
              <w:t>Возможна</w:t>
            </w:r>
            <w:r w:rsidR="002A77D9" w:rsidRPr="00ED63C0">
              <w:t xml:space="preserve"> </w:t>
            </w:r>
            <w:r w:rsidRPr="00ED63C0">
              <w:t>несправедливость</w:t>
            </w:r>
            <w:r w:rsidR="002A77D9" w:rsidRPr="00ED63C0">
              <w:t xml:space="preserve"> </w:t>
            </w:r>
            <w:r w:rsidRPr="00ED63C0">
              <w:t>в</w:t>
            </w:r>
            <w:r w:rsidR="002A77D9" w:rsidRPr="00ED63C0">
              <w:t xml:space="preserve"> </w:t>
            </w:r>
            <w:r w:rsidRPr="00ED63C0">
              <w:t>оплате</w:t>
            </w:r>
            <w:r w:rsidR="002A77D9" w:rsidRPr="00ED63C0">
              <w:t xml:space="preserve"> </w:t>
            </w:r>
            <w:r w:rsidRPr="00ED63C0">
              <w:t>из-за</w:t>
            </w:r>
            <w:r w:rsidR="002A77D9" w:rsidRPr="00ED63C0">
              <w:t xml:space="preserve"> </w:t>
            </w:r>
            <w:r w:rsidRPr="00ED63C0">
              <w:t>ее</w:t>
            </w:r>
            <w:r w:rsidR="002A77D9" w:rsidRPr="00ED63C0">
              <w:t xml:space="preserve"> </w:t>
            </w:r>
            <w:r w:rsidRPr="00ED63C0">
              <w:t>косвенной</w:t>
            </w:r>
            <w:r w:rsidR="002A77D9" w:rsidRPr="00ED63C0">
              <w:t xml:space="preserve"> </w:t>
            </w:r>
            <w:r w:rsidRPr="00ED63C0">
              <w:t>связи</w:t>
            </w:r>
            <w:r w:rsidR="002A77D9" w:rsidRPr="00ED63C0">
              <w:t xml:space="preserve"> </w:t>
            </w:r>
            <w:r w:rsidRPr="00ED63C0">
              <w:t>с</w:t>
            </w:r>
            <w:r w:rsidR="002A77D9" w:rsidRPr="00ED63C0">
              <w:t xml:space="preserve"> </w:t>
            </w:r>
            <w:r w:rsidRPr="00ED63C0">
              <w:t>результатами</w:t>
            </w:r>
            <w:r w:rsidR="002A77D9" w:rsidRPr="00ED63C0">
              <w:t xml:space="preserve"> </w:t>
            </w:r>
            <w:r w:rsidRPr="00ED63C0">
              <w:t>труда</w:t>
            </w:r>
            <w:r w:rsidR="002A77D9" w:rsidRPr="00ED63C0">
              <w:t>.</w:t>
            </w:r>
          </w:p>
          <w:p w:rsidR="002A77D9" w:rsidRPr="00ED63C0" w:rsidRDefault="006B1DD1" w:rsidP="002A77D9">
            <w:pPr>
              <w:pStyle w:val="af6"/>
            </w:pPr>
            <w:r w:rsidRPr="00ED63C0">
              <w:t>3</w:t>
            </w:r>
            <w:r w:rsidR="002A77D9" w:rsidRPr="00ED63C0">
              <w:t xml:space="preserve">. </w:t>
            </w:r>
            <w:r w:rsidRPr="00ED63C0">
              <w:t>Возможна</w:t>
            </w:r>
            <w:r w:rsidR="002A77D9" w:rsidRPr="00ED63C0">
              <w:t xml:space="preserve"> </w:t>
            </w:r>
            <w:r w:rsidRPr="00ED63C0">
              <w:t>равная</w:t>
            </w:r>
            <w:r w:rsidR="002A77D9" w:rsidRPr="00ED63C0">
              <w:t xml:space="preserve"> </w:t>
            </w:r>
            <w:r w:rsidRPr="00ED63C0">
              <w:t>оплата</w:t>
            </w:r>
            <w:r w:rsidR="002A77D9" w:rsidRPr="00ED63C0">
              <w:t xml:space="preserve"> </w:t>
            </w:r>
            <w:r w:rsidRPr="00ED63C0">
              <w:t>высоко</w:t>
            </w:r>
            <w:r w:rsidR="002A77D9" w:rsidRPr="00ED63C0">
              <w:t xml:space="preserve"> - </w:t>
            </w:r>
            <w:r w:rsidRPr="00ED63C0">
              <w:t>и</w:t>
            </w:r>
            <w:r w:rsidR="002A77D9" w:rsidRPr="00ED63C0">
              <w:t xml:space="preserve"> </w:t>
            </w:r>
            <w:r w:rsidRPr="00ED63C0">
              <w:t>низкопродуктивных</w:t>
            </w:r>
            <w:r w:rsidR="002A77D9" w:rsidRPr="00ED63C0">
              <w:t xml:space="preserve"> </w:t>
            </w:r>
            <w:r w:rsidRPr="00ED63C0">
              <w:t>работников</w:t>
            </w:r>
            <w:r w:rsidR="002A77D9" w:rsidRPr="00ED63C0">
              <w:t>.</w:t>
            </w:r>
          </w:p>
          <w:p w:rsidR="002A77D9" w:rsidRPr="00ED63C0" w:rsidRDefault="006B1DD1" w:rsidP="002A77D9">
            <w:pPr>
              <w:pStyle w:val="af6"/>
            </w:pPr>
            <w:r w:rsidRPr="00ED63C0">
              <w:t>4</w:t>
            </w:r>
            <w:r w:rsidR="002A77D9" w:rsidRPr="00ED63C0">
              <w:t xml:space="preserve">. </w:t>
            </w:r>
            <w:r w:rsidRPr="00ED63C0">
              <w:t>Работник</w:t>
            </w:r>
            <w:r w:rsidR="002A77D9" w:rsidRPr="00ED63C0">
              <w:t xml:space="preserve"> </w:t>
            </w:r>
            <w:r w:rsidRPr="00ED63C0">
              <w:t>не</w:t>
            </w:r>
            <w:r w:rsidR="002A77D9" w:rsidRPr="00ED63C0">
              <w:t xml:space="preserve"> </w:t>
            </w:r>
            <w:r w:rsidRPr="00ED63C0">
              <w:t>может</w:t>
            </w:r>
            <w:r w:rsidR="002A77D9" w:rsidRPr="00ED63C0">
              <w:t xml:space="preserve"> </w:t>
            </w:r>
            <w:r w:rsidRPr="00ED63C0">
              <w:t>повысить</w:t>
            </w:r>
            <w:r w:rsidR="002A77D9" w:rsidRPr="00ED63C0">
              <w:t xml:space="preserve"> </w:t>
            </w:r>
            <w:r w:rsidRPr="00ED63C0">
              <w:t>свой</w:t>
            </w:r>
            <w:r w:rsidR="002A77D9" w:rsidRPr="00ED63C0">
              <w:t xml:space="preserve"> </w:t>
            </w:r>
            <w:r w:rsidRPr="00ED63C0">
              <w:t>заработок</w:t>
            </w:r>
            <w:r w:rsidR="002A77D9" w:rsidRPr="00ED63C0">
              <w:t xml:space="preserve"> </w:t>
            </w:r>
            <w:r w:rsidRPr="00ED63C0">
              <w:t>путем</w:t>
            </w:r>
            <w:r w:rsidR="002A77D9" w:rsidRPr="00ED63C0">
              <w:t xml:space="preserve"> </w:t>
            </w:r>
            <w:r w:rsidRPr="00ED63C0">
              <w:t>увеличения</w:t>
            </w:r>
            <w:r w:rsidR="002A77D9" w:rsidRPr="00ED63C0">
              <w:t xml:space="preserve"> </w:t>
            </w:r>
            <w:r w:rsidRPr="00ED63C0">
              <w:t>трудовых</w:t>
            </w:r>
            <w:r w:rsidR="002A77D9" w:rsidRPr="00ED63C0">
              <w:t xml:space="preserve"> </w:t>
            </w:r>
            <w:r w:rsidRPr="00ED63C0">
              <w:t>усилий</w:t>
            </w:r>
            <w:r w:rsidR="002A77D9" w:rsidRPr="00ED63C0">
              <w:t>.</w:t>
            </w:r>
          </w:p>
          <w:p w:rsidR="006B1DD1" w:rsidRPr="00ED63C0" w:rsidRDefault="006B1DD1" w:rsidP="002A77D9">
            <w:pPr>
              <w:pStyle w:val="af6"/>
            </w:pPr>
            <w:r w:rsidRPr="00ED63C0">
              <w:t>5</w:t>
            </w:r>
            <w:r w:rsidR="002A77D9" w:rsidRPr="00ED63C0">
              <w:t xml:space="preserve">. </w:t>
            </w:r>
            <w:r w:rsidRPr="00ED63C0">
              <w:t>При</w:t>
            </w:r>
            <w:r w:rsidR="002A77D9" w:rsidRPr="00ED63C0">
              <w:t xml:space="preserve"> </w:t>
            </w:r>
            <w:r w:rsidRPr="00ED63C0">
              <w:t>групповой</w:t>
            </w:r>
            <w:r w:rsidR="002A77D9" w:rsidRPr="00ED63C0">
              <w:t xml:space="preserve"> </w:t>
            </w:r>
            <w:r w:rsidRPr="00ED63C0">
              <w:t>оплате</w:t>
            </w:r>
            <w:r w:rsidR="002A77D9" w:rsidRPr="00ED63C0">
              <w:t xml:space="preserve"> </w:t>
            </w:r>
            <w:r w:rsidRPr="00ED63C0">
              <w:t>труда</w:t>
            </w:r>
            <w:r w:rsidR="002A77D9" w:rsidRPr="00ED63C0">
              <w:t xml:space="preserve"> </w:t>
            </w:r>
            <w:r w:rsidRPr="00ED63C0">
              <w:t>возможно</w:t>
            </w:r>
            <w:r w:rsidR="002A77D9" w:rsidRPr="00ED63C0">
              <w:t xml:space="preserve"> </w:t>
            </w:r>
            <w:r w:rsidRPr="00ED63C0">
              <w:t>появление</w:t>
            </w:r>
            <w:r w:rsidR="002A77D9" w:rsidRPr="00ED63C0">
              <w:t xml:space="preserve"> "</w:t>
            </w:r>
            <w:r w:rsidRPr="00ED63C0">
              <w:t>безбилетника</w:t>
            </w:r>
            <w:r w:rsidR="002A77D9" w:rsidRPr="00ED63C0">
              <w:t xml:space="preserve">". </w:t>
            </w:r>
          </w:p>
        </w:tc>
      </w:tr>
      <w:tr w:rsidR="006B1DD1" w:rsidRPr="00ED63C0" w:rsidTr="00F42205">
        <w:trPr>
          <w:jc w:val="center"/>
        </w:trPr>
        <w:tc>
          <w:tcPr>
            <w:tcW w:w="687" w:type="dxa"/>
            <w:shd w:val="clear" w:color="auto" w:fill="auto"/>
          </w:tcPr>
          <w:p w:rsidR="006B1DD1" w:rsidRPr="00F42205" w:rsidRDefault="006B1DD1" w:rsidP="002A77D9">
            <w:pPr>
              <w:pStyle w:val="af6"/>
              <w:rPr>
                <w:b/>
              </w:rPr>
            </w:pPr>
          </w:p>
        </w:tc>
        <w:tc>
          <w:tcPr>
            <w:tcW w:w="8908" w:type="dxa"/>
            <w:gridSpan w:val="2"/>
            <w:shd w:val="clear" w:color="auto" w:fill="auto"/>
          </w:tcPr>
          <w:p w:rsidR="006B1DD1" w:rsidRPr="00ED63C0" w:rsidRDefault="006B1DD1" w:rsidP="002A77D9">
            <w:pPr>
              <w:pStyle w:val="af6"/>
            </w:pPr>
            <w:r w:rsidRPr="00F42205">
              <w:rPr>
                <w:b/>
              </w:rPr>
              <w:t>Условия</w:t>
            </w:r>
            <w:r w:rsidR="002A77D9" w:rsidRPr="00F42205">
              <w:rPr>
                <w:b/>
              </w:rPr>
              <w:t xml:space="preserve"> </w:t>
            </w:r>
            <w:r w:rsidRPr="00F42205">
              <w:rPr>
                <w:b/>
              </w:rPr>
              <w:t>применения</w:t>
            </w:r>
          </w:p>
        </w:tc>
      </w:tr>
      <w:tr w:rsidR="006B1DD1" w:rsidRPr="00ED63C0" w:rsidTr="00F42205">
        <w:trPr>
          <w:jc w:val="center"/>
        </w:trPr>
        <w:tc>
          <w:tcPr>
            <w:tcW w:w="687" w:type="dxa"/>
            <w:shd w:val="clear" w:color="auto" w:fill="auto"/>
          </w:tcPr>
          <w:p w:rsidR="006B1DD1" w:rsidRPr="00F42205" w:rsidRDefault="006B1DD1" w:rsidP="002A77D9">
            <w:pPr>
              <w:pStyle w:val="af6"/>
              <w:rPr>
                <w:b/>
              </w:rPr>
            </w:pPr>
          </w:p>
        </w:tc>
        <w:tc>
          <w:tcPr>
            <w:tcW w:w="5103" w:type="dxa"/>
            <w:shd w:val="clear" w:color="auto" w:fill="auto"/>
          </w:tcPr>
          <w:p w:rsidR="002A77D9" w:rsidRPr="00ED63C0" w:rsidRDefault="006B1DD1" w:rsidP="002A77D9">
            <w:pPr>
              <w:pStyle w:val="af6"/>
            </w:pPr>
            <w:r w:rsidRPr="00ED63C0">
              <w:t>Существуют</w:t>
            </w:r>
            <w:r w:rsidR="002A77D9" w:rsidRPr="00ED63C0">
              <w:t xml:space="preserve"> </w:t>
            </w:r>
            <w:r w:rsidRPr="00ED63C0">
              <w:t>количественные</w:t>
            </w:r>
            <w:r w:rsidR="002A77D9" w:rsidRPr="00ED63C0">
              <w:t xml:space="preserve"> </w:t>
            </w:r>
            <w:r w:rsidRPr="00ED63C0">
              <w:t>показатели</w:t>
            </w:r>
            <w:r w:rsidR="002A77D9" w:rsidRPr="00ED63C0">
              <w:t xml:space="preserve"> </w:t>
            </w:r>
            <w:r w:rsidRPr="00ED63C0">
              <w:t>выработки</w:t>
            </w:r>
            <w:r w:rsidR="002A77D9" w:rsidRPr="00ED63C0">
              <w:t xml:space="preserve"> (</w:t>
            </w:r>
            <w:r w:rsidRPr="00ED63C0">
              <w:t>производства,</w:t>
            </w:r>
            <w:r w:rsidR="002A77D9" w:rsidRPr="00ED63C0">
              <w:t xml:space="preserve"> </w:t>
            </w:r>
            <w:r w:rsidRPr="00ED63C0">
              <w:t>продаж,</w:t>
            </w:r>
            <w:r w:rsidR="002A77D9" w:rsidRPr="00ED63C0">
              <w:t xml:space="preserve"> </w:t>
            </w:r>
            <w:r w:rsidRPr="00ED63C0">
              <w:t>обслуживания</w:t>
            </w:r>
            <w:r w:rsidR="002A77D9" w:rsidRPr="00ED63C0">
              <w:t>).</w:t>
            </w:r>
          </w:p>
          <w:p w:rsidR="002A77D9" w:rsidRPr="00ED63C0" w:rsidRDefault="006B1DD1" w:rsidP="002A77D9">
            <w:pPr>
              <w:pStyle w:val="af6"/>
            </w:pPr>
            <w:r w:rsidRPr="00ED63C0">
              <w:t>У</w:t>
            </w:r>
            <w:r w:rsidR="002A77D9" w:rsidRPr="00ED63C0">
              <w:t xml:space="preserve"> </w:t>
            </w:r>
            <w:r w:rsidRPr="00ED63C0">
              <w:t>работников</w:t>
            </w:r>
            <w:r w:rsidR="002A77D9" w:rsidRPr="00ED63C0">
              <w:t xml:space="preserve"> </w:t>
            </w:r>
            <w:r w:rsidRPr="00ED63C0">
              <w:t>существует</w:t>
            </w:r>
            <w:r w:rsidR="002A77D9" w:rsidRPr="00ED63C0">
              <w:t xml:space="preserve"> </w:t>
            </w:r>
            <w:r w:rsidRPr="00ED63C0">
              <w:t>реальная</w:t>
            </w:r>
            <w:r w:rsidR="002A77D9" w:rsidRPr="00ED63C0">
              <w:t xml:space="preserve"> </w:t>
            </w:r>
            <w:r w:rsidRPr="00ED63C0">
              <w:t>возможность</w:t>
            </w:r>
            <w:r w:rsidR="002A77D9" w:rsidRPr="00ED63C0">
              <w:t xml:space="preserve"> </w:t>
            </w:r>
            <w:r w:rsidRPr="00ED63C0">
              <w:t>увеличить</w:t>
            </w:r>
            <w:r w:rsidR="002A77D9" w:rsidRPr="00ED63C0">
              <w:t xml:space="preserve"> </w:t>
            </w:r>
            <w:r w:rsidRPr="00ED63C0">
              <w:t>выработку</w:t>
            </w:r>
            <w:r w:rsidR="002A77D9" w:rsidRPr="00ED63C0">
              <w:t>.</w:t>
            </w:r>
          </w:p>
          <w:p w:rsidR="002A77D9" w:rsidRPr="00ED63C0" w:rsidRDefault="006B1DD1" w:rsidP="002A77D9">
            <w:pPr>
              <w:pStyle w:val="af6"/>
            </w:pPr>
            <w:r w:rsidRPr="00ED63C0">
              <w:t>Необходимо</w:t>
            </w:r>
            <w:r w:rsidR="002A77D9" w:rsidRPr="00ED63C0">
              <w:t xml:space="preserve"> </w:t>
            </w:r>
            <w:r w:rsidRPr="00ED63C0">
              <w:t>стимулировать</w:t>
            </w:r>
            <w:r w:rsidR="002A77D9" w:rsidRPr="00ED63C0">
              <w:t xml:space="preserve"> </w:t>
            </w:r>
            <w:r w:rsidRPr="00ED63C0">
              <w:t>работников</w:t>
            </w:r>
            <w:r w:rsidR="002A77D9" w:rsidRPr="00ED63C0">
              <w:t xml:space="preserve"> </w:t>
            </w:r>
            <w:r w:rsidRPr="00ED63C0">
              <w:t>в</w:t>
            </w:r>
            <w:r w:rsidR="002A77D9" w:rsidRPr="00ED63C0">
              <w:t xml:space="preserve"> </w:t>
            </w:r>
            <w:r w:rsidRPr="00ED63C0">
              <w:t>дальнейшем</w:t>
            </w:r>
            <w:r w:rsidR="002A77D9" w:rsidRPr="00ED63C0">
              <w:t xml:space="preserve"> </w:t>
            </w:r>
            <w:r w:rsidRPr="00ED63C0">
              <w:t>увеличении</w:t>
            </w:r>
            <w:r w:rsidR="002A77D9" w:rsidRPr="00ED63C0">
              <w:t xml:space="preserve"> </w:t>
            </w:r>
            <w:r w:rsidRPr="00ED63C0">
              <w:t>объемов</w:t>
            </w:r>
            <w:r w:rsidR="002A77D9" w:rsidRPr="00ED63C0">
              <w:t xml:space="preserve"> </w:t>
            </w:r>
            <w:r w:rsidRPr="00ED63C0">
              <w:t>выпуска</w:t>
            </w:r>
            <w:r w:rsidR="002A77D9" w:rsidRPr="00ED63C0">
              <w:t>.</w:t>
            </w:r>
          </w:p>
          <w:p w:rsidR="006B1DD1" w:rsidRPr="00ED63C0" w:rsidRDefault="006B1DD1" w:rsidP="002A77D9">
            <w:pPr>
              <w:pStyle w:val="af6"/>
            </w:pPr>
            <w:r w:rsidRPr="00ED63C0">
              <w:t>Целесообразно</w:t>
            </w:r>
            <w:r w:rsidR="002A77D9" w:rsidRPr="00ED63C0">
              <w:t xml:space="preserve"> </w:t>
            </w:r>
            <w:r w:rsidRPr="00ED63C0">
              <w:t>в</w:t>
            </w:r>
            <w:r w:rsidR="002A77D9" w:rsidRPr="00ED63C0">
              <w:t xml:space="preserve"> </w:t>
            </w:r>
            <w:r w:rsidRPr="00ED63C0">
              <w:t>массовом</w:t>
            </w:r>
            <w:r w:rsidR="002A77D9" w:rsidRPr="00ED63C0">
              <w:t xml:space="preserve"> </w:t>
            </w:r>
            <w:r w:rsidRPr="00ED63C0">
              <w:t>производстве,</w:t>
            </w:r>
            <w:r w:rsidR="002A77D9" w:rsidRPr="00ED63C0">
              <w:t xml:space="preserve"> </w:t>
            </w:r>
            <w:r w:rsidRPr="00ED63C0">
              <w:t>где</w:t>
            </w:r>
            <w:r w:rsidR="002A77D9" w:rsidRPr="00ED63C0">
              <w:t xml:space="preserve"> </w:t>
            </w:r>
            <w:r w:rsidRPr="00ED63C0">
              <w:t>работники</w:t>
            </w:r>
            <w:r w:rsidR="002A77D9" w:rsidRPr="00ED63C0">
              <w:t xml:space="preserve"> </w:t>
            </w:r>
            <w:r w:rsidRPr="00ED63C0">
              <w:t>выполняют</w:t>
            </w:r>
            <w:r w:rsidR="002A77D9" w:rsidRPr="00ED63C0">
              <w:t xml:space="preserve"> </w:t>
            </w:r>
            <w:r w:rsidRPr="00ED63C0">
              <w:t>простые</w:t>
            </w:r>
            <w:r w:rsidR="002A77D9" w:rsidRPr="00ED63C0">
              <w:t xml:space="preserve"> </w:t>
            </w:r>
            <w:r w:rsidRPr="00ED63C0">
              <w:t>повторяющиеся</w:t>
            </w:r>
            <w:r w:rsidR="002A77D9" w:rsidRPr="00ED63C0">
              <w:t xml:space="preserve"> </w:t>
            </w:r>
            <w:r w:rsidRPr="00ED63C0">
              <w:t>операции,</w:t>
            </w:r>
            <w:r w:rsidR="002A77D9" w:rsidRPr="00ED63C0">
              <w:t xml:space="preserve"> </w:t>
            </w:r>
            <w:r w:rsidRPr="00ED63C0">
              <w:t>поэтому</w:t>
            </w:r>
            <w:r w:rsidR="002A77D9" w:rsidRPr="00ED63C0">
              <w:t xml:space="preserve"> </w:t>
            </w:r>
            <w:r w:rsidRPr="00ED63C0">
              <w:t>нетрудно</w:t>
            </w:r>
            <w:r w:rsidR="002A77D9" w:rsidRPr="00ED63C0">
              <w:t xml:space="preserve"> </w:t>
            </w:r>
            <w:r w:rsidRPr="00ED63C0">
              <w:t>измерить</w:t>
            </w:r>
            <w:r w:rsidR="002A77D9" w:rsidRPr="00ED63C0">
              <w:t xml:space="preserve"> </w:t>
            </w:r>
            <w:r w:rsidRPr="00ED63C0">
              <w:t>результаты</w:t>
            </w:r>
            <w:r w:rsidR="002A77D9" w:rsidRPr="00ED63C0">
              <w:t xml:space="preserve"> </w:t>
            </w:r>
            <w:r w:rsidRPr="00ED63C0">
              <w:t>их</w:t>
            </w:r>
            <w:r w:rsidR="002A77D9" w:rsidRPr="00ED63C0">
              <w:t xml:space="preserve"> </w:t>
            </w:r>
            <w:r w:rsidRPr="00ED63C0">
              <w:t>работы</w:t>
            </w:r>
            <w:r w:rsidR="002A77D9" w:rsidRPr="00ED63C0">
              <w:t xml:space="preserve">. </w:t>
            </w:r>
          </w:p>
        </w:tc>
        <w:tc>
          <w:tcPr>
            <w:tcW w:w="3805" w:type="dxa"/>
            <w:shd w:val="clear" w:color="auto" w:fill="auto"/>
          </w:tcPr>
          <w:p w:rsidR="002A77D9" w:rsidRPr="00ED63C0" w:rsidRDefault="006B1DD1" w:rsidP="002A77D9">
            <w:pPr>
              <w:pStyle w:val="af6"/>
            </w:pPr>
            <w:r w:rsidRPr="00ED63C0">
              <w:t>Результаты</w:t>
            </w:r>
            <w:r w:rsidR="002A77D9" w:rsidRPr="00ED63C0">
              <w:t xml:space="preserve"> </w:t>
            </w:r>
            <w:r w:rsidRPr="00ED63C0">
              <w:t>труда</w:t>
            </w:r>
            <w:r w:rsidR="002A77D9" w:rsidRPr="00ED63C0">
              <w:t xml:space="preserve"> </w:t>
            </w:r>
            <w:r w:rsidRPr="00ED63C0">
              <w:t>работника</w:t>
            </w:r>
            <w:r w:rsidR="002A77D9" w:rsidRPr="00ED63C0">
              <w:t xml:space="preserve"> </w:t>
            </w:r>
            <w:r w:rsidRPr="00ED63C0">
              <w:t>трудно</w:t>
            </w:r>
            <w:r w:rsidR="002A77D9" w:rsidRPr="00ED63C0">
              <w:t xml:space="preserve"> </w:t>
            </w:r>
            <w:r w:rsidRPr="00ED63C0">
              <w:t>выделить</w:t>
            </w:r>
            <w:r w:rsidR="002A77D9" w:rsidRPr="00ED63C0">
              <w:t xml:space="preserve"> </w:t>
            </w:r>
            <w:r w:rsidRPr="00ED63C0">
              <w:t>из</w:t>
            </w:r>
            <w:r w:rsidR="002A77D9" w:rsidRPr="00ED63C0">
              <w:t xml:space="preserve"> </w:t>
            </w:r>
            <w:r w:rsidRPr="00ED63C0">
              <w:t>общих</w:t>
            </w:r>
            <w:r w:rsidR="002A77D9" w:rsidRPr="00ED63C0">
              <w:t xml:space="preserve"> </w:t>
            </w:r>
            <w:r w:rsidRPr="00ED63C0">
              <w:t>результатов</w:t>
            </w:r>
            <w:r w:rsidR="002A77D9" w:rsidRPr="00ED63C0">
              <w:t>.</w:t>
            </w:r>
          </w:p>
          <w:p w:rsidR="002A77D9" w:rsidRPr="00ED63C0" w:rsidRDefault="006B1DD1" w:rsidP="002A77D9">
            <w:pPr>
              <w:pStyle w:val="af6"/>
            </w:pPr>
            <w:r w:rsidRPr="00ED63C0">
              <w:t>Результаты</w:t>
            </w:r>
            <w:r w:rsidR="002A77D9" w:rsidRPr="00ED63C0">
              <w:t xml:space="preserve"> </w:t>
            </w:r>
            <w:r w:rsidRPr="00ED63C0">
              <w:t>труда</w:t>
            </w:r>
            <w:r w:rsidR="002A77D9" w:rsidRPr="00ED63C0">
              <w:t xml:space="preserve"> </w:t>
            </w:r>
            <w:r w:rsidRPr="00ED63C0">
              <w:t>работника</w:t>
            </w:r>
            <w:r w:rsidR="002A77D9" w:rsidRPr="00ED63C0">
              <w:t xml:space="preserve"> </w:t>
            </w:r>
            <w:r w:rsidRPr="00ED63C0">
              <w:t>трудно</w:t>
            </w:r>
            <w:r w:rsidR="002A77D9" w:rsidRPr="00ED63C0">
              <w:t xml:space="preserve"> </w:t>
            </w:r>
            <w:r w:rsidRPr="00ED63C0">
              <w:t>измерить</w:t>
            </w:r>
            <w:r w:rsidR="002A77D9" w:rsidRPr="00ED63C0">
              <w:t xml:space="preserve"> </w:t>
            </w:r>
            <w:r w:rsidRPr="00ED63C0">
              <w:t>количественно</w:t>
            </w:r>
            <w:r w:rsidR="002A77D9" w:rsidRPr="00ED63C0">
              <w:t>.</w:t>
            </w:r>
          </w:p>
          <w:p w:rsidR="002A77D9" w:rsidRPr="00ED63C0" w:rsidRDefault="006B1DD1" w:rsidP="002A77D9">
            <w:pPr>
              <w:pStyle w:val="af6"/>
            </w:pPr>
            <w:r w:rsidRPr="00ED63C0">
              <w:t>У</w:t>
            </w:r>
            <w:r w:rsidR="002A77D9" w:rsidRPr="00ED63C0">
              <w:t xml:space="preserve"> </w:t>
            </w:r>
            <w:r w:rsidRPr="00ED63C0">
              <w:t>работника</w:t>
            </w:r>
            <w:r w:rsidR="002A77D9" w:rsidRPr="00ED63C0">
              <w:t xml:space="preserve"> </w:t>
            </w:r>
            <w:r w:rsidRPr="00ED63C0">
              <w:t>нет</w:t>
            </w:r>
            <w:r w:rsidR="002A77D9" w:rsidRPr="00ED63C0">
              <w:t xml:space="preserve"> </w:t>
            </w:r>
            <w:r w:rsidRPr="00ED63C0">
              <w:t>возможности</w:t>
            </w:r>
            <w:r w:rsidR="002A77D9" w:rsidRPr="00ED63C0">
              <w:t xml:space="preserve"> </w:t>
            </w:r>
            <w:r w:rsidRPr="00ED63C0">
              <w:t>повлиять</w:t>
            </w:r>
            <w:r w:rsidR="002A77D9" w:rsidRPr="00ED63C0">
              <w:t xml:space="preserve"> </w:t>
            </w:r>
            <w:r w:rsidRPr="00ED63C0">
              <w:t>на</w:t>
            </w:r>
            <w:r w:rsidR="002A77D9" w:rsidRPr="00ED63C0">
              <w:t xml:space="preserve"> </w:t>
            </w:r>
            <w:r w:rsidRPr="00ED63C0">
              <w:t>увеличение</w:t>
            </w:r>
            <w:r w:rsidR="002A77D9" w:rsidRPr="00ED63C0">
              <w:t xml:space="preserve"> </w:t>
            </w:r>
            <w:r w:rsidRPr="00ED63C0">
              <w:t>выпуска</w:t>
            </w:r>
            <w:r w:rsidR="002A77D9" w:rsidRPr="00ED63C0">
              <w:t>.</w:t>
            </w:r>
          </w:p>
          <w:p w:rsidR="002A77D9" w:rsidRPr="00ED63C0" w:rsidRDefault="006B1DD1" w:rsidP="002A77D9">
            <w:pPr>
              <w:pStyle w:val="af6"/>
            </w:pPr>
            <w:r w:rsidRPr="00ED63C0">
              <w:t>Производственный</w:t>
            </w:r>
            <w:r w:rsidR="002A77D9" w:rsidRPr="00ED63C0">
              <w:t xml:space="preserve"> </w:t>
            </w:r>
            <w:r w:rsidRPr="00ED63C0">
              <w:t>процесс</w:t>
            </w:r>
            <w:r w:rsidR="002A77D9" w:rsidRPr="00ED63C0">
              <w:t xml:space="preserve"> </w:t>
            </w:r>
            <w:r w:rsidRPr="00ED63C0">
              <w:t>строго</w:t>
            </w:r>
            <w:r w:rsidR="002A77D9" w:rsidRPr="00ED63C0">
              <w:t xml:space="preserve"> </w:t>
            </w:r>
            <w:r w:rsidRPr="00ED63C0">
              <w:t>регламентирован</w:t>
            </w:r>
            <w:r w:rsidR="002A77D9" w:rsidRPr="00ED63C0">
              <w:t>.</w:t>
            </w:r>
          </w:p>
          <w:p w:rsidR="002A77D9" w:rsidRPr="00ED63C0" w:rsidRDefault="006B1DD1" w:rsidP="002A77D9">
            <w:pPr>
              <w:pStyle w:val="af6"/>
            </w:pPr>
            <w:r w:rsidRPr="00ED63C0">
              <w:t>Поставлена</w:t>
            </w:r>
            <w:r w:rsidR="002A77D9" w:rsidRPr="00ED63C0">
              <w:t xml:space="preserve"> </w:t>
            </w:r>
            <w:r w:rsidRPr="00ED63C0">
              <w:t>задача</w:t>
            </w:r>
            <w:r w:rsidR="002A77D9" w:rsidRPr="00ED63C0">
              <w:t xml:space="preserve"> </w:t>
            </w:r>
            <w:r w:rsidRPr="00ED63C0">
              <w:t>добиться</w:t>
            </w:r>
            <w:r w:rsidR="002A77D9" w:rsidRPr="00ED63C0">
              <w:t xml:space="preserve"> </w:t>
            </w:r>
            <w:r w:rsidRPr="00ED63C0">
              <w:t>экономии</w:t>
            </w:r>
            <w:r w:rsidR="002A77D9" w:rsidRPr="00ED63C0">
              <w:t xml:space="preserve"> </w:t>
            </w:r>
            <w:r w:rsidRPr="00ED63C0">
              <w:t>материальных</w:t>
            </w:r>
            <w:r w:rsidR="002A77D9" w:rsidRPr="00ED63C0">
              <w:t xml:space="preserve"> </w:t>
            </w:r>
            <w:r w:rsidRPr="00ED63C0">
              <w:t>ресурсов</w:t>
            </w:r>
            <w:r w:rsidR="002A77D9" w:rsidRPr="00ED63C0">
              <w:t>.</w:t>
            </w:r>
          </w:p>
          <w:p w:rsidR="006B1DD1" w:rsidRPr="00ED63C0" w:rsidRDefault="006B1DD1" w:rsidP="002A77D9">
            <w:pPr>
              <w:pStyle w:val="af6"/>
            </w:pPr>
            <w:r w:rsidRPr="00ED63C0">
              <w:t>Увеличение</w:t>
            </w:r>
            <w:r w:rsidR="002A77D9" w:rsidRPr="00ED63C0">
              <w:t xml:space="preserve"> </w:t>
            </w:r>
            <w:r w:rsidRPr="00ED63C0">
              <w:t>объемов</w:t>
            </w:r>
            <w:r w:rsidR="002A77D9" w:rsidRPr="00ED63C0">
              <w:t xml:space="preserve"> </w:t>
            </w:r>
            <w:r w:rsidRPr="00ED63C0">
              <w:t>выпуска</w:t>
            </w:r>
            <w:r w:rsidR="002A77D9" w:rsidRPr="00ED63C0">
              <w:t xml:space="preserve"> </w:t>
            </w:r>
            <w:r w:rsidRPr="00ED63C0">
              <w:t>продукции</w:t>
            </w:r>
            <w:r w:rsidR="002A77D9" w:rsidRPr="00ED63C0">
              <w:t xml:space="preserve"> </w:t>
            </w:r>
            <w:r w:rsidRPr="00ED63C0">
              <w:t>может</w:t>
            </w:r>
            <w:r w:rsidR="002A77D9" w:rsidRPr="00ED63C0">
              <w:t xml:space="preserve"> </w:t>
            </w:r>
            <w:r w:rsidRPr="00ED63C0">
              <w:t>привести</w:t>
            </w:r>
            <w:r w:rsidR="002A77D9" w:rsidRPr="00ED63C0">
              <w:t xml:space="preserve"> </w:t>
            </w:r>
            <w:r w:rsidRPr="00ED63C0">
              <w:t>к</w:t>
            </w:r>
            <w:r w:rsidR="002A77D9" w:rsidRPr="00ED63C0">
              <w:t xml:space="preserve"> </w:t>
            </w:r>
            <w:r w:rsidRPr="00ED63C0">
              <w:t>ухудшению</w:t>
            </w:r>
            <w:r w:rsidR="002A77D9" w:rsidRPr="00ED63C0">
              <w:t xml:space="preserve"> </w:t>
            </w:r>
            <w:r w:rsidRPr="00ED63C0">
              <w:t>ее</w:t>
            </w:r>
            <w:r w:rsidR="002A77D9" w:rsidRPr="00ED63C0">
              <w:t xml:space="preserve"> </w:t>
            </w:r>
            <w:r w:rsidRPr="00ED63C0">
              <w:t>качества</w:t>
            </w:r>
            <w:r w:rsidR="002A77D9" w:rsidRPr="00ED63C0">
              <w:t xml:space="preserve">. </w:t>
            </w:r>
          </w:p>
        </w:tc>
      </w:tr>
    </w:tbl>
    <w:p w:rsidR="002A77D9" w:rsidRPr="00ED63C0" w:rsidRDefault="002A77D9" w:rsidP="002A77D9">
      <w:pPr>
        <w:tabs>
          <w:tab w:val="left" w:pos="726"/>
        </w:tabs>
        <w:rPr>
          <w:szCs w:val="24"/>
        </w:rPr>
      </w:pP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отраслях,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связанных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оказанием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услуг,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часто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эффективней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повременная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оплата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разновидности</w:t>
      </w:r>
      <w:r w:rsidR="002A77D9" w:rsidRPr="00ED63C0">
        <w:rPr>
          <w:szCs w:val="24"/>
        </w:rPr>
        <w:t xml:space="preserve">), </w:t>
      </w:r>
      <w:r w:rsidRPr="00ED63C0">
        <w:rPr>
          <w:szCs w:val="24"/>
        </w:rPr>
        <w:t>поскольку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здесь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определить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объем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услуг,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предоставленных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клиентам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отдельным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работником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Повременная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целесообразна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условиях,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когда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может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влиять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рост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выработки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регламентированных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технологических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процессах,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принудительном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режиме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ремонтников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т.п. </w:t>
      </w:r>
      <w:r w:rsidRPr="00ED63C0">
        <w:rPr>
          <w:szCs w:val="24"/>
        </w:rPr>
        <w:t>Обычно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повременно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оплачивается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руководителей,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инженерно-технических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специалистов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служащих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Почасовая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эффективно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используется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сегодня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вознаграждении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высококвалифицированных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специалистов,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работающих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сфере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услуг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адвокатов,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психоаналитиков</w:t>
      </w:r>
      <w:r w:rsidR="002A77D9" w:rsidRPr="00ED63C0">
        <w:rPr>
          <w:szCs w:val="24"/>
        </w:rPr>
        <w:t xml:space="preserve">),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конечного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результата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деятельности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зависит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профессиональная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репутация</w:t>
      </w:r>
      <w:r w:rsidR="002A77D9" w:rsidRPr="00ED63C0">
        <w:rPr>
          <w:szCs w:val="24"/>
        </w:rPr>
        <w:t>.</w:t>
      </w:r>
    </w:p>
    <w:p w:rsidR="002A77D9" w:rsidRPr="00ED63C0" w:rsidRDefault="002A77D9" w:rsidP="002A77D9">
      <w:pPr>
        <w:tabs>
          <w:tab w:val="left" w:pos="726"/>
        </w:tabs>
        <w:rPr>
          <w:b/>
          <w:szCs w:val="24"/>
        </w:rPr>
      </w:pPr>
    </w:p>
    <w:p w:rsidR="002A77D9" w:rsidRPr="00ED63C0" w:rsidRDefault="002A77D9" w:rsidP="002A77D9">
      <w:pPr>
        <w:pStyle w:val="1"/>
      </w:pPr>
      <w:bookmarkStart w:id="5" w:name="_Toc285824926"/>
      <w:r w:rsidRPr="00ED63C0">
        <w:t xml:space="preserve">1.4 </w:t>
      </w:r>
      <w:r w:rsidR="006B1DD1" w:rsidRPr="00ED63C0">
        <w:t>Бестарифные</w:t>
      </w:r>
      <w:r w:rsidRPr="00ED63C0">
        <w:t xml:space="preserve"> </w:t>
      </w:r>
      <w:r w:rsidR="006B1DD1" w:rsidRPr="00ED63C0">
        <w:t>системы</w:t>
      </w:r>
      <w:r w:rsidRPr="00ED63C0">
        <w:t xml:space="preserve"> </w:t>
      </w:r>
      <w:r w:rsidR="006B1DD1" w:rsidRPr="00ED63C0">
        <w:t>оплаты</w:t>
      </w:r>
      <w:r w:rsidRPr="00ED63C0">
        <w:t xml:space="preserve"> </w:t>
      </w:r>
      <w:r w:rsidR="006B1DD1" w:rsidRPr="00ED63C0">
        <w:t>труда</w:t>
      </w:r>
      <w:bookmarkEnd w:id="5"/>
    </w:p>
    <w:p w:rsidR="002A77D9" w:rsidRPr="00ED63C0" w:rsidRDefault="002A77D9" w:rsidP="002A77D9">
      <w:pPr>
        <w:rPr>
          <w:lang w:eastAsia="en-US"/>
        </w:rPr>
      </w:pP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Одна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важнейших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проблем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организации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особенно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условиях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перехода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рынку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найти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механизм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материальной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заинтересованности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способный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обеспечить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максимально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тесную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взаимосвязь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фактическим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трудовым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вкладом</w:t>
      </w:r>
      <w:r w:rsidR="002A77D9" w:rsidRPr="00ED63C0">
        <w:rPr>
          <w:szCs w:val="24"/>
        </w:rPr>
        <w:t>.</w:t>
      </w:r>
    </w:p>
    <w:p w:rsidR="002A77D9" w:rsidRPr="00ED63C0" w:rsidRDefault="0042218D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Т</w:t>
      </w:r>
      <w:r w:rsidR="006B1DD1" w:rsidRPr="00ED63C0">
        <w:rPr>
          <w:szCs w:val="24"/>
        </w:rPr>
        <w:t>радиционные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формы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системы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основе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тарифной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системы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позволяют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их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рациональном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применении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обеспечивать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такую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связь</w:t>
      </w:r>
      <w:r w:rsidR="002A77D9" w:rsidRPr="00ED63C0">
        <w:rPr>
          <w:szCs w:val="24"/>
        </w:rPr>
        <w:t xml:space="preserve">. </w:t>
      </w:r>
      <w:r w:rsidR="006B1DD1" w:rsidRPr="00ED63C0">
        <w:rPr>
          <w:szCs w:val="24"/>
        </w:rPr>
        <w:t>Вместе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тем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предприятия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организации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последние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годы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нередко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идут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пути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поиска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нетрадиционных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методов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организации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- </w:t>
      </w:r>
      <w:r w:rsidR="006B1DD1" w:rsidRPr="00ED63C0">
        <w:rPr>
          <w:szCs w:val="24"/>
        </w:rPr>
        <w:t>применения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бестарифных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моделей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Бестарифные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модели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основаны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долевом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распределении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средств,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предназначенных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зависимости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различных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критериев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прежде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всего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принципах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согласованной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оценки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профессиональных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качеств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вклада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конечный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результат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качестве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примера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</w:t>
      </w:r>
      <w:r w:rsidR="0042218D" w:rsidRPr="00ED63C0">
        <w:rPr>
          <w:szCs w:val="24"/>
        </w:rPr>
        <w:t>жно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приве</w:t>
      </w:r>
      <w:r w:rsidR="0042218D" w:rsidRPr="00ED63C0">
        <w:rPr>
          <w:szCs w:val="24"/>
        </w:rPr>
        <w:t>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</w:t>
      </w:r>
      <w:r w:rsidR="0042218D" w:rsidRPr="00ED63C0">
        <w:rPr>
          <w:szCs w:val="24"/>
        </w:rPr>
        <w:t>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МНТК</w:t>
      </w:r>
      <w:r w:rsidR="002A77D9" w:rsidRPr="00ED63C0">
        <w:rPr>
          <w:szCs w:val="24"/>
        </w:rPr>
        <w:t xml:space="preserve"> "</w:t>
      </w:r>
      <w:r w:rsidRPr="00ED63C0">
        <w:rPr>
          <w:szCs w:val="24"/>
        </w:rPr>
        <w:t>Микрохирургия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глаза</w:t>
      </w:r>
      <w:r w:rsidR="002A77D9" w:rsidRPr="00ED63C0">
        <w:rPr>
          <w:szCs w:val="24"/>
        </w:rPr>
        <w:t>"</w:t>
      </w:r>
      <w:r w:rsidRPr="00ED63C0">
        <w:rPr>
          <w:szCs w:val="24"/>
        </w:rPr>
        <w:t>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построенная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паевой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основе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Все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МНТК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объединены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бригады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соответствии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характером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деятельности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Заработанные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средства,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предназначенные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распределяются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между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бригадами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согласно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нормативам,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отражающим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степень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участия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каждой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бригады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общем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объеме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выполненной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важность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деятельности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Размеры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нормативов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утверждаются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всем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коллективом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МНТК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Установленный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бригаде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фонд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распределяется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между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членами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использованием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шкалы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социальной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справедливости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коэффициентов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трудовой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стоимости</w:t>
      </w:r>
      <w:r w:rsidR="002A77D9" w:rsidRPr="00ED63C0">
        <w:rPr>
          <w:szCs w:val="24"/>
        </w:rPr>
        <w:t xml:space="preserve">), </w:t>
      </w:r>
      <w:r w:rsidRPr="00ED63C0">
        <w:rPr>
          <w:szCs w:val="24"/>
        </w:rPr>
        <w:t>отражающей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средние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соотношения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сложившихся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уровнях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между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основными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категориями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Шкала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предусматривает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коэффициент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увеличения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руководителей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специалистов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отношению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минимальной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ставке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санитарка</w:t>
      </w:r>
      <w:r w:rsidR="002A77D9" w:rsidRPr="00ED63C0">
        <w:rPr>
          <w:szCs w:val="24"/>
        </w:rPr>
        <w:t xml:space="preserve">), </w:t>
      </w:r>
      <w:r w:rsidRPr="00ED63C0">
        <w:rPr>
          <w:szCs w:val="24"/>
        </w:rPr>
        <w:t>принятой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МНТК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распределении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фонда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между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членами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коллектива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учитывается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индивидуальный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вклад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каждого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общие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результаты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применением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единых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критериев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оценки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Общий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диапазон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установленных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коэффициентов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распределения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бригадного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составляет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1,0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санитарка</w:t>
      </w:r>
      <w:r w:rsidR="002A77D9" w:rsidRPr="00ED63C0">
        <w:rPr>
          <w:szCs w:val="24"/>
        </w:rPr>
        <w:t xml:space="preserve">) - </w:t>
      </w:r>
      <w:r w:rsidRPr="00ED63C0">
        <w:rPr>
          <w:szCs w:val="24"/>
        </w:rPr>
        <w:t>4,5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руководитель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предприятия</w:t>
      </w:r>
      <w:r w:rsidR="002A77D9" w:rsidRPr="00ED63C0">
        <w:rPr>
          <w:szCs w:val="24"/>
        </w:rPr>
        <w:t>).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Аналогичные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подходы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построению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бестарифной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используют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многие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другие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предприятия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например,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Вешкенский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комбинат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торгового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оборудования,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Георгиевский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арматурный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завод,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ремонтно-строительное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управление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ГУВД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Москвы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др</w:t>
      </w:r>
      <w:r w:rsidR="002A77D9" w:rsidRPr="00ED63C0">
        <w:rPr>
          <w:szCs w:val="24"/>
        </w:rPr>
        <w:t>.).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ряде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предприятий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Российской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Федерации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СНГ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положительно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зарекомендовали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себя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бестарифная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модель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организации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основе</w:t>
      </w:r>
      <w:r w:rsidR="002A77D9" w:rsidRPr="00ED63C0">
        <w:rPr>
          <w:szCs w:val="24"/>
        </w:rPr>
        <w:t xml:space="preserve"> "</w:t>
      </w:r>
      <w:r w:rsidRPr="00ED63C0">
        <w:rPr>
          <w:szCs w:val="24"/>
        </w:rPr>
        <w:t>вилки</w:t>
      </w:r>
      <w:r w:rsidR="002A77D9" w:rsidRPr="00ED63C0">
        <w:rPr>
          <w:szCs w:val="24"/>
        </w:rPr>
        <w:t xml:space="preserve">" </w:t>
      </w:r>
      <w:r w:rsidRPr="00ED63C0">
        <w:rPr>
          <w:szCs w:val="24"/>
        </w:rPr>
        <w:t>соотношений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качества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ВСОТРК</w:t>
      </w:r>
      <w:r w:rsidR="002A77D9" w:rsidRPr="00ED63C0">
        <w:rPr>
          <w:szCs w:val="24"/>
        </w:rPr>
        <w:t xml:space="preserve">). </w:t>
      </w:r>
      <w:r w:rsidRPr="00ED63C0">
        <w:rPr>
          <w:szCs w:val="24"/>
        </w:rPr>
        <w:t>Одна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особенностей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модели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состоит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устанавливаются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соотношения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различных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категорий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зависимости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квалификации,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фактического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трудового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вклада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конечный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результат,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результатов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предприятия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Применение</w:t>
      </w:r>
      <w:r w:rsidR="002A77D9" w:rsidRPr="00ED63C0">
        <w:rPr>
          <w:szCs w:val="24"/>
        </w:rPr>
        <w:t xml:space="preserve"> "</w:t>
      </w:r>
      <w:r w:rsidRPr="00ED63C0">
        <w:rPr>
          <w:szCs w:val="24"/>
        </w:rPr>
        <w:t>вилки</w:t>
      </w:r>
      <w:r w:rsidR="002A77D9" w:rsidRPr="00ED63C0">
        <w:rPr>
          <w:szCs w:val="24"/>
        </w:rPr>
        <w:t xml:space="preserve">" </w:t>
      </w:r>
      <w:r w:rsidRPr="00ED63C0">
        <w:rPr>
          <w:szCs w:val="24"/>
        </w:rPr>
        <w:t>соотношений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различного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качества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обеспечивает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требуемую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дифференциацию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между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рабочими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руководителями,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между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специалистами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квалификации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учетом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реального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трудового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вклада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Кроме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того</w:t>
      </w:r>
      <w:r w:rsidR="0042218D" w:rsidRPr="00ED63C0">
        <w:rPr>
          <w:szCs w:val="24"/>
        </w:rPr>
        <w:t>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модель</w:t>
      </w:r>
      <w:r w:rsidR="002A77D9" w:rsidRPr="00ED63C0">
        <w:rPr>
          <w:szCs w:val="24"/>
        </w:rPr>
        <w:t xml:space="preserve"> "</w:t>
      </w:r>
      <w:r w:rsidRPr="00ED63C0">
        <w:rPr>
          <w:szCs w:val="24"/>
        </w:rPr>
        <w:t>ВСОТРК</w:t>
      </w:r>
      <w:r w:rsidR="002A77D9" w:rsidRPr="00ED63C0">
        <w:rPr>
          <w:szCs w:val="24"/>
        </w:rPr>
        <w:t xml:space="preserve">" </w:t>
      </w:r>
      <w:r w:rsidRPr="00ED63C0">
        <w:rPr>
          <w:szCs w:val="24"/>
        </w:rPr>
        <w:t>позволяет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значительно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сократить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масштабы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диапазон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применения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различного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вида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премий,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доплат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надбавок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отказаться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полностью,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поскольку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показатели,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стимулируются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этими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выплатами,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могут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быть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учтены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рациональным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применением</w:t>
      </w:r>
      <w:r w:rsidR="002A77D9" w:rsidRPr="00ED63C0">
        <w:rPr>
          <w:szCs w:val="24"/>
        </w:rPr>
        <w:t xml:space="preserve"> "</w:t>
      </w:r>
      <w:r w:rsidRPr="00ED63C0">
        <w:rPr>
          <w:szCs w:val="24"/>
        </w:rPr>
        <w:t>вилок</w:t>
      </w:r>
      <w:r w:rsidR="002A77D9" w:rsidRPr="00ED63C0">
        <w:rPr>
          <w:szCs w:val="24"/>
        </w:rPr>
        <w:t>".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достоинствам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бестарифных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следует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отнести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простоту,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доступность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понимания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механизма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начисления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каждому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работнику,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повышает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значимость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стимулирующей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функции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платы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же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время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вызывает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сомнение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правомочность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самого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названия</w:t>
      </w:r>
      <w:r w:rsidR="002A77D9" w:rsidRPr="00ED63C0">
        <w:rPr>
          <w:szCs w:val="24"/>
        </w:rPr>
        <w:t xml:space="preserve"> "</w:t>
      </w:r>
      <w:r w:rsidRPr="00ED63C0">
        <w:rPr>
          <w:szCs w:val="24"/>
        </w:rPr>
        <w:t>бестарифные</w:t>
      </w:r>
      <w:r w:rsidR="002A77D9" w:rsidRPr="00ED63C0">
        <w:rPr>
          <w:szCs w:val="24"/>
        </w:rPr>
        <w:t>"</w:t>
      </w:r>
      <w:r w:rsidRPr="00ED63C0">
        <w:rPr>
          <w:szCs w:val="24"/>
        </w:rPr>
        <w:t>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ибо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расчете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используются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базовые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показатели,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отражающие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заработок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несколько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месяцев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перед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введением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заработок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базируется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применении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традиционных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тарифных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числу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бестарифных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определенной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степенью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приближения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ряде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случаев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могут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быть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отнесены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применяемые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различных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отраслях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экономики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торговле,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оказании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бытовых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услуг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населению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т.п.) </w:t>
      </w:r>
      <w:r w:rsidRPr="00ED63C0">
        <w:rPr>
          <w:szCs w:val="24"/>
        </w:rPr>
        <w:t>оплата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процентах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выручки,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договорная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контрактная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процентах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прибыли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другие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подобные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системы</w:t>
      </w:r>
      <w:r w:rsidR="002A77D9" w:rsidRPr="00ED63C0">
        <w:rPr>
          <w:szCs w:val="24"/>
        </w:rPr>
        <w:t>.</w:t>
      </w:r>
    </w:p>
    <w:p w:rsidR="001E7529" w:rsidRPr="00ED63C0" w:rsidRDefault="001E7529" w:rsidP="002A77D9">
      <w:pPr>
        <w:tabs>
          <w:tab w:val="left" w:pos="726"/>
        </w:tabs>
        <w:rPr>
          <w:b/>
          <w:szCs w:val="24"/>
        </w:rPr>
      </w:pPr>
    </w:p>
    <w:p w:rsidR="002A77D9" w:rsidRPr="00ED63C0" w:rsidRDefault="001E7529" w:rsidP="001E7529">
      <w:pPr>
        <w:pStyle w:val="1"/>
      </w:pPr>
      <w:bookmarkStart w:id="6" w:name="_Toc285824927"/>
      <w:r w:rsidRPr="00ED63C0">
        <w:t xml:space="preserve">1.5 </w:t>
      </w:r>
      <w:r w:rsidR="006B1DD1" w:rsidRPr="00ED63C0">
        <w:t>Комиссионная</w:t>
      </w:r>
      <w:r w:rsidR="002A77D9" w:rsidRPr="00ED63C0">
        <w:t xml:space="preserve"> </w:t>
      </w:r>
      <w:r w:rsidR="006B1DD1" w:rsidRPr="00ED63C0">
        <w:t>форма</w:t>
      </w:r>
      <w:r w:rsidR="002A77D9" w:rsidRPr="00ED63C0">
        <w:t xml:space="preserve"> </w:t>
      </w:r>
      <w:r w:rsidR="006B1DD1" w:rsidRPr="00ED63C0">
        <w:t>оплата</w:t>
      </w:r>
      <w:r w:rsidR="002A77D9" w:rsidRPr="00ED63C0">
        <w:t xml:space="preserve"> </w:t>
      </w:r>
      <w:r w:rsidR="006B1DD1" w:rsidRPr="00ED63C0">
        <w:t>труда</w:t>
      </w:r>
      <w:bookmarkEnd w:id="6"/>
    </w:p>
    <w:p w:rsidR="001E7529" w:rsidRPr="00ED63C0" w:rsidRDefault="001E7529" w:rsidP="001E7529">
      <w:pPr>
        <w:rPr>
          <w:lang w:eastAsia="en-US"/>
        </w:rPr>
      </w:pP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Комиссионная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форма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последние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годы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находит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все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большее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большее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распространение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Поскольку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нацелена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стимулирование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продаж,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применяется,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основном,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коммерческими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подразделениями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организаций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Существует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два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типа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комиссионной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формы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: </w:t>
      </w:r>
      <w:r w:rsidRPr="00ED63C0">
        <w:rPr>
          <w:szCs w:val="24"/>
        </w:rPr>
        <w:t>комиссионно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премиальная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комиссионно-сдельная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формы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Особенностью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комиссионно-премиальной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повременной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формы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является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относительно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невысокий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размер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базовой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части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должностного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оклада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потенциально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высокий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размер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переменной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части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премиальных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комиссионных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выплат</w:t>
      </w:r>
      <w:r w:rsidR="002A77D9" w:rsidRPr="00ED63C0">
        <w:rPr>
          <w:szCs w:val="24"/>
        </w:rPr>
        <w:t xml:space="preserve">). </w:t>
      </w:r>
      <w:r w:rsidRPr="00ED63C0">
        <w:rPr>
          <w:szCs w:val="24"/>
        </w:rPr>
        <w:t>Базовая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гарантированная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часть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быть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менее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минимального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размера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принятого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стране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практике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используется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множество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разновидностей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комиссионно-премиальной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формы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увязывающих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переменную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часть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результативностью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деятельности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сфере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бизнеса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Выбор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конкретной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формы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зависит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того,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какие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цели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преследует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организация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данный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момент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реализации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своей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продукции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услуг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Наиболее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популярными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формами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установления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размера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комиссионной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работникам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являются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формы,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которых</w:t>
      </w:r>
      <w:r w:rsidR="002A77D9" w:rsidRPr="00ED63C0">
        <w:rPr>
          <w:szCs w:val="24"/>
        </w:rPr>
        <w:t>:</w:t>
      </w:r>
    </w:p>
    <w:p w:rsidR="006B1DD1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размер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комиссионной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устанавливается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виде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фиксированного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процента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объема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продаж,</w:t>
      </w:r>
    </w:p>
    <w:p w:rsidR="006B1DD1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размер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комиссионной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устанавливается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зависимости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вида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реализованной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продукции,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фиксированный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процент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объема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продаж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может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быть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выше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одного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ниже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другого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вида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продукции,</w:t>
      </w:r>
    </w:p>
    <w:p w:rsidR="006B1DD1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размер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комиссионной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устанавливается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форме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фиксированной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денежной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суммы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каждую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проданную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единицу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продукции,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сумма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может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быть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различной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зависимости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вида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продукции,</w:t>
      </w:r>
    </w:p>
    <w:p w:rsidR="006B1DD1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размер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комиссионной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устанавливается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виде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фиксированного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процента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прибыли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договору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покупателем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продукции,</w:t>
      </w:r>
    </w:p>
    <w:p w:rsidR="006B1DD1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размер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комиссионной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устанавливается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виде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фиксированного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процента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полученных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доходов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результате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послепродажного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обслуживания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клиентов,</w:t>
      </w:r>
    </w:p>
    <w:p w:rsidR="006B1DD1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размер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комиссионной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устанавливается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виде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гибкого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процента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объема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продаж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зависимости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рынка,</w:t>
      </w:r>
    </w:p>
    <w:p w:rsidR="006B1DD1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размер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комиссионной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устанавливается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виде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гибкого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процента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объема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продаж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зависимости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уровня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спроса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реализуемую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продукцию,</w:t>
      </w:r>
    </w:p>
    <w:p w:rsidR="006B1DD1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размер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комиссионной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устанавливается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виде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гибкого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процента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объема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продаж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шкалы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зависимости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того,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выполнены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плановые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задания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продажам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нет,</w:t>
      </w:r>
    </w:p>
    <w:p w:rsidR="006B1DD1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размер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комиссионной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устанавливается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виде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гибкого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процента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объема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продаж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зависимости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сезонности,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размер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комиссионной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устанавливается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виде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гибкого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процента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объема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продаж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зависимости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региона,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территории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осуществляются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продажи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продукции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услуг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Комиссионно-премиальная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форма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организации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регламентируется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Положением,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принятым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учетом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мнения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представительного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органа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Положении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комиссионно-премиальной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быть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определены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условия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комиссионного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премирования,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круг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организации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распространены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условия,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размеры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сроки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комиссионных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премиальных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выплат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комиссионно-сдельной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форме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определяется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умножением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сдельной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расценки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виде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фиксированного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процента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объем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продаж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виде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фиксированной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денежной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суммы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количество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единиц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проданной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продукции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Условия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комиссионно-сдельной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числе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сдельные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расценки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устанавливаются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Положением,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принятым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учетом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представительного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органа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</w:t>
      </w:r>
      <w:r w:rsidR="002A77D9" w:rsidRPr="00ED63C0">
        <w:rPr>
          <w:szCs w:val="24"/>
        </w:rPr>
        <w:t>.</w:t>
      </w:r>
    </w:p>
    <w:p w:rsidR="001E7529" w:rsidRPr="00ED63C0" w:rsidRDefault="001E7529" w:rsidP="002A77D9">
      <w:pPr>
        <w:tabs>
          <w:tab w:val="left" w:pos="726"/>
        </w:tabs>
        <w:rPr>
          <w:b/>
          <w:szCs w:val="24"/>
        </w:rPr>
      </w:pPr>
    </w:p>
    <w:p w:rsidR="002A77D9" w:rsidRPr="00ED63C0" w:rsidRDefault="001E7529" w:rsidP="001E7529">
      <w:pPr>
        <w:pStyle w:val="1"/>
      </w:pPr>
      <w:bookmarkStart w:id="7" w:name="_Toc285824928"/>
      <w:r w:rsidRPr="00ED63C0">
        <w:t xml:space="preserve">1.6 </w:t>
      </w:r>
      <w:r w:rsidR="006B1DD1" w:rsidRPr="00ED63C0">
        <w:t>Система</w:t>
      </w:r>
      <w:r w:rsidR="002A77D9" w:rsidRPr="00ED63C0">
        <w:t xml:space="preserve"> </w:t>
      </w:r>
      <w:r w:rsidR="006B1DD1" w:rsidRPr="00ED63C0">
        <w:t>плавающих</w:t>
      </w:r>
      <w:r w:rsidR="002A77D9" w:rsidRPr="00ED63C0">
        <w:t xml:space="preserve"> </w:t>
      </w:r>
      <w:r w:rsidR="006B1DD1" w:rsidRPr="00ED63C0">
        <w:t>окладов</w:t>
      </w:r>
      <w:bookmarkEnd w:id="7"/>
    </w:p>
    <w:p w:rsidR="001E7529" w:rsidRPr="00ED63C0" w:rsidRDefault="001E7529" w:rsidP="001E7529">
      <w:pPr>
        <w:rPr>
          <w:lang w:eastAsia="en-US"/>
        </w:rPr>
      </w:pP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Все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чаще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последнее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время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самых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компаниях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встречается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называемая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плавающих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окладов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такой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зависит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одновременно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трех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показателей</w:t>
      </w:r>
      <w:r w:rsidR="002A77D9" w:rsidRPr="00ED63C0">
        <w:rPr>
          <w:szCs w:val="24"/>
        </w:rPr>
        <w:t>: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результатов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прибыли,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полученной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организацией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суммы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денежных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средств,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может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быть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направлена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выплату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платы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предполагается,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руководитель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организации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может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ежемесячно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издавать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приказ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повышении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понижении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определенный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коэффициент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Повышение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понижение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зависит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суммы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денежных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средств,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может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быть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направлена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выплату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платы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Заработок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данном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случае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рассчитывается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следующей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формуле</w:t>
      </w:r>
      <w:r w:rsidR="002A77D9" w:rsidRPr="00ED63C0">
        <w:rPr>
          <w:szCs w:val="24"/>
        </w:rPr>
        <w:t>: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оклад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x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коэффициент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повышения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понижения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заработной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=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сумма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платы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Коэффициент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повышения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понижения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заработной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руководитель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определяет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самостоятельно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утверждает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своим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приказом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Обычно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применяется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формула</w:t>
      </w:r>
      <w:r w:rsidR="002A77D9" w:rsidRPr="00ED63C0">
        <w:rPr>
          <w:szCs w:val="24"/>
        </w:rPr>
        <w:t>: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сумма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средств,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направляемая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выплату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/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размер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фонда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установленный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штатном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расписании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=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коэффициент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повышения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понижения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заработной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платы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практике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организации,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применяющие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плавающих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окладов,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всегда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сталкиваются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одной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юридической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проблемой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Дело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что,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когда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речь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идет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повышении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сравнении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установленным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штатным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расписанием,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никаких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нарушений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происходит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Однако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если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компания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направляет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фонд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сумму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меньшую,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установлено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штатном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расписании,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уже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какой-то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степени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нарушает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</w:t>
      </w:r>
      <w:r w:rsidR="002A77D9" w:rsidRPr="00ED63C0">
        <w:rPr>
          <w:szCs w:val="24"/>
        </w:rPr>
        <w:t>.5</w:t>
      </w:r>
      <w:r w:rsidRPr="00ED63C0">
        <w:rPr>
          <w:szCs w:val="24"/>
        </w:rPr>
        <w:t>7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РФ,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требует,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чтобы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трудовом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договоре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указывалась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тарифная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ставка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размер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оклада</w:t>
      </w:r>
      <w:r w:rsidR="002A77D9" w:rsidRPr="00ED63C0">
        <w:rPr>
          <w:szCs w:val="24"/>
        </w:rPr>
        <w:t xml:space="preserve">). </w:t>
      </w:r>
      <w:r w:rsidRPr="00ED63C0">
        <w:rPr>
          <w:szCs w:val="24"/>
        </w:rPr>
        <w:t>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указывается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трудовом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договоре,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штатном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расписании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Руководство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предприятия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вправе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установить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позволяющую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увеличить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зарплату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работника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нельзя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устанавливать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систему,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позволяющую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уменьшить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размер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записанный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трудовом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договоре,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нельзя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ухудшать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условия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сравнению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указанными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трудовом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договоре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Так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получается,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плавающих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может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лишь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сторону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увеличения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окладов,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сторону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уменьшения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Ведь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минимальный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размер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должен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быть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прописан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трудовом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договоре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Получается,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быть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плавающие,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только</w:t>
      </w:r>
      <w:r w:rsidR="002A77D9" w:rsidRPr="00ED63C0">
        <w:rPr>
          <w:szCs w:val="24"/>
        </w:rPr>
        <w:t xml:space="preserve"> "</w:t>
      </w:r>
      <w:r w:rsidRPr="00ED63C0">
        <w:rPr>
          <w:szCs w:val="24"/>
        </w:rPr>
        <w:t>всплывающие</w:t>
      </w:r>
      <w:r w:rsidR="002A77D9" w:rsidRPr="00ED63C0">
        <w:rPr>
          <w:szCs w:val="24"/>
        </w:rPr>
        <w:t>".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Тем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менее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многие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работодатели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подчеркивают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эффективность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данной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также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выражают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удовлетворенность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справедливостью</w:t>
      </w:r>
      <w:r w:rsidR="002A77D9" w:rsidRPr="00ED63C0">
        <w:rPr>
          <w:szCs w:val="24"/>
        </w:rPr>
        <w:t xml:space="preserve">: </w:t>
      </w:r>
      <w:r w:rsidRPr="00ED63C0">
        <w:rPr>
          <w:szCs w:val="24"/>
        </w:rPr>
        <w:t>если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все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работали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хорошо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успешно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сэкономили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средства,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фирма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может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увеличить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фонд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пропорционально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вырастут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всех</w:t>
      </w:r>
      <w:r w:rsidR="002A77D9" w:rsidRPr="00ED63C0">
        <w:rPr>
          <w:szCs w:val="24"/>
        </w:rPr>
        <w:t>.</w:t>
      </w:r>
    </w:p>
    <w:p w:rsidR="002A77D9" w:rsidRPr="00ED63C0" w:rsidRDefault="00FD5FD9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Следует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отметить</w:t>
      </w:r>
      <w:r w:rsidR="006B1DD1" w:rsidRPr="00ED63C0">
        <w:rPr>
          <w:szCs w:val="24"/>
        </w:rPr>
        <w:t>,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что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расчеты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системе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плавающих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окладов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проще,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чем,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например,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премиальной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системе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10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критериями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начисления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премии</w:t>
      </w:r>
      <w:r w:rsidR="002A77D9" w:rsidRPr="00ED63C0">
        <w:rPr>
          <w:szCs w:val="24"/>
        </w:rPr>
        <w:t xml:space="preserve">. </w:t>
      </w:r>
      <w:r w:rsidR="006B1DD1" w:rsidRPr="00ED63C0">
        <w:rPr>
          <w:szCs w:val="24"/>
        </w:rPr>
        <w:t>Кроме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того,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установление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премий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предполагает,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что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применения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неприменения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каждого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из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оснований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премирования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у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руководителя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должно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быть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документальное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основание</w:t>
      </w:r>
      <w:r w:rsidR="002A77D9" w:rsidRPr="00ED63C0">
        <w:rPr>
          <w:szCs w:val="24"/>
        </w:rPr>
        <w:t xml:space="preserve"> (</w:t>
      </w:r>
      <w:r w:rsidR="006B1DD1" w:rsidRPr="00ED63C0">
        <w:rPr>
          <w:szCs w:val="24"/>
        </w:rPr>
        <w:t>докладные,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объяснительные,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отчеты,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приказы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о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дисциплинарном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взыскании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объявлении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благодарности</w:t>
      </w:r>
      <w:r w:rsidR="002A77D9" w:rsidRPr="00ED63C0">
        <w:rPr>
          <w:szCs w:val="24"/>
        </w:rPr>
        <w:t>).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Если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работодатель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предпочел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плавающих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окладов,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требуется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следующее</w:t>
      </w:r>
      <w:r w:rsidR="002A77D9" w:rsidRPr="00ED63C0">
        <w:rPr>
          <w:szCs w:val="24"/>
        </w:rPr>
        <w:t>: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установить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минимальные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образом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пределах,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установленных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законом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установить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основания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увеличения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фонда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Например,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достаточным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четким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основанием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можно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считать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увеличение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фонда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определенный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процент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прибыли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сравнению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установленным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штатным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расписанием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отсутствии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прибыли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соответственно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фонд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увеличивается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закрепить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документально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введение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системы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трудовых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договорах,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положении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приказе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введении</w:t>
      </w:r>
      <w:r w:rsidR="002A77D9" w:rsidRPr="00ED63C0">
        <w:rPr>
          <w:szCs w:val="24"/>
        </w:rPr>
        <w:t>);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ежемесячно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издавать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приказ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размере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фонда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коэффициенте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увеличения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основании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расчета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бухгалтерии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размере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прибыли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Устанавливать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плавающих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окладов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сторону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увеличения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бывает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целесообразно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определенных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отделов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структур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организации,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небольших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фирм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единой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командой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заключении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можно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сделать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вывод,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форма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является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важным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элементом,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реализующим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воспроизводственную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стимулирующую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мотивационную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функции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важен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только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размер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заработка,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каким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образом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каким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правилам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он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формируется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Это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влияет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экономические,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моральные,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психологические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аспекты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деятельности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организации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Менеджерам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необходимо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учитывать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достоинства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каждой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формы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учетом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возможных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негативных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последствий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использовать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позволяющие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грамотно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сочетать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интересы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организации</w:t>
      </w:r>
      <w:r w:rsidR="002A77D9" w:rsidRPr="00ED63C0">
        <w:rPr>
          <w:szCs w:val="24"/>
        </w:rPr>
        <w:t>.</w:t>
      </w:r>
    </w:p>
    <w:p w:rsidR="001E7529" w:rsidRPr="00ED63C0" w:rsidRDefault="001E7529" w:rsidP="002A77D9">
      <w:pPr>
        <w:tabs>
          <w:tab w:val="left" w:pos="726"/>
        </w:tabs>
        <w:rPr>
          <w:b/>
          <w:szCs w:val="24"/>
        </w:rPr>
      </w:pPr>
    </w:p>
    <w:p w:rsidR="002A77D9" w:rsidRPr="00ED63C0" w:rsidRDefault="001E7529" w:rsidP="001E7529">
      <w:pPr>
        <w:pStyle w:val="1"/>
        <w:rPr>
          <w:szCs w:val="24"/>
        </w:rPr>
      </w:pPr>
      <w:bookmarkStart w:id="8" w:name="_Toc285824929"/>
      <w:r w:rsidRPr="00ED63C0">
        <w:t xml:space="preserve">1.7 </w:t>
      </w:r>
      <w:r w:rsidR="006B1DD1" w:rsidRPr="00ED63C0">
        <w:t>Современные</w:t>
      </w:r>
      <w:r w:rsidR="002A77D9" w:rsidRPr="00ED63C0">
        <w:t xml:space="preserve"> </w:t>
      </w:r>
      <w:r w:rsidR="006B1DD1" w:rsidRPr="00ED63C0">
        <w:t>системы</w:t>
      </w:r>
      <w:r w:rsidR="002A77D9" w:rsidRPr="00ED63C0">
        <w:t xml:space="preserve"> </w:t>
      </w:r>
      <w:r w:rsidR="006B1DD1" w:rsidRPr="00ED63C0">
        <w:t>оплаты</w:t>
      </w:r>
      <w:r w:rsidR="002A77D9" w:rsidRPr="00ED63C0">
        <w:t xml:space="preserve"> </w:t>
      </w:r>
      <w:r w:rsidR="006B1DD1" w:rsidRPr="00ED63C0">
        <w:t>труда</w:t>
      </w:r>
      <w:r w:rsidRPr="00ED63C0">
        <w:t xml:space="preserve">. </w:t>
      </w:r>
      <w:r w:rsidR="006B1DD1" w:rsidRPr="00ED63C0">
        <w:rPr>
          <w:szCs w:val="24"/>
        </w:rPr>
        <w:t>Диапазонная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тарифная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система</w:t>
      </w:r>
      <w:bookmarkEnd w:id="8"/>
    </w:p>
    <w:p w:rsidR="001E7529" w:rsidRPr="00ED63C0" w:rsidRDefault="001E7529" w:rsidP="001E7529">
      <w:pPr>
        <w:rPr>
          <w:lang w:eastAsia="en-US"/>
        </w:rPr>
      </w:pP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Усиление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заинтересованности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достижении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высоких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индивидуальных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результатов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может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быть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достигнуто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путем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внедрения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предприятиях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новых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рамках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традиционной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системы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Одним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таких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новых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подходов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являются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диапазонные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тарифные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ставки</w:t>
      </w:r>
      <w:r w:rsidR="002A77D9" w:rsidRPr="00ED63C0">
        <w:rPr>
          <w:szCs w:val="24"/>
        </w:rPr>
        <w:t xml:space="preserve"> (т.е. </w:t>
      </w:r>
      <w:r w:rsidRPr="00ED63C0">
        <w:rPr>
          <w:szCs w:val="24"/>
        </w:rPr>
        <w:t>установление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вилок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тарифных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ставок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окладов</w:t>
      </w:r>
      <w:r w:rsidR="002A77D9" w:rsidRPr="00ED63C0">
        <w:rPr>
          <w:szCs w:val="24"/>
        </w:rPr>
        <w:t xml:space="preserve">). </w:t>
      </w:r>
      <w:r w:rsidR="00FD5FD9" w:rsidRPr="00ED63C0">
        <w:rPr>
          <w:szCs w:val="24"/>
        </w:rPr>
        <w:t>Данный</w:t>
      </w:r>
      <w:r w:rsidR="002A77D9" w:rsidRPr="00ED63C0">
        <w:rPr>
          <w:szCs w:val="24"/>
        </w:rPr>
        <w:t xml:space="preserve"> </w:t>
      </w:r>
      <w:r w:rsidR="00FD5FD9" w:rsidRPr="00ED63C0">
        <w:rPr>
          <w:szCs w:val="24"/>
        </w:rPr>
        <w:t>вопрос</w:t>
      </w:r>
      <w:r w:rsidR="002A77D9" w:rsidRPr="00ED63C0">
        <w:rPr>
          <w:szCs w:val="24"/>
        </w:rPr>
        <w:t xml:space="preserve"> </w:t>
      </w:r>
      <w:r w:rsidR="00FD5FD9" w:rsidRPr="00ED63C0">
        <w:rPr>
          <w:szCs w:val="24"/>
        </w:rPr>
        <w:t>подлежит</w:t>
      </w:r>
      <w:r w:rsidR="002A77D9" w:rsidRPr="00ED63C0">
        <w:rPr>
          <w:szCs w:val="24"/>
        </w:rPr>
        <w:t xml:space="preserve"> </w:t>
      </w:r>
      <w:r w:rsidR="00FD5FD9" w:rsidRPr="00ED63C0">
        <w:rPr>
          <w:szCs w:val="24"/>
        </w:rPr>
        <w:t>подробному</w:t>
      </w:r>
      <w:r w:rsidR="002A77D9" w:rsidRPr="00ED63C0">
        <w:rPr>
          <w:szCs w:val="24"/>
        </w:rPr>
        <w:t xml:space="preserve"> </w:t>
      </w:r>
      <w:r w:rsidR="00FD5FD9" w:rsidRPr="00ED63C0">
        <w:rPr>
          <w:szCs w:val="24"/>
        </w:rPr>
        <w:t>рассмотрению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практике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существует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способ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определения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вилки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посредством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задания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желаемого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уровня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спрэда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Спрэд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это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определенной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степени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производная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перекрытия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вилки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Спрэд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обычно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выражается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проценте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соотношения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максимума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минимуму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оклада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Задав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разброс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вилки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можно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получить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всевозможные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варианты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построения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новых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тарифных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ставок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последовательным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нарастанием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разряда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разряду,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перехлестным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Последовательное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нарастание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тарифных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ставок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подразумевает,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мин76имальное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значение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каждого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последующего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разряда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находится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уровне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максимального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предыдущего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Перехлестное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нарастание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когда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нижняя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граница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вилки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каждого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последующего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разряда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находится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диапазоне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предыдущего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Перехлестное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нарастание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традиционно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считается</w:t>
      </w:r>
      <w:r w:rsidR="002A77D9" w:rsidRPr="00ED63C0">
        <w:rPr>
          <w:szCs w:val="24"/>
        </w:rPr>
        <w:t xml:space="preserve"> </w:t>
      </w:r>
      <w:r w:rsidR="00FD5FD9" w:rsidRPr="00ED63C0">
        <w:rPr>
          <w:szCs w:val="24"/>
        </w:rPr>
        <w:t>среди</w:t>
      </w:r>
      <w:r w:rsidR="002A77D9" w:rsidRPr="00ED63C0">
        <w:rPr>
          <w:szCs w:val="24"/>
        </w:rPr>
        <w:t xml:space="preserve"> </w:t>
      </w:r>
      <w:r w:rsidR="00FD5FD9" w:rsidRPr="00ED63C0">
        <w:rPr>
          <w:szCs w:val="24"/>
        </w:rPr>
        <w:t>экономистов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наиболее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целесообразным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Чаще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всего,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все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руководящие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имеют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больший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спрэд,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специалистов,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они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свою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очередь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имеют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больший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спрэд,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младший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персонал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рабочие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Причина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данной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тенденции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лежит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большей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неопределенности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первых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двух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групп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Кроме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того,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большие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спрэды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применяются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системах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где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следует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подчеркнуть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опыт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стаж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Зарубежная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практика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показывает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целесообразность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установления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вилки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следующих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размерах</w:t>
      </w:r>
      <w:r w:rsidR="002A77D9" w:rsidRPr="00ED63C0">
        <w:rPr>
          <w:szCs w:val="24"/>
        </w:rPr>
        <w:t>:</w:t>
      </w:r>
    </w:p>
    <w:p w:rsidR="001E7529" w:rsidRPr="00ED63C0" w:rsidRDefault="001E7529" w:rsidP="002A77D9">
      <w:pPr>
        <w:tabs>
          <w:tab w:val="left" w:pos="726"/>
        </w:tabs>
        <w:rPr>
          <w:szCs w:val="24"/>
        </w:rPr>
      </w:pPr>
    </w:p>
    <w:p w:rsidR="006B1DD1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Таблица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2</w:t>
      </w:r>
    </w:p>
    <w:p w:rsidR="006B1DD1" w:rsidRPr="00ED63C0" w:rsidRDefault="006B1DD1" w:rsidP="002A77D9">
      <w:pPr>
        <w:tabs>
          <w:tab w:val="left" w:pos="726"/>
        </w:tabs>
        <w:rPr>
          <w:b/>
          <w:szCs w:val="24"/>
        </w:rPr>
      </w:pPr>
      <w:r w:rsidRPr="00ED63C0">
        <w:rPr>
          <w:b/>
          <w:szCs w:val="24"/>
        </w:rPr>
        <w:t>Размер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спрэда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для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различных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категорий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работников</w:t>
      </w:r>
    </w:p>
    <w:tbl>
      <w:tblPr>
        <w:tblW w:w="42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6"/>
        <w:gridCol w:w="3544"/>
      </w:tblGrid>
      <w:tr w:rsidR="006B1DD1" w:rsidRPr="00ED63C0" w:rsidTr="00F42205">
        <w:trPr>
          <w:jc w:val="center"/>
        </w:trPr>
        <w:tc>
          <w:tcPr>
            <w:tcW w:w="456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Группа</w:t>
            </w:r>
            <w:r w:rsidR="002A77D9" w:rsidRPr="00ED63C0">
              <w:t xml:space="preserve"> </w:t>
            </w:r>
            <w:r w:rsidRPr="00ED63C0">
              <w:t>работников</w:t>
            </w:r>
            <w:r w:rsidR="002A77D9" w:rsidRPr="00ED63C0"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Спрэд,</w:t>
            </w:r>
            <w:r w:rsidR="002A77D9" w:rsidRPr="00ED63C0">
              <w:t xml:space="preserve"> </w:t>
            </w:r>
            <w:r w:rsidRPr="00ED63C0">
              <w:t>%</w:t>
            </w:r>
          </w:p>
        </w:tc>
      </w:tr>
      <w:tr w:rsidR="006B1DD1" w:rsidRPr="00ED63C0" w:rsidTr="00F42205">
        <w:trPr>
          <w:jc w:val="center"/>
        </w:trPr>
        <w:tc>
          <w:tcPr>
            <w:tcW w:w="456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Руководители</w:t>
            </w:r>
            <w:r w:rsidR="002A77D9" w:rsidRPr="00ED63C0"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60-75</w:t>
            </w:r>
          </w:p>
        </w:tc>
      </w:tr>
      <w:tr w:rsidR="006B1DD1" w:rsidRPr="00ED63C0" w:rsidTr="00F42205">
        <w:trPr>
          <w:jc w:val="center"/>
        </w:trPr>
        <w:tc>
          <w:tcPr>
            <w:tcW w:w="456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Специалисты</w:t>
            </w:r>
            <w:r w:rsidR="002A77D9" w:rsidRPr="00ED63C0"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50-60</w:t>
            </w:r>
          </w:p>
        </w:tc>
      </w:tr>
      <w:tr w:rsidR="006B1DD1" w:rsidRPr="00ED63C0" w:rsidTr="00F42205">
        <w:trPr>
          <w:jc w:val="center"/>
        </w:trPr>
        <w:tc>
          <w:tcPr>
            <w:tcW w:w="456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Младший</w:t>
            </w:r>
            <w:r w:rsidR="002A77D9" w:rsidRPr="00ED63C0">
              <w:t xml:space="preserve"> </w:t>
            </w:r>
            <w:r w:rsidRPr="00ED63C0">
              <w:t>персонал</w:t>
            </w:r>
            <w:r w:rsidR="002A77D9" w:rsidRPr="00ED63C0"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35-50</w:t>
            </w:r>
          </w:p>
        </w:tc>
      </w:tr>
      <w:tr w:rsidR="006B1DD1" w:rsidRPr="00ED63C0" w:rsidTr="00F42205">
        <w:trPr>
          <w:jc w:val="center"/>
        </w:trPr>
        <w:tc>
          <w:tcPr>
            <w:tcW w:w="456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Рабочие</w:t>
            </w:r>
            <w:r w:rsidR="002A77D9" w:rsidRPr="00ED63C0"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10-30</w:t>
            </w:r>
          </w:p>
        </w:tc>
      </w:tr>
    </w:tbl>
    <w:p w:rsidR="002A77D9" w:rsidRPr="00ED63C0" w:rsidRDefault="002A77D9" w:rsidP="002A77D9">
      <w:pPr>
        <w:tabs>
          <w:tab w:val="left" w:pos="726"/>
        </w:tabs>
        <w:rPr>
          <w:szCs w:val="24"/>
        </w:rPr>
      </w:pP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Рекомендуемый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размер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спрэд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группы</w:t>
      </w:r>
      <w:r w:rsidR="002A77D9" w:rsidRPr="00ED63C0">
        <w:rPr>
          <w:szCs w:val="24"/>
        </w:rPr>
        <w:t xml:space="preserve"> "</w:t>
      </w:r>
      <w:r w:rsidRPr="00ED63C0">
        <w:rPr>
          <w:szCs w:val="24"/>
        </w:rPr>
        <w:t>рабочие</w:t>
      </w:r>
      <w:r w:rsidR="002A77D9" w:rsidRPr="00ED63C0">
        <w:rPr>
          <w:szCs w:val="24"/>
        </w:rPr>
        <w:t xml:space="preserve">" </w:t>
      </w:r>
      <w:r w:rsidRPr="00ED63C0">
        <w:rPr>
          <w:szCs w:val="24"/>
        </w:rPr>
        <w:t>составляет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10-30%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Формула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определение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минимальной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ставки</w:t>
      </w:r>
      <w:r w:rsidR="002A77D9" w:rsidRPr="00ED63C0">
        <w:rPr>
          <w:szCs w:val="24"/>
        </w:rPr>
        <w:t>:</w:t>
      </w:r>
    </w:p>
    <w:p w:rsidR="001E7529" w:rsidRPr="00ED63C0" w:rsidRDefault="001E7529" w:rsidP="002A77D9">
      <w:pPr>
        <w:tabs>
          <w:tab w:val="left" w:pos="726"/>
        </w:tabs>
        <w:rPr>
          <w:b/>
          <w:szCs w:val="24"/>
        </w:rPr>
      </w:pPr>
    </w:p>
    <w:p w:rsidR="002A77D9" w:rsidRPr="00ED63C0" w:rsidRDefault="006B1DD1" w:rsidP="002A77D9">
      <w:pPr>
        <w:tabs>
          <w:tab w:val="left" w:pos="726"/>
        </w:tabs>
        <w:rPr>
          <w:b/>
          <w:szCs w:val="24"/>
        </w:rPr>
      </w:pPr>
      <w:r w:rsidRPr="00ED63C0">
        <w:rPr>
          <w:b/>
          <w:szCs w:val="24"/>
        </w:rPr>
        <w:t>T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ст</w:t>
      </w:r>
      <w:r w:rsidR="002A77D9" w:rsidRPr="00ED63C0">
        <w:rPr>
          <w:b/>
          <w:szCs w:val="24"/>
        </w:rPr>
        <w:t xml:space="preserve">. </w:t>
      </w:r>
      <w:r w:rsidRPr="00ED63C0">
        <w:rPr>
          <w:b/>
          <w:szCs w:val="24"/>
        </w:rPr>
        <w:t>min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=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T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ст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/</w:t>
      </w:r>
      <w:r w:rsidR="002A77D9" w:rsidRPr="00ED63C0">
        <w:rPr>
          <w:b/>
          <w:szCs w:val="24"/>
        </w:rPr>
        <w:t xml:space="preserve"> (</w:t>
      </w:r>
      <w:r w:rsidRPr="00ED63C0">
        <w:rPr>
          <w:b/>
          <w:szCs w:val="24"/>
        </w:rPr>
        <w:t>1+С/2</w:t>
      </w:r>
      <w:r w:rsidR="002A77D9" w:rsidRPr="00ED63C0">
        <w:rPr>
          <w:b/>
          <w:szCs w:val="24"/>
        </w:rPr>
        <w:t>),</w:t>
      </w:r>
    </w:p>
    <w:p w:rsidR="001E7529" w:rsidRPr="00ED63C0" w:rsidRDefault="001E7529" w:rsidP="002A77D9">
      <w:pPr>
        <w:tabs>
          <w:tab w:val="left" w:pos="726"/>
        </w:tabs>
        <w:rPr>
          <w:szCs w:val="24"/>
        </w:rPr>
      </w:pP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где</w:t>
      </w:r>
      <w:r w:rsidR="002A77D9" w:rsidRPr="00ED63C0">
        <w:rPr>
          <w:szCs w:val="24"/>
        </w:rPr>
        <w:t xml:space="preserve"> </w:t>
      </w:r>
      <w:r w:rsidRPr="00ED63C0">
        <w:rPr>
          <w:b/>
          <w:szCs w:val="24"/>
        </w:rPr>
        <w:t>Т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ст</w:t>
      </w:r>
      <w:r w:rsidR="002A77D9" w:rsidRPr="00ED63C0">
        <w:rPr>
          <w:b/>
          <w:szCs w:val="24"/>
        </w:rPr>
        <w:t xml:space="preserve">. </w:t>
      </w:r>
      <w:r w:rsidRPr="00ED63C0">
        <w:rPr>
          <w:b/>
          <w:szCs w:val="24"/>
        </w:rPr>
        <w:t>min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нижняя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граница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тарифной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ставки,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b/>
          <w:szCs w:val="24"/>
        </w:rPr>
        <w:t>Т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ст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средняя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точка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действующая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ставка</w:t>
      </w:r>
      <w:r w:rsidR="002A77D9" w:rsidRPr="00ED63C0">
        <w:rPr>
          <w:szCs w:val="24"/>
        </w:rPr>
        <w:t>),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b/>
          <w:szCs w:val="24"/>
        </w:rPr>
        <w:t>С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желаемый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спрэд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долях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единиц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Формула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определения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максимальной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ставки</w:t>
      </w:r>
      <w:r w:rsidR="002A77D9" w:rsidRPr="00ED63C0">
        <w:rPr>
          <w:szCs w:val="24"/>
        </w:rPr>
        <w:t>:</w:t>
      </w:r>
    </w:p>
    <w:p w:rsidR="001E7529" w:rsidRPr="00ED63C0" w:rsidRDefault="001E7529" w:rsidP="002A77D9">
      <w:pPr>
        <w:tabs>
          <w:tab w:val="left" w:pos="726"/>
        </w:tabs>
        <w:rPr>
          <w:b/>
          <w:szCs w:val="24"/>
        </w:rPr>
      </w:pPr>
    </w:p>
    <w:p w:rsidR="002A77D9" w:rsidRPr="00ED63C0" w:rsidRDefault="006B1DD1" w:rsidP="002A77D9">
      <w:pPr>
        <w:tabs>
          <w:tab w:val="left" w:pos="726"/>
        </w:tabs>
        <w:rPr>
          <w:b/>
          <w:szCs w:val="24"/>
        </w:rPr>
      </w:pPr>
      <w:r w:rsidRPr="00ED63C0">
        <w:rPr>
          <w:b/>
          <w:szCs w:val="24"/>
        </w:rPr>
        <w:t>Т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ст</w:t>
      </w:r>
      <w:r w:rsidR="002A77D9" w:rsidRPr="00ED63C0">
        <w:rPr>
          <w:b/>
          <w:szCs w:val="24"/>
        </w:rPr>
        <w:t xml:space="preserve">. </w:t>
      </w:r>
      <w:r w:rsidRPr="00ED63C0">
        <w:rPr>
          <w:b/>
          <w:szCs w:val="24"/>
        </w:rPr>
        <w:t>max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=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Т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ст</w:t>
      </w:r>
      <w:r w:rsidR="002A77D9" w:rsidRPr="00ED63C0">
        <w:rPr>
          <w:b/>
          <w:szCs w:val="24"/>
        </w:rPr>
        <w:t xml:space="preserve">. </w:t>
      </w:r>
      <w:r w:rsidRPr="00ED63C0">
        <w:rPr>
          <w:b/>
          <w:szCs w:val="24"/>
        </w:rPr>
        <w:t>min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*</w:t>
      </w:r>
      <w:r w:rsidR="002A77D9" w:rsidRPr="00ED63C0">
        <w:rPr>
          <w:b/>
          <w:szCs w:val="24"/>
        </w:rPr>
        <w:t xml:space="preserve"> (</w:t>
      </w:r>
      <w:r w:rsidRPr="00ED63C0">
        <w:rPr>
          <w:b/>
          <w:szCs w:val="24"/>
        </w:rPr>
        <w:t>1+С</w:t>
      </w:r>
      <w:r w:rsidR="002A77D9" w:rsidRPr="00ED63C0">
        <w:rPr>
          <w:b/>
          <w:szCs w:val="24"/>
        </w:rPr>
        <w:t>)</w:t>
      </w:r>
    </w:p>
    <w:p w:rsidR="001E7529" w:rsidRPr="00ED63C0" w:rsidRDefault="001E7529" w:rsidP="002A77D9">
      <w:pPr>
        <w:tabs>
          <w:tab w:val="left" w:pos="726"/>
        </w:tabs>
        <w:rPr>
          <w:szCs w:val="24"/>
        </w:rPr>
      </w:pP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наглядности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применим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указанную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модель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расчете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условиях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тарифной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ставки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рабочего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повременщика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ОАО</w:t>
      </w:r>
      <w:r w:rsidR="002A77D9" w:rsidRPr="00ED63C0">
        <w:rPr>
          <w:szCs w:val="24"/>
        </w:rPr>
        <w:t xml:space="preserve"> "</w:t>
      </w:r>
      <w:r w:rsidRPr="00ED63C0">
        <w:rPr>
          <w:szCs w:val="24"/>
        </w:rPr>
        <w:t>Московский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НПЗ</w:t>
      </w:r>
      <w:r w:rsidR="002A77D9" w:rsidRPr="00ED63C0">
        <w:rPr>
          <w:szCs w:val="24"/>
        </w:rPr>
        <w:t>".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Применяя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формулы,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получим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примере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расчета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часовой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тарифной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ставки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рабочего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повременщика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1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разряда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нормальных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условиях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>);</w:t>
      </w:r>
    </w:p>
    <w:p w:rsidR="001E7529" w:rsidRPr="00ED63C0" w:rsidRDefault="001E7529" w:rsidP="002A77D9">
      <w:pPr>
        <w:tabs>
          <w:tab w:val="left" w:pos="726"/>
        </w:tabs>
        <w:rPr>
          <w:b/>
          <w:szCs w:val="24"/>
        </w:rPr>
      </w:pPr>
    </w:p>
    <w:p w:rsidR="002A77D9" w:rsidRPr="00ED63C0" w:rsidRDefault="006B1DD1" w:rsidP="002A77D9">
      <w:pPr>
        <w:tabs>
          <w:tab w:val="left" w:pos="726"/>
        </w:tabs>
        <w:rPr>
          <w:b/>
          <w:szCs w:val="24"/>
        </w:rPr>
      </w:pPr>
      <w:r w:rsidRPr="00ED63C0">
        <w:rPr>
          <w:b/>
          <w:szCs w:val="24"/>
        </w:rPr>
        <w:t>T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ст</w:t>
      </w:r>
      <w:r w:rsidR="002A77D9" w:rsidRPr="00ED63C0">
        <w:rPr>
          <w:b/>
          <w:szCs w:val="24"/>
        </w:rPr>
        <w:t xml:space="preserve">. </w:t>
      </w:r>
      <w:r w:rsidRPr="00ED63C0">
        <w:rPr>
          <w:b/>
          <w:szCs w:val="24"/>
        </w:rPr>
        <w:t>min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=220,67</w:t>
      </w:r>
      <w:r w:rsidR="002A77D9" w:rsidRPr="00ED63C0">
        <w:rPr>
          <w:b/>
          <w:szCs w:val="24"/>
        </w:rPr>
        <w:t>9/ (</w:t>
      </w:r>
      <w:r w:rsidRPr="00ED63C0">
        <w:rPr>
          <w:b/>
          <w:szCs w:val="24"/>
        </w:rPr>
        <w:t>1+0,1/2</w:t>
      </w:r>
      <w:r w:rsidR="002A77D9" w:rsidRPr="00ED63C0">
        <w:rPr>
          <w:b/>
          <w:szCs w:val="24"/>
        </w:rPr>
        <w:t xml:space="preserve">) </w:t>
      </w:r>
      <w:r w:rsidRPr="00ED63C0">
        <w:rPr>
          <w:b/>
          <w:szCs w:val="24"/>
        </w:rPr>
        <w:t>=210,599</w:t>
      </w:r>
    </w:p>
    <w:p w:rsidR="002A77D9" w:rsidRPr="00ED63C0" w:rsidRDefault="006B1DD1" w:rsidP="002A77D9">
      <w:pPr>
        <w:tabs>
          <w:tab w:val="left" w:pos="726"/>
        </w:tabs>
        <w:rPr>
          <w:b/>
          <w:szCs w:val="24"/>
        </w:rPr>
      </w:pPr>
      <w:r w:rsidRPr="00ED63C0">
        <w:rPr>
          <w:b/>
          <w:szCs w:val="24"/>
        </w:rPr>
        <w:t>Т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ст</w:t>
      </w:r>
      <w:r w:rsidR="002A77D9" w:rsidRPr="00ED63C0">
        <w:rPr>
          <w:b/>
          <w:szCs w:val="24"/>
        </w:rPr>
        <w:t xml:space="preserve">. </w:t>
      </w:r>
      <w:r w:rsidRPr="00ED63C0">
        <w:rPr>
          <w:b/>
          <w:szCs w:val="24"/>
        </w:rPr>
        <w:t>max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=210,599*</w:t>
      </w:r>
      <w:r w:rsidR="002A77D9" w:rsidRPr="00ED63C0">
        <w:rPr>
          <w:b/>
          <w:szCs w:val="24"/>
        </w:rPr>
        <w:t xml:space="preserve"> (</w:t>
      </w:r>
      <w:r w:rsidRPr="00ED63C0">
        <w:rPr>
          <w:b/>
          <w:szCs w:val="24"/>
        </w:rPr>
        <w:t>1+0,1</w:t>
      </w:r>
      <w:r w:rsidR="002A77D9" w:rsidRPr="00ED63C0">
        <w:rPr>
          <w:b/>
          <w:szCs w:val="24"/>
        </w:rPr>
        <w:t xml:space="preserve">) </w:t>
      </w:r>
      <w:r w:rsidRPr="00ED63C0">
        <w:rPr>
          <w:b/>
          <w:szCs w:val="24"/>
        </w:rPr>
        <w:t>=230,759</w:t>
      </w:r>
    </w:p>
    <w:p w:rsidR="001E7529" w:rsidRPr="00ED63C0" w:rsidRDefault="001E7529" w:rsidP="002A77D9">
      <w:pPr>
        <w:tabs>
          <w:tab w:val="left" w:pos="726"/>
        </w:tabs>
        <w:rPr>
          <w:szCs w:val="24"/>
        </w:rPr>
      </w:pPr>
    </w:p>
    <w:p w:rsidR="006B1DD1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Таблица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3</w:t>
      </w:r>
    </w:p>
    <w:tbl>
      <w:tblPr>
        <w:tblW w:w="45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2467"/>
        <w:gridCol w:w="2395"/>
        <w:gridCol w:w="2474"/>
      </w:tblGrid>
      <w:tr w:rsidR="006B1DD1" w:rsidRPr="00ED63C0" w:rsidTr="00F42205">
        <w:trPr>
          <w:jc w:val="center"/>
        </w:trPr>
        <w:tc>
          <w:tcPr>
            <w:tcW w:w="1418" w:type="dxa"/>
            <w:vMerge w:val="restart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Разряды</w:t>
            </w:r>
          </w:p>
        </w:tc>
        <w:tc>
          <w:tcPr>
            <w:tcW w:w="2467" w:type="dxa"/>
            <w:vMerge w:val="restart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Используемые</w:t>
            </w:r>
            <w:r w:rsidR="002A77D9" w:rsidRPr="00ED63C0">
              <w:t xml:space="preserve"> </w:t>
            </w:r>
            <w:r w:rsidRPr="00ED63C0">
              <w:t>ставки</w:t>
            </w:r>
          </w:p>
        </w:tc>
        <w:tc>
          <w:tcPr>
            <w:tcW w:w="4869" w:type="dxa"/>
            <w:gridSpan w:val="2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Новые</w:t>
            </w:r>
            <w:r w:rsidR="002A77D9" w:rsidRPr="00ED63C0">
              <w:t xml:space="preserve"> </w:t>
            </w:r>
            <w:r w:rsidRPr="00ED63C0">
              <w:t>ставки</w:t>
            </w:r>
            <w:r w:rsidR="002A77D9" w:rsidRPr="00ED63C0">
              <w:t xml:space="preserve"> </w:t>
            </w:r>
          </w:p>
        </w:tc>
      </w:tr>
      <w:tr w:rsidR="006B1DD1" w:rsidRPr="00ED63C0" w:rsidTr="00F42205">
        <w:trPr>
          <w:jc w:val="center"/>
        </w:trPr>
        <w:tc>
          <w:tcPr>
            <w:tcW w:w="1418" w:type="dxa"/>
            <w:vMerge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2467" w:type="dxa"/>
            <w:vMerge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2395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Минимальная</w:t>
            </w:r>
            <w:r w:rsidR="002A77D9" w:rsidRPr="00ED63C0">
              <w:t xml:space="preserve"> </w:t>
            </w:r>
            <w:r w:rsidRPr="00ED63C0">
              <w:t>ставка</w:t>
            </w:r>
            <w:r w:rsidR="002A77D9" w:rsidRPr="00ED63C0">
              <w:t xml:space="preserve"> </w:t>
            </w:r>
          </w:p>
        </w:tc>
        <w:tc>
          <w:tcPr>
            <w:tcW w:w="2474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Максимальная</w:t>
            </w:r>
            <w:r w:rsidR="002A77D9" w:rsidRPr="00ED63C0">
              <w:t xml:space="preserve"> </w:t>
            </w:r>
            <w:r w:rsidRPr="00ED63C0">
              <w:t>ставка</w:t>
            </w:r>
          </w:p>
        </w:tc>
      </w:tr>
      <w:tr w:rsidR="006B1DD1" w:rsidRPr="00ED63C0" w:rsidTr="00F42205">
        <w:trPr>
          <w:jc w:val="center"/>
        </w:trPr>
        <w:tc>
          <w:tcPr>
            <w:tcW w:w="141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</w:t>
            </w:r>
          </w:p>
        </w:tc>
        <w:tc>
          <w:tcPr>
            <w:tcW w:w="24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220,679</w:t>
            </w:r>
          </w:p>
        </w:tc>
        <w:tc>
          <w:tcPr>
            <w:tcW w:w="2395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210,59905</w:t>
            </w:r>
          </w:p>
        </w:tc>
        <w:tc>
          <w:tcPr>
            <w:tcW w:w="2474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230,75895</w:t>
            </w:r>
          </w:p>
        </w:tc>
      </w:tr>
      <w:tr w:rsidR="006B1DD1" w:rsidRPr="00ED63C0" w:rsidTr="00F42205">
        <w:trPr>
          <w:jc w:val="center"/>
        </w:trPr>
        <w:tc>
          <w:tcPr>
            <w:tcW w:w="141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2</w:t>
            </w:r>
          </w:p>
        </w:tc>
        <w:tc>
          <w:tcPr>
            <w:tcW w:w="24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260</w:t>
            </w:r>
            <w:r w:rsidR="002A77D9" w:rsidRPr="00ED63C0">
              <w:t>, 19</w:t>
            </w:r>
            <w:r w:rsidRPr="00ED63C0">
              <w:t>4</w:t>
            </w:r>
          </w:p>
        </w:tc>
        <w:tc>
          <w:tcPr>
            <w:tcW w:w="2395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240,94667</w:t>
            </w:r>
          </w:p>
        </w:tc>
        <w:tc>
          <w:tcPr>
            <w:tcW w:w="2474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270,44133</w:t>
            </w:r>
          </w:p>
        </w:tc>
      </w:tr>
      <w:tr w:rsidR="006B1DD1" w:rsidRPr="00ED63C0" w:rsidTr="00F42205">
        <w:trPr>
          <w:jc w:val="center"/>
        </w:trPr>
        <w:tc>
          <w:tcPr>
            <w:tcW w:w="141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3</w:t>
            </w:r>
          </w:p>
        </w:tc>
        <w:tc>
          <w:tcPr>
            <w:tcW w:w="24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290,052</w:t>
            </w:r>
          </w:p>
        </w:tc>
        <w:tc>
          <w:tcPr>
            <w:tcW w:w="2395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270,66857</w:t>
            </w:r>
          </w:p>
        </w:tc>
        <w:tc>
          <w:tcPr>
            <w:tcW w:w="2474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300,43543</w:t>
            </w:r>
          </w:p>
        </w:tc>
      </w:tr>
      <w:tr w:rsidR="006B1DD1" w:rsidRPr="00ED63C0" w:rsidTr="00F42205">
        <w:trPr>
          <w:jc w:val="center"/>
        </w:trPr>
        <w:tc>
          <w:tcPr>
            <w:tcW w:w="141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4</w:t>
            </w:r>
          </w:p>
        </w:tc>
        <w:tc>
          <w:tcPr>
            <w:tcW w:w="24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330,928</w:t>
            </w:r>
          </w:p>
        </w:tc>
        <w:tc>
          <w:tcPr>
            <w:tcW w:w="2395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320,31238</w:t>
            </w:r>
          </w:p>
        </w:tc>
        <w:tc>
          <w:tcPr>
            <w:tcW w:w="2474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350,54362</w:t>
            </w:r>
          </w:p>
        </w:tc>
      </w:tr>
      <w:tr w:rsidR="006B1DD1" w:rsidRPr="00ED63C0" w:rsidTr="00F42205">
        <w:trPr>
          <w:jc w:val="center"/>
        </w:trPr>
        <w:tc>
          <w:tcPr>
            <w:tcW w:w="141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5</w:t>
            </w:r>
          </w:p>
        </w:tc>
        <w:tc>
          <w:tcPr>
            <w:tcW w:w="24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420,455</w:t>
            </w:r>
          </w:p>
        </w:tc>
        <w:tc>
          <w:tcPr>
            <w:tcW w:w="2395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400,43333</w:t>
            </w:r>
          </w:p>
        </w:tc>
        <w:tc>
          <w:tcPr>
            <w:tcW w:w="2474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440,47667</w:t>
            </w:r>
          </w:p>
        </w:tc>
      </w:tr>
      <w:tr w:rsidR="006B1DD1" w:rsidRPr="00ED63C0" w:rsidTr="00F42205">
        <w:trPr>
          <w:jc w:val="center"/>
        </w:trPr>
        <w:tc>
          <w:tcPr>
            <w:tcW w:w="141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6</w:t>
            </w:r>
          </w:p>
        </w:tc>
        <w:tc>
          <w:tcPr>
            <w:tcW w:w="24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550,722</w:t>
            </w:r>
          </w:p>
        </w:tc>
        <w:tc>
          <w:tcPr>
            <w:tcW w:w="2395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530,06857</w:t>
            </w:r>
          </w:p>
        </w:tc>
        <w:tc>
          <w:tcPr>
            <w:tcW w:w="2474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580,37543</w:t>
            </w:r>
          </w:p>
        </w:tc>
      </w:tr>
    </w:tbl>
    <w:p w:rsidR="006B1DD1" w:rsidRPr="00ED63C0" w:rsidRDefault="006B1DD1" w:rsidP="002A77D9">
      <w:pPr>
        <w:tabs>
          <w:tab w:val="left" w:pos="726"/>
        </w:tabs>
        <w:rPr>
          <w:szCs w:val="24"/>
        </w:rPr>
      </w:pP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рамках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осуществления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такого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рода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преобразований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возможно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заинтересовать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более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плотном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использовании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своих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возможностей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месте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одновременно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гарантировано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отсутствие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ситуаций,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когда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подчиненный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получает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большие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начальника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Однако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спрэд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может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быть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увеличен,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тогда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достигаться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перекрытие,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разброс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вилки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будет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увеличен,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соответственно,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получит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больший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стимул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усиления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своей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творческой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активности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b/>
          <w:szCs w:val="24"/>
        </w:rPr>
      </w:pPr>
      <w:r w:rsidRPr="00ED63C0">
        <w:rPr>
          <w:b/>
          <w:szCs w:val="24"/>
        </w:rPr>
        <w:t>Система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грейдов</w:t>
      </w:r>
      <w:r w:rsidR="002A77D9" w:rsidRPr="00ED63C0">
        <w:rPr>
          <w:b/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Система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грейдов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это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наилучшая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единственно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оправданная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начисления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балльно-факторного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метода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матрично-математических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моделей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Автором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методики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является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американский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ученый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Эдвард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Хей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Нарастание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популярности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спроса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методы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грейдов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обусловлено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тем,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они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прошли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испытание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временем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начала</w:t>
      </w:r>
      <w:r w:rsidR="002A77D9" w:rsidRPr="00ED63C0">
        <w:rPr>
          <w:szCs w:val="24"/>
        </w:rPr>
        <w:t xml:space="preserve"> </w:t>
      </w:r>
      <w:r w:rsidR="00FD5FD9" w:rsidRPr="00ED63C0">
        <w:rPr>
          <w:szCs w:val="24"/>
        </w:rPr>
        <w:t>следует</w:t>
      </w:r>
      <w:r w:rsidR="002A77D9" w:rsidRPr="00ED63C0">
        <w:rPr>
          <w:szCs w:val="24"/>
        </w:rPr>
        <w:t xml:space="preserve"> </w:t>
      </w:r>
      <w:r w:rsidR="00FD5FD9" w:rsidRPr="00ED63C0">
        <w:rPr>
          <w:szCs w:val="24"/>
        </w:rPr>
        <w:t>определить</w:t>
      </w:r>
      <w:r w:rsidRPr="00ED63C0">
        <w:rPr>
          <w:szCs w:val="24"/>
        </w:rPr>
        <w:t>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что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Грейдинг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англ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grading</w:t>
      </w:r>
      <w:r w:rsidR="002A77D9" w:rsidRPr="00ED63C0">
        <w:rPr>
          <w:szCs w:val="24"/>
        </w:rPr>
        <w:t xml:space="preserve">) - </w:t>
      </w:r>
      <w:r w:rsidRPr="00ED63C0">
        <w:rPr>
          <w:szCs w:val="24"/>
        </w:rPr>
        <w:t>классификация,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сортировка,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упорядочивание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Грейдирование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это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позиционирование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должностей,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распределение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иерархической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структуре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предприятия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соответствии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ценностью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данной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позиции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предприятия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Очень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найти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такой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универсальный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метод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учитывал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интересы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работодателя,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сотрудника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Предприятие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всегда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старается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платить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учетом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своих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целей,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ровно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столько,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чтобы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уходил,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последний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свою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очередь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стремится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получать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можно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больше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Именно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грейдов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позволяет</w:t>
      </w:r>
      <w:r w:rsidR="002A77D9" w:rsidRPr="00ED63C0">
        <w:rPr>
          <w:szCs w:val="24"/>
        </w:rPr>
        <w:t xml:space="preserve"> "</w:t>
      </w:r>
      <w:r w:rsidRPr="00ED63C0">
        <w:rPr>
          <w:szCs w:val="24"/>
        </w:rPr>
        <w:t>увязать</w:t>
      </w:r>
      <w:r w:rsidR="002A77D9" w:rsidRPr="00ED63C0">
        <w:rPr>
          <w:szCs w:val="24"/>
        </w:rPr>
        <w:t xml:space="preserve">" </w:t>
      </w:r>
      <w:r w:rsidRPr="00ED63C0">
        <w:rPr>
          <w:szCs w:val="24"/>
        </w:rPr>
        <w:t>оплату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логику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бизнеса,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также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развязать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узел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проблем,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связанных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мотивацией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персонала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Сущность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Грейдов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этапы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построения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Система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грейдов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оценивает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все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типы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мест,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делает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чрезвычайно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ценным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инструментом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формировании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структуры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Критерием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оценке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является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уровень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влияния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позиции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компанию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целом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вид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воздействия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конечный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результат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упрощенном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виде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Грейдов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можно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представить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следующим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образом</w:t>
      </w:r>
      <w:r w:rsidR="002A77D9" w:rsidRPr="00ED63C0">
        <w:rPr>
          <w:szCs w:val="24"/>
        </w:rPr>
        <w:t>: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оценка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должностей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создание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рангов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уровне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должностей</w:t>
      </w:r>
      <w:r w:rsidR="002A77D9" w:rsidRPr="00ED63C0">
        <w:rPr>
          <w:szCs w:val="24"/>
        </w:rPr>
        <w:t>)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создание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структуры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зарплат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установление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конкретному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сотруднику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Внедрение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грейдов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предприятии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происходит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несколько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этапов,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именно</w:t>
      </w:r>
      <w:r w:rsidR="002A77D9" w:rsidRPr="00ED63C0">
        <w:rPr>
          <w:szCs w:val="24"/>
        </w:rPr>
        <w:t>:</w:t>
      </w:r>
    </w:p>
    <w:p w:rsidR="002A77D9" w:rsidRPr="00ED63C0" w:rsidRDefault="006B1DD1" w:rsidP="002A77D9">
      <w:pPr>
        <w:numPr>
          <w:ilvl w:val="0"/>
          <w:numId w:val="3"/>
        </w:numPr>
        <w:tabs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Подготовка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группы,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изучение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методики</w:t>
      </w:r>
      <w:r w:rsidR="002A77D9" w:rsidRPr="00ED63C0">
        <w:rPr>
          <w:szCs w:val="24"/>
        </w:rPr>
        <w:t>.</w:t>
      </w:r>
    </w:p>
    <w:p w:rsidR="002A77D9" w:rsidRDefault="006B1DD1" w:rsidP="002A77D9">
      <w:pPr>
        <w:numPr>
          <w:ilvl w:val="0"/>
          <w:numId w:val="3"/>
        </w:numPr>
        <w:tabs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Разработка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документации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регламента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установления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окладов,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концепция,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положение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другое</w:t>
      </w:r>
      <w:r w:rsidR="002A77D9" w:rsidRPr="00ED63C0">
        <w:rPr>
          <w:szCs w:val="24"/>
        </w:rPr>
        <w:t>).</w:t>
      </w:r>
    </w:p>
    <w:p w:rsidR="00552000" w:rsidRPr="00ED63C0" w:rsidRDefault="00552000" w:rsidP="00552000">
      <w:pPr>
        <w:pStyle w:val="af3"/>
      </w:pPr>
      <w:r w:rsidRPr="00552000">
        <w:t>форма система оплата труд</w:t>
      </w:r>
    </w:p>
    <w:p w:rsidR="002A77D9" w:rsidRPr="00ED63C0" w:rsidRDefault="006B1DD1" w:rsidP="002A77D9">
      <w:pPr>
        <w:numPr>
          <w:ilvl w:val="0"/>
          <w:numId w:val="3"/>
        </w:numPr>
        <w:tabs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Оценка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должностей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анкетирование,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интервьюирование,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беседа</w:t>
      </w:r>
      <w:r w:rsidR="002A77D9" w:rsidRPr="00ED63C0">
        <w:rPr>
          <w:szCs w:val="24"/>
        </w:rPr>
        <w:t xml:space="preserve">), </w:t>
      </w:r>
      <w:r w:rsidRPr="00ED63C0">
        <w:rPr>
          <w:szCs w:val="24"/>
        </w:rPr>
        <w:t>уточнение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факторов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numPr>
          <w:ilvl w:val="0"/>
          <w:numId w:val="3"/>
        </w:numPr>
        <w:tabs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Распределение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факторов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уровням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ранжирование</w:t>
      </w:r>
      <w:r w:rsidR="002A77D9" w:rsidRPr="00ED63C0">
        <w:rPr>
          <w:szCs w:val="24"/>
        </w:rPr>
        <w:t>).</w:t>
      </w:r>
    </w:p>
    <w:p w:rsidR="002A77D9" w:rsidRPr="00ED63C0" w:rsidRDefault="006B1DD1" w:rsidP="002A77D9">
      <w:pPr>
        <w:numPr>
          <w:ilvl w:val="0"/>
          <w:numId w:val="3"/>
        </w:numPr>
        <w:tabs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Оценка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каждого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уровня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numPr>
          <w:ilvl w:val="0"/>
          <w:numId w:val="3"/>
        </w:numPr>
        <w:tabs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Оценка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веса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фактора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numPr>
          <w:ilvl w:val="0"/>
          <w:numId w:val="3"/>
        </w:numPr>
        <w:tabs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Расчеты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количества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баллов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каждой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должности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numPr>
          <w:ilvl w:val="0"/>
          <w:numId w:val="3"/>
        </w:numPr>
        <w:tabs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Распределение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баллов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грейдам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numPr>
          <w:ilvl w:val="0"/>
          <w:numId w:val="3"/>
        </w:numPr>
        <w:tabs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Установление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расчет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вилок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окладов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numPr>
          <w:ilvl w:val="0"/>
          <w:numId w:val="3"/>
        </w:numPr>
        <w:tabs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Воспроизведение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графика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анализ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результатов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Этап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1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Подготовка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группы,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изучение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мнтодики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Составляя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экспертную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группу,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руководители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почему-то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зачастую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видят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себя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самих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линейных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менеджеров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Тогда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тарифные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сетки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свое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время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разрабатывались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исследований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НИОКР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расчетами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занимались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специалисты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вовсе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управляющего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звена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Пытаясь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оценить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Хэю,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руководители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компаний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могли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избавиться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фактора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субъективности,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зачастую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добавляя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снимая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баллы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просто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потому,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что</w:t>
      </w:r>
      <w:r w:rsidR="002A77D9" w:rsidRPr="00ED63C0">
        <w:rPr>
          <w:szCs w:val="24"/>
        </w:rPr>
        <w:t xml:space="preserve"> "</w:t>
      </w:r>
      <w:r w:rsidRPr="00ED63C0">
        <w:rPr>
          <w:szCs w:val="24"/>
        </w:rPr>
        <w:t>человек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такой</w:t>
      </w:r>
      <w:r w:rsidR="002A77D9" w:rsidRPr="00ED63C0">
        <w:rPr>
          <w:szCs w:val="24"/>
        </w:rPr>
        <w:t>".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Избежать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таких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ошибок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можно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уже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начальном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этапе</w:t>
      </w:r>
      <w:r w:rsidR="002A77D9" w:rsidRPr="00ED63C0">
        <w:rPr>
          <w:szCs w:val="24"/>
        </w:rPr>
        <w:t xml:space="preserve"> - </w:t>
      </w:r>
      <w:r w:rsidR="00FD5FD9" w:rsidRPr="00ED63C0">
        <w:rPr>
          <w:szCs w:val="24"/>
        </w:rPr>
        <w:t>правильно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сформировав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группу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экспертов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Идеальная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конфигурация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пять-семь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представителей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компании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менеджеры,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специалисты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HR-службы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три-четыре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эксперта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консалтинговой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компании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упрощенном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варианте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оценщиками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могут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выступить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линейные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менеджеры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непосредственные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руководители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сотрудников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корпорации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присутствие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консультантов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необходимо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Причем,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желательно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присутствие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агентства,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работающего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внедрению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Хэя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организации,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имеет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практический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опыт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методу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Хэя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других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предприятиях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владеет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тренерскими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методиками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Только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объективно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составленная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экспертная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группа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сможет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эффективно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спроектировать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грейдов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оставить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практические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рекомендации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HR-службе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внедренческий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этап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Этап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2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Разработка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документации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регламента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установления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окладов,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концепция,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положение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другие</w:t>
      </w:r>
      <w:r w:rsidR="002A77D9" w:rsidRPr="00ED63C0">
        <w:rPr>
          <w:szCs w:val="24"/>
        </w:rPr>
        <w:t>).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Этап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3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Оценка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должностей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анкетирование,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интервьюирование,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беседа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уточнение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факторов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Это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один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самых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сложных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этапов,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поскольку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требует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выборки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ключевых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факторов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каждой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должности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Эти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факторы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быть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только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понятны,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распределяться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уровням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сложности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Здесь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обязательно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надо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учитывать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специфику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предприятия,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подразделения,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также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требования,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предъявляемые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должности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анализа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инструкций,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положение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отделах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</w:t>
      </w:r>
      <w:r w:rsidR="002A77D9" w:rsidRPr="00ED63C0">
        <w:rPr>
          <w:szCs w:val="24"/>
        </w:rPr>
        <w:t>).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порядке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беседы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интервью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руководителями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подразделений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выясняются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представления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каким</w:t>
      </w:r>
      <w:r w:rsidR="002A77D9" w:rsidRPr="00ED63C0">
        <w:rPr>
          <w:szCs w:val="24"/>
        </w:rPr>
        <w:t xml:space="preserve"> </w:t>
      </w:r>
      <w:r w:rsidR="00FD5FD9" w:rsidRPr="00ED63C0">
        <w:rPr>
          <w:szCs w:val="24"/>
        </w:rPr>
        <w:t>критериям,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оценивают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они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своих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подчиненных,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наиболее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важно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должности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Здесь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может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быть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сложность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формулировке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критериев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оценки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Решением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данной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проблемы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может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предоставление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руководителям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подразделений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примеров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критериев,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уже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использовались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других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предприятиях,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например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это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оригинальной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методики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Group</w:t>
      </w:r>
      <w:r w:rsidR="002A77D9" w:rsidRPr="00ED63C0">
        <w:rPr>
          <w:szCs w:val="24"/>
        </w:rPr>
        <w:t>):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управление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сотрудниками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ответственность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самостоятельность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работе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опыт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уровень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специальных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знаний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квалификация</w:t>
      </w:r>
      <w:r w:rsidR="002A77D9" w:rsidRPr="00ED63C0">
        <w:rPr>
          <w:szCs w:val="24"/>
        </w:rPr>
        <w:t>);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уровень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контактов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сложность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цена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ошибки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Нередко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возникает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необходимость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разделения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факторов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субфакторы,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позволяет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глубже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разнообразнее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раскрыть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соответственно,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точнее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оценить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должность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таблица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4</w:t>
      </w:r>
      <w:r w:rsidR="002A77D9" w:rsidRPr="00ED63C0">
        <w:rPr>
          <w:szCs w:val="24"/>
        </w:rPr>
        <w:t>).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Обязательным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условием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этапа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является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определение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набора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универсальных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факторов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оценки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всех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должностей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директора</w:t>
      </w:r>
      <w:r w:rsidR="002A77D9" w:rsidRPr="00ED63C0">
        <w:rPr>
          <w:szCs w:val="24"/>
        </w:rPr>
        <w:t xml:space="preserve">), т.е. </w:t>
      </w:r>
      <w:r w:rsidRPr="00ED63C0">
        <w:rPr>
          <w:szCs w:val="24"/>
        </w:rPr>
        <w:t>весь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персонал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компании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должен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оцениваться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одному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набору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критериев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оценки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Этап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4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Распределение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факторов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уровням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ранжирование</w:t>
      </w:r>
      <w:r w:rsidR="002A77D9" w:rsidRPr="00ED63C0">
        <w:rPr>
          <w:szCs w:val="24"/>
        </w:rPr>
        <w:t xml:space="preserve">). </w:t>
      </w:r>
      <w:r w:rsidRPr="00ED63C0">
        <w:rPr>
          <w:szCs w:val="24"/>
        </w:rPr>
        <w:t>Факторы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распределяются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уровням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сложности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точного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понятного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описания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каждого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уровня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многом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зависит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корректность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оценки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должности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Количество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самих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уровней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зависит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того,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какой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точностью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хотите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провести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оценку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Так,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наша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виртуальная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компания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взяла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описания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факторов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шесть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уровней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сложности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наименовала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</w:t>
      </w:r>
      <w:r w:rsidR="002A77D9" w:rsidRPr="00ED63C0">
        <w:rPr>
          <w:szCs w:val="24"/>
        </w:rPr>
        <w:t>, В, С</w:t>
      </w:r>
      <w:r w:rsidRPr="00ED63C0">
        <w:rPr>
          <w:szCs w:val="24"/>
        </w:rPr>
        <w:t>,D,F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таблица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4</w:t>
      </w:r>
      <w:r w:rsidR="002A77D9" w:rsidRPr="00ED63C0">
        <w:rPr>
          <w:szCs w:val="24"/>
        </w:rPr>
        <w:t>).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Этап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5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Оценка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каждого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уровня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баллах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Каждому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уровню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присваиваются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баллы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зависимости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степени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сложности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проявления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уровня,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например</w:t>
      </w:r>
      <w:r w:rsidR="002A77D9" w:rsidRPr="00ED63C0">
        <w:rPr>
          <w:szCs w:val="24"/>
        </w:rPr>
        <w:t>: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А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1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балл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2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балла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3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балла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D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4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балла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Е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5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баллов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F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6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баллов</w:t>
      </w:r>
      <w:r w:rsidR="002A77D9" w:rsidRPr="00ED63C0">
        <w:rPr>
          <w:szCs w:val="24"/>
        </w:rPr>
        <w:t>.</w:t>
      </w:r>
    </w:p>
    <w:p w:rsidR="001E7529" w:rsidRPr="00ED63C0" w:rsidRDefault="001E7529" w:rsidP="002A77D9">
      <w:pPr>
        <w:tabs>
          <w:tab w:val="left" w:pos="726"/>
        </w:tabs>
        <w:rPr>
          <w:szCs w:val="24"/>
        </w:rPr>
      </w:pPr>
    </w:p>
    <w:p w:rsidR="006B1DD1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Таблица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4</w:t>
      </w:r>
    </w:p>
    <w:p w:rsidR="006B1DD1" w:rsidRPr="00ED63C0" w:rsidRDefault="006B1DD1" w:rsidP="002A77D9">
      <w:pPr>
        <w:tabs>
          <w:tab w:val="left" w:pos="726"/>
        </w:tabs>
        <w:rPr>
          <w:b/>
          <w:szCs w:val="24"/>
        </w:rPr>
      </w:pPr>
      <w:r w:rsidRPr="00ED63C0">
        <w:rPr>
          <w:b/>
          <w:szCs w:val="24"/>
        </w:rPr>
        <w:t>Ключевые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факторы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оценки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должностей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1"/>
        <w:gridCol w:w="7261"/>
      </w:tblGrid>
      <w:tr w:rsidR="006B1DD1" w:rsidRPr="00ED63C0" w:rsidTr="00F42205">
        <w:trPr>
          <w:jc w:val="center"/>
        </w:trPr>
        <w:tc>
          <w:tcPr>
            <w:tcW w:w="190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Уровни</w:t>
            </w:r>
            <w:r w:rsidR="002A77D9" w:rsidRPr="00ED63C0">
              <w:t xml:space="preserve"> </w:t>
            </w:r>
            <w:r w:rsidRPr="00ED63C0">
              <w:t>фактора</w:t>
            </w:r>
          </w:p>
        </w:tc>
        <w:tc>
          <w:tcPr>
            <w:tcW w:w="767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Описание</w:t>
            </w:r>
            <w:r w:rsidR="002A77D9" w:rsidRPr="00ED63C0">
              <w:t xml:space="preserve"> </w:t>
            </w:r>
            <w:r w:rsidRPr="00ED63C0">
              <w:t>уровня</w:t>
            </w:r>
            <w:r w:rsidR="002A77D9" w:rsidRPr="00ED63C0">
              <w:t xml:space="preserve"> </w:t>
            </w:r>
          </w:p>
        </w:tc>
      </w:tr>
      <w:tr w:rsidR="006B1DD1" w:rsidRPr="00ED63C0" w:rsidTr="00F42205"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Фактор</w:t>
            </w:r>
            <w:r w:rsidR="002A77D9" w:rsidRPr="00ED63C0">
              <w:t xml:space="preserve"> </w:t>
            </w:r>
            <w:r w:rsidRPr="00ED63C0">
              <w:t>1</w:t>
            </w:r>
            <w:r w:rsidR="002A77D9" w:rsidRPr="00ED63C0">
              <w:t xml:space="preserve">. </w:t>
            </w:r>
            <w:r w:rsidRPr="00ED63C0">
              <w:t>Управление</w:t>
            </w:r>
            <w:r w:rsidR="002A77D9" w:rsidRPr="00ED63C0">
              <w:t xml:space="preserve"> </w:t>
            </w:r>
            <w:r w:rsidRPr="00ED63C0">
              <w:t>сотрудниками</w:t>
            </w:r>
          </w:p>
        </w:tc>
      </w:tr>
      <w:tr w:rsidR="006B1DD1" w:rsidRPr="00ED63C0" w:rsidTr="00F42205">
        <w:trPr>
          <w:jc w:val="center"/>
        </w:trPr>
        <w:tc>
          <w:tcPr>
            <w:tcW w:w="190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А</w:t>
            </w:r>
          </w:p>
        </w:tc>
        <w:tc>
          <w:tcPr>
            <w:tcW w:w="767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Отсутствуют</w:t>
            </w:r>
            <w:r w:rsidR="002A77D9" w:rsidRPr="00ED63C0">
              <w:t xml:space="preserve"> </w:t>
            </w:r>
            <w:r w:rsidRPr="00ED63C0">
              <w:t>подчиненные,</w:t>
            </w:r>
            <w:r w:rsidR="002A77D9" w:rsidRPr="00ED63C0">
              <w:t xml:space="preserve"> т.е. </w:t>
            </w:r>
            <w:r w:rsidRPr="00ED63C0">
              <w:t>нет</w:t>
            </w:r>
            <w:r w:rsidR="002A77D9" w:rsidRPr="00ED63C0">
              <w:t xml:space="preserve"> </w:t>
            </w:r>
            <w:r w:rsidRPr="00ED63C0">
              <w:t>необходимости</w:t>
            </w:r>
            <w:r w:rsidR="002A77D9" w:rsidRPr="00ED63C0">
              <w:t xml:space="preserve"> </w:t>
            </w:r>
            <w:r w:rsidRPr="00ED63C0">
              <w:t>управлять</w:t>
            </w:r>
            <w:r w:rsidR="002A77D9" w:rsidRPr="00ED63C0">
              <w:t xml:space="preserve"> </w:t>
            </w:r>
            <w:r w:rsidRPr="00ED63C0">
              <w:t>сотрудниками</w:t>
            </w:r>
            <w:r w:rsidR="002A77D9" w:rsidRPr="00ED63C0">
              <w:t xml:space="preserve"> </w:t>
            </w:r>
          </w:p>
        </w:tc>
      </w:tr>
      <w:tr w:rsidR="006B1DD1" w:rsidRPr="00ED63C0" w:rsidTr="00F42205">
        <w:trPr>
          <w:jc w:val="center"/>
        </w:trPr>
        <w:tc>
          <w:tcPr>
            <w:tcW w:w="190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В</w:t>
            </w:r>
          </w:p>
        </w:tc>
        <w:tc>
          <w:tcPr>
            <w:tcW w:w="767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Отсутствуют</w:t>
            </w:r>
            <w:r w:rsidR="002A77D9" w:rsidRPr="00ED63C0">
              <w:t xml:space="preserve"> </w:t>
            </w:r>
            <w:r w:rsidRPr="00ED63C0">
              <w:t>прямые</w:t>
            </w:r>
            <w:r w:rsidR="002A77D9" w:rsidRPr="00ED63C0">
              <w:t xml:space="preserve"> </w:t>
            </w:r>
            <w:r w:rsidRPr="00ED63C0">
              <w:t>подчиненные,</w:t>
            </w:r>
            <w:r w:rsidR="002A77D9" w:rsidRPr="00ED63C0">
              <w:t xml:space="preserve"> </w:t>
            </w:r>
            <w:r w:rsidRPr="00ED63C0">
              <w:t>периодическая</w:t>
            </w:r>
            <w:r w:rsidR="002A77D9" w:rsidRPr="00ED63C0">
              <w:t xml:space="preserve"> </w:t>
            </w:r>
            <w:r w:rsidRPr="00ED63C0">
              <w:t>координация</w:t>
            </w:r>
            <w:r w:rsidR="002A77D9" w:rsidRPr="00ED63C0">
              <w:t xml:space="preserve"> </w:t>
            </w:r>
            <w:r w:rsidRPr="00ED63C0">
              <w:t>работ</w:t>
            </w:r>
            <w:r w:rsidR="002A77D9" w:rsidRPr="00ED63C0">
              <w:t xml:space="preserve"> </w:t>
            </w:r>
            <w:r w:rsidRPr="00ED63C0">
              <w:t>других</w:t>
            </w:r>
            <w:r w:rsidR="002A77D9" w:rsidRPr="00ED63C0">
              <w:t xml:space="preserve"> </w:t>
            </w:r>
            <w:r w:rsidRPr="00ED63C0">
              <w:t>сотрудников</w:t>
            </w:r>
            <w:r w:rsidR="002A77D9" w:rsidRPr="00ED63C0">
              <w:t xml:space="preserve"> </w:t>
            </w:r>
            <w:r w:rsidRPr="00ED63C0">
              <w:t>в</w:t>
            </w:r>
            <w:r w:rsidR="002A77D9" w:rsidRPr="00ED63C0">
              <w:t xml:space="preserve"> </w:t>
            </w:r>
            <w:r w:rsidRPr="00ED63C0">
              <w:t>рамках</w:t>
            </w:r>
            <w:r w:rsidR="002A77D9" w:rsidRPr="00ED63C0">
              <w:t xml:space="preserve"> </w:t>
            </w:r>
            <w:r w:rsidRPr="00ED63C0">
              <w:t>поставленной</w:t>
            </w:r>
            <w:r w:rsidR="002A77D9" w:rsidRPr="00ED63C0">
              <w:t xml:space="preserve"> </w:t>
            </w:r>
            <w:r w:rsidRPr="00ED63C0">
              <w:t>задачи</w:t>
            </w:r>
            <w:r w:rsidR="002A77D9" w:rsidRPr="00ED63C0">
              <w:t xml:space="preserve"> </w:t>
            </w:r>
          </w:p>
        </w:tc>
      </w:tr>
      <w:tr w:rsidR="006B1DD1" w:rsidRPr="00ED63C0" w:rsidTr="00F42205">
        <w:trPr>
          <w:jc w:val="center"/>
        </w:trPr>
        <w:tc>
          <w:tcPr>
            <w:tcW w:w="190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С</w:t>
            </w:r>
          </w:p>
        </w:tc>
        <w:tc>
          <w:tcPr>
            <w:tcW w:w="767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Координация</w:t>
            </w:r>
            <w:r w:rsidR="002A77D9" w:rsidRPr="00ED63C0">
              <w:t xml:space="preserve"> </w:t>
            </w:r>
            <w:r w:rsidRPr="00ED63C0">
              <w:t>действий</w:t>
            </w:r>
            <w:r w:rsidR="002A77D9" w:rsidRPr="00ED63C0">
              <w:t xml:space="preserve"> </w:t>
            </w:r>
            <w:r w:rsidRPr="00ED63C0">
              <w:t>рабочей</w:t>
            </w:r>
            <w:r w:rsidR="002A77D9" w:rsidRPr="00ED63C0">
              <w:t xml:space="preserve"> </w:t>
            </w:r>
            <w:r w:rsidRPr="00ED63C0">
              <w:t>группы</w:t>
            </w:r>
            <w:r w:rsidR="002A77D9" w:rsidRPr="00ED63C0">
              <w:t xml:space="preserve"> (</w:t>
            </w:r>
            <w:r w:rsidRPr="00ED63C0">
              <w:t>2-3</w:t>
            </w:r>
            <w:r w:rsidR="002A77D9" w:rsidRPr="00ED63C0">
              <w:t xml:space="preserve"> </w:t>
            </w:r>
            <w:r w:rsidRPr="00ED63C0">
              <w:t>человека</w:t>
            </w:r>
            <w:r w:rsidR="002A77D9" w:rsidRPr="00ED63C0">
              <w:t xml:space="preserve">) </w:t>
            </w:r>
          </w:p>
        </w:tc>
      </w:tr>
      <w:tr w:rsidR="006B1DD1" w:rsidRPr="00ED63C0" w:rsidTr="00F42205">
        <w:trPr>
          <w:jc w:val="center"/>
        </w:trPr>
        <w:tc>
          <w:tcPr>
            <w:tcW w:w="190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D</w:t>
            </w:r>
          </w:p>
        </w:tc>
        <w:tc>
          <w:tcPr>
            <w:tcW w:w="767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Управление</w:t>
            </w:r>
            <w:r w:rsidR="002A77D9" w:rsidRPr="00ED63C0">
              <w:t xml:space="preserve"> </w:t>
            </w:r>
            <w:r w:rsidRPr="00ED63C0">
              <w:t>группой</w:t>
            </w:r>
            <w:r w:rsidR="002A77D9" w:rsidRPr="00ED63C0">
              <w:t xml:space="preserve"> </w:t>
            </w:r>
            <w:r w:rsidRPr="00ED63C0">
              <w:t>подчиненных</w:t>
            </w:r>
            <w:r w:rsidR="002A77D9" w:rsidRPr="00ED63C0">
              <w:t xml:space="preserve"> </w:t>
            </w:r>
            <w:r w:rsidRPr="00ED63C0">
              <w:t>для</w:t>
            </w:r>
            <w:r w:rsidR="002A77D9" w:rsidRPr="00ED63C0">
              <w:t xml:space="preserve"> </w:t>
            </w:r>
            <w:r w:rsidRPr="00ED63C0">
              <w:t>регулярного</w:t>
            </w:r>
            <w:r w:rsidR="002A77D9" w:rsidRPr="00ED63C0">
              <w:t xml:space="preserve"> </w:t>
            </w:r>
            <w:r w:rsidRPr="00ED63C0">
              <w:t>выполнения</w:t>
            </w:r>
            <w:r w:rsidR="002A77D9" w:rsidRPr="00ED63C0">
              <w:t xml:space="preserve"> </w:t>
            </w:r>
            <w:r w:rsidRPr="00ED63C0">
              <w:t>функциональных</w:t>
            </w:r>
            <w:r w:rsidR="002A77D9" w:rsidRPr="00ED63C0">
              <w:t xml:space="preserve"> </w:t>
            </w:r>
            <w:r w:rsidRPr="00ED63C0">
              <w:t>задач</w:t>
            </w:r>
          </w:p>
        </w:tc>
      </w:tr>
      <w:tr w:rsidR="006B1DD1" w:rsidRPr="00ED63C0" w:rsidTr="00F42205">
        <w:trPr>
          <w:jc w:val="center"/>
        </w:trPr>
        <w:tc>
          <w:tcPr>
            <w:tcW w:w="190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E</w:t>
            </w:r>
          </w:p>
        </w:tc>
        <w:tc>
          <w:tcPr>
            <w:tcW w:w="767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Управление</w:t>
            </w:r>
            <w:r w:rsidR="002A77D9" w:rsidRPr="00ED63C0">
              <w:t xml:space="preserve"> </w:t>
            </w:r>
            <w:r w:rsidRPr="00ED63C0">
              <w:t>подразделением</w:t>
            </w:r>
            <w:r w:rsidR="002A77D9" w:rsidRPr="00ED63C0">
              <w:t xml:space="preserve">: </w:t>
            </w:r>
            <w:r w:rsidRPr="00ED63C0">
              <w:t>влияние,</w:t>
            </w:r>
            <w:r w:rsidR="002A77D9" w:rsidRPr="00ED63C0">
              <w:t xml:space="preserve"> </w:t>
            </w:r>
            <w:r w:rsidRPr="00ED63C0">
              <w:t>контроль,</w:t>
            </w:r>
            <w:r w:rsidR="002A77D9" w:rsidRPr="00ED63C0">
              <w:t xml:space="preserve"> </w:t>
            </w:r>
            <w:r w:rsidRPr="00ED63C0">
              <w:t>постановка</w:t>
            </w:r>
            <w:r w:rsidR="002A77D9" w:rsidRPr="00ED63C0">
              <w:t xml:space="preserve"> </w:t>
            </w:r>
            <w:r w:rsidRPr="00ED63C0">
              <w:t>задач,</w:t>
            </w:r>
            <w:r w:rsidR="002A77D9" w:rsidRPr="00ED63C0">
              <w:t xml:space="preserve"> </w:t>
            </w:r>
            <w:r w:rsidRPr="00ED63C0">
              <w:t>мотивация</w:t>
            </w:r>
            <w:r w:rsidR="002A77D9" w:rsidRPr="00ED63C0">
              <w:t xml:space="preserve"> </w:t>
            </w:r>
            <w:r w:rsidRPr="00ED63C0">
              <w:t>и</w:t>
            </w:r>
            <w:r w:rsidR="002A77D9" w:rsidRPr="00ED63C0">
              <w:t xml:space="preserve"> </w:t>
            </w:r>
            <w:r w:rsidRPr="00ED63C0">
              <w:t>лидерство</w:t>
            </w:r>
            <w:r w:rsidR="002A77D9" w:rsidRPr="00ED63C0">
              <w:t xml:space="preserve">. </w:t>
            </w:r>
            <w:r w:rsidRPr="00ED63C0">
              <w:t>Необходимость</w:t>
            </w:r>
            <w:r w:rsidR="002A77D9" w:rsidRPr="00ED63C0">
              <w:t xml:space="preserve"> </w:t>
            </w:r>
            <w:r w:rsidRPr="00ED63C0">
              <w:t>как</w:t>
            </w:r>
            <w:r w:rsidR="002A77D9" w:rsidRPr="00ED63C0">
              <w:t xml:space="preserve"> </w:t>
            </w:r>
            <w:r w:rsidRPr="00ED63C0">
              <w:t>вертикальных,</w:t>
            </w:r>
            <w:r w:rsidR="002A77D9" w:rsidRPr="00ED63C0">
              <w:t xml:space="preserve"> </w:t>
            </w:r>
            <w:r w:rsidRPr="00ED63C0">
              <w:t>так</w:t>
            </w:r>
            <w:r w:rsidR="002A77D9" w:rsidRPr="00ED63C0">
              <w:t xml:space="preserve"> </w:t>
            </w:r>
            <w:r w:rsidRPr="00ED63C0">
              <w:t>и</w:t>
            </w:r>
            <w:r w:rsidR="002A77D9" w:rsidRPr="00ED63C0">
              <w:t xml:space="preserve"> </w:t>
            </w:r>
            <w:r w:rsidRPr="00ED63C0">
              <w:t>горизонтальных</w:t>
            </w:r>
            <w:r w:rsidR="002A77D9" w:rsidRPr="00ED63C0">
              <w:t xml:space="preserve"> </w:t>
            </w:r>
            <w:r w:rsidRPr="00ED63C0">
              <w:t>взаимодействий</w:t>
            </w:r>
            <w:r w:rsidR="002A77D9" w:rsidRPr="00ED63C0">
              <w:t xml:space="preserve"> </w:t>
            </w:r>
          </w:p>
        </w:tc>
      </w:tr>
      <w:tr w:rsidR="006B1DD1" w:rsidRPr="00ED63C0" w:rsidTr="00F42205">
        <w:trPr>
          <w:jc w:val="center"/>
        </w:trPr>
        <w:tc>
          <w:tcPr>
            <w:tcW w:w="190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F</w:t>
            </w:r>
          </w:p>
        </w:tc>
        <w:tc>
          <w:tcPr>
            <w:tcW w:w="767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Руководство</w:t>
            </w:r>
            <w:r w:rsidR="002A77D9" w:rsidRPr="00ED63C0">
              <w:t xml:space="preserve"> </w:t>
            </w:r>
            <w:r w:rsidRPr="00ED63C0">
              <w:t>группой</w:t>
            </w:r>
            <w:r w:rsidR="002A77D9" w:rsidRPr="00ED63C0">
              <w:t xml:space="preserve"> </w:t>
            </w:r>
            <w:r w:rsidRPr="00ED63C0">
              <w:t>подразделений,</w:t>
            </w:r>
            <w:r w:rsidR="002A77D9" w:rsidRPr="00ED63C0">
              <w:t xml:space="preserve"> </w:t>
            </w:r>
            <w:r w:rsidRPr="00ED63C0">
              <w:t>преимущественно</w:t>
            </w:r>
            <w:r w:rsidR="002A77D9" w:rsidRPr="00ED63C0">
              <w:t xml:space="preserve"> </w:t>
            </w:r>
            <w:r w:rsidRPr="00ED63C0">
              <w:t>вертикальные</w:t>
            </w:r>
            <w:r w:rsidR="002A77D9" w:rsidRPr="00ED63C0">
              <w:t xml:space="preserve"> </w:t>
            </w:r>
            <w:r w:rsidRPr="00ED63C0">
              <w:t>властные</w:t>
            </w:r>
            <w:r w:rsidR="002A77D9" w:rsidRPr="00ED63C0">
              <w:t xml:space="preserve"> </w:t>
            </w:r>
            <w:r w:rsidRPr="00ED63C0">
              <w:t>взаимодействия</w:t>
            </w:r>
            <w:r w:rsidR="002A77D9" w:rsidRPr="00ED63C0">
              <w:t xml:space="preserve"> </w:t>
            </w:r>
          </w:p>
        </w:tc>
      </w:tr>
      <w:tr w:rsidR="006B1DD1" w:rsidRPr="00ED63C0" w:rsidTr="00F42205">
        <w:trPr>
          <w:jc w:val="center"/>
        </w:trPr>
        <w:tc>
          <w:tcPr>
            <w:tcW w:w="190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67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Фактор</w:t>
            </w:r>
            <w:r w:rsidR="002A77D9" w:rsidRPr="00ED63C0">
              <w:t xml:space="preserve"> </w:t>
            </w:r>
            <w:r w:rsidRPr="00ED63C0">
              <w:t>2</w:t>
            </w:r>
            <w:r w:rsidR="002A77D9" w:rsidRPr="00ED63C0">
              <w:t xml:space="preserve">. </w:t>
            </w:r>
            <w:r w:rsidRPr="00ED63C0">
              <w:t>Ответственность</w:t>
            </w:r>
            <w:r w:rsidR="002A77D9" w:rsidRPr="00ED63C0">
              <w:t xml:space="preserve"> </w:t>
            </w:r>
          </w:p>
        </w:tc>
      </w:tr>
      <w:tr w:rsidR="006B1DD1" w:rsidRPr="00ED63C0" w:rsidTr="00F42205">
        <w:trPr>
          <w:jc w:val="center"/>
        </w:trPr>
        <w:tc>
          <w:tcPr>
            <w:tcW w:w="190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A</w:t>
            </w:r>
          </w:p>
        </w:tc>
        <w:tc>
          <w:tcPr>
            <w:tcW w:w="767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Ответственность</w:t>
            </w:r>
            <w:r w:rsidR="002A77D9" w:rsidRPr="00ED63C0">
              <w:t xml:space="preserve"> </w:t>
            </w:r>
            <w:r w:rsidRPr="00ED63C0">
              <w:t>только</w:t>
            </w:r>
            <w:r w:rsidR="002A77D9" w:rsidRPr="00ED63C0">
              <w:t xml:space="preserve"> </w:t>
            </w:r>
            <w:r w:rsidRPr="00ED63C0">
              <w:t>за</w:t>
            </w:r>
            <w:r w:rsidR="002A77D9" w:rsidRPr="00ED63C0">
              <w:t xml:space="preserve"> </w:t>
            </w:r>
            <w:r w:rsidRPr="00ED63C0">
              <w:t>свою</w:t>
            </w:r>
            <w:r w:rsidR="002A77D9" w:rsidRPr="00ED63C0">
              <w:t xml:space="preserve"> </w:t>
            </w:r>
            <w:r w:rsidRPr="00ED63C0">
              <w:t>работу,</w:t>
            </w:r>
            <w:r w:rsidR="002A77D9" w:rsidRPr="00ED63C0">
              <w:t xml:space="preserve"> </w:t>
            </w:r>
            <w:r w:rsidRPr="00ED63C0">
              <w:t>ответственность</w:t>
            </w:r>
            <w:r w:rsidR="002A77D9" w:rsidRPr="00ED63C0">
              <w:t xml:space="preserve"> </w:t>
            </w:r>
            <w:r w:rsidRPr="00ED63C0">
              <w:t>за</w:t>
            </w:r>
            <w:r w:rsidR="002A77D9" w:rsidRPr="00ED63C0">
              <w:t xml:space="preserve"> </w:t>
            </w:r>
            <w:r w:rsidRPr="00ED63C0">
              <w:t>финансовый</w:t>
            </w:r>
            <w:r w:rsidR="002A77D9" w:rsidRPr="00ED63C0">
              <w:t xml:space="preserve"> </w:t>
            </w:r>
            <w:r w:rsidRPr="00ED63C0">
              <w:t>результат</w:t>
            </w:r>
            <w:r w:rsidR="002A77D9" w:rsidRPr="00ED63C0">
              <w:t xml:space="preserve"> </w:t>
            </w:r>
            <w:r w:rsidRPr="00ED63C0">
              <w:t>своей</w:t>
            </w:r>
            <w:r w:rsidR="002A77D9" w:rsidRPr="00ED63C0">
              <w:t xml:space="preserve"> </w:t>
            </w:r>
            <w:r w:rsidRPr="00ED63C0">
              <w:t>деятельности</w:t>
            </w:r>
            <w:r w:rsidR="002A77D9" w:rsidRPr="00ED63C0">
              <w:t xml:space="preserve"> </w:t>
            </w:r>
            <w:r w:rsidRPr="00ED63C0">
              <w:t>отсутствует</w:t>
            </w:r>
          </w:p>
        </w:tc>
      </w:tr>
      <w:tr w:rsidR="006B1DD1" w:rsidRPr="00ED63C0" w:rsidTr="00F42205">
        <w:trPr>
          <w:jc w:val="center"/>
        </w:trPr>
        <w:tc>
          <w:tcPr>
            <w:tcW w:w="190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B</w:t>
            </w:r>
          </w:p>
        </w:tc>
        <w:tc>
          <w:tcPr>
            <w:tcW w:w="767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Ответственность</w:t>
            </w:r>
            <w:r w:rsidR="002A77D9" w:rsidRPr="00ED63C0">
              <w:t xml:space="preserve"> </w:t>
            </w:r>
            <w:r w:rsidRPr="00ED63C0">
              <w:t>за</w:t>
            </w:r>
            <w:r w:rsidR="002A77D9" w:rsidRPr="00ED63C0">
              <w:t xml:space="preserve"> </w:t>
            </w:r>
            <w:r w:rsidRPr="00ED63C0">
              <w:t>финансовые</w:t>
            </w:r>
            <w:r w:rsidR="002A77D9" w:rsidRPr="00ED63C0">
              <w:t xml:space="preserve"> </w:t>
            </w:r>
            <w:r w:rsidRPr="00ED63C0">
              <w:t>результаты</w:t>
            </w:r>
            <w:r w:rsidR="002A77D9" w:rsidRPr="00ED63C0">
              <w:t xml:space="preserve"> </w:t>
            </w:r>
            <w:r w:rsidRPr="00ED63C0">
              <w:t>отдельных</w:t>
            </w:r>
            <w:r w:rsidR="002A77D9" w:rsidRPr="00ED63C0">
              <w:t xml:space="preserve"> </w:t>
            </w:r>
            <w:r w:rsidRPr="00ED63C0">
              <w:t>действий</w:t>
            </w:r>
            <w:r w:rsidR="002A77D9" w:rsidRPr="00ED63C0">
              <w:t xml:space="preserve"> </w:t>
            </w:r>
            <w:r w:rsidRPr="00ED63C0">
              <w:t>под</w:t>
            </w:r>
            <w:r w:rsidR="002A77D9" w:rsidRPr="00ED63C0">
              <w:t xml:space="preserve"> </w:t>
            </w:r>
            <w:r w:rsidRPr="00ED63C0">
              <w:t>контролем</w:t>
            </w:r>
            <w:r w:rsidR="002A77D9" w:rsidRPr="00ED63C0">
              <w:t xml:space="preserve"> </w:t>
            </w:r>
            <w:r w:rsidRPr="00ED63C0">
              <w:t>непосредственного</w:t>
            </w:r>
            <w:r w:rsidR="002A77D9" w:rsidRPr="00ED63C0">
              <w:t xml:space="preserve"> </w:t>
            </w:r>
            <w:r w:rsidRPr="00ED63C0">
              <w:t>руководителя</w:t>
            </w:r>
          </w:p>
        </w:tc>
      </w:tr>
      <w:tr w:rsidR="006B1DD1" w:rsidRPr="00ED63C0" w:rsidTr="00F42205">
        <w:trPr>
          <w:jc w:val="center"/>
        </w:trPr>
        <w:tc>
          <w:tcPr>
            <w:tcW w:w="190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C</w:t>
            </w:r>
          </w:p>
        </w:tc>
        <w:tc>
          <w:tcPr>
            <w:tcW w:w="767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Ответственность</w:t>
            </w:r>
            <w:r w:rsidR="002A77D9" w:rsidRPr="00ED63C0">
              <w:t xml:space="preserve"> </w:t>
            </w:r>
            <w:r w:rsidRPr="00ED63C0">
              <w:t>за</w:t>
            </w:r>
            <w:r w:rsidR="002A77D9" w:rsidRPr="00ED63C0">
              <w:t xml:space="preserve"> </w:t>
            </w:r>
            <w:r w:rsidRPr="00ED63C0">
              <w:t>финансовые</w:t>
            </w:r>
            <w:r w:rsidR="002A77D9" w:rsidRPr="00ED63C0">
              <w:t xml:space="preserve"> </w:t>
            </w:r>
            <w:r w:rsidRPr="00ED63C0">
              <w:t>результаты</w:t>
            </w:r>
            <w:r w:rsidR="002A77D9" w:rsidRPr="00ED63C0">
              <w:t xml:space="preserve"> </w:t>
            </w:r>
            <w:r w:rsidRPr="00ED63C0">
              <w:t>регулярных</w:t>
            </w:r>
            <w:r w:rsidR="002A77D9" w:rsidRPr="00ED63C0">
              <w:t xml:space="preserve"> </w:t>
            </w:r>
            <w:r w:rsidRPr="00ED63C0">
              <w:t>действий</w:t>
            </w:r>
            <w:r w:rsidR="002A77D9" w:rsidRPr="00ED63C0">
              <w:t xml:space="preserve"> </w:t>
            </w:r>
            <w:r w:rsidRPr="00ED63C0">
              <w:t>в</w:t>
            </w:r>
            <w:r w:rsidR="002A77D9" w:rsidRPr="00ED63C0">
              <w:t xml:space="preserve"> </w:t>
            </w:r>
            <w:r w:rsidRPr="00ED63C0">
              <w:t>рамках</w:t>
            </w:r>
            <w:r w:rsidR="002A77D9" w:rsidRPr="00ED63C0">
              <w:t xml:space="preserve"> </w:t>
            </w:r>
            <w:r w:rsidRPr="00ED63C0">
              <w:t>функциональных</w:t>
            </w:r>
            <w:r w:rsidR="002A77D9" w:rsidRPr="00ED63C0">
              <w:t xml:space="preserve"> </w:t>
            </w:r>
            <w:r w:rsidRPr="00ED63C0">
              <w:t>обязанностей</w:t>
            </w:r>
          </w:p>
        </w:tc>
      </w:tr>
      <w:tr w:rsidR="006B1DD1" w:rsidRPr="00ED63C0" w:rsidTr="00F42205">
        <w:trPr>
          <w:jc w:val="center"/>
        </w:trPr>
        <w:tc>
          <w:tcPr>
            <w:tcW w:w="190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D</w:t>
            </w:r>
          </w:p>
        </w:tc>
        <w:tc>
          <w:tcPr>
            <w:tcW w:w="767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Выработка</w:t>
            </w:r>
            <w:r w:rsidR="002A77D9" w:rsidRPr="00ED63C0">
              <w:t xml:space="preserve"> </w:t>
            </w:r>
            <w:r w:rsidRPr="00ED63C0">
              <w:t>решений,</w:t>
            </w:r>
            <w:r w:rsidR="002A77D9" w:rsidRPr="00ED63C0">
              <w:t xml:space="preserve"> </w:t>
            </w:r>
            <w:r w:rsidRPr="00ED63C0">
              <w:t>влияющих</w:t>
            </w:r>
            <w:r w:rsidR="002A77D9" w:rsidRPr="00ED63C0">
              <w:t xml:space="preserve"> </w:t>
            </w:r>
            <w:r w:rsidRPr="00ED63C0">
              <w:t>на</w:t>
            </w:r>
            <w:r w:rsidR="002A77D9" w:rsidRPr="00ED63C0">
              <w:t xml:space="preserve"> </w:t>
            </w:r>
            <w:r w:rsidRPr="00ED63C0">
              <w:t>финансовый</w:t>
            </w:r>
            <w:r w:rsidR="002A77D9" w:rsidRPr="00ED63C0">
              <w:t xml:space="preserve"> </w:t>
            </w:r>
            <w:r w:rsidRPr="00ED63C0">
              <w:t>результат</w:t>
            </w:r>
            <w:r w:rsidR="002A77D9" w:rsidRPr="00ED63C0">
              <w:t xml:space="preserve"> </w:t>
            </w:r>
            <w:r w:rsidRPr="00ED63C0">
              <w:t>рабочей</w:t>
            </w:r>
            <w:r w:rsidR="002A77D9" w:rsidRPr="00ED63C0">
              <w:t xml:space="preserve"> </w:t>
            </w:r>
            <w:r w:rsidRPr="00ED63C0">
              <w:t>группы</w:t>
            </w:r>
            <w:r w:rsidR="002A77D9" w:rsidRPr="00ED63C0">
              <w:t xml:space="preserve"> </w:t>
            </w:r>
            <w:r w:rsidRPr="00ED63C0">
              <w:t>или</w:t>
            </w:r>
            <w:r w:rsidR="002A77D9" w:rsidRPr="00ED63C0">
              <w:t xml:space="preserve"> </w:t>
            </w:r>
            <w:r w:rsidRPr="00ED63C0">
              <w:t>подразделения,</w:t>
            </w:r>
            <w:r w:rsidR="002A77D9" w:rsidRPr="00ED63C0">
              <w:t xml:space="preserve"> </w:t>
            </w:r>
            <w:r w:rsidRPr="00ED63C0">
              <w:t>согласование</w:t>
            </w:r>
            <w:r w:rsidR="002A77D9" w:rsidRPr="00ED63C0">
              <w:t xml:space="preserve"> </w:t>
            </w:r>
            <w:r w:rsidRPr="00ED63C0">
              <w:t>решений</w:t>
            </w:r>
            <w:r w:rsidR="002A77D9" w:rsidRPr="00ED63C0">
              <w:t xml:space="preserve"> </w:t>
            </w:r>
            <w:r w:rsidRPr="00ED63C0">
              <w:t>с</w:t>
            </w:r>
            <w:r w:rsidR="002A77D9" w:rsidRPr="00ED63C0">
              <w:t xml:space="preserve"> </w:t>
            </w:r>
            <w:r w:rsidRPr="00ED63C0">
              <w:t>непосредственным</w:t>
            </w:r>
            <w:r w:rsidR="002A77D9" w:rsidRPr="00ED63C0">
              <w:t xml:space="preserve"> </w:t>
            </w:r>
            <w:r w:rsidRPr="00ED63C0">
              <w:t>руководителем</w:t>
            </w:r>
          </w:p>
        </w:tc>
      </w:tr>
      <w:tr w:rsidR="006B1DD1" w:rsidRPr="00ED63C0" w:rsidTr="00F42205">
        <w:trPr>
          <w:jc w:val="center"/>
        </w:trPr>
        <w:tc>
          <w:tcPr>
            <w:tcW w:w="190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E</w:t>
            </w:r>
          </w:p>
        </w:tc>
        <w:tc>
          <w:tcPr>
            <w:tcW w:w="767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Полная</w:t>
            </w:r>
            <w:r w:rsidR="002A77D9" w:rsidRPr="00ED63C0">
              <w:t xml:space="preserve"> </w:t>
            </w:r>
            <w:r w:rsidRPr="00ED63C0">
              <w:t>ответственность</w:t>
            </w:r>
            <w:r w:rsidR="002A77D9" w:rsidRPr="00ED63C0">
              <w:t xml:space="preserve"> </w:t>
            </w:r>
            <w:r w:rsidRPr="00ED63C0">
              <w:t>за</w:t>
            </w:r>
            <w:r w:rsidR="002A77D9" w:rsidRPr="00ED63C0">
              <w:t xml:space="preserve"> </w:t>
            </w:r>
            <w:r w:rsidRPr="00ED63C0">
              <w:t>финансовые</w:t>
            </w:r>
            <w:r w:rsidR="002A77D9" w:rsidRPr="00ED63C0">
              <w:t xml:space="preserve"> </w:t>
            </w:r>
            <w:r w:rsidRPr="00ED63C0">
              <w:t>результаты</w:t>
            </w:r>
            <w:r w:rsidR="002A77D9" w:rsidRPr="00ED63C0">
              <w:t xml:space="preserve"> </w:t>
            </w:r>
            <w:r w:rsidRPr="00ED63C0">
              <w:t>работы</w:t>
            </w:r>
            <w:r w:rsidR="002A77D9" w:rsidRPr="00ED63C0">
              <w:t xml:space="preserve"> </w:t>
            </w:r>
            <w:r w:rsidRPr="00ED63C0">
              <w:t>подразделения,</w:t>
            </w:r>
            <w:r w:rsidR="002A77D9" w:rsidRPr="00ED63C0">
              <w:t xml:space="preserve"> </w:t>
            </w:r>
            <w:r w:rsidRPr="00ED63C0">
              <w:t>за</w:t>
            </w:r>
            <w:r w:rsidR="002A77D9" w:rsidRPr="00ED63C0">
              <w:t xml:space="preserve"> </w:t>
            </w:r>
            <w:r w:rsidRPr="00ED63C0">
              <w:t>материальные</w:t>
            </w:r>
            <w:r w:rsidR="002A77D9" w:rsidRPr="00ED63C0">
              <w:t xml:space="preserve"> </w:t>
            </w:r>
            <w:r w:rsidRPr="00ED63C0">
              <w:t>ценности,</w:t>
            </w:r>
            <w:r w:rsidR="002A77D9" w:rsidRPr="00ED63C0">
              <w:t xml:space="preserve"> </w:t>
            </w:r>
            <w:r w:rsidRPr="00ED63C0">
              <w:t>организационные</w:t>
            </w:r>
            <w:r w:rsidR="002A77D9" w:rsidRPr="00ED63C0">
              <w:t xml:space="preserve"> </w:t>
            </w:r>
            <w:r w:rsidRPr="00ED63C0">
              <w:t>расходы</w:t>
            </w:r>
            <w:r w:rsidR="002A77D9" w:rsidRPr="00ED63C0">
              <w:t xml:space="preserve"> </w:t>
            </w:r>
            <w:r w:rsidRPr="00ED63C0">
              <w:t>в</w:t>
            </w:r>
            <w:r w:rsidR="002A77D9" w:rsidRPr="00ED63C0">
              <w:t xml:space="preserve"> </w:t>
            </w:r>
            <w:r w:rsidRPr="00ED63C0">
              <w:t>рамках</w:t>
            </w:r>
            <w:r w:rsidR="002A77D9" w:rsidRPr="00ED63C0">
              <w:t xml:space="preserve"> </w:t>
            </w:r>
            <w:r w:rsidRPr="00ED63C0">
              <w:t>бюджета</w:t>
            </w:r>
            <w:r w:rsidR="002A77D9" w:rsidRPr="00ED63C0">
              <w:t xml:space="preserve"> </w:t>
            </w:r>
            <w:r w:rsidRPr="00ED63C0">
              <w:t>подразделения</w:t>
            </w:r>
          </w:p>
        </w:tc>
      </w:tr>
      <w:tr w:rsidR="006B1DD1" w:rsidRPr="00ED63C0" w:rsidTr="00F42205">
        <w:trPr>
          <w:jc w:val="center"/>
        </w:trPr>
        <w:tc>
          <w:tcPr>
            <w:tcW w:w="190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F</w:t>
            </w:r>
          </w:p>
        </w:tc>
        <w:tc>
          <w:tcPr>
            <w:tcW w:w="767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Полная</w:t>
            </w:r>
            <w:r w:rsidR="002A77D9" w:rsidRPr="00ED63C0">
              <w:t xml:space="preserve"> </w:t>
            </w:r>
            <w:r w:rsidRPr="00ED63C0">
              <w:t>ответственность</w:t>
            </w:r>
            <w:r w:rsidR="002A77D9" w:rsidRPr="00ED63C0">
              <w:t xml:space="preserve"> </w:t>
            </w:r>
            <w:r w:rsidRPr="00ED63C0">
              <w:t>за</w:t>
            </w:r>
            <w:r w:rsidR="002A77D9" w:rsidRPr="00ED63C0">
              <w:t xml:space="preserve"> </w:t>
            </w:r>
            <w:r w:rsidRPr="00ED63C0">
              <w:t>финансовые</w:t>
            </w:r>
            <w:r w:rsidR="002A77D9" w:rsidRPr="00ED63C0">
              <w:t xml:space="preserve"> </w:t>
            </w:r>
            <w:r w:rsidRPr="00ED63C0">
              <w:t>и</w:t>
            </w:r>
            <w:r w:rsidR="002A77D9" w:rsidRPr="00ED63C0">
              <w:t xml:space="preserve"> </w:t>
            </w:r>
            <w:r w:rsidRPr="00ED63C0">
              <w:t>иные</w:t>
            </w:r>
            <w:r w:rsidR="002A77D9" w:rsidRPr="00ED63C0">
              <w:t xml:space="preserve"> </w:t>
            </w:r>
            <w:r w:rsidRPr="00ED63C0">
              <w:t>результаты</w:t>
            </w:r>
            <w:r w:rsidR="002A77D9" w:rsidRPr="00ED63C0">
              <w:t xml:space="preserve"> </w:t>
            </w:r>
            <w:r w:rsidRPr="00ED63C0">
              <w:t>целого</w:t>
            </w:r>
            <w:r w:rsidR="002A77D9" w:rsidRPr="00ED63C0">
              <w:t xml:space="preserve"> </w:t>
            </w:r>
            <w:r w:rsidRPr="00ED63C0">
              <w:t>направления</w:t>
            </w:r>
            <w:r w:rsidR="002A77D9" w:rsidRPr="00ED63C0">
              <w:t xml:space="preserve"> </w:t>
            </w:r>
            <w:r w:rsidRPr="00ED63C0">
              <w:t>работ</w:t>
            </w:r>
            <w:r w:rsidR="002A77D9" w:rsidRPr="00ED63C0">
              <w:t xml:space="preserve"> (</w:t>
            </w:r>
            <w:r w:rsidRPr="00ED63C0">
              <w:t>группы</w:t>
            </w:r>
            <w:r w:rsidR="002A77D9" w:rsidRPr="00ED63C0">
              <w:t xml:space="preserve"> </w:t>
            </w:r>
            <w:r w:rsidRPr="00ED63C0">
              <w:t>подразделений</w:t>
            </w:r>
            <w:r w:rsidR="002A77D9" w:rsidRPr="00ED63C0">
              <w:t xml:space="preserve">) </w:t>
            </w:r>
          </w:p>
        </w:tc>
      </w:tr>
      <w:tr w:rsidR="006B1DD1" w:rsidRPr="00ED63C0" w:rsidTr="00F42205">
        <w:trPr>
          <w:jc w:val="center"/>
        </w:trPr>
        <w:tc>
          <w:tcPr>
            <w:tcW w:w="190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67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Фактор</w:t>
            </w:r>
            <w:r w:rsidR="002A77D9" w:rsidRPr="00ED63C0">
              <w:t xml:space="preserve"> </w:t>
            </w:r>
            <w:r w:rsidRPr="00ED63C0">
              <w:t>3</w:t>
            </w:r>
            <w:r w:rsidR="002A77D9" w:rsidRPr="00ED63C0">
              <w:t xml:space="preserve">. </w:t>
            </w:r>
            <w:r w:rsidRPr="00ED63C0">
              <w:t>Самостоятельность</w:t>
            </w:r>
            <w:r w:rsidR="002A77D9" w:rsidRPr="00ED63C0">
              <w:t xml:space="preserve"> </w:t>
            </w:r>
            <w:r w:rsidRPr="00ED63C0">
              <w:t>в</w:t>
            </w:r>
            <w:r w:rsidR="002A77D9" w:rsidRPr="00ED63C0">
              <w:t xml:space="preserve"> </w:t>
            </w:r>
            <w:r w:rsidRPr="00ED63C0">
              <w:t>работе</w:t>
            </w:r>
          </w:p>
        </w:tc>
      </w:tr>
      <w:tr w:rsidR="006B1DD1" w:rsidRPr="00ED63C0" w:rsidTr="00F42205">
        <w:trPr>
          <w:jc w:val="center"/>
        </w:trPr>
        <w:tc>
          <w:tcPr>
            <w:tcW w:w="190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A</w:t>
            </w:r>
          </w:p>
        </w:tc>
        <w:tc>
          <w:tcPr>
            <w:tcW w:w="767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Отсутствует</w:t>
            </w:r>
            <w:r w:rsidR="002A77D9" w:rsidRPr="00ED63C0">
              <w:t xml:space="preserve"> </w:t>
            </w:r>
            <w:r w:rsidRPr="00ED63C0">
              <w:t>необходимость</w:t>
            </w:r>
            <w:r w:rsidR="002A77D9" w:rsidRPr="00ED63C0">
              <w:t xml:space="preserve"> </w:t>
            </w:r>
            <w:r w:rsidRPr="00ED63C0">
              <w:t>в</w:t>
            </w:r>
            <w:r w:rsidR="002A77D9" w:rsidRPr="00ED63C0">
              <w:t xml:space="preserve"> </w:t>
            </w:r>
            <w:r w:rsidRPr="00ED63C0">
              <w:t>принятии</w:t>
            </w:r>
            <w:r w:rsidR="002A77D9" w:rsidRPr="00ED63C0">
              <w:t xml:space="preserve"> </w:t>
            </w:r>
            <w:r w:rsidRPr="00ED63C0">
              <w:t>самостоятельных</w:t>
            </w:r>
            <w:r w:rsidR="002A77D9" w:rsidRPr="00ED63C0">
              <w:t xml:space="preserve"> </w:t>
            </w:r>
            <w:r w:rsidRPr="00ED63C0">
              <w:t>решений,</w:t>
            </w:r>
            <w:r w:rsidR="002A77D9" w:rsidRPr="00ED63C0">
              <w:t xml:space="preserve"> </w:t>
            </w:r>
            <w:r w:rsidRPr="00ED63C0">
              <w:t>следует</w:t>
            </w:r>
            <w:r w:rsidR="002A77D9" w:rsidRPr="00ED63C0">
              <w:t xml:space="preserve"> </w:t>
            </w:r>
            <w:r w:rsidRPr="00ED63C0">
              <w:t>определенным</w:t>
            </w:r>
            <w:r w:rsidR="002A77D9" w:rsidRPr="00ED63C0">
              <w:t xml:space="preserve"> </w:t>
            </w:r>
            <w:r w:rsidRPr="00ED63C0">
              <w:t>инструкциям,</w:t>
            </w:r>
            <w:r w:rsidR="002A77D9" w:rsidRPr="00ED63C0">
              <w:t xml:space="preserve"> </w:t>
            </w:r>
            <w:r w:rsidRPr="00ED63C0">
              <w:t>полномочия</w:t>
            </w:r>
            <w:r w:rsidR="002A77D9" w:rsidRPr="00ED63C0">
              <w:t xml:space="preserve"> </w:t>
            </w:r>
            <w:r w:rsidRPr="00ED63C0">
              <w:t>ограничены,</w:t>
            </w:r>
            <w:r w:rsidR="002A77D9" w:rsidRPr="00ED63C0">
              <w:t xml:space="preserve"> </w:t>
            </w:r>
            <w:r w:rsidRPr="00ED63C0">
              <w:t>имеется</w:t>
            </w:r>
            <w:r w:rsidR="002A77D9" w:rsidRPr="00ED63C0">
              <w:t xml:space="preserve"> </w:t>
            </w:r>
            <w:r w:rsidRPr="00ED63C0">
              <w:t>постоянный</w:t>
            </w:r>
            <w:r w:rsidR="002A77D9" w:rsidRPr="00ED63C0">
              <w:t xml:space="preserve"> </w:t>
            </w:r>
            <w:r w:rsidRPr="00ED63C0">
              <w:t>контроль</w:t>
            </w:r>
            <w:r w:rsidR="002A77D9" w:rsidRPr="00ED63C0">
              <w:t xml:space="preserve"> </w:t>
            </w:r>
          </w:p>
        </w:tc>
      </w:tr>
      <w:tr w:rsidR="006B1DD1" w:rsidRPr="00ED63C0" w:rsidTr="00F42205">
        <w:trPr>
          <w:jc w:val="center"/>
        </w:trPr>
        <w:tc>
          <w:tcPr>
            <w:tcW w:w="190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B</w:t>
            </w:r>
          </w:p>
        </w:tc>
        <w:tc>
          <w:tcPr>
            <w:tcW w:w="767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Принимаются</w:t>
            </w:r>
            <w:r w:rsidR="002A77D9" w:rsidRPr="00ED63C0">
              <w:t xml:space="preserve"> </w:t>
            </w:r>
            <w:r w:rsidRPr="00ED63C0">
              <w:t>стандартные</w:t>
            </w:r>
            <w:r w:rsidR="002A77D9" w:rsidRPr="00ED63C0">
              <w:t xml:space="preserve"> </w:t>
            </w:r>
            <w:r w:rsidRPr="00ED63C0">
              <w:t>решения</w:t>
            </w:r>
            <w:r w:rsidR="002A77D9" w:rsidRPr="00ED63C0">
              <w:t xml:space="preserve"> </w:t>
            </w:r>
            <w:r w:rsidRPr="00ED63C0">
              <w:t>под</w:t>
            </w:r>
            <w:r w:rsidR="002A77D9" w:rsidRPr="00ED63C0">
              <w:t xml:space="preserve"> </w:t>
            </w:r>
            <w:r w:rsidRPr="00ED63C0">
              <w:t>контролем</w:t>
            </w:r>
            <w:r w:rsidR="002A77D9" w:rsidRPr="00ED63C0">
              <w:t xml:space="preserve"> </w:t>
            </w:r>
            <w:r w:rsidRPr="00ED63C0">
              <w:t>руководителя,</w:t>
            </w:r>
            <w:r w:rsidR="002A77D9" w:rsidRPr="00ED63C0">
              <w:t xml:space="preserve"> </w:t>
            </w:r>
            <w:r w:rsidRPr="00ED63C0">
              <w:t>нестандартные</w:t>
            </w:r>
            <w:r w:rsidR="002A77D9" w:rsidRPr="00ED63C0">
              <w:t xml:space="preserve"> </w:t>
            </w:r>
            <w:r w:rsidRPr="00ED63C0">
              <w:t>ситуации</w:t>
            </w:r>
            <w:r w:rsidR="002A77D9" w:rsidRPr="00ED63C0">
              <w:t xml:space="preserve"> </w:t>
            </w:r>
            <w:r w:rsidRPr="00ED63C0">
              <w:t>решаются</w:t>
            </w:r>
            <w:r w:rsidR="002A77D9" w:rsidRPr="00ED63C0">
              <w:t xml:space="preserve"> </w:t>
            </w:r>
            <w:r w:rsidRPr="00ED63C0">
              <w:t>начальником</w:t>
            </w:r>
          </w:p>
        </w:tc>
      </w:tr>
      <w:tr w:rsidR="006B1DD1" w:rsidRPr="00ED63C0" w:rsidTr="00F42205">
        <w:trPr>
          <w:jc w:val="center"/>
        </w:trPr>
        <w:tc>
          <w:tcPr>
            <w:tcW w:w="190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C</w:t>
            </w:r>
          </w:p>
        </w:tc>
        <w:tc>
          <w:tcPr>
            <w:tcW w:w="767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Цели</w:t>
            </w:r>
            <w:r w:rsidR="002A77D9" w:rsidRPr="00ED63C0">
              <w:t xml:space="preserve"> </w:t>
            </w:r>
            <w:r w:rsidRPr="00ED63C0">
              <w:t>определены</w:t>
            </w:r>
            <w:r w:rsidR="002A77D9" w:rsidRPr="00ED63C0">
              <w:t xml:space="preserve"> </w:t>
            </w:r>
            <w:r w:rsidRPr="00ED63C0">
              <w:t>руководством,</w:t>
            </w:r>
            <w:r w:rsidR="002A77D9" w:rsidRPr="00ED63C0">
              <w:t xml:space="preserve"> </w:t>
            </w:r>
            <w:r w:rsidRPr="00ED63C0">
              <w:t>планирование</w:t>
            </w:r>
            <w:r w:rsidR="002A77D9" w:rsidRPr="00ED63C0">
              <w:t xml:space="preserve"> </w:t>
            </w:r>
            <w:r w:rsidRPr="00ED63C0">
              <w:t>и</w:t>
            </w:r>
            <w:r w:rsidR="002A77D9" w:rsidRPr="00ED63C0">
              <w:t xml:space="preserve"> </w:t>
            </w:r>
            <w:r w:rsidRPr="00ED63C0">
              <w:t>организация</w:t>
            </w:r>
            <w:r w:rsidR="002A77D9" w:rsidRPr="00ED63C0">
              <w:t xml:space="preserve"> </w:t>
            </w:r>
            <w:r w:rsidRPr="00ED63C0">
              <w:t>работы</w:t>
            </w:r>
            <w:r w:rsidR="002A77D9" w:rsidRPr="00ED63C0">
              <w:t xml:space="preserve"> </w:t>
            </w:r>
            <w:r w:rsidRPr="00ED63C0">
              <w:t>проводится</w:t>
            </w:r>
            <w:r w:rsidR="002A77D9" w:rsidRPr="00ED63C0">
              <w:t xml:space="preserve"> </w:t>
            </w:r>
            <w:r w:rsidRPr="00ED63C0">
              <w:t>самостоятельно,</w:t>
            </w:r>
            <w:r w:rsidR="002A77D9" w:rsidRPr="00ED63C0">
              <w:t xml:space="preserve"> </w:t>
            </w:r>
            <w:r w:rsidRPr="00ED63C0">
              <w:t>самостоятельная</w:t>
            </w:r>
            <w:r w:rsidR="002A77D9" w:rsidRPr="00ED63C0">
              <w:t xml:space="preserve"> </w:t>
            </w:r>
            <w:r w:rsidRPr="00ED63C0">
              <w:t>подготовка</w:t>
            </w:r>
            <w:r w:rsidR="002A77D9" w:rsidRPr="00ED63C0">
              <w:t xml:space="preserve"> </w:t>
            </w:r>
            <w:r w:rsidRPr="00ED63C0">
              <w:t>решений,</w:t>
            </w:r>
            <w:r w:rsidR="002A77D9" w:rsidRPr="00ED63C0">
              <w:t xml:space="preserve"> </w:t>
            </w:r>
            <w:r w:rsidRPr="00ED63C0">
              <w:t>решения</w:t>
            </w:r>
            <w:r w:rsidR="002A77D9" w:rsidRPr="00ED63C0">
              <w:t xml:space="preserve"> </w:t>
            </w:r>
            <w:r w:rsidRPr="00ED63C0">
              <w:t>принимаются</w:t>
            </w:r>
            <w:r w:rsidR="002A77D9" w:rsidRPr="00ED63C0">
              <w:t xml:space="preserve"> </w:t>
            </w:r>
            <w:r w:rsidRPr="00ED63C0">
              <w:t>руководством</w:t>
            </w:r>
          </w:p>
          <w:p w:rsidR="006B1DD1" w:rsidRPr="00ED63C0" w:rsidRDefault="006B1DD1" w:rsidP="001E7529">
            <w:pPr>
              <w:pStyle w:val="af6"/>
            </w:pPr>
          </w:p>
        </w:tc>
      </w:tr>
    </w:tbl>
    <w:p w:rsidR="002A77D9" w:rsidRPr="00ED63C0" w:rsidRDefault="002A77D9" w:rsidP="002A77D9">
      <w:pPr>
        <w:tabs>
          <w:tab w:val="left" w:pos="726"/>
        </w:tabs>
        <w:rPr>
          <w:szCs w:val="24"/>
        </w:rPr>
      </w:pPr>
    </w:p>
    <w:p w:rsidR="006B1DD1" w:rsidRPr="00ED63C0" w:rsidRDefault="006B1DD1" w:rsidP="002A77D9">
      <w:pPr>
        <w:tabs>
          <w:tab w:val="left" w:pos="726"/>
        </w:tabs>
        <w:rPr>
          <w:b/>
          <w:szCs w:val="24"/>
        </w:rPr>
      </w:pPr>
      <w:r w:rsidRPr="00ED63C0">
        <w:rPr>
          <w:b/>
          <w:szCs w:val="24"/>
        </w:rPr>
        <w:t>Ключевые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факторы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оценки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должностей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1"/>
        <w:gridCol w:w="7261"/>
      </w:tblGrid>
      <w:tr w:rsidR="006B1DD1" w:rsidRPr="00ED63C0" w:rsidTr="00F42205">
        <w:trPr>
          <w:jc w:val="center"/>
        </w:trPr>
        <w:tc>
          <w:tcPr>
            <w:tcW w:w="190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Уровни</w:t>
            </w:r>
            <w:r w:rsidR="002A77D9" w:rsidRPr="00ED63C0">
              <w:t xml:space="preserve"> </w:t>
            </w:r>
            <w:r w:rsidRPr="00ED63C0">
              <w:t>фактора</w:t>
            </w:r>
          </w:p>
        </w:tc>
        <w:tc>
          <w:tcPr>
            <w:tcW w:w="767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Описание</w:t>
            </w:r>
            <w:r w:rsidR="002A77D9" w:rsidRPr="00ED63C0">
              <w:t xml:space="preserve"> </w:t>
            </w:r>
            <w:r w:rsidRPr="00ED63C0">
              <w:t>уровня</w:t>
            </w:r>
            <w:r w:rsidR="002A77D9" w:rsidRPr="00ED63C0">
              <w:t xml:space="preserve"> </w:t>
            </w:r>
          </w:p>
        </w:tc>
      </w:tr>
      <w:tr w:rsidR="006B1DD1" w:rsidRPr="00ED63C0" w:rsidTr="00F42205"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Фактор</w:t>
            </w:r>
            <w:r w:rsidR="002A77D9" w:rsidRPr="00ED63C0">
              <w:t xml:space="preserve"> </w:t>
            </w:r>
            <w:r w:rsidRPr="00ED63C0">
              <w:t>3</w:t>
            </w:r>
            <w:r w:rsidR="002A77D9" w:rsidRPr="00ED63C0">
              <w:t xml:space="preserve">. </w:t>
            </w:r>
            <w:r w:rsidRPr="00ED63C0">
              <w:t>Самостоятельность</w:t>
            </w:r>
            <w:r w:rsidR="002A77D9" w:rsidRPr="00ED63C0">
              <w:t xml:space="preserve"> </w:t>
            </w:r>
            <w:r w:rsidRPr="00ED63C0">
              <w:t>в</w:t>
            </w:r>
            <w:r w:rsidR="002A77D9" w:rsidRPr="00ED63C0">
              <w:t xml:space="preserve"> </w:t>
            </w:r>
            <w:r w:rsidRPr="00ED63C0">
              <w:t>работе</w:t>
            </w:r>
          </w:p>
        </w:tc>
      </w:tr>
      <w:tr w:rsidR="006B1DD1" w:rsidRPr="00ED63C0" w:rsidTr="00F42205">
        <w:trPr>
          <w:jc w:val="center"/>
        </w:trPr>
        <w:tc>
          <w:tcPr>
            <w:tcW w:w="190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D</w:t>
            </w:r>
          </w:p>
        </w:tc>
        <w:tc>
          <w:tcPr>
            <w:tcW w:w="767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Формулируются</w:t>
            </w:r>
            <w:r w:rsidR="002A77D9" w:rsidRPr="00ED63C0">
              <w:t xml:space="preserve"> </w:t>
            </w:r>
            <w:r w:rsidRPr="00ED63C0">
              <w:t>только</w:t>
            </w:r>
            <w:r w:rsidR="002A77D9" w:rsidRPr="00ED63C0">
              <w:t xml:space="preserve"> </w:t>
            </w:r>
            <w:r w:rsidRPr="00ED63C0">
              <w:t>общие</w:t>
            </w:r>
            <w:r w:rsidR="002A77D9" w:rsidRPr="00ED63C0">
              <w:t xml:space="preserve"> </w:t>
            </w:r>
            <w:r w:rsidRPr="00ED63C0">
              <w:t>цели,</w:t>
            </w:r>
            <w:r w:rsidR="002A77D9" w:rsidRPr="00ED63C0">
              <w:t xml:space="preserve"> </w:t>
            </w:r>
            <w:r w:rsidRPr="00ED63C0">
              <w:t>работников</w:t>
            </w:r>
            <w:r w:rsidR="002A77D9" w:rsidRPr="00ED63C0">
              <w:t xml:space="preserve"> </w:t>
            </w:r>
            <w:r w:rsidRPr="00ED63C0">
              <w:t>проводится</w:t>
            </w:r>
            <w:r w:rsidR="002A77D9" w:rsidRPr="00ED63C0">
              <w:t xml:space="preserve"> </w:t>
            </w:r>
            <w:r w:rsidRPr="00ED63C0">
              <w:t>самостоятельная</w:t>
            </w:r>
            <w:r w:rsidR="002A77D9" w:rsidRPr="00ED63C0">
              <w:t xml:space="preserve"> </w:t>
            </w:r>
            <w:r w:rsidRPr="00ED63C0">
              <w:t>разработка</w:t>
            </w:r>
            <w:r w:rsidR="002A77D9" w:rsidRPr="00ED63C0">
              <w:t xml:space="preserve"> </w:t>
            </w:r>
            <w:r w:rsidRPr="00ED63C0">
              <w:t>методов</w:t>
            </w:r>
            <w:r w:rsidR="002A77D9" w:rsidRPr="00ED63C0">
              <w:t xml:space="preserve"> </w:t>
            </w:r>
            <w:r w:rsidRPr="00ED63C0">
              <w:t>и</w:t>
            </w:r>
            <w:r w:rsidR="002A77D9" w:rsidRPr="00ED63C0">
              <w:t xml:space="preserve"> </w:t>
            </w:r>
            <w:r w:rsidRPr="00ED63C0">
              <w:t>средств</w:t>
            </w:r>
            <w:r w:rsidR="002A77D9" w:rsidRPr="00ED63C0">
              <w:t xml:space="preserve"> </w:t>
            </w:r>
            <w:r w:rsidRPr="00ED63C0">
              <w:t>достижения</w:t>
            </w:r>
            <w:r w:rsidR="002A77D9" w:rsidRPr="00ED63C0">
              <w:t xml:space="preserve"> </w:t>
            </w:r>
            <w:r w:rsidRPr="00ED63C0">
              <w:t>целей</w:t>
            </w:r>
            <w:r w:rsidR="002A77D9" w:rsidRPr="00ED63C0">
              <w:t xml:space="preserve"> (</w:t>
            </w:r>
            <w:r w:rsidRPr="00ED63C0">
              <w:t>исходя</w:t>
            </w:r>
            <w:r w:rsidR="002A77D9" w:rsidRPr="00ED63C0">
              <w:t xml:space="preserve"> </w:t>
            </w:r>
            <w:r w:rsidRPr="00ED63C0">
              <w:t>из</w:t>
            </w:r>
            <w:r w:rsidR="002A77D9" w:rsidRPr="00ED63C0">
              <w:t xml:space="preserve"> </w:t>
            </w:r>
            <w:r w:rsidRPr="00ED63C0">
              <w:t>политики</w:t>
            </w:r>
            <w:r w:rsidR="002A77D9" w:rsidRPr="00ED63C0">
              <w:t xml:space="preserve"> </w:t>
            </w:r>
            <w:r w:rsidRPr="00ED63C0">
              <w:t>организации</w:t>
            </w:r>
            <w:r w:rsidR="002A77D9" w:rsidRPr="00ED63C0">
              <w:t xml:space="preserve">) </w:t>
            </w:r>
          </w:p>
        </w:tc>
      </w:tr>
      <w:tr w:rsidR="006B1DD1" w:rsidRPr="00ED63C0" w:rsidTr="00F42205">
        <w:trPr>
          <w:jc w:val="center"/>
        </w:trPr>
        <w:tc>
          <w:tcPr>
            <w:tcW w:w="190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E</w:t>
            </w:r>
          </w:p>
        </w:tc>
        <w:tc>
          <w:tcPr>
            <w:tcW w:w="767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Работник</w:t>
            </w:r>
            <w:r w:rsidR="002A77D9" w:rsidRPr="00ED63C0">
              <w:t xml:space="preserve"> </w:t>
            </w:r>
            <w:r w:rsidRPr="00ED63C0">
              <w:t>находится</w:t>
            </w:r>
            <w:r w:rsidR="002A77D9" w:rsidRPr="00ED63C0">
              <w:t xml:space="preserve"> </w:t>
            </w:r>
            <w:r w:rsidRPr="00ED63C0">
              <w:t>практически</w:t>
            </w:r>
            <w:r w:rsidR="002A77D9" w:rsidRPr="00ED63C0">
              <w:t xml:space="preserve"> </w:t>
            </w:r>
            <w:r w:rsidRPr="00ED63C0">
              <w:t>под</w:t>
            </w:r>
            <w:r w:rsidR="002A77D9" w:rsidRPr="00ED63C0">
              <w:t xml:space="preserve"> </w:t>
            </w:r>
            <w:r w:rsidRPr="00ED63C0">
              <w:t>самоконтролем,</w:t>
            </w:r>
            <w:r w:rsidR="002A77D9" w:rsidRPr="00ED63C0">
              <w:t xml:space="preserve"> </w:t>
            </w:r>
            <w:r w:rsidRPr="00ED63C0">
              <w:t>самостоятельно</w:t>
            </w:r>
            <w:r w:rsidR="002A77D9" w:rsidRPr="00ED63C0">
              <w:t xml:space="preserve"> </w:t>
            </w:r>
            <w:r w:rsidRPr="00ED63C0">
              <w:t>устанавливает</w:t>
            </w:r>
            <w:r w:rsidR="002A77D9" w:rsidRPr="00ED63C0">
              <w:t xml:space="preserve"> </w:t>
            </w:r>
            <w:r w:rsidRPr="00ED63C0">
              <w:t>цели</w:t>
            </w:r>
            <w:r w:rsidR="002A77D9" w:rsidRPr="00ED63C0">
              <w:t xml:space="preserve"> </w:t>
            </w:r>
            <w:r w:rsidRPr="00ED63C0">
              <w:t>и</w:t>
            </w:r>
            <w:r w:rsidR="002A77D9" w:rsidRPr="00ED63C0">
              <w:t xml:space="preserve"> </w:t>
            </w:r>
            <w:r w:rsidRPr="00ED63C0">
              <w:t>задачи,</w:t>
            </w:r>
            <w:r w:rsidR="002A77D9" w:rsidRPr="00ED63C0">
              <w:t xml:space="preserve"> </w:t>
            </w:r>
            <w:r w:rsidRPr="00ED63C0">
              <w:t>следуя</w:t>
            </w:r>
            <w:r w:rsidR="002A77D9" w:rsidRPr="00ED63C0">
              <w:t xml:space="preserve"> </w:t>
            </w:r>
            <w:r w:rsidRPr="00ED63C0">
              <w:t>стратегии</w:t>
            </w:r>
            <w:r w:rsidR="002A77D9" w:rsidRPr="00ED63C0">
              <w:t xml:space="preserve"> </w:t>
            </w:r>
            <w:r w:rsidRPr="00ED63C0">
              <w:t>организации</w:t>
            </w:r>
          </w:p>
        </w:tc>
      </w:tr>
      <w:tr w:rsidR="006B1DD1" w:rsidRPr="00ED63C0" w:rsidTr="00F42205">
        <w:trPr>
          <w:jc w:val="center"/>
        </w:trPr>
        <w:tc>
          <w:tcPr>
            <w:tcW w:w="190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F</w:t>
            </w:r>
          </w:p>
        </w:tc>
        <w:tc>
          <w:tcPr>
            <w:tcW w:w="767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Разработка</w:t>
            </w:r>
            <w:r w:rsidR="002A77D9" w:rsidRPr="00ED63C0">
              <w:t xml:space="preserve"> </w:t>
            </w:r>
            <w:r w:rsidRPr="00ED63C0">
              <w:t>общей</w:t>
            </w:r>
            <w:r w:rsidR="002A77D9" w:rsidRPr="00ED63C0">
              <w:t xml:space="preserve"> </w:t>
            </w:r>
            <w:r w:rsidRPr="00ED63C0">
              <w:t>политики</w:t>
            </w:r>
            <w:r w:rsidR="002A77D9" w:rsidRPr="00ED63C0">
              <w:t xml:space="preserve"> </w:t>
            </w:r>
            <w:r w:rsidRPr="00ED63C0">
              <w:t>действий</w:t>
            </w:r>
            <w:r w:rsidR="002A77D9" w:rsidRPr="00ED63C0">
              <w:t xml:space="preserve"> </w:t>
            </w:r>
            <w:r w:rsidRPr="00ED63C0">
              <w:t>группы</w:t>
            </w:r>
            <w:r w:rsidR="002A77D9" w:rsidRPr="00ED63C0">
              <w:t xml:space="preserve"> </w:t>
            </w:r>
            <w:r w:rsidRPr="00ED63C0">
              <w:t>подразделений,</w:t>
            </w:r>
            <w:r w:rsidR="002A77D9" w:rsidRPr="00ED63C0">
              <w:t xml:space="preserve"> </w:t>
            </w:r>
            <w:r w:rsidRPr="00ED63C0">
              <w:t>участие</w:t>
            </w:r>
            <w:r w:rsidR="002A77D9" w:rsidRPr="00ED63C0">
              <w:t xml:space="preserve"> </w:t>
            </w:r>
            <w:r w:rsidRPr="00ED63C0">
              <w:t>в</w:t>
            </w:r>
            <w:r w:rsidR="002A77D9" w:rsidRPr="00ED63C0">
              <w:t xml:space="preserve"> </w:t>
            </w:r>
            <w:r w:rsidRPr="00ED63C0">
              <w:t>разработке</w:t>
            </w:r>
            <w:r w:rsidR="002A77D9" w:rsidRPr="00ED63C0">
              <w:t xml:space="preserve"> </w:t>
            </w:r>
            <w:r w:rsidRPr="00ED63C0">
              <w:t>стратегии</w:t>
            </w:r>
            <w:r w:rsidR="002A77D9" w:rsidRPr="00ED63C0">
              <w:t xml:space="preserve"> </w:t>
            </w:r>
            <w:r w:rsidRPr="00ED63C0">
              <w:t>компании</w:t>
            </w:r>
          </w:p>
        </w:tc>
      </w:tr>
      <w:tr w:rsidR="006B1DD1" w:rsidRPr="00ED63C0" w:rsidTr="00F42205">
        <w:trPr>
          <w:jc w:val="center"/>
        </w:trPr>
        <w:tc>
          <w:tcPr>
            <w:tcW w:w="190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67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Фактор</w:t>
            </w:r>
            <w:r w:rsidR="002A77D9" w:rsidRPr="00ED63C0">
              <w:t xml:space="preserve"> </w:t>
            </w:r>
            <w:r w:rsidRPr="00ED63C0">
              <w:t>4</w:t>
            </w:r>
            <w:r w:rsidR="002A77D9" w:rsidRPr="00ED63C0">
              <w:t xml:space="preserve">. </w:t>
            </w:r>
            <w:r w:rsidRPr="00ED63C0">
              <w:t>Опыт</w:t>
            </w:r>
            <w:r w:rsidR="002A77D9" w:rsidRPr="00ED63C0">
              <w:t xml:space="preserve"> </w:t>
            </w:r>
            <w:r w:rsidRPr="00ED63C0">
              <w:t>работы</w:t>
            </w:r>
          </w:p>
        </w:tc>
      </w:tr>
      <w:tr w:rsidR="006B1DD1" w:rsidRPr="00ED63C0" w:rsidTr="00F42205">
        <w:trPr>
          <w:jc w:val="center"/>
        </w:trPr>
        <w:tc>
          <w:tcPr>
            <w:tcW w:w="190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A</w:t>
            </w:r>
          </w:p>
        </w:tc>
        <w:tc>
          <w:tcPr>
            <w:tcW w:w="767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Опыт</w:t>
            </w:r>
            <w:r w:rsidR="002A77D9" w:rsidRPr="00ED63C0">
              <w:t xml:space="preserve"> </w:t>
            </w:r>
            <w:r w:rsidRPr="00ED63C0">
              <w:t>работы</w:t>
            </w:r>
            <w:r w:rsidR="002A77D9" w:rsidRPr="00ED63C0">
              <w:t xml:space="preserve"> </w:t>
            </w:r>
            <w:r w:rsidRPr="00ED63C0">
              <w:t>не</w:t>
            </w:r>
            <w:r w:rsidR="002A77D9" w:rsidRPr="00ED63C0">
              <w:t xml:space="preserve"> </w:t>
            </w:r>
            <w:r w:rsidRPr="00ED63C0">
              <w:t>требуется</w:t>
            </w:r>
          </w:p>
        </w:tc>
      </w:tr>
      <w:tr w:rsidR="006B1DD1" w:rsidRPr="00ED63C0" w:rsidTr="00F42205">
        <w:trPr>
          <w:jc w:val="center"/>
        </w:trPr>
        <w:tc>
          <w:tcPr>
            <w:tcW w:w="190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B</w:t>
            </w:r>
          </w:p>
        </w:tc>
        <w:tc>
          <w:tcPr>
            <w:tcW w:w="767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Необходим</w:t>
            </w:r>
            <w:r w:rsidR="002A77D9" w:rsidRPr="00ED63C0">
              <w:t xml:space="preserve"> </w:t>
            </w:r>
            <w:r w:rsidRPr="00ED63C0">
              <w:t>опыт</w:t>
            </w:r>
            <w:r w:rsidR="002A77D9" w:rsidRPr="00ED63C0">
              <w:t xml:space="preserve"> </w:t>
            </w:r>
            <w:r w:rsidRPr="00ED63C0">
              <w:t>работы,</w:t>
            </w:r>
            <w:r w:rsidR="002A77D9" w:rsidRPr="00ED63C0">
              <w:t xml:space="preserve"> </w:t>
            </w:r>
            <w:r w:rsidRPr="00ED63C0">
              <w:t>не</w:t>
            </w:r>
            <w:r w:rsidR="002A77D9" w:rsidRPr="00ED63C0">
              <w:t xml:space="preserve"> </w:t>
            </w:r>
            <w:r w:rsidRPr="00ED63C0">
              <w:t>обязательно</w:t>
            </w:r>
            <w:r w:rsidR="002A77D9" w:rsidRPr="00ED63C0">
              <w:t xml:space="preserve"> </w:t>
            </w:r>
            <w:r w:rsidRPr="00ED63C0">
              <w:t>в</w:t>
            </w:r>
            <w:r w:rsidR="002A77D9" w:rsidRPr="00ED63C0">
              <w:t xml:space="preserve"> </w:t>
            </w:r>
            <w:r w:rsidRPr="00ED63C0">
              <w:t>данной</w:t>
            </w:r>
            <w:r w:rsidR="002A77D9" w:rsidRPr="00ED63C0">
              <w:t xml:space="preserve"> </w:t>
            </w:r>
            <w:r w:rsidRPr="00ED63C0">
              <w:t>области</w:t>
            </w:r>
          </w:p>
        </w:tc>
      </w:tr>
      <w:tr w:rsidR="006B1DD1" w:rsidRPr="00ED63C0" w:rsidTr="00F42205">
        <w:trPr>
          <w:jc w:val="center"/>
        </w:trPr>
        <w:tc>
          <w:tcPr>
            <w:tcW w:w="190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C</w:t>
            </w:r>
          </w:p>
        </w:tc>
        <w:tc>
          <w:tcPr>
            <w:tcW w:w="767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Требуется</w:t>
            </w:r>
            <w:r w:rsidR="002A77D9" w:rsidRPr="00ED63C0">
              <w:t xml:space="preserve"> </w:t>
            </w:r>
            <w:r w:rsidRPr="00ED63C0">
              <w:t>специальный</w:t>
            </w:r>
            <w:r w:rsidR="002A77D9" w:rsidRPr="00ED63C0">
              <w:t xml:space="preserve"> </w:t>
            </w:r>
            <w:r w:rsidRPr="00ED63C0">
              <w:t>опыт</w:t>
            </w:r>
            <w:r w:rsidR="002A77D9" w:rsidRPr="00ED63C0">
              <w:t xml:space="preserve"> </w:t>
            </w:r>
            <w:r w:rsidRPr="00ED63C0">
              <w:t>работы</w:t>
            </w:r>
            <w:r w:rsidR="002A77D9" w:rsidRPr="00ED63C0">
              <w:t xml:space="preserve"> </w:t>
            </w:r>
            <w:r w:rsidRPr="00ED63C0">
              <w:t>в</w:t>
            </w:r>
            <w:r w:rsidR="002A77D9" w:rsidRPr="00ED63C0">
              <w:t xml:space="preserve"> </w:t>
            </w:r>
            <w:r w:rsidRPr="00ED63C0">
              <w:t>данной</w:t>
            </w:r>
            <w:r w:rsidR="002A77D9" w:rsidRPr="00ED63C0">
              <w:t xml:space="preserve"> </w:t>
            </w:r>
            <w:r w:rsidRPr="00ED63C0">
              <w:t>области</w:t>
            </w:r>
            <w:r w:rsidR="002A77D9" w:rsidRPr="00ED63C0">
              <w:t xml:space="preserve"> </w:t>
            </w:r>
            <w:r w:rsidRPr="00ED63C0">
              <w:t>от</w:t>
            </w:r>
            <w:r w:rsidR="002A77D9" w:rsidRPr="00ED63C0">
              <w:t xml:space="preserve"> </w:t>
            </w:r>
            <w:r w:rsidRPr="00ED63C0">
              <w:t>1</w:t>
            </w:r>
            <w:r w:rsidR="002A77D9" w:rsidRPr="00ED63C0">
              <w:t xml:space="preserve"> </w:t>
            </w:r>
            <w:r w:rsidRPr="00ED63C0">
              <w:t>до</w:t>
            </w:r>
            <w:r w:rsidR="002A77D9" w:rsidRPr="00ED63C0">
              <w:t xml:space="preserve"> </w:t>
            </w:r>
            <w:r w:rsidRPr="00ED63C0">
              <w:t>2-х</w:t>
            </w:r>
            <w:r w:rsidR="002A77D9" w:rsidRPr="00ED63C0">
              <w:t xml:space="preserve"> </w:t>
            </w:r>
            <w:r w:rsidRPr="00ED63C0">
              <w:t>лет</w:t>
            </w:r>
          </w:p>
        </w:tc>
      </w:tr>
      <w:tr w:rsidR="006B1DD1" w:rsidRPr="00ED63C0" w:rsidTr="00F42205">
        <w:trPr>
          <w:jc w:val="center"/>
        </w:trPr>
        <w:tc>
          <w:tcPr>
            <w:tcW w:w="190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D</w:t>
            </w:r>
          </w:p>
        </w:tc>
        <w:tc>
          <w:tcPr>
            <w:tcW w:w="767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Требуется</w:t>
            </w:r>
            <w:r w:rsidR="002A77D9" w:rsidRPr="00ED63C0">
              <w:t xml:space="preserve"> </w:t>
            </w:r>
            <w:r w:rsidRPr="00ED63C0">
              <w:t>большой</w:t>
            </w:r>
            <w:r w:rsidR="002A77D9" w:rsidRPr="00ED63C0">
              <w:t xml:space="preserve"> </w:t>
            </w:r>
            <w:r w:rsidRPr="00ED63C0">
              <w:t>опыт</w:t>
            </w:r>
            <w:r w:rsidR="002A77D9" w:rsidRPr="00ED63C0">
              <w:t xml:space="preserve"> </w:t>
            </w:r>
            <w:r w:rsidRPr="00ED63C0">
              <w:t>работы</w:t>
            </w:r>
            <w:r w:rsidR="002A77D9" w:rsidRPr="00ED63C0">
              <w:t xml:space="preserve"> </w:t>
            </w:r>
            <w:r w:rsidRPr="00ED63C0">
              <w:t>в</w:t>
            </w:r>
            <w:r w:rsidR="002A77D9" w:rsidRPr="00ED63C0">
              <w:t xml:space="preserve"> </w:t>
            </w:r>
            <w:r w:rsidRPr="00ED63C0">
              <w:t>данной</w:t>
            </w:r>
            <w:r w:rsidR="002A77D9" w:rsidRPr="00ED63C0">
              <w:t xml:space="preserve"> </w:t>
            </w:r>
            <w:r w:rsidRPr="00ED63C0">
              <w:t>области</w:t>
            </w:r>
            <w:r w:rsidR="002A77D9" w:rsidRPr="00ED63C0">
              <w:t xml:space="preserve"> (</w:t>
            </w:r>
            <w:r w:rsidRPr="00ED63C0">
              <w:t>от</w:t>
            </w:r>
            <w:r w:rsidR="002A77D9" w:rsidRPr="00ED63C0">
              <w:t xml:space="preserve"> </w:t>
            </w:r>
            <w:r w:rsidRPr="00ED63C0">
              <w:t>3-х</w:t>
            </w:r>
            <w:r w:rsidR="002A77D9" w:rsidRPr="00ED63C0">
              <w:t xml:space="preserve"> </w:t>
            </w:r>
            <w:r w:rsidRPr="00ED63C0">
              <w:t>лет</w:t>
            </w:r>
            <w:r w:rsidR="002A77D9" w:rsidRPr="00ED63C0">
              <w:t xml:space="preserve">) </w:t>
            </w:r>
          </w:p>
        </w:tc>
      </w:tr>
      <w:tr w:rsidR="006B1DD1" w:rsidRPr="00ED63C0" w:rsidTr="00F42205">
        <w:trPr>
          <w:jc w:val="center"/>
        </w:trPr>
        <w:tc>
          <w:tcPr>
            <w:tcW w:w="190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E</w:t>
            </w:r>
          </w:p>
        </w:tc>
        <w:tc>
          <w:tcPr>
            <w:tcW w:w="767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Требуется</w:t>
            </w:r>
            <w:r w:rsidR="002A77D9" w:rsidRPr="00ED63C0">
              <w:t xml:space="preserve"> </w:t>
            </w:r>
            <w:r w:rsidRPr="00ED63C0">
              <w:t>серьезный</w:t>
            </w:r>
            <w:r w:rsidR="002A77D9" w:rsidRPr="00ED63C0">
              <w:t xml:space="preserve"> </w:t>
            </w:r>
            <w:r w:rsidRPr="00ED63C0">
              <w:t>опыт</w:t>
            </w:r>
            <w:r w:rsidR="002A77D9" w:rsidRPr="00ED63C0">
              <w:t xml:space="preserve"> </w:t>
            </w:r>
            <w:r w:rsidRPr="00ED63C0">
              <w:t>работы</w:t>
            </w:r>
            <w:r w:rsidR="002A77D9" w:rsidRPr="00ED63C0">
              <w:t xml:space="preserve"> </w:t>
            </w:r>
            <w:r w:rsidRPr="00ED63C0">
              <w:t>не</w:t>
            </w:r>
            <w:r w:rsidR="002A77D9" w:rsidRPr="00ED63C0">
              <w:t xml:space="preserve"> </w:t>
            </w:r>
            <w:r w:rsidRPr="00ED63C0">
              <w:t>только</w:t>
            </w:r>
            <w:r w:rsidR="002A77D9" w:rsidRPr="00ED63C0">
              <w:t xml:space="preserve"> </w:t>
            </w:r>
            <w:r w:rsidRPr="00ED63C0">
              <w:t>в</w:t>
            </w:r>
            <w:r w:rsidR="002A77D9" w:rsidRPr="00ED63C0">
              <w:t xml:space="preserve"> </w:t>
            </w:r>
            <w:r w:rsidRPr="00ED63C0">
              <w:t>данной</w:t>
            </w:r>
            <w:r w:rsidR="002A77D9" w:rsidRPr="00ED63C0">
              <w:t xml:space="preserve"> </w:t>
            </w:r>
            <w:r w:rsidRPr="00ED63C0">
              <w:t>области,</w:t>
            </w:r>
            <w:r w:rsidR="002A77D9" w:rsidRPr="00ED63C0">
              <w:t xml:space="preserve"> </w:t>
            </w:r>
            <w:r w:rsidRPr="00ED63C0">
              <w:t>но</w:t>
            </w:r>
            <w:r w:rsidR="002A77D9" w:rsidRPr="00ED63C0">
              <w:t xml:space="preserve"> </w:t>
            </w:r>
            <w:r w:rsidRPr="00ED63C0">
              <w:t>и</w:t>
            </w:r>
            <w:r w:rsidR="002A77D9" w:rsidRPr="00ED63C0">
              <w:t xml:space="preserve"> </w:t>
            </w:r>
            <w:r w:rsidRPr="00ED63C0">
              <w:t>в</w:t>
            </w:r>
            <w:r w:rsidR="002A77D9" w:rsidRPr="00ED63C0">
              <w:t xml:space="preserve"> </w:t>
            </w:r>
            <w:r w:rsidRPr="00ED63C0">
              <w:t>смежных</w:t>
            </w:r>
            <w:r w:rsidR="002A77D9" w:rsidRPr="00ED63C0">
              <w:t xml:space="preserve"> </w:t>
            </w:r>
            <w:r w:rsidRPr="00ED63C0">
              <w:t>областях</w:t>
            </w:r>
          </w:p>
        </w:tc>
      </w:tr>
      <w:tr w:rsidR="006B1DD1" w:rsidRPr="00ED63C0" w:rsidTr="00F42205">
        <w:trPr>
          <w:jc w:val="center"/>
        </w:trPr>
        <w:tc>
          <w:tcPr>
            <w:tcW w:w="190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F</w:t>
            </w:r>
          </w:p>
        </w:tc>
        <w:tc>
          <w:tcPr>
            <w:tcW w:w="767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Кроме</w:t>
            </w:r>
            <w:r w:rsidR="002A77D9" w:rsidRPr="00ED63C0">
              <w:t xml:space="preserve"> </w:t>
            </w:r>
            <w:r w:rsidRPr="00ED63C0">
              <w:t>профессионального</w:t>
            </w:r>
            <w:r w:rsidR="002A77D9" w:rsidRPr="00ED63C0">
              <w:t xml:space="preserve"> </w:t>
            </w:r>
            <w:r w:rsidRPr="00ED63C0">
              <w:t>опыта</w:t>
            </w:r>
            <w:r w:rsidR="002A77D9" w:rsidRPr="00ED63C0">
              <w:t>, н</w:t>
            </w:r>
            <w:r w:rsidRPr="00ED63C0">
              <w:t>еобходим</w:t>
            </w:r>
            <w:r w:rsidR="002A77D9" w:rsidRPr="00ED63C0">
              <w:t xml:space="preserve"> </w:t>
            </w:r>
            <w:r w:rsidRPr="00ED63C0">
              <w:t>значительный</w:t>
            </w:r>
            <w:r w:rsidR="002A77D9" w:rsidRPr="00ED63C0">
              <w:t xml:space="preserve"> </w:t>
            </w:r>
            <w:r w:rsidRPr="00ED63C0">
              <w:t>опыт</w:t>
            </w:r>
            <w:r w:rsidR="002A77D9" w:rsidRPr="00ED63C0">
              <w:t xml:space="preserve"> </w:t>
            </w:r>
            <w:r w:rsidRPr="00ED63C0">
              <w:t>практического</w:t>
            </w:r>
            <w:r w:rsidR="002A77D9" w:rsidRPr="00ED63C0">
              <w:t xml:space="preserve"> </w:t>
            </w:r>
            <w:r w:rsidRPr="00ED63C0">
              <w:t>управления</w:t>
            </w:r>
            <w:r w:rsidR="002A77D9" w:rsidRPr="00ED63C0">
              <w:t xml:space="preserve"> </w:t>
            </w:r>
            <w:r w:rsidRPr="00ED63C0">
              <w:t>большим</w:t>
            </w:r>
            <w:r w:rsidR="002A77D9" w:rsidRPr="00ED63C0">
              <w:t xml:space="preserve"> </w:t>
            </w:r>
            <w:r w:rsidRPr="00ED63C0">
              <w:t>количеством</w:t>
            </w:r>
            <w:r w:rsidR="002A77D9" w:rsidRPr="00ED63C0">
              <w:t xml:space="preserve"> </w:t>
            </w:r>
            <w:r w:rsidRPr="00ED63C0">
              <w:t>сотрудников</w:t>
            </w:r>
            <w:r w:rsidR="002A77D9" w:rsidRPr="00ED63C0">
              <w:t xml:space="preserve"> </w:t>
            </w:r>
          </w:p>
        </w:tc>
      </w:tr>
      <w:tr w:rsidR="006B1DD1" w:rsidRPr="00ED63C0" w:rsidTr="00F42205">
        <w:trPr>
          <w:jc w:val="center"/>
        </w:trPr>
        <w:tc>
          <w:tcPr>
            <w:tcW w:w="190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67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Фактор</w:t>
            </w:r>
            <w:r w:rsidR="002A77D9" w:rsidRPr="00ED63C0">
              <w:t xml:space="preserve"> </w:t>
            </w:r>
            <w:r w:rsidRPr="00ED63C0">
              <w:t>5</w:t>
            </w:r>
            <w:r w:rsidR="002A77D9" w:rsidRPr="00ED63C0">
              <w:t xml:space="preserve">. </w:t>
            </w:r>
            <w:r w:rsidRPr="00ED63C0">
              <w:t>Уровень</w:t>
            </w:r>
            <w:r w:rsidR="002A77D9" w:rsidRPr="00ED63C0">
              <w:t xml:space="preserve"> </w:t>
            </w:r>
            <w:r w:rsidRPr="00ED63C0">
              <w:t>специальных</w:t>
            </w:r>
            <w:r w:rsidR="002A77D9" w:rsidRPr="00ED63C0">
              <w:t xml:space="preserve"> </w:t>
            </w:r>
            <w:r w:rsidRPr="00ED63C0">
              <w:t>знаний</w:t>
            </w:r>
            <w:r w:rsidR="002A77D9" w:rsidRPr="00ED63C0">
              <w:t xml:space="preserve"> (</w:t>
            </w:r>
            <w:r w:rsidRPr="00ED63C0">
              <w:t>квалификация</w:t>
            </w:r>
            <w:r w:rsidR="002A77D9" w:rsidRPr="00ED63C0">
              <w:t xml:space="preserve">) </w:t>
            </w:r>
          </w:p>
        </w:tc>
      </w:tr>
      <w:tr w:rsidR="006B1DD1" w:rsidRPr="00ED63C0" w:rsidTr="00F42205">
        <w:trPr>
          <w:jc w:val="center"/>
        </w:trPr>
        <w:tc>
          <w:tcPr>
            <w:tcW w:w="190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A</w:t>
            </w:r>
          </w:p>
        </w:tc>
        <w:tc>
          <w:tcPr>
            <w:tcW w:w="767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Достаточно</w:t>
            </w:r>
            <w:r w:rsidR="002A77D9" w:rsidRPr="00ED63C0">
              <w:t xml:space="preserve"> </w:t>
            </w:r>
            <w:r w:rsidRPr="00ED63C0">
              <w:t>среднего</w:t>
            </w:r>
            <w:r w:rsidR="002A77D9" w:rsidRPr="00ED63C0">
              <w:t xml:space="preserve"> </w:t>
            </w:r>
            <w:r w:rsidRPr="00ED63C0">
              <w:t>или</w:t>
            </w:r>
            <w:r w:rsidR="002A77D9" w:rsidRPr="00ED63C0">
              <w:t xml:space="preserve"> </w:t>
            </w:r>
            <w:r w:rsidRPr="00ED63C0">
              <w:t>н/высшего</w:t>
            </w:r>
            <w:r w:rsidR="002A77D9" w:rsidRPr="00ED63C0">
              <w:t xml:space="preserve"> </w:t>
            </w:r>
            <w:r w:rsidRPr="00ED63C0">
              <w:t>образования,</w:t>
            </w:r>
            <w:r w:rsidR="002A77D9" w:rsidRPr="00ED63C0">
              <w:t xml:space="preserve"> </w:t>
            </w:r>
            <w:r w:rsidRPr="00ED63C0">
              <w:t>специальных</w:t>
            </w:r>
            <w:r w:rsidR="002A77D9" w:rsidRPr="00ED63C0">
              <w:t xml:space="preserve"> </w:t>
            </w:r>
            <w:r w:rsidRPr="00ED63C0">
              <w:t>знаний</w:t>
            </w:r>
            <w:r w:rsidR="002A77D9" w:rsidRPr="00ED63C0">
              <w:t xml:space="preserve"> </w:t>
            </w:r>
            <w:r w:rsidRPr="00ED63C0">
              <w:t>не</w:t>
            </w:r>
            <w:r w:rsidR="002A77D9" w:rsidRPr="00ED63C0">
              <w:t xml:space="preserve"> </w:t>
            </w:r>
            <w:r w:rsidRPr="00ED63C0">
              <w:t>требуется</w:t>
            </w:r>
          </w:p>
        </w:tc>
      </w:tr>
      <w:tr w:rsidR="006B1DD1" w:rsidRPr="00ED63C0" w:rsidTr="00F42205">
        <w:trPr>
          <w:jc w:val="center"/>
        </w:trPr>
        <w:tc>
          <w:tcPr>
            <w:tcW w:w="190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B</w:t>
            </w:r>
          </w:p>
        </w:tc>
        <w:tc>
          <w:tcPr>
            <w:tcW w:w="767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Необходимо</w:t>
            </w:r>
            <w:r w:rsidR="002A77D9" w:rsidRPr="00ED63C0">
              <w:t xml:space="preserve"> </w:t>
            </w:r>
            <w:r w:rsidRPr="00ED63C0">
              <w:t>высшие</w:t>
            </w:r>
            <w:r w:rsidR="002A77D9" w:rsidRPr="00ED63C0">
              <w:t xml:space="preserve"> </w:t>
            </w:r>
            <w:r w:rsidRPr="00ED63C0">
              <w:t>образование,</w:t>
            </w:r>
            <w:r w:rsidR="002A77D9" w:rsidRPr="00ED63C0">
              <w:t xml:space="preserve"> </w:t>
            </w:r>
            <w:r w:rsidRPr="00ED63C0">
              <w:t>не</w:t>
            </w:r>
            <w:r w:rsidR="002A77D9" w:rsidRPr="00ED63C0">
              <w:t xml:space="preserve"> </w:t>
            </w:r>
            <w:r w:rsidRPr="00ED63C0">
              <w:t>обязательно</w:t>
            </w:r>
            <w:r w:rsidR="002A77D9" w:rsidRPr="00ED63C0">
              <w:t xml:space="preserve"> </w:t>
            </w:r>
            <w:r w:rsidRPr="00ED63C0">
              <w:t>профильное,</w:t>
            </w:r>
            <w:r w:rsidR="002A77D9" w:rsidRPr="00ED63C0">
              <w:t xml:space="preserve"> </w:t>
            </w:r>
            <w:r w:rsidRPr="00ED63C0">
              <w:t>наличие</w:t>
            </w:r>
            <w:r w:rsidR="002A77D9" w:rsidRPr="00ED63C0">
              <w:t xml:space="preserve"> </w:t>
            </w:r>
            <w:r w:rsidRPr="00ED63C0">
              <w:t>базового</w:t>
            </w:r>
            <w:r w:rsidR="002A77D9" w:rsidRPr="00ED63C0">
              <w:t xml:space="preserve"> </w:t>
            </w:r>
            <w:r w:rsidRPr="00ED63C0">
              <w:t>уровня</w:t>
            </w:r>
            <w:r w:rsidR="002A77D9" w:rsidRPr="00ED63C0">
              <w:t xml:space="preserve"> </w:t>
            </w:r>
            <w:r w:rsidRPr="00ED63C0">
              <w:t>владения</w:t>
            </w:r>
            <w:r w:rsidR="002A77D9" w:rsidRPr="00ED63C0">
              <w:t xml:space="preserve"> </w:t>
            </w:r>
            <w:r w:rsidRPr="00ED63C0">
              <w:t>специальными</w:t>
            </w:r>
            <w:r w:rsidR="002A77D9" w:rsidRPr="00ED63C0">
              <w:t xml:space="preserve"> </w:t>
            </w:r>
            <w:r w:rsidRPr="00ED63C0">
              <w:t>методиками</w:t>
            </w:r>
            <w:r w:rsidR="002A77D9" w:rsidRPr="00ED63C0">
              <w:t xml:space="preserve"> </w:t>
            </w:r>
            <w:r w:rsidRPr="00ED63C0">
              <w:t>и</w:t>
            </w:r>
            <w:r w:rsidR="002A77D9" w:rsidRPr="00ED63C0">
              <w:t xml:space="preserve"> </w:t>
            </w:r>
            <w:r w:rsidRPr="00ED63C0">
              <w:t>технологиями</w:t>
            </w:r>
          </w:p>
        </w:tc>
      </w:tr>
      <w:tr w:rsidR="006B1DD1" w:rsidRPr="00ED63C0" w:rsidTr="00F42205">
        <w:trPr>
          <w:jc w:val="center"/>
        </w:trPr>
        <w:tc>
          <w:tcPr>
            <w:tcW w:w="190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C</w:t>
            </w:r>
          </w:p>
        </w:tc>
        <w:tc>
          <w:tcPr>
            <w:tcW w:w="767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Высшие</w:t>
            </w:r>
            <w:r w:rsidR="002A77D9" w:rsidRPr="00ED63C0">
              <w:t xml:space="preserve"> </w:t>
            </w:r>
            <w:r w:rsidRPr="00ED63C0">
              <w:t>профессиональное</w:t>
            </w:r>
            <w:r w:rsidR="002A77D9" w:rsidRPr="00ED63C0">
              <w:t xml:space="preserve"> </w:t>
            </w:r>
            <w:r w:rsidRPr="00ED63C0">
              <w:t>образование</w:t>
            </w:r>
            <w:r w:rsidR="002A77D9" w:rsidRPr="00ED63C0">
              <w:t xml:space="preserve"> </w:t>
            </w:r>
            <w:r w:rsidRPr="00ED63C0">
              <w:t>желательно,</w:t>
            </w:r>
            <w:r w:rsidR="002A77D9" w:rsidRPr="00ED63C0">
              <w:t xml:space="preserve"> </w:t>
            </w:r>
            <w:r w:rsidRPr="00ED63C0">
              <w:t>свободное</w:t>
            </w:r>
            <w:r w:rsidR="002A77D9" w:rsidRPr="00ED63C0">
              <w:t xml:space="preserve"> </w:t>
            </w:r>
            <w:r w:rsidRPr="00ED63C0">
              <w:t>владение</w:t>
            </w:r>
            <w:r w:rsidR="002A77D9" w:rsidRPr="00ED63C0">
              <w:t xml:space="preserve"> </w:t>
            </w:r>
            <w:r w:rsidRPr="00ED63C0">
              <w:t>специальными</w:t>
            </w:r>
            <w:r w:rsidR="002A77D9" w:rsidRPr="00ED63C0">
              <w:t xml:space="preserve"> </w:t>
            </w:r>
            <w:r w:rsidRPr="00ED63C0">
              <w:t>методиками</w:t>
            </w:r>
            <w:r w:rsidR="002A77D9" w:rsidRPr="00ED63C0">
              <w:t xml:space="preserve"> </w:t>
            </w:r>
            <w:r w:rsidRPr="00ED63C0">
              <w:t>и</w:t>
            </w:r>
            <w:r w:rsidR="002A77D9" w:rsidRPr="00ED63C0">
              <w:t xml:space="preserve"> </w:t>
            </w:r>
            <w:r w:rsidRPr="00ED63C0">
              <w:t>технологиями</w:t>
            </w:r>
            <w:r w:rsidR="002A77D9" w:rsidRPr="00ED63C0">
              <w:t xml:space="preserve"> </w:t>
            </w:r>
          </w:p>
        </w:tc>
      </w:tr>
      <w:tr w:rsidR="006B1DD1" w:rsidRPr="00ED63C0" w:rsidTr="00F42205">
        <w:trPr>
          <w:jc w:val="center"/>
        </w:trPr>
        <w:tc>
          <w:tcPr>
            <w:tcW w:w="190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D</w:t>
            </w:r>
          </w:p>
        </w:tc>
        <w:tc>
          <w:tcPr>
            <w:tcW w:w="767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Высшие</w:t>
            </w:r>
            <w:r w:rsidR="002A77D9" w:rsidRPr="00ED63C0">
              <w:t xml:space="preserve"> </w:t>
            </w:r>
            <w:r w:rsidRPr="00ED63C0">
              <w:t>профессиональное</w:t>
            </w:r>
            <w:r w:rsidR="002A77D9" w:rsidRPr="00ED63C0">
              <w:t xml:space="preserve"> </w:t>
            </w:r>
            <w:r w:rsidRPr="00ED63C0">
              <w:t>образование,</w:t>
            </w:r>
            <w:r w:rsidR="002A77D9" w:rsidRPr="00ED63C0">
              <w:t xml:space="preserve"> </w:t>
            </w:r>
            <w:r w:rsidRPr="00ED63C0">
              <w:t>требуются</w:t>
            </w:r>
            <w:r w:rsidR="002A77D9" w:rsidRPr="00ED63C0">
              <w:t xml:space="preserve"> </w:t>
            </w:r>
            <w:r w:rsidRPr="00ED63C0">
              <w:t>углубленные</w:t>
            </w:r>
            <w:r w:rsidR="002A77D9" w:rsidRPr="00ED63C0">
              <w:t xml:space="preserve"> </w:t>
            </w:r>
            <w:r w:rsidRPr="00ED63C0">
              <w:t>специальные</w:t>
            </w:r>
            <w:r w:rsidR="002A77D9" w:rsidRPr="00ED63C0">
              <w:t xml:space="preserve"> </w:t>
            </w:r>
            <w:r w:rsidRPr="00ED63C0">
              <w:t>знания</w:t>
            </w:r>
            <w:r w:rsidR="002A77D9" w:rsidRPr="00ED63C0">
              <w:t xml:space="preserve"> </w:t>
            </w:r>
            <w:r w:rsidRPr="00ED63C0">
              <w:t>и</w:t>
            </w:r>
            <w:r w:rsidR="002A77D9" w:rsidRPr="00ED63C0">
              <w:t xml:space="preserve"> </w:t>
            </w:r>
            <w:r w:rsidRPr="00ED63C0">
              <w:t>базовые</w:t>
            </w:r>
            <w:r w:rsidR="002A77D9" w:rsidRPr="00ED63C0">
              <w:t xml:space="preserve"> </w:t>
            </w:r>
            <w:r w:rsidRPr="00ED63C0">
              <w:t>в</w:t>
            </w:r>
            <w:r w:rsidR="002A77D9" w:rsidRPr="00ED63C0">
              <w:t xml:space="preserve"> </w:t>
            </w:r>
            <w:r w:rsidRPr="00ED63C0">
              <w:t>смежных</w:t>
            </w:r>
            <w:r w:rsidR="002A77D9" w:rsidRPr="00ED63C0">
              <w:t xml:space="preserve"> </w:t>
            </w:r>
            <w:r w:rsidRPr="00ED63C0">
              <w:t>областях</w:t>
            </w:r>
          </w:p>
        </w:tc>
      </w:tr>
      <w:tr w:rsidR="006B1DD1" w:rsidRPr="00ED63C0" w:rsidTr="00F42205">
        <w:trPr>
          <w:jc w:val="center"/>
        </w:trPr>
        <w:tc>
          <w:tcPr>
            <w:tcW w:w="190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E</w:t>
            </w:r>
          </w:p>
        </w:tc>
        <w:tc>
          <w:tcPr>
            <w:tcW w:w="767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Высшие</w:t>
            </w:r>
            <w:r w:rsidR="002A77D9" w:rsidRPr="00ED63C0">
              <w:t xml:space="preserve"> </w:t>
            </w:r>
            <w:r w:rsidRPr="00ED63C0">
              <w:t>профессиональное</w:t>
            </w:r>
            <w:r w:rsidR="002A77D9" w:rsidRPr="00ED63C0">
              <w:t xml:space="preserve"> </w:t>
            </w:r>
            <w:r w:rsidRPr="00ED63C0">
              <w:t>образование,</w:t>
            </w:r>
            <w:r w:rsidR="002A77D9" w:rsidRPr="00ED63C0">
              <w:t xml:space="preserve"> </w:t>
            </w:r>
            <w:r w:rsidRPr="00ED63C0">
              <w:t>специальные</w:t>
            </w:r>
            <w:r w:rsidR="002A77D9" w:rsidRPr="00ED63C0">
              <w:t xml:space="preserve"> </w:t>
            </w:r>
            <w:r w:rsidRPr="00ED63C0">
              <w:t>знания</w:t>
            </w:r>
            <w:r w:rsidR="002A77D9" w:rsidRPr="00ED63C0">
              <w:t xml:space="preserve"> </w:t>
            </w:r>
            <w:r w:rsidRPr="00ED63C0">
              <w:t>в</w:t>
            </w:r>
            <w:r w:rsidR="002A77D9" w:rsidRPr="00ED63C0">
              <w:t xml:space="preserve"> </w:t>
            </w:r>
            <w:r w:rsidRPr="00ED63C0">
              <w:t>области</w:t>
            </w:r>
            <w:r w:rsidR="002A77D9" w:rsidRPr="00ED63C0">
              <w:t xml:space="preserve"> </w:t>
            </w:r>
            <w:r w:rsidRPr="00ED63C0">
              <w:t>разработок,</w:t>
            </w:r>
            <w:r w:rsidR="002A77D9" w:rsidRPr="00ED63C0">
              <w:t xml:space="preserve"> </w:t>
            </w:r>
            <w:r w:rsidRPr="00ED63C0">
              <w:t>необходимость</w:t>
            </w:r>
            <w:r w:rsidR="002A77D9" w:rsidRPr="00ED63C0">
              <w:t xml:space="preserve"> </w:t>
            </w:r>
            <w:r w:rsidRPr="00ED63C0">
              <w:t>ученой</w:t>
            </w:r>
            <w:r w:rsidR="002A77D9" w:rsidRPr="00ED63C0">
              <w:t xml:space="preserve"> </w:t>
            </w:r>
            <w:r w:rsidRPr="00ED63C0">
              <w:t>степени</w:t>
            </w:r>
          </w:p>
        </w:tc>
      </w:tr>
      <w:tr w:rsidR="006B1DD1" w:rsidRPr="00ED63C0" w:rsidTr="00F42205">
        <w:trPr>
          <w:jc w:val="center"/>
        </w:trPr>
        <w:tc>
          <w:tcPr>
            <w:tcW w:w="190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F</w:t>
            </w:r>
          </w:p>
        </w:tc>
        <w:tc>
          <w:tcPr>
            <w:tcW w:w="767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Высшие</w:t>
            </w:r>
            <w:r w:rsidR="002A77D9" w:rsidRPr="00ED63C0">
              <w:t xml:space="preserve"> </w:t>
            </w:r>
            <w:r w:rsidRPr="00ED63C0">
              <w:t>профессиональное</w:t>
            </w:r>
            <w:r w:rsidR="002A77D9" w:rsidRPr="00ED63C0">
              <w:t xml:space="preserve"> </w:t>
            </w:r>
            <w:r w:rsidRPr="00ED63C0">
              <w:t>образование</w:t>
            </w:r>
            <w:r w:rsidR="002A77D9" w:rsidRPr="00ED63C0">
              <w:t xml:space="preserve"> </w:t>
            </w:r>
            <w:r w:rsidRPr="00ED63C0">
              <w:t>дополнительное</w:t>
            </w:r>
            <w:r w:rsidR="002A77D9" w:rsidRPr="00ED63C0">
              <w:t xml:space="preserve"> </w:t>
            </w:r>
            <w:r w:rsidRPr="00ED63C0">
              <w:t>в</w:t>
            </w:r>
            <w:r w:rsidR="002A77D9" w:rsidRPr="00ED63C0">
              <w:t xml:space="preserve"> </w:t>
            </w:r>
            <w:r w:rsidRPr="00ED63C0">
              <w:t>области</w:t>
            </w:r>
            <w:r w:rsidR="002A77D9" w:rsidRPr="00ED63C0">
              <w:t xml:space="preserve"> </w:t>
            </w:r>
            <w:r w:rsidRPr="00ED63C0">
              <w:t>управления</w:t>
            </w:r>
            <w:r w:rsidR="002A77D9" w:rsidRPr="00ED63C0">
              <w:t xml:space="preserve"> </w:t>
            </w:r>
            <w:r w:rsidRPr="00ED63C0">
              <w:t>организацией</w:t>
            </w:r>
            <w:r w:rsidR="002A77D9" w:rsidRPr="00ED63C0">
              <w:t xml:space="preserve"> </w:t>
            </w:r>
            <w:r w:rsidRPr="00ED63C0">
              <w:t>и</w:t>
            </w:r>
            <w:r w:rsidR="002A77D9" w:rsidRPr="00ED63C0">
              <w:t xml:space="preserve"> </w:t>
            </w:r>
            <w:r w:rsidRPr="00ED63C0">
              <w:t>персоналом</w:t>
            </w:r>
          </w:p>
        </w:tc>
      </w:tr>
      <w:tr w:rsidR="006B1DD1" w:rsidRPr="00ED63C0" w:rsidTr="00F42205">
        <w:trPr>
          <w:jc w:val="center"/>
        </w:trPr>
        <w:tc>
          <w:tcPr>
            <w:tcW w:w="190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67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Фактор</w:t>
            </w:r>
            <w:r w:rsidR="002A77D9" w:rsidRPr="00ED63C0">
              <w:t xml:space="preserve"> </w:t>
            </w:r>
            <w:r w:rsidRPr="00ED63C0">
              <w:t>6</w:t>
            </w:r>
            <w:r w:rsidR="002A77D9" w:rsidRPr="00ED63C0">
              <w:t xml:space="preserve">. </w:t>
            </w:r>
            <w:r w:rsidRPr="00ED63C0">
              <w:t>Уровень</w:t>
            </w:r>
            <w:r w:rsidR="002A77D9" w:rsidRPr="00ED63C0">
              <w:t xml:space="preserve"> </w:t>
            </w:r>
            <w:r w:rsidRPr="00ED63C0">
              <w:t>контактов</w:t>
            </w:r>
          </w:p>
        </w:tc>
      </w:tr>
      <w:tr w:rsidR="006B1DD1" w:rsidRPr="00ED63C0" w:rsidTr="00F42205">
        <w:trPr>
          <w:jc w:val="center"/>
        </w:trPr>
        <w:tc>
          <w:tcPr>
            <w:tcW w:w="190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A</w:t>
            </w:r>
          </w:p>
        </w:tc>
        <w:tc>
          <w:tcPr>
            <w:tcW w:w="767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Общение</w:t>
            </w:r>
            <w:r w:rsidR="002A77D9" w:rsidRPr="00ED63C0">
              <w:t xml:space="preserve"> </w:t>
            </w:r>
            <w:r w:rsidRPr="00ED63C0">
              <w:t>на</w:t>
            </w:r>
            <w:r w:rsidR="002A77D9" w:rsidRPr="00ED63C0">
              <w:t xml:space="preserve"> </w:t>
            </w:r>
            <w:r w:rsidRPr="00ED63C0">
              <w:t>обычном</w:t>
            </w:r>
            <w:r w:rsidR="002A77D9" w:rsidRPr="00ED63C0">
              <w:t xml:space="preserve"> </w:t>
            </w:r>
            <w:r w:rsidRPr="00ED63C0">
              <w:t>уровне,</w:t>
            </w:r>
            <w:r w:rsidR="002A77D9" w:rsidRPr="00ED63C0">
              <w:t xml:space="preserve"> </w:t>
            </w:r>
            <w:r w:rsidRPr="00ED63C0">
              <w:t>практически</w:t>
            </w:r>
            <w:r w:rsidR="002A77D9" w:rsidRPr="00ED63C0">
              <w:t xml:space="preserve"> </w:t>
            </w:r>
            <w:r w:rsidRPr="00ED63C0">
              <w:t>отсутствуют</w:t>
            </w:r>
            <w:r w:rsidR="002A77D9" w:rsidRPr="00ED63C0">
              <w:t xml:space="preserve"> </w:t>
            </w:r>
            <w:r w:rsidRPr="00ED63C0">
              <w:t>контакты</w:t>
            </w:r>
            <w:r w:rsidR="002A77D9" w:rsidRPr="00ED63C0">
              <w:t xml:space="preserve"> </w:t>
            </w:r>
            <w:r w:rsidRPr="00ED63C0">
              <w:t>с</w:t>
            </w:r>
            <w:r w:rsidR="002A77D9" w:rsidRPr="00ED63C0">
              <w:t xml:space="preserve"> </w:t>
            </w:r>
            <w:r w:rsidRPr="00ED63C0">
              <w:t>клиентами</w:t>
            </w:r>
            <w:r w:rsidR="002A77D9" w:rsidRPr="00ED63C0">
              <w:t xml:space="preserve"> </w:t>
            </w:r>
            <w:r w:rsidRPr="00ED63C0">
              <w:t>и</w:t>
            </w:r>
            <w:r w:rsidR="002A77D9" w:rsidRPr="00ED63C0">
              <w:t xml:space="preserve"> </w:t>
            </w:r>
            <w:r w:rsidRPr="00ED63C0">
              <w:t>внешними</w:t>
            </w:r>
            <w:r w:rsidR="002A77D9" w:rsidRPr="00ED63C0">
              <w:t xml:space="preserve"> </w:t>
            </w:r>
            <w:r w:rsidRPr="00ED63C0">
              <w:t>организациями</w:t>
            </w:r>
            <w:r w:rsidR="002A77D9" w:rsidRPr="00ED63C0">
              <w:t xml:space="preserve"> </w:t>
            </w:r>
          </w:p>
        </w:tc>
      </w:tr>
      <w:tr w:rsidR="006B1DD1" w:rsidRPr="00ED63C0" w:rsidTr="00F42205">
        <w:trPr>
          <w:jc w:val="center"/>
        </w:trPr>
        <w:tc>
          <w:tcPr>
            <w:tcW w:w="190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B</w:t>
            </w:r>
          </w:p>
        </w:tc>
        <w:tc>
          <w:tcPr>
            <w:tcW w:w="767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Периодические</w:t>
            </w:r>
            <w:r w:rsidR="002A77D9" w:rsidRPr="00ED63C0">
              <w:t xml:space="preserve"> </w:t>
            </w:r>
            <w:r w:rsidRPr="00ED63C0">
              <w:t>контакты</w:t>
            </w:r>
            <w:r w:rsidR="002A77D9" w:rsidRPr="00ED63C0">
              <w:t xml:space="preserve"> </w:t>
            </w:r>
            <w:r w:rsidRPr="00ED63C0">
              <w:t>с</w:t>
            </w:r>
            <w:r w:rsidR="002A77D9" w:rsidRPr="00ED63C0">
              <w:t xml:space="preserve"> </w:t>
            </w:r>
            <w:r w:rsidRPr="00ED63C0">
              <w:t>клиентами</w:t>
            </w:r>
            <w:r w:rsidR="002A77D9" w:rsidRPr="00ED63C0">
              <w:t xml:space="preserve"> </w:t>
            </w:r>
            <w:r w:rsidRPr="00ED63C0">
              <w:t>и</w:t>
            </w:r>
            <w:r w:rsidR="002A77D9" w:rsidRPr="00ED63C0">
              <w:t xml:space="preserve"> </w:t>
            </w:r>
            <w:r w:rsidRPr="00ED63C0">
              <w:t>внешними</w:t>
            </w:r>
            <w:r w:rsidR="002A77D9" w:rsidRPr="00ED63C0">
              <w:t xml:space="preserve"> </w:t>
            </w:r>
            <w:r w:rsidRPr="00ED63C0">
              <w:t>организациями</w:t>
            </w:r>
            <w:r w:rsidR="002A77D9" w:rsidRPr="00ED63C0">
              <w:t xml:space="preserve"> </w:t>
            </w:r>
            <w:r w:rsidRPr="00ED63C0">
              <w:t>под</w:t>
            </w:r>
            <w:r w:rsidR="002A77D9" w:rsidRPr="00ED63C0">
              <w:t xml:space="preserve"> </w:t>
            </w:r>
            <w:r w:rsidRPr="00ED63C0">
              <w:t>контролем</w:t>
            </w:r>
            <w:r w:rsidR="002A77D9" w:rsidRPr="00ED63C0">
              <w:t xml:space="preserve"> </w:t>
            </w:r>
            <w:r w:rsidRPr="00ED63C0">
              <w:t>непосредственного</w:t>
            </w:r>
            <w:r w:rsidR="002A77D9" w:rsidRPr="00ED63C0">
              <w:t xml:space="preserve"> </w:t>
            </w:r>
            <w:r w:rsidRPr="00ED63C0">
              <w:t>руководителя</w:t>
            </w:r>
          </w:p>
        </w:tc>
      </w:tr>
    </w:tbl>
    <w:p w:rsidR="001E7529" w:rsidRPr="00ED63C0" w:rsidRDefault="001E7529" w:rsidP="002A77D9">
      <w:pPr>
        <w:tabs>
          <w:tab w:val="left" w:pos="726"/>
        </w:tabs>
        <w:rPr>
          <w:b/>
          <w:szCs w:val="24"/>
        </w:rPr>
      </w:pPr>
    </w:p>
    <w:p w:rsidR="006B1DD1" w:rsidRPr="00ED63C0" w:rsidRDefault="006B1DD1" w:rsidP="002A77D9">
      <w:pPr>
        <w:tabs>
          <w:tab w:val="left" w:pos="726"/>
        </w:tabs>
        <w:rPr>
          <w:b/>
          <w:szCs w:val="24"/>
        </w:rPr>
      </w:pPr>
      <w:r w:rsidRPr="00ED63C0">
        <w:rPr>
          <w:b/>
          <w:szCs w:val="24"/>
        </w:rPr>
        <w:t>Ключевые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факторы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оценки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должностей</w:t>
      </w:r>
    </w:p>
    <w:tbl>
      <w:tblPr>
        <w:tblW w:w="47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6"/>
        <w:gridCol w:w="7509"/>
      </w:tblGrid>
      <w:tr w:rsidR="006B1DD1" w:rsidRPr="00ED63C0" w:rsidTr="00F42205">
        <w:trPr>
          <w:jc w:val="center"/>
        </w:trPr>
        <w:tc>
          <w:tcPr>
            <w:tcW w:w="165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Уровни</w:t>
            </w:r>
            <w:r w:rsidR="002A77D9" w:rsidRPr="00ED63C0">
              <w:t xml:space="preserve"> </w:t>
            </w:r>
            <w:r w:rsidRPr="00ED63C0">
              <w:t>фактора</w:t>
            </w:r>
          </w:p>
        </w:tc>
        <w:tc>
          <w:tcPr>
            <w:tcW w:w="751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Описание</w:t>
            </w:r>
            <w:r w:rsidR="002A77D9" w:rsidRPr="00ED63C0">
              <w:t xml:space="preserve"> </w:t>
            </w:r>
            <w:r w:rsidRPr="00ED63C0">
              <w:t>уровня</w:t>
            </w:r>
            <w:r w:rsidR="002A77D9" w:rsidRPr="00ED63C0">
              <w:t xml:space="preserve"> </w:t>
            </w:r>
          </w:p>
        </w:tc>
      </w:tr>
      <w:tr w:rsidR="006B1DD1" w:rsidRPr="00ED63C0" w:rsidTr="00F42205">
        <w:trPr>
          <w:jc w:val="center"/>
        </w:trPr>
        <w:tc>
          <w:tcPr>
            <w:tcW w:w="165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C</w:t>
            </w:r>
          </w:p>
        </w:tc>
        <w:tc>
          <w:tcPr>
            <w:tcW w:w="751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Регулярные</w:t>
            </w:r>
            <w:r w:rsidR="002A77D9" w:rsidRPr="00ED63C0">
              <w:t xml:space="preserve"> </w:t>
            </w:r>
            <w:r w:rsidRPr="00ED63C0">
              <w:t>внешние</w:t>
            </w:r>
            <w:r w:rsidR="002A77D9" w:rsidRPr="00ED63C0">
              <w:t xml:space="preserve"> </w:t>
            </w:r>
            <w:r w:rsidRPr="00ED63C0">
              <w:t>и</w:t>
            </w:r>
            <w:r w:rsidR="002A77D9" w:rsidRPr="00ED63C0">
              <w:t xml:space="preserve"> </w:t>
            </w:r>
            <w:r w:rsidRPr="00ED63C0">
              <w:t>внутренние</w:t>
            </w:r>
            <w:r w:rsidR="002A77D9" w:rsidRPr="00ED63C0">
              <w:t xml:space="preserve"> </w:t>
            </w:r>
            <w:r w:rsidRPr="00ED63C0">
              <w:t>контакты,</w:t>
            </w:r>
            <w:r w:rsidR="002A77D9" w:rsidRPr="00ED63C0">
              <w:t xml:space="preserve"> </w:t>
            </w:r>
            <w:r w:rsidRPr="00ED63C0">
              <w:t>внешние</w:t>
            </w:r>
            <w:r w:rsidR="002A77D9" w:rsidRPr="00ED63C0">
              <w:t xml:space="preserve"> </w:t>
            </w:r>
            <w:r w:rsidRPr="00ED63C0">
              <w:t>контакты</w:t>
            </w:r>
            <w:r w:rsidR="002A77D9" w:rsidRPr="00ED63C0">
              <w:t xml:space="preserve"> </w:t>
            </w:r>
            <w:r w:rsidRPr="00ED63C0">
              <w:t>на</w:t>
            </w:r>
            <w:r w:rsidR="002A77D9" w:rsidRPr="00ED63C0">
              <w:t xml:space="preserve"> </w:t>
            </w:r>
            <w:r w:rsidRPr="00ED63C0">
              <w:t>уровне</w:t>
            </w:r>
            <w:r w:rsidR="002A77D9" w:rsidRPr="00ED63C0">
              <w:t xml:space="preserve"> </w:t>
            </w:r>
            <w:r w:rsidRPr="00ED63C0">
              <w:t>исполнителей</w:t>
            </w:r>
            <w:r w:rsidR="002A77D9" w:rsidRPr="00ED63C0">
              <w:t xml:space="preserve"> </w:t>
            </w:r>
            <w:r w:rsidRPr="00ED63C0">
              <w:t>входят</w:t>
            </w:r>
            <w:r w:rsidR="002A77D9" w:rsidRPr="00ED63C0">
              <w:t xml:space="preserve"> </w:t>
            </w:r>
            <w:r w:rsidRPr="00ED63C0">
              <w:t>в</w:t>
            </w:r>
            <w:r w:rsidR="002A77D9" w:rsidRPr="00ED63C0">
              <w:t xml:space="preserve"> </w:t>
            </w:r>
            <w:r w:rsidRPr="00ED63C0">
              <w:t>функциональные</w:t>
            </w:r>
            <w:r w:rsidR="002A77D9" w:rsidRPr="00ED63C0">
              <w:t xml:space="preserve"> </w:t>
            </w:r>
            <w:r w:rsidRPr="00ED63C0">
              <w:t>обязанности</w:t>
            </w:r>
            <w:r w:rsidR="002A77D9" w:rsidRPr="00ED63C0">
              <w:t xml:space="preserve"> </w:t>
            </w:r>
          </w:p>
        </w:tc>
      </w:tr>
      <w:tr w:rsidR="006B1DD1" w:rsidRPr="00ED63C0" w:rsidTr="00F42205">
        <w:trPr>
          <w:jc w:val="center"/>
        </w:trPr>
        <w:tc>
          <w:tcPr>
            <w:tcW w:w="165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D</w:t>
            </w:r>
          </w:p>
        </w:tc>
        <w:tc>
          <w:tcPr>
            <w:tcW w:w="751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Постоянные</w:t>
            </w:r>
            <w:r w:rsidR="002A77D9" w:rsidRPr="00ED63C0">
              <w:t xml:space="preserve"> </w:t>
            </w:r>
            <w:r w:rsidRPr="00ED63C0">
              <w:t>контакты</w:t>
            </w:r>
            <w:r w:rsidR="002A77D9" w:rsidRPr="00ED63C0">
              <w:t xml:space="preserve"> </w:t>
            </w:r>
            <w:r w:rsidRPr="00ED63C0">
              <w:t>с</w:t>
            </w:r>
            <w:r w:rsidR="002A77D9" w:rsidRPr="00ED63C0">
              <w:t xml:space="preserve"> </w:t>
            </w:r>
            <w:r w:rsidRPr="00ED63C0">
              <w:t>руководителями</w:t>
            </w:r>
            <w:r w:rsidR="002A77D9" w:rsidRPr="00ED63C0">
              <w:t xml:space="preserve"> </w:t>
            </w:r>
            <w:r w:rsidRPr="00ED63C0">
              <w:t>среднего</w:t>
            </w:r>
            <w:r w:rsidR="002A77D9" w:rsidRPr="00ED63C0">
              <w:t xml:space="preserve"> </w:t>
            </w:r>
            <w:r w:rsidRPr="00ED63C0">
              <w:t>уровня</w:t>
            </w:r>
            <w:r w:rsidR="002A77D9" w:rsidRPr="00ED63C0">
              <w:t xml:space="preserve"> </w:t>
            </w:r>
            <w:r w:rsidRPr="00ED63C0">
              <w:t>внешних</w:t>
            </w:r>
            <w:r w:rsidR="002A77D9" w:rsidRPr="00ED63C0">
              <w:t xml:space="preserve"> </w:t>
            </w:r>
            <w:r w:rsidRPr="00ED63C0">
              <w:t>организаций</w:t>
            </w:r>
            <w:r w:rsidR="002A77D9" w:rsidRPr="00ED63C0">
              <w:t xml:space="preserve"> </w:t>
            </w:r>
          </w:p>
        </w:tc>
      </w:tr>
      <w:tr w:rsidR="006B1DD1" w:rsidRPr="00ED63C0" w:rsidTr="00F42205">
        <w:trPr>
          <w:jc w:val="center"/>
        </w:trPr>
        <w:tc>
          <w:tcPr>
            <w:tcW w:w="165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E</w:t>
            </w:r>
          </w:p>
        </w:tc>
        <w:tc>
          <w:tcPr>
            <w:tcW w:w="751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Внешние</w:t>
            </w:r>
            <w:r w:rsidR="002A77D9" w:rsidRPr="00ED63C0">
              <w:t xml:space="preserve"> </w:t>
            </w:r>
            <w:r w:rsidRPr="00ED63C0">
              <w:t>контакты</w:t>
            </w:r>
            <w:r w:rsidR="002A77D9" w:rsidRPr="00ED63C0">
              <w:t xml:space="preserve"> </w:t>
            </w:r>
            <w:r w:rsidRPr="00ED63C0">
              <w:t>на</w:t>
            </w:r>
            <w:r w:rsidR="002A77D9" w:rsidRPr="00ED63C0">
              <w:t xml:space="preserve"> </w:t>
            </w:r>
            <w:r w:rsidRPr="00ED63C0">
              <w:t>высоком</w:t>
            </w:r>
            <w:r w:rsidR="002A77D9" w:rsidRPr="00ED63C0">
              <w:t xml:space="preserve"> </w:t>
            </w:r>
            <w:r w:rsidRPr="00ED63C0">
              <w:t>должностном</w:t>
            </w:r>
            <w:r w:rsidR="002A77D9" w:rsidRPr="00ED63C0">
              <w:t xml:space="preserve"> </w:t>
            </w:r>
            <w:r w:rsidRPr="00ED63C0">
              <w:t>уровне,</w:t>
            </w:r>
            <w:r w:rsidR="002A77D9" w:rsidRPr="00ED63C0">
              <w:t xml:space="preserve"> </w:t>
            </w:r>
            <w:r w:rsidRPr="00ED63C0">
              <w:t>требующие</w:t>
            </w:r>
            <w:r w:rsidR="002A77D9" w:rsidRPr="00ED63C0">
              <w:t xml:space="preserve"> </w:t>
            </w:r>
            <w:r w:rsidRPr="00ED63C0">
              <w:t>проведения</w:t>
            </w:r>
            <w:r w:rsidR="002A77D9" w:rsidRPr="00ED63C0">
              <w:t xml:space="preserve"> </w:t>
            </w:r>
            <w:r w:rsidRPr="00ED63C0">
              <w:t>сложных</w:t>
            </w:r>
            <w:r w:rsidR="002A77D9" w:rsidRPr="00ED63C0">
              <w:t xml:space="preserve"> </w:t>
            </w:r>
            <w:r w:rsidRPr="00ED63C0">
              <w:t>переговоров,</w:t>
            </w:r>
            <w:r w:rsidR="002A77D9" w:rsidRPr="00ED63C0">
              <w:t xml:space="preserve"> </w:t>
            </w:r>
            <w:r w:rsidRPr="00ED63C0">
              <w:t>видения</w:t>
            </w:r>
            <w:r w:rsidR="002A77D9" w:rsidRPr="00ED63C0">
              <w:t xml:space="preserve"> </w:t>
            </w:r>
            <w:r w:rsidRPr="00ED63C0">
              <w:t>стратегии</w:t>
            </w:r>
            <w:r w:rsidR="002A77D9" w:rsidRPr="00ED63C0">
              <w:t xml:space="preserve"> </w:t>
            </w:r>
            <w:r w:rsidRPr="00ED63C0">
              <w:t>и</w:t>
            </w:r>
            <w:r w:rsidR="002A77D9" w:rsidRPr="00ED63C0">
              <w:t xml:space="preserve"> </w:t>
            </w:r>
            <w:r w:rsidRPr="00ED63C0">
              <w:t>политики</w:t>
            </w:r>
            <w:r w:rsidR="002A77D9" w:rsidRPr="00ED63C0">
              <w:t xml:space="preserve"> </w:t>
            </w:r>
            <w:r w:rsidRPr="00ED63C0">
              <w:t>организации</w:t>
            </w:r>
            <w:r w:rsidR="002A77D9" w:rsidRPr="00ED63C0">
              <w:t xml:space="preserve">. </w:t>
            </w:r>
            <w:r w:rsidRPr="00ED63C0">
              <w:t>Требуются</w:t>
            </w:r>
            <w:r w:rsidR="002A77D9" w:rsidRPr="00ED63C0">
              <w:t xml:space="preserve"> </w:t>
            </w:r>
            <w:r w:rsidRPr="00ED63C0">
              <w:t>высокопрофессиональные</w:t>
            </w:r>
            <w:r w:rsidR="002A77D9" w:rsidRPr="00ED63C0">
              <w:t xml:space="preserve"> </w:t>
            </w:r>
            <w:r w:rsidRPr="00ED63C0">
              <w:t>навыки</w:t>
            </w:r>
            <w:r w:rsidR="002A77D9" w:rsidRPr="00ED63C0">
              <w:t xml:space="preserve"> </w:t>
            </w:r>
            <w:r w:rsidRPr="00ED63C0">
              <w:t>делового</w:t>
            </w:r>
            <w:r w:rsidR="002A77D9" w:rsidRPr="00ED63C0">
              <w:t xml:space="preserve"> </w:t>
            </w:r>
            <w:r w:rsidRPr="00ED63C0">
              <w:t>общения</w:t>
            </w:r>
          </w:p>
        </w:tc>
      </w:tr>
      <w:tr w:rsidR="006B1DD1" w:rsidRPr="00ED63C0" w:rsidTr="00F42205">
        <w:trPr>
          <w:jc w:val="center"/>
        </w:trPr>
        <w:tc>
          <w:tcPr>
            <w:tcW w:w="165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F</w:t>
            </w:r>
          </w:p>
        </w:tc>
        <w:tc>
          <w:tcPr>
            <w:tcW w:w="751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Контакты</w:t>
            </w:r>
            <w:r w:rsidR="002A77D9" w:rsidRPr="00ED63C0">
              <w:t xml:space="preserve"> </w:t>
            </w:r>
            <w:r w:rsidRPr="00ED63C0">
              <w:t>на</w:t>
            </w:r>
            <w:r w:rsidR="002A77D9" w:rsidRPr="00ED63C0">
              <w:t xml:space="preserve"> </w:t>
            </w:r>
            <w:r w:rsidRPr="00ED63C0">
              <w:t>уровне</w:t>
            </w:r>
            <w:r w:rsidR="002A77D9" w:rsidRPr="00ED63C0">
              <w:t xml:space="preserve"> </w:t>
            </w:r>
            <w:r w:rsidRPr="00ED63C0">
              <w:t>высших</w:t>
            </w:r>
            <w:r w:rsidR="002A77D9" w:rsidRPr="00ED63C0">
              <w:t xml:space="preserve"> </w:t>
            </w:r>
            <w:r w:rsidRPr="00ED63C0">
              <w:t>должностных</w:t>
            </w:r>
            <w:r w:rsidR="002A77D9" w:rsidRPr="00ED63C0">
              <w:t xml:space="preserve"> </w:t>
            </w:r>
            <w:r w:rsidRPr="00ED63C0">
              <w:t>лиц</w:t>
            </w:r>
            <w:r w:rsidR="002A77D9" w:rsidRPr="00ED63C0">
              <w:t xml:space="preserve"> </w:t>
            </w:r>
            <w:r w:rsidRPr="00ED63C0">
              <w:t>внешних</w:t>
            </w:r>
            <w:r w:rsidR="002A77D9" w:rsidRPr="00ED63C0">
              <w:t xml:space="preserve"> </w:t>
            </w:r>
            <w:r w:rsidRPr="00ED63C0">
              <w:t>организаций,</w:t>
            </w:r>
            <w:r w:rsidR="002A77D9" w:rsidRPr="00ED63C0">
              <w:t xml:space="preserve"> </w:t>
            </w:r>
            <w:r w:rsidRPr="00ED63C0">
              <w:t>наиболее</w:t>
            </w:r>
            <w:r w:rsidR="002A77D9" w:rsidRPr="00ED63C0">
              <w:t xml:space="preserve"> </w:t>
            </w:r>
            <w:r w:rsidRPr="00ED63C0">
              <w:t>важных</w:t>
            </w:r>
            <w:r w:rsidR="002A77D9" w:rsidRPr="00ED63C0">
              <w:t xml:space="preserve"> </w:t>
            </w:r>
            <w:r w:rsidRPr="00ED63C0">
              <w:t>и</w:t>
            </w:r>
            <w:r w:rsidR="002A77D9" w:rsidRPr="00ED63C0">
              <w:t xml:space="preserve"> </w:t>
            </w:r>
            <w:r w:rsidRPr="00ED63C0">
              <w:t>крупных</w:t>
            </w:r>
            <w:r w:rsidR="002A77D9" w:rsidRPr="00ED63C0">
              <w:t xml:space="preserve"> </w:t>
            </w:r>
            <w:r w:rsidRPr="00ED63C0">
              <w:t>клиентов</w:t>
            </w:r>
            <w:r w:rsidR="002A77D9" w:rsidRPr="00ED63C0">
              <w:t xml:space="preserve"> </w:t>
            </w:r>
            <w:r w:rsidRPr="00ED63C0">
              <w:t>или</w:t>
            </w:r>
            <w:r w:rsidR="002A77D9" w:rsidRPr="00ED63C0">
              <w:t xml:space="preserve"> </w:t>
            </w:r>
            <w:r w:rsidRPr="00ED63C0">
              <w:t>партнеров</w:t>
            </w:r>
          </w:p>
        </w:tc>
      </w:tr>
      <w:tr w:rsidR="006B1DD1" w:rsidRPr="00ED63C0" w:rsidTr="00F42205">
        <w:trPr>
          <w:jc w:val="center"/>
        </w:trPr>
        <w:tc>
          <w:tcPr>
            <w:tcW w:w="165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51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Фактор</w:t>
            </w:r>
            <w:r w:rsidR="002A77D9" w:rsidRPr="00ED63C0">
              <w:t xml:space="preserve"> </w:t>
            </w:r>
            <w:r w:rsidRPr="00ED63C0">
              <w:t>7</w:t>
            </w:r>
            <w:r w:rsidR="002A77D9" w:rsidRPr="00ED63C0">
              <w:t xml:space="preserve">. </w:t>
            </w:r>
            <w:r w:rsidRPr="00ED63C0">
              <w:t>Сложность</w:t>
            </w:r>
            <w:r w:rsidR="002A77D9" w:rsidRPr="00ED63C0">
              <w:t xml:space="preserve"> </w:t>
            </w:r>
            <w:r w:rsidRPr="00ED63C0">
              <w:t>работы</w:t>
            </w:r>
          </w:p>
        </w:tc>
      </w:tr>
      <w:tr w:rsidR="006B1DD1" w:rsidRPr="00ED63C0" w:rsidTr="00F42205">
        <w:trPr>
          <w:jc w:val="center"/>
        </w:trPr>
        <w:tc>
          <w:tcPr>
            <w:tcW w:w="165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A</w:t>
            </w:r>
          </w:p>
        </w:tc>
        <w:tc>
          <w:tcPr>
            <w:tcW w:w="751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Однообразная</w:t>
            </w:r>
            <w:r w:rsidR="002A77D9" w:rsidRPr="00ED63C0">
              <w:t xml:space="preserve"> </w:t>
            </w:r>
            <w:r w:rsidRPr="00ED63C0">
              <w:t>работы,</w:t>
            </w:r>
            <w:r w:rsidR="002A77D9" w:rsidRPr="00ED63C0">
              <w:t xml:space="preserve"> </w:t>
            </w:r>
            <w:r w:rsidRPr="00ED63C0">
              <w:t>постоянное</w:t>
            </w:r>
            <w:r w:rsidR="002A77D9" w:rsidRPr="00ED63C0">
              <w:t xml:space="preserve"> </w:t>
            </w:r>
            <w:r w:rsidRPr="00ED63C0">
              <w:t>выполнение</w:t>
            </w:r>
            <w:r w:rsidR="002A77D9" w:rsidRPr="00ED63C0">
              <w:t xml:space="preserve"> </w:t>
            </w:r>
            <w:r w:rsidRPr="00ED63C0">
              <w:t>единичных</w:t>
            </w:r>
            <w:r w:rsidR="002A77D9" w:rsidRPr="00ED63C0">
              <w:t xml:space="preserve"> </w:t>
            </w:r>
            <w:r w:rsidRPr="00ED63C0">
              <w:t>операций</w:t>
            </w:r>
            <w:r w:rsidR="002A77D9" w:rsidRPr="00ED63C0">
              <w:t xml:space="preserve"> </w:t>
            </w:r>
          </w:p>
        </w:tc>
      </w:tr>
      <w:tr w:rsidR="006B1DD1" w:rsidRPr="00ED63C0" w:rsidTr="00F42205">
        <w:trPr>
          <w:jc w:val="center"/>
        </w:trPr>
        <w:tc>
          <w:tcPr>
            <w:tcW w:w="165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B</w:t>
            </w:r>
          </w:p>
        </w:tc>
        <w:tc>
          <w:tcPr>
            <w:tcW w:w="751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Работа</w:t>
            </w:r>
            <w:r w:rsidR="002A77D9" w:rsidRPr="00ED63C0">
              <w:t xml:space="preserve"> </w:t>
            </w:r>
            <w:r w:rsidRPr="00ED63C0">
              <w:t>больше</w:t>
            </w:r>
            <w:r w:rsidR="002A77D9" w:rsidRPr="00ED63C0">
              <w:t xml:space="preserve"> </w:t>
            </w:r>
            <w:r w:rsidRPr="00ED63C0">
              <w:t>разнообразная,</w:t>
            </w:r>
            <w:r w:rsidR="002A77D9" w:rsidRPr="00ED63C0">
              <w:t xml:space="preserve"> </w:t>
            </w:r>
            <w:r w:rsidRPr="00ED63C0">
              <w:t>чем</w:t>
            </w:r>
            <w:r w:rsidR="002A77D9" w:rsidRPr="00ED63C0">
              <w:t xml:space="preserve"> </w:t>
            </w:r>
            <w:r w:rsidRPr="00ED63C0">
              <w:t>однообразная,</w:t>
            </w:r>
            <w:r w:rsidR="002A77D9" w:rsidRPr="00ED63C0">
              <w:t xml:space="preserve"> </w:t>
            </w:r>
            <w:r w:rsidRPr="00ED63C0">
              <w:t>выполнение</w:t>
            </w:r>
            <w:r w:rsidR="002A77D9" w:rsidRPr="00ED63C0">
              <w:t xml:space="preserve"> </w:t>
            </w:r>
            <w:r w:rsidRPr="00ED63C0">
              <w:t>нескольких</w:t>
            </w:r>
            <w:r w:rsidR="002A77D9" w:rsidRPr="00ED63C0">
              <w:t xml:space="preserve"> </w:t>
            </w:r>
            <w:r w:rsidRPr="00ED63C0">
              <w:t>функций,</w:t>
            </w:r>
            <w:r w:rsidR="002A77D9" w:rsidRPr="00ED63C0">
              <w:t xml:space="preserve"> </w:t>
            </w:r>
            <w:r w:rsidRPr="00ED63C0">
              <w:t>не</w:t>
            </w:r>
            <w:r w:rsidR="002A77D9" w:rsidRPr="00ED63C0">
              <w:t xml:space="preserve"> </w:t>
            </w:r>
            <w:r w:rsidRPr="00ED63C0">
              <w:t>требующих</w:t>
            </w:r>
            <w:r w:rsidR="002A77D9" w:rsidRPr="00ED63C0">
              <w:t xml:space="preserve"> </w:t>
            </w:r>
            <w:r w:rsidRPr="00ED63C0">
              <w:t>особых</w:t>
            </w:r>
            <w:r w:rsidR="002A77D9" w:rsidRPr="00ED63C0">
              <w:t xml:space="preserve"> </w:t>
            </w:r>
            <w:r w:rsidRPr="00ED63C0">
              <w:t>усилий</w:t>
            </w:r>
          </w:p>
        </w:tc>
      </w:tr>
      <w:tr w:rsidR="006B1DD1" w:rsidRPr="00ED63C0" w:rsidTr="00F42205">
        <w:trPr>
          <w:jc w:val="center"/>
        </w:trPr>
        <w:tc>
          <w:tcPr>
            <w:tcW w:w="165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C</w:t>
            </w:r>
          </w:p>
        </w:tc>
        <w:tc>
          <w:tcPr>
            <w:tcW w:w="751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Разнообразная</w:t>
            </w:r>
            <w:r w:rsidR="002A77D9" w:rsidRPr="00ED63C0">
              <w:t xml:space="preserve"> </w:t>
            </w:r>
            <w:r w:rsidRPr="00ED63C0">
              <w:t>работа,</w:t>
            </w:r>
            <w:r w:rsidR="002A77D9" w:rsidRPr="00ED63C0">
              <w:t xml:space="preserve"> </w:t>
            </w:r>
            <w:r w:rsidRPr="00ED63C0">
              <w:t>требующая</w:t>
            </w:r>
            <w:r w:rsidR="002A77D9" w:rsidRPr="00ED63C0">
              <w:t xml:space="preserve"> </w:t>
            </w:r>
            <w:r w:rsidRPr="00ED63C0">
              <w:t>использования</w:t>
            </w:r>
            <w:r w:rsidR="002A77D9" w:rsidRPr="00ED63C0">
              <w:t xml:space="preserve"> </w:t>
            </w:r>
            <w:r w:rsidRPr="00ED63C0">
              <w:t>элементов</w:t>
            </w:r>
            <w:r w:rsidR="002A77D9" w:rsidRPr="00ED63C0">
              <w:t xml:space="preserve"> </w:t>
            </w:r>
            <w:r w:rsidRPr="00ED63C0">
              <w:t>анализа,</w:t>
            </w:r>
            <w:r w:rsidR="002A77D9" w:rsidRPr="00ED63C0">
              <w:t xml:space="preserve"> </w:t>
            </w:r>
            <w:r w:rsidRPr="00ED63C0">
              <w:t>логических</w:t>
            </w:r>
            <w:r w:rsidR="002A77D9" w:rsidRPr="00ED63C0">
              <w:t xml:space="preserve"> </w:t>
            </w:r>
            <w:r w:rsidRPr="00ED63C0">
              <w:t>рассуждений</w:t>
            </w:r>
            <w:r w:rsidR="002A77D9" w:rsidRPr="00ED63C0">
              <w:t xml:space="preserve"> </w:t>
            </w:r>
            <w:r w:rsidRPr="00ED63C0">
              <w:t>и</w:t>
            </w:r>
            <w:r w:rsidR="002A77D9" w:rsidRPr="00ED63C0">
              <w:t xml:space="preserve"> </w:t>
            </w:r>
            <w:r w:rsidRPr="00ED63C0">
              <w:t>выбора</w:t>
            </w:r>
            <w:r w:rsidR="002A77D9" w:rsidRPr="00ED63C0">
              <w:t xml:space="preserve"> </w:t>
            </w:r>
            <w:r w:rsidRPr="00ED63C0">
              <w:t>путей</w:t>
            </w:r>
            <w:r w:rsidR="002A77D9" w:rsidRPr="00ED63C0">
              <w:t xml:space="preserve"> </w:t>
            </w:r>
            <w:r w:rsidRPr="00ED63C0">
              <w:t>решения</w:t>
            </w:r>
            <w:r w:rsidR="002A77D9" w:rsidRPr="00ED63C0">
              <w:t xml:space="preserve"> </w:t>
            </w:r>
            <w:r w:rsidRPr="00ED63C0">
              <w:t>поставленных</w:t>
            </w:r>
            <w:r w:rsidR="002A77D9" w:rsidRPr="00ED63C0">
              <w:t xml:space="preserve"> </w:t>
            </w:r>
            <w:r w:rsidRPr="00ED63C0">
              <w:t>задач</w:t>
            </w:r>
            <w:r w:rsidR="002A77D9" w:rsidRPr="00ED63C0">
              <w:t xml:space="preserve"> </w:t>
            </w:r>
          </w:p>
        </w:tc>
      </w:tr>
      <w:tr w:rsidR="006B1DD1" w:rsidRPr="00ED63C0" w:rsidTr="00F42205">
        <w:trPr>
          <w:jc w:val="center"/>
        </w:trPr>
        <w:tc>
          <w:tcPr>
            <w:tcW w:w="165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D</w:t>
            </w:r>
          </w:p>
        </w:tc>
        <w:tc>
          <w:tcPr>
            <w:tcW w:w="751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Работа</w:t>
            </w:r>
            <w:r w:rsidR="002A77D9" w:rsidRPr="00ED63C0">
              <w:t xml:space="preserve"> </w:t>
            </w:r>
            <w:r w:rsidRPr="00ED63C0">
              <w:t>требует</w:t>
            </w:r>
            <w:r w:rsidR="002A77D9" w:rsidRPr="00ED63C0">
              <w:t xml:space="preserve"> </w:t>
            </w:r>
            <w:r w:rsidRPr="00ED63C0">
              <w:t>детального</w:t>
            </w:r>
            <w:r w:rsidR="002A77D9" w:rsidRPr="00ED63C0">
              <w:t xml:space="preserve"> </w:t>
            </w:r>
            <w:r w:rsidRPr="00ED63C0">
              <w:t>анализа,</w:t>
            </w:r>
            <w:r w:rsidR="002A77D9" w:rsidRPr="00ED63C0">
              <w:t xml:space="preserve"> </w:t>
            </w:r>
            <w:r w:rsidRPr="00ED63C0">
              <w:t>выбора</w:t>
            </w:r>
            <w:r w:rsidR="002A77D9" w:rsidRPr="00ED63C0">
              <w:t xml:space="preserve"> </w:t>
            </w:r>
            <w:r w:rsidRPr="00ED63C0">
              <w:t>способов</w:t>
            </w:r>
            <w:r w:rsidR="002A77D9" w:rsidRPr="00ED63C0">
              <w:t xml:space="preserve"> </w:t>
            </w:r>
            <w:r w:rsidRPr="00ED63C0">
              <w:t>решения</w:t>
            </w:r>
            <w:r w:rsidR="002A77D9" w:rsidRPr="00ED63C0">
              <w:t xml:space="preserve"> </w:t>
            </w:r>
            <w:r w:rsidRPr="00ED63C0">
              <w:t>разных</w:t>
            </w:r>
            <w:r w:rsidR="002A77D9" w:rsidRPr="00ED63C0">
              <w:t xml:space="preserve"> </w:t>
            </w:r>
            <w:r w:rsidRPr="00ED63C0">
              <w:t>проблем,</w:t>
            </w:r>
            <w:r w:rsidR="002A77D9" w:rsidRPr="00ED63C0">
              <w:t xml:space="preserve"> </w:t>
            </w:r>
            <w:r w:rsidRPr="00ED63C0">
              <w:t>координации</w:t>
            </w:r>
            <w:r w:rsidR="002A77D9" w:rsidRPr="00ED63C0">
              <w:t xml:space="preserve"> </w:t>
            </w:r>
            <w:r w:rsidRPr="00ED63C0">
              <w:t>со</w:t>
            </w:r>
            <w:r w:rsidR="002A77D9" w:rsidRPr="00ED63C0">
              <w:t xml:space="preserve"> </w:t>
            </w:r>
            <w:r w:rsidRPr="00ED63C0">
              <w:t>смежными</w:t>
            </w:r>
            <w:r w:rsidR="002A77D9" w:rsidRPr="00ED63C0">
              <w:t xml:space="preserve"> </w:t>
            </w:r>
            <w:r w:rsidRPr="00ED63C0">
              <w:t>подразделениями</w:t>
            </w:r>
          </w:p>
        </w:tc>
      </w:tr>
      <w:tr w:rsidR="006B1DD1" w:rsidRPr="00ED63C0" w:rsidTr="00F42205">
        <w:trPr>
          <w:jc w:val="center"/>
        </w:trPr>
        <w:tc>
          <w:tcPr>
            <w:tcW w:w="165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E</w:t>
            </w:r>
          </w:p>
        </w:tc>
        <w:tc>
          <w:tcPr>
            <w:tcW w:w="751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Работа,</w:t>
            </w:r>
            <w:r w:rsidR="002A77D9" w:rsidRPr="00ED63C0">
              <w:t xml:space="preserve"> </w:t>
            </w:r>
            <w:r w:rsidRPr="00ED63C0">
              <w:t>связанная</w:t>
            </w:r>
            <w:r w:rsidR="002A77D9" w:rsidRPr="00ED63C0">
              <w:t xml:space="preserve"> </w:t>
            </w:r>
            <w:r w:rsidRPr="00ED63C0">
              <w:t>с</w:t>
            </w:r>
            <w:r w:rsidR="002A77D9" w:rsidRPr="00ED63C0">
              <w:t xml:space="preserve"> </w:t>
            </w:r>
            <w:r w:rsidRPr="00ED63C0">
              <w:t>творческим</w:t>
            </w:r>
            <w:r w:rsidR="002A77D9" w:rsidRPr="00ED63C0">
              <w:t xml:space="preserve"> </w:t>
            </w:r>
            <w:r w:rsidRPr="00ED63C0">
              <w:t>подходом</w:t>
            </w:r>
            <w:r w:rsidR="002A77D9" w:rsidRPr="00ED63C0">
              <w:t xml:space="preserve"> </w:t>
            </w:r>
            <w:r w:rsidRPr="00ED63C0">
              <w:t>к</w:t>
            </w:r>
            <w:r w:rsidR="002A77D9" w:rsidRPr="00ED63C0">
              <w:t xml:space="preserve"> </w:t>
            </w:r>
            <w:r w:rsidRPr="00ED63C0">
              <w:t>поиску</w:t>
            </w:r>
            <w:r w:rsidR="002A77D9" w:rsidRPr="00ED63C0">
              <w:t xml:space="preserve"> </w:t>
            </w:r>
            <w:r w:rsidRPr="00ED63C0">
              <w:t>и</w:t>
            </w:r>
            <w:r w:rsidR="002A77D9" w:rsidRPr="00ED63C0">
              <w:t xml:space="preserve"> </w:t>
            </w:r>
            <w:r w:rsidRPr="00ED63C0">
              <w:t>системному</w:t>
            </w:r>
            <w:r w:rsidR="002A77D9" w:rsidRPr="00ED63C0">
              <w:t xml:space="preserve"> </w:t>
            </w:r>
            <w:r w:rsidRPr="00ED63C0">
              <w:t>анализу</w:t>
            </w:r>
            <w:r w:rsidR="002A77D9" w:rsidRPr="00ED63C0">
              <w:t xml:space="preserve"> </w:t>
            </w:r>
            <w:r w:rsidRPr="00ED63C0">
              <w:t>информации,</w:t>
            </w:r>
            <w:r w:rsidR="002A77D9" w:rsidRPr="00ED63C0">
              <w:t xml:space="preserve"> </w:t>
            </w:r>
            <w:r w:rsidRPr="00ED63C0">
              <w:t>с</w:t>
            </w:r>
            <w:r w:rsidR="002A77D9" w:rsidRPr="00ED63C0">
              <w:t xml:space="preserve"> </w:t>
            </w:r>
            <w:r w:rsidRPr="00ED63C0">
              <w:t>вычленением,</w:t>
            </w:r>
            <w:r w:rsidR="002A77D9" w:rsidRPr="00ED63C0">
              <w:t xml:space="preserve"> </w:t>
            </w:r>
            <w:r w:rsidRPr="00ED63C0">
              <w:t>постановкой</w:t>
            </w:r>
            <w:r w:rsidR="002A77D9" w:rsidRPr="00ED63C0">
              <w:t xml:space="preserve"> </w:t>
            </w:r>
            <w:r w:rsidRPr="00ED63C0">
              <w:t>и</w:t>
            </w:r>
            <w:r w:rsidR="002A77D9" w:rsidRPr="00ED63C0">
              <w:t xml:space="preserve"> </w:t>
            </w:r>
            <w:r w:rsidRPr="00ED63C0">
              <w:t>формулировкой</w:t>
            </w:r>
            <w:r w:rsidR="002A77D9" w:rsidRPr="00ED63C0">
              <w:t xml:space="preserve"> </w:t>
            </w:r>
            <w:r w:rsidRPr="00ED63C0">
              <w:t>проблем,</w:t>
            </w:r>
            <w:r w:rsidR="002A77D9" w:rsidRPr="00ED63C0">
              <w:t xml:space="preserve"> </w:t>
            </w:r>
            <w:r w:rsidRPr="00ED63C0">
              <w:t>разработкой</w:t>
            </w:r>
            <w:r w:rsidR="002A77D9" w:rsidRPr="00ED63C0">
              <w:t xml:space="preserve"> </w:t>
            </w:r>
            <w:r w:rsidRPr="00ED63C0">
              <w:t>путем</w:t>
            </w:r>
            <w:r w:rsidR="002A77D9" w:rsidRPr="00ED63C0">
              <w:t xml:space="preserve"> </w:t>
            </w:r>
            <w:r w:rsidRPr="00ED63C0">
              <w:t>решения</w:t>
            </w:r>
            <w:r w:rsidR="002A77D9" w:rsidRPr="00ED63C0">
              <w:t xml:space="preserve"> </w:t>
            </w:r>
            <w:r w:rsidRPr="00ED63C0">
              <w:t>проблем</w:t>
            </w:r>
          </w:p>
        </w:tc>
      </w:tr>
      <w:tr w:rsidR="006B1DD1" w:rsidRPr="00ED63C0" w:rsidTr="00F42205">
        <w:trPr>
          <w:jc w:val="center"/>
        </w:trPr>
        <w:tc>
          <w:tcPr>
            <w:tcW w:w="165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F</w:t>
            </w:r>
          </w:p>
        </w:tc>
        <w:tc>
          <w:tcPr>
            <w:tcW w:w="751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Работа,</w:t>
            </w:r>
            <w:r w:rsidR="002A77D9" w:rsidRPr="00ED63C0">
              <w:t xml:space="preserve"> </w:t>
            </w:r>
            <w:r w:rsidRPr="00ED63C0">
              <w:t>связанная</w:t>
            </w:r>
            <w:r w:rsidR="002A77D9" w:rsidRPr="00ED63C0">
              <w:t xml:space="preserve"> </w:t>
            </w:r>
            <w:r w:rsidRPr="00ED63C0">
              <w:t>со</w:t>
            </w:r>
            <w:r w:rsidR="002A77D9" w:rsidRPr="00ED63C0">
              <w:t xml:space="preserve"> </w:t>
            </w:r>
            <w:r w:rsidRPr="00ED63C0">
              <w:t>стратегическим</w:t>
            </w:r>
            <w:r w:rsidR="002A77D9" w:rsidRPr="00ED63C0">
              <w:t xml:space="preserve"> </w:t>
            </w:r>
            <w:r w:rsidRPr="00ED63C0">
              <w:t>видением</w:t>
            </w:r>
            <w:r w:rsidR="002A77D9" w:rsidRPr="00ED63C0">
              <w:t xml:space="preserve"> </w:t>
            </w:r>
            <w:r w:rsidRPr="00ED63C0">
              <w:t>развития</w:t>
            </w:r>
            <w:r w:rsidR="002A77D9" w:rsidRPr="00ED63C0">
              <w:t xml:space="preserve"> </w:t>
            </w:r>
            <w:r w:rsidRPr="00ED63C0">
              <w:t>направления</w:t>
            </w:r>
            <w:r w:rsidR="002A77D9" w:rsidRPr="00ED63C0">
              <w:t xml:space="preserve"> </w:t>
            </w:r>
            <w:r w:rsidRPr="00ED63C0">
              <w:t>работ,</w:t>
            </w:r>
            <w:r w:rsidR="002A77D9" w:rsidRPr="00ED63C0">
              <w:t xml:space="preserve"> </w:t>
            </w:r>
            <w:r w:rsidRPr="00ED63C0">
              <w:t>интеграция</w:t>
            </w:r>
            <w:r w:rsidR="002A77D9" w:rsidRPr="00ED63C0">
              <w:t xml:space="preserve"> </w:t>
            </w:r>
            <w:r w:rsidRPr="00ED63C0">
              <w:t>подходов</w:t>
            </w:r>
            <w:r w:rsidR="002A77D9" w:rsidRPr="00ED63C0">
              <w:t xml:space="preserve"> </w:t>
            </w:r>
            <w:r w:rsidRPr="00ED63C0">
              <w:t>к</w:t>
            </w:r>
            <w:r w:rsidR="002A77D9" w:rsidRPr="00ED63C0">
              <w:t xml:space="preserve"> </w:t>
            </w:r>
            <w:r w:rsidRPr="00ED63C0">
              <w:t>решению</w:t>
            </w:r>
            <w:r w:rsidR="002A77D9" w:rsidRPr="00ED63C0">
              <w:t xml:space="preserve"> </w:t>
            </w:r>
            <w:r w:rsidRPr="00ED63C0">
              <w:t>проблем</w:t>
            </w:r>
            <w:r w:rsidR="002A77D9" w:rsidRPr="00ED63C0">
              <w:t xml:space="preserve"> </w:t>
            </w:r>
            <w:r w:rsidRPr="00ED63C0">
              <w:t>разных</w:t>
            </w:r>
            <w:r w:rsidR="002A77D9" w:rsidRPr="00ED63C0">
              <w:t xml:space="preserve"> </w:t>
            </w:r>
            <w:r w:rsidRPr="00ED63C0">
              <w:t>подразделений</w:t>
            </w:r>
            <w:r w:rsidR="002A77D9" w:rsidRPr="00ED63C0">
              <w:t xml:space="preserve"> </w:t>
            </w:r>
          </w:p>
        </w:tc>
      </w:tr>
      <w:tr w:rsidR="006B1DD1" w:rsidRPr="00ED63C0" w:rsidTr="00F42205">
        <w:trPr>
          <w:jc w:val="center"/>
        </w:trPr>
        <w:tc>
          <w:tcPr>
            <w:tcW w:w="165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51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Фактор</w:t>
            </w:r>
            <w:r w:rsidR="002A77D9" w:rsidRPr="00ED63C0">
              <w:t xml:space="preserve"> </w:t>
            </w:r>
            <w:r w:rsidRPr="00ED63C0">
              <w:t>8</w:t>
            </w:r>
            <w:r w:rsidR="002A77D9" w:rsidRPr="00ED63C0">
              <w:t xml:space="preserve">. </w:t>
            </w:r>
            <w:r w:rsidRPr="00ED63C0">
              <w:t>Цена</w:t>
            </w:r>
            <w:r w:rsidR="002A77D9" w:rsidRPr="00ED63C0">
              <w:t xml:space="preserve"> </w:t>
            </w:r>
            <w:r w:rsidRPr="00ED63C0">
              <w:t>ошибки</w:t>
            </w:r>
          </w:p>
        </w:tc>
      </w:tr>
      <w:tr w:rsidR="006B1DD1" w:rsidRPr="00ED63C0" w:rsidTr="00F42205">
        <w:trPr>
          <w:jc w:val="center"/>
        </w:trPr>
        <w:tc>
          <w:tcPr>
            <w:tcW w:w="165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A</w:t>
            </w:r>
          </w:p>
        </w:tc>
        <w:tc>
          <w:tcPr>
            <w:tcW w:w="751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Ошибки</w:t>
            </w:r>
            <w:r w:rsidR="002A77D9" w:rsidRPr="00ED63C0">
              <w:t xml:space="preserve"> </w:t>
            </w:r>
            <w:r w:rsidRPr="00ED63C0">
              <w:t>влияют</w:t>
            </w:r>
            <w:r w:rsidR="002A77D9" w:rsidRPr="00ED63C0">
              <w:t xml:space="preserve"> </w:t>
            </w:r>
            <w:r w:rsidRPr="00ED63C0">
              <w:t>на</w:t>
            </w:r>
            <w:r w:rsidR="002A77D9" w:rsidRPr="00ED63C0">
              <w:t xml:space="preserve"> </w:t>
            </w:r>
            <w:r w:rsidRPr="00ED63C0">
              <w:t>собственную</w:t>
            </w:r>
            <w:r w:rsidR="002A77D9" w:rsidRPr="00ED63C0">
              <w:t xml:space="preserve"> </w:t>
            </w:r>
            <w:r w:rsidRPr="00ED63C0">
              <w:t>работу</w:t>
            </w:r>
            <w:r w:rsidR="002A77D9" w:rsidRPr="00ED63C0">
              <w:t xml:space="preserve"> </w:t>
            </w:r>
            <w:r w:rsidRPr="00ED63C0">
              <w:t>и</w:t>
            </w:r>
            <w:r w:rsidR="002A77D9" w:rsidRPr="00ED63C0">
              <w:t xml:space="preserve"> </w:t>
            </w:r>
            <w:r w:rsidRPr="00ED63C0">
              <w:t>на</w:t>
            </w:r>
            <w:r w:rsidR="002A77D9" w:rsidRPr="00ED63C0">
              <w:t xml:space="preserve"> </w:t>
            </w:r>
            <w:r w:rsidRPr="00ED63C0">
              <w:t>работу</w:t>
            </w:r>
            <w:r w:rsidR="002A77D9" w:rsidRPr="00ED63C0">
              <w:t xml:space="preserve"> </w:t>
            </w:r>
            <w:r w:rsidRPr="00ED63C0">
              <w:t>сотрудников</w:t>
            </w:r>
            <w:r w:rsidR="002A77D9" w:rsidRPr="00ED63C0">
              <w:t xml:space="preserve"> </w:t>
            </w:r>
            <w:r w:rsidRPr="00ED63C0">
              <w:t>в</w:t>
            </w:r>
            <w:r w:rsidR="002A77D9" w:rsidRPr="00ED63C0">
              <w:t xml:space="preserve"> </w:t>
            </w:r>
            <w:r w:rsidRPr="00ED63C0">
              <w:t>рамках</w:t>
            </w:r>
            <w:r w:rsidR="002A77D9" w:rsidRPr="00ED63C0">
              <w:t xml:space="preserve"> </w:t>
            </w:r>
            <w:r w:rsidRPr="00ED63C0">
              <w:t>рабочей</w:t>
            </w:r>
            <w:r w:rsidR="002A77D9" w:rsidRPr="00ED63C0">
              <w:t xml:space="preserve"> </w:t>
            </w:r>
            <w:r w:rsidRPr="00ED63C0">
              <w:t>группы</w:t>
            </w:r>
          </w:p>
        </w:tc>
      </w:tr>
      <w:tr w:rsidR="006B1DD1" w:rsidRPr="00ED63C0" w:rsidTr="00F42205">
        <w:trPr>
          <w:jc w:val="center"/>
        </w:trPr>
        <w:tc>
          <w:tcPr>
            <w:tcW w:w="165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B</w:t>
            </w:r>
          </w:p>
        </w:tc>
        <w:tc>
          <w:tcPr>
            <w:tcW w:w="751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Ошибки</w:t>
            </w:r>
            <w:r w:rsidR="002A77D9" w:rsidRPr="00ED63C0">
              <w:t xml:space="preserve"> </w:t>
            </w:r>
            <w:r w:rsidRPr="00ED63C0">
              <w:t>приводят</w:t>
            </w:r>
            <w:r w:rsidR="002A77D9" w:rsidRPr="00ED63C0">
              <w:t xml:space="preserve"> </w:t>
            </w:r>
            <w:r w:rsidRPr="00ED63C0">
              <w:t>к</w:t>
            </w:r>
            <w:r w:rsidR="002A77D9" w:rsidRPr="00ED63C0">
              <w:t xml:space="preserve"> </w:t>
            </w:r>
            <w:r w:rsidRPr="00ED63C0">
              <w:t>сбоям</w:t>
            </w:r>
            <w:r w:rsidR="002A77D9" w:rsidRPr="00ED63C0">
              <w:t xml:space="preserve"> </w:t>
            </w:r>
            <w:r w:rsidRPr="00ED63C0">
              <w:t>в</w:t>
            </w:r>
            <w:r w:rsidR="002A77D9" w:rsidRPr="00ED63C0">
              <w:t xml:space="preserve"> </w:t>
            </w:r>
            <w:r w:rsidRPr="00ED63C0">
              <w:t>работе</w:t>
            </w:r>
            <w:r w:rsidR="002A77D9" w:rsidRPr="00ED63C0">
              <w:t xml:space="preserve"> </w:t>
            </w:r>
            <w:r w:rsidRPr="00ED63C0">
              <w:t>сотрудников</w:t>
            </w:r>
            <w:r w:rsidR="002A77D9" w:rsidRPr="00ED63C0">
              <w:t xml:space="preserve"> </w:t>
            </w:r>
            <w:r w:rsidRPr="00ED63C0">
              <w:t>в</w:t>
            </w:r>
            <w:r w:rsidR="002A77D9" w:rsidRPr="00ED63C0">
              <w:t xml:space="preserve"> </w:t>
            </w:r>
            <w:r w:rsidRPr="00ED63C0">
              <w:t>рамках</w:t>
            </w:r>
            <w:r w:rsidR="002A77D9" w:rsidRPr="00ED63C0">
              <w:t xml:space="preserve"> </w:t>
            </w:r>
            <w:r w:rsidRPr="00ED63C0">
              <w:t>всего</w:t>
            </w:r>
            <w:r w:rsidR="002A77D9" w:rsidRPr="00ED63C0">
              <w:t xml:space="preserve"> </w:t>
            </w:r>
            <w:r w:rsidRPr="00ED63C0">
              <w:t>подразделения</w:t>
            </w:r>
          </w:p>
        </w:tc>
      </w:tr>
      <w:tr w:rsidR="006B1DD1" w:rsidRPr="00ED63C0" w:rsidTr="00F42205">
        <w:trPr>
          <w:jc w:val="center"/>
        </w:trPr>
        <w:tc>
          <w:tcPr>
            <w:tcW w:w="165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C</w:t>
            </w:r>
          </w:p>
        </w:tc>
        <w:tc>
          <w:tcPr>
            <w:tcW w:w="751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Ошибки</w:t>
            </w:r>
            <w:r w:rsidR="002A77D9" w:rsidRPr="00ED63C0">
              <w:t xml:space="preserve"> </w:t>
            </w:r>
            <w:r w:rsidRPr="00ED63C0">
              <w:t>могут</w:t>
            </w:r>
            <w:r w:rsidR="002A77D9" w:rsidRPr="00ED63C0">
              <w:t xml:space="preserve"> </w:t>
            </w:r>
            <w:r w:rsidRPr="00ED63C0">
              <w:t>привести</w:t>
            </w:r>
            <w:r w:rsidR="002A77D9" w:rsidRPr="00ED63C0">
              <w:t xml:space="preserve"> </w:t>
            </w:r>
            <w:r w:rsidRPr="00ED63C0">
              <w:t>к</w:t>
            </w:r>
            <w:r w:rsidR="002A77D9" w:rsidRPr="00ED63C0">
              <w:t xml:space="preserve"> </w:t>
            </w:r>
            <w:r w:rsidRPr="00ED63C0">
              <w:t>финансовым</w:t>
            </w:r>
            <w:r w:rsidR="002A77D9" w:rsidRPr="00ED63C0">
              <w:t xml:space="preserve"> </w:t>
            </w:r>
            <w:r w:rsidRPr="00ED63C0">
              <w:t>потерям</w:t>
            </w:r>
            <w:r w:rsidR="002A77D9" w:rsidRPr="00ED63C0">
              <w:t xml:space="preserve"> </w:t>
            </w:r>
            <w:r w:rsidRPr="00ED63C0">
              <w:t>в</w:t>
            </w:r>
            <w:r w:rsidR="002A77D9" w:rsidRPr="00ED63C0">
              <w:t xml:space="preserve"> </w:t>
            </w:r>
            <w:r w:rsidRPr="00ED63C0">
              <w:t>масштабе</w:t>
            </w:r>
            <w:r w:rsidR="002A77D9" w:rsidRPr="00ED63C0">
              <w:t xml:space="preserve"> </w:t>
            </w:r>
            <w:r w:rsidRPr="00ED63C0">
              <w:t>подразделения</w:t>
            </w:r>
          </w:p>
        </w:tc>
      </w:tr>
      <w:tr w:rsidR="006B1DD1" w:rsidRPr="00ED63C0" w:rsidTr="00F42205">
        <w:trPr>
          <w:jc w:val="center"/>
        </w:trPr>
        <w:tc>
          <w:tcPr>
            <w:tcW w:w="165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D</w:t>
            </w:r>
          </w:p>
        </w:tc>
        <w:tc>
          <w:tcPr>
            <w:tcW w:w="751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Ошибки</w:t>
            </w:r>
            <w:r w:rsidR="002A77D9" w:rsidRPr="00ED63C0">
              <w:t xml:space="preserve"> </w:t>
            </w:r>
            <w:r w:rsidRPr="00ED63C0">
              <w:t>могут</w:t>
            </w:r>
            <w:r w:rsidR="002A77D9" w:rsidRPr="00ED63C0">
              <w:t xml:space="preserve"> </w:t>
            </w:r>
            <w:r w:rsidRPr="00ED63C0">
              <w:t>привести</w:t>
            </w:r>
            <w:r w:rsidR="002A77D9" w:rsidRPr="00ED63C0">
              <w:t xml:space="preserve"> </w:t>
            </w:r>
            <w:r w:rsidRPr="00ED63C0">
              <w:t>к</w:t>
            </w:r>
            <w:r w:rsidR="002A77D9" w:rsidRPr="00ED63C0">
              <w:t xml:space="preserve"> </w:t>
            </w:r>
            <w:r w:rsidRPr="00ED63C0">
              <w:t>финансовым</w:t>
            </w:r>
            <w:r w:rsidR="002A77D9" w:rsidRPr="00ED63C0">
              <w:t xml:space="preserve"> </w:t>
            </w:r>
            <w:r w:rsidRPr="00ED63C0">
              <w:t>потерям</w:t>
            </w:r>
            <w:r w:rsidR="002A77D9" w:rsidRPr="00ED63C0">
              <w:t xml:space="preserve"> </w:t>
            </w:r>
            <w:r w:rsidRPr="00ED63C0">
              <w:t>в</w:t>
            </w:r>
            <w:r w:rsidR="002A77D9" w:rsidRPr="00ED63C0">
              <w:t xml:space="preserve"> </w:t>
            </w:r>
            <w:r w:rsidRPr="00ED63C0">
              <w:t>достаточно</w:t>
            </w:r>
            <w:r w:rsidR="002A77D9" w:rsidRPr="00ED63C0">
              <w:t xml:space="preserve"> </w:t>
            </w:r>
            <w:r w:rsidRPr="00ED63C0">
              <w:t>крупных</w:t>
            </w:r>
            <w:r w:rsidR="002A77D9" w:rsidRPr="00ED63C0">
              <w:t xml:space="preserve"> </w:t>
            </w:r>
            <w:r w:rsidRPr="00ED63C0">
              <w:t>размерах</w:t>
            </w:r>
          </w:p>
        </w:tc>
      </w:tr>
      <w:tr w:rsidR="006B1DD1" w:rsidRPr="00ED63C0" w:rsidTr="00F42205">
        <w:trPr>
          <w:jc w:val="center"/>
        </w:trPr>
        <w:tc>
          <w:tcPr>
            <w:tcW w:w="165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E</w:t>
            </w:r>
          </w:p>
        </w:tc>
        <w:tc>
          <w:tcPr>
            <w:tcW w:w="751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Ошибка</w:t>
            </w:r>
            <w:r w:rsidR="002A77D9" w:rsidRPr="00ED63C0">
              <w:t xml:space="preserve"> </w:t>
            </w:r>
            <w:r w:rsidRPr="00ED63C0">
              <w:t>может</w:t>
            </w:r>
            <w:r w:rsidR="002A77D9" w:rsidRPr="00ED63C0">
              <w:t xml:space="preserve"> </w:t>
            </w:r>
            <w:r w:rsidRPr="00ED63C0">
              <w:t>привести</w:t>
            </w:r>
            <w:r w:rsidR="002A77D9" w:rsidRPr="00ED63C0">
              <w:t xml:space="preserve"> </w:t>
            </w:r>
            <w:r w:rsidRPr="00ED63C0">
              <w:t>не</w:t>
            </w:r>
            <w:r w:rsidR="002A77D9" w:rsidRPr="00ED63C0">
              <w:t xml:space="preserve"> </w:t>
            </w:r>
            <w:r w:rsidRPr="00ED63C0">
              <w:t>только</w:t>
            </w:r>
            <w:r w:rsidR="002A77D9" w:rsidRPr="00ED63C0">
              <w:t xml:space="preserve"> </w:t>
            </w:r>
            <w:r w:rsidRPr="00ED63C0">
              <w:t>к</w:t>
            </w:r>
            <w:r w:rsidR="002A77D9" w:rsidRPr="00ED63C0">
              <w:t xml:space="preserve"> </w:t>
            </w:r>
            <w:r w:rsidRPr="00ED63C0">
              <w:t>крупным</w:t>
            </w:r>
            <w:r w:rsidR="002A77D9" w:rsidRPr="00ED63C0">
              <w:t xml:space="preserve"> </w:t>
            </w:r>
            <w:r w:rsidRPr="00ED63C0">
              <w:t>убыткам,</w:t>
            </w:r>
            <w:r w:rsidR="002A77D9" w:rsidRPr="00ED63C0">
              <w:t xml:space="preserve"> </w:t>
            </w:r>
            <w:r w:rsidRPr="00ED63C0">
              <w:t>но</w:t>
            </w:r>
            <w:r w:rsidR="002A77D9" w:rsidRPr="00ED63C0">
              <w:t xml:space="preserve"> </w:t>
            </w:r>
            <w:r w:rsidRPr="00ED63C0">
              <w:t>и</w:t>
            </w:r>
            <w:r w:rsidR="002A77D9" w:rsidRPr="00ED63C0">
              <w:t xml:space="preserve"> </w:t>
            </w:r>
            <w:r w:rsidRPr="00ED63C0">
              <w:t>нарушить</w:t>
            </w:r>
            <w:r w:rsidR="002A77D9" w:rsidRPr="00ED63C0">
              <w:t xml:space="preserve"> </w:t>
            </w:r>
            <w:r w:rsidRPr="00ED63C0">
              <w:t>работу</w:t>
            </w:r>
            <w:r w:rsidR="002A77D9" w:rsidRPr="00ED63C0">
              <w:t xml:space="preserve"> </w:t>
            </w:r>
            <w:r w:rsidRPr="00ED63C0">
              <w:t>ряда</w:t>
            </w:r>
            <w:r w:rsidR="002A77D9" w:rsidRPr="00ED63C0">
              <w:t xml:space="preserve"> </w:t>
            </w:r>
            <w:r w:rsidRPr="00ED63C0">
              <w:t>подразделений</w:t>
            </w:r>
          </w:p>
        </w:tc>
      </w:tr>
      <w:tr w:rsidR="006B1DD1" w:rsidRPr="00ED63C0" w:rsidTr="00F42205">
        <w:trPr>
          <w:trHeight w:val="485"/>
          <w:jc w:val="center"/>
        </w:trPr>
        <w:tc>
          <w:tcPr>
            <w:tcW w:w="165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F</w:t>
            </w:r>
          </w:p>
        </w:tc>
        <w:tc>
          <w:tcPr>
            <w:tcW w:w="751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Ошибки</w:t>
            </w:r>
            <w:r w:rsidR="002A77D9" w:rsidRPr="00ED63C0">
              <w:t xml:space="preserve"> </w:t>
            </w:r>
            <w:r w:rsidRPr="00ED63C0">
              <w:t>могут</w:t>
            </w:r>
            <w:r w:rsidR="002A77D9" w:rsidRPr="00ED63C0">
              <w:t xml:space="preserve"> </w:t>
            </w:r>
            <w:r w:rsidRPr="00ED63C0">
              <w:t>привести</w:t>
            </w:r>
            <w:r w:rsidR="002A77D9" w:rsidRPr="00ED63C0">
              <w:t xml:space="preserve"> </w:t>
            </w:r>
            <w:r w:rsidRPr="00ED63C0">
              <w:t>к</w:t>
            </w:r>
            <w:r w:rsidR="002A77D9" w:rsidRPr="00ED63C0">
              <w:t xml:space="preserve"> </w:t>
            </w:r>
            <w:r w:rsidRPr="00ED63C0">
              <w:t>финансовым</w:t>
            </w:r>
            <w:r w:rsidR="002A77D9" w:rsidRPr="00ED63C0">
              <w:t xml:space="preserve"> </w:t>
            </w:r>
            <w:r w:rsidRPr="00ED63C0">
              <w:t>потерям</w:t>
            </w:r>
            <w:r w:rsidR="002A77D9" w:rsidRPr="00ED63C0">
              <w:t xml:space="preserve"> </w:t>
            </w:r>
            <w:r w:rsidRPr="00ED63C0">
              <w:t>в</w:t>
            </w:r>
            <w:r w:rsidR="002A77D9" w:rsidRPr="00ED63C0">
              <w:t xml:space="preserve"> </w:t>
            </w:r>
            <w:r w:rsidRPr="00ED63C0">
              <w:t>масштабе</w:t>
            </w:r>
            <w:r w:rsidR="002A77D9" w:rsidRPr="00ED63C0">
              <w:t xml:space="preserve"> </w:t>
            </w:r>
            <w:r w:rsidRPr="00ED63C0">
              <w:t>всей</w:t>
            </w:r>
            <w:r w:rsidR="002A77D9" w:rsidRPr="00ED63C0">
              <w:t xml:space="preserve"> </w:t>
            </w:r>
            <w:r w:rsidRPr="00ED63C0">
              <w:t>компании</w:t>
            </w:r>
          </w:p>
        </w:tc>
      </w:tr>
    </w:tbl>
    <w:p w:rsidR="002A77D9" w:rsidRPr="00ED63C0" w:rsidRDefault="002A77D9" w:rsidP="002A77D9">
      <w:pPr>
        <w:tabs>
          <w:tab w:val="left" w:pos="726"/>
        </w:tabs>
        <w:rPr>
          <w:szCs w:val="24"/>
        </w:rPr>
      </w:pP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Итогом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этапа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внедрения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грейдов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становится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таблица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перечисленными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факторами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разделением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уровни,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определением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количества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баллов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нарастающему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принципу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табл</w:t>
      </w:r>
      <w:r w:rsidR="002A77D9" w:rsidRPr="00ED63C0">
        <w:rPr>
          <w:szCs w:val="24"/>
        </w:rPr>
        <w:t>.5</w:t>
      </w:r>
      <w:r w:rsidRPr="00ED63C0">
        <w:rPr>
          <w:szCs w:val="24"/>
        </w:rPr>
        <w:t>-7</w:t>
      </w:r>
      <w:r w:rsidR="002A77D9" w:rsidRPr="00ED63C0">
        <w:rPr>
          <w:szCs w:val="24"/>
        </w:rPr>
        <w:t>).</w:t>
      </w:r>
    </w:p>
    <w:p w:rsidR="001E7529" w:rsidRPr="00ED63C0" w:rsidRDefault="001E7529" w:rsidP="002A77D9">
      <w:pPr>
        <w:tabs>
          <w:tab w:val="left" w:pos="726"/>
        </w:tabs>
        <w:rPr>
          <w:szCs w:val="24"/>
        </w:rPr>
      </w:pPr>
    </w:p>
    <w:p w:rsidR="006B1DD1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Таблица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5</w:t>
      </w:r>
    </w:p>
    <w:p w:rsidR="006B1DD1" w:rsidRPr="00ED63C0" w:rsidRDefault="006B1DD1" w:rsidP="001E7529">
      <w:pPr>
        <w:tabs>
          <w:tab w:val="left" w:pos="726"/>
        </w:tabs>
        <w:ind w:left="709" w:firstLine="0"/>
        <w:rPr>
          <w:szCs w:val="24"/>
        </w:rPr>
      </w:pPr>
      <w:r w:rsidRPr="00ED63C0">
        <w:rPr>
          <w:b/>
          <w:szCs w:val="24"/>
        </w:rPr>
        <w:t>Перечисление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факторов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и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разделение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на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уровни,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с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определением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количества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баллов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по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нарастающему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принципу</w:t>
      </w:r>
      <w:r w:rsidR="001E7529" w:rsidRPr="00ED63C0">
        <w:rPr>
          <w:b/>
          <w:szCs w:val="24"/>
        </w:rPr>
        <w:t xml:space="preserve">. </w:t>
      </w:r>
      <w:r w:rsidRPr="00ED63C0">
        <w:rPr>
          <w:b/>
          <w:szCs w:val="24"/>
        </w:rPr>
        <w:t>Должность</w:t>
      </w:r>
      <w:r w:rsidR="002A77D9" w:rsidRPr="00ED63C0">
        <w:rPr>
          <w:szCs w:val="24"/>
        </w:rPr>
        <w:t xml:space="preserve"> </w:t>
      </w:r>
      <w:r w:rsidRPr="00ED63C0">
        <w:rPr>
          <w:i/>
          <w:szCs w:val="24"/>
        </w:rPr>
        <w:t>Генеральный</w:t>
      </w:r>
      <w:r w:rsidR="002A77D9" w:rsidRPr="00ED63C0">
        <w:rPr>
          <w:i/>
          <w:szCs w:val="24"/>
        </w:rPr>
        <w:t xml:space="preserve"> </w:t>
      </w:r>
      <w:r w:rsidRPr="00ED63C0">
        <w:rPr>
          <w:i/>
          <w:szCs w:val="24"/>
        </w:rPr>
        <w:t>директор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1"/>
        <w:gridCol w:w="717"/>
        <w:gridCol w:w="707"/>
        <w:gridCol w:w="707"/>
        <w:gridCol w:w="717"/>
        <w:gridCol w:w="698"/>
        <w:gridCol w:w="688"/>
        <w:gridCol w:w="1469"/>
        <w:gridCol w:w="1338"/>
      </w:tblGrid>
      <w:tr w:rsidR="006B1DD1" w:rsidRPr="00ED63C0" w:rsidTr="00F42205">
        <w:trPr>
          <w:jc w:val="center"/>
        </w:trPr>
        <w:tc>
          <w:tcPr>
            <w:tcW w:w="2081" w:type="dxa"/>
            <w:vMerge w:val="restart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Фактор</w:t>
            </w:r>
            <w:r w:rsidR="002A77D9" w:rsidRPr="00ED63C0">
              <w:t xml:space="preserve"> </w:t>
            </w:r>
            <w:r w:rsidRPr="00ED63C0">
              <w:t>оценки</w:t>
            </w:r>
            <w:r w:rsidR="002A77D9" w:rsidRPr="00ED63C0">
              <w:t xml:space="preserve"> </w:t>
            </w:r>
          </w:p>
        </w:tc>
        <w:tc>
          <w:tcPr>
            <w:tcW w:w="4594" w:type="dxa"/>
            <w:gridSpan w:val="6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Уровень</w:t>
            </w:r>
            <w:r w:rsidR="002A77D9" w:rsidRPr="00ED63C0">
              <w:t xml:space="preserve"> </w:t>
            </w:r>
            <w:r w:rsidRPr="00ED63C0">
              <w:t>соответствия</w:t>
            </w:r>
            <w:r w:rsidR="002A77D9" w:rsidRPr="00ED63C0">
              <w:t xml:space="preserve"> </w:t>
            </w:r>
            <w:r w:rsidRPr="00ED63C0">
              <w:t>фактора</w:t>
            </w:r>
            <w:r w:rsidR="002A77D9" w:rsidRPr="00ED63C0">
              <w:t xml:space="preserve"> </w:t>
            </w:r>
            <w:r w:rsidRPr="00ED63C0">
              <w:t>оценки</w:t>
            </w:r>
            <w:r w:rsidR="002A77D9" w:rsidRPr="00ED63C0">
              <w:t xml:space="preserve"> </w:t>
            </w:r>
            <w:r w:rsidRPr="00ED63C0">
              <w:t>и</w:t>
            </w:r>
            <w:r w:rsidR="002A77D9" w:rsidRPr="00ED63C0">
              <w:t xml:space="preserve"> </w:t>
            </w:r>
            <w:r w:rsidRPr="00ED63C0">
              <w:t>его</w:t>
            </w:r>
            <w:r w:rsidR="002A77D9" w:rsidRPr="00ED63C0">
              <w:t xml:space="preserve"> </w:t>
            </w:r>
            <w:r w:rsidRPr="00ED63C0">
              <w:t>вес,</w:t>
            </w:r>
            <w:r w:rsidR="002A77D9" w:rsidRPr="00ED63C0">
              <w:t xml:space="preserve"> </w:t>
            </w:r>
            <w:r w:rsidRPr="00ED63C0">
              <w:t>в</w:t>
            </w:r>
            <w:r w:rsidR="002A77D9" w:rsidRPr="00ED63C0">
              <w:t xml:space="preserve"> </w:t>
            </w:r>
            <w:r w:rsidRPr="00ED63C0">
              <w:t>баллах</w:t>
            </w:r>
          </w:p>
        </w:tc>
        <w:tc>
          <w:tcPr>
            <w:tcW w:w="1512" w:type="dxa"/>
            <w:vMerge w:val="restart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Значимость</w:t>
            </w:r>
            <w:r w:rsidR="002A77D9" w:rsidRPr="00ED63C0">
              <w:t xml:space="preserve"> </w:t>
            </w:r>
            <w:r w:rsidRPr="00ED63C0">
              <w:t>фактора</w:t>
            </w:r>
            <w:r w:rsidR="002A77D9" w:rsidRPr="00ED63C0">
              <w:t xml:space="preserve"> </w:t>
            </w:r>
            <w:r w:rsidRPr="00ED63C0">
              <w:t>по</w:t>
            </w:r>
            <w:r w:rsidR="002A77D9" w:rsidRPr="00ED63C0">
              <w:t xml:space="preserve"> </w:t>
            </w:r>
            <w:r w:rsidRPr="00ED63C0">
              <w:t>5-бальной</w:t>
            </w:r>
            <w:r w:rsidR="002A77D9" w:rsidRPr="00ED63C0">
              <w:t xml:space="preserve"> </w:t>
            </w:r>
            <w:r w:rsidRPr="00ED63C0">
              <w:t>шкале</w:t>
            </w:r>
          </w:p>
        </w:tc>
        <w:tc>
          <w:tcPr>
            <w:tcW w:w="1384" w:type="dxa"/>
            <w:vMerge w:val="restart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Итоговый</w:t>
            </w:r>
            <w:r w:rsidR="002A77D9" w:rsidRPr="00ED63C0">
              <w:t xml:space="preserve"> </w:t>
            </w:r>
            <w:r w:rsidRPr="00ED63C0">
              <w:t>балл</w:t>
            </w:r>
            <w:r w:rsidR="002A77D9" w:rsidRPr="00ED63C0">
              <w:t xml:space="preserve"> </w:t>
            </w:r>
            <w:r w:rsidRPr="00ED63C0">
              <w:t>по</w:t>
            </w:r>
            <w:r w:rsidR="002A77D9" w:rsidRPr="00ED63C0">
              <w:t xml:space="preserve"> </w:t>
            </w:r>
            <w:r w:rsidRPr="00ED63C0">
              <w:t>фактору</w:t>
            </w:r>
          </w:p>
        </w:tc>
      </w:tr>
      <w:tr w:rsidR="006B1DD1" w:rsidRPr="00ED63C0" w:rsidTr="00F42205">
        <w:trPr>
          <w:jc w:val="center"/>
        </w:trPr>
        <w:tc>
          <w:tcPr>
            <w:tcW w:w="2081" w:type="dxa"/>
            <w:vMerge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77" w:type="dxa"/>
            <w:shd w:val="clear" w:color="auto" w:fill="auto"/>
          </w:tcPr>
          <w:p w:rsidR="002A77D9" w:rsidRPr="00ED63C0" w:rsidRDefault="002A77D9" w:rsidP="001E7529">
            <w:pPr>
              <w:pStyle w:val="af6"/>
            </w:pPr>
          </w:p>
          <w:p w:rsidR="002A77D9" w:rsidRPr="00ED63C0" w:rsidRDefault="006B1DD1" w:rsidP="001E7529">
            <w:pPr>
              <w:pStyle w:val="af6"/>
            </w:pPr>
            <w:r w:rsidRPr="00ED63C0">
              <w:t>А</w:t>
            </w:r>
          </w:p>
          <w:p w:rsidR="006B1DD1" w:rsidRPr="00ED63C0" w:rsidRDefault="006B1DD1" w:rsidP="001E7529">
            <w:pPr>
              <w:pStyle w:val="af6"/>
            </w:pPr>
            <w:r w:rsidRPr="00ED63C0">
              <w:t>1</w:t>
            </w:r>
          </w:p>
        </w:tc>
        <w:tc>
          <w:tcPr>
            <w:tcW w:w="767" w:type="dxa"/>
            <w:shd w:val="clear" w:color="auto" w:fill="auto"/>
          </w:tcPr>
          <w:p w:rsidR="002A77D9" w:rsidRPr="00ED63C0" w:rsidRDefault="002A77D9" w:rsidP="001E7529">
            <w:pPr>
              <w:pStyle w:val="af6"/>
            </w:pPr>
          </w:p>
          <w:p w:rsidR="006B1DD1" w:rsidRPr="00ED63C0" w:rsidRDefault="006B1DD1" w:rsidP="001E7529">
            <w:pPr>
              <w:pStyle w:val="af6"/>
            </w:pPr>
            <w:r w:rsidRPr="00ED63C0">
              <w:t>В</w:t>
            </w:r>
          </w:p>
          <w:p w:rsidR="006B1DD1" w:rsidRPr="00ED63C0" w:rsidRDefault="006B1DD1" w:rsidP="001E7529">
            <w:pPr>
              <w:pStyle w:val="af6"/>
            </w:pPr>
            <w:r w:rsidRPr="00ED63C0">
              <w:t>2</w:t>
            </w:r>
          </w:p>
        </w:tc>
        <w:tc>
          <w:tcPr>
            <w:tcW w:w="767" w:type="dxa"/>
            <w:shd w:val="clear" w:color="auto" w:fill="auto"/>
          </w:tcPr>
          <w:p w:rsidR="002A77D9" w:rsidRPr="00ED63C0" w:rsidRDefault="002A77D9" w:rsidP="001E7529">
            <w:pPr>
              <w:pStyle w:val="af6"/>
            </w:pPr>
          </w:p>
          <w:p w:rsidR="006B1DD1" w:rsidRPr="00ED63C0" w:rsidRDefault="006B1DD1" w:rsidP="001E7529">
            <w:pPr>
              <w:pStyle w:val="af6"/>
            </w:pPr>
            <w:r w:rsidRPr="00ED63C0">
              <w:t>С</w:t>
            </w:r>
          </w:p>
          <w:p w:rsidR="006B1DD1" w:rsidRPr="00ED63C0" w:rsidRDefault="006B1DD1" w:rsidP="001E7529">
            <w:pPr>
              <w:pStyle w:val="af6"/>
            </w:pPr>
            <w:r w:rsidRPr="00ED63C0">
              <w:t>3</w:t>
            </w:r>
          </w:p>
        </w:tc>
        <w:tc>
          <w:tcPr>
            <w:tcW w:w="777" w:type="dxa"/>
            <w:shd w:val="clear" w:color="auto" w:fill="auto"/>
          </w:tcPr>
          <w:p w:rsidR="002A77D9" w:rsidRPr="00ED63C0" w:rsidRDefault="002A77D9" w:rsidP="001E7529">
            <w:pPr>
              <w:pStyle w:val="af6"/>
            </w:pPr>
          </w:p>
          <w:p w:rsidR="006B1DD1" w:rsidRPr="00ED63C0" w:rsidRDefault="006B1DD1" w:rsidP="001E7529">
            <w:pPr>
              <w:pStyle w:val="af6"/>
            </w:pPr>
            <w:r w:rsidRPr="00ED63C0">
              <w:t>D</w:t>
            </w:r>
          </w:p>
          <w:p w:rsidR="006B1DD1" w:rsidRPr="00ED63C0" w:rsidRDefault="006B1DD1" w:rsidP="001E7529">
            <w:pPr>
              <w:pStyle w:val="af6"/>
            </w:pPr>
            <w:r w:rsidRPr="00ED63C0">
              <w:t>4</w:t>
            </w:r>
          </w:p>
        </w:tc>
        <w:tc>
          <w:tcPr>
            <w:tcW w:w="758" w:type="dxa"/>
            <w:shd w:val="clear" w:color="auto" w:fill="auto"/>
          </w:tcPr>
          <w:p w:rsidR="002A77D9" w:rsidRPr="00ED63C0" w:rsidRDefault="002A77D9" w:rsidP="001E7529">
            <w:pPr>
              <w:pStyle w:val="af6"/>
            </w:pPr>
          </w:p>
          <w:p w:rsidR="006B1DD1" w:rsidRPr="00ED63C0" w:rsidRDefault="006B1DD1" w:rsidP="001E7529">
            <w:pPr>
              <w:pStyle w:val="af6"/>
            </w:pPr>
            <w:r w:rsidRPr="00ED63C0">
              <w:t>E</w:t>
            </w:r>
          </w:p>
          <w:p w:rsidR="006B1DD1" w:rsidRPr="00ED63C0" w:rsidRDefault="006B1DD1" w:rsidP="001E7529">
            <w:pPr>
              <w:pStyle w:val="af6"/>
            </w:pPr>
            <w:r w:rsidRPr="00ED63C0">
              <w:t>5</w:t>
            </w:r>
          </w:p>
        </w:tc>
        <w:tc>
          <w:tcPr>
            <w:tcW w:w="748" w:type="dxa"/>
            <w:shd w:val="clear" w:color="auto" w:fill="auto"/>
          </w:tcPr>
          <w:p w:rsidR="002A77D9" w:rsidRPr="00ED63C0" w:rsidRDefault="002A77D9" w:rsidP="001E7529">
            <w:pPr>
              <w:pStyle w:val="af6"/>
            </w:pPr>
          </w:p>
          <w:p w:rsidR="002A77D9" w:rsidRPr="00ED63C0" w:rsidRDefault="006B1DD1" w:rsidP="001E7529">
            <w:pPr>
              <w:pStyle w:val="af6"/>
            </w:pPr>
            <w:r w:rsidRPr="00ED63C0">
              <w:t>F</w:t>
            </w:r>
          </w:p>
          <w:p w:rsidR="006B1DD1" w:rsidRPr="00ED63C0" w:rsidRDefault="006B1DD1" w:rsidP="001E7529">
            <w:pPr>
              <w:pStyle w:val="af6"/>
            </w:pPr>
            <w:r w:rsidRPr="00ED63C0">
              <w:t>6</w:t>
            </w:r>
          </w:p>
        </w:tc>
        <w:tc>
          <w:tcPr>
            <w:tcW w:w="1512" w:type="dxa"/>
            <w:vMerge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1384" w:type="dxa"/>
            <w:vMerge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</w:tr>
      <w:tr w:rsidR="006B1DD1" w:rsidRPr="00ED63C0" w:rsidTr="00F42205">
        <w:trPr>
          <w:jc w:val="center"/>
        </w:trPr>
        <w:tc>
          <w:tcPr>
            <w:tcW w:w="208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Управление</w:t>
            </w:r>
            <w:r w:rsidR="002A77D9" w:rsidRPr="00ED63C0">
              <w:t xml:space="preserve"> </w:t>
            </w:r>
            <w:r w:rsidRPr="00ED63C0">
              <w:t>персоналом</w:t>
            </w:r>
            <w:r w:rsidR="002A77D9" w:rsidRPr="00ED63C0">
              <w:t xml:space="preserve"> </w:t>
            </w:r>
          </w:p>
        </w:tc>
        <w:tc>
          <w:tcPr>
            <w:tcW w:w="77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7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5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4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6</w:t>
            </w:r>
          </w:p>
        </w:tc>
        <w:tc>
          <w:tcPr>
            <w:tcW w:w="1512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5</w:t>
            </w:r>
          </w:p>
        </w:tc>
        <w:tc>
          <w:tcPr>
            <w:tcW w:w="1384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30</w:t>
            </w:r>
          </w:p>
        </w:tc>
      </w:tr>
      <w:tr w:rsidR="006B1DD1" w:rsidRPr="00ED63C0" w:rsidTr="00F42205">
        <w:trPr>
          <w:jc w:val="center"/>
        </w:trPr>
        <w:tc>
          <w:tcPr>
            <w:tcW w:w="208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Ответственность</w:t>
            </w:r>
          </w:p>
        </w:tc>
        <w:tc>
          <w:tcPr>
            <w:tcW w:w="77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7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5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4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6</w:t>
            </w:r>
          </w:p>
        </w:tc>
        <w:tc>
          <w:tcPr>
            <w:tcW w:w="1512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5</w:t>
            </w:r>
          </w:p>
        </w:tc>
        <w:tc>
          <w:tcPr>
            <w:tcW w:w="1384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30</w:t>
            </w:r>
          </w:p>
        </w:tc>
      </w:tr>
      <w:tr w:rsidR="006B1DD1" w:rsidRPr="00ED63C0" w:rsidTr="00F42205">
        <w:trPr>
          <w:jc w:val="center"/>
        </w:trPr>
        <w:tc>
          <w:tcPr>
            <w:tcW w:w="208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Самостоятельность</w:t>
            </w:r>
            <w:r w:rsidR="002A77D9" w:rsidRPr="00ED63C0">
              <w:t xml:space="preserve"> </w:t>
            </w:r>
            <w:r w:rsidRPr="00ED63C0">
              <w:t>в</w:t>
            </w:r>
            <w:r w:rsidR="002A77D9" w:rsidRPr="00ED63C0">
              <w:t xml:space="preserve"> </w:t>
            </w:r>
            <w:r w:rsidRPr="00ED63C0">
              <w:t>работе</w:t>
            </w:r>
            <w:r w:rsidR="002A77D9" w:rsidRPr="00ED63C0">
              <w:t xml:space="preserve"> </w:t>
            </w:r>
          </w:p>
        </w:tc>
        <w:tc>
          <w:tcPr>
            <w:tcW w:w="77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7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5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4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6</w:t>
            </w:r>
          </w:p>
        </w:tc>
        <w:tc>
          <w:tcPr>
            <w:tcW w:w="1512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5</w:t>
            </w:r>
          </w:p>
        </w:tc>
        <w:tc>
          <w:tcPr>
            <w:tcW w:w="1384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30</w:t>
            </w:r>
          </w:p>
        </w:tc>
      </w:tr>
      <w:tr w:rsidR="006B1DD1" w:rsidRPr="00ED63C0" w:rsidTr="00F42205">
        <w:trPr>
          <w:jc w:val="center"/>
        </w:trPr>
        <w:tc>
          <w:tcPr>
            <w:tcW w:w="208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Опыт</w:t>
            </w:r>
            <w:r w:rsidR="002A77D9" w:rsidRPr="00ED63C0">
              <w:t xml:space="preserve"> </w:t>
            </w:r>
            <w:r w:rsidRPr="00ED63C0">
              <w:t>работы</w:t>
            </w:r>
            <w:r w:rsidR="002A77D9" w:rsidRPr="00ED63C0">
              <w:t xml:space="preserve"> </w:t>
            </w:r>
          </w:p>
        </w:tc>
        <w:tc>
          <w:tcPr>
            <w:tcW w:w="77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7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5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4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6</w:t>
            </w:r>
          </w:p>
        </w:tc>
        <w:tc>
          <w:tcPr>
            <w:tcW w:w="1512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5</w:t>
            </w:r>
          </w:p>
        </w:tc>
        <w:tc>
          <w:tcPr>
            <w:tcW w:w="1384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30</w:t>
            </w:r>
          </w:p>
        </w:tc>
      </w:tr>
      <w:tr w:rsidR="006B1DD1" w:rsidRPr="00ED63C0" w:rsidTr="00F42205">
        <w:trPr>
          <w:jc w:val="center"/>
        </w:trPr>
        <w:tc>
          <w:tcPr>
            <w:tcW w:w="208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Уровень</w:t>
            </w:r>
            <w:r w:rsidR="002A77D9" w:rsidRPr="00ED63C0">
              <w:t xml:space="preserve"> </w:t>
            </w:r>
            <w:r w:rsidRPr="00ED63C0">
              <w:t>квалификации</w:t>
            </w:r>
            <w:r w:rsidR="002A77D9" w:rsidRPr="00ED63C0">
              <w:t xml:space="preserve"> </w:t>
            </w:r>
          </w:p>
        </w:tc>
        <w:tc>
          <w:tcPr>
            <w:tcW w:w="77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7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5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4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6</w:t>
            </w:r>
          </w:p>
        </w:tc>
        <w:tc>
          <w:tcPr>
            <w:tcW w:w="1512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5</w:t>
            </w:r>
          </w:p>
        </w:tc>
        <w:tc>
          <w:tcPr>
            <w:tcW w:w="1384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30</w:t>
            </w:r>
          </w:p>
        </w:tc>
      </w:tr>
      <w:tr w:rsidR="006B1DD1" w:rsidRPr="00ED63C0" w:rsidTr="00F42205">
        <w:trPr>
          <w:jc w:val="center"/>
        </w:trPr>
        <w:tc>
          <w:tcPr>
            <w:tcW w:w="208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Уровень</w:t>
            </w:r>
            <w:r w:rsidR="002A77D9" w:rsidRPr="00ED63C0">
              <w:t xml:space="preserve"> </w:t>
            </w:r>
            <w:r w:rsidRPr="00ED63C0">
              <w:t>контактов</w:t>
            </w:r>
          </w:p>
        </w:tc>
        <w:tc>
          <w:tcPr>
            <w:tcW w:w="77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7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5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4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6</w:t>
            </w:r>
          </w:p>
        </w:tc>
        <w:tc>
          <w:tcPr>
            <w:tcW w:w="1512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5</w:t>
            </w:r>
          </w:p>
        </w:tc>
        <w:tc>
          <w:tcPr>
            <w:tcW w:w="1384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30</w:t>
            </w:r>
          </w:p>
        </w:tc>
      </w:tr>
      <w:tr w:rsidR="006B1DD1" w:rsidRPr="00ED63C0" w:rsidTr="00F42205">
        <w:trPr>
          <w:jc w:val="center"/>
        </w:trPr>
        <w:tc>
          <w:tcPr>
            <w:tcW w:w="208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Сложность</w:t>
            </w:r>
            <w:r w:rsidR="002A77D9" w:rsidRPr="00ED63C0">
              <w:t xml:space="preserve"> </w:t>
            </w:r>
            <w:r w:rsidRPr="00ED63C0">
              <w:t>работы</w:t>
            </w:r>
            <w:r w:rsidR="002A77D9" w:rsidRPr="00ED63C0">
              <w:t xml:space="preserve"> </w:t>
            </w:r>
          </w:p>
        </w:tc>
        <w:tc>
          <w:tcPr>
            <w:tcW w:w="77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7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5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4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6</w:t>
            </w:r>
          </w:p>
        </w:tc>
        <w:tc>
          <w:tcPr>
            <w:tcW w:w="1512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5</w:t>
            </w:r>
          </w:p>
        </w:tc>
        <w:tc>
          <w:tcPr>
            <w:tcW w:w="1384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30</w:t>
            </w:r>
          </w:p>
        </w:tc>
      </w:tr>
      <w:tr w:rsidR="006B1DD1" w:rsidRPr="00ED63C0" w:rsidTr="00F42205">
        <w:trPr>
          <w:jc w:val="center"/>
        </w:trPr>
        <w:tc>
          <w:tcPr>
            <w:tcW w:w="208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Цена</w:t>
            </w:r>
            <w:r w:rsidR="002A77D9" w:rsidRPr="00ED63C0">
              <w:t xml:space="preserve"> </w:t>
            </w:r>
            <w:r w:rsidRPr="00ED63C0">
              <w:t>ошибки</w:t>
            </w:r>
          </w:p>
        </w:tc>
        <w:tc>
          <w:tcPr>
            <w:tcW w:w="77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7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5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4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6</w:t>
            </w:r>
          </w:p>
        </w:tc>
        <w:tc>
          <w:tcPr>
            <w:tcW w:w="1512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5</w:t>
            </w:r>
          </w:p>
        </w:tc>
        <w:tc>
          <w:tcPr>
            <w:tcW w:w="1384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30</w:t>
            </w:r>
          </w:p>
        </w:tc>
      </w:tr>
      <w:tr w:rsidR="006B1DD1" w:rsidRPr="00ED63C0" w:rsidTr="00F42205">
        <w:trPr>
          <w:jc w:val="center"/>
        </w:trPr>
        <w:tc>
          <w:tcPr>
            <w:tcW w:w="8187" w:type="dxa"/>
            <w:gridSpan w:val="8"/>
            <w:shd w:val="clear" w:color="auto" w:fill="auto"/>
          </w:tcPr>
          <w:p w:rsidR="006B1DD1" w:rsidRPr="00ED63C0" w:rsidRDefault="002A77D9" w:rsidP="001E7529">
            <w:pPr>
              <w:pStyle w:val="af6"/>
            </w:pPr>
            <w:r w:rsidRPr="00ED63C0">
              <w:t xml:space="preserve"> </w:t>
            </w:r>
            <w:r w:rsidR="006B1DD1" w:rsidRPr="00ED63C0">
              <w:t>СУММАРНЫЙ</w:t>
            </w:r>
            <w:r w:rsidRPr="00ED63C0">
              <w:t xml:space="preserve"> </w:t>
            </w:r>
            <w:r w:rsidR="006B1DD1" w:rsidRPr="00ED63C0">
              <w:t>БАЛЛ</w:t>
            </w:r>
          </w:p>
        </w:tc>
        <w:tc>
          <w:tcPr>
            <w:tcW w:w="1384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240</w:t>
            </w:r>
          </w:p>
        </w:tc>
      </w:tr>
    </w:tbl>
    <w:p w:rsidR="002A77D9" w:rsidRPr="00ED63C0" w:rsidRDefault="002A77D9" w:rsidP="002A77D9">
      <w:pPr>
        <w:tabs>
          <w:tab w:val="left" w:pos="726"/>
        </w:tabs>
        <w:rPr>
          <w:szCs w:val="24"/>
        </w:rPr>
      </w:pPr>
    </w:p>
    <w:p w:rsidR="006B1DD1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Таблица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6</w:t>
      </w:r>
    </w:p>
    <w:p w:rsidR="006B1DD1" w:rsidRPr="00ED63C0" w:rsidRDefault="006B1DD1" w:rsidP="001E7529">
      <w:pPr>
        <w:tabs>
          <w:tab w:val="left" w:pos="726"/>
        </w:tabs>
        <w:ind w:left="709" w:firstLine="0"/>
        <w:rPr>
          <w:szCs w:val="24"/>
        </w:rPr>
      </w:pPr>
      <w:r w:rsidRPr="00ED63C0">
        <w:rPr>
          <w:b/>
          <w:szCs w:val="24"/>
        </w:rPr>
        <w:t>Перечисление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факторов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и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разделение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на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уровни,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с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определением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количества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баллов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по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нарастающему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принципу</w:t>
      </w:r>
      <w:r w:rsidR="001E752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Должность</w:t>
      </w:r>
      <w:r w:rsidR="002A77D9" w:rsidRPr="00ED63C0">
        <w:rPr>
          <w:szCs w:val="24"/>
        </w:rPr>
        <w:t xml:space="preserve"> </w:t>
      </w:r>
      <w:r w:rsidRPr="00ED63C0">
        <w:rPr>
          <w:i/>
          <w:szCs w:val="24"/>
        </w:rPr>
        <w:t>Директор</w:t>
      </w:r>
      <w:r w:rsidR="002A77D9" w:rsidRPr="00ED63C0">
        <w:rPr>
          <w:i/>
          <w:szCs w:val="24"/>
        </w:rPr>
        <w:t xml:space="preserve"> </w:t>
      </w:r>
      <w:r w:rsidRPr="00ED63C0">
        <w:rPr>
          <w:i/>
          <w:szCs w:val="24"/>
        </w:rPr>
        <w:t>службы</w:t>
      </w:r>
      <w:r w:rsidR="002A77D9" w:rsidRPr="00ED63C0">
        <w:rPr>
          <w:i/>
          <w:szCs w:val="24"/>
        </w:rPr>
        <w:t xml:space="preserve"> </w:t>
      </w:r>
      <w:r w:rsidRPr="00ED63C0">
        <w:rPr>
          <w:i/>
          <w:szCs w:val="24"/>
        </w:rPr>
        <w:t>персонала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1"/>
        <w:gridCol w:w="717"/>
        <w:gridCol w:w="707"/>
        <w:gridCol w:w="707"/>
        <w:gridCol w:w="717"/>
        <w:gridCol w:w="698"/>
        <w:gridCol w:w="688"/>
        <w:gridCol w:w="1469"/>
        <w:gridCol w:w="1338"/>
      </w:tblGrid>
      <w:tr w:rsidR="006B1DD1" w:rsidRPr="00ED63C0" w:rsidTr="00F42205">
        <w:trPr>
          <w:jc w:val="center"/>
        </w:trPr>
        <w:tc>
          <w:tcPr>
            <w:tcW w:w="2081" w:type="dxa"/>
            <w:vMerge w:val="restart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Фактор</w:t>
            </w:r>
            <w:r w:rsidR="002A77D9" w:rsidRPr="00ED63C0">
              <w:t xml:space="preserve"> </w:t>
            </w:r>
            <w:r w:rsidRPr="00ED63C0">
              <w:t>оценки</w:t>
            </w:r>
            <w:r w:rsidR="002A77D9" w:rsidRPr="00ED63C0">
              <w:t xml:space="preserve"> </w:t>
            </w:r>
          </w:p>
        </w:tc>
        <w:tc>
          <w:tcPr>
            <w:tcW w:w="4594" w:type="dxa"/>
            <w:gridSpan w:val="6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Уровень</w:t>
            </w:r>
            <w:r w:rsidR="002A77D9" w:rsidRPr="00ED63C0">
              <w:t xml:space="preserve"> </w:t>
            </w:r>
            <w:r w:rsidRPr="00ED63C0">
              <w:t>соответствия</w:t>
            </w:r>
            <w:r w:rsidR="002A77D9" w:rsidRPr="00ED63C0">
              <w:t xml:space="preserve"> </w:t>
            </w:r>
            <w:r w:rsidRPr="00ED63C0">
              <w:t>фактора</w:t>
            </w:r>
            <w:r w:rsidR="002A77D9" w:rsidRPr="00ED63C0">
              <w:t xml:space="preserve"> </w:t>
            </w:r>
            <w:r w:rsidRPr="00ED63C0">
              <w:t>оценки</w:t>
            </w:r>
            <w:r w:rsidR="002A77D9" w:rsidRPr="00ED63C0">
              <w:t xml:space="preserve"> </w:t>
            </w:r>
            <w:r w:rsidRPr="00ED63C0">
              <w:t>и</w:t>
            </w:r>
            <w:r w:rsidR="002A77D9" w:rsidRPr="00ED63C0">
              <w:t xml:space="preserve"> </w:t>
            </w:r>
            <w:r w:rsidRPr="00ED63C0">
              <w:t>его</w:t>
            </w:r>
            <w:r w:rsidR="002A77D9" w:rsidRPr="00ED63C0">
              <w:t xml:space="preserve"> </w:t>
            </w:r>
            <w:r w:rsidRPr="00ED63C0">
              <w:t>вес,</w:t>
            </w:r>
            <w:r w:rsidR="002A77D9" w:rsidRPr="00ED63C0">
              <w:t xml:space="preserve"> </w:t>
            </w:r>
            <w:r w:rsidRPr="00ED63C0">
              <w:t>в</w:t>
            </w:r>
            <w:r w:rsidR="002A77D9" w:rsidRPr="00ED63C0">
              <w:t xml:space="preserve"> </w:t>
            </w:r>
            <w:r w:rsidRPr="00ED63C0">
              <w:t>баллах</w:t>
            </w:r>
          </w:p>
        </w:tc>
        <w:tc>
          <w:tcPr>
            <w:tcW w:w="1512" w:type="dxa"/>
            <w:vMerge w:val="restart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Значимость</w:t>
            </w:r>
            <w:r w:rsidR="002A77D9" w:rsidRPr="00ED63C0">
              <w:t xml:space="preserve"> </w:t>
            </w:r>
            <w:r w:rsidRPr="00ED63C0">
              <w:t>фактора</w:t>
            </w:r>
            <w:r w:rsidR="002A77D9" w:rsidRPr="00ED63C0">
              <w:t xml:space="preserve"> </w:t>
            </w:r>
            <w:r w:rsidRPr="00ED63C0">
              <w:t>по</w:t>
            </w:r>
            <w:r w:rsidR="002A77D9" w:rsidRPr="00ED63C0">
              <w:t xml:space="preserve"> </w:t>
            </w:r>
            <w:r w:rsidRPr="00ED63C0">
              <w:t>5-бальной</w:t>
            </w:r>
            <w:r w:rsidR="002A77D9" w:rsidRPr="00ED63C0">
              <w:t xml:space="preserve"> </w:t>
            </w:r>
            <w:r w:rsidRPr="00ED63C0">
              <w:t>шкале</w:t>
            </w:r>
          </w:p>
        </w:tc>
        <w:tc>
          <w:tcPr>
            <w:tcW w:w="1384" w:type="dxa"/>
            <w:vMerge w:val="restart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Итоговый</w:t>
            </w:r>
            <w:r w:rsidR="002A77D9" w:rsidRPr="00ED63C0">
              <w:t xml:space="preserve"> </w:t>
            </w:r>
            <w:r w:rsidRPr="00ED63C0">
              <w:t>балл</w:t>
            </w:r>
            <w:r w:rsidR="002A77D9" w:rsidRPr="00ED63C0">
              <w:t xml:space="preserve"> </w:t>
            </w:r>
            <w:r w:rsidRPr="00ED63C0">
              <w:t>по</w:t>
            </w:r>
            <w:r w:rsidR="002A77D9" w:rsidRPr="00ED63C0">
              <w:t xml:space="preserve"> </w:t>
            </w:r>
            <w:r w:rsidRPr="00ED63C0">
              <w:t>фактору</w:t>
            </w:r>
          </w:p>
        </w:tc>
      </w:tr>
      <w:tr w:rsidR="006B1DD1" w:rsidRPr="00ED63C0" w:rsidTr="00F42205">
        <w:trPr>
          <w:jc w:val="center"/>
        </w:trPr>
        <w:tc>
          <w:tcPr>
            <w:tcW w:w="2081" w:type="dxa"/>
            <w:vMerge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77" w:type="dxa"/>
            <w:shd w:val="clear" w:color="auto" w:fill="auto"/>
          </w:tcPr>
          <w:p w:rsidR="002A77D9" w:rsidRPr="00ED63C0" w:rsidRDefault="002A77D9" w:rsidP="001E7529">
            <w:pPr>
              <w:pStyle w:val="af6"/>
            </w:pPr>
          </w:p>
          <w:p w:rsidR="002A77D9" w:rsidRPr="00ED63C0" w:rsidRDefault="006B1DD1" w:rsidP="001E7529">
            <w:pPr>
              <w:pStyle w:val="af6"/>
            </w:pPr>
            <w:r w:rsidRPr="00ED63C0">
              <w:t>А</w:t>
            </w:r>
          </w:p>
          <w:p w:rsidR="006B1DD1" w:rsidRPr="00ED63C0" w:rsidRDefault="006B1DD1" w:rsidP="001E7529">
            <w:pPr>
              <w:pStyle w:val="af6"/>
            </w:pPr>
            <w:r w:rsidRPr="00ED63C0">
              <w:t>1</w:t>
            </w:r>
          </w:p>
        </w:tc>
        <w:tc>
          <w:tcPr>
            <w:tcW w:w="767" w:type="dxa"/>
            <w:shd w:val="clear" w:color="auto" w:fill="auto"/>
          </w:tcPr>
          <w:p w:rsidR="002A77D9" w:rsidRPr="00ED63C0" w:rsidRDefault="002A77D9" w:rsidP="001E7529">
            <w:pPr>
              <w:pStyle w:val="af6"/>
            </w:pPr>
          </w:p>
          <w:p w:rsidR="006B1DD1" w:rsidRPr="00ED63C0" w:rsidRDefault="006B1DD1" w:rsidP="001E7529">
            <w:pPr>
              <w:pStyle w:val="af6"/>
            </w:pPr>
            <w:r w:rsidRPr="00ED63C0">
              <w:t>В</w:t>
            </w:r>
          </w:p>
          <w:p w:rsidR="006B1DD1" w:rsidRPr="00ED63C0" w:rsidRDefault="006B1DD1" w:rsidP="001E7529">
            <w:pPr>
              <w:pStyle w:val="af6"/>
            </w:pPr>
            <w:r w:rsidRPr="00ED63C0">
              <w:t>2</w:t>
            </w:r>
          </w:p>
        </w:tc>
        <w:tc>
          <w:tcPr>
            <w:tcW w:w="767" w:type="dxa"/>
            <w:shd w:val="clear" w:color="auto" w:fill="auto"/>
          </w:tcPr>
          <w:p w:rsidR="002A77D9" w:rsidRPr="00ED63C0" w:rsidRDefault="002A77D9" w:rsidP="001E7529">
            <w:pPr>
              <w:pStyle w:val="af6"/>
            </w:pPr>
          </w:p>
          <w:p w:rsidR="006B1DD1" w:rsidRPr="00ED63C0" w:rsidRDefault="006B1DD1" w:rsidP="001E7529">
            <w:pPr>
              <w:pStyle w:val="af6"/>
            </w:pPr>
            <w:r w:rsidRPr="00ED63C0">
              <w:t>С</w:t>
            </w:r>
          </w:p>
          <w:p w:rsidR="006B1DD1" w:rsidRPr="00ED63C0" w:rsidRDefault="006B1DD1" w:rsidP="001E7529">
            <w:pPr>
              <w:pStyle w:val="af6"/>
            </w:pPr>
            <w:r w:rsidRPr="00ED63C0">
              <w:t>3</w:t>
            </w:r>
          </w:p>
        </w:tc>
        <w:tc>
          <w:tcPr>
            <w:tcW w:w="777" w:type="dxa"/>
            <w:shd w:val="clear" w:color="auto" w:fill="auto"/>
          </w:tcPr>
          <w:p w:rsidR="002A77D9" w:rsidRPr="00ED63C0" w:rsidRDefault="002A77D9" w:rsidP="001E7529">
            <w:pPr>
              <w:pStyle w:val="af6"/>
            </w:pPr>
          </w:p>
          <w:p w:rsidR="006B1DD1" w:rsidRPr="00ED63C0" w:rsidRDefault="006B1DD1" w:rsidP="001E7529">
            <w:pPr>
              <w:pStyle w:val="af6"/>
            </w:pPr>
            <w:r w:rsidRPr="00ED63C0">
              <w:t>D</w:t>
            </w:r>
          </w:p>
          <w:p w:rsidR="006B1DD1" w:rsidRPr="00ED63C0" w:rsidRDefault="006B1DD1" w:rsidP="001E7529">
            <w:pPr>
              <w:pStyle w:val="af6"/>
            </w:pPr>
            <w:r w:rsidRPr="00ED63C0">
              <w:t>4</w:t>
            </w:r>
          </w:p>
        </w:tc>
        <w:tc>
          <w:tcPr>
            <w:tcW w:w="758" w:type="dxa"/>
            <w:shd w:val="clear" w:color="auto" w:fill="auto"/>
          </w:tcPr>
          <w:p w:rsidR="002A77D9" w:rsidRPr="00ED63C0" w:rsidRDefault="002A77D9" w:rsidP="001E7529">
            <w:pPr>
              <w:pStyle w:val="af6"/>
            </w:pPr>
          </w:p>
          <w:p w:rsidR="006B1DD1" w:rsidRPr="00ED63C0" w:rsidRDefault="006B1DD1" w:rsidP="001E7529">
            <w:pPr>
              <w:pStyle w:val="af6"/>
            </w:pPr>
            <w:r w:rsidRPr="00ED63C0">
              <w:t>E</w:t>
            </w:r>
          </w:p>
          <w:p w:rsidR="006B1DD1" w:rsidRPr="00ED63C0" w:rsidRDefault="006B1DD1" w:rsidP="001E7529">
            <w:pPr>
              <w:pStyle w:val="af6"/>
            </w:pPr>
            <w:r w:rsidRPr="00ED63C0">
              <w:t>5</w:t>
            </w:r>
          </w:p>
        </w:tc>
        <w:tc>
          <w:tcPr>
            <w:tcW w:w="748" w:type="dxa"/>
            <w:shd w:val="clear" w:color="auto" w:fill="auto"/>
          </w:tcPr>
          <w:p w:rsidR="002A77D9" w:rsidRPr="00ED63C0" w:rsidRDefault="002A77D9" w:rsidP="001E7529">
            <w:pPr>
              <w:pStyle w:val="af6"/>
            </w:pPr>
          </w:p>
          <w:p w:rsidR="002A77D9" w:rsidRPr="00ED63C0" w:rsidRDefault="006B1DD1" w:rsidP="001E7529">
            <w:pPr>
              <w:pStyle w:val="af6"/>
            </w:pPr>
            <w:r w:rsidRPr="00ED63C0">
              <w:t>F</w:t>
            </w:r>
          </w:p>
          <w:p w:rsidR="006B1DD1" w:rsidRPr="00ED63C0" w:rsidRDefault="006B1DD1" w:rsidP="001E7529">
            <w:pPr>
              <w:pStyle w:val="af6"/>
            </w:pPr>
            <w:r w:rsidRPr="00ED63C0">
              <w:t>6</w:t>
            </w:r>
          </w:p>
        </w:tc>
        <w:tc>
          <w:tcPr>
            <w:tcW w:w="1512" w:type="dxa"/>
            <w:vMerge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1384" w:type="dxa"/>
            <w:vMerge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</w:tr>
      <w:tr w:rsidR="006B1DD1" w:rsidRPr="00ED63C0" w:rsidTr="00F42205">
        <w:trPr>
          <w:jc w:val="center"/>
        </w:trPr>
        <w:tc>
          <w:tcPr>
            <w:tcW w:w="208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Управление</w:t>
            </w:r>
            <w:r w:rsidR="002A77D9" w:rsidRPr="00ED63C0">
              <w:t xml:space="preserve"> </w:t>
            </w:r>
            <w:r w:rsidRPr="00ED63C0">
              <w:t>сотрудниками</w:t>
            </w:r>
          </w:p>
        </w:tc>
        <w:tc>
          <w:tcPr>
            <w:tcW w:w="77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7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5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4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6</w:t>
            </w:r>
          </w:p>
        </w:tc>
        <w:tc>
          <w:tcPr>
            <w:tcW w:w="1512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5</w:t>
            </w:r>
          </w:p>
        </w:tc>
        <w:tc>
          <w:tcPr>
            <w:tcW w:w="1384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30</w:t>
            </w:r>
          </w:p>
        </w:tc>
      </w:tr>
      <w:tr w:rsidR="006B1DD1" w:rsidRPr="00ED63C0" w:rsidTr="00F42205">
        <w:trPr>
          <w:jc w:val="center"/>
        </w:trPr>
        <w:tc>
          <w:tcPr>
            <w:tcW w:w="208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Ответственность</w:t>
            </w:r>
          </w:p>
        </w:tc>
        <w:tc>
          <w:tcPr>
            <w:tcW w:w="77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7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5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5</w:t>
            </w:r>
          </w:p>
        </w:tc>
        <w:tc>
          <w:tcPr>
            <w:tcW w:w="74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1512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5</w:t>
            </w:r>
          </w:p>
        </w:tc>
        <w:tc>
          <w:tcPr>
            <w:tcW w:w="1384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25</w:t>
            </w:r>
          </w:p>
        </w:tc>
      </w:tr>
      <w:tr w:rsidR="006B1DD1" w:rsidRPr="00ED63C0" w:rsidTr="00F42205">
        <w:trPr>
          <w:jc w:val="center"/>
        </w:trPr>
        <w:tc>
          <w:tcPr>
            <w:tcW w:w="208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Самостоятельность</w:t>
            </w:r>
            <w:r w:rsidR="002A77D9" w:rsidRPr="00ED63C0">
              <w:t xml:space="preserve"> </w:t>
            </w:r>
            <w:r w:rsidRPr="00ED63C0">
              <w:t>в</w:t>
            </w:r>
            <w:r w:rsidR="002A77D9" w:rsidRPr="00ED63C0">
              <w:t xml:space="preserve"> </w:t>
            </w:r>
            <w:r w:rsidRPr="00ED63C0">
              <w:t>работе</w:t>
            </w:r>
            <w:r w:rsidR="002A77D9" w:rsidRPr="00ED63C0">
              <w:t xml:space="preserve"> </w:t>
            </w:r>
          </w:p>
        </w:tc>
        <w:tc>
          <w:tcPr>
            <w:tcW w:w="77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7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5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4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6</w:t>
            </w:r>
          </w:p>
        </w:tc>
        <w:tc>
          <w:tcPr>
            <w:tcW w:w="1512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5</w:t>
            </w:r>
          </w:p>
        </w:tc>
        <w:tc>
          <w:tcPr>
            <w:tcW w:w="1384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30</w:t>
            </w:r>
          </w:p>
        </w:tc>
      </w:tr>
      <w:tr w:rsidR="006B1DD1" w:rsidRPr="00ED63C0" w:rsidTr="00F42205">
        <w:trPr>
          <w:jc w:val="center"/>
        </w:trPr>
        <w:tc>
          <w:tcPr>
            <w:tcW w:w="208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Опыт</w:t>
            </w:r>
            <w:r w:rsidR="002A77D9" w:rsidRPr="00ED63C0">
              <w:t xml:space="preserve"> </w:t>
            </w:r>
            <w:r w:rsidRPr="00ED63C0">
              <w:t>работы</w:t>
            </w:r>
            <w:r w:rsidR="002A77D9" w:rsidRPr="00ED63C0">
              <w:t xml:space="preserve"> </w:t>
            </w:r>
          </w:p>
        </w:tc>
        <w:tc>
          <w:tcPr>
            <w:tcW w:w="77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</w:t>
            </w:r>
          </w:p>
        </w:tc>
        <w:tc>
          <w:tcPr>
            <w:tcW w:w="7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7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5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4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1512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5</w:t>
            </w:r>
          </w:p>
        </w:tc>
        <w:tc>
          <w:tcPr>
            <w:tcW w:w="1384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5</w:t>
            </w:r>
          </w:p>
        </w:tc>
      </w:tr>
      <w:tr w:rsidR="006B1DD1" w:rsidRPr="00ED63C0" w:rsidTr="00F42205">
        <w:trPr>
          <w:jc w:val="center"/>
        </w:trPr>
        <w:tc>
          <w:tcPr>
            <w:tcW w:w="208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Уровень</w:t>
            </w:r>
            <w:r w:rsidR="002A77D9" w:rsidRPr="00ED63C0">
              <w:t xml:space="preserve"> </w:t>
            </w:r>
            <w:r w:rsidRPr="00ED63C0">
              <w:t>специальных</w:t>
            </w:r>
            <w:r w:rsidR="002A77D9" w:rsidRPr="00ED63C0">
              <w:t xml:space="preserve"> </w:t>
            </w:r>
            <w:r w:rsidRPr="00ED63C0">
              <w:t>знаний</w:t>
            </w:r>
            <w:r w:rsidR="002A77D9" w:rsidRPr="00ED63C0">
              <w:t xml:space="preserve"> (</w:t>
            </w:r>
            <w:r w:rsidRPr="00ED63C0">
              <w:t>квалификации</w:t>
            </w:r>
            <w:r w:rsidR="002A77D9" w:rsidRPr="00ED63C0">
              <w:t xml:space="preserve">) </w:t>
            </w:r>
          </w:p>
        </w:tc>
        <w:tc>
          <w:tcPr>
            <w:tcW w:w="77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7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5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4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6</w:t>
            </w:r>
          </w:p>
        </w:tc>
        <w:tc>
          <w:tcPr>
            <w:tcW w:w="1512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5</w:t>
            </w:r>
          </w:p>
        </w:tc>
        <w:tc>
          <w:tcPr>
            <w:tcW w:w="1384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30</w:t>
            </w:r>
          </w:p>
        </w:tc>
      </w:tr>
      <w:tr w:rsidR="006B1DD1" w:rsidRPr="00ED63C0" w:rsidTr="00F42205">
        <w:trPr>
          <w:jc w:val="center"/>
        </w:trPr>
        <w:tc>
          <w:tcPr>
            <w:tcW w:w="208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Уровень</w:t>
            </w:r>
            <w:r w:rsidR="002A77D9" w:rsidRPr="00ED63C0">
              <w:t xml:space="preserve"> </w:t>
            </w:r>
            <w:r w:rsidRPr="00ED63C0">
              <w:t>контактов</w:t>
            </w:r>
          </w:p>
        </w:tc>
        <w:tc>
          <w:tcPr>
            <w:tcW w:w="77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7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5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4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6</w:t>
            </w:r>
          </w:p>
        </w:tc>
        <w:tc>
          <w:tcPr>
            <w:tcW w:w="1512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5</w:t>
            </w:r>
          </w:p>
        </w:tc>
        <w:tc>
          <w:tcPr>
            <w:tcW w:w="1384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30</w:t>
            </w:r>
          </w:p>
        </w:tc>
      </w:tr>
      <w:tr w:rsidR="006B1DD1" w:rsidRPr="00ED63C0" w:rsidTr="00F42205">
        <w:trPr>
          <w:jc w:val="center"/>
        </w:trPr>
        <w:tc>
          <w:tcPr>
            <w:tcW w:w="208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Сложность</w:t>
            </w:r>
            <w:r w:rsidR="002A77D9" w:rsidRPr="00ED63C0">
              <w:t xml:space="preserve"> </w:t>
            </w:r>
            <w:r w:rsidRPr="00ED63C0">
              <w:t>работы</w:t>
            </w:r>
            <w:r w:rsidR="002A77D9" w:rsidRPr="00ED63C0">
              <w:t xml:space="preserve"> </w:t>
            </w:r>
          </w:p>
        </w:tc>
        <w:tc>
          <w:tcPr>
            <w:tcW w:w="77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3</w:t>
            </w:r>
          </w:p>
        </w:tc>
        <w:tc>
          <w:tcPr>
            <w:tcW w:w="77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5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4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1512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5</w:t>
            </w:r>
          </w:p>
        </w:tc>
        <w:tc>
          <w:tcPr>
            <w:tcW w:w="1384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15</w:t>
            </w:r>
          </w:p>
        </w:tc>
      </w:tr>
      <w:tr w:rsidR="006B1DD1" w:rsidRPr="00ED63C0" w:rsidTr="00F42205">
        <w:trPr>
          <w:jc w:val="center"/>
        </w:trPr>
        <w:tc>
          <w:tcPr>
            <w:tcW w:w="208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Цена</w:t>
            </w:r>
            <w:r w:rsidR="002A77D9" w:rsidRPr="00ED63C0">
              <w:t xml:space="preserve"> </w:t>
            </w:r>
            <w:r w:rsidRPr="00ED63C0">
              <w:t>ошибки</w:t>
            </w:r>
          </w:p>
        </w:tc>
        <w:tc>
          <w:tcPr>
            <w:tcW w:w="77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7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4</w:t>
            </w:r>
          </w:p>
        </w:tc>
        <w:tc>
          <w:tcPr>
            <w:tcW w:w="75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4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1512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5</w:t>
            </w:r>
          </w:p>
        </w:tc>
        <w:tc>
          <w:tcPr>
            <w:tcW w:w="1384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20</w:t>
            </w:r>
          </w:p>
        </w:tc>
      </w:tr>
      <w:tr w:rsidR="006B1DD1" w:rsidRPr="00ED63C0" w:rsidTr="00F42205">
        <w:trPr>
          <w:jc w:val="center"/>
        </w:trPr>
        <w:tc>
          <w:tcPr>
            <w:tcW w:w="8187" w:type="dxa"/>
            <w:gridSpan w:val="8"/>
            <w:shd w:val="clear" w:color="auto" w:fill="auto"/>
          </w:tcPr>
          <w:p w:rsidR="006B1DD1" w:rsidRPr="00ED63C0" w:rsidRDefault="002A77D9" w:rsidP="001E7529">
            <w:pPr>
              <w:pStyle w:val="af6"/>
            </w:pPr>
            <w:r w:rsidRPr="00ED63C0">
              <w:t xml:space="preserve"> </w:t>
            </w:r>
            <w:r w:rsidR="006B1DD1" w:rsidRPr="00ED63C0">
              <w:t>СУММАРНЫЙ</w:t>
            </w:r>
            <w:r w:rsidRPr="00ED63C0">
              <w:t xml:space="preserve"> </w:t>
            </w:r>
            <w:r w:rsidR="006B1DD1" w:rsidRPr="00ED63C0">
              <w:t>БАЛЛ</w:t>
            </w:r>
          </w:p>
        </w:tc>
        <w:tc>
          <w:tcPr>
            <w:tcW w:w="1384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185</w:t>
            </w:r>
          </w:p>
        </w:tc>
      </w:tr>
    </w:tbl>
    <w:p w:rsidR="002A77D9" w:rsidRPr="00ED63C0" w:rsidRDefault="002A77D9" w:rsidP="002A77D9">
      <w:pPr>
        <w:tabs>
          <w:tab w:val="left" w:pos="726"/>
        </w:tabs>
        <w:rPr>
          <w:szCs w:val="24"/>
        </w:rPr>
      </w:pPr>
    </w:p>
    <w:p w:rsidR="006B1DD1" w:rsidRPr="00ED63C0" w:rsidRDefault="001E7529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br w:type="page"/>
      </w:r>
      <w:r w:rsidR="006B1DD1" w:rsidRPr="00ED63C0">
        <w:rPr>
          <w:szCs w:val="24"/>
        </w:rPr>
        <w:t>Таблица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7</w:t>
      </w:r>
    </w:p>
    <w:p w:rsidR="006B1DD1" w:rsidRPr="00ED63C0" w:rsidRDefault="006B1DD1" w:rsidP="001E7529">
      <w:pPr>
        <w:tabs>
          <w:tab w:val="left" w:pos="726"/>
        </w:tabs>
        <w:ind w:left="709" w:firstLine="0"/>
        <w:rPr>
          <w:szCs w:val="24"/>
        </w:rPr>
      </w:pPr>
      <w:r w:rsidRPr="00ED63C0">
        <w:rPr>
          <w:b/>
          <w:szCs w:val="24"/>
        </w:rPr>
        <w:t>Перечисление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факторов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и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разделение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на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уровни,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с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определением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количества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баллов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по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нарастающему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принципу</w:t>
      </w:r>
      <w:r w:rsidR="001E752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Должность</w:t>
      </w:r>
      <w:r w:rsidR="002A77D9" w:rsidRPr="00ED63C0">
        <w:rPr>
          <w:szCs w:val="24"/>
        </w:rPr>
        <w:t xml:space="preserve"> </w:t>
      </w:r>
      <w:r w:rsidRPr="00ED63C0">
        <w:rPr>
          <w:i/>
          <w:szCs w:val="24"/>
        </w:rPr>
        <w:t>Финансовый</w:t>
      </w:r>
      <w:r w:rsidR="002A77D9" w:rsidRPr="00ED63C0">
        <w:rPr>
          <w:i/>
          <w:szCs w:val="24"/>
        </w:rPr>
        <w:t xml:space="preserve"> </w:t>
      </w:r>
      <w:r w:rsidRPr="00ED63C0">
        <w:rPr>
          <w:i/>
          <w:szCs w:val="24"/>
        </w:rPr>
        <w:t>директор</w:t>
      </w:r>
      <w:r w:rsidR="002A77D9" w:rsidRPr="00ED63C0">
        <w:rPr>
          <w:szCs w:val="24"/>
        </w:rPr>
        <w:t xml:space="preserve">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1"/>
        <w:gridCol w:w="717"/>
        <w:gridCol w:w="707"/>
        <w:gridCol w:w="707"/>
        <w:gridCol w:w="717"/>
        <w:gridCol w:w="698"/>
        <w:gridCol w:w="688"/>
        <w:gridCol w:w="1469"/>
        <w:gridCol w:w="1338"/>
      </w:tblGrid>
      <w:tr w:rsidR="006B1DD1" w:rsidRPr="00ED63C0" w:rsidTr="00F42205">
        <w:trPr>
          <w:jc w:val="center"/>
        </w:trPr>
        <w:tc>
          <w:tcPr>
            <w:tcW w:w="2081" w:type="dxa"/>
            <w:vMerge w:val="restart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Фактор</w:t>
            </w:r>
            <w:r w:rsidR="002A77D9" w:rsidRPr="00ED63C0">
              <w:t xml:space="preserve"> </w:t>
            </w:r>
            <w:r w:rsidRPr="00ED63C0">
              <w:t>оценки</w:t>
            </w:r>
            <w:r w:rsidR="002A77D9" w:rsidRPr="00ED63C0">
              <w:t xml:space="preserve"> </w:t>
            </w:r>
          </w:p>
        </w:tc>
        <w:tc>
          <w:tcPr>
            <w:tcW w:w="4594" w:type="dxa"/>
            <w:gridSpan w:val="6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Уровень</w:t>
            </w:r>
            <w:r w:rsidR="002A77D9" w:rsidRPr="00ED63C0">
              <w:t xml:space="preserve"> </w:t>
            </w:r>
            <w:r w:rsidRPr="00ED63C0">
              <w:t>соответствия</w:t>
            </w:r>
            <w:r w:rsidR="002A77D9" w:rsidRPr="00ED63C0">
              <w:t xml:space="preserve"> </w:t>
            </w:r>
            <w:r w:rsidRPr="00ED63C0">
              <w:t>фактора</w:t>
            </w:r>
            <w:r w:rsidR="002A77D9" w:rsidRPr="00ED63C0">
              <w:t xml:space="preserve"> </w:t>
            </w:r>
            <w:r w:rsidRPr="00ED63C0">
              <w:t>оценки</w:t>
            </w:r>
            <w:r w:rsidR="002A77D9" w:rsidRPr="00ED63C0">
              <w:t xml:space="preserve"> </w:t>
            </w:r>
            <w:r w:rsidRPr="00ED63C0">
              <w:t>и</w:t>
            </w:r>
            <w:r w:rsidR="002A77D9" w:rsidRPr="00ED63C0">
              <w:t xml:space="preserve"> </w:t>
            </w:r>
            <w:r w:rsidRPr="00ED63C0">
              <w:t>его</w:t>
            </w:r>
            <w:r w:rsidR="002A77D9" w:rsidRPr="00ED63C0">
              <w:t xml:space="preserve"> </w:t>
            </w:r>
            <w:r w:rsidRPr="00ED63C0">
              <w:t>вес,</w:t>
            </w:r>
            <w:r w:rsidR="002A77D9" w:rsidRPr="00ED63C0">
              <w:t xml:space="preserve"> </w:t>
            </w:r>
            <w:r w:rsidRPr="00ED63C0">
              <w:t>в</w:t>
            </w:r>
            <w:r w:rsidR="002A77D9" w:rsidRPr="00ED63C0">
              <w:t xml:space="preserve"> </w:t>
            </w:r>
            <w:r w:rsidRPr="00ED63C0">
              <w:t>баллах</w:t>
            </w:r>
          </w:p>
        </w:tc>
        <w:tc>
          <w:tcPr>
            <w:tcW w:w="1512" w:type="dxa"/>
            <w:vMerge w:val="restart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Значимость</w:t>
            </w:r>
            <w:r w:rsidR="002A77D9" w:rsidRPr="00ED63C0">
              <w:t xml:space="preserve"> </w:t>
            </w:r>
            <w:r w:rsidRPr="00ED63C0">
              <w:t>фактора</w:t>
            </w:r>
            <w:r w:rsidR="002A77D9" w:rsidRPr="00ED63C0">
              <w:t xml:space="preserve"> </w:t>
            </w:r>
            <w:r w:rsidRPr="00ED63C0">
              <w:t>по</w:t>
            </w:r>
            <w:r w:rsidR="002A77D9" w:rsidRPr="00ED63C0">
              <w:t xml:space="preserve"> </w:t>
            </w:r>
            <w:r w:rsidRPr="00ED63C0">
              <w:t>5-бальной</w:t>
            </w:r>
            <w:r w:rsidR="002A77D9" w:rsidRPr="00ED63C0">
              <w:t xml:space="preserve"> </w:t>
            </w:r>
            <w:r w:rsidRPr="00ED63C0">
              <w:t>шкале</w:t>
            </w:r>
          </w:p>
        </w:tc>
        <w:tc>
          <w:tcPr>
            <w:tcW w:w="1384" w:type="dxa"/>
            <w:vMerge w:val="restart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Итоговый</w:t>
            </w:r>
            <w:r w:rsidR="002A77D9" w:rsidRPr="00ED63C0">
              <w:t xml:space="preserve"> </w:t>
            </w:r>
            <w:r w:rsidRPr="00ED63C0">
              <w:t>балл</w:t>
            </w:r>
            <w:r w:rsidR="002A77D9" w:rsidRPr="00ED63C0">
              <w:t xml:space="preserve"> </w:t>
            </w:r>
            <w:r w:rsidRPr="00ED63C0">
              <w:t>по</w:t>
            </w:r>
            <w:r w:rsidR="002A77D9" w:rsidRPr="00ED63C0">
              <w:t xml:space="preserve"> </w:t>
            </w:r>
            <w:r w:rsidRPr="00ED63C0">
              <w:t>фактору</w:t>
            </w:r>
          </w:p>
        </w:tc>
      </w:tr>
      <w:tr w:rsidR="006B1DD1" w:rsidRPr="00ED63C0" w:rsidTr="00F42205">
        <w:trPr>
          <w:jc w:val="center"/>
        </w:trPr>
        <w:tc>
          <w:tcPr>
            <w:tcW w:w="2081" w:type="dxa"/>
            <w:vMerge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77" w:type="dxa"/>
            <w:shd w:val="clear" w:color="auto" w:fill="auto"/>
          </w:tcPr>
          <w:p w:rsidR="002A77D9" w:rsidRPr="00ED63C0" w:rsidRDefault="002A77D9" w:rsidP="001E7529">
            <w:pPr>
              <w:pStyle w:val="af6"/>
            </w:pPr>
          </w:p>
          <w:p w:rsidR="002A77D9" w:rsidRPr="00ED63C0" w:rsidRDefault="006B1DD1" w:rsidP="001E7529">
            <w:pPr>
              <w:pStyle w:val="af6"/>
            </w:pPr>
            <w:r w:rsidRPr="00ED63C0">
              <w:t>А</w:t>
            </w:r>
          </w:p>
          <w:p w:rsidR="006B1DD1" w:rsidRPr="00ED63C0" w:rsidRDefault="006B1DD1" w:rsidP="001E7529">
            <w:pPr>
              <w:pStyle w:val="af6"/>
            </w:pPr>
            <w:r w:rsidRPr="00ED63C0">
              <w:t>1</w:t>
            </w:r>
          </w:p>
        </w:tc>
        <w:tc>
          <w:tcPr>
            <w:tcW w:w="767" w:type="dxa"/>
            <w:shd w:val="clear" w:color="auto" w:fill="auto"/>
          </w:tcPr>
          <w:p w:rsidR="002A77D9" w:rsidRPr="00ED63C0" w:rsidRDefault="002A77D9" w:rsidP="001E7529">
            <w:pPr>
              <w:pStyle w:val="af6"/>
            </w:pPr>
          </w:p>
          <w:p w:rsidR="006B1DD1" w:rsidRPr="00ED63C0" w:rsidRDefault="006B1DD1" w:rsidP="001E7529">
            <w:pPr>
              <w:pStyle w:val="af6"/>
            </w:pPr>
            <w:r w:rsidRPr="00ED63C0">
              <w:t>В</w:t>
            </w:r>
          </w:p>
          <w:p w:rsidR="006B1DD1" w:rsidRPr="00ED63C0" w:rsidRDefault="006B1DD1" w:rsidP="001E7529">
            <w:pPr>
              <w:pStyle w:val="af6"/>
            </w:pPr>
            <w:r w:rsidRPr="00ED63C0">
              <w:t>2</w:t>
            </w:r>
          </w:p>
        </w:tc>
        <w:tc>
          <w:tcPr>
            <w:tcW w:w="767" w:type="dxa"/>
            <w:shd w:val="clear" w:color="auto" w:fill="auto"/>
          </w:tcPr>
          <w:p w:rsidR="002A77D9" w:rsidRPr="00ED63C0" w:rsidRDefault="002A77D9" w:rsidP="001E7529">
            <w:pPr>
              <w:pStyle w:val="af6"/>
            </w:pPr>
          </w:p>
          <w:p w:rsidR="006B1DD1" w:rsidRPr="00ED63C0" w:rsidRDefault="006B1DD1" w:rsidP="001E7529">
            <w:pPr>
              <w:pStyle w:val="af6"/>
            </w:pPr>
            <w:r w:rsidRPr="00ED63C0">
              <w:t>С</w:t>
            </w:r>
          </w:p>
          <w:p w:rsidR="006B1DD1" w:rsidRPr="00ED63C0" w:rsidRDefault="006B1DD1" w:rsidP="001E7529">
            <w:pPr>
              <w:pStyle w:val="af6"/>
            </w:pPr>
            <w:r w:rsidRPr="00ED63C0">
              <w:t>3</w:t>
            </w:r>
          </w:p>
        </w:tc>
        <w:tc>
          <w:tcPr>
            <w:tcW w:w="777" w:type="dxa"/>
            <w:shd w:val="clear" w:color="auto" w:fill="auto"/>
          </w:tcPr>
          <w:p w:rsidR="002A77D9" w:rsidRPr="00ED63C0" w:rsidRDefault="002A77D9" w:rsidP="001E7529">
            <w:pPr>
              <w:pStyle w:val="af6"/>
            </w:pPr>
          </w:p>
          <w:p w:rsidR="006B1DD1" w:rsidRPr="00ED63C0" w:rsidRDefault="006B1DD1" w:rsidP="001E7529">
            <w:pPr>
              <w:pStyle w:val="af6"/>
            </w:pPr>
            <w:r w:rsidRPr="00ED63C0">
              <w:t>D</w:t>
            </w:r>
          </w:p>
          <w:p w:rsidR="006B1DD1" w:rsidRPr="00ED63C0" w:rsidRDefault="006B1DD1" w:rsidP="001E7529">
            <w:pPr>
              <w:pStyle w:val="af6"/>
            </w:pPr>
            <w:r w:rsidRPr="00ED63C0">
              <w:t>4</w:t>
            </w:r>
          </w:p>
        </w:tc>
        <w:tc>
          <w:tcPr>
            <w:tcW w:w="758" w:type="dxa"/>
            <w:shd w:val="clear" w:color="auto" w:fill="auto"/>
          </w:tcPr>
          <w:p w:rsidR="002A77D9" w:rsidRPr="00ED63C0" w:rsidRDefault="002A77D9" w:rsidP="001E7529">
            <w:pPr>
              <w:pStyle w:val="af6"/>
            </w:pPr>
          </w:p>
          <w:p w:rsidR="006B1DD1" w:rsidRPr="00ED63C0" w:rsidRDefault="006B1DD1" w:rsidP="001E7529">
            <w:pPr>
              <w:pStyle w:val="af6"/>
            </w:pPr>
            <w:r w:rsidRPr="00ED63C0">
              <w:t>E</w:t>
            </w:r>
          </w:p>
          <w:p w:rsidR="006B1DD1" w:rsidRPr="00ED63C0" w:rsidRDefault="006B1DD1" w:rsidP="001E7529">
            <w:pPr>
              <w:pStyle w:val="af6"/>
            </w:pPr>
            <w:r w:rsidRPr="00ED63C0">
              <w:t>5</w:t>
            </w:r>
          </w:p>
        </w:tc>
        <w:tc>
          <w:tcPr>
            <w:tcW w:w="748" w:type="dxa"/>
            <w:shd w:val="clear" w:color="auto" w:fill="auto"/>
          </w:tcPr>
          <w:p w:rsidR="002A77D9" w:rsidRPr="00ED63C0" w:rsidRDefault="002A77D9" w:rsidP="001E7529">
            <w:pPr>
              <w:pStyle w:val="af6"/>
            </w:pPr>
          </w:p>
          <w:p w:rsidR="002A77D9" w:rsidRPr="00ED63C0" w:rsidRDefault="006B1DD1" w:rsidP="001E7529">
            <w:pPr>
              <w:pStyle w:val="af6"/>
            </w:pPr>
            <w:r w:rsidRPr="00ED63C0">
              <w:t>F</w:t>
            </w:r>
          </w:p>
          <w:p w:rsidR="006B1DD1" w:rsidRPr="00ED63C0" w:rsidRDefault="006B1DD1" w:rsidP="001E7529">
            <w:pPr>
              <w:pStyle w:val="af6"/>
            </w:pPr>
            <w:r w:rsidRPr="00ED63C0">
              <w:t>6</w:t>
            </w:r>
          </w:p>
        </w:tc>
        <w:tc>
          <w:tcPr>
            <w:tcW w:w="1512" w:type="dxa"/>
            <w:vMerge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1384" w:type="dxa"/>
            <w:vMerge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</w:tr>
      <w:tr w:rsidR="006B1DD1" w:rsidRPr="00ED63C0" w:rsidTr="00F42205">
        <w:trPr>
          <w:jc w:val="center"/>
        </w:trPr>
        <w:tc>
          <w:tcPr>
            <w:tcW w:w="208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Управление</w:t>
            </w:r>
            <w:r w:rsidR="002A77D9" w:rsidRPr="00ED63C0">
              <w:t xml:space="preserve"> </w:t>
            </w:r>
            <w:r w:rsidRPr="00ED63C0">
              <w:t>сотрудниками</w:t>
            </w:r>
          </w:p>
        </w:tc>
        <w:tc>
          <w:tcPr>
            <w:tcW w:w="77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</w:t>
            </w:r>
          </w:p>
        </w:tc>
        <w:tc>
          <w:tcPr>
            <w:tcW w:w="7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7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5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4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1512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2</w:t>
            </w:r>
          </w:p>
        </w:tc>
        <w:tc>
          <w:tcPr>
            <w:tcW w:w="1384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2</w:t>
            </w:r>
          </w:p>
        </w:tc>
      </w:tr>
      <w:tr w:rsidR="006B1DD1" w:rsidRPr="00ED63C0" w:rsidTr="00F42205">
        <w:trPr>
          <w:jc w:val="center"/>
        </w:trPr>
        <w:tc>
          <w:tcPr>
            <w:tcW w:w="208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Ответственность</w:t>
            </w:r>
          </w:p>
        </w:tc>
        <w:tc>
          <w:tcPr>
            <w:tcW w:w="77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7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5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4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6</w:t>
            </w:r>
          </w:p>
        </w:tc>
        <w:tc>
          <w:tcPr>
            <w:tcW w:w="1512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5</w:t>
            </w:r>
          </w:p>
        </w:tc>
        <w:tc>
          <w:tcPr>
            <w:tcW w:w="1384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30</w:t>
            </w:r>
          </w:p>
        </w:tc>
      </w:tr>
      <w:tr w:rsidR="006B1DD1" w:rsidRPr="00ED63C0" w:rsidTr="00F42205">
        <w:trPr>
          <w:jc w:val="center"/>
        </w:trPr>
        <w:tc>
          <w:tcPr>
            <w:tcW w:w="208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Самостоятельность</w:t>
            </w:r>
            <w:r w:rsidR="002A77D9" w:rsidRPr="00ED63C0">
              <w:t xml:space="preserve"> </w:t>
            </w:r>
            <w:r w:rsidRPr="00ED63C0">
              <w:t>в</w:t>
            </w:r>
            <w:r w:rsidR="002A77D9" w:rsidRPr="00ED63C0">
              <w:t xml:space="preserve"> </w:t>
            </w:r>
            <w:r w:rsidRPr="00ED63C0">
              <w:t>работе</w:t>
            </w:r>
            <w:r w:rsidR="002A77D9" w:rsidRPr="00ED63C0">
              <w:t xml:space="preserve"> </w:t>
            </w:r>
          </w:p>
        </w:tc>
        <w:tc>
          <w:tcPr>
            <w:tcW w:w="77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7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5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4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6</w:t>
            </w:r>
          </w:p>
        </w:tc>
        <w:tc>
          <w:tcPr>
            <w:tcW w:w="1512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5</w:t>
            </w:r>
          </w:p>
        </w:tc>
        <w:tc>
          <w:tcPr>
            <w:tcW w:w="1384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30</w:t>
            </w:r>
          </w:p>
        </w:tc>
      </w:tr>
      <w:tr w:rsidR="006B1DD1" w:rsidRPr="00ED63C0" w:rsidTr="00F42205">
        <w:trPr>
          <w:jc w:val="center"/>
        </w:trPr>
        <w:tc>
          <w:tcPr>
            <w:tcW w:w="208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Опыт</w:t>
            </w:r>
            <w:r w:rsidR="002A77D9" w:rsidRPr="00ED63C0">
              <w:t xml:space="preserve"> </w:t>
            </w:r>
            <w:r w:rsidRPr="00ED63C0">
              <w:t>работы</w:t>
            </w:r>
            <w:r w:rsidR="002A77D9" w:rsidRPr="00ED63C0">
              <w:t xml:space="preserve"> </w:t>
            </w:r>
          </w:p>
        </w:tc>
        <w:tc>
          <w:tcPr>
            <w:tcW w:w="77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7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4</w:t>
            </w:r>
          </w:p>
        </w:tc>
        <w:tc>
          <w:tcPr>
            <w:tcW w:w="75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4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1512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3</w:t>
            </w:r>
          </w:p>
        </w:tc>
        <w:tc>
          <w:tcPr>
            <w:tcW w:w="1384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12</w:t>
            </w:r>
          </w:p>
        </w:tc>
      </w:tr>
      <w:tr w:rsidR="006B1DD1" w:rsidRPr="00ED63C0" w:rsidTr="00F42205">
        <w:trPr>
          <w:jc w:val="center"/>
        </w:trPr>
        <w:tc>
          <w:tcPr>
            <w:tcW w:w="208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Уровень</w:t>
            </w:r>
            <w:r w:rsidR="002A77D9" w:rsidRPr="00ED63C0">
              <w:t xml:space="preserve"> </w:t>
            </w:r>
            <w:r w:rsidRPr="00ED63C0">
              <w:t>специальных</w:t>
            </w:r>
            <w:r w:rsidR="002A77D9" w:rsidRPr="00ED63C0">
              <w:t xml:space="preserve"> </w:t>
            </w:r>
            <w:r w:rsidRPr="00ED63C0">
              <w:t>знаний</w:t>
            </w:r>
            <w:r w:rsidR="002A77D9" w:rsidRPr="00ED63C0">
              <w:t xml:space="preserve"> (</w:t>
            </w:r>
            <w:r w:rsidRPr="00ED63C0">
              <w:t>квалификации</w:t>
            </w:r>
            <w:r w:rsidR="002A77D9" w:rsidRPr="00ED63C0">
              <w:t xml:space="preserve">) </w:t>
            </w:r>
          </w:p>
        </w:tc>
        <w:tc>
          <w:tcPr>
            <w:tcW w:w="77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7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4</w:t>
            </w:r>
          </w:p>
        </w:tc>
        <w:tc>
          <w:tcPr>
            <w:tcW w:w="75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4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1512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5</w:t>
            </w:r>
          </w:p>
        </w:tc>
        <w:tc>
          <w:tcPr>
            <w:tcW w:w="1384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20</w:t>
            </w:r>
          </w:p>
        </w:tc>
      </w:tr>
      <w:tr w:rsidR="006B1DD1" w:rsidRPr="00ED63C0" w:rsidTr="00F42205">
        <w:trPr>
          <w:jc w:val="center"/>
        </w:trPr>
        <w:tc>
          <w:tcPr>
            <w:tcW w:w="208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Уровень</w:t>
            </w:r>
            <w:r w:rsidR="002A77D9" w:rsidRPr="00ED63C0">
              <w:t xml:space="preserve"> </w:t>
            </w:r>
            <w:r w:rsidRPr="00ED63C0">
              <w:t>контактов</w:t>
            </w:r>
          </w:p>
        </w:tc>
        <w:tc>
          <w:tcPr>
            <w:tcW w:w="77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7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5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4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6</w:t>
            </w:r>
          </w:p>
        </w:tc>
        <w:tc>
          <w:tcPr>
            <w:tcW w:w="1512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5</w:t>
            </w:r>
          </w:p>
        </w:tc>
        <w:tc>
          <w:tcPr>
            <w:tcW w:w="1384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30</w:t>
            </w:r>
          </w:p>
        </w:tc>
      </w:tr>
      <w:tr w:rsidR="006B1DD1" w:rsidRPr="00ED63C0" w:rsidTr="00F42205">
        <w:trPr>
          <w:jc w:val="center"/>
        </w:trPr>
        <w:tc>
          <w:tcPr>
            <w:tcW w:w="208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Сложность</w:t>
            </w:r>
            <w:r w:rsidR="002A77D9" w:rsidRPr="00ED63C0">
              <w:t xml:space="preserve"> </w:t>
            </w:r>
            <w:r w:rsidRPr="00ED63C0">
              <w:t>работы</w:t>
            </w:r>
            <w:r w:rsidR="002A77D9" w:rsidRPr="00ED63C0">
              <w:t xml:space="preserve"> </w:t>
            </w:r>
          </w:p>
        </w:tc>
        <w:tc>
          <w:tcPr>
            <w:tcW w:w="77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7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5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4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6</w:t>
            </w:r>
          </w:p>
        </w:tc>
        <w:tc>
          <w:tcPr>
            <w:tcW w:w="1512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5</w:t>
            </w:r>
          </w:p>
        </w:tc>
        <w:tc>
          <w:tcPr>
            <w:tcW w:w="1384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30</w:t>
            </w:r>
          </w:p>
        </w:tc>
      </w:tr>
      <w:tr w:rsidR="006B1DD1" w:rsidRPr="00ED63C0" w:rsidTr="00F42205">
        <w:trPr>
          <w:jc w:val="center"/>
        </w:trPr>
        <w:tc>
          <w:tcPr>
            <w:tcW w:w="2081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Цена</w:t>
            </w:r>
            <w:r w:rsidR="002A77D9" w:rsidRPr="00ED63C0">
              <w:t xml:space="preserve"> </w:t>
            </w:r>
            <w:r w:rsidRPr="00ED63C0">
              <w:t>ошибки</w:t>
            </w:r>
          </w:p>
        </w:tc>
        <w:tc>
          <w:tcPr>
            <w:tcW w:w="77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6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77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5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74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6</w:t>
            </w:r>
          </w:p>
        </w:tc>
        <w:tc>
          <w:tcPr>
            <w:tcW w:w="1512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5</w:t>
            </w:r>
          </w:p>
        </w:tc>
        <w:tc>
          <w:tcPr>
            <w:tcW w:w="1384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30</w:t>
            </w:r>
          </w:p>
        </w:tc>
      </w:tr>
      <w:tr w:rsidR="006B1DD1" w:rsidRPr="00ED63C0" w:rsidTr="00F42205">
        <w:trPr>
          <w:jc w:val="center"/>
        </w:trPr>
        <w:tc>
          <w:tcPr>
            <w:tcW w:w="8187" w:type="dxa"/>
            <w:gridSpan w:val="8"/>
            <w:shd w:val="clear" w:color="auto" w:fill="auto"/>
          </w:tcPr>
          <w:p w:rsidR="006B1DD1" w:rsidRPr="00ED63C0" w:rsidRDefault="002A77D9" w:rsidP="001E7529">
            <w:pPr>
              <w:pStyle w:val="af6"/>
            </w:pPr>
            <w:r w:rsidRPr="00ED63C0">
              <w:t xml:space="preserve"> </w:t>
            </w:r>
            <w:r w:rsidR="006B1DD1" w:rsidRPr="00ED63C0">
              <w:t>СУММАРНЫЙ</w:t>
            </w:r>
            <w:r w:rsidRPr="00ED63C0">
              <w:t xml:space="preserve"> </w:t>
            </w:r>
            <w:r w:rsidR="006B1DD1" w:rsidRPr="00ED63C0">
              <w:t>БАЛЛ</w:t>
            </w:r>
          </w:p>
        </w:tc>
        <w:tc>
          <w:tcPr>
            <w:tcW w:w="1384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184</w:t>
            </w:r>
          </w:p>
        </w:tc>
      </w:tr>
    </w:tbl>
    <w:p w:rsidR="002A77D9" w:rsidRPr="00ED63C0" w:rsidRDefault="002A77D9" w:rsidP="002A77D9">
      <w:pPr>
        <w:tabs>
          <w:tab w:val="left" w:pos="726"/>
        </w:tabs>
        <w:rPr>
          <w:szCs w:val="24"/>
        </w:rPr>
      </w:pP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Этап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6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Оценка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веса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фактора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Расчеты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этапа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осуществляются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зависимости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степени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важности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каждого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описанных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факторов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вашей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компании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можно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взять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значимость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фактора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5-балльной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шкале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подсчете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нужно</w:t>
      </w:r>
      <w:r w:rsidR="002A77D9" w:rsidRPr="00ED63C0">
        <w:rPr>
          <w:szCs w:val="24"/>
        </w:rPr>
        <w:t xml:space="preserve"> </w:t>
      </w:r>
      <w:r w:rsidR="00FD5FD9" w:rsidRPr="00ED63C0">
        <w:rPr>
          <w:szCs w:val="24"/>
        </w:rPr>
        <w:t>учитывать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степень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важности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нарастанию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баллов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1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5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табл</w:t>
      </w:r>
      <w:r w:rsidR="002A77D9" w:rsidRPr="00ED63C0">
        <w:rPr>
          <w:szCs w:val="24"/>
        </w:rPr>
        <w:t xml:space="preserve">.1.4 - </w:t>
      </w:r>
      <w:r w:rsidRPr="00ED63C0">
        <w:rPr>
          <w:szCs w:val="24"/>
        </w:rPr>
        <w:t>1</w:t>
      </w:r>
      <w:r w:rsidR="002A77D9" w:rsidRPr="00ED63C0">
        <w:rPr>
          <w:szCs w:val="24"/>
        </w:rPr>
        <w:t>.6.).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Этап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7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Расчет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количества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баллов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каждой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должности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Количество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баллов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каждой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рассчитывается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формуле</w:t>
      </w:r>
      <w:r w:rsidR="002A77D9" w:rsidRPr="00ED63C0">
        <w:rPr>
          <w:szCs w:val="24"/>
        </w:rPr>
        <w:t>:</w:t>
      </w:r>
    </w:p>
    <w:p w:rsidR="001E7529" w:rsidRPr="00ED63C0" w:rsidRDefault="001E7529" w:rsidP="002A77D9">
      <w:pPr>
        <w:tabs>
          <w:tab w:val="left" w:pos="726"/>
        </w:tabs>
        <w:rPr>
          <w:b/>
          <w:szCs w:val="24"/>
        </w:rPr>
      </w:pPr>
    </w:p>
    <w:p w:rsidR="006B1DD1" w:rsidRPr="00ED63C0" w:rsidRDefault="006B1DD1" w:rsidP="002A77D9">
      <w:pPr>
        <w:tabs>
          <w:tab w:val="left" w:pos="726"/>
        </w:tabs>
        <w:rPr>
          <w:b/>
          <w:szCs w:val="24"/>
        </w:rPr>
      </w:pPr>
      <w:r w:rsidRPr="00ED63C0">
        <w:rPr>
          <w:b/>
          <w:szCs w:val="24"/>
        </w:rPr>
        <w:t>Горизонтальный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подсчет</w:t>
      </w:r>
    </w:p>
    <w:tbl>
      <w:tblPr>
        <w:tblW w:w="0" w:type="auto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10"/>
        <w:gridCol w:w="465"/>
        <w:gridCol w:w="2595"/>
        <w:gridCol w:w="417"/>
        <w:gridCol w:w="2976"/>
      </w:tblGrid>
      <w:tr w:rsidR="006B1DD1" w:rsidRPr="00ED63C0">
        <w:trPr>
          <w:trHeight w:val="570"/>
        </w:trPr>
        <w:tc>
          <w:tcPr>
            <w:tcW w:w="2610" w:type="dxa"/>
          </w:tcPr>
          <w:p w:rsidR="006B1DD1" w:rsidRPr="00ED63C0" w:rsidRDefault="006B1DD1" w:rsidP="001E7529">
            <w:pPr>
              <w:pStyle w:val="af6"/>
            </w:pPr>
            <w:r w:rsidRPr="00ED63C0">
              <w:t>Итоговый</w:t>
            </w:r>
            <w:r w:rsidR="002A77D9" w:rsidRPr="00ED63C0">
              <w:t xml:space="preserve"> </w:t>
            </w:r>
            <w:r w:rsidRPr="00ED63C0">
              <w:t>балл</w:t>
            </w:r>
            <w:r w:rsidR="002A77D9" w:rsidRPr="00ED63C0">
              <w:t xml:space="preserve"> </w:t>
            </w:r>
            <w:r w:rsidRPr="00ED63C0">
              <w:t>по</w:t>
            </w:r>
            <w:r w:rsidR="002A77D9" w:rsidRPr="00ED63C0">
              <w:t xml:space="preserve"> </w:t>
            </w:r>
            <w:r w:rsidRPr="00ED63C0">
              <w:t>факту</w:t>
            </w:r>
          </w:p>
        </w:tc>
        <w:tc>
          <w:tcPr>
            <w:tcW w:w="465" w:type="dxa"/>
            <w:tcBorders>
              <w:top w:val="nil"/>
              <w:bottom w:val="nil"/>
            </w:tcBorders>
          </w:tcPr>
          <w:p w:rsidR="006B1DD1" w:rsidRPr="00ED63C0" w:rsidRDefault="006B1DD1" w:rsidP="001E7529">
            <w:pPr>
              <w:pStyle w:val="af6"/>
            </w:pPr>
            <w:r w:rsidRPr="00ED63C0">
              <w:t>=</w:t>
            </w:r>
          </w:p>
        </w:tc>
        <w:tc>
          <w:tcPr>
            <w:tcW w:w="2595" w:type="dxa"/>
          </w:tcPr>
          <w:p w:rsidR="006B1DD1" w:rsidRPr="00ED63C0" w:rsidRDefault="006B1DD1" w:rsidP="001E7529">
            <w:pPr>
              <w:pStyle w:val="af6"/>
            </w:pPr>
            <w:r w:rsidRPr="00ED63C0">
              <w:t>Вес</w:t>
            </w:r>
            <w:r w:rsidR="002A77D9" w:rsidRPr="00ED63C0">
              <w:t xml:space="preserve"> </w:t>
            </w:r>
            <w:r w:rsidRPr="00ED63C0">
              <w:t>уровня</w:t>
            </w:r>
            <w:r w:rsidR="002A77D9" w:rsidRPr="00ED63C0">
              <w:t xml:space="preserve"> </w:t>
            </w:r>
            <w:r w:rsidRPr="00ED63C0">
              <w:t>в</w:t>
            </w:r>
            <w:r w:rsidR="002A77D9" w:rsidRPr="00ED63C0">
              <w:t xml:space="preserve"> </w:t>
            </w:r>
            <w:r w:rsidRPr="00ED63C0">
              <w:t>баллах</w:t>
            </w:r>
          </w:p>
        </w:tc>
        <w:tc>
          <w:tcPr>
            <w:tcW w:w="417" w:type="dxa"/>
            <w:tcBorders>
              <w:top w:val="nil"/>
              <w:bottom w:val="nil"/>
            </w:tcBorders>
          </w:tcPr>
          <w:p w:rsidR="006B1DD1" w:rsidRPr="00ED63C0" w:rsidRDefault="006B1DD1" w:rsidP="001E7529">
            <w:pPr>
              <w:pStyle w:val="af6"/>
            </w:pPr>
            <w:r w:rsidRPr="00ED63C0">
              <w:t>=</w:t>
            </w:r>
          </w:p>
        </w:tc>
        <w:tc>
          <w:tcPr>
            <w:tcW w:w="2976" w:type="dxa"/>
          </w:tcPr>
          <w:p w:rsidR="006B1DD1" w:rsidRPr="00ED63C0" w:rsidRDefault="006B1DD1" w:rsidP="001E7529">
            <w:pPr>
              <w:pStyle w:val="af6"/>
            </w:pPr>
            <w:r w:rsidRPr="00ED63C0">
              <w:t>Значимость</w:t>
            </w:r>
            <w:r w:rsidR="002A77D9" w:rsidRPr="00ED63C0">
              <w:t xml:space="preserve"> (</w:t>
            </w:r>
            <w:r w:rsidRPr="00ED63C0">
              <w:t>вес</w:t>
            </w:r>
            <w:r w:rsidR="002A77D9" w:rsidRPr="00ED63C0">
              <w:t xml:space="preserve">) </w:t>
            </w:r>
            <w:r w:rsidRPr="00ED63C0">
              <w:t>фактора</w:t>
            </w:r>
            <w:r w:rsidR="002A77D9" w:rsidRPr="00ED63C0">
              <w:t xml:space="preserve"> </w:t>
            </w:r>
            <w:r w:rsidRPr="00ED63C0">
              <w:t>по</w:t>
            </w:r>
            <w:r w:rsidR="002A77D9" w:rsidRPr="00ED63C0">
              <w:t xml:space="preserve"> </w:t>
            </w:r>
            <w:r w:rsidRPr="00ED63C0">
              <w:t>5</w:t>
            </w:r>
            <w:r w:rsidR="002A77D9" w:rsidRPr="00ED63C0">
              <w:t xml:space="preserve"> </w:t>
            </w:r>
            <w:r w:rsidRPr="00ED63C0">
              <w:t>бальной</w:t>
            </w:r>
            <w:r w:rsidR="002A77D9" w:rsidRPr="00ED63C0">
              <w:t xml:space="preserve"> </w:t>
            </w:r>
            <w:r w:rsidRPr="00ED63C0">
              <w:t>шкале</w:t>
            </w:r>
          </w:p>
        </w:tc>
      </w:tr>
    </w:tbl>
    <w:p w:rsidR="001E7529" w:rsidRPr="00ED63C0" w:rsidRDefault="001E7529" w:rsidP="002A77D9">
      <w:pPr>
        <w:tabs>
          <w:tab w:val="left" w:pos="726"/>
        </w:tabs>
        <w:rPr>
          <w:b/>
          <w:szCs w:val="24"/>
        </w:rPr>
      </w:pPr>
    </w:p>
    <w:p w:rsidR="006B1DD1" w:rsidRPr="00ED63C0" w:rsidRDefault="001E7529" w:rsidP="002A77D9">
      <w:pPr>
        <w:tabs>
          <w:tab w:val="left" w:pos="726"/>
        </w:tabs>
        <w:rPr>
          <w:b/>
          <w:szCs w:val="24"/>
        </w:rPr>
      </w:pPr>
      <w:r w:rsidRPr="00ED63C0">
        <w:rPr>
          <w:b/>
          <w:szCs w:val="24"/>
        </w:rPr>
        <w:br w:type="page"/>
      </w:r>
      <w:r w:rsidR="006B1DD1" w:rsidRPr="00ED63C0">
        <w:rPr>
          <w:b/>
          <w:szCs w:val="24"/>
        </w:rPr>
        <w:t>Вертикальный</w:t>
      </w:r>
      <w:r w:rsidR="002A77D9" w:rsidRPr="00ED63C0">
        <w:rPr>
          <w:b/>
          <w:szCs w:val="24"/>
        </w:rPr>
        <w:t xml:space="preserve"> </w:t>
      </w:r>
      <w:r w:rsidR="006B1DD1" w:rsidRPr="00ED63C0">
        <w:rPr>
          <w:b/>
          <w:szCs w:val="24"/>
        </w:rPr>
        <w:t>подсчет</w:t>
      </w:r>
    </w:p>
    <w:tbl>
      <w:tblPr>
        <w:tblW w:w="0" w:type="auto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5"/>
        <w:gridCol w:w="405"/>
        <w:gridCol w:w="3960"/>
      </w:tblGrid>
      <w:tr w:rsidR="006B1DD1" w:rsidRPr="00ED63C0">
        <w:trPr>
          <w:trHeight w:val="615"/>
        </w:trPr>
        <w:tc>
          <w:tcPr>
            <w:tcW w:w="4245" w:type="dxa"/>
          </w:tcPr>
          <w:p w:rsidR="006B1DD1" w:rsidRPr="00ED63C0" w:rsidRDefault="006B1DD1" w:rsidP="001E7529">
            <w:pPr>
              <w:pStyle w:val="af6"/>
            </w:pPr>
            <w:r w:rsidRPr="00ED63C0">
              <w:t>Суммарный</w:t>
            </w:r>
            <w:r w:rsidR="002A77D9" w:rsidRPr="00ED63C0">
              <w:t xml:space="preserve"> </w:t>
            </w:r>
            <w:r w:rsidRPr="00ED63C0">
              <w:t>балл</w:t>
            </w:r>
            <w:r w:rsidR="002A77D9" w:rsidRPr="00ED63C0">
              <w:t xml:space="preserve"> </w:t>
            </w:r>
            <w:r w:rsidRPr="00ED63C0">
              <w:t>должности</w:t>
            </w:r>
            <w:r w:rsidR="002A77D9" w:rsidRPr="00ED63C0">
              <w:t xml:space="preserve"> </w:t>
            </w:r>
          </w:p>
        </w:tc>
        <w:tc>
          <w:tcPr>
            <w:tcW w:w="405" w:type="dxa"/>
            <w:tcBorders>
              <w:top w:val="nil"/>
              <w:bottom w:val="nil"/>
            </w:tcBorders>
          </w:tcPr>
          <w:p w:rsidR="006B1DD1" w:rsidRPr="00ED63C0" w:rsidRDefault="006B1DD1" w:rsidP="001E7529">
            <w:pPr>
              <w:pStyle w:val="af6"/>
            </w:pPr>
            <w:r w:rsidRPr="00ED63C0">
              <w:t>=</w:t>
            </w:r>
          </w:p>
        </w:tc>
        <w:tc>
          <w:tcPr>
            <w:tcW w:w="3960" w:type="dxa"/>
          </w:tcPr>
          <w:p w:rsidR="006B1DD1" w:rsidRPr="00ED63C0" w:rsidRDefault="006B1DD1" w:rsidP="001E7529">
            <w:pPr>
              <w:pStyle w:val="af6"/>
            </w:pPr>
            <w:r w:rsidRPr="00ED63C0">
              <w:t>Сумме</w:t>
            </w:r>
            <w:r w:rsidR="002A77D9" w:rsidRPr="00ED63C0">
              <w:t xml:space="preserve"> </w:t>
            </w:r>
            <w:r w:rsidRPr="00ED63C0">
              <w:t>итоговых</w:t>
            </w:r>
            <w:r w:rsidR="002A77D9" w:rsidRPr="00ED63C0">
              <w:t xml:space="preserve"> </w:t>
            </w:r>
            <w:r w:rsidRPr="00ED63C0">
              <w:t>баллов</w:t>
            </w:r>
            <w:r w:rsidR="002A77D9" w:rsidRPr="00ED63C0">
              <w:t xml:space="preserve"> </w:t>
            </w:r>
            <w:r w:rsidRPr="00ED63C0">
              <w:t>по</w:t>
            </w:r>
            <w:r w:rsidR="002A77D9" w:rsidRPr="00ED63C0">
              <w:t xml:space="preserve"> </w:t>
            </w:r>
            <w:r w:rsidRPr="00ED63C0">
              <w:t>факторам</w:t>
            </w:r>
          </w:p>
        </w:tc>
      </w:tr>
    </w:tbl>
    <w:p w:rsidR="006B1DD1" w:rsidRPr="00ED63C0" w:rsidRDefault="006B1DD1" w:rsidP="002A77D9">
      <w:pPr>
        <w:tabs>
          <w:tab w:val="left" w:pos="726"/>
        </w:tabs>
        <w:rPr>
          <w:szCs w:val="24"/>
        </w:rPr>
      </w:pP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Так,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суммарный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балл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может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быть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следующим</w:t>
      </w:r>
      <w:r w:rsidR="002A77D9" w:rsidRPr="00ED63C0">
        <w:rPr>
          <w:szCs w:val="24"/>
        </w:rPr>
        <w:t>: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уборщица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10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баллов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рабочий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36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секретарь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55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бухгалтер-экономист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=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72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мастер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78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аналитик-контролер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90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юрист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100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главный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инженер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120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руководитель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технического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отдела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134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начальник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отдела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какдров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145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баллов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руководитель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НR-отдела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164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главный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бухгалтер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168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Этап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8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Распределение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баллов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грейдам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результатам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подсчетам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все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выстраиваются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иерархическую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пирамиду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зависимости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полученного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суммарного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балла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Затем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пирамиду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необходимо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разбить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грейды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Должности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группируются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грейды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принципу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получения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приблизительно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одинакового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количества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баллов,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основании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выполняемых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функций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зависимости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степени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значимости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данной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позиции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предприятия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результате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каждый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грейд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попасть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только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близкие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полученным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оценкам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должности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данном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этапе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станет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понятно,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грейды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это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собранные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интервалы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балльный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окладный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должности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основании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определенных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аналогий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сходство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содержанию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выполняемых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равнозначности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должностей</w:t>
      </w:r>
      <w:r w:rsidR="002A77D9" w:rsidRPr="00ED63C0">
        <w:rPr>
          <w:szCs w:val="24"/>
        </w:rPr>
        <w:t xml:space="preserve">), </w:t>
      </w:r>
      <w:r w:rsidRPr="00ED63C0">
        <w:rPr>
          <w:szCs w:val="24"/>
        </w:rPr>
        <w:t>например</w:t>
      </w:r>
      <w:r w:rsidR="002A77D9" w:rsidRPr="00ED63C0">
        <w:rPr>
          <w:szCs w:val="24"/>
        </w:rPr>
        <w:t>:</w:t>
      </w:r>
      <w:r w:rsidR="001E752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9-й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грейд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вошли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получившие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сумме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191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240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баллов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8-й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136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170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баллов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7-й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101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135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баллов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6-й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81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100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баллов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5-й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66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80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баллов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4-й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171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190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баллов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3-й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46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65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баллов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2-й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26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45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баллов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1-й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8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25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баллов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Этап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9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Установление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расчет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вилок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окладов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Обязательным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условием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этапа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является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определение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размера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результатам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расчетов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баллов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Оно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производиться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единым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правилам,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независимо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позиции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подразделения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установления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необходимо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собрать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информацию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рыночной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стоимости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различного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вида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необходимо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учитывать</w:t>
      </w:r>
      <w:r w:rsidR="002A77D9" w:rsidRPr="00ED63C0">
        <w:rPr>
          <w:szCs w:val="24"/>
        </w:rPr>
        <w:t>: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финансовое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положение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потенциал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компании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внешнюю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ситуацию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инфляция</w:t>
      </w:r>
      <w:r w:rsidR="002A77D9" w:rsidRPr="00ED63C0">
        <w:rPr>
          <w:szCs w:val="24"/>
        </w:rPr>
        <w:t>).</w:t>
      </w:r>
    </w:p>
    <w:p w:rsidR="002A77D9" w:rsidRPr="00ED63C0" w:rsidRDefault="00FD5FD9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Анализ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рынка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проводиться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того,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чтобы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понять,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сколько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платят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среднем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аналогичную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должность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других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предприятиях,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основании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полученных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данных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принять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взвешенное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решение</w:t>
      </w:r>
      <w:r w:rsidR="002A77D9" w:rsidRPr="00ED63C0">
        <w:rPr>
          <w:szCs w:val="24"/>
        </w:rPr>
        <w:t xml:space="preserve">. </w:t>
      </w:r>
      <w:r w:rsidR="006B1DD1" w:rsidRPr="00ED63C0">
        <w:rPr>
          <w:szCs w:val="24"/>
        </w:rPr>
        <w:t>Затем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каждого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грейда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устанавливается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диапазон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окладов,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так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называемая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вилки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следует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забывать,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что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она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определяется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каждой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должности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отдельно,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а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всего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грейда</w:t>
      </w:r>
      <w:r w:rsidR="002A77D9" w:rsidRPr="00ED63C0">
        <w:rPr>
          <w:szCs w:val="24"/>
        </w:rPr>
        <w:t xml:space="preserve">. </w:t>
      </w:r>
      <w:r w:rsidR="006B1DD1" w:rsidRPr="00ED63C0">
        <w:rPr>
          <w:szCs w:val="24"/>
        </w:rPr>
        <w:t>Диапазоны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задают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верхний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нижний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уровень</w:t>
      </w:r>
      <w:r w:rsidR="002A77D9" w:rsidRPr="00ED63C0">
        <w:rPr>
          <w:szCs w:val="24"/>
        </w:rPr>
        <w:t xml:space="preserve">. </w:t>
      </w:r>
      <w:r w:rsidR="006B1DD1" w:rsidRPr="00ED63C0">
        <w:rPr>
          <w:szCs w:val="24"/>
        </w:rPr>
        <w:t>Размер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диапазонов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зависит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представления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компании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о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том,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каким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образом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эти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же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диапазоны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поддерживают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карьерный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рост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другие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ценности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организации</w:t>
      </w:r>
      <w:r w:rsidR="002A77D9" w:rsidRPr="00ED63C0">
        <w:rPr>
          <w:szCs w:val="24"/>
        </w:rPr>
        <w:t xml:space="preserve">. </w:t>
      </w:r>
      <w:r w:rsidR="006B1DD1" w:rsidRPr="00ED63C0">
        <w:rPr>
          <w:szCs w:val="24"/>
        </w:rPr>
        <w:t>Поэтому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вилка,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как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правило,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имеет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постоянное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значение</w:t>
      </w:r>
      <w:r w:rsidR="002A77D9" w:rsidRPr="00ED63C0">
        <w:rPr>
          <w:szCs w:val="24"/>
        </w:rPr>
        <w:t xml:space="preserve">. </w:t>
      </w:r>
      <w:r w:rsidR="006B1DD1" w:rsidRPr="00ED63C0">
        <w:rPr>
          <w:szCs w:val="24"/>
        </w:rPr>
        <w:t>Названия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уровней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вилка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будет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являться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категориями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профессионального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роста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Диапазоны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вилки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оклада</w:t>
      </w:r>
      <w:r w:rsidR="001E752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b/>
          <w:szCs w:val="24"/>
        </w:rPr>
        <w:t>Должностной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оклад</w:t>
      </w:r>
      <w:r w:rsidR="002A77D9" w:rsidRPr="00ED63C0">
        <w:rPr>
          <w:b/>
          <w:szCs w:val="24"/>
        </w:rPr>
        <w:t xml:space="preserve">: </w:t>
      </w:r>
      <w:r w:rsidRPr="00ED63C0">
        <w:rPr>
          <w:szCs w:val="24"/>
        </w:rPr>
        <w:t>максимальный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=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средний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+15%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среднего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оклада</w:t>
      </w:r>
      <w:r w:rsidR="002A77D9" w:rsidRPr="00ED63C0">
        <w:rPr>
          <w:szCs w:val="24"/>
        </w:rPr>
        <w:t xml:space="preserve">; </w:t>
      </w:r>
      <w:r w:rsidRPr="00ED63C0">
        <w:rPr>
          <w:szCs w:val="24"/>
        </w:rPr>
        <w:t>средний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=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минимальный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+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15%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минимального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средний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оклада</w:t>
      </w:r>
      <w:r w:rsidR="002A77D9" w:rsidRPr="00ED63C0">
        <w:rPr>
          <w:szCs w:val="24"/>
        </w:rPr>
        <w:t xml:space="preserve">; </w:t>
      </w:r>
      <w:r w:rsidRPr="00ED63C0">
        <w:rPr>
          <w:szCs w:val="24"/>
        </w:rPr>
        <w:t>минимальный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=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среднерыночный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данной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должности</w:t>
      </w:r>
      <w:r w:rsidR="002A77D9" w:rsidRPr="00ED63C0">
        <w:rPr>
          <w:szCs w:val="24"/>
        </w:rPr>
        <w:t xml:space="preserve">; </w:t>
      </w:r>
      <w:r w:rsidRPr="00ED63C0">
        <w:rPr>
          <w:szCs w:val="24"/>
        </w:rPr>
        <w:t>должностной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испытательный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срок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согласно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договору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=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минимальный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15%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минимального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оклада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Поставив,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таким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образом,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среднерыночный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качестве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минимального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своей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компании,</w:t>
      </w:r>
      <w:r w:rsidR="002A77D9" w:rsidRPr="00ED63C0">
        <w:rPr>
          <w:szCs w:val="24"/>
        </w:rPr>
        <w:t xml:space="preserve"> </w:t>
      </w:r>
      <w:r w:rsidR="00FD5FD9" w:rsidRPr="00ED63C0">
        <w:rPr>
          <w:szCs w:val="24"/>
        </w:rPr>
        <w:t>фирма,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автоматически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поднимае</w:t>
      </w:r>
      <w:r w:rsidR="00FD5FD9" w:rsidRPr="00ED63C0">
        <w:rPr>
          <w:szCs w:val="24"/>
        </w:rPr>
        <w:t>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авторитет</w:t>
      </w:r>
      <w:r w:rsidR="002A77D9" w:rsidRPr="00ED63C0">
        <w:rPr>
          <w:szCs w:val="24"/>
        </w:rPr>
        <w:t xml:space="preserve"> </w:t>
      </w:r>
      <w:r w:rsidR="00FD5FD9"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конкурентоспособность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предприятия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рынке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30-процентный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диапазон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повышения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рамках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одной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является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сильным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мотивирующим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фактором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ценность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грейдов</w:t>
      </w:r>
      <w:r w:rsidR="002A77D9" w:rsidRPr="00ED63C0">
        <w:rPr>
          <w:szCs w:val="24"/>
        </w:rPr>
        <w:t xml:space="preserve">? </w:t>
      </w:r>
      <w:r w:rsidRPr="00ED63C0">
        <w:rPr>
          <w:szCs w:val="24"/>
        </w:rPr>
        <w:t>Практика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показала,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грейдов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имеет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следующие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преимущества</w:t>
      </w:r>
      <w:r w:rsidR="002A77D9" w:rsidRPr="00ED63C0">
        <w:rPr>
          <w:szCs w:val="24"/>
        </w:rPr>
        <w:t>:</w:t>
      </w:r>
    </w:p>
    <w:p w:rsidR="002A77D9" w:rsidRPr="00ED63C0" w:rsidRDefault="006B1DD1" w:rsidP="002A77D9">
      <w:pPr>
        <w:numPr>
          <w:ilvl w:val="0"/>
          <w:numId w:val="4"/>
        </w:numPr>
        <w:tabs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помогает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управлять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фондом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ФОТ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делает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начисления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гипкой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numPr>
          <w:ilvl w:val="0"/>
          <w:numId w:val="4"/>
        </w:numPr>
        <w:tabs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повышает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эффективность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10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30%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numPr>
          <w:ilvl w:val="0"/>
          <w:numId w:val="4"/>
        </w:numPr>
        <w:tabs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упорядочивает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дисбаланс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предприятии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Когда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принцип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начисления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становится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прозрачным,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сразу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отпадают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ленивые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бесполезные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сотрудники,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привыкли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только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выбивать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надбавки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же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время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автоматически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повышается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базовый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тех,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реально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играет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важную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роль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предприятия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numPr>
          <w:ilvl w:val="0"/>
          <w:numId w:val="4"/>
        </w:numPr>
        <w:tabs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является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удобным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инструментом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определения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размера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базового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новой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должности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numPr>
          <w:ilvl w:val="0"/>
          <w:numId w:val="4"/>
        </w:numPr>
        <w:tabs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позволяет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отслеживать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уровни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подразделения,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где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имеются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несоответствия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начислениях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зарплаты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numPr>
          <w:ilvl w:val="0"/>
          <w:numId w:val="4"/>
        </w:numPr>
        <w:tabs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позволяет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соотносить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среднюю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заработную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любой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своей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компании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среднерыночными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numPr>
          <w:ilvl w:val="0"/>
          <w:numId w:val="4"/>
        </w:numPr>
        <w:tabs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позволяет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устранить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существенную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неэффективность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выявляет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дублирование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функций,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неумелое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руководство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линейных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менеджеров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своими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подчиненными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numPr>
          <w:ilvl w:val="0"/>
          <w:numId w:val="4"/>
        </w:numPr>
        <w:tabs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позволяет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определить,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какую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сумму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обходится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предприятию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любого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уровня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numPr>
          <w:ilvl w:val="0"/>
          <w:numId w:val="4"/>
        </w:numPr>
        <w:tabs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является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эффективным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способом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интеграции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разнокалиберных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подразделений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холдинга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единичную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структуру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numPr>
          <w:ilvl w:val="0"/>
          <w:numId w:val="4"/>
        </w:numPr>
        <w:tabs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оптимизирует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расстановку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трудовых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ресурсов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Трудности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ошибки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внедрения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Грейдов</w:t>
      </w:r>
      <w:r w:rsidR="002A77D9" w:rsidRPr="00ED63C0">
        <w:rPr>
          <w:szCs w:val="24"/>
        </w:rPr>
        <w:t>: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Пионерами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внедрения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разрядов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российских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условиях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были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западные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корпорации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Так,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DHL,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вышедшая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российский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рынок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еще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1985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году,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принесла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552000">
        <w:rPr>
          <w:szCs w:val="24"/>
        </w:rPr>
        <w:t xml:space="preserve"> </w:t>
      </w:r>
      <w:r w:rsidRPr="00ED63C0">
        <w:rPr>
          <w:szCs w:val="24"/>
        </w:rPr>
        <w:t>свои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стандарты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управления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персоналом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14-разрядную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Инициативу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DHL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поддержали</w:t>
      </w:r>
      <w:r w:rsidR="002A77D9" w:rsidRPr="00ED63C0">
        <w:rPr>
          <w:szCs w:val="24"/>
        </w:rPr>
        <w:t xml:space="preserve"> "</w:t>
      </w:r>
      <w:r w:rsidRPr="00ED63C0">
        <w:rPr>
          <w:szCs w:val="24"/>
        </w:rPr>
        <w:t>Вимм-Билль-Данн</w:t>
      </w:r>
      <w:r w:rsidR="002A77D9" w:rsidRPr="00ED63C0">
        <w:rPr>
          <w:szCs w:val="24"/>
        </w:rPr>
        <w:t>"</w:t>
      </w:r>
      <w:r w:rsidRPr="00ED63C0">
        <w:rPr>
          <w:szCs w:val="24"/>
        </w:rPr>
        <w:t>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IBS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"</w:t>
      </w:r>
      <w:r w:rsidRPr="00ED63C0">
        <w:rPr>
          <w:szCs w:val="24"/>
        </w:rPr>
        <w:t>Рольф</w:t>
      </w:r>
      <w:r w:rsidR="002A77D9" w:rsidRPr="00ED63C0">
        <w:rPr>
          <w:szCs w:val="24"/>
        </w:rPr>
        <w:t xml:space="preserve">". </w:t>
      </w:r>
      <w:r w:rsidRPr="00ED63C0">
        <w:rPr>
          <w:szCs w:val="24"/>
        </w:rPr>
        <w:t>Например,</w:t>
      </w:r>
      <w:r w:rsidR="002A77D9" w:rsidRPr="00ED63C0">
        <w:rPr>
          <w:szCs w:val="24"/>
        </w:rPr>
        <w:t xml:space="preserve"> "</w:t>
      </w:r>
      <w:r w:rsidRPr="00ED63C0">
        <w:rPr>
          <w:szCs w:val="24"/>
        </w:rPr>
        <w:t>Вимм-Билль-Данн</w:t>
      </w:r>
      <w:r w:rsidR="002A77D9" w:rsidRPr="00ED63C0">
        <w:rPr>
          <w:szCs w:val="24"/>
        </w:rPr>
        <w:t>"</w:t>
      </w:r>
      <w:r w:rsidRPr="00ED63C0">
        <w:rPr>
          <w:szCs w:val="24"/>
        </w:rPr>
        <w:t>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разработавший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метод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job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evaluation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Все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же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опирался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базовые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принципы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Хэя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выставлял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баллы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определенным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параметрам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ранжировал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позиции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сотрудников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зависимости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полученных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результатов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почти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каждая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вторая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российская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компания,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обратившаяся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Хэю,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вдруг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отказал</w:t>
      </w:r>
      <w:r w:rsidR="00B81684">
        <w:rPr>
          <w:szCs w:val="24"/>
          <w:lang w:val="uk-UA"/>
        </w:rPr>
        <w:t>а</w:t>
      </w:r>
      <w:r w:rsidRPr="00ED63C0">
        <w:rPr>
          <w:szCs w:val="24"/>
        </w:rPr>
        <w:t>сь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Первая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проблема,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столкнулись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российские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компании,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это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отсутствие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традиций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НR-культуры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Директора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персоналу,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решившие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использовать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грейдов,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сразу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были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найти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ответы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два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сложных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вопроса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numPr>
          <w:ilvl w:val="0"/>
          <w:numId w:val="5"/>
        </w:numPr>
        <w:tabs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Какие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аргументы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привести,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чтобы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убедить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руководителей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предприятий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принять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гейдов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numPr>
          <w:ilvl w:val="0"/>
          <w:numId w:val="5"/>
        </w:numPr>
        <w:tabs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Как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составить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эффективную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экспертную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группу,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определит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границы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грейдов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Если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первому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вопросу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сравнение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тарифной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сеткой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было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явно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пользу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грейдов,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составляя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экспертную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группу,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руководители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почему-то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видели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себя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самих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линейных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менеджеров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Тогда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тарифные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сетки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свое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время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разрабатывались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исследований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НИОКР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расчетами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занимались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специалисты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вовсе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управляющего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звена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Пытаясь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оценить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Хэю,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руководители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компаний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могли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избавится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фактора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субъективности,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зачастую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добавляя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снимая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баллы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просто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потому,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что</w:t>
      </w:r>
      <w:r w:rsidR="002A77D9" w:rsidRPr="00ED63C0">
        <w:rPr>
          <w:szCs w:val="24"/>
        </w:rPr>
        <w:t xml:space="preserve"> "</w:t>
      </w:r>
      <w:r w:rsidRPr="00ED63C0">
        <w:rPr>
          <w:szCs w:val="24"/>
        </w:rPr>
        <w:t>человек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такой</w:t>
      </w:r>
      <w:r w:rsidR="002A77D9" w:rsidRPr="00ED63C0">
        <w:rPr>
          <w:szCs w:val="24"/>
        </w:rPr>
        <w:t>".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Избежать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таких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ошибок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можно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уже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начальном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этапе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правильно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сформировав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группу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экспертов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Идеальная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конфигурация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пять-семь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представителей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компании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менеджеры,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специалисты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НR-службы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три-четыре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эксперта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консалтинговой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компании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упрощенном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варианте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оценщиками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могут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выступить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линейные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менеджеры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непосредственные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руководители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сотрудников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корпорации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присутствие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консультантов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необходимо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Причем,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желательно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присутствие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агентства,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работающего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внедрению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Хэя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организации,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имеет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практический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опыт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методу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Хэя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других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предприятиях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владеет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тренерскими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методиками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Только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объективно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составленная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экспертная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группа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сможет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эффективно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спроектировать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грейдов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оставить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практические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рекомендации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НR-службе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внедренческий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этап</w:t>
      </w:r>
      <w:r w:rsidR="002A77D9" w:rsidRPr="00ED63C0">
        <w:rPr>
          <w:szCs w:val="24"/>
        </w:rPr>
        <w:t>.</w:t>
      </w:r>
    </w:p>
    <w:p w:rsidR="006B1DD1" w:rsidRPr="00ED63C0" w:rsidRDefault="001E7529" w:rsidP="001E7529">
      <w:pPr>
        <w:pStyle w:val="1"/>
      </w:pPr>
      <w:r w:rsidRPr="00ED63C0">
        <w:br w:type="page"/>
      </w:r>
      <w:bookmarkStart w:id="9" w:name="_Toc285824930"/>
      <w:r w:rsidR="006B1DD1" w:rsidRPr="00ED63C0">
        <w:t>Глава</w:t>
      </w:r>
      <w:r w:rsidR="002A77D9" w:rsidRPr="00ED63C0">
        <w:t xml:space="preserve"> </w:t>
      </w:r>
      <w:r w:rsidR="006B1DD1" w:rsidRPr="00ED63C0">
        <w:t>2</w:t>
      </w:r>
      <w:r w:rsidR="002A77D9" w:rsidRPr="00ED63C0">
        <w:t xml:space="preserve">. </w:t>
      </w:r>
      <w:r w:rsidR="006B1DD1" w:rsidRPr="00ED63C0">
        <w:t>Анализ</w:t>
      </w:r>
      <w:r w:rsidR="002A77D9" w:rsidRPr="00ED63C0">
        <w:t xml:space="preserve"> </w:t>
      </w:r>
      <w:r w:rsidR="006B1DD1" w:rsidRPr="00ED63C0">
        <w:t>системы</w:t>
      </w:r>
      <w:r w:rsidR="002A77D9" w:rsidRPr="00ED63C0">
        <w:t xml:space="preserve"> </w:t>
      </w:r>
      <w:r w:rsidR="006B1DD1" w:rsidRPr="00ED63C0">
        <w:t>оплаты</w:t>
      </w:r>
      <w:r w:rsidR="002A77D9" w:rsidRPr="00ED63C0">
        <w:t xml:space="preserve"> </w:t>
      </w:r>
      <w:r w:rsidR="006B1DD1" w:rsidRPr="00ED63C0">
        <w:t>труда</w:t>
      </w:r>
      <w:r w:rsidR="002A77D9" w:rsidRPr="00ED63C0">
        <w:t xml:space="preserve"> </w:t>
      </w:r>
      <w:r w:rsidR="006B1DD1" w:rsidRPr="00ED63C0">
        <w:t>на</w:t>
      </w:r>
      <w:r w:rsidR="002A77D9" w:rsidRPr="00ED63C0">
        <w:t xml:space="preserve"> </w:t>
      </w:r>
      <w:r w:rsidR="006B1DD1" w:rsidRPr="00ED63C0">
        <w:t>примере</w:t>
      </w:r>
      <w:r w:rsidR="002A77D9" w:rsidRPr="00ED63C0">
        <w:t xml:space="preserve"> </w:t>
      </w:r>
      <w:r w:rsidR="006B1DD1" w:rsidRPr="00ED63C0">
        <w:t>ОАО</w:t>
      </w:r>
      <w:r w:rsidR="002A77D9" w:rsidRPr="00ED63C0">
        <w:t xml:space="preserve"> "</w:t>
      </w:r>
      <w:r w:rsidR="006B1DD1" w:rsidRPr="00ED63C0">
        <w:t>Энергия</w:t>
      </w:r>
      <w:r w:rsidR="002A77D9" w:rsidRPr="00ED63C0">
        <w:t>"</w:t>
      </w:r>
      <w:bookmarkEnd w:id="9"/>
    </w:p>
    <w:p w:rsidR="001E7529" w:rsidRPr="00ED63C0" w:rsidRDefault="001E7529" w:rsidP="002A77D9">
      <w:pPr>
        <w:tabs>
          <w:tab w:val="left" w:pos="726"/>
        </w:tabs>
        <w:rPr>
          <w:b/>
          <w:szCs w:val="24"/>
        </w:rPr>
      </w:pPr>
    </w:p>
    <w:p w:rsidR="006B1DD1" w:rsidRPr="00ED63C0" w:rsidRDefault="002A77D9" w:rsidP="001E7529">
      <w:pPr>
        <w:pStyle w:val="1"/>
      </w:pPr>
      <w:bookmarkStart w:id="10" w:name="_Toc285824931"/>
      <w:r w:rsidRPr="00ED63C0">
        <w:t xml:space="preserve">2.1 </w:t>
      </w:r>
      <w:r w:rsidR="006B1DD1" w:rsidRPr="00ED63C0">
        <w:t>Техническо-экономическая</w:t>
      </w:r>
      <w:r w:rsidRPr="00ED63C0">
        <w:t xml:space="preserve"> </w:t>
      </w:r>
      <w:r w:rsidR="006B1DD1" w:rsidRPr="00ED63C0">
        <w:t>характеристика</w:t>
      </w:r>
      <w:r w:rsidRPr="00ED63C0">
        <w:t xml:space="preserve"> </w:t>
      </w:r>
      <w:r w:rsidR="006B1DD1" w:rsidRPr="00ED63C0">
        <w:t>предприятия</w:t>
      </w:r>
      <w:r w:rsidRPr="00ED63C0">
        <w:t xml:space="preserve"> </w:t>
      </w:r>
      <w:r w:rsidR="006B1DD1" w:rsidRPr="00ED63C0">
        <w:t>ОАО</w:t>
      </w:r>
      <w:r w:rsidRPr="00ED63C0">
        <w:t xml:space="preserve"> "</w:t>
      </w:r>
      <w:r w:rsidR="006B1DD1" w:rsidRPr="00ED63C0">
        <w:t>Энегрия</w:t>
      </w:r>
      <w:r w:rsidRPr="00ED63C0">
        <w:t>"</w:t>
      </w:r>
      <w:bookmarkEnd w:id="10"/>
    </w:p>
    <w:p w:rsidR="001E7529" w:rsidRPr="00ED63C0" w:rsidRDefault="001E7529" w:rsidP="001E7529">
      <w:pPr>
        <w:rPr>
          <w:lang w:eastAsia="en-US"/>
        </w:rPr>
      </w:pPr>
    </w:p>
    <w:p w:rsidR="002A77D9" w:rsidRPr="00ED63C0" w:rsidRDefault="006B1DD1" w:rsidP="002A77D9">
      <w:pPr>
        <w:pStyle w:val="11"/>
        <w:tabs>
          <w:tab w:val="left" w:pos="726"/>
        </w:tabs>
        <w:ind w:firstLine="709"/>
      </w:pPr>
      <w:r w:rsidRPr="00ED63C0">
        <w:t>ОАО</w:t>
      </w:r>
      <w:r w:rsidR="002A77D9" w:rsidRPr="00ED63C0">
        <w:t xml:space="preserve"> "</w:t>
      </w:r>
      <w:r w:rsidRPr="00ED63C0">
        <w:t>Энергия</w:t>
      </w:r>
      <w:r w:rsidR="002A77D9" w:rsidRPr="00ED63C0">
        <w:t>"</w:t>
      </w:r>
      <w:r w:rsidRPr="00ED63C0">
        <w:t>--это</w:t>
      </w:r>
      <w:r w:rsidR="002A77D9" w:rsidRPr="00ED63C0">
        <w:t xml:space="preserve"> </w:t>
      </w:r>
      <w:r w:rsidRPr="00ED63C0">
        <w:t>гидроэлектростанция,</w:t>
      </w:r>
      <w:r w:rsidR="002A77D9" w:rsidRPr="00ED63C0">
        <w:t xml:space="preserve"> </w:t>
      </w:r>
      <w:r w:rsidRPr="00ED63C0">
        <w:t>расположенная</w:t>
      </w:r>
      <w:r w:rsidR="002A77D9" w:rsidRPr="00ED63C0">
        <w:t xml:space="preserve"> </w:t>
      </w:r>
      <w:r w:rsidRPr="00ED63C0">
        <w:t>в</w:t>
      </w:r>
      <w:r w:rsidR="002A77D9" w:rsidRPr="00ED63C0">
        <w:t xml:space="preserve"> </w:t>
      </w:r>
      <w:r w:rsidRPr="00ED63C0">
        <w:t>Перми</w:t>
      </w:r>
      <w:r w:rsidR="002A77D9" w:rsidRPr="00ED63C0">
        <w:t xml:space="preserve">. </w:t>
      </w:r>
      <w:r w:rsidRPr="00ED63C0">
        <w:t>Этот</w:t>
      </w:r>
      <w:r w:rsidR="002A77D9" w:rsidRPr="00ED63C0">
        <w:t xml:space="preserve"> </w:t>
      </w:r>
      <w:r w:rsidRPr="00ED63C0">
        <w:t>гидроузел</w:t>
      </w:r>
      <w:r w:rsidR="002A77D9" w:rsidRPr="00ED63C0">
        <w:t xml:space="preserve"> </w:t>
      </w:r>
      <w:r w:rsidRPr="00ED63C0">
        <w:t>расположен</w:t>
      </w:r>
      <w:r w:rsidR="002A77D9" w:rsidRPr="00ED63C0">
        <w:t xml:space="preserve"> </w:t>
      </w:r>
      <w:r w:rsidRPr="00ED63C0">
        <w:t>в</w:t>
      </w:r>
      <w:r w:rsidR="002A77D9" w:rsidRPr="00ED63C0">
        <w:t xml:space="preserve"> </w:t>
      </w:r>
      <w:smartTag w:uri="urn:schemas-microsoft-com:office:smarttags" w:element="metricconverter">
        <w:smartTagPr>
          <w:attr w:name="ProductID" w:val="691 км"/>
        </w:smartTagPr>
        <w:r w:rsidRPr="00ED63C0">
          <w:t>691</w:t>
        </w:r>
        <w:r w:rsidR="002A77D9" w:rsidRPr="00ED63C0">
          <w:t xml:space="preserve"> </w:t>
        </w:r>
        <w:r w:rsidRPr="00ED63C0">
          <w:t>км</w:t>
        </w:r>
      </w:smartTag>
      <w:r w:rsidR="002A77D9" w:rsidRPr="00ED63C0">
        <w:t xml:space="preserve"> </w:t>
      </w:r>
      <w:r w:rsidRPr="00ED63C0">
        <w:t>от</w:t>
      </w:r>
      <w:r w:rsidR="002A77D9" w:rsidRPr="00ED63C0">
        <w:t xml:space="preserve"> </w:t>
      </w:r>
      <w:r w:rsidRPr="00ED63C0">
        <w:t>устья</w:t>
      </w:r>
      <w:r w:rsidR="002A77D9" w:rsidRPr="00ED63C0">
        <w:t xml:space="preserve"> </w:t>
      </w:r>
      <w:r w:rsidRPr="00ED63C0">
        <w:t>реки</w:t>
      </w:r>
      <w:r w:rsidR="002A77D9" w:rsidRPr="00ED63C0">
        <w:t xml:space="preserve"> </w:t>
      </w:r>
      <w:r w:rsidRPr="00ED63C0">
        <w:t>в</w:t>
      </w:r>
      <w:r w:rsidR="002A77D9" w:rsidRPr="00ED63C0">
        <w:t xml:space="preserve"> </w:t>
      </w:r>
      <w:r w:rsidRPr="00ED63C0">
        <w:t>районе</w:t>
      </w:r>
      <w:r w:rsidR="002A77D9" w:rsidRPr="00ED63C0">
        <w:t xml:space="preserve"> </w:t>
      </w:r>
      <w:r w:rsidRPr="00ED63C0">
        <w:t>города</w:t>
      </w:r>
      <w:r w:rsidR="002A77D9" w:rsidRPr="00ED63C0">
        <w:t xml:space="preserve"> </w:t>
      </w:r>
      <w:r w:rsidRPr="00ED63C0">
        <w:t>Перми</w:t>
      </w:r>
      <w:r w:rsidR="002A77D9" w:rsidRPr="00ED63C0">
        <w:t xml:space="preserve">. </w:t>
      </w:r>
      <w:r w:rsidRPr="00ED63C0">
        <w:t>ГЭС</w:t>
      </w:r>
      <w:r w:rsidR="002A77D9" w:rsidRPr="00ED63C0">
        <w:t xml:space="preserve"> (</w:t>
      </w:r>
      <w:r w:rsidRPr="00ED63C0">
        <w:t>установочная</w:t>
      </w:r>
      <w:r w:rsidR="002A77D9" w:rsidRPr="00ED63C0">
        <w:t xml:space="preserve"> </w:t>
      </w:r>
      <w:r w:rsidRPr="00ED63C0">
        <w:t>мощность</w:t>
      </w:r>
      <w:r w:rsidR="002A77D9" w:rsidRPr="00ED63C0">
        <w:t xml:space="preserve"> - </w:t>
      </w:r>
      <w:r w:rsidRPr="00ED63C0">
        <w:t>483</w:t>
      </w:r>
      <w:r w:rsidR="002A77D9" w:rsidRPr="00ED63C0">
        <w:t xml:space="preserve"> </w:t>
      </w:r>
      <w:r w:rsidRPr="00ED63C0">
        <w:t>МВт</w:t>
      </w:r>
      <w:r w:rsidR="002A77D9" w:rsidRPr="00ED63C0">
        <w:t xml:space="preserve">) </w:t>
      </w:r>
      <w:r w:rsidRPr="00ED63C0">
        <w:t>старейшая</w:t>
      </w:r>
      <w:r w:rsidR="002A77D9" w:rsidRPr="00ED63C0">
        <w:t xml:space="preserve"> </w:t>
      </w:r>
      <w:r w:rsidRPr="00ED63C0">
        <w:t>станция</w:t>
      </w:r>
      <w:r w:rsidR="002A77D9" w:rsidRPr="00ED63C0">
        <w:t xml:space="preserve"> </w:t>
      </w:r>
      <w:r w:rsidRPr="00ED63C0">
        <w:t>Камского</w:t>
      </w:r>
      <w:r w:rsidR="002A77D9" w:rsidRPr="00ED63C0">
        <w:t xml:space="preserve"> </w:t>
      </w:r>
      <w:r w:rsidRPr="00ED63C0">
        <w:t>каскада,</w:t>
      </w:r>
      <w:r w:rsidR="002A77D9" w:rsidRPr="00ED63C0">
        <w:t xml:space="preserve"> </w:t>
      </w:r>
      <w:r w:rsidRPr="00ED63C0">
        <w:t>и</w:t>
      </w:r>
      <w:r w:rsidR="002A77D9" w:rsidRPr="00ED63C0">
        <w:t xml:space="preserve"> </w:t>
      </w:r>
      <w:r w:rsidRPr="00ED63C0">
        <w:t>до</w:t>
      </w:r>
      <w:r w:rsidR="002A77D9" w:rsidRPr="00ED63C0">
        <w:t xml:space="preserve"> </w:t>
      </w:r>
      <w:r w:rsidRPr="00ED63C0">
        <w:t>1956</w:t>
      </w:r>
      <w:r w:rsidR="002A77D9" w:rsidRPr="00ED63C0">
        <w:t xml:space="preserve"> </w:t>
      </w:r>
      <w:r w:rsidRPr="00ED63C0">
        <w:t>года</w:t>
      </w:r>
      <w:r w:rsidR="002A77D9" w:rsidRPr="00ED63C0">
        <w:t xml:space="preserve"> </w:t>
      </w:r>
      <w:r w:rsidRPr="00ED63C0">
        <w:t>она</w:t>
      </w:r>
      <w:r w:rsidR="002A77D9" w:rsidRPr="00ED63C0">
        <w:t xml:space="preserve"> </w:t>
      </w:r>
      <w:r w:rsidRPr="00ED63C0">
        <w:t>считалась</w:t>
      </w:r>
      <w:r w:rsidR="002A77D9" w:rsidRPr="00ED63C0">
        <w:t xml:space="preserve"> </w:t>
      </w:r>
      <w:r w:rsidRPr="00ED63C0">
        <w:t>самой</w:t>
      </w:r>
      <w:r w:rsidR="002A77D9" w:rsidRPr="00ED63C0">
        <w:t xml:space="preserve"> </w:t>
      </w:r>
      <w:r w:rsidRPr="00ED63C0">
        <w:t>крупной</w:t>
      </w:r>
      <w:r w:rsidR="002A77D9" w:rsidRPr="00ED63C0">
        <w:t xml:space="preserve"> </w:t>
      </w:r>
      <w:r w:rsidRPr="00ED63C0">
        <w:t>в</w:t>
      </w:r>
      <w:r w:rsidR="002A77D9" w:rsidRPr="00ED63C0">
        <w:t xml:space="preserve"> </w:t>
      </w:r>
      <w:r w:rsidRPr="00ED63C0">
        <w:t>Уральском</w:t>
      </w:r>
      <w:r w:rsidR="002A77D9" w:rsidRPr="00ED63C0">
        <w:t xml:space="preserve"> </w:t>
      </w:r>
      <w:r w:rsidRPr="00ED63C0">
        <w:t>регионе</w:t>
      </w:r>
      <w:r w:rsidR="002A77D9" w:rsidRPr="00ED63C0">
        <w:t xml:space="preserve">. </w:t>
      </w:r>
      <w:r w:rsidRPr="00ED63C0">
        <w:t>Ее</w:t>
      </w:r>
      <w:r w:rsidR="002A77D9" w:rsidRPr="00ED63C0">
        <w:t xml:space="preserve"> </w:t>
      </w:r>
      <w:r w:rsidRPr="00ED63C0">
        <w:t>строительство</w:t>
      </w:r>
      <w:r w:rsidR="002A77D9" w:rsidRPr="00ED63C0">
        <w:t xml:space="preserve"> </w:t>
      </w:r>
      <w:r w:rsidRPr="00ED63C0">
        <w:t>было</w:t>
      </w:r>
      <w:r w:rsidR="002A77D9" w:rsidRPr="00ED63C0">
        <w:t xml:space="preserve"> </w:t>
      </w:r>
      <w:r w:rsidRPr="00ED63C0">
        <w:t>начато</w:t>
      </w:r>
      <w:r w:rsidR="002A77D9" w:rsidRPr="00ED63C0">
        <w:t xml:space="preserve"> </w:t>
      </w:r>
      <w:r w:rsidRPr="00ED63C0">
        <w:t>в</w:t>
      </w:r>
      <w:r w:rsidR="002A77D9" w:rsidRPr="00ED63C0">
        <w:t xml:space="preserve"> </w:t>
      </w:r>
      <w:r w:rsidRPr="00ED63C0">
        <w:t>1949</w:t>
      </w:r>
      <w:r w:rsidR="002A77D9" w:rsidRPr="00ED63C0">
        <w:t xml:space="preserve"> </w:t>
      </w:r>
      <w:r w:rsidRPr="00ED63C0">
        <w:t>году</w:t>
      </w:r>
      <w:r w:rsidR="002A77D9" w:rsidRPr="00ED63C0">
        <w:t xml:space="preserve"> </w:t>
      </w:r>
      <w:r w:rsidRPr="00ED63C0">
        <w:t>по</w:t>
      </w:r>
      <w:r w:rsidR="002A77D9" w:rsidRPr="00ED63C0">
        <w:t xml:space="preserve"> </w:t>
      </w:r>
      <w:r w:rsidRPr="00ED63C0">
        <w:t>проекту</w:t>
      </w:r>
      <w:r w:rsidR="002A77D9" w:rsidRPr="00ED63C0">
        <w:t xml:space="preserve"> </w:t>
      </w:r>
      <w:r w:rsidRPr="00ED63C0">
        <w:t>академика</w:t>
      </w:r>
      <w:r w:rsidR="002A77D9" w:rsidRPr="00ED63C0">
        <w:t xml:space="preserve"> </w:t>
      </w:r>
      <w:r w:rsidRPr="00ED63C0">
        <w:t>Александрова</w:t>
      </w:r>
      <w:r w:rsidR="002A77D9" w:rsidRPr="00ED63C0">
        <w:t>.1</w:t>
      </w:r>
      <w:r w:rsidRPr="00ED63C0">
        <w:t>8</w:t>
      </w:r>
      <w:r w:rsidR="002A77D9" w:rsidRPr="00ED63C0">
        <w:t xml:space="preserve"> </w:t>
      </w:r>
      <w:r w:rsidRPr="00ED63C0">
        <w:t>сентября</w:t>
      </w:r>
      <w:r w:rsidR="002A77D9" w:rsidRPr="00ED63C0">
        <w:t xml:space="preserve"> </w:t>
      </w:r>
      <w:r w:rsidRPr="00ED63C0">
        <w:t>1954</w:t>
      </w:r>
      <w:r w:rsidR="002A77D9" w:rsidRPr="00ED63C0">
        <w:t xml:space="preserve"> </w:t>
      </w:r>
      <w:r w:rsidRPr="00ED63C0">
        <w:t>года</w:t>
      </w:r>
      <w:r w:rsidR="002A77D9" w:rsidRPr="00ED63C0">
        <w:t xml:space="preserve"> </w:t>
      </w:r>
      <w:r w:rsidRPr="00ED63C0">
        <w:t>состоялся</w:t>
      </w:r>
      <w:r w:rsidR="002A77D9" w:rsidRPr="00ED63C0">
        <w:t xml:space="preserve"> </w:t>
      </w:r>
      <w:r w:rsidRPr="00ED63C0">
        <w:t>пуск</w:t>
      </w:r>
      <w:r w:rsidR="002A77D9" w:rsidRPr="00ED63C0">
        <w:t xml:space="preserve"> </w:t>
      </w:r>
      <w:r w:rsidRPr="00ED63C0">
        <w:t>1-го</w:t>
      </w:r>
      <w:r w:rsidR="002A77D9" w:rsidRPr="00ED63C0">
        <w:t xml:space="preserve"> </w:t>
      </w:r>
      <w:r w:rsidRPr="00ED63C0">
        <w:t>гидроагрегата</w:t>
      </w:r>
      <w:r w:rsidR="002A77D9" w:rsidRPr="00ED63C0">
        <w:t xml:space="preserve">. </w:t>
      </w:r>
      <w:r w:rsidRPr="00ED63C0">
        <w:t>В</w:t>
      </w:r>
      <w:r w:rsidR="002A77D9" w:rsidRPr="00ED63C0">
        <w:t xml:space="preserve"> </w:t>
      </w:r>
      <w:r w:rsidRPr="00ED63C0">
        <w:t>постоянную</w:t>
      </w:r>
      <w:r w:rsidR="002A77D9" w:rsidRPr="00ED63C0">
        <w:t xml:space="preserve"> </w:t>
      </w:r>
      <w:r w:rsidRPr="00ED63C0">
        <w:t>эксплуатацию</w:t>
      </w:r>
      <w:r w:rsidR="002A77D9" w:rsidRPr="00ED63C0">
        <w:t xml:space="preserve"> </w:t>
      </w:r>
      <w:r w:rsidRPr="00ED63C0">
        <w:t>ГЭС</w:t>
      </w:r>
      <w:r w:rsidR="002A77D9" w:rsidRPr="00ED63C0">
        <w:t xml:space="preserve"> </w:t>
      </w:r>
      <w:r w:rsidRPr="00ED63C0">
        <w:t>была</w:t>
      </w:r>
      <w:r w:rsidR="002A77D9" w:rsidRPr="00ED63C0">
        <w:t xml:space="preserve"> </w:t>
      </w:r>
      <w:r w:rsidRPr="00ED63C0">
        <w:t>принята</w:t>
      </w:r>
      <w:r w:rsidR="002A77D9" w:rsidRPr="00ED63C0">
        <w:t xml:space="preserve"> </w:t>
      </w:r>
      <w:r w:rsidRPr="00ED63C0">
        <w:t>в</w:t>
      </w:r>
      <w:r w:rsidR="002A77D9" w:rsidRPr="00ED63C0">
        <w:t xml:space="preserve"> </w:t>
      </w:r>
      <w:r w:rsidRPr="00ED63C0">
        <w:t>1964</w:t>
      </w:r>
      <w:r w:rsidR="002A77D9" w:rsidRPr="00ED63C0">
        <w:t xml:space="preserve"> </w:t>
      </w:r>
      <w:r w:rsidRPr="00ED63C0">
        <w:t>году</w:t>
      </w:r>
      <w:r w:rsidR="002A77D9" w:rsidRPr="00ED63C0">
        <w:t>.</w:t>
      </w:r>
    </w:p>
    <w:p w:rsidR="002A77D9" w:rsidRPr="00ED63C0" w:rsidRDefault="006B1DD1" w:rsidP="002A77D9">
      <w:pPr>
        <w:pStyle w:val="11"/>
        <w:tabs>
          <w:tab w:val="left" w:pos="726"/>
        </w:tabs>
        <w:ind w:firstLine="709"/>
      </w:pPr>
      <w:r w:rsidRPr="00ED63C0">
        <w:t>В</w:t>
      </w:r>
      <w:r w:rsidR="002A77D9" w:rsidRPr="00ED63C0">
        <w:t xml:space="preserve"> </w:t>
      </w:r>
      <w:r w:rsidRPr="00ED63C0">
        <w:t>состав</w:t>
      </w:r>
      <w:r w:rsidR="002A77D9" w:rsidRPr="00ED63C0">
        <w:t xml:space="preserve"> </w:t>
      </w:r>
      <w:r w:rsidRPr="00ED63C0">
        <w:t>сооружений</w:t>
      </w:r>
      <w:r w:rsidR="002A77D9" w:rsidRPr="00ED63C0">
        <w:t xml:space="preserve"> </w:t>
      </w:r>
      <w:r w:rsidRPr="00ED63C0">
        <w:t>гидроузла</w:t>
      </w:r>
      <w:r w:rsidR="002A77D9" w:rsidRPr="00ED63C0">
        <w:t xml:space="preserve"> </w:t>
      </w:r>
      <w:r w:rsidRPr="00ED63C0">
        <w:t>входят</w:t>
      </w:r>
      <w:r w:rsidR="002A77D9" w:rsidRPr="00ED63C0">
        <w:t xml:space="preserve">: </w:t>
      </w:r>
      <w:r w:rsidRPr="00ED63C0">
        <w:t>здание</w:t>
      </w:r>
      <w:r w:rsidR="002A77D9" w:rsidRPr="00ED63C0">
        <w:t xml:space="preserve"> </w:t>
      </w:r>
      <w:r w:rsidRPr="00ED63C0">
        <w:t>гидроэлектростанции</w:t>
      </w:r>
      <w:r w:rsidR="002A77D9" w:rsidRPr="00ED63C0">
        <w:t xml:space="preserve"> </w:t>
      </w:r>
      <w:r w:rsidRPr="00ED63C0">
        <w:t>совмещенного</w:t>
      </w:r>
      <w:r w:rsidR="002A77D9" w:rsidRPr="00ED63C0">
        <w:t xml:space="preserve"> (</w:t>
      </w:r>
      <w:r w:rsidRPr="00ED63C0">
        <w:t>водосливного</w:t>
      </w:r>
      <w:r w:rsidR="002A77D9" w:rsidRPr="00ED63C0">
        <w:t xml:space="preserve">) </w:t>
      </w:r>
      <w:r w:rsidRPr="00ED63C0">
        <w:t>типа,</w:t>
      </w:r>
      <w:r w:rsidR="002A77D9" w:rsidRPr="00ED63C0">
        <w:t xml:space="preserve"> </w:t>
      </w:r>
      <w:r w:rsidRPr="00ED63C0">
        <w:t>русловая</w:t>
      </w:r>
      <w:r w:rsidR="002A77D9" w:rsidRPr="00ED63C0">
        <w:t xml:space="preserve"> </w:t>
      </w:r>
      <w:r w:rsidRPr="00ED63C0">
        <w:t>и</w:t>
      </w:r>
      <w:r w:rsidR="002A77D9" w:rsidRPr="00ED63C0">
        <w:t xml:space="preserve"> </w:t>
      </w:r>
      <w:r w:rsidRPr="00ED63C0">
        <w:t>пойменная</w:t>
      </w:r>
      <w:r w:rsidR="002A77D9" w:rsidRPr="00ED63C0">
        <w:t xml:space="preserve"> </w:t>
      </w:r>
      <w:r w:rsidRPr="00ED63C0">
        <w:t>земляные</w:t>
      </w:r>
      <w:r w:rsidR="002A77D9" w:rsidRPr="00ED63C0">
        <w:t xml:space="preserve"> </w:t>
      </w:r>
      <w:r w:rsidRPr="00ED63C0">
        <w:t>плотины,</w:t>
      </w:r>
      <w:r w:rsidR="002A77D9" w:rsidRPr="00ED63C0">
        <w:t xml:space="preserve"> </w:t>
      </w:r>
      <w:r w:rsidRPr="00ED63C0">
        <w:t>судоходный</w:t>
      </w:r>
      <w:r w:rsidR="002A77D9" w:rsidRPr="00ED63C0">
        <w:t xml:space="preserve"> </w:t>
      </w:r>
      <w:r w:rsidRPr="00ED63C0">
        <w:t>двухниточный</w:t>
      </w:r>
      <w:r w:rsidR="002A77D9" w:rsidRPr="00ED63C0">
        <w:t xml:space="preserve"> </w:t>
      </w:r>
      <w:r w:rsidRPr="00ED63C0">
        <w:t>шестикамерный</w:t>
      </w:r>
      <w:r w:rsidR="002A77D9" w:rsidRPr="00ED63C0">
        <w:t xml:space="preserve"> </w:t>
      </w:r>
      <w:r w:rsidRPr="00ED63C0">
        <w:t>шлюз</w:t>
      </w:r>
      <w:r w:rsidR="002A77D9" w:rsidRPr="00ED63C0">
        <w:t xml:space="preserve"> (</w:t>
      </w:r>
      <w:r w:rsidRPr="00ED63C0">
        <w:t>эксплуатируется</w:t>
      </w:r>
      <w:r w:rsidR="002A77D9" w:rsidRPr="00ED63C0">
        <w:t xml:space="preserve"> </w:t>
      </w:r>
      <w:r w:rsidRPr="00ED63C0">
        <w:t>государственным</w:t>
      </w:r>
      <w:r w:rsidR="002A77D9" w:rsidRPr="00ED63C0">
        <w:t xml:space="preserve"> </w:t>
      </w:r>
      <w:r w:rsidRPr="00ED63C0">
        <w:t>учреждением</w:t>
      </w:r>
      <w:r w:rsidR="002A77D9" w:rsidRPr="00ED63C0">
        <w:t xml:space="preserve"> </w:t>
      </w:r>
      <w:r w:rsidRPr="00ED63C0">
        <w:t>Камводпуть</w:t>
      </w:r>
      <w:r w:rsidR="002A77D9" w:rsidRPr="00ED63C0">
        <w:t xml:space="preserve">), </w:t>
      </w:r>
      <w:r w:rsidRPr="00ED63C0">
        <w:t>ОРУ</w:t>
      </w:r>
      <w:r w:rsidR="002A77D9" w:rsidRPr="00ED63C0">
        <w:t xml:space="preserve"> </w:t>
      </w:r>
      <w:r w:rsidRPr="00ED63C0">
        <w:t>110-220</w:t>
      </w:r>
      <w:r w:rsidR="002A77D9" w:rsidRPr="00ED63C0">
        <w:t xml:space="preserve"> </w:t>
      </w:r>
      <w:r w:rsidRPr="00ED63C0">
        <w:t>кВ</w:t>
      </w:r>
      <w:r w:rsidR="002A77D9" w:rsidRPr="00ED63C0">
        <w:t>.</w:t>
      </w:r>
    </w:p>
    <w:p w:rsidR="002A77D9" w:rsidRPr="00ED63C0" w:rsidRDefault="006B1DD1" w:rsidP="002A77D9">
      <w:pPr>
        <w:pStyle w:val="11"/>
        <w:tabs>
          <w:tab w:val="left" w:pos="726"/>
        </w:tabs>
        <w:ind w:firstLine="709"/>
      </w:pPr>
      <w:r w:rsidRPr="00ED63C0">
        <w:t>Длина</w:t>
      </w:r>
      <w:r w:rsidR="002A77D9" w:rsidRPr="00ED63C0">
        <w:t xml:space="preserve"> </w:t>
      </w:r>
      <w:r w:rsidRPr="00ED63C0">
        <w:t>напорного</w:t>
      </w:r>
      <w:r w:rsidR="002A77D9" w:rsidRPr="00ED63C0">
        <w:t xml:space="preserve"> </w:t>
      </w:r>
      <w:r w:rsidRPr="00ED63C0">
        <w:t>фронта</w:t>
      </w:r>
      <w:r w:rsidR="002A77D9" w:rsidRPr="00ED63C0">
        <w:t xml:space="preserve"> </w:t>
      </w:r>
      <w:r w:rsidRPr="00ED63C0">
        <w:t>всего</w:t>
      </w:r>
      <w:r w:rsidR="002A77D9" w:rsidRPr="00ED63C0">
        <w:t xml:space="preserve"> </w:t>
      </w:r>
      <w:r w:rsidRPr="00ED63C0">
        <w:t>гидроузла</w:t>
      </w:r>
      <w:r w:rsidR="002A77D9" w:rsidRPr="00ED63C0">
        <w:t xml:space="preserve"> </w:t>
      </w:r>
      <w:smartTag w:uri="urn:schemas-microsoft-com:office:smarttags" w:element="metricconverter">
        <w:smartTagPr>
          <w:attr w:name="ProductID" w:val="2500 м"/>
        </w:smartTagPr>
        <w:r w:rsidRPr="00ED63C0">
          <w:t>2500</w:t>
        </w:r>
        <w:r w:rsidR="002A77D9" w:rsidRPr="00ED63C0">
          <w:t xml:space="preserve"> </w:t>
        </w:r>
        <w:r w:rsidRPr="00ED63C0">
          <w:t>м</w:t>
        </w:r>
      </w:smartTag>
      <w:r w:rsidRPr="00ED63C0">
        <w:t>,</w:t>
      </w:r>
      <w:r w:rsidR="002A77D9" w:rsidRPr="00ED63C0">
        <w:t xml:space="preserve"> </w:t>
      </w:r>
      <w:r w:rsidRPr="00ED63C0">
        <w:t>в</w:t>
      </w:r>
      <w:r w:rsidR="002A77D9" w:rsidRPr="00ED63C0">
        <w:t xml:space="preserve"> </w:t>
      </w:r>
      <w:r w:rsidRPr="00ED63C0">
        <w:t>том</w:t>
      </w:r>
      <w:r w:rsidR="002A77D9" w:rsidRPr="00ED63C0">
        <w:t xml:space="preserve"> </w:t>
      </w:r>
      <w:r w:rsidRPr="00ED63C0">
        <w:t>числе</w:t>
      </w:r>
      <w:r w:rsidR="002A77D9" w:rsidRPr="00ED63C0">
        <w:t xml:space="preserve"> </w:t>
      </w:r>
      <w:r w:rsidRPr="00ED63C0">
        <w:t>по</w:t>
      </w:r>
      <w:r w:rsidR="002A77D9" w:rsidRPr="00ED63C0">
        <w:t xml:space="preserve"> </w:t>
      </w:r>
      <w:r w:rsidRPr="00ED63C0">
        <w:t>бетонным</w:t>
      </w:r>
      <w:r w:rsidR="002A77D9" w:rsidRPr="00ED63C0">
        <w:t xml:space="preserve"> </w:t>
      </w:r>
      <w:r w:rsidRPr="00ED63C0">
        <w:t>сооружениям</w:t>
      </w:r>
      <w:r w:rsidR="002A77D9" w:rsidRPr="00ED63C0">
        <w:t xml:space="preserve"> </w:t>
      </w:r>
      <w:smartTag w:uri="urn:schemas-microsoft-com:office:smarttags" w:element="metricconverter">
        <w:smartTagPr>
          <w:attr w:name="ProductID" w:val="386 м"/>
        </w:smartTagPr>
        <w:r w:rsidRPr="00ED63C0">
          <w:t>386</w:t>
        </w:r>
        <w:r w:rsidR="002A77D9" w:rsidRPr="00ED63C0">
          <w:t xml:space="preserve"> </w:t>
        </w:r>
        <w:r w:rsidRPr="00ED63C0">
          <w:t>м</w:t>
        </w:r>
      </w:smartTag>
      <w:r w:rsidR="002A77D9" w:rsidRPr="00ED63C0">
        <w:t>.</w:t>
      </w:r>
    </w:p>
    <w:p w:rsidR="002A77D9" w:rsidRPr="00ED63C0" w:rsidRDefault="006B1DD1" w:rsidP="002A77D9">
      <w:pPr>
        <w:pStyle w:val="11"/>
        <w:tabs>
          <w:tab w:val="left" w:pos="726"/>
        </w:tabs>
        <w:ind w:firstLine="709"/>
      </w:pPr>
      <w:r w:rsidRPr="00ED63C0">
        <w:t>Водохранилище,</w:t>
      </w:r>
      <w:r w:rsidR="002A77D9" w:rsidRPr="00ED63C0">
        <w:t xml:space="preserve"> </w:t>
      </w:r>
      <w:r w:rsidRPr="00ED63C0">
        <w:t>образованное</w:t>
      </w:r>
      <w:r w:rsidR="002A77D9" w:rsidRPr="00ED63C0">
        <w:t xml:space="preserve"> </w:t>
      </w:r>
      <w:r w:rsidRPr="00ED63C0">
        <w:t>в</w:t>
      </w:r>
      <w:r w:rsidR="002A77D9" w:rsidRPr="00ED63C0">
        <w:t xml:space="preserve"> </w:t>
      </w:r>
      <w:r w:rsidRPr="00ED63C0">
        <w:t>результате</w:t>
      </w:r>
      <w:r w:rsidR="002A77D9" w:rsidRPr="00ED63C0">
        <w:t xml:space="preserve"> </w:t>
      </w:r>
      <w:r w:rsidRPr="00ED63C0">
        <w:t>сооружения</w:t>
      </w:r>
      <w:r w:rsidR="002A77D9" w:rsidRPr="00ED63C0">
        <w:t xml:space="preserve"> </w:t>
      </w:r>
      <w:r w:rsidRPr="00ED63C0">
        <w:t>гидроузла,</w:t>
      </w:r>
      <w:r w:rsidR="002A77D9" w:rsidRPr="00ED63C0">
        <w:t xml:space="preserve"> </w:t>
      </w:r>
      <w:r w:rsidRPr="00ED63C0">
        <w:t>располагается</w:t>
      </w:r>
      <w:r w:rsidR="002A77D9" w:rsidRPr="00ED63C0">
        <w:t xml:space="preserve"> </w:t>
      </w:r>
      <w:r w:rsidRPr="00ED63C0">
        <w:t>в</w:t>
      </w:r>
      <w:r w:rsidR="002A77D9" w:rsidRPr="00ED63C0">
        <w:t xml:space="preserve"> </w:t>
      </w:r>
      <w:r w:rsidRPr="00ED63C0">
        <w:t>пределах</w:t>
      </w:r>
      <w:r w:rsidR="002A77D9" w:rsidRPr="00ED63C0">
        <w:t xml:space="preserve"> </w:t>
      </w:r>
      <w:r w:rsidRPr="00ED63C0">
        <w:t>Пермской</w:t>
      </w:r>
      <w:r w:rsidR="002A77D9" w:rsidRPr="00ED63C0">
        <w:t xml:space="preserve"> </w:t>
      </w:r>
      <w:r w:rsidRPr="00ED63C0">
        <w:t>области</w:t>
      </w:r>
      <w:r w:rsidR="002A77D9" w:rsidRPr="00ED63C0">
        <w:t xml:space="preserve"> </w:t>
      </w:r>
      <w:r w:rsidRPr="00ED63C0">
        <w:t>и</w:t>
      </w:r>
      <w:r w:rsidR="002A77D9" w:rsidRPr="00ED63C0">
        <w:t xml:space="preserve"> </w:t>
      </w:r>
      <w:r w:rsidRPr="00ED63C0">
        <w:t>представляет</w:t>
      </w:r>
      <w:r w:rsidR="002A77D9" w:rsidRPr="00ED63C0">
        <w:t xml:space="preserve"> </w:t>
      </w:r>
      <w:r w:rsidRPr="00ED63C0">
        <w:t>собой</w:t>
      </w:r>
      <w:r w:rsidR="002A77D9" w:rsidRPr="00ED63C0">
        <w:t xml:space="preserve"> </w:t>
      </w:r>
      <w:r w:rsidRPr="00ED63C0">
        <w:t>сравнительно</w:t>
      </w:r>
      <w:r w:rsidR="002A77D9" w:rsidRPr="00ED63C0">
        <w:t xml:space="preserve"> </w:t>
      </w:r>
      <w:r w:rsidRPr="00ED63C0">
        <w:t>узкий,</w:t>
      </w:r>
      <w:r w:rsidR="002A77D9" w:rsidRPr="00ED63C0">
        <w:t xml:space="preserve"> </w:t>
      </w:r>
      <w:r w:rsidRPr="00ED63C0">
        <w:t>вытянутый</w:t>
      </w:r>
      <w:r w:rsidR="002A77D9" w:rsidRPr="00ED63C0">
        <w:t xml:space="preserve"> </w:t>
      </w:r>
      <w:r w:rsidRPr="00ED63C0">
        <w:t>с</w:t>
      </w:r>
      <w:r w:rsidR="002A77D9" w:rsidRPr="00ED63C0">
        <w:t xml:space="preserve"> </w:t>
      </w:r>
      <w:r w:rsidRPr="00ED63C0">
        <w:t>севера</w:t>
      </w:r>
      <w:r w:rsidR="002A77D9" w:rsidRPr="00ED63C0">
        <w:t xml:space="preserve"> </w:t>
      </w:r>
      <w:r w:rsidRPr="00ED63C0">
        <w:t>на</w:t>
      </w:r>
      <w:r w:rsidR="002A77D9" w:rsidRPr="00ED63C0">
        <w:t xml:space="preserve"> </w:t>
      </w:r>
      <w:r w:rsidRPr="00ED63C0">
        <w:t>юг</w:t>
      </w:r>
      <w:r w:rsidR="002A77D9" w:rsidRPr="00ED63C0">
        <w:t xml:space="preserve"> </w:t>
      </w:r>
      <w:r w:rsidRPr="00ED63C0">
        <w:t>водоем</w:t>
      </w:r>
      <w:r w:rsidR="002A77D9" w:rsidRPr="00ED63C0">
        <w:t xml:space="preserve">. </w:t>
      </w:r>
      <w:r w:rsidRPr="00ED63C0">
        <w:t>Наибольшая</w:t>
      </w:r>
      <w:r w:rsidR="002A77D9" w:rsidRPr="00ED63C0">
        <w:t xml:space="preserve"> </w:t>
      </w:r>
      <w:r w:rsidRPr="00ED63C0">
        <w:t>ширина</w:t>
      </w:r>
      <w:r w:rsidR="002A77D9" w:rsidRPr="00ED63C0">
        <w:t xml:space="preserve"> </w:t>
      </w:r>
      <w:r w:rsidRPr="00ED63C0">
        <w:t>которого</w:t>
      </w:r>
      <w:r w:rsidR="002A77D9" w:rsidRPr="00ED63C0">
        <w:t xml:space="preserve"> - </w:t>
      </w:r>
      <w:smartTag w:uri="urn:schemas-microsoft-com:office:smarttags" w:element="metricconverter">
        <w:smartTagPr>
          <w:attr w:name="ProductID" w:val="30 км"/>
        </w:smartTagPr>
        <w:r w:rsidRPr="00ED63C0">
          <w:t>30</w:t>
        </w:r>
        <w:r w:rsidR="002A77D9" w:rsidRPr="00ED63C0">
          <w:t xml:space="preserve"> </w:t>
        </w:r>
        <w:r w:rsidRPr="00ED63C0">
          <w:t>км</w:t>
        </w:r>
      </w:smartTag>
      <w:r w:rsidRPr="00ED63C0">
        <w:t>,</w:t>
      </w:r>
      <w:r w:rsidR="002A77D9" w:rsidRPr="00ED63C0">
        <w:t xml:space="preserve"> </w:t>
      </w:r>
      <w:r w:rsidRPr="00ED63C0">
        <w:t>наименьшая</w:t>
      </w:r>
      <w:r w:rsidR="002A77D9" w:rsidRPr="00ED63C0">
        <w:t xml:space="preserve"> </w:t>
      </w:r>
      <w:smartTag w:uri="urn:schemas-microsoft-com:office:smarttags" w:element="metricconverter">
        <w:smartTagPr>
          <w:attr w:name="ProductID" w:val="3 км"/>
        </w:smartTagPr>
        <w:r w:rsidRPr="00ED63C0">
          <w:t>3</w:t>
        </w:r>
        <w:r w:rsidR="002A77D9" w:rsidRPr="00ED63C0">
          <w:t xml:space="preserve"> </w:t>
        </w:r>
        <w:r w:rsidRPr="00ED63C0">
          <w:t>км</w:t>
        </w:r>
      </w:smartTag>
      <w:r w:rsidRPr="00ED63C0">
        <w:t>,</w:t>
      </w:r>
      <w:r w:rsidR="002A77D9" w:rsidRPr="00ED63C0">
        <w:t xml:space="preserve"> </w:t>
      </w:r>
      <w:r w:rsidRPr="00ED63C0">
        <w:t>длина</w:t>
      </w:r>
      <w:r w:rsidR="002A77D9" w:rsidRPr="00ED63C0">
        <w:t xml:space="preserve"> </w:t>
      </w:r>
      <w:r w:rsidRPr="00ED63C0">
        <w:t>водохранилища</w:t>
      </w:r>
      <w:r w:rsidR="002A77D9" w:rsidRPr="00ED63C0">
        <w:t xml:space="preserve"> </w:t>
      </w:r>
      <w:r w:rsidRPr="00ED63C0">
        <w:t>около</w:t>
      </w:r>
      <w:r w:rsidR="002A77D9" w:rsidRPr="00ED63C0">
        <w:t xml:space="preserve"> </w:t>
      </w:r>
      <w:smartTag w:uri="urn:schemas-microsoft-com:office:smarttags" w:element="metricconverter">
        <w:smartTagPr>
          <w:attr w:name="ProductID" w:val="300 км"/>
        </w:smartTagPr>
        <w:r w:rsidRPr="00ED63C0">
          <w:t>300</w:t>
        </w:r>
        <w:r w:rsidR="002A77D9" w:rsidRPr="00ED63C0">
          <w:t xml:space="preserve"> </w:t>
        </w:r>
        <w:r w:rsidRPr="00ED63C0">
          <w:t>км</w:t>
        </w:r>
      </w:smartTag>
      <w:r w:rsidR="002A77D9" w:rsidRPr="00ED63C0">
        <w:t>.</w:t>
      </w:r>
    </w:p>
    <w:p w:rsidR="002A77D9" w:rsidRPr="00ED63C0" w:rsidRDefault="006B1DD1" w:rsidP="002A77D9">
      <w:pPr>
        <w:pStyle w:val="11"/>
        <w:tabs>
          <w:tab w:val="left" w:pos="726"/>
        </w:tabs>
        <w:ind w:firstLine="709"/>
      </w:pPr>
      <w:r w:rsidRPr="00ED63C0">
        <w:t>Учреждение</w:t>
      </w:r>
      <w:r w:rsidR="002A77D9" w:rsidRPr="00ED63C0">
        <w:t xml:space="preserve"> </w:t>
      </w:r>
      <w:r w:rsidRPr="00ED63C0">
        <w:t>акционерного</w:t>
      </w:r>
      <w:r w:rsidR="002A77D9" w:rsidRPr="00ED63C0">
        <w:t xml:space="preserve"> </w:t>
      </w:r>
      <w:r w:rsidRPr="00ED63C0">
        <w:t>общества</w:t>
      </w:r>
      <w:r w:rsidR="002A77D9" w:rsidRPr="00ED63C0">
        <w:t xml:space="preserve"> "</w:t>
      </w:r>
      <w:r w:rsidRPr="00ED63C0">
        <w:t>Энергия</w:t>
      </w:r>
      <w:r w:rsidR="002A77D9" w:rsidRPr="00ED63C0">
        <w:t xml:space="preserve">" </w:t>
      </w:r>
      <w:r w:rsidRPr="00ED63C0">
        <w:t>состоялось</w:t>
      </w:r>
      <w:r w:rsidR="002A77D9" w:rsidRPr="00ED63C0">
        <w:t xml:space="preserve"> </w:t>
      </w:r>
      <w:r w:rsidRPr="00ED63C0">
        <w:t>в</w:t>
      </w:r>
      <w:r w:rsidR="002A77D9" w:rsidRPr="00ED63C0">
        <w:t xml:space="preserve"> </w:t>
      </w:r>
      <w:r w:rsidRPr="00ED63C0">
        <w:t>1993г</w:t>
      </w:r>
      <w:r w:rsidR="002A77D9" w:rsidRPr="00ED63C0">
        <w:t xml:space="preserve">., </w:t>
      </w:r>
      <w:r w:rsidRPr="00ED63C0">
        <w:t>как</w:t>
      </w:r>
      <w:r w:rsidR="002A77D9" w:rsidRPr="00ED63C0">
        <w:t xml:space="preserve"> </w:t>
      </w:r>
      <w:r w:rsidRPr="00ED63C0">
        <w:t>дочернее</w:t>
      </w:r>
      <w:r w:rsidR="002A77D9" w:rsidRPr="00ED63C0">
        <w:t xml:space="preserve"> </w:t>
      </w:r>
      <w:r w:rsidRPr="00ED63C0">
        <w:t>акционерное</w:t>
      </w:r>
      <w:r w:rsidR="002A77D9" w:rsidRPr="00ED63C0">
        <w:t xml:space="preserve"> </w:t>
      </w:r>
      <w:r w:rsidRPr="00ED63C0">
        <w:t>общество</w:t>
      </w:r>
      <w:r w:rsidR="002A77D9" w:rsidRPr="00ED63C0">
        <w:t xml:space="preserve"> </w:t>
      </w:r>
      <w:r w:rsidRPr="00ED63C0">
        <w:t>открытого</w:t>
      </w:r>
      <w:r w:rsidR="002A77D9" w:rsidRPr="00ED63C0">
        <w:t xml:space="preserve"> </w:t>
      </w:r>
      <w:r w:rsidRPr="00ED63C0">
        <w:t>типа</w:t>
      </w:r>
      <w:r w:rsidR="002A77D9" w:rsidRPr="00ED63C0">
        <w:t xml:space="preserve"> </w:t>
      </w:r>
      <w:r w:rsidRPr="00ED63C0">
        <w:t>Российского</w:t>
      </w:r>
      <w:r w:rsidR="002A77D9" w:rsidRPr="00ED63C0">
        <w:t xml:space="preserve"> </w:t>
      </w:r>
      <w:r w:rsidRPr="00ED63C0">
        <w:t>акционерного</w:t>
      </w:r>
      <w:r w:rsidR="002A77D9" w:rsidRPr="00ED63C0">
        <w:t xml:space="preserve"> </w:t>
      </w:r>
      <w:r w:rsidRPr="00ED63C0">
        <w:t>общества</w:t>
      </w:r>
      <w:r w:rsidR="002A77D9" w:rsidRPr="00ED63C0">
        <w:t xml:space="preserve"> </w:t>
      </w:r>
      <w:r w:rsidRPr="00ED63C0">
        <w:t>энергетики</w:t>
      </w:r>
      <w:r w:rsidR="002A77D9" w:rsidRPr="00ED63C0">
        <w:t xml:space="preserve"> </w:t>
      </w:r>
      <w:r w:rsidRPr="00ED63C0">
        <w:t>и</w:t>
      </w:r>
      <w:r w:rsidR="002A77D9" w:rsidRPr="00ED63C0">
        <w:t xml:space="preserve"> </w:t>
      </w:r>
      <w:r w:rsidRPr="00ED63C0">
        <w:t>электрификации</w:t>
      </w:r>
      <w:r w:rsidR="002A77D9" w:rsidRPr="00ED63C0">
        <w:t xml:space="preserve"> "</w:t>
      </w:r>
      <w:r w:rsidRPr="00ED63C0">
        <w:t>ЕЭС</w:t>
      </w:r>
      <w:r w:rsidR="002A77D9" w:rsidRPr="00ED63C0">
        <w:t xml:space="preserve"> </w:t>
      </w:r>
      <w:r w:rsidRPr="00ED63C0">
        <w:t>России</w:t>
      </w:r>
      <w:r w:rsidR="002A77D9" w:rsidRPr="00ED63C0">
        <w:t>"</w:t>
      </w:r>
      <w:r w:rsidRPr="00ED63C0">
        <w:t>,</w:t>
      </w:r>
      <w:r w:rsidR="002A77D9" w:rsidRPr="00ED63C0">
        <w:t xml:space="preserve"> </w:t>
      </w:r>
      <w:r w:rsidRPr="00ED63C0">
        <w:t>с</w:t>
      </w:r>
      <w:r w:rsidR="002A77D9" w:rsidRPr="00ED63C0">
        <w:t xml:space="preserve"> </w:t>
      </w:r>
      <w:r w:rsidRPr="00ED63C0">
        <w:t>правами</w:t>
      </w:r>
      <w:r w:rsidR="002A77D9" w:rsidRPr="00ED63C0">
        <w:t xml:space="preserve"> </w:t>
      </w:r>
      <w:r w:rsidRPr="00ED63C0">
        <w:t>юридического</w:t>
      </w:r>
      <w:r w:rsidR="002A77D9" w:rsidRPr="00ED63C0">
        <w:t xml:space="preserve"> </w:t>
      </w:r>
      <w:r w:rsidRPr="00ED63C0">
        <w:t>лица,</w:t>
      </w:r>
      <w:r w:rsidR="002A77D9" w:rsidRPr="00ED63C0">
        <w:t xml:space="preserve"> </w:t>
      </w:r>
      <w:r w:rsidRPr="00ED63C0">
        <w:t>с</w:t>
      </w:r>
      <w:r w:rsidR="002A77D9" w:rsidRPr="00ED63C0">
        <w:t xml:space="preserve"> </w:t>
      </w:r>
      <w:r w:rsidRPr="00ED63C0">
        <w:t>уставным</w:t>
      </w:r>
      <w:r w:rsidR="002A77D9" w:rsidRPr="00ED63C0">
        <w:t xml:space="preserve"> </w:t>
      </w:r>
      <w:r w:rsidRPr="00ED63C0">
        <w:t>фондом</w:t>
      </w:r>
      <w:r w:rsidR="002A77D9" w:rsidRPr="00ED63C0">
        <w:t xml:space="preserve"> </w:t>
      </w:r>
      <w:r w:rsidRPr="00ED63C0">
        <w:t>имущества</w:t>
      </w:r>
      <w:r w:rsidR="002A77D9" w:rsidRPr="00ED63C0">
        <w:t xml:space="preserve"> </w:t>
      </w:r>
      <w:r w:rsidRPr="00ED63C0">
        <w:t>РАО</w:t>
      </w:r>
      <w:r w:rsidR="002A77D9" w:rsidRPr="00ED63C0">
        <w:t xml:space="preserve"> "</w:t>
      </w:r>
      <w:r w:rsidRPr="00ED63C0">
        <w:t>ЕЭС</w:t>
      </w:r>
      <w:r w:rsidR="002A77D9" w:rsidRPr="00ED63C0">
        <w:t xml:space="preserve"> </w:t>
      </w:r>
      <w:r w:rsidRPr="00ED63C0">
        <w:t>России</w:t>
      </w:r>
      <w:r w:rsidR="002A77D9" w:rsidRPr="00ED63C0">
        <w:t xml:space="preserve">" </w:t>
      </w:r>
      <w:r w:rsidRPr="00ED63C0">
        <w:t>в</w:t>
      </w:r>
      <w:r w:rsidR="002A77D9" w:rsidRPr="00ED63C0">
        <w:t xml:space="preserve"> </w:t>
      </w:r>
      <w:r w:rsidRPr="00ED63C0">
        <w:t>части</w:t>
      </w:r>
      <w:r w:rsidR="002A77D9" w:rsidRPr="00ED63C0">
        <w:t xml:space="preserve"> </w:t>
      </w:r>
      <w:r w:rsidRPr="00ED63C0">
        <w:t>ГЭС</w:t>
      </w:r>
      <w:r w:rsidR="002A77D9" w:rsidRPr="00ED63C0">
        <w:t xml:space="preserve"> </w:t>
      </w:r>
      <w:r w:rsidRPr="00ED63C0">
        <w:t>в</w:t>
      </w:r>
      <w:r w:rsidR="002A77D9" w:rsidRPr="00ED63C0">
        <w:t xml:space="preserve"> </w:t>
      </w:r>
      <w:r w:rsidRPr="00ED63C0">
        <w:t>сумме</w:t>
      </w:r>
      <w:r w:rsidR="002A77D9" w:rsidRPr="00ED63C0">
        <w:t xml:space="preserve"> </w:t>
      </w:r>
      <w:r w:rsidRPr="00ED63C0">
        <w:t>70</w:t>
      </w:r>
      <w:r w:rsidR="002A77D9" w:rsidRPr="00ED63C0">
        <w:t xml:space="preserve"> </w:t>
      </w:r>
      <w:r w:rsidRPr="00ED63C0">
        <w:t>946</w:t>
      </w:r>
      <w:r w:rsidR="002A77D9" w:rsidRPr="00ED63C0">
        <w:t xml:space="preserve"> </w:t>
      </w:r>
      <w:r w:rsidRPr="00ED63C0">
        <w:t>тыс</w:t>
      </w:r>
      <w:r w:rsidR="002A77D9" w:rsidRPr="00ED63C0">
        <w:t xml:space="preserve">. </w:t>
      </w:r>
      <w:r w:rsidRPr="00ED63C0">
        <w:t>рублей</w:t>
      </w:r>
      <w:r w:rsidR="002A77D9" w:rsidRPr="00ED63C0">
        <w:t xml:space="preserve">. </w:t>
      </w:r>
      <w:r w:rsidRPr="00ED63C0">
        <w:t>Учреждение</w:t>
      </w:r>
      <w:r w:rsidR="002A77D9" w:rsidRPr="00ED63C0">
        <w:t xml:space="preserve"> </w:t>
      </w:r>
      <w:r w:rsidRPr="00ED63C0">
        <w:t>ОАО</w:t>
      </w:r>
      <w:r w:rsidR="002A77D9" w:rsidRPr="00ED63C0">
        <w:t xml:space="preserve"> "</w:t>
      </w:r>
      <w:r w:rsidRPr="00ED63C0">
        <w:t>Энергия</w:t>
      </w:r>
      <w:r w:rsidR="002A77D9" w:rsidRPr="00ED63C0">
        <w:t xml:space="preserve">" </w:t>
      </w:r>
      <w:r w:rsidRPr="00ED63C0">
        <w:t>подтверждено</w:t>
      </w:r>
      <w:r w:rsidR="002A77D9" w:rsidRPr="00ED63C0">
        <w:t xml:space="preserve"> </w:t>
      </w:r>
      <w:r w:rsidRPr="00ED63C0">
        <w:t>распоряжением</w:t>
      </w:r>
      <w:r w:rsidR="002A77D9" w:rsidRPr="00ED63C0">
        <w:t xml:space="preserve"> </w:t>
      </w:r>
      <w:r w:rsidRPr="00ED63C0">
        <w:t>РАО</w:t>
      </w:r>
      <w:r w:rsidR="002A77D9" w:rsidRPr="00ED63C0">
        <w:t xml:space="preserve"> "</w:t>
      </w:r>
      <w:r w:rsidRPr="00ED63C0">
        <w:t>ЕЭС</w:t>
      </w:r>
      <w:r w:rsidR="002A77D9" w:rsidRPr="00ED63C0">
        <w:t xml:space="preserve"> </w:t>
      </w:r>
      <w:r w:rsidRPr="00ED63C0">
        <w:t>России</w:t>
      </w:r>
      <w:r w:rsidR="002A77D9" w:rsidRPr="00ED63C0">
        <w:t xml:space="preserve">" </w:t>
      </w:r>
      <w:r w:rsidRPr="00ED63C0">
        <w:t>№</w:t>
      </w:r>
      <w:r w:rsidR="002A77D9" w:rsidRPr="00ED63C0">
        <w:t xml:space="preserve"> </w:t>
      </w:r>
      <w:r w:rsidRPr="00ED63C0">
        <w:t>20р</w:t>
      </w:r>
      <w:r w:rsidR="002A77D9" w:rsidRPr="00ED63C0">
        <w:t xml:space="preserve"> </w:t>
      </w:r>
      <w:r w:rsidRPr="00ED63C0">
        <w:t>от</w:t>
      </w:r>
      <w:r w:rsidR="002A77D9" w:rsidRPr="00ED63C0">
        <w:t xml:space="preserve"> </w:t>
      </w:r>
      <w:r w:rsidRPr="00ED63C0">
        <w:t>20</w:t>
      </w:r>
      <w:r w:rsidR="002A77D9" w:rsidRPr="00ED63C0">
        <w:t>.0</w:t>
      </w:r>
      <w:r w:rsidRPr="00ED63C0">
        <w:t>1</w:t>
      </w:r>
      <w:r w:rsidR="002A77D9" w:rsidRPr="00ED63C0">
        <w:t>.9</w:t>
      </w:r>
      <w:r w:rsidRPr="00ED63C0">
        <w:t>3</w:t>
      </w:r>
      <w:r w:rsidR="002A77D9" w:rsidRPr="00ED63C0">
        <w:t xml:space="preserve"> </w:t>
      </w:r>
      <w:r w:rsidRPr="00ED63C0">
        <w:t>г</w:t>
      </w:r>
      <w:r w:rsidR="002A77D9" w:rsidRPr="00ED63C0">
        <w:t>.</w:t>
      </w:r>
    </w:p>
    <w:p w:rsidR="002A77D9" w:rsidRPr="00ED63C0" w:rsidRDefault="006B1DD1" w:rsidP="002A77D9">
      <w:pPr>
        <w:pStyle w:val="11"/>
        <w:tabs>
          <w:tab w:val="left" w:pos="726"/>
        </w:tabs>
        <w:ind w:firstLine="709"/>
      </w:pPr>
      <w:r w:rsidRPr="00ED63C0">
        <w:t>На</w:t>
      </w:r>
      <w:r w:rsidR="002A77D9" w:rsidRPr="00ED63C0">
        <w:t xml:space="preserve"> </w:t>
      </w:r>
      <w:r w:rsidRPr="00ED63C0">
        <w:t>ГЭС</w:t>
      </w:r>
      <w:r w:rsidR="002A77D9" w:rsidRPr="00ED63C0">
        <w:t xml:space="preserve"> </w:t>
      </w:r>
      <w:r w:rsidRPr="00ED63C0">
        <w:t>установлено</w:t>
      </w:r>
      <w:r w:rsidR="002A77D9" w:rsidRPr="00ED63C0">
        <w:t xml:space="preserve"> </w:t>
      </w:r>
      <w:r w:rsidRPr="00ED63C0">
        <w:t>23</w:t>
      </w:r>
      <w:r w:rsidR="002A77D9" w:rsidRPr="00ED63C0">
        <w:t xml:space="preserve"> </w:t>
      </w:r>
      <w:r w:rsidRPr="00ED63C0">
        <w:t>гидротурбины</w:t>
      </w:r>
      <w:r w:rsidR="002A77D9" w:rsidRPr="00ED63C0">
        <w:t xml:space="preserve"> </w:t>
      </w:r>
      <w:r w:rsidRPr="00ED63C0">
        <w:t>мощностью</w:t>
      </w:r>
      <w:r w:rsidR="002A77D9" w:rsidRPr="00ED63C0">
        <w:t xml:space="preserve"> </w:t>
      </w:r>
      <w:r w:rsidRPr="00ED63C0">
        <w:t>21</w:t>
      </w:r>
      <w:r w:rsidR="002A77D9" w:rsidRPr="00ED63C0">
        <w:t xml:space="preserve"> </w:t>
      </w:r>
      <w:r w:rsidRPr="00ED63C0">
        <w:t>МВт</w:t>
      </w:r>
      <w:r w:rsidR="002A77D9" w:rsidRPr="00ED63C0">
        <w:t xml:space="preserve"> </w:t>
      </w:r>
      <w:r w:rsidRPr="00ED63C0">
        <w:t>каждая</w:t>
      </w:r>
      <w:r w:rsidR="002A77D9" w:rsidRPr="00ED63C0">
        <w:t xml:space="preserve">. </w:t>
      </w:r>
      <w:r w:rsidRPr="00ED63C0">
        <w:t>Число</w:t>
      </w:r>
      <w:r w:rsidR="002A77D9" w:rsidRPr="00ED63C0">
        <w:t xml:space="preserve"> </w:t>
      </w:r>
      <w:r w:rsidRPr="00ED63C0">
        <w:t>часов</w:t>
      </w:r>
      <w:r w:rsidR="002A77D9" w:rsidRPr="00ED63C0">
        <w:t xml:space="preserve"> </w:t>
      </w:r>
      <w:r w:rsidRPr="00ED63C0">
        <w:t>использования</w:t>
      </w:r>
      <w:r w:rsidR="002A77D9" w:rsidRPr="00ED63C0">
        <w:t xml:space="preserve"> </w:t>
      </w:r>
      <w:r w:rsidRPr="00ED63C0">
        <w:t>среднегодовой</w:t>
      </w:r>
      <w:r w:rsidR="002A77D9" w:rsidRPr="00ED63C0">
        <w:t xml:space="preserve"> </w:t>
      </w:r>
      <w:r w:rsidRPr="00ED63C0">
        <w:t>установленной</w:t>
      </w:r>
      <w:r w:rsidR="002A77D9" w:rsidRPr="00ED63C0">
        <w:t xml:space="preserve"> </w:t>
      </w:r>
      <w:r w:rsidRPr="00ED63C0">
        <w:t>мощности</w:t>
      </w:r>
      <w:r w:rsidR="002A77D9" w:rsidRPr="00ED63C0">
        <w:t xml:space="preserve"> </w:t>
      </w:r>
      <w:r w:rsidRPr="00ED63C0">
        <w:t>турбин</w:t>
      </w:r>
      <w:r w:rsidR="002A77D9" w:rsidRPr="00ED63C0">
        <w:t xml:space="preserve"> </w:t>
      </w:r>
      <w:r w:rsidRPr="00ED63C0">
        <w:t>за</w:t>
      </w:r>
      <w:r w:rsidR="002A77D9" w:rsidRPr="00ED63C0">
        <w:t xml:space="preserve"> </w:t>
      </w:r>
      <w:smartTag w:uri="urn:schemas-microsoft-com:office:smarttags" w:element="metricconverter">
        <w:smartTagPr>
          <w:attr w:name="ProductID" w:val="2009 г"/>
        </w:smartTagPr>
        <w:r w:rsidRPr="00ED63C0">
          <w:t>2009</w:t>
        </w:r>
        <w:r w:rsidR="002A77D9" w:rsidRPr="00ED63C0">
          <w:t xml:space="preserve"> </w:t>
        </w:r>
        <w:r w:rsidRPr="00ED63C0">
          <w:t>г</w:t>
        </w:r>
      </w:smartTag>
      <w:r w:rsidR="002A77D9" w:rsidRPr="00ED63C0">
        <w:t xml:space="preserve">. - </w:t>
      </w:r>
      <w:r w:rsidRPr="00ED63C0">
        <w:t>4148</w:t>
      </w:r>
      <w:r w:rsidR="002A77D9" w:rsidRPr="00ED63C0">
        <w:t xml:space="preserve"> </w:t>
      </w:r>
      <w:r w:rsidRPr="00ED63C0">
        <w:t>часа</w:t>
      </w:r>
      <w:r w:rsidR="002A77D9" w:rsidRPr="00ED63C0">
        <w:t xml:space="preserve"> (</w:t>
      </w:r>
      <w:r w:rsidRPr="00ED63C0">
        <w:t>в</w:t>
      </w:r>
      <w:r w:rsidR="002A77D9" w:rsidRPr="00ED63C0"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ED63C0">
          <w:t>2008</w:t>
        </w:r>
        <w:r w:rsidR="002A77D9" w:rsidRPr="00ED63C0">
          <w:t xml:space="preserve"> </w:t>
        </w:r>
        <w:r w:rsidRPr="00ED63C0">
          <w:t>г</w:t>
        </w:r>
      </w:smartTag>
      <w:r w:rsidR="002A77D9" w:rsidRPr="00ED63C0">
        <w:t xml:space="preserve">. - </w:t>
      </w:r>
      <w:r w:rsidRPr="00ED63C0">
        <w:t>3772</w:t>
      </w:r>
      <w:r w:rsidR="002A77D9" w:rsidRPr="00ED63C0">
        <w:t xml:space="preserve"> </w:t>
      </w:r>
      <w:r w:rsidRPr="00ED63C0">
        <w:t>часа</w:t>
      </w:r>
      <w:r w:rsidR="002A77D9" w:rsidRPr="00ED63C0">
        <w:t>).</w:t>
      </w:r>
    </w:p>
    <w:p w:rsidR="002A77D9" w:rsidRPr="00ED63C0" w:rsidRDefault="006B1DD1" w:rsidP="002A77D9">
      <w:pPr>
        <w:pStyle w:val="11"/>
        <w:tabs>
          <w:tab w:val="left" w:pos="726"/>
        </w:tabs>
        <w:ind w:firstLine="709"/>
      </w:pPr>
      <w:r w:rsidRPr="00ED63C0">
        <w:t>Коэффициент</w:t>
      </w:r>
      <w:r w:rsidR="002A77D9" w:rsidRPr="00ED63C0">
        <w:t xml:space="preserve"> </w:t>
      </w:r>
      <w:r w:rsidRPr="00ED63C0">
        <w:t>эффективности</w:t>
      </w:r>
      <w:r w:rsidR="002A77D9" w:rsidRPr="00ED63C0">
        <w:t xml:space="preserve"> </w:t>
      </w:r>
      <w:r w:rsidRPr="00ED63C0">
        <w:t>использования</w:t>
      </w:r>
      <w:r w:rsidR="002A77D9" w:rsidRPr="00ED63C0">
        <w:t xml:space="preserve"> </w:t>
      </w:r>
      <w:r w:rsidRPr="00ED63C0">
        <w:t>установленной</w:t>
      </w:r>
      <w:r w:rsidR="002A77D9" w:rsidRPr="00ED63C0">
        <w:t xml:space="preserve"> </w:t>
      </w:r>
      <w:r w:rsidRPr="00ED63C0">
        <w:t>мощности</w:t>
      </w:r>
      <w:r w:rsidR="002A77D9" w:rsidRPr="00ED63C0">
        <w:t xml:space="preserve"> - </w:t>
      </w:r>
      <w:r w:rsidRPr="00ED63C0">
        <w:t>0,47</w:t>
      </w:r>
      <w:r w:rsidR="002A77D9" w:rsidRPr="00ED63C0">
        <w:t xml:space="preserve"> (</w:t>
      </w:r>
      <w:r w:rsidRPr="00ED63C0">
        <w:t>при</w:t>
      </w:r>
      <w:r w:rsidR="002A77D9" w:rsidRPr="00ED63C0">
        <w:t xml:space="preserve"> </w:t>
      </w:r>
      <w:r w:rsidRPr="00ED63C0">
        <w:t>работе</w:t>
      </w:r>
      <w:r w:rsidR="002A77D9" w:rsidRPr="00ED63C0">
        <w:t xml:space="preserve"> </w:t>
      </w:r>
      <w:r w:rsidRPr="00ED63C0">
        <w:t>агрегатов</w:t>
      </w:r>
      <w:r w:rsidR="002A77D9" w:rsidRPr="00ED63C0">
        <w:t xml:space="preserve"> </w:t>
      </w:r>
      <w:r w:rsidRPr="00ED63C0">
        <w:t>в</w:t>
      </w:r>
      <w:r w:rsidR="002A77D9" w:rsidRPr="00ED63C0">
        <w:t xml:space="preserve"> </w:t>
      </w:r>
      <w:r w:rsidRPr="00ED63C0">
        <w:t>режиме</w:t>
      </w:r>
      <w:r w:rsidR="002A77D9" w:rsidRPr="00ED63C0">
        <w:t xml:space="preserve"> </w:t>
      </w:r>
      <w:r w:rsidRPr="00ED63C0">
        <w:t>активной</w:t>
      </w:r>
      <w:r w:rsidR="002A77D9" w:rsidRPr="00ED63C0">
        <w:t xml:space="preserve"> </w:t>
      </w:r>
      <w:r w:rsidRPr="00ED63C0">
        <w:t>нагрузки</w:t>
      </w:r>
      <w:r w:rsidR="002A77D9" w:rsidRPr="00ED63C0">
        <w:t>).</w:t>
      </w:r>
    </w:p>
    <w:p w:rsidR="002A77D9" w:rsidRPr="00ED63C0" w:rsidRDefault="006B1DD1" w:rsidP="002A77D9">
      <w:pPr>
        <w:pStyle w:val="11"/>
        <w:tabs>
          <w:tab w:val="left" w:pos="726"/>
        </w:tabs>
        <w:ind w:firstLine="709"/>
      </w:pPr>
      <w:r w:rsidRPr="00ED63C0">
        <w:t>Камское</w:t>
      </w:r>
      <w:r w:rsidR="002A77D9" w:rsidRPr="00ED63C0">
        <w:t xml:space="preserve"> </w:t>
      </w:r>
      <w:r w:rsidRPr="00ED63C0">
        <w:t>водохранилище</w:t>
      </w:r>
      <w:r w:rsidR="002A77D9" w:rsidRPr="00ED63C0">
        <w:t xml:space="preserve"> </w:t>
      </w:r>
      <w:r w:rsidRPr="00ED63C0">
        <w:t>является</w:t>
      </w:r>
      <w:r w:rsidR="002A77D9" w:rsidRPr="00ED63C0">
        <w:t xml:space="preserve"> </w:t>
      </w:r>
      <w:r w:rsidRPr="00ED63C0">
        <w:t>водным</w:t>
      </w:r>
      <w:r w:rsidR="002A77D9" w:rsidRPr="00ED63C0">
        <w:t xml:space="preserve"> </w:t>
      </w:r>
      <w:r w:rsidRPr="00ED63C0">
        <w:t>объектом</w:t>
      </w:r>
      <w:r w:rsidR="002A77D9" w:rsidRPr="00ED63C0">
        <w:t xml:space="preserve"> </w:t>
      </w:r>
      <w:r w:rsidRPr="00ED63C0">
        <w:t>комплексного</w:t>
      </w:r>
      <w:r w:rsidR="002A77D9" w:rsidRPr="00ED63C0">
        <w:t xml:space="preserve"> </w:t>
      </w:r>
      <w:r w:rsidRPr="00ED63C0">
        <w:t>использования</w:t>
      </w:r>
      <w:r w:rsidR="002A77D9" w:rsidRPr="00ED63C0">
        <w:t xml:space="preserve"> </w:t>
      </w:r>
      <w:r w:rsidRPr="00ED63C0">
        <w:t>и</w:t>
      </w:r>
      <w:r w:rsidR="002A77D9" w:rsidRPr="00ED63C0">
        <w:t xml:space="preserve"> </w:t>
      </w:r>
      <w:r w:rsidRPr="00ED63C0">
        <w:t>обеспечивает</w:t>
      </w:r>
      <w:r w:rsidR="002A77D9" w:rsidRPr="00ED63C0">
        <w:t>:</w:t>
      </w:r>
    </w:p>
    <w:p w:rsidR="002A77D9" w:rsidRPr="00ED63C0" w:rsidRDefault="006B1DD1" w:rsidP="002A77D9">
      <w:pPr>
        <w:pStyle w:val="11"/>
        <w:tabs>
          <w:tab w:val="left" w:pos="726"/>
        </w:tabs>
        <w:ind w:firstLine="709"/>
      </w:pPr>
      <w:r w:rsidRPr="00ED63C0">
        <w:t>выработку</w:t>
      </w:r>
      <w:r w:rsidR="002A77D9" w:rsidRPr="00ED63C0">
        <w:t xml:space="preserve"> </w:t>
      </w:r>
      <w:r w:rsidRPr="00ED63C0">
        <w:t>электроэнергии</w:t>
      </w:r>
      <w:r w:rsidR="002A77D9" w:rsidRPr="00ED63C0">
        <w:t xml:space="preserve"> </w:t>
      </w:r>
      <w:r w:rsidRPr="00ED63C0">
        <w:t>и</w:t>
      </w:r>
      <w:r w:rsidR="002A77D9" w:rsidRPr="00ED63C0">
        <w:t xml:space="preserve"> </w:t>
      </w:r>
      <w:r w:rsidRPr="00ED63C0">
        <w:t>участие</w:t>
      </w:r>
      <w:r w:rsidR="002A77D9" w:rsidRPr="00ED63C0">
        <w:t xml:space="preserve"> </w:t>
      </w:r>
      <w:r w:rsidRPr="00ED63C0">
        <w:t>в</w:t>
      </w:r>
      <w:r w:rsidR="002A77D9" w:rsidRPr="00ED63C0">
        <w:t xml:space="preserve"> </w:t>
      </w:r>
      <w:r w:rsidRPr="00ED63C0">
        <w:t>покрытии</w:t>
      </w:r>
      <w:r w:rsidR="002A77D9" w:rsidRPr="00ED63C0">
        <w:t xml:space="preserve"> </w:t>
      </w:r>
      <w:r w:rsidRPr="00ED63C0">
        <w:t>нагрузки</w:t>
      </w:r>
      <w:r w:rsidR="002A77D9" w:rsidRPr="00ED63C0">
        <w:t xml:space="preserve"> </w:t>
      </w:r>
      <w:r w:rsidRPr="00ED63C0">
        <w:t>Уральской</w:t>
      </w:r>
      <w:r w:rsidR="002A77D9" w:rsidRPr="00ED63C0">
        <w:t xml:space="preserve"> </w:t>
      </w:r>
      <w:r w:rsidRPr="00ED63C0">
        <w:t>энергосистемы,</w:t>
      </w:r>
      <w:r w:rsidR="002A77D9" w:rsidRPr="00ED63C0">
        <w:t xml:space="preserve"> </w:t>
      </w:r>
      <w:r w:rsidRPr="00ED63C0">
        <w:t>с</w:t>
      </w:r>
      <w:r w:rsidR="002A77D9" w:rsidRPr="00ED63C0">
        <w:t xml:space="preserve"> </w:t>
      </w:r>
      <w:r w:rsidRPr="00ED63C0">
        <w:t>учетом</w:t>
      </w:r>
      <w:r w:rsidR="002A77D9" w:rsidRPr="00ED63C0">
        <w:t xml:space="preserve"> </w:t>
      </w:r>
      <w:r w:rsidRPr="00ED63C0">
        <w:t>ее</w:t>
      </w:r>
      <w:r w:rsidR="002A77D9" w:rsidRPr="00ED63C0">
        <w:t xml:space="preserve"> </w:t>
      </w:r>
      <w:r w:rsidRPr="00ED63C0">
        <w:t>суточной</w:t>
      </w:r>
      <w:r w:rsidR="002A77D9" w:rsidRPr="00ED63C0">
        <w:t xml:space="preserve"> </w:t>
      </w:r>
      <w:r w:rsidRPr="00ED63C0">
        <w:t>и</w:t>
      </w:r>
      <w:r w:rsidR="002A77D9" w:rsidRPr="00ED63C0">
        <w:t xml:space="preserve"> </w:t>
      </w:r>
      <w:r w:rsidRPr="00ED63C0">
        <w:t>сезонной</w:t>
      </w:r>
      <w:r w:rsidR="002A77D9" w:rsidRPr="00ED63C0">
        <w:t xml:space="preserve"> </w:t>
      </w:r>
      <w:r w:rsidRPr="00ED63C0">
        <w:t>неравномерности</w:t>
      </w:r>
      <w:r w:rsidR="002A77D9" w:rsidRPr="00ED63C0">
        <w:t>;</w:t>
      </w:r>
    </w:p>
    <w:p w:rsidR="002A77D9" w:rsidRPr="00ED63C0" w:rsidRDefault="006B1DD1" w:rsidP="002A77D9">
      <w:pPr>
        <w:pStyle w:val="11"/>
        <w:tabs>
          <w:tab w:val="left" w:pos="726"/>
        </w:tabs>
        <w:ind w:firstLine="709"/>
      </w:pPr>
      <w:r w:rsidRPr="00ED63C0">
        <w:t>судоходные</w:t>
      </w:r>
      <w:r w:rsidR="002A77D9" w:rsidRPr="00ED63C0">
        <w:t xml:space="preserve"> </w:t>
      </w:r>
      <w:r w:rsidRPr="00ED63C0">
        <w:t>и</w:t>
      </w:r>
      <w:r w:rsidR="002A77D9" w:rsidRPr="00ED63C0">
        <w:t xml:space="preserve"> </w:t>
      </w:r>
      <w:r w:rsidRPr="00ED63C0">
        <w:t>лесосплавные</w:t>
      </w:r>
      <w:r w:rsidR="002A77D9" w:rsidRPr="00ED63C0">
        <w:t xml:space="preserve"> </w:t>
      </w:r>
      <w:r w:rsidRPr="00ED63C0">
        <w:t>условия</w:t>
      </w:r>
      <w:r w:rsidR="002A77D9" w:rsidRPr="00ED63C0">
        <w:t xml:space="preserve"> </w:t>
      </w:r>
      <w:r w:rsidRPr="00ED63C0">
        <w:t>на</w:t>
      </w:r>
      <w:r w:rsidR="002A77D9" w:rsidRPr="00ED63C0">
        <w:t xml:space="preserve"> </w:t>
      </w:r>
      <w:r w:rsidRPr="00ED63C0">
        <w:t>реке</w:t>
      </w:r>
      <w:r w:rsidR="002A77D9" w:rsidRPr="00ED63C0">
        <w:t xml:space="preserve"> </w:t>
      </w:r>
      <w:r w:rsidRPr="00ED63C0">
        <w:t>Каме</w:t>
      </w:r>
      <w:r w:rsidR="002A77D9" w:rsidRPr="00ED63C0">
        <w:t>;</w:t>
      </w:r>
    </w:p>
    <w:p w:rsidR="002A77D9" w:rsidRPr="00ED63C0" w:rsidRDefault="006B1DD1" w:rsidP="002A77D9">
      <w:pPr>
        <w:pStyle w:val="11"/>
        <w:tabs>
          <w:tab w:val="left" w:pos="726"/>
        </w:tabs>
        <w:ind w:firstLine="709"/>
      </w:pPr>
      <w:r w:rsidRPr="00ED63C0">
        <w:t>соблюдение</w:t>
      </w:r>
      <w:r w:rsidR="002A77D9" w:rsidRPr="00ED63C0">
        <w:t xml:space="preserve"> </w:t>
      </w:r>
      <w:r w:rsidRPr="00ED63C0">
        <w:t>условий,</w:t>
      </w:r>
      <w:r w:rsidR="002A77D9" w:rsidRPr="00ED63C0">
        <w:t xml:space="preserve"> </w:t>
      </w:r>
      <w:r w:rsidRPr="00ED63C0">
        <w:t>обеспечивающих</w:t>
      </w:r>
      <w:r w:rsidR="002A77D9" w:rsidRPr="00ED63C0">
        <w:t xml:space="preserve"> </w:t>
      </w:r>
      <w:r w:rsidRPr="00ED63C0">
        <w:t>бесперебойную</w:t>
      </w:r>
      <w:r w:rsidR="002A77D9" w:rsidRPr="00ED63C0">
        <w:t xml:space="preserve"> </w:t>
      </w:r>
      <w:r w:rsidRPr="00ED63C0">
        <w:t>работу</w:t>
      </w:r>
      <w:r w:rsidR="002A77D9" w:rsidRPr="00ED63C0">
        <w:t xml:space="preserve"> </w:t>
      </w:r>
      <w:r w:rsidRPr="00ED63C0">
        <w:t>лицензированных</w:t>
      </w:r>
      <w:r w:rsidR="002A77D9" w:rsidRPr="00ED63C0">
        <w:t xml:space="preserve"> </w:t>
      </w:r>
      <w:r w:rsidRPr="00ED63C0">
        <w:t>нормально</w:t>
      </w:r>
      <w:r w:rsidR="002A77D9" w:rsidRPr="00ED63C0">
        <w:t xml:space="preserve"> </w:t>
      </w:r>
      <w:r w:rsidRPr="00ED63C0">
        <w:t>профессионально</w:t>
      </w:r>
      <w:r w:rsidR="002A77D9" w:rsidRPr="00ED63C0">
        <w:t xml:space="preserve"> </w:t>
      </w:r>
      <w:r w:rsidRPr="00ED63C0">
        <w:t>эксплуатируемых</w:t>
      </w:r>
      <w:r w:rsidR="002A77D9" w:rsidRPr="00ED63C0">
        <w:t xml:space="preserve"> </w:t>
      </w:r>
      <w:r w:rsidRPr="00ED63C0">
        <w:t>водозаборных,</w:t>
      </w:r>
      <w:r w:rsidR="002A77D9" w:rsidRPr="00ED63C0">
        <w:t xml:space="preserve"> </w:t>
      </w:r>
      <w:r w:rsidRPr="00ED63C0">
        <w:t>водопроводных</w:t>
      </w:r>
      <w:r w:rsidR="002A77D9" w:rsidRPr="00ED63C0">
        <w:t xml:space="preserve"> </w:t>
      </w:r>
      <w:r w:rsidRPr="00ED63C0">
        <w:t>и</w:t>
      </w:r>
      <w:r w:rsidR="002A77D9" w:rsidRPr="00ED63C0">
        <w:t xml:space="preserve"> </w:t>
      </w:r>
      <w:r w:rsidRPr="00ED63C0">
        <w:t>канализационных</w:t>
      </w:r>
      <w:r w:rsidR="002A77D9" w:rsidRPr="00ED63C0">
        <w:t xml:space="preserve"> </w:t>
      </w:r>
      <w:r w:rsidRPr="00ED63C0">
        <w:t>сооружений</w:t>
      </w:r>
      <w:r w:rsidR="002A77D9" w:rsidRPr="00ED63C0">
        <w:t>;</w:t>
      </w:r>
    </w:p>
    <w:p w:rsidR="002A77D9" w:rsidRPr="00ED63C0" w:rsidRDefault="006B1DD1" w:rsidP="002A77D9">
      <w:pPr>
        <w:pStyle w:val="11"/>
        <w:tabs>
          <w:tab w:val="left" w:pos="726"/>
        </w:tabs>
        <w:ind w:firstLine="709"/>
      </w:pPr>
      <w:r w:rsidRPr="00ED63C0">
        <w:t>соблюдение</w:t>
      </w:r>
      <w:r w:rsidR="002A77D9" w:rsidRPr="00ED63C0">
        <w:t xml:space="preserve"> </w:t>
      </w:r>
      <w:r w:rsidRPr="00ED63C0">
        <w:t>условий,</w:t>
      </w:r>
      <w:r w:rsidR="002A77D9" w:rsidRPr="00ED63C0">
        <w:t xml:space="preserve"> </w:t>
      </w:r>
      <w:r w:rsidRPr="00ED63C0">
        <w:t>обеспечивающих</w:t>
      </w:r>
      <w:r w:rsidR="002A77D9" w:rsidRPr="00ED63C0">
        <w:t xml:space="preserve"> </w:t>
      </w:r>
      <w:r w:rsidRPr="00ED63C0">
        <w:t>сохранение</w:t>
      </w:r>
      <w:r w:rsidR="002A77D9" w:rsidRPr="00ED63C0">
        <w:t xml:space="preserve"> </w:t>
      </w:r>
      <w:r w:rsidRPr="00ED63C0">
        <w:t>и</w:t>
      </w:r>
      <w:r w:rsidR="002A77D9" w:rsidRPr="00ED63C0">
        <w:t xml:space="preserve"> </w:t>
      </w:r>
      <w:r w:rsidRPr="00ED63C0">
        <w:t>воспроизводство</w:t>
      </w:r>
      <w:r w:rsidR="002A77D9" w:rsidRPr="00ED63C0">
        <w:t xml:space="preserve"> </w:t>
      </w:r>
      <w:r w:rsidRPr="00ED63C0">
        <w:t>рыбных</w:t>
      </w:r>
      <w:r w:rsidR="002A77D9" w:rsidRPr="00ED63C0">
        <w:t xml:space="preserve"> </w:t>
      </w:r>
      <w:r w:rsidRPr="00ED63C0">
        <w:t>запасов</w:t>
      </w:r>
      <w:r w:rsidR="002A77D9" w:rsidRPr="00ED63C0">
        <w:t>;</w:t>
      </w:r>
    </w:p>
    <w:p w:rsidR="002A77D9" w:rsidRPr="00ED63C0" w:rsidRDefault="006B1DD1" w:rsidP="002A77D9">
      <w:pPr>
        <w:pStyle w:val="11"/>
        <w:tabs>
          <w:tab w:val="left" w:pos="726"/>
        </w:tabs>
        <w:ind w:firstLine="709"/>
      </w:pPr>
      <w:r w:rsidRPr="00ED63C0">
        <w:t>срезку</w:t>
      </w:r>
      <w:r w:rsidR="002A77D9" w:rsidRPr="00ED63C0">
        <w:t xml:space="preserve"> </w:t>
      </w:r>
      <w:r w:rsidRPr="00ED63C0">
        <w:t>пиков</w:t>
      </w:r>
      <w:r w:rsidR="002A77D9" w:rsidRPr="00ED63C0">
        <w:t xml:space="preserve"> </w:t>
      </w:r>
      <w:r w:rsidRPr="00ED63C0">
        <w:t>половодий</w:t>
      </w:r>
      <w:r w:rsidR="002A77D9" w:rsidRPr="00ED63C0">
        <w:t xml:space="preserve"> </w:t>
      </w:r>
      <w:r w:rsidRPr="00ED63C0">
        <w:t>редкой</w:t>
      </w:r>
      <w:r w:rsidR="002A77D9" w:rsidRPr="00ED63C0">
        <w:t xml:space="preserve"> </w:t>
      </w:r>
      <w:r w:rsidRPr="00ED63C0">
        <w:t>повторяемости</w:t>
      </w:r>
      <w:r w:rsidR="002A77D9" w:rsidRPr="00ED63C0">
        <w:t>.</w:t>
      </w:r>
    </w:p>
    <w:p w:rsidR="006B1DD1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Таким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образом,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имея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общее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представление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характере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деятельности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ОАО</w:t>
      </w:r>
      <w:r w:rsidR="002A77D9" w:rsidRPr="00ED63C0">
        <w:rPr>
          <w:szCs w:val="24"/>
        </w:rPr>
        <w:t xml:space="preserve"> "</w:t>
      </w:r>
      <w:r w:rsidRPr="00ED63C0">
        <w:rPr>
          <w:szCs w:val="24"/>
        </w:rPr>
        <w:t>Энергия</w:t>
      </w:r>
      <w:r w:rsidR="002A77D9" w:rsidRPr="00ED63C0">
        <w:rPr>
          <w:szCs w:val="24"/>
        </w:rPr>
        <w:t>"</w:t>
      </w:r>
      <w:r w:rsidRPr="00ED63C0">
        <w:rPr>
          <w:szCs w:val="24"/>
        </w:rPr>
        <w:t>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следует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рассмотреть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финансовое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состояние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динамике</w:t>
      </w:r>
    </w:p>
    <w:p w:rsidR="002A77D9" w:rsidRPr="00ED63C0" w:rsidRDefault="00FD5FD9" w:rsidP="002A77D9">
      <w:pPr>
        <w:pStyle w:val="21"/>
        <w:tabs>
          <w:tab w:val="left" w:pos="726"/>
        </w:tabs>
        <w:spacing w:after="0" w:line="360" w:lineRule="auto"/>
        <w:ind w:left="0"/>
        <w:rPr>
          <w:sz w:val="28"/>
        </w:rPr>
      </w:pPr>
      <w:r w:rsidRPr="00ED63C0">
        <w:rPr>
          <w:sz w:val="28"/>
        </w:rPr>
        <w:t>З</w:t>
      </w:r>
      <w:r w:rsidR="006B1DD1" w:rsidRPr="00ED63C0">
        <w:rPr>
          <w:sz w:val="28"/>
        </w:rPr>
        <w:t>а</w:t>
      </w:r>
      <w:r w:rsidR="002A77D9" w:rsidRPr="00ED63C0">
        <w:rPr>
          <w:sz w:val="28"/>
        </w:rPr>
        <w:t xml:space="preserve"> </w:t>
      </w:r>
      <w:r w:rsidR="006B1DD1" w:rsidRPr="00ED63C0">
        <w:rPr>
          <w:sz w:val="28"/>
        </w:rPr>
        <w:t>последние</w:t>
      </w:r>
      <w:r w:rsidR="002A77D9" w:rsidRPr="00ED63C0">
        <w:rPr>
          <w:sz w:val="28"/>
        </w:rPr>
        <w:t xml:space="preserve"> </w:t>
      </w:r>
      <w:r w:rsidR="006B1DD1" w:rsidRPr="00ED63C0">
        <w:rPr>
          <w:sz w:val="28"/>
        </w:rPr>
        <w:t>3</w:t>
      </w:r>
      <w:r w:rsidR="002A77D9" w:rsidRPr="00ED63C0">
        <w:rPr>
          <w:sz w:val="28"/>
        </w:rPr>
        <w:t xml:space="preserve"> </w:t>
      </w:r>
      <w:r w:rsidR="006B1DD1" w:rsidRPr="00ED63C0">
        <w:rPr>
          <w:sz w:val="28"/>
        </w:rPr>
        <w:t>года</w:t>
      </w:r>
      <w:r w:rsidR="002A77D9" w:rsidRPr="00ED63C0">
        <w:rPr>
          <w:sz w:val="28"/>
        </w:rPr>
        <w:t xml:space="preserve">. </w:t>
      </w:r>
      <w:r w:rsidR="006B1DD1" w:rsidRPr="00ED63C0">
        <w:rPr>
          <w:sz w:val="28"/>
        </w:rPr>
        <w:t>В</w:t>
      </w:r>
      <w:r w:rsidR="002A77D9" w:rsidRPr="00ED63C0">
        <w:rPr>
          <w:sz w:val="28"/>
        </w:rPr>
        <w:t xml:space="preserve"> </w:t>
      </w:r>
      <w:r w:rsidR="006B1DD1" w:rsidRPr="00ED63C0">
        <w:rPr>
          <w:sz w:val="28"/>
        </w:rPr>
        <w:t>работе</w:t>
      </w:r>
      <w:r w:rsidR="002A77D9" w:rsidRPr="00ED63C0">
        <w:rPr>
          <w:sz w:val="28"/>
        </w:rPr>
        <w:t xml:space="preserve"> </w:t>
      </w:r>
      <w:r w:rsidR="006B1DD1" w:rsidRPr="00ED63C0">
        <w:rPr>
          <w:sz w:val="28"/>
        </w:rPr>
        <w:t>анализ</w:t>
      </w:r>
      <w:r w:rsidR="002A77D9" w:rsidRPr="00ED63C0">
        <w:rPr>
          <w:sz w:val="28"/>
        </w:rPr>
        <w:t xml:space="preserve"> </w:t>
      </w:r>
      <w:r w:rsidR="006B1DD1" w:rsidRPr="00ED63C0">
        <w:rPr>
          <w:sz w:val="28"/>
        </w:rPr>
        <w:t>финансового</w:t>
      </w:r>
      <w:r w:rsidR="002A77D9" w:rsidRPr="00ED63C0">
        <w:rPr>
          <w:sz w:val="28"/>
        </w:rPr>
        <w:t xml:space="preserve"> </w:t>
      </w:r>
      <w:r w:rsidR="006B1DD1" w:rsidRPr="00ED63C0">
        <w:rPr>
          <w:sz w:val="28"/>
        </w:rPr>
        <w:t>состояния</w:t>
      </w:r>
      <w:r w:rsidR="002A77D9" w:rsidRPr="00ED63C0">
        <w:rPr>
          <w:sz w:val="28"/>
        </w:rPr>
        <w:t xml:space="preserve"> </w:t>
      </w:r>
      <w:r w:rsidR="006B1DD1" w:rsidRPr="00ED63C0">
        <w:rPr>
          <w:sz w:val="28"/>
        </w:rPr>
        <w:t>предприятия</w:t>
      </w:r>
      <w:r w:rsidR="002A77D9" w:rsidRPr="00ED63C0">
        <w:rPr>
          <w:sz w:val="28"/>
        </w:rPr>
        <w:t xml:space="preserve"> </w:t>
      </w:r>
      <w:r w:rsidR="006B1DD1" w:rsidRPr="00ED63C0">
        <w:rPr>
          <w:sz w:val="28"/>
        </w:rPr>
        <w:t>пров</w:t>
      </w:r>
      <w:r w:rsidRPr="00ED63C0">
        <w:rPr>
          <w:sz w:val="28"/>
        </w:rPr>
        <w:t>одился</w:t>
      </w:r>
      <w:r w:rsidR="002A77D9" w:rsidRPr="00ED63C0">
        <w:rPr>
          <w:sz w:val="28"/>
        </w:rPr>
        <w:t xml:space="preserve"> </w:t>
      </w:r>
      <w:r w:rsidR="006B1DD1" w:rsidRPr="00ED63C0">
        <w:rPr>
          <w:sz w:val="28"/>
        </w:rPr>
        <w:t>на</w:t>
      </w:r>
      <w:r w:rsidR="002A77D9" w:rsidRPr="00ED63C0">
        <w:rPr>
          <w:sz w:val="28"/>
        </w:rPr>
        <w:t xml:space="preserve"> </w:t>
      </w:r>
      <w:r w:rsidR="006B1DD1" w:rsidRPr="00ED63C0">
        <w:rPr>
          <w:sz w:val="28"/>
        </w:rPr>
        <w:t>основе</w:t>
      </w:r>
      <w:r w:rsidR="002A77D9" w:rsidRPr="00ED63C0">
        <w:rPr>
          <w:sz w:val="28"/>
        </w:rPr>
        <w:t xml:space="preserve"> </w:t>
      </w:r>
      <w:r w:rsidR="006B1DD1" w:rsidRPr="00ED63C0">
        <w:rPr>
          <w:sz w:val="28"/>
        </w:rPr>
        <w:t>бухгалтерских</w:t>
      </w:r>
      <w:r w:rsidR="002A77D9" w:rsidRPr="00ED63C0">
        <w:rPr>
          <w:sz w:val="28"/>
        </w:rPr>
        <w:t xml:space="preserve"> </w:t>
      </w:r>
      <w:r w:rsidR="006B1DD1" w:rsidRPr="00ED63C0">
        <w:rPr>
          <w:sz w:val="28"/>
        </w:rPr>
        <w:t>данных</w:t>
      </w:r>
      <w:r w:rsidR="002A77D9" w:rsidRPr="00ED63C0">
        <w:rPr>
          <w:sz w:val="28"/>
        </w:rPr>
        <w:t>.</w:t>
      </w:r>
    </w:p>
    <w:p w:rsidR="002A77D9" w:rsidRPr="00ED63C0" w:rsidRDefault="006B1DD1" w:rsidP="002A77D9">
      <w:pPr>
        <w:pStyle w:val="21"/>
        <w:tabs>
          <w:tab w:val="left" w:pos="726"/>
        </w:tabs>
        <w:spacing w:after="0" w:line="360" w:lineRule="auto"/>
        <w:ind w:left="0"/>
        <w:rPr>
          <w:sz w:val="28"/>
        </w:rPr>
      </w:pPr>
      <w:r w:rsidRPr="00ED63C0">
        <w:rPr>
          <w:sz w:val="28"/>
        </w:rPr>
        <w:t>В</w:t>
      </w:r>
      <w:r w:rsidR="002A77D9" w:rsidRPr="00ED63C0">
        <w:rPr>
          <w:sz w:val="28"/>
        </w:rPr>
        <w:t xml:space="preserve"> </w:t>
      </w:r>
      <w:r w:rsidRPr="00ED63C0">
        <w:rPr>
          <w:sz w:val="28"/>
        </w:rPr>
        <w:t>структурированном</w:t>
      </w:r>
      <w:r w:rsidR="002A77D9" w:rsidRPr="00ED63C0">
        <w:rPr>
          <w:sz w:val="28"/>
        </w:rPr>
        <w:t xml:space="preserve"> </w:t>
      </w:r>
      <w:r w:rsidRPr="00ED63C0">
        <w:rPr>
          <w:sz w:val="28"/>
        </w:rPr>
        <w:t>виде</w:t>
      </w:r>
      <w:r w:rsidR="002A77D9" w:rsidRPr="00ED63C0">
        <w:rPr>
          <w:sz w:val="28"/>
        </w:rPr>
        <w:t xml:space="preserve"> </w:t>
      </w:r>
      <w:r w:rsidRPr="00ED63C0">
        <w:rPr>
          <w:sz w:val="28"/>
        </w:rPr>
        <w:t>они</w:t>
      </w:r>
      <w:r w:rsidR="002A77D9" w:rsidRPr="00ED63C0">
        <w:rPr>
          <w:sz w:val="28"/>
        </w:rPr>
        <w:t xml:space="preserve"> </w:t>
      </w:r>
      <w:r w:rsidRPr="00ED63C0">
        <w:rPr>
          <w:sz w:val="28"/>
        </w:rPr>
        <w:t>представлены</w:t>
      </w:r>
      <w:r w:rsidR="002A77D9" w:rsidRPr="00ED63C0">
        <w:rPr>
          <w:sz w:val="28"/>
        </w:rPr>
        <w:t xml:space="preserve"> </w:t>
      </w:r>
      <w:r w:rsidRPr="00ED63C0">
        <w:rPr>
          <w:sz w:val="28"/>
        </w:rPr>
        <w:t>ниже</w:t>
      </w:r>
      <w:r w:rsidR="002A77D9" w:rsidRPr="00ED63C0">
        <w:rPr>
          <w:sz w:val="28"/>
        </w:rPr>
        <w:t>.</w:t>
      </w:r>
    </w:p>
    <w:p w:rsidR="002A77D9" w:rsidRPr="00ED63C0" w:rsidRDefault="006B1DD1" w:rsidP="002A77D9">
      <w:pPr>
        <w:pStyle w:val="11"/>
        <w:tabs>
          <w:tab w:val="left" w:pos="726"/>
        </w:tabs>
        <w:ind w:firstLine="709"/>
      </w:pPr>
      <w:r w:rsidRPr="00ED63C0">
        <w:t>Комплексный</w:t>
      </w:r>
      <w:r w:rsidR="002A77D9" w:rsidRPr="00ED63C0">
        <w:t xml:space="preserve"> </w:t>
      </w:r>
      <w:r w:rsidRPr="00ED63C0">
        <w:t>анализ</w:t>
      </w:r>
      <w:r w:rsidR="002A77D9" w:rsidRPr="00ED63C0">
        <w:t xml:space="preserve"> </w:t>
      </w:r>
      <w:r w:rsidRPr="00ED63C0">
        <w:t>производственно-хозяйственной</w:t>
      </w:r>
      <w:r w:rsidR="002A77D9" w:rsidRPr="00ED63C0">
        <w:t xml:space="preserve"> </w:t>
      </w:r>
      <w:r w:rsidRPr="00ED63C0">
        <w:t>деятельности</w:t>
      </w:r>
      <w:r w:rsidR="002A77D9" w:rsidRPr="00ED63C0">
        <w:t xml:space="preserve"> </w:t>
      </w:r>
      <w:r w:rsidRPr="00ED63C0">
        <w:t>ОАО</w:t>
      </w:r>
      <w:r w:rsidR="002A77D9" w:rsidRPr="00ED63C0">
        <w:t xml:space="preserve"> "</w:t>
      </w:r>
      <w:r w:rsidRPr="00ED63C0">
        <w:t>Энергия</w:t>
      </w:r>
      <w:r w:rsidR="002A77D9" w:rsidRPr="00ED63C0">
        <w:t xml:space="preserve">" </w:t>
      </w:r>
      <w:r w:rsidRPr="00ED63C0">
        <w:t>за</w:t>
      </w:r>
      <w:r w:rsidR="002A77D9" w:rsidRPr="00ED63C0">
        <w:t xml:space="preserve"> </w:t>
      </w:r>
      <w:r w:rsidRPr="00ED63C0">
        <w:t>последние</w:t>
      </w:r>
      <w:r w:rsidR="002A77D9" w:rsidRPr="00ED63C0">
        <w:t xml:space="preserve"> </w:t>
      </w:r>
      <w:r w:rsidRPr="00ED63C0">
        <w:t>три</w:t>
      </w:r>
      <w:r w:rsidR="002A77D9" w:rsidRPr="00ED63C0">
        <w:t xml:space="preserve"> </w:t>
      </w:r>
      <w:r w:rsidRPr="00ED63C0">
        <w:t>года</w:t>
      </w:r>
      <w:r w:rsidR="002A77D9" w:rsidRPr="00ED63C0">
        <w:t xml:space="preserve"> </w:t>
      </w:r>
      <w:r w:rsidRPr="00ED63C0">
        <w:t>производится</w:t>
      </w:r>
      <w:r w:rsidR="002A77D9" w:rsidRPr="00ED63C0">
        <w:t xml:space="preserve"> </w:t>
      </w:r>
      <w:r w:rsidRPr="00ED63C0">
        <w:t>с</w:t>
      </w:r>
      <w:r w:rsidR="002A77D9" w:rsidRPr="00ED63C0">
        <w:t xml:space="preserve"> </w:t>
      </w:r>
      <w:r w:rsidRPr="00ED63C0">
        <w:t>целью</w:t>
      </w:r>
      <w:r w:rsidR="002A77D9" w:rsidRPr="00ED63C0">
        <w:t xml:space="preserve"> </w:t>
      </w:r>
      <w:r w:rsidRPr="00ED63C0">
        <w:t>выявления</w:t>
      </w:r>
      <w:r w:rsidR="002A77D9" w:rsidRPr="00ED63C0">
        <w:t xml:space="preserve"> </w:t>
      </w:r>
      <w:r w:rsidRPr="00ED63C0">
        <w:t>динамики</w:t>
      </w:r>
      <w:r w:rsidR="002A77D9" w:rsidRPr="00ED63C0">
        <w:t xml:space="preserve"> </w:t>
      </w:r>
      <w:r w:rsidRPr="00ED63C0">
        <w:t>основных</w:t>
      </w:r>
      <w:r w:rsidR="002A77D9" w:rsidRPr="00ED63C0">
        <w:t xml:space="preserve"> </w:t>
      </w:r>
      <w:r w:rsidRPr="00ED63C0">
        <w:t>технико-экономических</w:t>
      </w:r>
      <w:r w:rsidR="002A77D9" w:rsidRPr="00ED63C0">
        <w:t xml:space="preserve"> </w:t>
      </w:r>
      <w:r w:rsidRPr="00ED63C0">
        <w:t>показателей</w:t>
      </w:r>
      <w:r w:rsidR="002A77D9" w:rsidRPr="00ED63C0">
        <w:t>.</w:t>
      </w:r>
    </w:p>
    <w:p w:rsidR="002A77D9" w:rsidRPr="00ED63C0" w:rsidRDefault="006B1DD1" w:rsidP="002A77D9">
      <w:pPr>
        <w:pStyle w:val="11"/>
        <w:tabs>
          <w:tab w:val="left" w:pos="726"/>
        </w:tabs>
        <w:ind w:firstLine="709"/>
      </w:pPr>
      <w:r w:rsidRPr="00ED63C0">
        <w:t>Анализ</w:t>
      </w:r>
      <w:r w:rsidR="002A77D9" w:rsidRPr="00ED63C0">
        <w:t xml:space="preserve"> </w:t>
      </w:r>
      <w:r w:rsidRPr="00ED63C0">
        <w:t>проводится</w:t>
      </w:r>
      <w:r w:rsidR="002A77D9" w:rsidRPr="00ED63C0">
        <w:t xml:space="preserve"> </w:t>
      </w:r>
      <w:r w:rsidRPr="00ED63C0">
        <w:t>на</w:t>
      </w:r>
      <w:r w:rsidR="002A77D9" w:rsidRPr="00ED63C0">
        <w:t xml:space="preserve"> </w:t>
      </w:r>
      <w:r w:rsidRPr="00ED63C0">
        <w:t>основании</w:t>
      </w:r>
      <w:r w:rsidR="002A77D9" w:rsidRPr="00ED63C0">
        <w:t xml:space="preserve"> </w:t>
      </w:r>
      <w:r w:rsidRPr="00ED63C0">
        <w:t>данных</w:t>
      </w:r>
      <w:r w:rsidR="002A77D9" w:rsidRPr="00ED63C0">
        <w:t xml:space="preserve"> </w:t>
      </w:r>
      <w:r w:rsidRPr="00ED63C0">
        <w:t>годовых</w:t>
      </w:r>
      <w:r w:rsidR="002A77D9" w:rsidRPr="00ED63C0">
        <w:t xml:space="preserve"> </w:t>
      </w:r>
      <w:r w:rsidRPr="00ED63C0">
        <w:t>балансов</w:t>
      </w:r>
      <w:r w:rsidR="002A77D9" w:rsidRPr="00ED63C0">
        <w:t xml:space="preserve"> </w:t>
      </w:r>
      <w:r w:rsidRPr="00ED63C0">
        <w:t>предприятия</w:t>
      </w:r>
      <w:r w:rsidR="002A77D9" w:rsidRPr="00ED63C0">
        <w:t xml:space="preserve">. </w:t>
      </w:r>
      <w:r w:rsidRPr="00ED63C0">
        <w:t>Темпы</w:t>
      </w:r>
      <w:r w:rsidR="002A77D9" w:rsidRPr="00ED63C0">
        <w:t xml:space="preserve"> </w:t>
      </w:r>
      <w:r w:rsidRPr="00ED63C0">
        <w:t>роста</w:t>
      </w:r>
      <w:r w:rsidR="002A77D9" w:rsidRPr="00ED63C0">
        <w:t xml:space="preserve"> </w:t>
      </w:r>
      <w:r w:rsidRPr="00ED63C0">
        <w:t>производства</w:t>
      </w:r>
      <w:r w:rsidR="002A77D9" w:rsidRPr="00ED63C0">
        <w:t xml:space="preserve"> </w:t>
      </w:r>
      <w:r w:rsidRPr="00ED63C0">
        <w:t>продукции</w:t>
      </w:r>
      <w:r w:rsidR="002A77D9" w:rsidRPr="00ED63C0">
        <w:t xml:space="preserve"> </w:t>
      </w:r>
      <w:r w:rsidRPr="00ED63C0">
        <w:t>определяются</w:t>
      </w:r>
      <w:r w:rsidR="002A77D9" w:rsidRPr="00ED63C0">
        <w:t xml:space="preserve"> </w:t>
      </w:r>
      <w:r w:rsidRPr="00ED63C0">
        <w:t>отношением</w:t>
      </w:r>
      <w:r w:rsidR="002A77D9" w:rsidRPr="00ED63C0">
        <w:t xml:space="preserve"> </w:t>
      </w:r>
      <w:r w:rsidRPr="00ED63C0">
        <w:t>данного</w:t>
      </w:r>
      <w:r w:rsidR="002A77D9" w:rsidRPr="00ED63C0">
        <w:t xml:space="preserve"> </w:t>
      </w:r>
      <w:r w:rsidRPr="00ED63C0">
        <w:t>уровня</w:t>
      </w:r>
      <w:r w:rsidR="002A77D9" w:rsidRPr="00ED63C0">
        <w:t xml:space="preserve"> </w:t>
      </w:r>
      <w:r w:rsidRPr="00ED63C0">
        <w:t>производства</w:t>
      </w:r>
      <w:r w:rsidR="002A77D9" w:rsidRPr="00ED63C0">
        <w:t xml:space="preserve"> </w:t>
      </w:r>
      <w:r w:rsidRPr="00ED63C0">
        <w:t>продукции</w:t>
      </w:r>
      <w:r w:rsidR="002A77D9" w:rsidRPr="00ED63C0">
        <w:t xml:space="preserve"> </w:t>
      </w:r>
      <w:r w:rsidRPr="00ED63C0">
        <w:t>к</w:t>
      </w:r>
      <w:r w:rsidR="002A77D9" w:rsidRPr="00ED63C0">
        <w:t xml:space="preserve"> </w:t>
      </w:r>
      <w:r w:rsidRPr="00ED63C0">
        <w:t>уровню</w:t>
      </w:r>
      <w:r w:rsidR="002A77D9" w:rsidRPr="00ED63C0">
        <w:t xml:space="preserve"> </w:t>
      </w:r>
      <w:r w:rsidRPr="00ED63C0">
        <w:t>базового</w:t>
      </w:r>
      <w:r w:rsidR="002A77D9" w:rsidRPr="00ED63C0">
        <w:t xml:space="preserve"> </w:t>
      </w:r>
      <w:r w:rsidRPr="00ED63C0">
        <w:t>периода</w:t>
      </w:r>
      <w:r w:rsidR="002A77D9" w:rsidRPr="00ED63C0">
        <w:t>.</w:t>
      </w:r>
    </w:p>
    <w:p w:rsidR="002A77D9" w:rsidRPr="00ED63C0" w:rsidRDefault="006B1DD1" w:rsidP="002A77D9">
      <w:pPr>
        <w:pStyle w:val="11"/>
        <w:tabs>
          <w:tab w:val="left" w:pos="726"/>
        </w:tabs>
        <w:ind w:firstLine="709"/>
      </w:pPr>
      <w:r w:rsidRPr="00ED63C0">
        <w:t>Для</w:t>
      </w:r>
      <w:r w:rsidR="002A77D9" w:rsidRPr="00ED63C0">
        <w:t xml:space="preserve"> </w:t>
      </w:r>
      <w:r w:rsidRPr="00ED63C0">
        <w:t>анализа</w:t>
      </w:r>
      <w:r w:rsidR="002A77D9" w:rsidRPr="00ED63C0">
        <w:t xml:space="preserve"> </w:t>
      </w:r>
      <w:r w:rsidRPr="00ED63C0">
        <w:t>составляется</w:t>
      </w:r>
      <w:r w:rsidR="002A77D9" w:rsidRPr="00ED63C0">
        <w:t xml:space="preserve"> </w:t>
      </w:r>
      <w:r w:rsidRPr="00ED63C0">
        <w:t>аналитическая</w:t>
      </w:r>
      <w:r w:rsidR="002A77D9" w:rsidRPr="00ED63C0">
        <w:t xml:space="preserve"> </w:t>
      </w:r>
      <w:r w:rsidRPr="00ED63C0">
        <w:t>таблица,</w:t>
      </w:r>
      <w:r w:rsidR="002A77D9" w:rsidRPr="00ED63C0">
        <w:t xml:space="preserve"> </w:t>
      </w:r>
      <w:r w:rsidRPr="00ED63C0">
        <w:t>в</w:t>
      </w:r>
      <w:r w:rsidR="002A77D9" w:rsidRPr="00ED63C0">
        <w:t xml:space="preserve"> </w:t>
      </w:r>
      <w:r w:rsidRPr="00ED63C0">
        <w:t>которой</w:t>
      </w:r>
      <w:r w:rsidR="002A77D9" w:rsidRPr="00ED63C0">
        <w:t xml:space="preserve"> </w:t>
      </w:r>
      <w:r w:rsidRPr="00ED63C0">
        <w:t>рассчитываются</w:t>
      </w:r>
      <w:r w:rsidR="002A77D9" w:rsidRPr="00ED63C0">
        <w:t xml:space="preserve"> </w:t>
      </w:r>
      <w:r w:rsidRPr="00ED63C0">
        <w:t>темпы</w:t>
      </w:r>
      <w:r w:rsidR="002A77D9" w:rsidRPr="00ED63C0">
        <w:t xml:space="preserve"> </w:t>
      </w:r>
      <w:r w:rsidRPr="00ED63C0">
        <w:t>роста</w:t>
      </w:r>
      <w:r w:rsidR="002A77D9" w:rsidRPr="00ED63C0">
        <w:t xml:space="preserve"> </w:t>
      </w:r>
      <w:r w:rsidRPr="00ED63C0">
        <w:t>технико-экономических</w:t>
      </w:r>
      <w:r w:rsidR="002A77D9" w:rsidRPr="00ED63C0">
        <w:t xml:space="preserve"> </w:t>
      </w:r>
      <w:r w:rsidRPr="00ED63C0">
        <w:t>показателей</w:t>
      </w:r>
      <w:r w:rsidR="002A77D9" w:rsidRPr="00ED63C0">
        <w:t xml:space="preserve"> (</w:t>
      </w:r>
      <w:r w:rsidRPr="00ED63C0">
        <w:t>см</w:t>
      </w:r>
      <w:r w:rsidR="002A77D9" w:rsidRPr="00ED63C0">
        <w:t xml:space="preserve">. </w:t>
      </w:r>
      <w:r w:rsidRPr="00ED63C0">
        <w:t>таблицу</w:t>
      </w:r>
      <w:r w:rsidR="002A77D9" w:rsidRPr="00ED63C0">
        <w:t xml:space="preserve"> </w:t>
      </w:r>
      <w:r w:rsidRPr="00ED63C0">
        <w:t>8</w:t>
      </w:r>
      <w:r w:rsidR="002A77D9" w:rsidRPr="00ED63C0">
        <w:t>).</w:t>
      </w:r>
    </w:p>
    <w:p w:rsidR="001E7529" w:rsidRPr="00ED63C0" w:rsidRDefault="001E7529" w:rsidP="002A77D9">
      <w:pPr>
        <w:pStyle w:val="11"/>
        <w:tabs>
          <w:tab w:val="left" w:pos="726"/>
        </w:tabs>
        <w:ind w:firstLine="709"/>
        <w:rPr>
          <w:b/>
        </w:rPr>
      </w:pPr>
    </w:p>
    <w:p w:rsidR="006B1DD1" w:rsidRPr="00ED63C0" w:rsidRDefault="006B1DD1" w:rsidP="001E7529">
      <w:pPr>
        <w:pStyle w:val="11"/>
        <w:tabs>
          <w:tab w:val="left" w:pos="726"/>
        </w:tabs>
        <w:ind w:left="709" w:firstLine="0"/>
        <w:rPr>
          <w:b/>
        </w:rPr>
      </w:pPr>
      <w:r w:rsidRPr="00ED63C0">
        <w:rPr>
          <w:b/>
        </w:rPr>
        <w:t>Динамика</w:t>
      </w:r>
      <w:r w:rsidR="002A77D9" w:rsidRPr="00ED63C0">
        <w:rPr>
          <w:b/>
        </w:rPr>
        <w:t xml:space="preserve"> </w:t>
      </w:r>
      <w:r w:rsidRPr="00ED63C0">
        <w:rPr>
          <w:b/>
        </w:rPr>
        <w:t>основных</w:t>
      </w:r>
      <w:r w:rsidR="002A77D9" w:rsidRPr="00ED63C0">
        <w:rPr>
          <w:b/>
        </w:rPr>
        <w:t xml:space="preserve"> </w:t>
      </w:r>
      <w:r w:rsidRPr="00ED63C0">
        <w:rPr>
          <w:b/>
        </w:rPr>
        <w:t>технико-экономических</w:t>
      </w:r>
      <w:r w:rsidR="002A77D9" w:rsidRPr="00ED63C0">
        <w:rPr>
          <w:b/>
        </w:rPr>
        <w:t xml:space="preserve"> </w:t>
      </w:r>
      <w:r w:rsidRPr="00ED63C0">
        <w:rPr>
          <w:b/>
        </w:rPr>
        <w:t>показателей</w:t>
      </w:r>
      <w:r w:rsidR="002A77D9" w:rsidRPr="00ED63C0">
        <w:rPr>
          <w:b/>
        </w:rPr>
        <w:t xml:space="preserve"> </w:t>
      </w:r>
      <w:r w:rsidRPr="00ED63C0">
        <w:rPr>
          <w:b/>
        </w:rPr>
        <w:t>ОАО</w:t>
      </w:r>
      <w:r w:rsidR="002A77D9" w:rsidRPr="00ED63C0">
        <w:rPr>
          <w:b/>
        </w:rPr>
        <w:t xml:space="preserve"> "</w:t>
      </w:r>
      <w:r w:rsidRPr="00ED63C0">
        <w:rPr>
          <w:b/>
        </w:rPr>
        <w:t>Энергия</w:t>
      </w:r>
      <w:r w:rsidR="002A77D9" w:rsidRPr="00ED63C0">
        <w:rPr>
          <w:b/>
        </w:rPr>
        <w:t xml:space="preserve">" </w:t>
      </w:r>
      <w:r w:rsidRPr="00ED63C0">
        <w:rPr>
          <w:b/>
        </w:rPr>
        <w:t>за</w:t>
      </w:r>
      <w:r w:rsidR="002A77D9" w:rsidRPr="00ED63C0">
        <w:rPr>
          <w:b/>
        </w:rPr>
        <w:t xml:space="preserve"> </w:t>
      </w:r>
      <w:r w:rsidRPr="00ED63C0">
        <w:rPr>
          <w:b/>
        </w:rPr>
        <w:t>2007-2009</w:t>
      </w:r>
      <w:r w:rsidR="002A77D9" w:rsidRPr="00ED63C0">
        <w:rPr>
          <w:b/>
        </w:rPr>
        <w:t xml:space="preserve"> </w:t>
      </w:r>
      <w:r w:rsidRPr="00ED63C0">
        <w:rPr>
          <w:b/>
        </w:rPr>
        <w:t>гг</w:t>
      </w:r>
      <w:r w:rsidR="002A77D9" w:rsidRPr="00ED63C0">
        <w:rPr>
          <w:b/>
        </w:rPr>
        <w:t xml:space="preserve">.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5"/>
        <w:gridCol w:w="1989"/>
        <w:gridCol w:w="1989"/>
        <w:gridCol w:w="1989"/>
      </w:tblGrid>
      <w:tr w:rsidR="006B1DD1" w:rsidRPr="00ED63C0" w:rsidTr="00F42205">
        <w:trPr>
          <w:trHeight w:hRule="exact" w:val="454"/>
          <w:jc w:val="center"/>
        </w:trPr>
        <w:tc>
          <w:tcPr>
            <w:tcW w:w="257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Показатели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smartTag w:uri="urn:schemas-microsoft-com:office:smarttags" w:element="metricconverter">
              <w:smartTagPr>
                <w:attr w:name="ProductID" w:val="2007 г"/>
              </w:smartTagPr>
              <w:r w:rsidRPr="00ED63C0">
                <w:t>2007</w:t>
              </w:r>
              <w:r w:rsidR="002A77D9" w:rsidRPr="00ED63C0">
                <w:t xml:space="preserve"> </w:t>
              </w:r>
              <w:r w:rsidRPr="00ED63C0">
                <w:t>г</w:t>
              </w:r>
            </w:smartTag>
            <w:r w:rsidR="002A77D9" w:rsidRPr="00ED63C0">
              <w:t xml:space="preserve">. 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smartTag w:uri="urn:schemas-microsoft-com:office:smarttags" w:element="metricconverter">
              <w:smartTagPr>
                <w:attr w:name="ProductID" w:val="2008 г"/>
              </w:smartTagPr>
              <w:r w:rsidRPr="00ED63C0">
                <w:t>2008</w:t>
              </w:r>
              <w:r w:rsidR="002A77D9" w:rsidRPr="00ED63C0">
                <w:t xml:space="preserve"> </w:t>
              </w:r>
              <w:r w:rsidRPr="00ED63C0">
                <w:t>г</w:t>
              </w:r>
            </w:smartTag>
            <w:r w:rsidR="002A77D9" w:rsidRPr="00ED63C0">
              <w:t xml:space="preserve">. 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smartTag w:uri="urn:schemas-microsoft-com:office:smarttags" w:element="metricconverter">
              <w:smartTagPr>
                <w:attr w:name="ProductID" w:val="2009 г"/>
              </w:smartTagPr>
              <w:r w:rsidRPr="00ED63C0">
                <w:t>2009</w:t>
              </w:r>
              <w:r w:rsidR="002A77D9" w:rsidRPr="00ED63C0">
                <w:t xml:space="preserve"> </w:t>
              </w:r>
              <w:r w:rsidRPr="00ED63C0">
                <w:t>г</w:t>
              </w:r>
            </w:smartTag>
            <w:r w:rsidR="002A77D9" w:rsidRPr="00ED63C0">
              <w:t xml:space="preserve">. </w:t>
            </w:r>
          </w:p>
        </w:tc>
      </w:tr>
      <w:tr w:rsidR="006B1DD1" w:rsidRPr="00ED63C0" w:rsidTr="00F42205">
        <w:trPr>
          <w:trHeight w:hRule="exact" w:val="454"/>
          <w:jc w:val="center"/>
        </w:trPr>
        <w:tc>
          <w:tcPr>
            <w:tcW w:w="257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</w:t>
            </w:r>
            <w:r w:rsidR="002A77D9" w:rsidRPr="00ED63C0">
              <w:t xml:space="preserve">. </w:t>
            </w:r>
            <w:r w:rsidRPr="00ED63C0">
              <w:t>Объем</w:t>
            </w:r>
            <w:r w:rsidR="002A77D9" w:rsidRPr="00ED63C0">
              <w:t xml:space="preserve"> </w:t>
            </w:r>
            <w:r w:rsidRPr="00ED63C0">
              <w:t>товарной</w:t>
            </w:r>
            <w:r w:rsidR="002A77D9" w:rsidRPr="00ED63C0">
              <w:t xml:space="preserve"> </w:t>
            </w:r>
            <w:r w:rsidRPr="00ED63C0">
              <w:t>продукции,</w:t>
            </w:r>
            <w:r w:rsidR="002A77D9" w:rsidRPr="00ED63C0">
              <w:t xml:space="preserve"> </w:t>
            </w:r>
            <w:r w:rsidRPr="00ED63C0">
              <w:t>млн</w:t>
            </w:r>
            <w:r w:rsidR="002A77D9" w:rsidRPr="00ED63C0">
              <w:t xml:space="preserve">. </w:t>
            </w:r>
            <w:r w:rsidRPr="00ED63C0">
              <w:t>р</w:t>
            </w:r>
            <w:r w:rsidR="002A77D9" w:rsidRPr="00ED63C0">
              <w:t xml:space="preserve">. 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316089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357100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382115</w:t>
            </w:r>
          </w:p>
        </w:tc>
      </w:tr>
      <w:tr w:rsidR="006B1DD1" w:rsidRPr="00ED63C0" w:rsidTr="00F42205">
        <w:trPr>
          <w:trHeight w:hRule="exact" w:val="454"/>
          <w:jc w:val="center"/>
        </w:trPr>
        <w:tc>
          <w:tcPr>
            <w:tcW w:w="257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2</w:t>
            </w:r>
            <w:r w:rsidR="002A77D9" w:rsidRPr="00ED63C0">
              <w:t xml:space="preserve">. </w:t>
            </w:r>
            <w:r w:rsidRPr="00ED63C0">
              <w:t>Численность</w:t>
            </w:r>
            <w:r w:rsidR="002A77D9" w:rsidRPr="00ED63C0">
              <w:t xml:space="preserve"> </w:t>
            </w:r>
            <w:r w:rsidRPr="00ED63C0">
              <w:t>ППП,</w:t>
            </w:r>
            <w:r w:rsidR="002A77D9" w:rsidRPr="00ED63C0">
              <w:t xml:space="preserve"> </w:t>
            </w:r>
            <w:r w:rsidRPr="00ED63C0">
              <w:t>чел</w:t>
            </w:r>
            <w:r w:rsidR="002A77D9" w:rsidRPr="00ED63C0">
              <w:t xml:space="preserve">. 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3118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3131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3182</w:t>
            </w:r>
          </w:p>
        </w:tc>
      </w:tr>
      <w:tr w:rsidR="006B1DD1" w:rsidRPr="00ED63C0" w:rsidTr="00F42205">
        <w:trPr>
          <w:trHeight w:hRule="exact" w:val="454"/>
          <w:jc w:val="center"/>
        </w:trPr>
        <w:tc>
          <w:tcPr>
            <w:tcW w:w="257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3</w:t>
            </w:r>
            <w:r w:rsidR="002A77D9" w:rsidRPr="00ED63C0">
              <w:t xml:space="preserve">. </w:t>
            </w:r>
            <w:r w:rsidRPr="00ED63C0">
              <w:t>Производительность</w:t>
            </w:r>
            <w:r w:rsidR="002A77D9" w:rsidRPr="00ED63C0">
              <w:t xml:space="preserve"> </w:t>
            </w:r>
            <w:r w:rsidRPr="00ED63C0">
              <w:t>труда,</w:t>
            </w:r>
            <w:r w:rsidR="002A77D9" w:rsidRPr="00ED63C0">
              <w:t xml:space="preserve"> </w:t>
            </w:r>
            <w:r w:rsidRPr="00ED63C0">
              <w:t>млн</w:t>
            </w:r>
            <w:r w:rsidR="002A77D9" w:rsidRPr="00ED63C0">
              <w:t xml:space="preserve">. </w:t>
            </w:r>
            <w:r w:rsidRPr="00ED63C0">
              <w:t>р</w:t>
            </w:r>
            <w:r w:rsidR="002A77D9" w:rsidRPr="00ED63C0">
              <w:t xml:space="preserve">. 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98334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102105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108953</w:t>
            </w:r>
          </w:p>
        </w:tc>
      </w:tr>
      <w:tr w:rsidR="006B1DD1" w:rsidRPr="00ED63C0" w:rsidTr="00F42205">
        <w:trPr>
          <w:trHeight w:hRule="exact" w:val="454"/>
          <w:jc w:val="center"/>
        </w:trPr>
        <w:tc>
          <w:tcPr>
            <w:tcW w:w="257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4</w:t>
            </w:r>
            <w:r w:rsidR="002A77D9" w:rsidRPr="00ED63C0">
              <w:t xml:space="preserve">. </w:t>
            </w:r>
            <w:r w:rsidRPr="00ED63C0">
              <w:t>Фонд</w:t>
            </w:r>
            <w:r w:rsidR="002A77D9" w:rsidRPr="00ED63C0">
              <w:t xml:space="preserve"> </w:t>
            </w:r>
            <w:r w:rsidRPr="00ED63C0">
              <w:t>оплаты</w:t>
            </w:r>
            <w:r w:rsidR="002A77D9" w:rsidRPr="00ED63C0">
              <w:t xml:space="preserve"> </w:t>
            </w:r>
            <w:r w:rsidRPr="00ED63C0">
              <w:t>по</w:t>
            </w:r>
            <w:r w:rsidR="002A77D9" w:rsidRPr="00ED63C0">
              <w:t xml:space="preserve"> </w:t>
            </w:r>
            <w:r w:rsidRPr="00ED63C0">
              <w:t>труду,</w:t>
            </w:r>
            <w:r w:rsidR="002A77D9" w:rsidRPr="00ED63C0">
              <w:t xml:space="preserve"> </w:t>
            </w:r>
            <w:r w:rsidRPr="00ED63C0">
              <w:t>млн</w:t>
            </w:r>
            <w:r w:rsidR="002A77D9" w:rsidRPr="00ED63C0">
              <w:t xml:space="preserve">. </w:t>
            </w:r>
            <w:r w:rsidRPr="00ED63C0">
              <w:t>р</w:t>
            </w:r>
            <w:r w:rsidR="002A77D9" w:rsidRPr="00ED63C0">
              <w:t xml:space="preserve">. 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24390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29282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33626</w:t>
            </w:r>
          </w:p>
        </w:tc>
      </w:tr>
      <w:tr w:rsidR="006B1DD1" w:rsidRPr="00ED63C0" w:rsidTr="00F42205">
        <w:trPr>
          <w:trHeight w:hRule="exact" w:val="454"/>
          <w:jc w:val="center"/>
        </w:trPr>
        <w:tc>
          <w:tcPr>
            <w:tcW w:w="257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5</w:t>
            </w:r>
            <w:r w:rsidR="002A77D9" w:rsidRPr="00ED63C0">
              <w:t xml:space="preserve">. </w:t>
            </w:r>
            <w:r w:rsidRPr="00ED63C0">
              <w:t>Среднегодовая</w:t>
            </w:r>
            <w:r w:rsidR="002A77D9" w:rsidRPr="00ED63C0">
              <w:t xml:space="preserve"> </w:t>
            </w:r>
            <w:r w:rsidRPr="00ED63C0">
              <w:t>зарплата,</w:t>
            </w:r>
            <w:r w:rsidR="002A77D9" w:rsidRPr="00ED63C0">
              <w:t xml:space="preserve"> </w:t>
            </w:r>
            <w:r w:rsidRPr="00ED63C0">
              <w:t>млн</w:t>
            </w:r>
            <w:r w:rsidR="002A77D9" w:rsidRPr="00ED63C0">
              <w:t xml:space="preserve">. </w:t>
            </w:r>
            <w:r w:rsidRPr="00ED63C0">
              <w:t>р</w:t>
            </w:r>
            <w:r w:rsidR="002A77D9" w:rsidRPr="00ED63C0">
              <w:t xml:space="preserve">. 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7,82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9,35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10,57</w:t>
            </w:r>
          </w:p>
        </w:tc>
      </w:tr>
      <w:tr w:rsidR="006B1DD1" w:rsidRPr="00ED63C0" w:rsidTr="00F42205">
        <w:trPr>
          <w:trHeight w:hRule="exact" w:val="454"/>
          <w:jc w:val="center"/>
        </w:trPr>
        <w:tc>
          <w:tcPr>
            <w:tcW w:w="257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6</w:t>
            </w:r>
            <w:r w:rsidR="002A77D9" w:rsidRPr="00ED63C0">
              <w:t xml:space="preserve">. </w:t>
            </w:r>
            <w:r w:rsidRPr="00ED63C0">
              <w:t>Прибыль</w:t>
            </w:r>
            <w:r w:rsidR="002A77D9" w:rsidRPr="00ED63C0">
              <w:t xml:space="preserve"> </w:t>
            </w:r>
            <w:r w:rsidRPr="00ED63C0">
              <w:t>балансовая,</w:t>
            </w:r>
            <w:r w:rsidR="002A77D9" w:rsidRPr="00ED63C0">
              <w:t xml:space="preserve"> </w:t>
            </w:r>
            <w:r w:rsidRPr="00ED63C0">
              <w:t>млн</w:t>
            </w:r>
            <w:r w:rsidR="002A77D9" w:rsidRPr="00ED63C0">
              <w:t xml:space="preserve">. </w:t>
            </w:r>
            <w:r w:rsidRPr="00ED63C0">
              <w:t>р</w:t>
            </w:r>
            <w:r w:rsidR="002A77D9" w:rsidRPr="00ED63C0">
              <w:t xml:space="preserve">. 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48320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58350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70691</w:t>
            </w:r>
          </w:p>
        </w:tc>
      </w:tr>
      <w:tr w:rsidR="006B1DD1" w:rsidRPr="00ED63C0" w:rsidTr="00F42205">
        <w:trPr>
          <w:trHeight w:hRule="exact" w:val="454"/>
          <w:jc w:val="center"/>
        </w:trPr>
        <w:tc>
          <w:tcPr>
            <w:tcW w:w="257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7</w:t>
            </w:r>
            <w:r w:rsidR="002A77D9" w:rsidRPr="00ED63C0">
              <w:t xml:space="preserve">. </w:t>
            </w:r>
            <w:r w:rsidRPr="00ED63C0">
              <w:t>Общая</w:t>
            </w:r>
            <w:r w:rsidR="002A77D9" w:rsidRPr="00ED63C0">
              <w:t xml:space="preserve"> </w:t>
            </w:r>
            <w:r w:rsidRPr="00ED63C0">
              <w:t>рентабельность,</w:t>
            </w:r>
            <w:r w:rsidR="002A77D9" w:rsidRPr="00ED63C0">
              <w:t xml:space="preserve"> </w:t>
            </w:r>
            <w:r w:rsidRPr="00ED63C0">
              <w:t>%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20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21,5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25</w:t>
            </w:r>
          </w:p>
        </w:tc>
      </w:tr>
      <w:tr w:rsidR="006B1DD1" w:rsidRPr="00ED63C0" w:rsidTr="00F42205">
        <w:trPr>
          <w:trHeight w:hRule="exact" w:val="454"/>
          <w:jc w:val="center"/>
        </w:trPr>
        <w:tc>
          <w:tcPr>
            <w:tcW w:w="257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8</w:t>
            </w:r>
            <w:r w:rsidR="002A77D9" w:rsidRPr="00ED63C0">
              <w:t xml:space="preserve">. </w:t>
            </w:r>
            <w:r w:rsidRPr="00ED63C0">
              <w:t>Себестоимость</w:t>
            </w:r>
            <w:r w:rsidR="002A77D9" w:rsidRPr="00ED63C0">
              <w:t xml:space="preserve"> </w:t>
            </w:r>
            <w:r w:rsidRPr="00ED63C0">
              <w:t>ТП,</w:t>
            </w:r>
            <w:r w:rsidR="002A77D9" w:rsidRPr="00ED63C0">
              <w:t xml:space="preserve"> </w:t>
            </w:r>
            <w:r w:rsidRPr="00ED63C0">
              <w:t>млн</w:t>
            </w:r>
            <w:r w:rsidR="002A77D9" w:rsidRPr="00ED63C0">
              <w:t xml:space="preserve">. </w:t>
            </w:r>
            <w:r w:rsidRPr="00ED63C0">
              <w:t>р</w:t>
            </w:r>
            <w:r w:rsidR="002A77D9" w:rsidRPr="00ED63C0">
              <w:t xml:space="preserve">. 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241601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271396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282765</w:t>
            </w:r>
          </w:p>
        </w:tc>
      </w:tr>
      <w:tr w:rsidR="006B1DD1" w:rsidRPr="00ED63C0" w:rsidTr="00F42205">
        <w:trPr>
          <w:trHeight w:hRule="exact" w:val="454"/>
          <w:jc w:val="center"/>
        </w:trPr>
        <w:tc>
          <w:tcPr>
            <w:tcW w:w="257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9</w:t>
            </w:r>
            <w:r w:rsidR="002A77D9" w:rsidRPr="00ED63C0">
              <w:t xml:space="preserve">. </w:t>
            </w:r>
            <w:r w:rsidRPr="00ED63C0">
              <w:t>Материальные</w:t>
            </w:r>
            <w:r w:rsidR="002A77D9" w:rsidRPr="00ED63C0">
              <w:t xml:space="preserve"> </w:t>
            </w:r>
            <w:r w:rsidRPr="00ED63C0">
              <w:t>затраты,</w:t>
            </w:r>
            <w:r w:rsidR="002A77D9" w:rsidRPr="00ED63C0">
              <w:t xml:space="preserve"> </w:t>
            </w:r>
            <w:r w:rsidRPr="00ED63C0">
              <w:t>млн</w:t>
            </w:r>
            <w:r w:rsidR="002A77D9" w:rsidRPr="00ED63C0">
              <w:t xml:space="preserve">. </w:t>
            </w:r>
            <w:r w:rsidRPr="00ED63C0">
              <w:t>р</w:t>
            </w:r>
            <w:r w:rsidR="002A77D9" w:rsidRPr="00ED63C0">
              <w:t xml:space="preserve">. 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86370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108558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118761</w:t>
            </w:r>
          </w:p>
        </w:tc>
      </w:tr>
      <w:tr w:rsidR="006B1DD1" w:rsidRPr="00ED63C0" w:rsidTr="00F42205">
        <w:trPr>
          <w:trHeight w:hRule="exact" w:val="454"/>
          <w:jc w:val="center"/>
        </w:trPr>
        <w:tc>
          <w:tcPr>
            <w:tcW w:w="257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10</w:t>
            </w:r>
            <w:r w:rsidR="002A77D9" w:rsidRPr="00ED63C0">
              <w:t xml:space="preserve">. </w:t>
            </w:r>
            <w:r w:rsidRPr="00ED63C0">
              <w:t>Затраты</w:t>
            </w:r>
            <w:r w:rsidR="002A77D9" w:rsidRPr="00ED63C0">
              <w:t xml:space="preserve"> </w:t>
            </w:r>
            <w:r w:rsidRPr="00ED63C0">
              <w:t>на</w:t>
            </w:r>
            <w:r w:rsidR="002A77D9" w:rsidRPr="00ED63C0">
              <w:t xml:space="preserve"> </w:t>
            </w:r>
            <w:r w:rsidRPr="00ED63C0">
              <w:t>1</w:t>
            </w:r>
            <w:r w:rsidR="002A77D9" w:rsidRPr="00ED63C0">
              <w:t xml:space="preserve"> </w:t>
            </w:r>
            <w:r w:rsidRPr="00ED63C0">
              <w:t>рубль</w:t>
            </w:r>
            <w:r w:rsidR="002A77D9" w:rsidRPr="00ED63C0">
              <w:t xml:space="preserve"> </w:t>
            </w:r>
            <w:r w:rsidRPr="00ED63C0">
              <w:t>ТП,</w:t>
            </w:r>
            <w:r w:rsidR="002A77D9" w:rsidRPr="00ED63C0">
              <w:t xml:space="preserve"> </w:t>
            </w:r>
            <w:r w:rsidRPr="00ED63C0">
              <w:t>руб</w:t>
            </w:r>
            <w:r w:rsidR="002A77D9" w:rsidRPr="00ED63C0">
              <w:t xml:space="preserve">. 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0,764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0,76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0,74</w:t>
            </w:r>
          </w:p>
        </w:tc>
      </w:tr>
    </w:tbl>
    <w:p w:rsidR="002A77D9" w:rsidRPr="00ED63C0" w:rsidRDefault="002A77D9" w:rsidP="002A77D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</w:p>
    <w:p w:rsidR="006B1DD1" w:rsidRPr="00ED63C0" w:rsidRDefault="006B1DD1" w:rsidP="002A77D9">
      <w:pPr>
        <w:pStyle w:val="11"/>
        <w:tabs>
          <w:tab w:val="left" w:pos="726"/>
        </w:tabs>
        <w:ind w:firstLine="709"/>
      </w:pPr>
      <w:r w:rsidRPr="00ED63C0">
        <w:t>Таблица</w:t>
      </w:r>
      <w:r w:rsidR="002A77D9" w:rsidRPr="00ED63C0">
        <w:t xml:space="preserve"> </w:t>
      </w:r>
      <w:r w:rsidRPr="00ED63C0">
        <w:t>9</w:t>
      </w:r>
    </w:p>
    <w:p w:rsidR="006B1DD1" w:rsidRPr="00ED63C0" w:rsidRDefault="006B1DD1" w:rsidP="001E7529">
      <w:pPr>
        <w:pStyle w:val="11"/>
        <w:tabs>
          <w:tab w:val="left" w:pos="726"/>
        </w:tabs>
        <w:ind w:left="709" w:firstLine="0"/>
        <w:rPr>
          <w:b/>
        </w:rPr>
      </w:pPr>
      <w:r w:rsidRPr="00ED63C0">
        <w:rPr>
          <w:b/>
        </w:rPr>
        <w:t>Динамика</w:t>
      </w:r>
      <w:r w:rsidR="002A77D9" w:rsidRPr="00ED63C0">
        <w:rPr>
          <w:b/>
        </w:rPr>
        <w:t xml:space="preserve"> </w:t>
      </w:r>
      <w:r w:rsidRPr="00ED63C0">
        <w:rPr>
          <w:b/>
        </w:rPr>
        <w:t>основных</w:t>
      </w:r>
      <w:r w:rsidR="002A77D9" w:rsidRPr="00ED63C0">
        <w:rPr>
          <w:b/>
        </w:rPr>
        <w:t xml:space="preserve"> </w:t>
      </w:r>
      <w:r w:rsidRPr="00ED63C0">
        <w:rPr>
          <w:b/>
        </w:rPr>
        <w:t>технико-экономических</w:t>
      </w:r>
      <w:r w:rsidR="002A77D9" w:rsidRPr="00ED63C0">
        <w:rPr>
          <w:b/>
        </w:rPr>
        <w:t xml:space="preserve"> </w:t>
      </w:r>
      <w:r w:rsidRPr="00ED63C0">
        <w:rPr>
          <w:b/>
        </w:rPr>
        <w:t>показателей</w:t>
      </w:r>
      <w:r w:rsidR="002A77D9" w:rsidRPr="00ED63C0">
        <w:rPr>
          <w:b/>
        </w:rPr>
        <w:t xml:space="preserve"> </w:t>
      </w:r>
      <w:r w:rsidRPr="00ED63C0">
        <w:rPr>
          <w:b/>
        </w:rPr>
        <w:t>ОАО</w:t>
      </w:r>
      <w:r w:rsidR="002A77D9" w:rsidRPr="00ED63C0">
        <w:rPr>
          <w:b/>
        </w:rPr>
        <w:t xml:space="preserve"> "</w:t>
      </w:r>
      <w:r w:rsidRPr="00ED63C0">
        <w:rPr>
          <w:b/>
        </w:rPr>
        <w:t>Энергия</w:t>
      </w:r>
      <w:r w:rsidR="002A77D9" w:rsidRPr="00ED63C0">
        <w:rPr>
          <w:b/>
        </w:rPr>
        <w:t xml:space="preserve">" </w:t>
      </w:r>
      <w:r w:rsidRPr="00ED63C0">
        <w:rPr>
          <w:b/>
        </w:rPr>
        <w:t>за</w:t>
      </w:r>
      <w:r w:rsidR="002A77D9" w:rsidRPr="00ED63C0">
        <w:rPr>
          <w:b/>
        </w:rPr>
        <w:t xml:space="preserve"> </w:t>
      </w:r>
      <w:r w:rsidRPr="00ED63C0">
        <w:rPr>
          <w:b/>
        </w:rPr>
        <w:t>2007-2009</w:t>
      </w:r>
      <w:r w:rsidR="002A77D9" w:rsidRPr="00ED63C0">
        <w:rPr>
          <w:b/>
        </w:rPr>
        <w:t xml:space="preserve"> </w:t>
      </w:r>
      <w:r w:rsidRPr="00ED63C0">
        <w:rPr>
          <w:b/>
        </w:rPr>
        <w:t>гг</w:t>
      </w:r>
      <w:r w:rsidR="002A77D9" w:rsidRPr="00ED63C0">
        <w:rPr>
          <w:b/>
        </w:rPr>
        <w:t xml:space="preserve">.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8"/>
        <w:gridCol w:w="1426"/>
        <w:gridCol w:w="1989"/>
        <w:gridCol w:w="1989"/>
      </w:tblGrid>
      <w:tr w:rsidR="006B1DD1" w:rsidRPr="00ED63C0" w:rsidTr="00F42205">
        <w:trPr>
          <w:trHeight w:hRule="exact" w:val="454"/>
          <w:jc w:val="center"/>
        </w:trPr>
        <w:tc>
          <w:tcPr>
            <w:tcW w:w="368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Показатели</w:t>
            </w:r>
          </w:p>
        </w:tc>
        <w:tc>
          <w:tcPr>
            <w:tcW w:w="142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smartTag w:uri="urn:schemas-microsoft-com:office:smarttags" w:element="metricconverter">
              <w:smartTagPr>
                <w:attr w:name="ProductID" w:val="2007 г"/>
              </w:smartTagPr>
              <w:r w:rsidRPr="00ED63C0">
                <w:t>2007</w:t>
              </w:r>
              <w:r w:rsidR="002A77D9" w:rsidRPr="00ED63C0">
                <w:t xml:space="preserve"> </w:t>
              </w:r>
              <w:r w:rsidRPr="00ED63C0">
                <w:t>г</w:t>
              </w:r>
            </w:smartTag>
            <w:r w:rsidR="002A77D9" w:rsidRPr="00ED63C0">
              <w:t xml:space="preserve">. </w:t>
            </w:r>
          </w:p>
        </w:tc>
        <w:tc>
          <w:tcPr>
            <w:tcW w:w="198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smartTag w:uri="urn:schemas-microsoft-com:office:smarttags" w:element="metricconverter">
              <w:smartTagPr>
                <w:attr w:name="ProductID" w:val="2008 г"/>
              </w:smartTagPr>
              <w:r w:rsidRPr="00ED63C0">
                <w:t>2008</w:t>
              </w:r>
              <w:r w:rsidR="002A77D9" w:rsidRPr="00ED63C0">
                <w:t xml:space="preserve"> </w:t>
              </w:r>
              <w:r w:rsidRPr="00ED63C0">
                <w:t>г</w:t>
              </w:r>
            </w:smartTag>
            <w:r w:rsidR="002A77D9" w:rsidRPr="00ED63C0">
              <w:t xml:space="preserve">. </w:t>
            </w:r>
          </w:p>
        </w:tc>
        <w:tc>
          <w:tcPr>
            <w:tcW w:w="198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smartTag w:uri="urn:schemas-microsoft-com:office:smarttags" w:element="metricconverter">
              <w:smartTagPr>
                <w:attr w:name="ProductID" w:val="2009 г"/>
              </w:smartTagPr>
              <w:r w:rsidRPr="00ED63C0">
                <w:t>2009</w:t>
              </w:r>
              <w:r w:rsidR="002A77D9" w:rsidRPr="00ED63C0">
                <w:t xml:space="preserve"> </w:t>
              </w:r>
              <w:r w:rsidRPr="00ED63C0">
                <w:t>г</w:t>
              </w:r>
            </w:smartTag>
            <w:r w:rsidR="002A77D9" w:rsidRPr="00ED63C0">
              <w:t xml:space="preserve">. </w:t>
            </w:r>
          </w:p>
        </w:tc>
      </w:tr>
      <w:tr w:rsidR="006B1DD1" w:rsidRPr="00ED63C0" w:rsidTr="00F42205">
        <w:trPr>
          <w:trHeight w:hRule="exact" w:val="454"/>
          <w:jc w:val="center"/>
        </w:trPr>
        <w:tc>
          <w:tcPr>
            <w:tcW w:w="368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</w:t>
            </w:r>
            <w:r w:rsidR="002A77D9" w:rsidRPr="00ED63C0">
              <w:t xml:space="preserve">. </w:t>
            </w:r>
            <w:r w:rsidRPr="00ED63C0">
              <w:t>Объем</w:t>
            </w:r>
            <w:r w:rsidR="002A77D9" w:rsidRPr="00ED63C0">
              <w:t xml:space="preserve"> </w:t>
            </w:r>
            <w:r w:rsidRPr="00ED63C0">
              <w:t>товарной</w:t>
            </w:r>
            <w:r w:rsidR="002A77D9" w:rsidRPr="00ED63C0">
              <w:t xml:space="preserve"> </w:t>
            </w:r>
            <w:r w:rsidRPr="00ED63C0">
              <w:t>продукции,</w:t>
            </w:r>
            <w:r w:rsidR="002A77D9" w:rsidRPr="00ED63C0">
              <w:t xml:space="preserve"> </w:t>
            </w:r>
            <w:r w:rsidRPr="00ED63C0">
              <w:t>млн</w:t>
            </w:r>
            <w:r w:rsidR="002A77D9" w:rsidRPr="00ED63C0">
              <w:t xml:space="preserve">. </w:t>
            </w:r>
            <w:r w:rsidRPr="00ED63C0">
              <w:t>р</w:t>
            </w:r>
            <w:r w:rsidR="002A77D9" w:rsidRPr="00ED63C0">
              <w:t xml:space="preserve">. </w:t>
            </w:r>
          </w:p>
        </w:tc>
        <w:tc>
          <w:tcPr>
            <w:tcW w:w="142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316089</w:t>
            </w:r>
          </w:p>
        </w:tc>
        <w:tc>
          <w:tcPr>
            <w:tcW w:w="198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357100</w:t>
            </w:r>
          </w:p>
        </w:tc>
        <w:tc>
          <w:tcPr>
            <w:tcW w:w="198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382115</w:t>
            </w:r>
          </w:p>
        </w:tc>
      </w:tr>
      <w:tr w:rsidR="006B1DD1" w:rsidRPr="00ED63C0" w:rsidTr="00F42205">
        <w:trPr>
          <w:trHeight w:hRule="exact" w:val="454"/>
          <w:jc w:val="center"/>
        </w:trPr>
        <w:tc>
          <w:tcPr>
            <w:tcW w:w="368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Темп</w:t>
            </w:r>
            <w:r w:rsidR="002A77D9" w:rsidRPr="00ED63C0">
              <w:t xml:space="preserve"> </w:t>
            </w:r>
            <w:r w:rsidRPr="00ED63C0">
              <w:t>роста</w:t>
            </w:r>
            <w:r w:rsidR="002A77D9" w:rsidRPr="00ED63C0">
              <w:t xml:space="preserve"> </w:t>
            </w:r>
            <w:r w:rsidRPr="00ED63C0">
              <w:t>к</w:t>
            </w:r>
            <w:r w:rsidR="002A77D9" w:rsidRPr="00ED63C0">
              <w:t xml:space="preserve">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ED63C0">
                <w:t>2007</w:t>
              </w:r>
              <w:r w:rsidR="002A77D9" w:rsidRPr="00ED63C0">
                <w:t xml:space="preserve"> </w:t>
              </w:r>
              <w:r w:rsidRPr="00ED63C0">
                <w:t>г</w:t>
              </w:r>
            </w:smartTag>
            <w:r w:rsidR="002A77D9" w:rsidRPr="00ED63C0">
              <w:t xml:space="preserve">., </w:t>
            </w:r>
            <w:r w:rsidRPr="00ED63C0">
              <w:t>%</w:t>
            </w:r>
          </w:p>
        </w:tc>
        <w:tc>
          <w:tcPr>
            <w:tcW w:w="142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100</w:t>
            </w:r>
          </w:p>
        </w:tc>
        <w:tc>
          <w:tcPr>
            <w:tcW w:w="198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113</w:t>
            </w:r>
          </w:p>
        </w:tc>
        <w:tc>
          <w:tcPr>
            <w:tcW w:w="198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121</w:t>
            </w:r>
          </w:p>
        </w:tc>
      </w:tr>
      <w:tr w:rsidR="006B1DD1" w:rsidRPr="00ED63C0" w:rsidTr="00F42205">
        <w:trPr>
          <w:trHeight w:hRule="exact" w:val="454"/>
          <w:jc w:val="center"/>
        </w:trPr>
        <w:tc>
          <w:tcPr>
            <w:tcW w:w="368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Темп</w:t>
            </w:r>
            <w:r w:rsidR="002A77D9" w:rsidRPr="00ED63C0">
              <w:t xml:space="preserve"> </w:t>
            </w:r>
            <w:r w:rsidRPr="00ED63C0">
              <w:t>роста</w:t>
            </w:r>
            <w:r w:rsidR="002A77D9" w:rsidRPr="00ED63C0">
              <w:t xml:space="preserve"> </w:t>
            </w:r>
            <w:r w:rsidRPr="00ED63C0">
              <w:t>к</w:t>
            </w:r>
            <w:r w:rsidR="002A77D9" w:rsidRPr="00ED63C0">
              <w:t xml:space="preserve">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ED63C0">
                <w:t>2008</w:t>
              </w:r>
              <w:r w:rsidR="002A77D9" w:rsidRPr="00ED63C0">
                <w:t xml:space="preserve"> </w:t>
              </w:r>
              <w:r w:rsidRPr="00ED63C0">
                <w:t>г</w:t>
              </w:r>
            </w:smartTag>
            <w:r w:rsidR="002A77D9" w:rsidRPr="00ED63C0">
              <w:t xml:space="preserve">., </w:t>
            </w:r>
            <w:r w:rsidRPr="00ED63C0">
              <w:t>%</w:t>
            </w:r>
          </w:p>
        </w:tc>
        <w:tc>
          <w:tcPr>
            <w:tcW w:w="142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198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100</w:t>
            </w:r>
          </w:p>
        </w:tc>
        <w:tc>
          <w:tcPr>
            <w:tcW w:w="198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107</w:t>
            </w:r>
          </w:p>
        </w:tc>
      </w:tr>
      <w:tr w:rsidR="006B1DD1" w:rsidRPr="00ED63C0" w:rsidTr="00F42205">
        <w:trPr>
          <w:trHeight w:hRule="exact" w:val="454"/>
          <w:jc w:val="center"/>
        </w:trPr>
        <w:tc>
          <w:tcPr>
            <w:tcW w:w="368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2</w:t>
            </w:r>
            <w:r w:rsidR="002A77D9" w:rsidRPr="00ED63C0">
              <w:t xml:space="preserve">. </w:t>
            </w:r>
            <w:r w:rsidRPr="00ED63C0">
              <w:t>Численность</w:t>
            </w:r>
            <w:r w:rsidR="002A77D9" w:rsidRPr="00ED63C0">
              <w:t xml:space="preserve"> </w:t>
            </w:r>
            <w:r w:rsidRPr="00ED63C0">
              <w:t>ППП,</w:t>
            </w:r>
            <w:r w:rsidR="002A77D9" w:rsidRPr="00ED63C0">
              <w:t xml:space="preserve"> </w:t>
            </w:r>
            <w:r w:rsidRPr="00ED63C0">
              <w:t>чел</w:t>
            </w:r>
            <w:r w:rsidR="002A77D9" w:rsidRPr="00ED63C0">
              <w:t xml:space="preserve">. </w:t>
            </w:r>
          </w:p>
        </w:tc>
        <w:tc>
          <w:tcPr>
            <w:tcW w:w="142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3118</w:t>
            </w:r>
          </w:p>
        </w:tc>
        <w:tc>
          <w:tcPr>
            <w:tcW w:w="198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3131</w:t>
            </w:r>
          </w:p>
        </w:tc>
        <w:tc>
          <w:tcPr>
            <w:tcW w:w="198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3182</w:t>
            </w:r>
          </w:p>
        </w:tc>
      </w:tr>
      <w:tr w:rsidR="006B1DD1" w:rsidRPr="00ED63C0" w:rsidTr="00F42205">
        <w:trPr>
          <w:trHeight w:hRule="exact" w:val="454"/>
          <w:jc w:val="center"/>
        </w:trPr>
        <w:tc>
          <w:tcPr>
            <w:tcW w:w="368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Темп</w:t>
            </w:r>
            <w:r w:rsidR="002A77D9" w:rsidRPr="00ED63C0">
              <w:t xml:space="preserve"> </w:t>
            </w:r>
            <w:r w:rsidRPr="00ED63C0">
              <w:t>роста</w:t>
            </w:r>
            <w:r w:rsidR="002A77D9" w:rsidRPr="00ED63C0">
              <w:t xml:space="preserve"> </w:t>
            </w:r>
            <w:r w:rsidRPr="00ED63C0">
              <w:t>к</w:t>
            </w:r>
            <w:r w:rsidR="002A77D9" w:rsidRPr="00ED63C0">
              <w:t xml:space="preserve">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ED63C0">
                <w:t>2007</w:t>
              </w:r>
              <w:r w:rsidR="002A77D9" w:rsidRPr="00ED63C0">
                <w:t xml:space="preserve"> </w:t>
              </w:r>
              <w:r w:rsidRPr="00ED63C0">
                <w:t>г</w:t>
              </w:r>
            </w:smartTag>
            <w:r w:rsidR="002A77D9" w:rsidRPr="00ED63C0">
              <w:t xml:space="preserve">., </w:t>
            </w:r>
            <w:r w:rsidRPr="00ED63C0">
              <w:t>%</w:t>
            </w:r>
          </w:p>
        </w:tc>
        <w:tc>
          <w:tcPr>
            <w:tcW w:w="142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100</w:t>
            </w:r>
          </w:p>
        </w:tc>
        <w:tc>
          <w:tcPr>
            <w:tcW w:w="198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100,4</w:t>
            </w:r>
          </w:p>
        </w:tc>
        <w:tc>
          <w:tcPr>
            <w:tcW w:w="198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102</w:t>
            </w:r>
          </w:p>
        </w:tc>
      </w:tr>
      <w:tr w:rsidR="006B1DD1" w:rsidRPr="00ED63C0" w:rsidTr="00F42205">
        <w:trPr>
          <w:trHeight w:hRule="exact" w:val="454"/>
          <w:jc w:val="center"/>
        </w:trPr>
        <w:tc>
          <w:tcPr>
            <w:tcW w:w="368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Темп</w:t>
            </w:r>
            <w:r w:rsidR="002A77D9" w:rsidRPr="00ED63C0">
              <w:t xml:space="preserve"> </w:t>
            </w:r>
            <w:r w:rsidRPr="00ED63C0">
              <w:t>роста</w:t>
            </w:r>
            <w:r w:rsidR="002A77D9" w:rsidRPr="00ED63C0">
              <w:t xml:space="preserve"> </w:t>
            </w:r>
            <w:r w:rsidRPr="00ED63C0">
              <w:t>к</w:t>
            </w:r>
            <w:r w:rsidR="002A77D9" w:rsidRPr="00ED63C0">
              <w:t xml:space="preserve">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ED63C0">
                <w:t>2008</w:t>
              </w:r>
              <w:r w:rsidR="002A77D9" w:rsidRPr="00ED63C0">
                <w:t xml:space="preserve"> </w:t>
              </w:r>
              <w:r w:rsidRPr="00ED63C0">
                <w:t>г</w:t>
              </w:r>
            </w:smartTag>
            <w:r w:rsidR="002A77D9" w:rsidRPr="00ED63C0">
              <w:t xml:space="preserve">., </w:t>
            </w:r>
            <w:r w:rsidRPr="00ED63C0">
              <w:t>%</w:t>
            </w:r>
          </w:p>
        </w:tc>
        <w:tc>
          <w:tcPr>
            <w:tcW w:w="142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198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100</w:t>
            </w:r>
          </w:p>
        </w:tc>
        <w:tc>
          <w:tcPr>
            <w:tcW w:w="198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101,6</w:t>
            </w:r>
          </w:p>
        </w:tc>
      </w:tr>
      <w:tr w:rsidR="006B1DD1" w:rsidRPr="00ED63C0" w:rsidTr="00F42205">
        <w:trPr>
          <w:trHeight w:hRule="exact" w:val="454"/>
          <w:jc w:val="center"/>
        </w:trPr>
        <w:tc>
          <w:tcPr>
            <w:tcW w:w="368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3</w:t>
            </w:r>
            <w:r w:rsidR="002A77D9" w:rsidRPr="00ED63C0">
              <w:t xml:space="preserve">. </w:t>
            </w:r>
            <w:r w:rsidRPr="00ED63C0">
              <w:t>Производительность</w:t>
            </w:r>
            <w:r w:rsidR="002A77D9" w:rsidRPr="00ED63C0">
              <w:t xml:space="preserve"> </w:t>
            </w:r>
            <w:r w:rsidRPr="00ED63C0">
              <w:t>труда,</w:t>
            </w:r>
            <w:r w:rsidR="002A77D9" w:rsidRPr="00ED63C0">
              <w:t xml:space="preserve"> </w:t>
            </w:r>
            <w:r w:rsidRPr="00ED63C0">
              <w:t>млн</w:t>
            </w:r>
            <w:r w:rsidR="002A77D9" w:rsidRPr="00ED63C0">
              <w:t xml:space="preserve">. </w:t>
            </w:r>
            <w:r w:rsidRPr="00ED63C0">
              <w:t>р</w:t>
            </w:r>
            <w:r w:rsidR="002A77D9" w:rsidRPr="00ED63C0">
              <w:t xml:space="preserve">. </w:t>
            </w:r>
          </w:p>
        </w:tc>
        <w:tc>
          <w:tcPr>
            <w:tcW w:w="142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98334</w:t>
            </w:r>
          </w:p>
        </w:tc>
        <w:tc>
          <w:tcPr>
            <w:tcW w:w="198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102105</w:t>
            </w:r>
          </w:p>
        </w:tc>
        <w:tc>
          <w:tcPr>
            <w:tcW w:w="198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108953</w:t>
            </w:r>
          </w:p>
        </w:tc>
      </w:tr>
      <w:tr w:rsidR="006B1DD1" w:rsidRPr="00ED63C0" w:rsidTr="00F42205">
        <w:trPr>
          <w:trHeight w:hRule="exact" w:val="454"/>
          <w:jc w:val="center"/>
        </w:trPr>
        <w:tc>
          <w:tcPr>
            <w:tcW w:w="368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Темп</w:t>
            </w:r>
            <w:r w:rsidR="002A77D9" w:rsidRPr="00ED63C0">
              <w:t xml:space="preserve"> </w:t>
            </w:r>
            <w:r w:rsidRPr="00ED63C0">
              <w:t>роста</w:t>
            </w:r>
            <w:r w:rsidR="002A77D9" w:rsidRPr="00ED63C0">
              <w:t xml:space="preserve"> </w:t>
            </w:r>
            <w:r w:rsidRPr="00ED63C0">
              <w:t>к</w:t>
            </w:r>
            <w:r w:rsidR="002A77D9" w:rsidRPr="00ED63C0">
              <w:t xml:space="preserve"> </w:t>
            </w:r>
            <w:r w:rsidRPr="00ED63C0">
              <w:t>2007г</w:t>
            </w:r>
            <w:r w:rsidR="002A77D9" w:rsidRPr="00ED63C0">
              <w:t xml:space="preserve">., </w:t>
            </w:r>
            <w:r w:rsidRPr="00ED63C0">
              <w:t>%</w:t>
            </w:r>
          </w:p>
        </w:tc>
        <w:tc>
          <w:tcPr>
            <w:tcW w:w="142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100</w:t>
            </w:r>
          </w:p>
        </w:tc>
        <w:tc>
          <w:tcPr>
            <w:tcW w:w="198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104</w:t>
            </w:r>
          </w:p>
        </w:tc>
        <w:tc>
          <w:tcPr>
            <w:tcW w:w="198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111</w:t>
            </w:r>
          </w:p>
        </w:tc>
      </w:tr>
      <w:tr w:rsidR="006B1DD1" w:rsidRPr="00ED63C0" w:rsidTr="00F42205">
        <w:trPr>
          <w:trHeight w:hRule="exact" w:val="454"/>
          <w:jc w:val="center"/>
        </w:trPr>
        <w:tc>
          <w:tcPr>
            <w:tcW w:w="368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Темп</w:t>
            </w:r>
            <w:r w:rsidR="002A77D9" w:rsidRPr="00ED63C0">
              <w:t xml:space="preserve"> </w:t>
            </w:r>
            <w:r w:rsidRPr="00ED63C0">
              <w:t>роста</w:t>
            </w:r>
            <w:r w:rsidR="002A77D9" w:rsidRPr="00ED63C0">
              <w:t xml:space="preserve"> </w:t>
            </w:r>
            <w:r w:rsidRPr="00ED63C0">
              <w:t>к</w:t>
            </w:r>
            <w:r w:rsidR="002A77D9" w:rsidRPr="00ED63C0">
              <w:t xml:space="preserve"> </w:t>
            </w:r>
            <w:r w:rsidRPr="00ED63C0">
              <w:t>2008г</w:t>
            </w:r>
            <w:r w:rsidR="002A77D9" w:rsidRPr="00ED63C0">
              <w:t xml:space="preserve">., </w:t>
            </w:r>
            <w:r w:rsidRPr="00ED63C0">
              <w:t>%</w:t>
            </w:r>
          </w:p>
        </w:tc>
        <w:tc>
          <w:tcPr>
            <w:tcW w:w="142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198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100</w:t>
            </w:r>
          </w:p>
        </w:tc>
        <w:tc>
          <w:tcPr>
            <w:tcW w:w="198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106</w:t>
            </w:r>
          </w:p>
        </w:tc>
      </w:tr>
      <w:tr w:rsidR="006B1DD1" w:rsidRPr="00ED63C0" w:rsidTr="00F42205">
        <w:trPr>
          <w:trHeight w:hRule="exact" w:val="454"/>
          <w:jc w:val="center"/>
        </w:trPr>
        <w:tc>
          <w:tcPr>
            <w:tcW w:w="368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4</w:t>
            </w:r>
            <w:r w:rsidR="002A77D9" w:rsidRPr="00ED63C0">
              <w:t xml:space="preserve">. </w:t>
            </w:r>
            <w:r w:rsidRPr="00ED63C0">
              <w:t>Фонд</w:t>
            </w:r>
            <w:r w:rsidR="002A77D9" w:rsidRPr="00ED63C0">
              <w:t xml:space="preserve"> </w:t>
            </w:r>
            <w:r w:rsidRPr="00ED63C0">
              <w:t>оплаты</w:t>
            </w:r>
            <w:r w:rsidR="002A77D9" w:rsidRPr="00ED63C0">
              <w:t xml:space="preserve"> </w:t>
            </w:r>
            <w:r w:rsidRPr="00ED63C0">
              <w:t>по</w:t>
            </w:r>
            <w:r w:rsidR="002A77D9" w:rsidRPr="00ED63C0">
              <w:t xml:space="preserve"> </w:t>
            </w:r>
            <w:r w:rsidRPr="00ED63C0">
              <w:t>труду,</w:t>
            </w:r>
            <w:r w:rsidR="002A77D9" w:rsidRPr="00ED63C0">
              <w:t xml:space="preserve"> </w:t>
            </w:r>
            <w:r w:rsidRPr="00ED63C0">
              <w:t>млн</w:t>
            </w:r>
            <w:r w:rsidR="002A77D9" w:rsidRPr="00ED63C0">
              <w:t xml:space="preserve">. </w:t>
            </w:r>
            <w:r w:rsidRPr="00ED63C0">
              <w:t>р</w:t>
            </w:r>
            <w:r w:rsidR="002A77D9" w:rsidRPr="00ED63C0">
              <w:t xml:space="preserve">. </w:t>
            </w:r>
          </w:p>
        </w:tc>
        <w:tc>
          <w:tcPr>
            <w:tcW w:w="142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24390</w:t>
            </w:r>
          </w:p>
        </w:tc>
        <w:tc>
          <w:tcPr>
            <w:tcW w:w="198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29282</w:t>
            </w:r>
          </w:p>
        </w:tc>
        <w:tc>
          <w:tcPr>
            <w:tcW w:w="198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33626</w:t>
            </w:r>
          </w:p>
        </w:tc>
      </w:tr>
      <w:tr w:rsidR="006B1DD1" w:rsidRPr="00ED63C0" w:rsidTr="00F42205">
        <w:trPr>
          <w:trHeight w:hRule="exact" w:val="454"/>
          <w:jc w:val="center"/>
        </w:trPr>
        <w:tc>
          <w:tcPr>
            <w:tcW w:w="368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Темп</w:t>
            </w:r>
            <w:r w:rsidR="002A77D9" w:rsidRPr="00ED63C0">
              <w:t xml:space="preserve"> </w:t>
            </w:r>
            <w:r w:rsidRPr="00ED63C0">
              <w:t>роста</w:t>
            </w:r>
            <w:r w:rsidR="002A77D9" w:rsidRPr="00ED63C0">
              <w:t xml:space="preserve"> </w:t>
            </w:r>
            <w:r w:rsidRPr="00ED63C0">
              <w:t>к</w:t>
            </w:r>
            <w:r w:rsidR="002A77D9" w:rsidRPr="00ED63C0">
              <w:t xml:space="preserve"> </w:t>
            </w:r>
            <w:r w:rsidRPr="00ED63C0">
              <w:t>2007г</w:t>
            </w:r>
            <w:r w:rsidR="002A77D9" w:rsidRPr="00ED63C0">
              <w:t xml:space="preserve">., </w:t>
            </w:r>
            <w:r w:rsidRPr="00ED63C0">
              <w:t>%</w:t>
            </w:r>
          </w:p>
        </w:tc>
        <w:tc>
          <w:tcPr>
            <w:tcW w:w="142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100</w:t>
            </w:r>
          </w:p>
        </w:tc>
        <w:tc>
          <w:tcPr>
            <w:tcW w:w="198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120</w:t>
            </w:r>
          </w:p>
        </w:tc>
        <w:tc>
          <w:tcPr>
            <w:tcW w:w="198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138</w:t>
            </w:r>
          </w:p>
        </w:tc>
      </w:tr>
      <w:tr w:rsidR="006B1DD1" w:rsidRPr="00ED63C0" w:rsidTr="00F42205">
        <w:trPr>
          <w:trHeight w:hRule="exact" w:val="454"/>
          <w:jc w:val="center"/>
        </w:trPr>
        <w:tc>
          <w:tcPr>
            <w:tcW w:w="368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Темп</w:t>
            </w:r>
            <w:r w:rsidR="002A77D9" w:rsidRPr="00ED63C0">
              <w:t xml:space="preserve"> </w:t>
            </w:r>
            <w:r w:rsidRPr="00ED63C0">
              <w:t>роста</w:t>
            </w:r>
            <w:r w:rsidR="002A77D9" w:rsidRPr="00ED63C0">
              <w:t xml:space="preserve"> </w:t>
            </w:r>
            <w:r w:rsidRPr="00ED63C0">
              <w:t>к</w:t>
            </w:r>
            <w:r w:rsidR="002A77D9" w:rsidRPr="00ED63C0">
              <w:t xml:space="preserve"> </w:t>
            </w:r>
            <w:r w:rsidRPr="00ED63C0">
              <w:t>2008г</w:t>
            </w:r>
            <w:r w:rsidR="002A77D9" w:rsidRPr="00ED63C0">
              <w:t xml:space="preserve">., </w:t>
            </w:r>
            <w:r w:rsidRPr="00ED63C0">
              <w:t>%</w:t>
            </w:r>
          </w:p>
        </w:tc>
        <w:tc>
          <w:tcPr>
            <w:tcW w:w="142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198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100</w:t>
            </w:r>
          </w:p>
        </w:tc>
        <w:tc>
          <w:tcPr>
            <w:tcW w:w="198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114</w:t>
            </w:r>
          </w:p>
        </w:tc>
      </w:tr>
      <w:tr w:rsidR="006B1DD1" w:rsidRPr="00ED63C0" w:rsidTr="00F42205">
        <w:trPr>
          <w:trHeight w:hRule="exact" w:val="454"/>
          <w:jc w:val="center"/>
        </w:trPr>
        <w:tc>
          <w:tcPr>
            <w:tcW w:w="368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5</w:t>
            </w:r>
            <w:r w:rsidR="002A77D9" w:rsidRPr="00ED63C0">
              <w:t xml:space="preserve">. </w:t>
            </w:r>
            <w:r w:rsidRPr="00ED63C0">
              <w:t>Среднегодовая</w:t>
            </w:r>
            <w:r w:rsidR="002A77D9" w:rsidRPr="00ED63C0">
              <w:t xml:space="preserve"> </w:t>
            </w:r>
            <w:r w:rsidRPr="00ED63C0">
              <w:t>зарплата,</w:t>
            </w:r>
            <w:r w:rsidR="002A77D9" w:rsidRPr="00ED63C0">
              <w:t xml:space="preserve"> </w:t>
            </w:r>
            <w:r w:rsidRPr="00ED63C0">
              <w:t>млн</w:t>
            </w:r>
            <w:r w:rsidR="002A77D9" w:rsidRPr="00ED63C0">
              <w:t xml:space="preserve">. </w:t>
            </w:r>
            <w:r w:rsidRPr="00ED63C0">
              <w:t>р</w:t>
            </w:r>
            <w:r w:rsidR="002A77D9" w:rsidRPr="00ED63C0">
              <w:t xml:space="preserve">. </w:t>
            </w:r>
          </w:p>
        </w:tc>
        <w:tc>
          <w:tcPr>
            <w:tcW w:w="142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7,82</w:t>
            </w:r>
          </w:p>
        </w:tc>
        <w:tc>
          <w:tcPr>
            <w:tcW w:w="198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9,35</w:t>
            </w:r>
          </w:p>
        </w:tc>
        <w:tc>
          <w:tcPr>
            <w:tcW w:w="198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10,57</w:t>
            </w:r>
          </w:p>
        </w:tc>
      </w:tr>
      <w:tr w:rsidR="006B1DD1" w:rsidRPr="00ED63C0" w:rsidTr="00F42205">
        <w:trPr>
          <w:trHeight w:hRule="exact" w:val="454"/>
          <w:jc w:val="center"/>
        </w:trPr>
        <w:tc>
          <w:tcPr>
            <w:tcW w:w="368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Темп</w:t>
            </w:r>
            <w:r w:rsidR="002A77D9" w:rsidRPr="00ED63C0">
              <w:t xml:space="preserve"> </w:t>
            </w:r>
            <w:r w:rsidRPr="00ED63C0">
              <w:t>роста</w:t>
            </w:r>
            <w:r w:rsidR="002A77D9" w:rsidRPr="00ED63C0">
              <w:t xml:space="preserve"> </w:t>
            </w:r>
            <w:r w:rsidRPr="00ED63C0">
              <w:t>к</w:t>
            </w:r>
            <w:r w:rsidR="002A77D9" w:rsidRPr="00ED63C0">
              <w:t xml:space="preserve"> </w:t>
            </w:r>
            <w:r w:rsidRPr="00ED63C0">
              <w:t>2007г</w:t>
            </w:r>
            <w:r w:rsidR="002A77D9" w:rsidRPr="00ED63C0">
              <w:t xml:space="preserve">., </w:t>
            </w:r>
            <w:r w:rsidRPr="00ED63C0">
              <w:t>%</w:t>
            </w:r>
          </w:p>
        </w:tc>
        <w:tc>
          <w:tcPr>
            <w:tcW w:w="142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100</w:t>
            </w:r>
          </w:p>
        </w:tc>
        <w:tc>
          <w:tcPr>
            <w:tcW w:w="198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119,5</w:t>
            </w:r>
          </w:p>
        </w:tc>
        <w:tc>
          <w:tcPr>
            <w:tcW w:w="198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135,1</w:t>
            </w:r>
          </w:p>
        </w:tc>
      </w:tr>
      <w:tr w:rsidR="006B1DD1" w:rsidRPr="00ED63C0" w:rsidTr="00F42205">
        <w:trPr>
          <w:trHeight w:hRule="exact" w:val="454"/>
          <w:jc w:val="center"/>
        </w:trPr>
        <w:tc>
          <w:tcPr>
            <w:tcW w:w="368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Темп</w:t>
            </w:r>
            <w:r w:rsidR="002A77D9" w:rsidRPr="00ED63C0">
              <w:t xml:space="preserve"> </w:t>
            </w:r>
            <w:r w:rsidRPr="00ED63C0">
              <w:t>роста</w:t>
            </w:r>
            <w:r w:rsidR="002A77D9" w:rsidRPr="00ED63C0">
              <w:t xml:space="preserve"> </w:t>
            </w:r>
            <w:r w:rsidRPr="00ED63C0">
              <w:t>к</w:t>
            </w:r>
            <w:r w:rsidR="002A77D9" w:rsidRPr="00ED63C0">
              <w:t xml:space="preserve"> </w:t>
            </w:r>
            <w:r w:rsidRPr="00ED63C0">
              <w:t>2008г</w:t>
            </w:r>
            <w:r w:rsidR="002A77D9" w:rsidRPr="00ED63C0">
              <w:t xml:space="preserve">., </w:t>
            </w:r>
            <w:r w:rsidRPr="00ED63C0">
              <w:t>%</w:t>
            </w:r>
          </w:p>
        </w:tc>
        <w:tc>
          <w:tcPr>
            <w:tcW w:w="142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198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100</w:t>
            </w:r>
          </w:p>
        </w:tc>
        <w:tc>
          <w:tcPr>
            <w:tcW w:w="198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113</w:t>
            </w:r>
          </w:p>
        </w:tc>
      </w:tr>
      <w:tr w:rsidR="006B1DD1" w:rsidRPr="00ED63C0" w:rsidTr="00F42205">
        <w:trPr>
          <w:trHeight w:hRule="exact" w:val="454"/>
          <w:jc w:val="center"/>
        </w:trPr>
        <w:tc>
          <w:tcPr>
            <w:tcW w:w="368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6</w:t>
            </w:r>
            <w:r w:rsidR="002A77D9" w:rsidRPr="00ED63C0">
              <w:t xml:space="preserve">. </w:t>
            </w:r>
            <w:r w:rsidRPr="00ED63C0">
              <w:t>Прибыль</w:t>
            </w:r>
            <w:r w:rsidR="002A77D9" w:rsidRPr="00ED63C0">
              <w:t xml:space="preserve"> </w:t>
            </w:r>
            <w:r w:rsidRPr="00ED63C0">
              <w:t>балансовая,</w:t>
            </w:r>
            <w:r w:rsidR="002A77D9" w:rsidRPr="00ED63C0">
              <w:t xml:space="preserve"> </w:t>
            </w:r>
            <w:r w:rsidRPr="00ED63C0">
              <w:t>млн</w:t>
            </w:r>
            <w:r w:rsidR="002A77D9" w:rsidRPr="00ED63C0">
              <w:t xml:space="preserve">. </w:t>
            </w:r>
            <w:r w:rsidRPr="00ED63C0">
              <w:t>р</w:t>
            </w:r>
            <w:r w:rsidR="002A77D9" w:rsidRPr="00ED63C0">
              <w:t xml:space="preserve">. </w:t>
            </w:r>
          </w:p>
        </w:tc>
        <w:tc>
          <w:tcPr>
            <w:tcW w:w="142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48320</w:t>
            </w:r>
          </w:p>
        </w:tc>
        <w:tc>
          <w:tcPr>
            <w:tcW w:w="198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58350</w:t>
            </w:r>
          </w:p>
        </w:tc>
        <w:tc>
          <w:tcPr>
            <w:tcW w:w="198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70691</w:t>
            </w:r>
          </w:p>
        </w:tc>
      </w:tr>
      <w:tr w:rsidR="006B1DD1" w:rsidRPr="00ED63C0" w:rsidTr="00F42205">
        <w:trPr>
          <w:trHeight w:hRule="exact" w:val="454"/>
          <w:jc w:val="center"/>
        </w:trPr>
        <w:tc>
          <w:tcPr>
            <w:tcW w:w="368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Темп</w:t>
            </w:r>
            <w:r w:rsidR="002A77D9" w:rsidRPr="00ED63C0">
              <w:t xml:space="preserve"> </w:t>
            </w:r>
            <w:r w:rsidRPr="00ED63C0">
              <w:t>роста</w:t>
            </w:r>
            <w:r w:rsidR="002A77D9" w:rsidRPr="00ED63C0">
              <w:t xml:space="preserve"> </w:t>
            </w:r>
            <w:r w:rsidRPr="00ED63C0">
              <w:t>к</w:t>
            </w:r>
            <w:r w:rsidR="002A77D9" w:rsidRPr="00ED63C0">
              <w:t xml:space="preserve"> </w:t>
            </w:r>
            <w:r w:rsidRPr="00ED63C0">
              <w:t>2007г</w:t>
            </w:r>
            <w:r w:rsidR="002A77D9" w:rsidRPr="00ED63C0">
              <w:t xml:space="preserve">., </w:t>
            </w:r>
            <w:r w:rsidRPr="00ED63C0">
              <w:t>%</w:t>
            </w:r>
          </w:p>
        </w:tc>
        <w:tc>
          <w:tcPr>
            <w:tcW w:w="142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100</w:t>
            </w:r>
          </w:p>
        </w:tc>
        <w:tc>
          <w:tcPr>
            <w:tcW w:w="198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121</w:t>
            </w:r>
          </w:p>
        </w:tc>
        <w:tc>
          <w:tcPr>
            <w:tcW w:w="198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146</w:t>
            </w:r>
          </w:p>
        </w:tc>
      </w:tr>
      <w:tr w:rsidR="006B1DD1" w:rsidRPr="00ED63C0" w:rsidTr="00F42205">
        <w:trPr>
          <w:trHeight w:hRule="exact" w:val="454"/>
          <w:jc w:val="center"/>
        </w:trPr>
        <w:tc>
          <w:tcPr>
            <w:tcW w:w="368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Темп</w:t>
            </w:r>
            <w:r w:rsidR="002A77D9" w:rsidRPr="00ED63C0">
              <w:t xml:space="preserve"> </w:t>
            </w:r>
            <w:r w:rsidRPr="00ED63C0">
              <w:t>роста</w:t>
            </w:r>
            <w:r w:rsidR="002A77D9" w:rsidRPr="00ED63C0">
              <w:t xml:space="preserve"> </w:t>
            </w:r>
            <w:r w:rsidRPr="00ED63C0">
              <w:t>к</w:t>
            </w:r>
            <w:r w:rsidR="002A77D9" w:rsidRPr="00ED63C0">
              <w:t xml:space="preserve"> </w:t>
            </w:r>
            <w:r w:rsidRPr="00ED63C0">
              <w:t>2008г</w:t>
            </w:r>
            <w:r w:rsidR="002A77D9" w:rsidRPr="00ED63C0">
              <w:t xml:space="preserve">., </w:t>
            </w:r>
            <w:r w:rsidRPr="00ED63C0">
              <w:t>%</w:t>
            </w:r>
          </w:p>
        </w:tc>
        <w:tc>
          <w:tcPr>
            <w:tcW w:w="142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198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100</w:t>
            </w:r>
          </w:p>
        </w:tc>
        <w:tc>
          <w:tcPr>
            <w:tcW w:w="198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121</w:t>
            </w:r>
          </w:p>
        </w:tc>
      </w:tr>
    </w:tbl>
    <w:p w:rsidR="006B1DD1" w:rsidRPr="00ED63C0" w:rsidRDefault="006B1DD1" w:rsidP="002A77D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</w:p>
    <w:p w:rsidR="006B1DD1" w:rsidRPr="00ED63C0" w:rsidRDefault="006B1DD1" w:rsidP="001E7529">
      <w:pPr>
        <w:pStyle w:val="11"/>
        <w:tabs>
          <w:tab w:val="left" w:pos="726"/>
        </w:tabs>
        <w:ind w:left="709" w:firstLine="0"/>
        <w:rPr>
          <w:b/>
        </w:rPr>
      </w:pPr>
      <w:r w:rsidRPr="00ED63C0">
        <w:rPr>
          <w:b/>
        </w:rPr>
        <w:t>Динамика</w:t>
      </w:r>
      <w:r w:rsidR="002A77D9" w:rsidRPr="00ED63C0">
        <w:rPr>
          <w:b/>
        </w:rPr>
        <w:t xml:space="preserve"> </w:t>
      </w:r>
      <w:r w:rsidRPr="00ED63C0">
        <w:rPr>
          <w:b/>
        </w:rPr>
        <w:t>основных</w:t>
      </w:r>
      <w:r w:rsidR="002A77D9" w:rsidRPr="00ED63C0">
        <w:rPr>
          <w:b/>
        </w:rPr>
        <w:t xml:space="preserve"> </w:t>
      </w:r>
      <w:r w:rsidRPr="00ED63C0">
        <w:rPr>
          <w:b/>
        </w:rPr>
        <w:t>технико-экономических</w:t>
      </w:r>
      <w:r w:rsidR="002A77D9" w:rsidRPr="00ED63C0">
        <w:rPr>
          <w:b/>
        </w:rPr>
        <w:t xml:space="preserve"> </w:t>
      </w:r>
      <w:r w:rsidRPr="00ED63C0">
        <w:rPr>
          <w:b/>
        </w:rPr>
        <w:t>показателей</w:t>
      </w:r>
      <w:r w:rsidR="002A77D9" w:rsidRPr="00ED63C0">
        <w:rPr>
          <w:b/>
        </w:rPr>
        <w:t xml:space="preserve"> </w:t>
      </w:r>
      <w:r w:rsidRPr="00ED63C0">
        <w:rPr>
          <w:b/>
        </w:rPr>
        <w:t>ОАО</w:t>
      </w:r>
      <w:r w:rsidR="002A77D9" w:rsidRPr="00ED63C0">
        <w:rPr>
          <w:b/>
        </w:rPr>
        <w:t xml:space="preserve"> "</w:t>
      </w:r>
      <w:r w:rsidRPr="00ED63C0">
        <w:rPr>
          <w:b/>
        </w:rPr>
        <w:t>Энергия</w:t>
      </w:r>
      <w:r w:rsidR="002A77D9" w:rsidRPr="00ED63C0">
        <w:rPr>
          <w:b/>
        </w:rPr>
        <w:t xml:space="preserve">" </w:t>
      </w:r>
      <w:r w:rsidRPr="00ED63C0">
        <w:rPr>
          <w:b/>
        </w:rPr>
        <w:t>за</w:t>
      </w:r>
      <w:r w:rsidR="002A77D9" w:rsidRPr="00ED63C0">
        <w:rPr>
          <w:b/>
        </w:rPr>
        <w:t xml:space="preserve"> </w:t>
      </w:r>
      <w:r w:rsidRPr="00ED63C0">
        <w:rPr>
          <w:b/>
        </w:rPr>
        <w:t>2007-2009</w:t>
      </w:r>
      <w:r w:rsidR="002A77D9" w:rsidRPr="00ED63C0">
        <w:rPr>
          <w:b/>
        </w:rPr>
        <w:t xml:space="preserve"> </w:t>
      </w:r>
      <w:r w:rsidRPr="00ED63C0">
        <w:rPr>
          <w:b/>
        </w:rPr>
        <w:t>гг</w:t>
      </w:r>
      <w:r w:rsidR="002A77D9" w:rsidRPr="00ED63C0">
        <w:rPr>
          <w:b/>
        </w:rPr>
        <w:t xml:space="preserve">.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0"/>
        <w:gridCol w:w="2124"/>
        <w:gridCol w:w="2124"/>
        <w:gridCol w:w="2124"/>
      </w:tblGrid>
      <w:tr w:rsidR="006B1DD1" w:rsidRPr="00ED63C0" w:rsidTr="00F42205">
        <w:trPr>
          <w:trHeight w:hRule="exact" w:val="274"/>
          <w:jc w:val="center"/>
        </w:trPr>
        <w:tc>
          <w:tcPr>
            <w:tcW w:w="210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7</w:t>
            </w:r>
            <w:r w:rsidR="002A77D9" w:rsidRPr="00ED63C0">
              <w:t xml:space="preserve">. </w:t>
            </w:r>
            <w:r w:rsidRPr="00ED63C0">
              <w:t>Общая</w:t>
            </w:r>
            <w:r w:rsidR="002A77D9" w:rsidRPr="00ED63C0">
              <w:t xml:space="preserve"> </w:t>
            </w:r>
            <w:r w:rsidRPr="00ED63C0">
              <w:t>рентабельность,</w:t>
            </w:r>
            <w:r w:rsidR="002A77D9" w:rsidRPr="00ED63C0">
              <w:t xml:space="preserve"> </w:t>
            </w:r>
            <w:r w:rsidRPr="00ED63C0">
              <w:t>%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20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21,5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25</w:t>
            </w:r>
          </w:p>
        </w:tc>
      </w:tr>
      <w:tr w:rsidR="006B1DD1" w:rsidRPr="00ED63C0" w:rsidTr="00F42205">
        <w:trPr>
          <w:trHeight w:hRule="exact" w:val="397"/>
          <w:jc w:val="center"/>
        </w:trPr>
        <w:tc>
          <w:tcPr>
            <w:tcW w:w="210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Темп</w:t>
            </w:r>
            <w:r w:rsidR="002A77D9" w:rsidRPr="00ED63C0">
              <w:t xml:space="preserve"> </w:t>
            </w:r>
            <w:r w:rsidRPr="00ED63C0">
              <w:t>роста</w:t>
            </w:r>
            <w:r w:rsidR="002A77D9" w:rsidRPr="00ED63C0">
              <w:t xml:space="preserve"> </w:t>
            </w:r>
            <w:r w:rsidRPr="00ED63C0">
              <w:t>к</w:t>
            </w:r>
            <w:r w:rsidR="002A77D9" w:rsidRPr="00ED63C0">
              <w:t xml:space="preserve"> </w:t>
            </w:r>
            <w:r w:rsidRPr="00ED63C0">
              <w:t>2007г</w:t>
            </w:r>
            <w:r w:rsidR="002A77D9" w:rsidRPr="00ED63C0">
              <w:t xml:space="preserve">., </w:t>
            </w:r>
            <w:r w:rsidRPr="00ED63C0">
              <w:t>%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100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107,5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125</w:t>
            </w:r>
          </w:p>
        </w:tc>
      </w:tr>
      <w:tr w:rsidR="006B1DD1" w:rsidRPr="00ED63C0" w:rsidTr="00F42205">
        <w:trPr>
          <w:trHeight w:hRule="exact" w:val="397"/>
          <w:jc w:val="center"/>
        </w:trPr>
        <w:tc>
          <w:tcPr>
            <w:tcW w:w="210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Темп</w:t>
            </w:r>
            <w:r w:rsidR="002A77D9" w:rsidRPr="00ED63C0">
              <w:t xml:space="preserve"> </w:t>
            </w:r>
            <w:r w:rsidRPr="00ED63C0">
              <w:t>роста</w:t>
            </w:r>
            <w:r w:rsidR="002A77D9" w:rsidRPr="00ED63C0">
              <w:t xml:space="preserve"> </w:t>
            </w:r>
            <w:r w:rsidRPr="00ED63C0">
              <w:t>к</w:t>
            </w:r>
            <w:r w:rsidR="002A77D9" w:rsidRPr="00ED63C0">
              <w:t xml:space="preserve"> </w:t>
            </w:r>
            <w:r w:rsidRPr="00ED63C0">
              <w:t>2008г</w:t>
            </w:r>
            <w:r w:rsidR="002A77D9" w:rsidRPr="00ED63C0">
              <w:t xml:space="preserve">., </w:t>
            </w:r>
            <w:r w:rsidRPr="00ED63C0">
              <w:t>%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100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116,2</w:t>
            </w:r>
          </w:p>
        </w:tc>
      </w:tr>
      <w:tr w:rsidR="006B1DD1" w:rsidRPr="00ED63C0" w:rsidTr="00F42205">
        <w:trPr>
          <w:trHeight w:hRule="exact" w:val="365"/>
          <w:jc w:val="center"/>
        </w:trPr>
        <w:tc>
          <w:tcPr>
            <w:tcW w:w="210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8</w:t>
            </w:r>
            <w:r w:rsidR="002A77D9" w:rsidRPr="00ED63C0">
              <w:t xml:space="preserve">. </w:t>
            </w:r>
            <w:r w:rsidRPr="00ED63C0">
              <w:t>Себестоимость</w:t>
            </w:r>
            <w:r w:rsidR="002A77D9" w:rsidRPr="00ED63C0">
              <w:t xml:space="preserve"> </w:t>
            </w:r>
            <w:r w:rsidRPr="00ED63C0">
              <w:t>ТП,</w:t>
            </w:r>
            <w:r w:rsidR="002A77D9" w:rsidRPr="00ED63C0">
              <w:t xml:space="preserve"> </w:t>
            </w:r>
            <w:r w:rsidRPr="00ED63C0">
              <w:t>млн</w:t>
            </w:r>
            <w:r w:rsidR="002A77D9" w:rsidRPr="00ED63C0">
              <w:t xml:space="preserve">. </w:t>
            </w:r>
            <w:r w:rsidRPr="00ED63C0">
              <w:t>р</w:t>
            </w:r>
            <w:r w:rsidR="002A77D9" w:rsidRPr="00ED63C0">
              <w:t xml:space="preserve">. 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241601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271396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282765</w:t>
            </w:r>
          </w:p>
        </w:tc>
      </w:tr>
      <w:tr w:rsidR="006B1DD1" w:rsidRPr="00ED63C0" w:rsidTr="00F42205">
        <w:trPr>
          <w:trHeight w:hRule="exact" w:val="397"/>
          <w:jc w:val="center"/>
        </w:trPr>
        <w:tc>
          <w:tcPr>
            <w:tcW w:w="210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Темп</w:t>
            </w:r>
            <w:r w:rsidR="002A77D9" w:rsidRPr="00ED63C0">
              <w:t xml:space="preserve"> </w:t>
            </w:r>
            <w:r w:rsidRPr="00ED63C0">
              <w:t>роста</w:t>
            </w:r>
            <w:r w:rsidR="002A77D9" w:rsidRPr="00ED63C0">
              <w:t xml:space="preserve"> </w:t>
            </w:r>
            <w:r w:rsidRPr="00ED63C0">
              <w:t>к</w:t>
            </w:r>
            <w:r w:rsidR="002A77D9" w:rsidRPr="00ED63C0">
              <w:t xml:space="preserve"> </w:t>
            </w:r>
            <w:r w:rsidRPr="00ED63C0">
              <w:t>2007г</w:t>
            </w:r>
            <w:r w:rsidR="002A77D9" w:rsidRPr="00ED63C0">
              <w:t xml:space="preserve">., </w:t>
            </w:r>
            <w:r w:rsidRPr="00ED63C0">
              <w:t>%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100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112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117</w:t>
            </w:r>
          </w:p>
        </w:tc>
      </w:tr>
      <w:tr w:rsidR="006B1DD1" w:rsidRPr="00ED63C0" w:rsidTr="00F42205">
        <w:trPr>
          <w:trHeight w:hRule="exact" w:val="397"/>
          <w:jc w:val="center"/>
        </w:trPr>
        <w:tc>
          <w:tcPr>
            <w:tcW w:w="210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Темп</w:t>
            </w:r>
            <w:r w:rsidR="002A77D9" w:rsidRPr="00ED63C0">
              <w:t xml:space="preserve"> </w:t>
            </w:r>
            <w:r w:rsidRPr="00ED63C0">
              <w:t>роста</w:t>
            </w:r>
            <w:r w:rsidR="002A77D9" w:rsidRPr="00ED63C0">
              <w:t xml:space="preserve"> </w:t>
            </w:r>
            <w:r w:rsidRPr="00ED63C0">
              <w:t>к</w:t>
            </w:r>
            <w:r w:rsidR="002A77D9" w:rsidRPr="00ED63C0">
              <w:t xml:space="preserve"> </w:t>
            </w:r>
            <w:r w:rsidRPr="00ED63C0">
              <w:t>2008г</w:t>
            </w:r>
            <w:r w:rsidR="002A77D9" w:rsidRPr="00ED63C0">
              <w:t xml:space="preserve">., </w:t>
            </w:r>
            <w:r w:rsidRPr="00ED63C0">
              <w:t>%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100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105</w:t>
            </w:r>
          </w:p>
        </w:tc>
      </w:tr>
      <w:tr w:rsidR="006B1DD1" w:rsidRPr="00ED63C0" w:rsidTr="00F42205">
        <w:trPr>
          <w:trHeight w:hRule="exact" w:val="885"/>
          <w:jc w:val="center"/>
        </w:trPr>
        <w:tc>
          <w:tcPr>
            <w:tcW w:w="210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9</w:t>
            </w:r>
            <w:r w:rsidR="002A77D9" w:rsidRPr="00ED63C0">
              <w:t xml:space="preserve">. </w:t>
            </w:r>
            <w:r w:rsidRPr="00ED63C0">
              <w:t>Материальные</w:t>
            </w:r>
            <w:r w:rsidR="002A77D9" w:rsidRPr="00ED63C0">
              <w:t xml:space="preserve"> </w:t>
            </w:r>
            <w:r w:rsidRPr="00ED63C0">
              <w:t>затраты,</w:t>
            </w:r>
            <w:r w:rsidR="002A77D9" w:rsidRPr="00ED63C0">
              <w:t xml:space="preserve"> </w:t>
            </w:r>
            <w:r w:rsidRPr="00ED63C0">
              <w:t>млн</w:t>
            </w:r>
            <w:r w:rsidR="002A77D9" w:rsidRPr="00ED63C0">
              <w:t xml:space="preserve">. </w:t>
            </w:r>
            <w:r w:rsidRPr="00ED63C0">
              <w:t>р</w:t>
            </w:r>
            <w:r w:rsidR="002A77D9" w:rsidRPr="00ED63C0">
              <w:t xml:space="preserve">. 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86370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108558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118761</w:t>
            </w:r>
          </w:p>
        </w:tc>
      </w:tr>
      <w:tr w:rsidR="006B1DD1" w:rsidRPr="00ED63C0" w:rsidTr="00F42205">
        <w:trPr>
          <w:trHeight w:hRule="exact" w:val="397"/>
          <w:jc w:val="center"/>
        </w:trPr>
        <w:tc>
          <w:tcPr>
            <w:tcW w:w="210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Темп</w:t>
            </w:r>
            <w:r w:rsidR="002A77D9" w:rsidRPr="00ED63C0">
              <w:t xml:space="preserve"> </w:t>
            </w:r>
            <w:r w:rsidRPr="00ED63C0">
              <w:t>роста</w:t>
            </w:r>
            <w:r w:rsidR="002A77D9" w:rsidRPr="00ED63C0">
              <w:t xml:space="preserve"> </w:t>
            </w:r>
            <w:r w:rsidRPr="00ED63C0">
              <w:t>к</w:t>
            </w:r>
            <w:r w:rsidR="002A77D9" w:rsidRPr="00ED63C0">
              <w:t xml:space="preserve"> </w:t>
            </w:r>
            <w:r w:rsidRPr="00ED63C0">
              <w:t>2007г</w:t>
            </w:r>
            <w:r w:rsidR="002A77D9" w:rsidRPr="00ED63C0">
              <w:t xml:space="preserve">., </w:t>
            </w:r>
            <w:r w:rsidRPr="00ED63C0">
              <w:t>%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100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125,6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137,5</w:t>
            </w:r>
          </w:p>
        </w:tc>
      </w:tr>
      <w:tr w:rsidR="006B1DD1" w:rsidRPr="00ED63C0" w:rsidTr="00F42205">
        <w:trPr>
          <w:trHeight w:hRule="exact" w:val="397"/>
          <w:jc w:val="center"/>
        </w:trPr>
        <w:tc>
          <w:tcPr>
            <w:tcW w:w="210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Темп</w:t>
            </w:r>
            <w:r w:rsidR="002A77D9" w:rsidRPr="00ED63C0">
              <w:t xml:space="preserve"> </w:t>
            </w:r>
            <w:r w:rsidRPr="00ED63C0">
              <w:t>роста</w:t>
            </w:r>
            <w:r w:rsidR="002A77D9" w:rsidRPr="00ED63C0">
              <w:t xml:space="preserve"> </w:t>
            </w:r>
            <w:r w:rsidRPr="00ED63C0">
              <w:t>к</w:t>
            </w:r>
            <w:r w:rsidR="002A77D9" w:rsidRPr="00ED63C0">
              <w:t xml:space="preserve"> </w:t>
            </w:r>
            <w:r w:rsidRPr="00ED63C0">
              <w:t>2008г</w:t>
            </w:r>
            <w:r w:rsidR="002A77D9" w:rsidRPr="00ED63C0">
              <w:t xml:space="preserve">., </w:t>
            </w:r>
            <w:r w:rsidRPr="00ED63C0">
              <w:t>%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100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109</w:t>
            </w:r>
          </w:p>
        </w:tc>
      </w:tr>
      <w:tr w:rsidR="006B1DD1" w:rsidRPr="00ED63C0" w:rsidTr="00F42205">
        <w:trPr>
          <w:trHeight w:hRule="exact" w:val="687"/>
          <w:jc w:val="center"/>
        </w:trPr>
        <w:tc>
          <w:tcPr>
            <w:tcW w:w="210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10</w:t>
            </w:r>
            <w:r w:rsidR="002A77D9" w:rsidRPr="00ED63C0">
              <w:t xml:space="preserve">. </w:t>
            </w:r>
            <w:r w:rsidRPr="00ED63C0">
              <w:t>Затраты</w:t>
            </w:r>
            <w:r w:rsidR="002A77D9" w:rsidRPr="00ED63C0">
              <w:t xml:space="preserve"> </w:t>
            </w:r>
            <w:r w:rsidRPr="00ED63C0">
              <w:t>на</w:t>
            </w:r>
            <w:r w:rsidR="002A77D9" w:rsidRPr="00ED63C0">
              <w:t xml:space="preserve"> </w:t>
            </w:r>
            <w:r w:rsidRPr="00ED63C0">
              <w:t>1</w:t>
            </w:r>
            <w:r w:rsidR="002A77D9" w:rsidRPr="00ED63C0">
              <w:t xml:space="preserve"> </w:t>
            </w:r>
            <w:r w:rsidRPr="00ED63C0">
              <w:t>рубль</w:t>
            </w:r>
            <w:r w:rsidR="002A77D9" w:rsidRPr="00ED63C0">
              <w:t xml:space="preserve"> </w:t>
            </w:r>
            <w:r w:rsidRPr="00ED63C0">
              <w:t>ТП,</w:t>
            </w:r>
            <w:r w:rsidR="002A77D9" w:rsidRPr="00ED63C0">
              <w:t xml:space="preserve"> </w:t>
            </w:r>
            <w:r w:rsidRPr="00ED63C0">
              <w:t>руб</w:t>
            </w:r>
            <w:r w:rsidR="002A77D9" w:rsidRPr="00ED63C0">
              <w:t xml:space="preserve">. 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0,764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0,76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0,74</w:t>
            </w:r>
          </w:p>
        </w:tc>
      </w:tr>
      <w:tr w:rsidR="006B1DD1" w:rsidRPr="00ED63C0" w:rsidTr="00F42205">
        <w:trPr>
          <w:trHeight w:hRule="exact" w:val="397"/>
          <w:jc w:val="center"/>
        </w:trPr>
        <w:tc>
          <w:tcPr>
            <w:tcW w:w="210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Темп</w:t>
            </w:r>
            <w:r w:rsidR="002A77D9" w:rsidRPr="00ED63C0">
              <w:t xml:space="preserve"> </w:t>
            </w:r>
            <w:r w:rsidRPr="00ED63C0">
              <w:t>роста</w:t>
            </w:r>
            <w:r w:rsidR="002A77D9" w:rsidRPr="00ED63C0">
              <w:t xml:space="preserve"> </w:t>
            </w:r>
            <w:r w:rsidRPr="00ED63C0">
              <w:t>к</w:t>
            </w:r>
            <w:r w:rsidR="002A77D9" w:rsidRPr="00ED63C0">
              <w:t xml:space="preserve"> </w:t>
            </w:r>
            <w:r w:rsidRPr="00ED63C0">
              <w:t>2007г</w:t>
            </w:r>
            <w:r w:rsidR="002A77D9" w:rsidRPr="00ED63C0">
              <w:t xml:space="preserve">., </w:t>
            </w:r>
            <w:r w:rsidRPr="00ED63C0">
              <w:t>%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100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99,4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96,8</w:t>
            </w:r>
          </w:p>
        </w:tc>
      </w:tr>
      <w:tr w:rsidR="006B1DD1" w:rsidRPr="00ED63C0" w:rsidTr="00F42205">
        <w:trPr>
          <w:trHeight w:hRule="exact" w:val="397"/>
          <w:jc w:val="center"/>
        </w:trPr>
        <w:tc>
          <w:tcPr>
            <w:tcW w:w="210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Темп</w:t>
            </w:r>
            <w:r w:rsidR="002A77D9" w:rsidRPr="00ED63C0">
              <w:t xml:space="preserve"> </w:t>
            </w:r>
            <w:r w:rsidRPr="00ED63C0">
              <w:t>роста</w:t>
            </w:r>
            <w:r w:rsidR="002A77D9" w:rsidRPr="00ED63C0">
              <w:t xml:space="preserve"> </w:t>
            </w:r>
            <w:r w:rsidRPr="00ED63C0">
              <w:t>к</w:t>
            </w:r>
            <w:r w:rsidR="002A77D9" w:rsidRPr="00ED63C0">
              <w:t xml:space="preserve"> </w:t>
            </w:r>
            <w:r w:rsidRPr="00ED63C0">
              <w:t>2008г</w:t>
            </w:r>
            <w:r w:rsidR="002A77D9" w:rsidRPr="00ED63C0">
              <w:t xml:space="preserve">., </w:t>
            </w:r>
            <w:r w:rsidRPr="00ED63C0">
              <w:t>%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100</w:t>
            </w:r>
          </w:p>
        </w:tc>
        <w:tc>
          <w:tcPr>
            <w:tcW w:w="1639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97,4</w:t>
            </w:r>
          </w:p>
        </w:tc>
      </w:tr>
    </w:tbl>
    <w:p w:rsidR="002A77D9" w:rsidRPr="00ED63C0" w:rsidRDefault="002A77D9" w:rsidP="002A77D9">
      <w:pPr>
        <w:pStyle w:val="11"/>
        <w:tabs>
          <w:tab w:val="left" w:pos="726"/>
        </w:tabs>
        <w:ind w:firstLine="709"/>
        <w:rPr>
          <w:b/>
        </w:rPr>
      </w:pPr>
    </w:p>
    <w:p w:rsidR="002A77D9" w:rsidRPr="00ED63C0" w:rsidRDefault="006B1DD1" w:rsidP="002A77D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анализируемый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период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2007-2009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гг</w:t>
      </w:r>
      <w:r w:rsidR="002A77D9" w:rsidRPr="00ED63C0">
        <w:rPr>
          <w:szCs w:val="24"/>
        </w:rPr>
        <w:t xml:space="preserve">.) </w:t>
      </w:r>
      <w:r w:rsidRPr="00ED63C0">
        <w:rPr>
          <w:szCs w:val="24"/>
        </w:rPr>
        <w:t>наблюдается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тенденция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роста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показателя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произведенной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энергии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Так,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выработка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энергии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возросла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316089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млн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руб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до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382115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млн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руб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действующих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ценах</w:t>
      </w:r>
      <w:r w:rsidR="002A77D9" w:rsidRPr="00ED63C0">
        <w:rPr>
          <w:szCs w:val="24"/>
        </w:rPr>
        <w:t xml:space="preserve"> (т.е.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21%</w:t>
      </w:r>
      <w:r w:rsidR="002A77D9" w:rsidRPr="00ED63C0">
        <w:rPr>
          <w:szCs w:val="24"/>
        </w:rPr>
        <w:t>).</w:t>
      </w:r>
    </w:p>
    <w:p w:rsidR="00B81684" w:rsidRDefault="006B1DD1" w:rsidP="002A77D9">
      <w:pPr>
        <w:tabs>
          <w:tab w:val="left" w:pos="726"/>
        </w:tabs>
        <w:autoSpaceDE w:val="0"/>
        <w:autoSpaceDN w:val="0"/>
        <w:adjustRightInd w:val="0"/>
        <w:rPr>
          <w:szCs w:val="24"/>
        </w:rPr>
      </w:pPr>
      <w:r w:rsidRPr="00ED63C0">
        <w:rPr>
          <w:szCs w:val="24"/>
        </w:rPr>
        <w:t>Сравнивая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значение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показателей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сопоставимых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ценах,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следует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отметить,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реальный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рост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объемов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энергии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рассматриваемый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период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составил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8%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Это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стало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возможным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благодаря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внедрению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новых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технологий</w:t>
      </w:r>
      <w:r w:rsidR="002A77D9" w:rsidRPr="00ED63C0">
        <w:rPr>
          <w:szCs w:val="24"/>
        </w:rPr>
        <w:t>.</w:t>
      </w:r>
    </w:p>
    <w:p w:rsidR="006B1DD1" w:rsidRPr="00ED63C0" w:rsidRDefault="00B81684" w:rsidP="00B81684">
      <w:pPr>
        <w:pStyle w:val="1"/>
      </w:pPr>
      <w:r>
        <w:rPr>
          <w:szCs w:val="24"/>
        </w:rPr>
        <w:br w:type="page"/>
      </w:r>
      <w:bookmarkStart w:id="11" w:name="_Toc285824932"/>
      <w:r w:rsidR="002A77D9" w:rsidRPr="00ED63C0">
        <w:t xml:space="preserve">2.2 </w:t>
      </w:r>
      <w:r w:rsidR="006B1DD1" w:rsidRPr="00ED63C0">
        <w:t>Анализ</w:t>
      </w:r>
      <w:r w:rsidR="002A77D9" w:rsidRPr="00ED63C0">
        <w:t xml:space="preserve"> </w:t>
      </w:r>
      <w:r w:rsidR="006B1DD1" w:rsidRPr="00ED63C0">
        <w:t>организации</w:t>
      </w:r>
      <w:r w:rsidR="002A77D9" w:rsidRPr="00ED63C0">
        <w:t xml:space="preserve"> </w:t>
      </w:r>
      <w:r w:rsidR="006B1DD1" w:rsidRPr="00ED63C0">
        <w:t>оплаты</w:t>
      </w:r>
      <w:r w:rsidR="002A77D9" w:rsidRPr="00ED63C0">
        <w:t xml:space="preserve"> </w:t>
      </w:r>
      <w:r w:rsidR="006B1DD1" w:rsidRPr="00ED63C0">
        <w:t>труда</w:t>
      </w:r>
      <w:bookmarkEnd w:id="11"/>
    </w:p>
    <w:p w:rsidR="001E7529" w:rsidRPr="00ED63C0" w:rsidRDefault="001E7529" w:rsidP="001E7529">
      <w:pPr>
        <w:rPr>
          <w:lang w:eastAsia="en-US"/>
        </w:rPr>
      </w:pP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Все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транспорта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электроснабжения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подразделяются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следующие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категории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</w:t>
      </w:r>
      <w:r w:rsidR="002A77D9" w:rsidRPr="00ED63C0">
        <w:rPr>
          <w:szCs w:val="24"/>
        </w:rPr>
        <w:t>:</w:t>
      </w:r>
    </w:p>
    <w:p w:rsidR="002A77D9" w:rsidRPr="00ED63C0" w:rsidRDefault="006B1DD1" w:rsidP="002A77D9">
      <w:pPr>
        <w:numPr>
          <w:ilvl w:val="0"/>
          <w:numId w:val="6"/>
        </w:numPr>
        <w:tabs>
          <w:tab w:val="clear" w:pos="720"/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рабочие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numPr>
          <w:ilvl w:val="0"/>
          <w:numId w:val="6"/>
        </w:numPr>
        <w:tabs>
          <w:tab w:val="clear" w:pos="720"/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руководители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инженерно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технические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работники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ИТР</w:t>
      </w:r>
      <w:r w:rsidR="002A77D9" w:rsidRPr="00ED63C0">
        <w:rPr>
          <w:szCs w:val="24"/>
        </w:rPr>
        <w:t xml:space="preserve">) - </w:t>
      </w:r>
      <w:r w:rsidRPr="00ED63C0">
        <w:rPr>
          <w:szCs w:val="24"/>
        </w:rPr>
        <w:t>работники,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непосредственно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связанные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техническим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руководством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производственным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процессом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numPr>
          <w:ilvl w:val="0"/>
          <w:numId w:val="6"/>
        </w:numPr>
        <w:tabs>
          <w:tab w:val="clear" w:pos="720"/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служащие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работники,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выполняющие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функции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учета,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снабжения,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сбыта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т.п.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несвязанные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непосредственно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техникой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технологией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производства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Численность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ОАО</w:t>
      </w:r>
      <w:r w:rsidR="002A77D9" w:rsidRPr="00ED63C0">
        <w:rPr>
          <w:szCs w:val="24"/>
        </w:rPr>
        <w:t xml:space="preserve"> "</w:t>
      </w:r>
      <w:r w:rsidRPr="00ED63C0">
        <w:rPr>
          <w:szCs w:val="24"/>
        </w:rPr>
        <w:t>Энергия</w:t>
      </w:r>
      <w:r w:rsidR="002A77D9" w:rsidRPr="00ED63C0">
        <w:rPr>
          <w:szCs w:val="24"/>
        </w:rPr>
        <w:t xml:space="preserve">" </w:t>
      </w:r>
      <w:r w:rsidRPr="00ED63C0">
        <w:rPr>
          <w:szCs w:val="24"/>
        </w:rPr>
        <w:t>регулируется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соответствии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"</w:t>
      </w:r>
      <w:r w:rsidRPr="00ED63C0">
        <w:rPr>
          <w:szCs w:val="24"/>
        </w:rPr>
        <w:t>Нормативами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численности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служащих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подразделений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ОАО</w:t>
      </w:r>
      <w:r w:rsidR="002A77D9" w:rsidRPr="00ED63C0">
        <w:rPr>
          <w:szCs w:val="24"/>
        </w:rPr>
        <w:t xml:space="preserve"> "</w:t>
      </w:r>
      <w:r w:rsidRPr="00ED63C0">
        <w:rPr>
          <w:szCs w:val="24"/>
        </w:rPr>
        <w:t>Энергия</w:t>
      </w:r>
      <w:r w:rsidR="002A77D9" w:rsidRPr="00ED63C0">
        <w:rPr>
          <w:szCs w:val="24"/>
        </w:rPr>
        <w:t>".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Данные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нормативы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предназначены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обеспечения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штатной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расстановки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ОАО</w:t>
      </w:r>
      <w:r w:rsidR="002A77D9" w:rsidRPr="00ED63C0">
        <w:rPr>
          <w:szCs w:val="24"/>
        </w:rPr>
        <w:t xml:space="preserve"> "</w:t>
      </w:r>
      <w:r w:rsidRPr="00ED63C0">
        <w:rPr>
          <w:szCs w:val="24"/>
        </w:rPr>
        <w:t>Энергия</w:t>
      </w:r>
      <w:r w:rsidR="002A77D9" w:rsidRPr="00ED63C0">
        <w:rPr>
          <w:szCs w:val="24"/>
        </w:rPr>
        <w:t>".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Нормативы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численности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разработаны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объектам,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видам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подразделениям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ОАО</w:t>
      </w:r>
      <w:r w:rsidR="002A77D9" w:rsidRPr="00ED63C0">
        <w:rPr>
          <w:szCs w:val="24"/>
        </w:rPr>
        <w:t xml:space="preserve"> "</w:t>
      </w:r>
      <w:r w:rsidRPr="00ED63C0">
        <w:rPr>
          <w:szCs w:val="24"/>
        </w:rPr>
        <w:t>Энергия</w:t>
      </w:r>
      <w:r w:rsidR="002A77D9" w:rsidRPr="00ED63C0">
        <w:rPr>
          <w:szCs w:val="24"/>
        </w:rPr>
        <w:t>"</w:t>
      </w:r>
      <w:r w:rsidRPr="00ED63C0">
        <w:rPr>
          <w:szCs w:val="24"/>
        </w:rPr>
        <w:t>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предусматривают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списочную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численность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учетом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создания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нормальных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условий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обеспечения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безопасности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охраны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здоровья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трудящихся,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также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сменности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обслуживания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объектов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магистрального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транспорта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электроснабжения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Численность,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рассчитанная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нормативам,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является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максимальной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Если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результате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лучшей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организации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производства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управления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фактическая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численность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меньше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нормативной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обеспечивается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качественное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выполнение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заданных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объемов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отсутствии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нарушений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требований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охраны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правил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техники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безопасности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пожарной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безопасности,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фактическая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численность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увеличиваться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нормативного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значения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Наименование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профессий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данных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нормативов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приведены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соответствии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действующим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Общероссийским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классификатором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профессий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рабочих,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служащих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тарифных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разрядов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ОКПДТР</w:t>
      </w:r>
      <w:r w:rsidR="002A77D9" w:rsidRPr="00ED63C0">
        <w:rPr>
          <w:szCs w:val="24"/>
        </w:rPr>
        <w:t xml:space="preserve">), </w:t>
      </w:r>
      <w:r w:rsidRPr="00ED63C0">
        <w:rPr>
          <w:szCs w:val="24"/>
        </w:rPr>
        <w:t>введенным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действие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постановлением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Госстандарта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России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26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декабря</w:t>
      </w:r>
      <w:r w:rsidR="002A77D9" w:rsidRPr="00ED63C0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ED63C0">
          <w:rPr>
            <w:szCs w:val="24"/>
          </w:rPr>
          <w:t>1994</w:t>
        </w:r>
        <w:r w:rsidR="002A77D9" w:rsidRPr="00ED63C0">
          <w:rPr>
            <w:szCs w:val="24"/>
          </w:rPr>
          <w:t xml:space="preserve"> </w:t>
        </w:r>
        <w:r w:rsidRPr="00ED63C0">
          <w:rPr>
            <w:szCs w:val="24"/>
          </w:rPr>
          <w:t>г</w:t>
        </w:r>
      </w:smartTag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№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367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последующими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изменениями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дополнениями</w:t>
      </w:r>
      <w:r w:rsidR="002A77D9" w:rsidRPr="00ED63C0">
        <w:rPr>
          <w:szCs w:val="24"/>
        </w:rPr>
        <w:t xml:space="preserve">), </w:t>
      </w:r>
      <w:r w:rsidRPr="00ED63C0">
        <w:rPr>
          <w:szCs w:val="24"/>
        </w:rPr>
        <w:t>Единым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тарифно</w:t>
      </w:r>
      <w:r w:rsidR="00552000">
        <w:rPr>
          <w:szCs w:val="24"/>
        </w:rPr>
        <w:t>-</w:t>
      </w:r>
      <w:r w:rsidRPr="00ED63C0">
        <w:rPr>
          <w:szCs w:val="24"/>
        </w:rPr>
        <w:t>квалификационным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справочником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профессий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рабочих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Нормативы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численности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магистральных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сетей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электроснабжения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разработаны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учетом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рациональной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организации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мест,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участков,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служб,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производств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Рациональной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следует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считать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такую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организацию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мест,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достигаемся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максимальная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производительность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высокое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качество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обслуживания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оборудования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наименьших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материальных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трудовых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затратах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Это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обеспечивается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применением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бригадных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форм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организации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рациональной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планировкой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места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оснащением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современными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видами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оргоснастки,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своевременным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материально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техническим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снабжением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транспортным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обеспечением,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применением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передовых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приемов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методов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>.</w:t>
      </w:r>
    </w:p>
    <w:p w:rsidR="006B1DD1" w:rsidRPr="00ED63C0" w:rsidRDefault="006B1DD1" w:rsidP="002A77D9">
      <w:pPr>
        <w:tabs>
          <w:tab w:val="left" w:pos="726"/>
        </w:tabs>
        <w:rPr>
          <w:b/>
          <w:szCs w:val="24"/>
        </w:rPr>
      </w:pPr>
      <w:r w:rsidRPr="00ED63C0">
        <w:rPr>
          <w:b/>
          <w:szCs w:val="24"/>
        </w:rPr>
        <w:t>Организация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оплаты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труда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на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ОАО</w:t>
      </w:r>
      <w:r w:rsidR="002A77D9" w:rsidRPr="00ED63C0">
        <w:rPr>
          <w:b/>
          <w:szCs w:val="24"/>
        </w:rPr>
        <w:t xml:space="preserve"> "</w:t>
      </w:r>
      <w:r w:rsidRPr="00ED63C0">
        <w:rPr>
          <w:b/>
          <w:szCs w:val="24"/>
        </w:rPr>
        <w:t>Энергия</w:t>
      </w:r>
      <w:r w:rsidR="002A77D9" w:rsidRPr="00ED63C0">
        <w:rPr>
          <w:b/>
          <w:szCs w:val="24"/>
        </w:rPr>
        <w:t>"</w:t>
      </w:r>
      <w:r w:rsidR="001E7529" w:rsidRPr="00ED63C0">
        <w:rPr>
          <w:b/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Структура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состоит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двух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частей</w:t>
      </w:r>
      <w:r w:rsidR="002A77D9" w:rsidRPr="00ED63C0">
        <w:rPr>
          <w:szCs w:val="24"/>
        </w:rPr>
        <w:t xml:space="preserve">: </w:t>
      </w:r>
      <w:r w:rsidRPr="00ED63C0">
        <w:rPr>
          <w:szCs w:val="24"/>
        </w:rPr>
        <w:t>фонда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платы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ФЗП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фонда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материального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поощрения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ФМП</w:t>
      </w:r>
      <w:r w:rsidR="002A77D9" w:rsidRPr="00ED63C0">
        <w:rPr>
          <w:szCs w:val="24"/>
        </w:rPr>
        <w:t>).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ФЗП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постоянная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часть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включаются</w:t>
      </w:r>
      <w:r w:rsidR="002A77D9" w:rsidRPr="00ED63C0">
        <w:rPr>
          <w:szCs w:val="24"/>
        </w:rPr>
        <w:t>: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а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оплата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отработанное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время</w:t>
      </w:r>
      <w:r w:rsidR="002A77D9" w:rsidRPr="00ED63C0">
        <w:rPr>
          <w:szCs w:val="24"/>
        </w:rPr>
        <w:t>: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заработная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начисленная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работникам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тарифным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ставкам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окладам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отработанное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время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стимулирующие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надбавки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тарифным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ставкам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окладам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профессиональное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мастерство,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совмещение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профессий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т.п.);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компенсационные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выплаты,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связанные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режимом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условиями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доплаты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вредных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опасных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условиях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тяжелых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работах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доплаты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ночное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время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оплата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выходные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праздничные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дни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оплата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сверхурочной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оплата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квалифицированных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рабочих,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руководителей,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специалистов,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освобожденных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привлекаемых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подготовки,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переподготовки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повышения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квалификации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выплата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разницы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окладах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временном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заместительстве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б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оплата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неотработанное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время</w:t>
      </w:r>
      <w:r w:rsidR="002A77D9" w:rsidRPr="00ED63C0">
        <w:rPr>
          <w:szCs w:val="24"/>
        </w:rPr>
        <w:t>: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вознаграждение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итогам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год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оплата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ежегодных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дополнительных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отпусков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без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денежной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компенсации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неиспользованный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отпуск</w:t>
      </w:r>
      <w:r w:rsidR="002A77D9" w:rsidRPr="00ED63C0">
        <w:rPr>
          <w:szCs w:val="24"/>
        </w:rPr>
        <w:t>);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оплата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дополнительно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предоставленных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сверх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предусмотренных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законодательством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отпусков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оплата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льготных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часов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подростков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оплата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учебных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отпусков,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предоставленных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работникам,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обучающимся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образовательных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учреждениях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оплата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период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обучения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направленных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профессиональную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подготовку,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повышение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квалификации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обучение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вторым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профессиям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суммы,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выплаченные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непроработанное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время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работникам,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вынужденно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работавшим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неполное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рабочее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время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инициативе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администрации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оплата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работникам-донорам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дни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обследования,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сдачи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крови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отдыха,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предоставляемого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после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каждого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дня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сдачи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крови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оплата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простоев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вине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работника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ФМП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включаются</w:t>
      </w:r>
      <w:r w:rsidR="002A77D9" w:rsidRPr="00ED63C0">
        <w:rPr>
          <w:szCs w:val="24"/>
        </w:rPr>
        <w:t>: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премии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выполнение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показателей,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характеризующие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эффективность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деятельности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структурных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подразделений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премии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добросовестное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выполнение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работниками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обязанностей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Формы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реализация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системы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предприятии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применяется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повременно-премиальная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Оплата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руководителей,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специалистов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служащих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производится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согласно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схеме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окладов,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рабочих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согласно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часовым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тарифным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ставкам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окладам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Должностные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руководителей,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специалистов,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служащих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часовые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тарифные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ставки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оклады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рабочих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утверждаются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Генеральным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директором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Должностной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устанавливается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зависимости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следующих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факторов</w:t>
      </w:r>
      <w:r w:rsidR="002A77D9" w:rsidRPr="00ED63C0">
        <w:rPr>
          <w:szCs w:val="24"/>
        </w:rPr>
        <w:t>: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квалификационная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группа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сложности,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ответственности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значимости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выполняемых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функций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соответствующем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структурном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подразделении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качество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конкретного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человека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способность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реализовать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потенциал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эта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часть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определяется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индивидуальных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надбавок</w:t>
      </w:r>
      <w:r w:rsidR="002A77D9" w:rsidRPr="00ED63C0">
        <w:rPr>
          <w:szCs w:val="24"/>
        </w:rPr>
        <w:t>).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Второй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элемент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премия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устанавливается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выполнение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показателей,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характеризующих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деятельность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структурных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подразделений,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конечно,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эффективном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выполнении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каждым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обязанностей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результате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первая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часть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зависит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основном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конкретного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человека,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вторая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предполагает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коллективную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ответственность,</w:t>
      </w:r>
      <w:r w:rsidR="002A77D9" w:rsidRPr="00ED63C0">
        <w:rPr>
          <w:szCs w:val="24"/>
        </w:rPr>
        <w:t xml:space="preserve"> т.к. </w:t>
      </w:r>
      <w:r w:rsidRPr="00ED63C0">
        <w:rPr>
          <w:szCs w:val="24"/>
        </w:rPr>
        <w:t>зависит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того,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насколько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четко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эффективно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сработали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цех,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отдел,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служба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создания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востребованного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рынком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продукта</w:t>
      </w:r>
      <w:r w:rsidR="002A77D9" w:rsidRPr="00ED63C0">
        <w:rPr>
          <w:szCs w:val="24"/>
        </w:rPr>
        <w:t>.</w:t>
      </w:r>
    </w:p>
    <w:p w:rsidR="001E752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предприятии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разработана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оценки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производственной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деятельности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работника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положены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20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критериев</w:t>
      </w:r>
      <w:r w:rsidR="002A77D9" w:rsidRPr="00ED63C0">
        <w:rPr>
          <w:szCs w:val="24"/>
        </w:rPr>
        <w:t>:</w:t>
      </w:r>
      <w:r w:rsidR="001E7529" w:rsidRPr="00ED63C0">
        <w:rPr>
          <w:szCs w:val="24"/>
        </w:rPr>
        <w:t xml:space="preserve"> </w:t>
      </w:r>
      <w:r w:rsidRPr="00ED63C0">
        <w:rPr>
          <w:szCs w:val="24"/>
        </w:rPr>
        <w:t>образование,</w:t>
      </w:r>
      <w:r w:rsidR="001E7529" w:rsidRPr="00ED63C0">
        <w:rPr>
          <w:szCs w:val="24"/>
        </w:rPr>
        <w:t xml:space="preserve"> </w:t>
      </w:r>
      <w:r w:rsidRPr="00ED63C0">
        <w:rPr>
          <w:szCs w:val="24"/>
        </w:rPr>
        <w:t>стаж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специальности,</w:t>
      </w:r>
      <w:r w:rsidR="001E7529" w:rsidRPr="00ED63C0">
        <w:rPr>
          <w:szCs w:val="24"/>
        </w:rPr>
        <w:t xml:space="preserve"> </w:t>
      </w:r>
      <w:r w:rsidRPr="00ED63C0">
        <w:rPr>
          <w:szCs w:val="24"/>
        </w:rPr>
        <w:t>уровень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профессиональных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знаний,</w:t>
      </w:r>
      <w:r w:rsidR="001E7529" w:rsidRPr="00ED63C0">
        <w:rPr>
          <w:szCs w:val="24"/>
        </w:rPr>
        <w:t xml:space="preserve"> </w:t>
      </w:r>
      <w:r w:rsidRPr="00ED63C0">
        <w:rPr>
          <w:szCs w:val="24"/>
        </w:rPr>
        <w:t>степень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соответствия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образования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занимаемой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должности,</w:t>
      </w:r>
      <w:r w:rsidR="001E7529" w:rsidRPr="00ED63C0">
        <w:rPr>
          <w:szCs w:val="24"/>
        </w:rPr>
        <w:t xml:space="preserve"> </w:t>
      </w:r>
      <w:r w:rsidRPr="00ED63C0">
        <w:rPr>
          <w:szCs w:val="24"/>
        </w:rPr>
        <w:t>знание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специфики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своего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предприятия,</w:t>
      </w:r>
      <w:r w:rsidR="001E7529" w:rsidRPr="00ED63C0">
        <w:rPr>
          <w:szCs w:val="24"/>
        </w:rPr>
        <w:t xml:space="preserve"> </w:t>
      </w:r>
      <w:r w:rsidRPr="00ED63C0">
        <w:rPr>
          <w:szCs w:val="24"/>
        </w:rPr>
        <w:t>общие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навыки,</w:t>
      </w:r>
      <w:r w:rsidR="001E7529" w:rsidRPr="00ED63C0">
        <w:rPr>
          <w:szCs w:val="24"/>
        </w:rPr>
        <w:t xml:space="preserve"> </w:t>
      </w:r>
      <w:r w:rsidRPr="00ED63C0">
        <w:rPr>
          <w:szCs w:val="24"/>
        </w:rPr>
        <w:t>самостоятельность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работе,</w:t>
      </w:r>
      <w:r w:rsidR="001E7529" w:rsidRPr="00ED63C0">
        <w:rPr>
          <w:szCs w:val="24"/>
        </w:rPr>
        <w:t xml:space="preserve"> </w:t>
      </w:r>
      <w:r w:rsidRPr="00ED63C0">
        <w:rPr>
          <w:szCs w:val="24"/>
        </w:rPr>
        <w:t>своевременность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выполнения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заданий,</w:t>
      </w:r>
      <w:r w:rsidR="001E7529" w:rsidRPr="00ED63C0">
        <w:rPr>
          <w:szCs w:val="24"/>
        </w:rPr>
        <w:t xml:space="preserve"> </w:t>
      </w:r>
      <w:r w:rsidRPr="00ED63C0">
        <w:rPr>
          <w:szCs w:val="24"/>
        </w:rPr>
        <w:t>наличие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административных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взысканий,</w:t>
      </w:r>
      <w:r w:rsidR="001E7529" w:rsidRPr="00ED63C0">
        <w:rPr>
          <w:szCs w:val="24"/>
        </w:rPr>
        <w:t xml:space="preserve"> </w:t>
      </w:r>
      <w:r w:rsidRPr="00ED63C0">
        <w:rPr>
          <w:szCs w:val="24"/>
        </w:rPr>
        <w:t>качество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выполнения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работ,</w:t>
      </w:r>
      <w:r w:rsidR="001E7529" w:rsidRPr="00ED63C0">
        <w:rPr>
          <w:szCs w:val="24"/>
        </w:rPr>
        <w:t xml:space="preserve"> </w:t>
      </w:r>
      <w:r w:rsidRPr="00ED63C0">
        <w:rPr>
          <w:szCs w:val="24"/>
        </w:rPr>
        <w:t>проявление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творчества,</w:t>
      </w:r>
      <w:r w:rsidR="001E7529" w:rsidRPr="00ED63C0">
        <w:rPr>
          <w:szCs w:val="24"/>
        </w:rPr>
        <w:t xml:space="preserve"> </w:t>
      </w:r>
      <w:r w:rsidRPr="00ED63C0">
        <w:rPr>
          <w:szCs w:val="24"/>
        </w:rPr>
        <w:t>способность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решать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проблемы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задачи,</w:t>
      </w:r>
      <w:r w:rsidR="001E7529" w:rsidRPr="00ED63C0">
        <w:rPr>
          <w:szCs w:val="24"/>
        </w:rPr>
        <w:t xml:space="preserve"> </w:t>
      </w:r>
      <w:r w:rsidRPr="00ED63C0">
        <w:rPr>
          <w:szCs w:val="24"/>
        </w:rPr>
        <w:t>организованность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целеустремленность,</w:t>
      </w:r>
      <w:r w:rsidR="001E7529" w:rsidRPr="00ED63C0">
        <w:rPr>
          <w:szCs w:val="24"/>
        </w:rPr>
        <w:t xml:space="preserve"> </w:t>
      </w:r>
      <w:r w:rsidRPr="00ED63C0">
        <w:rPr>
          <w:szCs w:val="24"/>
        </w:rPr>
        <w:t>инициативность,</w:t>
      </w:r>
      <w:r w:rsidR="001E7529" w:rsidRPr="00ED63C0">
        <w:rPr>
          <w:szCs w:val="24"/>
        </w:rPr>
        <w:t xml:space="preserve"> </w:t>
      </w:r>
      <w:r w:rsidRPr="00ED63C0">
        <w:rPr>
          <w:szCs w:val="24"/>
        </w:rPr>
        <w:t>способность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доводить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дело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конца,</w:t>
      </w:r>
      <w:r w:rsidR="001E7529" w:rsidRPr="00ED63C0">
        <w:rPr>
          <w:szCs w:val="24"/>
        </w:rPr>
        <w:t xml:space="preserve"> </w:t>
      </w:r>
      <w:r w:rsidRPr="00ED63C0">
        <w:rPr>
          <w:szCs w:val="24"/>
        </w:rPr>
        <w:t>интенсивность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труда,</w:t>
      </w:r>
      <w:r w:rsidR="001E7529" w:rsidRPr="00ED63C0">
        <w:rPr>
          <w:szCs w:val="24"/>
        </w:rPr>
        <w:t xml:space="preserve"> </w:t>
      </w:r>
      <w:r w:rsidRPr="00ED63C0">
        <w:rPr>
          <w:szCs w:val="24"/>
        </w:rPr>
        <w:t>ответственность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надежность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сложных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ситуациях,</w:t>
      </w:r>
      <w:r w:rsidR="001E7529" w:rsidRPr="00ED63C0">
        <w:rPr>
          <w:szCs w:val="24"/>
        </w:rPr>
        <w:t xml:space="preserve"> </w:t>
      </w:r>
      <w:r w:rsidRPr="00ED63C0">
        <w:rPr>
          <w:szCs w:val="24"/>
        </w:rPr>
        <w:t>готовность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постоянному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повышению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квалификации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обучению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новому,</w:t>
      </w:r>
      <w:r w:rsidR="001E7529" w:rsidRPr="00ED63C0">
        <w:rPr>
          <w:szCs w:val="24"/>
        </w:rPr>
        <w:t xml:space="preserve"> </w:t>
      </w:r>
      <w:r w:rsidRPr="00ED63C0">
        <w:rPr>
          <w:szCs w:val="24"/>
        </w:rPr>
        <w:t>эффективность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применения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специальных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знаний,</w:t>
      </w:r>
      <w:r w:rsidR="001E7529" w:rsidRPr="00ED63C0">
        <w:rPr>
          <w:szCs w:val="24"/>
        </w:rPr>
        <w:t xml:space="preserve"> </w:t>
      </w:r>
      <w:r w:rsidRPr="00ED63C0">
        <w:rPr>
          <w:szCs w:val="24"/>
        </w:rPr>
        <w:t>умение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компьютере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Критерии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могут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дополняться,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совершенствоваться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изменением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каждой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конкретной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ситуации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каждому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критерию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выставляются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оценки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баллы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1до5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Максимально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можно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набрать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100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баллов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общей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суммы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баллов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определяется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размер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надбавки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окладу,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сначала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процентах,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затем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он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переводится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коэффициент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надбавки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Кнад</w:t>
      </w:r>
      <w:r w:rsidR="002A77D9" w:rsidRPr="00ED63C0">
        <w:rPr>
          <w:szCs w:val="24"/>
        </w:rPr>
        <w:t xml:space="preserve">).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предприятии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разработана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шкала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размеров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надбавки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заработку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табл</w:t>
      </w:r>
      <w:r w:rsidR="002A77D9" w:rsidRPr="00ED63C0">
        <w:rPr>
          <w:szCs w:val="24"/>
        </w:rPr>
        <w:t>.1</w:t>
      </w:r>
      <w:r w:rsidRPr="00ED63C0">
        <w:rPr>
          <w:szCs w:val="24"/>
        </w:rPr>
        <w:t>0</w:t>
      </w:r>
      <w:r w:rsidR="002A77D9" w:rsidRPr="00ED63C0">
        <w:rPr>
          <w:szCs w:val="24"/>
        </w:rPr>
        <w:t>).</w:t>
      </w:r>
    </w:p>
    <w:p w:rsidR="001E7529" w:rsidRPr="00ED63C0" w:rsidRDefault="001E7529" w:rsidP="002A77D9">
      <w:pPr>
        <w:tabs>
          <w:tab w:val="left" w:pos="726"/>
        </w:tabs>
        <w:rPr>
          <w:szCs w:val="24"/>
        </w:rPr>
      </w:pPr>
    </w:p>
    <w:p w:rsidR="006B1DD1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Таблица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10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3"/>
        <w:gridCol w:w="1060"/>
        <w:gridCol w:w="956"/>
        <w:gridCol w:w="1060"/>
        <w:gridCol w:w="1060"/>
        <w:gridCol w:w="1060"/>
        <w:gridCol w:w="956"/>
        <w:gridCol w:w="977"/>
      </w:tblGrid>
      <w:tr w:rsidR="006B1DD1" w:rsidRPr="00ED63C0" w:rsidTr="00F42205">
        <w:trPr>
          <w:jc w:val="center"/>
        </w:trPr>
        <w:tc>
          <w:tcPr>
            <w:tcW w:w="202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Выставленная</w:t>
            </w:r>
            <w:r w:rsidR="002A77D9" w:rsidRPr="00ED63C0">
              <w:t xml:space="preserve"> </w:t>
            </w:r>
            <w:r w:rsidRPr="00ED63C0">
              <w:t>оценка,</w:t>
            </w:r>
            <w:r w:rsidR="002A77D9" w:rsidRPr="00ED63C0">
              <w:t xml:space="preserve"> </w:t>
            </w:r>
            <w:r w:rsidRPr="00ED63C0">
              <w:t>балл</w:t>
            </w:r>
          </w:p>
        </w:tc>
        <w:tc>
          <w:tcPr>
            <w:tcW w:w="112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0</w:t>
            </w:r>
            <w:r w:rsidR="002A77D9" w:rsidRPr="00ED63C0">
              <w:t xml:space="preserve"> - </w:t>
            </w:r>
            <w:r w:rsidRPr="00ED63C0">
              <w:t>59</w:t>
            </w:r>
          </w:p>
        </w:tc>
        <w:tc>
          <w:tcPr>
            <w:tcW w:w="1015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60</w:t>
            </w:r>
            <w:r w:rsidR="002A77D9" w:rsidRPr="00ED63C0">
              <w:t xml:space="preserve"> - </w:t>
            </w:r>
            <w:r w:rsidRPr="00ED63C0">
              <w:t>65</w:t>
            </w:r>
          </w:p>
        </w:tc>
        <w:tc>
          <w:tcPr>
            <w:tcW w:w="112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66</w:t>
            </w:r>
            <w:r w:rsidR="002A77D9" w:rsidRPr="00ED63C0">
              <w:t xml:space="preserve"> - </w:t>
            </w:r>
            <w:r w:rsidRPr="00ED63C0">
              <w:t>70</w:t>
            </w:r>
          </w:p>
        </w:tc>
        <w:tc>
          <w:tcPr>
            <w:tcW w:w="112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71</w:t>
            </w:r>
            <w:r w:rsidR="002A77D9" w:rsidRPr="00ED63C0">
              <w:t xml:space="preserve"> - </w:t>
            </w:r>
            <w:r w:rsidRPr="00ED63C0">
              <w:t>75</w:t>
            </w:r>
          </w:p>
        </w:tc>
        <w:tc>
          <w:tcPr>
            <w:tcW w:w="112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76</w:t>
            </w:r>
            <w:r w:rsidR="002A77D9" w:rsidRPr="00ED63C0">
              <w:t xml:space="preserve"> - </w:t>
            </w:r>
            <w:r w:rsidRPr="00ED63C0">
              <w:t>80</w:t>
            </w:r>
          </w:p>
        </w:tc>
        <w:tc>
          <w:tcPr>
            <w:tcW w:w="1015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81</w:t>
            </w:r>
            <w:r w:rsidR="002A77D9" w:rsidRPr="00ED63C0">
              <w:t xml:space="preserve"> - </w:t>
            </w:r>
            <w:r w:rsidRPr="00ED63C0">
              <w:t>90</w:t>
            </w:r>
          </w:p>
        </w:tc>
        <w:tc>
          <w:tcPr>
            <w:tcW w:w="1033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91-100</w:t>
            </w:r>
          </w:p>
        </w:tc>
      </w:tr>
      <w:tr w:rsidR="006B1DD1" w:rsidRPr="00ED63C0" w:rsidTr="00F42205">
        <w:trPr>
          <w:jc w:val="center"/>
        </w:trPr>
        <w:tc>
          <w:tcPr>
            <w:tcW w:w="202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Надбавка</w:t>
            </w:r>
            <w:r w:rsidR="002A77D9" w:rsidRPr="00ED63C0">
              <w:t xml:space="preserve"> </w:t>
            </w:r>
            <w:r w:rsidRPr="00ED63C0">
              <w:t>к</w:t>
            </w:r>
            <w:r w:rsidR="002A77D9" w:rsidRPr="00ED63C0">
              <w:t xml:space="preserve"> </w:t>
            </w:r>
            <w:r w:rsidRPr="00ED63C0">
              <w:t>окладу,</w:t>
            </w:r>
            <w:r w:rsidR="002A77D9" w:rsidRPr="00ED63C0">
              <w:t xml:space="preserve"> </w:t>
            </w:r>
            <w:r w:rsidRPr="00ED63C0">
              <w:t>%</w:t>
            </w:r>
          </w:p>
        </w:tc>
        <w:tc>
          <w:tcPr>
            <w:tcW w:w="112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15</w:t>
            </w:r>
          </w:p>
        </w:tc>
        <w:tc>
          <w:tcPr>
            <w:tcW w:w="1015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30</w:t>
            </w:r>
          </w:p>
        </w:tc>
        <w:tc>
          <w:tcPr>
            <w:tcW w:w="112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45</w:t>
            </w:r>
          </w:p>
        </w:tc>
        <w:tc>
          <w:tcPr>
            <w:tcW w:w="112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55</w:t>
            </w:r>
          </w:p>
        </w:tc>
        <w:tc>
          <w:tcPr>
            <w:tcW w:w="112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65</w:t>
            </w:r>
          </w:p>
        </w:tc>
        <w:tc>
          <w:tcPr>
            <w:tcW w:w="1015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80</w:t>
            </w:r>
          </w:p>
        </w:tc>
        <w:tc>
          <w:tcPr>
            <w:tcW w:w="1033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90</w:t>
            </w:r>
          </w:p>
        </w:tc>
      </w:tr>
      <w:tr w:rsidR="006B1DD1" w:rsidRPr="00ED63C0" w:rsidTr="00F42205">
        <w:trPr>
          <w:jc w:val="center"/>
        </w:trPr>
        <w:tc>
          <w:tcPr>
            <w:tcW w:w="2028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Коэффициент</w:t>
            </w:r>
            <w:r w:rsidR="002A77D9" w:rsidRPr="00ED63C0">
              <w:t xml:space="preserve"> </w:t>
            </w:r>
            <w:r w:rsidRPr="00ED63C0">
              <w:t>надбавки,</w:t>
            </w:r>
            <w:r w:rsidR="002A77D9" w:rsidRPr="00ED63C0">
              <w:t xml:space="preserve"> </w:t>
            </w:r>
            <w:r w:rsidRPr="00ED63C0">
              <w:t>раз</w:t>
            </w:r>
          </w:p>
        </w:tc>
        <w:tc>
          <w:tcPr>
            <w:tcW w:w="112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1,15</w:t>
            </w:r>
          </w:p>
        </w:tc>
        <w:tc>
          <w:tcPr>
            <w:tcW w:w="1015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1,3</w:t>
            </w:r>
          </w:p>
        </w:tc>
        <w:tc>
          <w:tcPr>
            <w:tcW w:w="112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1,45</w:t>
            </w:r>
          </w:p>
        </w:tc>
        <w:tc>
          <w:tcPr>
            <w:tcW w:w="112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1,55</w:t>
            </w:r>
          </w:p>
        </w:tc>
        <w:tc>
          <w:tcPr>
            <w:tcW w:w="1120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1,65</w:t>
            </w:r>
          </w:p>
        </w:tc>
        <w:tc>
          <w:tcPr>
            <w:tcW w:w="1015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1,8</w:t>
            </w:r>
          </w:p>
        </w:tc>
        <w:tc>
          <w:tcPr>
            <w:tcW w:w="1033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1,9</w:t>
            </w:r>
          </w:p>
        </w:tc>
      </w:tr>
    </w:tbl>
    <w:p w:rsidR="002A77D9" w:rsidRPr="00ED63C0" w:rsidRDefault="002A77D9" w:rsidP="002A77D9">
      <w:pPr>
        <w:tabs>
          <w:tab w:val="left" w:pos="726"/>
        </w:tabs>
        <w:rPr>
          <w:szCs w:val="24"/>
        </w:rPr>
      </w:pP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определении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величины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базу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принимается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средний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размер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неквалифицированного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рабочего,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приравнивается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единице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Базовая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умножается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коэффициент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надбавки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Кнад</w:t>
      </w:r>
      <w:r w:rsidR="002A77D9" w:rsidRPr="00ED63C0">
        <w:rPr>
          <w:szCs w:val="24"/>
        </w:rPr>
        <w:t xml:space="preserve">.). </w:t>
      </w:r>
      <w:r w:rsidRPr="00ED63C0">
        <w:rPr>
          <w:szCs w:val="24"/>
        </w:rPr>
        <w:t>Полученное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произведение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определяет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величину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еще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заработок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целом,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может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быть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значительно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выше</w:t>
      </w:r>
      <w:r w:rsidR="002A77D9" w:rsidRPr="00ED63C0">
        <w:rPr>
          <w:szCs w:val="24"/>
        </w:rPr>
        <w:t>.</w:t>
      </w:r>
      <w:r w:rsidR="001E752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ОАО</w:t>
      </w:r>
      <w:r w:rsidR="002A77D9" w:rsidRPr="00ED63C0">
        <w:rPr>
          <w:szCs w:val="24"/>
        </w:rPr>
        <w:t xml:space="preserve"> "</w:t>
      </w:r>
      <w:r w:rsidRPr="00ED63C0">
        <w:rPr>
          <w:szCs w:val="24"/>
        </w:rPr>
        <w:t>Энергия</w:t>
      </w:r>
      <w:r w:rsidR="002A77D9" w:rsidRPr="00ED63C0">
        <w:rPr>
          <w:szCs w:val="24"/>
        </w:rPr>
        <w:t xml:space="preserve">" </w:t>
      </w:r>
      <w:r w:rsidRPr="00ED63C0">
        <w:rPr>
          <w:szCs w:val="24"/>
        </w:rPr>
        <w:t>предусмотрены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также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ежемесячные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надбавки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окладам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выслугу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лет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Размер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напрямую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зависит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непрерывного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стажа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данном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предприятии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табл</w:t>
      </w:r>
      <w:r w:rsidR="002A77D9" w:rsidRPr="00ED63C0">
        <w:rPr>
          <w:szCs w:val="24"/>
        </w:rPr>
        <w:t>.1</w:t>
      </w:r>
      <w:r w:rsidRPr="00ED63C0">
        <w:rPr>
          <w:szCs w:val="24"/>
        </w:rPr>
        <w:t>1</w:t>
      </w:r>
      <w:r w:rsidR="002A77D9" w:rsidRPr="00ED63C0">
        <w:rPr>
          <w:szCs w:val="24"/>
        </w:rPr>
        <w:t>).</w:t>
      </w:r>
    </w:p>
    <w:p w:rsidR="001E7529" w:rsidRPr="00ED63C0" w:rsidRDefault="001E7529" w:rsidP="002A77D9">
      <w:pPr>
        <w:tabs>
          <w:tab w:val="left" w:pos="726"/>
        </w:tabs>
        <w:rPr>
          <w:szCs w:val="24"/>
        </w:rPr>
      </w:pPr>
    </w:p>
    <w:p w:rsidR="006B1DD1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Таблица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11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4"/>
        <w:gridCol w:w="4528"/>
      </w:tblGrid>
      <w:tr w:rsidR="006B1DD1" w:rsidRPr="00ED63C0" w:rsidTr="00F42205">
        <w:trPr>
          <w:jc w:val="center"/>
        </w:trPr>
        <w:tc>
          <w:tcPr>
            <w:tcW w:w="4785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Количество</w:t>
            </w:r>
            <w:r w:rsidR="002A77D9" w:rsidRPr="00ED63C0">
              <w:t xml:space="preserve"> </w:t>
            </w:r>
            <w:r w:rsidRPr="00ED63C0">
              <w:t>проработанных</w:t>
            </w:r>
            <w:r w:rsidR="002A77D9" w:rsidRPr="00ED63C0">
              <w:t xml:space="preserve"> </w:t>
            </w:r>
            <w:r w:rsidRPr="00ED63C0">
              <w:t>лет</w:t>
            </w:r>
          </w:p>
        </w:tc>
        <w:tc>
          <w:tcPr>
            <w:tcW w:w="478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%</w:t>
            </w:r>
            <w:r w:rsidR="002A77D9" w:rsidRPr="00ED63C0">
              <w:t xml:space="preserve"> </w:t>
            </w:r>
            <w:r w:rsidRPr="00ED63C0">
              <w:t>надбавки</w:t>
            </w:r>
            <w:r w:rsidR="002A77D9" w:rsidRPr="00ED63C0">
              <w:t xml:space="preserve"> </w:t>
            </w:r>
            <w:r w:rsidRPr="00ED63C0">
              <w:t>к</w:t>
            </w:r>
            <w:r w:rsidR="002A77D9" w:rsidRPr="00ED63C0">
              <w:t xml:space="preserve"> </w:t>
            </w:r>
            <w:r w:rsidRPr="00ED63C0">
              <w:t>окладу</w:t>
            </w:r>
          </w:p>
        </w:tc>
      </w:tr>
      <w:tr w:rsidR="006B1DD1" w:rsidRPr="00ED63C0" w:rsidTr="00F42205">
        <w:trPr>
          <w:jc w:val="center"/>
        </w:trPr>
        <w:tc>
          <w:tcPr>
            <w:tcW w:w="4785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5</w:t>
            </w:r>
            <w:r w:rsidR="002A77D9" w:rsidRPr="00ED63C0">
              <w:t xml:space="preserve"> </w:t>
            </w:r>
            <w:r w:rsidRPr="00ED63C0">
              <w:t>лет</w:t>
            </w:r>
          </w:p>
        </w:tc>
        <w:tc>
          <w:tcPr>
            <w:tcW w:w="478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5%</w:t>
            </w:r>
          </w:p>
        </w:tc>
      </w:tr>
      <w:tr w:rsidR="006B1DD1" w:rsidRPr="00ED63C0" w:rsidTr="00F42205">
        <w:trPr>
          <w:jc w:val="center"/>
        </w:trPr>
        <w:tc>
          <w:tcPr>
            <w:tcW w:w="4785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10</w:t>
            </w:r>
            <w:r w:rsidR="002A77D9" w:rsidRPr="00ED63C0">
              <w:t xml:space="preserve"> </w:t>
            </w:r>
            <w:r w:rsidRPr="00ED63C0">
              <w:t>лет</w:t>
            </w:r>
          </w:p>
        </w:tc>
        <w:tc>
          <w:tcPr>
            <w:tcW w:w="478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10%</w:t>
            </w:r>
          </w:p>
        </w:tc>
      </w:tr>
      <w:tr w:rsidR="006B1DD1" w:rsidRPr="00ED63C0" w:rsidTr="00F42205">
        <w:trPr>
          <w:jc w:val="center"/>
        </w:trPr>
        <w:tc>
          <w:tcPr>
            <w:tcW w:w="4785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15</w:t>
            </w:r>
            <w:r w:rsidR="002A77D9" w:rsidRPr="00ED63C0">
              <w:t xml:space="preserve"> </w:t>
            </w:r>
            <w:r w:rsidRPr="00ED63C0">
              <w:t>лет</w:t>
            </w:r>
          </w:p>
        </w:tc>
        <w:tc>
          <w:tcPr>
            <w:tcW w:w="478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15%</w:t>
            </w:r>
          </w:p>
        </w:tc>
      </w:tr>
      <w:tr w:rsidR="006B1DD1" w:rsidRPr="00ED63C0" w:rsidTr="00F42205">
        <w:trPr>
          <w:jc w:val="center"/>
        </w:trPr>
        <w:tc>
          <w:tcPr>
            <w:tcW w:w="4785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20</w:t>
            </w:r>
            <w:r w:rsidR="002A77D9" w:rsidRPr="00ED63C0">
              <w:t xml:space="preserve"> </w:t>
            </w:r>
            <w:r w:rsidRPr="00ED63C0">
              <w:t>и</w:t>
            </w:r>
            <w:r w:rsidR="002A77D9" w:rsidRPr="00ED63C0">
              <w:t xml:space="preserve"> </w:t>
            </w:r>
            <w:r w:rsidRPr="00ED63C0">
              <w:t>более</w:t>
            </w:r>
            <w:r w:rsidR="002A77D9" w:rsidRPr="00ED63C0">
              <w:t xml:space="preserve"> </w:t>
            </w:r>
            <w:r w:rsidRPr="00ED63C0">
              <w:t>лет</w:t>
            </w:r>
          </w:p>
        </w:tc>
        <w:tc>
          <w:tcPr>
            <w:tcW w:w="4786" w:type="dxa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20%</w:t>
            </w:r>
          </w:p>
        </w:tc>
      </w:tr>
    </w:tbl>
    <w:p w:rsidR="001E7529" w:rsidRPr="00ED63C0" w:rsidRDefault="001E7529" w:rsidP="002A77D9">
      <w:pPr>
        <w:tabs>
          <w:tab w:val="left" w:pos="726"/>
        </w:tabs>
        <w:rPr>
          <w:szCs w:val="24"/>
        </w:rPr>
      </w:pP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Весомой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частью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общего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являются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премии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может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колебаться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30%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70%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общего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Показатели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премирования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Премирование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ОАО</w:t>
      </w:r>
      <w:r w:rsidR="002A77D9" w:rsidRPr="00ED63C0">
        <w:rPr>
          <w:szCs w:val="24"/>
        </w:rPr>
        <w:t xml:space="preserve"> "</w:t>
      </w:r>
      <w:r w:rsidRPr="00ED63C0">
        <w:rPr>
          <w:szCs w:val="24"/>
        </w:rPr>
        <w:t>Энергия</w:t>
      </w:r>
      <w:r w:rsidR="002A77D9" w:rsidRPr="00ED63C0">
        <w:rPr>
          <w:szCs w:val="24"/>
        </w:rPr>
        <w:t xml:space="preserve">" </w:t>
      </w:r>
      <w:r w:rsidRPr="00ED63C0">
        <w:rPr>
          <w:szCs w:val="24"/>
        </w:rPr>
        <w:t>производится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выполнение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показателей,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характеризующих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эффективность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деятельности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структурных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подразделений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выполнение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обязанностей</w:t>
      </w:r>
      <w:r w:rsidR="002A77D9" w:rsidRPr="00ED63C0">
        <w:rPr>
          <w:szCs w:val="24"/>
        </w:rPr>
        <w:t>.</w:t>
      </w:r>
    </w:p>
    <w:p w:rsidR="002A77D9" w:rsidRPr="00ED63C0" w:rsidRDefault="000D7992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Н</w:t>
      </w:r>
      <w:r w:rsidR="006B1DD1" w:rsidRPr="00ED63C0">
        <w:rPr>
          <w:szCs w:val="24"/>
        </w:rPr>
        <w:t>апример,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СКТБ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предприятия</w:t>
      </w:r>
      <w:r w:rsidR="002A77D9" w:rsidRPr="00ED63C0">
        <w:rPr>
          <w:szCs w:val="24"/>
        </w:rPr>
        <w:t xml:space="preserve">. </w:t>
      </w:r>
      <w:r w:rsidR="006B1DD1" w:rsidRPr="00ED63C0">
        <w:rPr>
          <w:szCs w:val="24"/>
        </w:rPr>
        <w:t>Этот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отдел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силу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своего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функционального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назначения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влияет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результативность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мероприятий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внедрению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достижений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научно-технического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прогресса,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проектирование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новых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изделий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закладываемые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них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затраты</w:t>
      </w:r>
      <w:r w:rsidR="002A77D9" w:rsidRPr="00ED63C0">
        <w:rPr>
          <w:szCs w:val="24"/>
        </w:rPr>
        <w:t xml:space="preserve">. </w:t>
      </w:r>
      <w:r w:rsidR="006B1DD1" w:rsidRPr="00ED63C0">
        <w:rPr>
          <w:szCs w:val="24"/>
        </w:rPr>
        <w:t>Поэтому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премирование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работников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СКТБ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происходит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экономию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затрат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проектировании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новых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изделий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увеличение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экономического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эффекта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внедрения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научно-технических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мероприятий,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обеспечивающих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снижение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материалоемкости,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трудоемкости,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использование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отходов</w:t>
      </w:r>
      <w:r w:rsidR="002A77D9" w:rsidRPr="00ED63C0">
        <w:rPr>
          <w:szCs w:val="24"/>
        </w:rPr>
        <w:t xml:space="preserve"> </w:t>
      </w:r>
      <w:r w:rsidR="006B1DD1" w:rsidRPr="00ED63C0">
        <w:rPr>
          <w:szCs w:val="24"/>
        </w:rPr>
        <w:t>производства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Или,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примеру,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планово-экономический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отдел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отдел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платы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Это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своего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рода</w:t>
      </w:r>
      <w:r w:rsidR="002A77D9" w:rsidRPr="00ED63C0">
        <w:rPr>
          <w:szCs w:val="24"/>
        </w:rPr>
        <w:t xml:space="preserve"> "</w:t>
      </w:r>
      <w:r w:rsidRPr="00ED63C0">
        <w:rPr>
          <w:szCs w:val="24"/>
        </w:rPr>
        <w:t>мозговой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центр</w:t>
      </w:r>
      <w:r w:rsidR="002A77D9" w:rsidRPr="00ED63C0">
        <w:rPr>
          <w:szCs w:val="24"/>
        </w:rPr>
        <w:t>"</w:t>
      </w:r>
      <w:r w:rsidRPr="00ED63C0">
        <w:rPr>
          <w:szCs w:val="24"/>
        </w:rPr>
        <w:t>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осуществляющий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поиск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путей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резервов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повышения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эффективности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предприятию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целом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Поэтому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премирование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ПЭО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ОТиЗ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производится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рост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рентабельности,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проведение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экономического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анализа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деятельности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всех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структурных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подразделений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реализацию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мер,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обеспечивающих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рост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производительности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экономию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материальных,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трудовых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финансовых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ресурсов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Источником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премии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является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снижение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себестоимости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выпускаемой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продукции</w:t>
      </w:r>
      <w:r w:rsidR="002A77D9" w:rsidRPr="00ED63C0">
        <w:rPr>
          <w:szCs w:val="24"/>
        </w:rPr>
        <w:t xml:space="preserve">: </w:t>
      </w:r>
      <w:r w:rsidRPr="00ED63C0">
        <w:rPr>
          <w:szCs w:val="24"/>
        </w:rPr>
        <w:t>чем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ниже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будут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затраты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сырье,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материалы,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топливо,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энергию,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больше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возможностей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премировать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снижение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затрат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осуществляться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постоянно,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поскольку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общая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стратегия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выживания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предприятия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условиях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рынка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предполагает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выпуск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высококачественной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продукции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затратами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более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низкими,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конкурентов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Контроль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выполнением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показателей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премирования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предприятии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существует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трехступенчатая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контроля</w:t>
      </w:r>
      <w:r w:rsidR="002A77D9" w:rsidRPr="00ED63C0">
        <w:rPr>
          <w:szCs w:val="24"/>
        </w:rPr>
        <w:t>.</w:t>
      </w:r>
    </w:p>
    <w:p w:rsidR="002A77D9" w:rsidRPr="00ED63C0" w:rsidRDefault="000D7992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Подробнее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каждом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её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этапе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Промежуточный,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субъективный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контроль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Каждое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структурное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подразделение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конце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месяца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составляет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отчет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выполнении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показателей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премирования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используются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специально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разработанные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формы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Составлением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отчетов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цехах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занимаются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экономисты,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отделах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службах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руководители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Таким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образом,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происходит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субъективная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оценка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деятельности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каждой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структурной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единицы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Субъективная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потому,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проводится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членами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коллектива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данного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подразделения,</w:t>
      </w:r>
      <w:r w:rsidR="002A77D9" w:rsidRPr="00ED63C0">
        <w:rPr>
          <w:szCs w:val="24"/>
        </w:rPr>
        <w:t xml:space="preserve"> т.е. </w:t>
      </w:r>
      <w:r w:rsidRPr="00ED63C0">
        <w:rPr>
          <w:szCs w:val="24"/>
        </w:rPr>
        <w:t>лицами,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прямо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заинтересованными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получении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премии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своей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службой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втором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этапе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осуществляется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комплексный,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объективный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контроль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Чтобы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устранить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элемент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субъективности,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сводная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информация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отчет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идет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дальше,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цепочке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взаимосвязей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данного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структурного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подразделения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другими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структурами,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могут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предъявить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претензии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цеху,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отделу,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службе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Например,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цех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согласовывает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отчет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отделом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управления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качеством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продукции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техники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безопасности,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службой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главного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механика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главного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энергетика,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СКТБ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Таким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образом,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отчет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цеха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течение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2-3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последних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дней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каждого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месяца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проходит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апробацию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службах,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формулируют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имеющиеся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замечания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Отчет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подписывается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помимо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начальника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цеха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начальниками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отделов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технического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контроля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техники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безопасности,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заместителем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технического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директора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оборудованию,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начальником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СКТБ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Тем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самым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устраняется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субъективный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фактор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оценке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информации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выполнении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показателей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премирования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третьем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этапе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стратегический,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целевой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контроль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будем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забывать,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премий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связана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элементом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стратегического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планирования,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частности,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выполнением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функциональных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целевых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программ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случае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некачественного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исполнения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неисполнения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срок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срабатывают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рычаги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депремирования</w:t>
      </w:r>
      <w:r w:rsidR="002A77D9" w:rsidRPr="00ED63C0">
        <w:rPr>
          <w:szCs w:val="24"/>
        </w:rPr>
        <w:t>.</w:t>
      </w:r>
    </w:p>
    <w:p w:rsidR="006B1DD1" w:rsidRPr="00ED63C0" w:rsidRDefault="001E7529" w:rsidP="001E7529">
      <w:pPr>
        <w:pStyle w:val="1"/>
      </w:pPr>
      <w:r w:rsidRPr="00ED63C0">
        <w:br w:type="page"/>
      </w:r>
      <w:bookmarkStart w:id="12" w:name="_Toc285824933"/>
      <w:r w:rsidR="006B1DD1" w:rsidRPr="00ED63C0">
        <w:t>Глава</w:t>
      </w:r>
      <w:r w:rsidR="002A77D9" w:rsidRPr="00ED63C0">
        <w:t xml:space="preserve"> </w:t>
      </w:r>
      <w:r w:rsidR="006B1DD1" w:rsidRPr="00ED63C0">
        <w:t>3</w:t>
      </w:r>
      <w:r w:rsidR="002A77D9" w:rsidRPr="00ED63C0">
        <w:t xml:space="preserve">. </w:t>
      </w:r>
      <w:r w:rsidR="006B1DD1" w:rsidRPr="00ED63C0">
        <w:t>Современные</w:t>
      </w:r>
      <w:r w:rsidR="002A77D9" w:rsidRPr="00ED63C0">
        <w:t xml:space="preserve"> </w:t>
      </w:r>
      <w:r w:rsidR="006B1DD1" w:rsidRPr="00ED63C0">
        <w:t>формы</w:t>
      </w:r>
      <w:r w:rsidR="002A77D9" w:rsidRPr="00ED63C0">
        <w:t xml:space="preserve"> </w:t>
      </w:r>
      <w:r w:rsidR="006B1DD1" w:rsidRPr="00ED63C0">
        <w:t>оплаты</w:t>
      </w:r>
      <w:r w:rsidR="002A77D9" w:rsidRPr="00ED63C0">
        <w:t xml:space="preserve"> </w:t>
      </w:r>
      <w:r w:rsidR="006B1DD1" w:rsidRPr="00ED63C0">
        <w:t>труда</w:t>
      </w:r>
      <w:r w:rsidR="002A77D9" w:rsidRPr="00ED63C0">
        <w:t xml:space="preserve"> </w:t>
      </w:r>
      <w:r w:rsidR="006B1DD1" w:rsidRPr="00ED63C0">
        <w:t>на</w:t>
      </w:r>
      <w:r w:rsidR="002A77D9" w:rsidRPr="00ED63C0">
        <w:t xml:space="preserve"> </w:t>
      </w:r>
      <w:r w:rsidR="006B1DD1" w:rsidRPr="00ED63C0">
        <w:t>предприятии</w:t>
      </w:r>
      <w:r w:rsidR="002A77D9" w:rsidRPr="00ED63C0">
        <w:t xml:space="preserve"> </w:t>
      </w:r>
      <w:r w:rsidR="006B1DD1" w:rsidRPr="00ED63C0">
        <w:t>ОАО</w:t>
      </w:r>
      <w:r w:rsidR="002A77D9" w:rsidRPr="00ED63C0">
        <w:t xml:space="preserve"> "</w:t>
      </w:r>
      <w:r w:rsidR="006B1DD1" w:rsidRPr="00ED63C0">
        <w:t>Энергия</w:t>
      </w:r>
      <w:r w:rsidR="002A77D9" w:rsidRPr="00ED63C0">
        <w:t>"</w:t>
      </w:r>
      <w:bookmarkEnd w:id="12"/>
    </w:p>
    <w:p w:rsidR="001E7529" w:rsidRPr="00ED63C0" w:rsidRDefault="001E7529" w:rsidP="002A77D9">
      <w:pPr>
        <w:tabs>
          <w:tab w:val="left" w:pos="726"/>
        </w:tabs>
        <w:rPr>
          <w:b/>
          <w:szCs w:val="24"/>
        </w:rPr>
      </w:pPr>
    </w:p>
    <w:p w:rsidR="002A77D9" w:rsidRPr="00ED63C0" w:rsidRDefault="002A77D9" w:rsidP="001E7529">
      <w:pPr>
        <w:pStyle w:val="1"/>
      </w:pPr>
      <w:bookmarkStart w:id="13" w:name="_Toc285824934"/>
      <w:r w:rsidRPr="00ED63C0">
        <w:t xml:space="preserve">3.1 </w:t>
      </w:r>
      <w:r w:rsidR="006B1DD1" w:rsidRPr="00ED63C0">
        <w:t>Существующие</w:t>
      </w:r>
      <w:r w:rsidRPr="00ED63C0">
        <w:t xml:space="preserve"> </w:t>
      </w:r>
      <w:r w:rsidR="006B1DD1" w:rsidRPr="00ED63C0">
        <w:t>формы</w:t>
      </w:r>
      <w:r w:rsidRPr="00ED63C0">
        <w:t xml:space="preserve"> </w:t>
      </w:r>
      <w:r w:rsidR="006B1DD1" w:rsidRPr="00ED63C0">
        <w:t>оплаты</w:t>
      </w:r>
      <w:r w:rsidRPr="00ED63C0">
        <w:t xml:space="preserve"> </w:t>
      </w:r>
      <w:r w:rsidR="006B1DD1" w:rsidRPr="00ED63C0">
        <w:t>труда</w:t>
      </w:r>
      <w:r w:rsidRPr="00ED63C0">
        <w:t xml:space="preserve"> </w:t>
      </w:r>
      <w:r w:rsidR="006B1DD1" w:rsidRPr="00ED63C0">
        <w:t>на</w:t>
      </w:r>
      <w:r w:rsidRPr="00ED63C0">
        <w:t xml:space="preserve"> </w:t>
      </w:r>
      <w:r w:rsidR="006B1DD1" w:rsidRPr="00ED63C0">
        <w:t>предприятии</w:t>
      </w:r>
      <w:bookmarkEnd w:id="13"/>
    </w:p>
    <w:p w:rsidR="001E7529" w:rsidRPr="00ED63C0" w:rsidRDefault="001E7529" w:rsidP="001E7529">
      <w:pPr>
        <w:rPr>
          <w:lang w:eastAsia="en-US"/>
        </w:rPr>
      </w:pPr>
    </w:p>
    <w:p w:rsidR="006B1DD1" w:rsidRPr="00ED63C0" w:rsidRDefault="006B1DD1" w:rsidP="002A77D9">
      <w:pPr>
        <w:pStyle w:val="aa"/>
        <w:tabs>
          <w:tab w:val="left" w:pos="726"/>
        </w:tabs>
        <w:rPr>
          <w:lang w:val="ru-RU"/>
        </w:rPr>
      </w:pPr>
      <w:r w:rsidRPr="00ED63C0">
        <w:rPr>
          <w:lang w:val="ru-RU"/>
        </w:rPr>
        <w:t>Таблица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12</w:t>
      </w:r>
    </w:p>
    <w:p w:rsidR="006B1DD1" w:rsidRPr="00ED63C0" w:rsidRDefault="006B1DD1" w:rsidP="002A77D9">
      <w:pPr>
        <w:pStyle w:val="aa"/>
        <w:tabs>
          <w:tab w:val="left" w:pos="726"/>
        </w:tabs>
        <w:rPr>
          <w:b/>
          <w:lang w:val="ru-RU"/>
        </w:rPr>
      </w:pPr>
      <w:r w:rsidRPr="00ED63C0">
        <w:rPr>
          <w:b/>
          <w:lang w:val="ru-RU"/>
        </w:rPr>
        <w:t>Тарифная</w:t>
      </w:r>
      <w:r w:rsidR="002A77D9" w:rsidRPr="00ED63C0">
        <w:rPr>
          <w:b/>
          <w:lang w:val="ru-RU"/>
        </w:rPr>
        <w:t xml:space="preserve"> </w:t>
      </w:r>
      <w:r w:rsidRPr="00ED63C0">
        <w:rPr>
          <w:b/>
          <w:lang w:val="ru-RU"/>
        </w:rPr>
        <w:t>сетка</w:t>
      </w:r>
      <w:r w:rsidR="002A77D9" w:rsidRPr="00ED63C0">
        <w:rPr>
          <w:b/>
          <w:lang w:val="ru-RU"/>
        </w:rPr>
        <w:t xml:space="preserve"> </w:t>
      </w:r>
      <w:r w:rsidRPr="00ED63C0">
        <w:rPr>
          <w:b/>
          <w:lang w:val="ru-RU"/>
        </w:rPr>
        <w:t>рабочих</w:t>
      </w:r>
      <w:r w:rsidR="002A77D9" w:rsidRPr="00ED63C0">
        <w:rPr>
          <w:b/>
          <w:lang w:val="ru-RU"/>
        </w:rPr>
        <w:t xml:space="preserve"> </w:t>
      </w:r>
      <w:r w:rsidRPr="00ED63C0">
        <w:rPr>
          <w:b/>
          <w:lang w:val="ru-RU"/>
        </w:rPr>
        <w:t>предприятия</w:t>
      </w:r>
      <w:r w:rsidR="002A77D9" w:rsidRPr="00ED63C0">
        <w:rPr>
          <w:b/>
          <w:lang w:val="ru-RU"/>
        </w:rPr>
        <w:t xml:space="preserve"> </w:t>
      </w:r>
      <w:r w:rsidRPr="00ED63C0">
        <w:rPr>
          <w:b/>
          <w:lang w:val="ru-RU"/>
        </w:rPr>
        <w:t>ОАО</w:t>
      </w:r>
      <w:r w:rsidR="002A77D9" w:rsidRPr="00ED63C0">
        <w:rPr>
          <w:b/>
          <w:lang w:val="ru-RU"/>
        </w:rPr>
        <w:t xml:space="preserve"> "</w:t>
      </w:r>
      <w:r w:rsidRPr="00ED63C0">
        <w:rPr>
          <w:b/>
          <w:lang w:val="ru-RU"/>
        </w:rPr>
        <w:t>Энергия</w:t>
      </w:r>
      <w:r w:rsidR="002A77D9" w:rsidRPr="00ED63C0">
        <w:rPr>
          <w:b/>
          <w:lang w:val="ru-RU"/>
        </w:rPr>
        <w:t>"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549"/>
        <w:gridCol w:w="826"/>
        <w:gridCol w:w="826"/>
        <w:gridCol w:w="644"/>
        <w:gridCol w:w="644"/>
        <w:gridCol w:w="827"/>
        <w:gridCol w:w="644"/>
        <w:gridCol w:w="1013"/>
      </w:tblGrid>
      <w:tr w:rsidR="006B1DD1" w:rsidRPr="00F42205" w:rsidTr="00F42205">
        <w:trPr>
          <w:jc w:val="center"/>
        </w:trPr>
        <w:tc>
          <w:tcPr>
            <w:tcW w:w="1716" w:type="pct"/>
            <w:vMerge w:val="restart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Показатели</w:t>
            </w:r>
          </w:p>
        </w:tc>
        <w:tc>
          <w:tcPr>
            <w:tcW w:w="3284" w:type="pct"/>
            <w:gridSpan w:val="8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Разряды</w:t>
            </w:r>
          </w:p>
        </w:tc>
      </w:tr>
      <w:tr w:rsidR="006B1DD1" w:rsidRPr="00F42205" w:rsidTr="00F42205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6B1DD1" w:rsidRPr="00F42205" w:rsidRDefault="006B1DD1" w:rsidP="001E7529">
            <w:pPr>
              <w:pStyle w:val="af6"/>
              <w:rPr>
                <w:szCs w:val="24"/>
              </w:rPr>
            </w:pPr>
          </w:p>
        </w:tc>
        <w:tc>
          <w:tcPr>
            <w:tcW w:w="302" w:type="pct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</w:t>
            </w:r>
          </w:p>
        </w:tc>
        <w:tc>
          <w:tcPr>
            <w:tcW w:w="454" w:type="pct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2</w:t>
            </w:r>
          </w:p>
        </w:tc>
        <w:tc>
          <w:tcPr>
            <w:tcW w:w="454" w:type="pct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3</w:t>
            </w:r>
          </w:p>
        </w:tc>
        <w:tc>
          <w:tcPr>
            <w:tcW w:w="354" w:type="pct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4</w:t>
            </w:r>
          </w:p>
        </w:tc>
        <w:tc>
          <w:tcPr>
            <w:tcW w:w="354" w:type="pct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5</w:t>
            </w:r>
          </w:p>
        </w:tc>
        <w:tc>
          <w:tcPr>
            <w:tcW w:w="455" w:type="pct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6</w:t>
            </w:r>
          </w:p>
        </w:tc>
        <w:tc>
          <w:tcPr>
            <w:tcW w:w="354" w:type="pct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7</w:t>
            </w:r>
          </w:p>
        </w:tc>
        <w:tc>
          <w:tcPr>
            <w:tcW w:w="556" w:type="pct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8</w:t>
            </w:r>
          </w:p>
        </w:tc>
      </w:tr>
      <w:tr w:rsidR="006B1DD1" w:rsidRPr="00F42205" w:rsidTr="00F42205">
        <w:trPr>
          <w:jc w:val="center"/>
        </w:trPr>
        <w:tc>
          <w:tcPr>
            <w:tcW w:w="1716" w:type="pct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Тарифные</w:t>
            </w:r>
            <w:r w:rsidR="002A77D9" w:rsidRPr="00ED63C0">
              <w:t xml:space="preserve"> </w:t>
            </w:r>
            <w:r w:rsidRPr="00ED63C0">
              <w:t>коэффициенты</w:t>
            </w:r>
          </w:p>
        </w:tc>
        <w:tc>
          <w:tcPr>
            <w:tcW w:w="302" w:type="pct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1,0</w:t>
            </w:r>
          </w:p>
        </w:tc>
        <w:tc>
          <w:tcPr>
            <w:tcW w:w="454" w:type="pct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1,09</w:t>
            </w:r>
          </w:p>
        </w:tc>
        <w:tc>
          <w:tcPr>
            <w:tcW w:w="454" w:type="pct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1,21</w:t>
            </w:r>
          </w:p>
        </w:tc>
        <w:tc>
          <w:tcPr>
            <w:tcW w:w="354" w:type="pct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1,33</w:t>
            </w:r>
          </w:p>
        </w:tc>
        <w:tc>
          <w:tcPr>
            <w:tcW w:w="354" w:type="pct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1,50</w:t>
            </w:r>
          </w:p>
        </w:tc>
        <w:tc>
          <w:tcPr>
            <w:tcW w:w="455" w:type="pct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1,71</w:t>
            </w:r>
          </w:p>
        </w:tc>
        <w:tc>
          <w:tcPr>
            <w:tcW w:w="354" w:type="pct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1,98</w:t>
            </w:r>
          </w:p>
        </w:tc>
        <w:tc>
          <w:tcPr>
            <w:tcW w:w="556" w:type="pct"/>
            <w:shd w:val="clear" w:color="auto" w:fill="auto"/>
          </w:tcPr>
          <w:p w:rsidR="006B1DD1" w:rsidRPr="00ED63C0" w:rsidRDefault="006B1DD1" w:rsidP="001E7529">
            <w:pPr>
              <w:pStyle w:val="af6"/>
            </w:pPr>
            <w:r w:rsidRPr="00ED63C0">
              <w:t>2,34</w:t>
            </w:r>
          </w:p>
        </w:tc>
      </w:tr>
    </w:tbl>
    <w:p w:rsidR="00ED63C0" w:rsidRPr="00ED63C0" w:rsidRDefault="00ED63C0">
      <w:pPr>
        <w:sectPr w:rsidR="00ED63C0" w:rsidRPr="00ED63C0" w:rsidSect="002A77D9">
          <w:headerReference w:type="default" r:id="rId7"/>
          <w:footerReference w:type="even" r:id="rId8"/>
          <w:footerReference w:type="default" r:id="rId9"/>
          <w:type w:val="continuous"/>
          <w:pgSz w:w="11906" w:h="16838"/>
          <w:pgMar w:top="1134" w:right="850" w:bottom="1134" w:left="1701" w:header="680" w:footer="680" w:gutter="0"/>
          <w:cols w:space="708"/>
          <w:titlePg/>
          <w:docGrid w:linePitch="360"/>
        </w:sectPr>
      </w:pPr>
    </w:p>
    <w:tbl>
      <w:tblPr>
        <w:tblW w:w="44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"/>
        <w:gridCol w:w="2632"/>
        <w:gridCol w:w="1315"/>
        <w:gridCol w:w="730"/>
        <w:gridCol w:w="745"/>
        <w:gridCol w:w="105"/>
        <w:gridCol w:w="630"/>
        <w:gridCol w:w="1123"/>
        <w:gridCol w:w="1226"/>
        <w:gridCol w:w="1666"/>
        <w:gridCol w:w="1669"/>
        <w:gridCol w:w="580"/>
        <w:gridCol w:w="291"/>
      </w:tblGrid>
      <w:tr w:rsidR="006B1DD1" w:rsidRPr="00ED63C0" w:rsidTr="00F42205">
        <w:trPr>
          <w:trHeight w:val="20"/>
          <w:jc w:val="center"/>
        </w:trPr>
        <w:tc>
          <w:tcPr>
            <w:tcW w:w="5000" w:type="pct"/>
            <w:gridSpan w:val="13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Штатное</w:t>
            </w:r>
            <w:r w:rsidR="002A77D9" w:rsidRPr="00ED63C0">
              <w:t xml:space="preserve"> </w:t>
            </w:r>
            <w:r w:rsidRPr="00ED63C0">
              <w:t>расписание</w:t>
            </w:r>
            <w:r w:rsidR="002A77D9" w:rsidRPr="00ED63C0">
              <w:t xml:space="preserve"> </w:t>
            </w:r>
            <w:r w:rsidRPr="00ED63C0">
              <w:t>ОАО</w:t>
            </w:r>
            <w:r w:rsidR="002A77D9" w:rsidRPr="00ED63C0">
              <w:t xml:space="preserve"> "</w:t>
            </w:r>
            <w:r w:rsidRPr="00ED63C0">
              <w:t>Энергия</w:t>
            </w:r>
            <w:r w:rsidR="002A77D9" w:rsidRPr="00ED63C0">
              <w:t xml:space="preserve">" </w:t>
            </w:r>
            <w:r w:rsidRPr="00ED63C0">
              <w:t>с</w:t>
            </w:r>
            <w:r w:rsidR="002A77D9" w:rsidRPr="00ED63C0">
              <w:t xml:space="preserve"> </w:t>
            </w:r>
            <w:r w:rsidRPr="00ED63C0">
              <w:t>1</w:t>
            </w:r>
            <w:r w:rsidR="002A77D9" w:rsidRPr="00ED63C0">
              <w:t xml:space="preserve"> </w:t>
            </w:r>
            <w:r w:rsidRPr="00ED63C0">
              <w:t>января</w:t>
            </w:r>
            <w:r w:rsidR="002A77D9" w:rsidRPr="00ED63C0">
              <w:t xml:space="preserve"> </w:t>
            </w:r>
            <w:r w:rsidRPr="00ED63C0">
              <w:t>2011</w:t>
            </w:r>
            <w:r w:rsidR="002A77D9" w:rsidRPr="00ED63C0">
              <w:t xml:space="preserve"> </w:t>
            </w:r>
            <w:r w:rsidRPr="00ED63C0">
              <w:t>года</w:t>
            </w: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5000" w:type="pct"/>
            <w:gridSpan w:val="13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Оплата</w:t>
            </w:r>
            <w:r w:rsidR="002A77D9" w:rsidRPr="00ED63C0">
              <w:t xml:space="preserve"> </w:t>
            </w:r>
            <w:r w:rsidRPr="00ED63C0">
              <w:t>труда</w:t>
            </w:r>
            <w:r w:rsidR="002A77D9" w:rsidRPr="00ED63C0">
              <w:t xml:space="preserve"> </w:t>
            </w:r>
            <w:r w:rsidRPr="00ED63C0">
              <w:t>сотрудников</w:t>
            </w:r>
            <w:r w:rsidR="002A77D9" w:rsidRPr="00ED63C0">
              <w:t xml:space="preserve"> </w:t>
            </w:r>
            <w:r w:rsidRPr="00ED63C0">
              <w:t>ОАО</w:t>
            </w:r>
            <w:r w:rsidR="002A77D9" w:rsidRPr="00ED63C0">
              <w:t xml:space="preserve"> "</w:t>
            </w:r>
            <w:r w:rsidRPr="00ED63C0">
              <w:t>Энергия</w:t>
            </w:r>
            <w:r w:rsidR="002A77D9" w:rsidRPr="00ED63C0">
              <w:t xml:space="preserve">" </w:t>
            </w:r>
            <w:r w:rsidRPr="00ED63C0">
              <w:t>состоит</w:t>
            </w:r>
            <w:r w:rsidR="002A77D9" w:rsidRPr="00ED63C0">
              <w:t xml:space="preserve"> </w:t>
            </w:r>
            <w:r w:rsidRPr="00ED63C0">
              <w:t>из</w:t>
            </w:r>
            <w:r w:rsidR="002A77D9" w:rsidRPr="00ED63C0">
              <w:t xml:space="preserve"> </w:t>
            </w:r>
            <w:r w:rsidRPr="00ED63C0">
              <w:t>должностного</w:t>
            </w:r>
            <w:r w:rsidR="002A77D9" w:rsidRPr="00ED63C0">
              <w:t xml:space="preserve"> </w:t>
            </w:r>
            <w:r w:rsidRPr="00ED63C0">
              <w:t>оклада</w:t>
            </w:r>
            <w:r w:rsidR="002A77D9" w:rsidRPr="00ED63C0">
              <w:t xml:space="preserve"> (</w:t>
            </w:r>
            <w:r w:rsidRPr="00ED63C0">
              <w:t>тарифной</w:t>
            </w:r>
            <w:r w:rsidR="002A77D9" w:rsidRPr="00ED63C0">
              <w:t xml:space="preserve"> </w:t>
            </w:r>
            <w:r w:rsidRPr="00ED63C0">
              <w:t>ставки</w:t>
            </w:r>
            <w:r w:rsidR="002A77D9" w:rsidRPr="00ED63C0">
              <w:t xml:space="preserve">) </w:t>
            </w:r>
            <w:r w:rsidRPr="00ED63C0">
              <w:t>и</w:t>
            </w:r>
            <w:r w:rsidR="002A77D9" w:rsidRPr="00ED63C0">
              <w:t xml:space="preserve"> </w:t>
            </w:r>
            <w:r w:rsidRPr="00ED63C0">
              <w:t>месячных</w:t>
            </w:r>
            <w:r w:rsidR="002A77D9" w:rsidRPr="00ED63C0">
              <w:t xml:space="preserve"> </w:t>
            </w:r>
            <w:r w:rsidRPr="00ED63C0">
              <w:t>надбавок</w:t>
            </w:r>
            <w:r w:rsidR="002A77D9" w:rsidRPr="00ED63C0">
              <w:t xml:space="preserve"> </w:t>
            </w:r>
            <w:r w:rsidRPr="00ED63C0">
              <w:t>начисляемых</w:t>
            </w:r>
            <w:r w:rsidR="002A77D9" w:rsidRPr="00ED63C0">
              <w:t xml:space="preserve"> </w:t>
            </w:r>
            <w:r w:rsidRPr="00ED63C0">
              <w:t>в</w:t>
            </w:r>
            <w:r w:rsidR="002A77D9" w:rsidRPr="00ED63C0">
              <w:t xml:space="preserve"> </w:t>
            </w:r>
            <w:r w:rsidRPr="00ED63C0">
              <w:t>зависимости</w:t>
            </w:r>
            <w:r w:rsidR="002A77D9" w:rsidRPr="00ED63C0">
              <w:t xml:space="preserve"> </w:t>
            </w:r>
            <w:r w:rsidRPr="00ED63C0">
              <w:t>от</w:t>
            </w:r>
            <w:r w:rsidR="002A77D9" w:rsidRPr="00ED63C0">
              <w:t xml:space="preserve"> </w:t>
            </w:r>
            <w:r w:rsidRPr="00ED63C0">
              <w:t>выпущенной</w:t>
            </w:r>
            <w:r w:rsidR="002A77D9" w:rsidRPr="00ED63C0">
              <w:t xml:space="preserve"> </w:t>
            </w:r>
            <w:r w:rsidRPr="00ED63C0">
              <w:t>продукции</w:t>
            </w:r>
            <w:r w:rsidR="002A77D9" w:rsidRPr="00ED63C0">
              <w:t xml:space="preserve">. </w:t>
            </w: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2502" w:type="pct"/>
            <w:gridSpan w:val="7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  <w:r w:rsidR="006B1DD1" w:rsidRPr="00ED63C0">
              <w:t>При</w:t>
            </w:r>
            <w:r w:rsidRPr="00ED63C0">
              <w:t xml:space="preserve"> </w:t>
            </w:r>
            <w:r w:rsidR="006B1DD1" w:rsidRPr="00ED63C0">
              <w:t>расчете</w:t>
            </w:r>
            <w:r w:rsidRPr="00ED63C0">
              <w:t xml:space="preserve"> </w:t>
            </w:r>
            <w:r w:rsidR="006B1DD1" w:rsidRPr="00ED63C0">
              <w:t>объема</w:t>
            </w:r>
            <w:r w:rsidRPr="00ED63C0">
              <w:t xml:space="preserve"> </w:t>
            </w:r>
            <w:r w:rsidR="006B1DD1" w:rsidRPr="00ED63C0">
              <w:t>выпущенной</w:t>
            </w:r>
            <w:r w:rsidRPr="00ED63C0">
              <w:t xml:space="preserve"> </w:t>
            </w:r>
            <w:r w:rsidR="006B1DD1" w:rsidRPr="00ED63C0">
              <w:t>продукции</w:t>
            </w:r>
            <w:r w:rsidRPr="00ED63C0">
              <w:t xml:space="preserve"> </w:t>
            </w:r>
            <w:r w:rsidR="006B1DD1" w:rsidRPr="00ED63C0">
              <w:t>учитываются</w:t>
            </w:r>
            <w:r w:rsidRPr="00ED63C0">
              <w:t xml:space="preserve"> </w:t>
            </w:r>
            <w:r w:rsidR="006B1DD1" w:rsidRPr="00ED63C0">
              <w:t>нижеперечисленные</w:t>
            </w:r>
            <w:r w:rsidRPr="00ED63C0">
              <w:t xml:space="preserve"> </w:t>
            </w:r>
            <w:r w:rsidR="006B1DD1" w:rsidRPr="00ED63C0">
              <w:t>виды</w:t>
            </w:r>
            <w:r w:rsidRPr="00ED63C0">
              <w:t xml:space="preserve"> </w:t>
            </w:r>
            <w:r w:rsidR="006B1DD1" w:rsidRPr="00ED63C0">
              <w:t>продукции,</w:t>
            </w:r>
            <w:r w:rsidRPr="00ED63C0">
              <w:t xml:space="preserve"> </w:t>
            </w:r>
            <w:r w:rsidR="006B1DD1" w:rsidRPr="00ED63C0">
              <w:t>приведенные</w:t>
            </w:r>
            <w:r w:rsidRPr="00ED63C0">
              <w:t xml:space="preserve"> </w:t>
            </w:r>
            <w:r w:rsidR="006B1DD1" w:rsidRPr="00ED63C0">
              <w:t>к</w:t>
            </w:r>
            <w:r w:rsidRPr="00ED63C0">
              <w:t xml:space="preserve"> </w:t>
            </w:r>
            <w:r w:rsidR="006B1DD1" w:rsidRPr="00ED63C0">
              <w:t>условным</w:t>
            </w:r>
            <w:r w:rsidRPr="00ED63C0">
              <w:t xml:space="preserve"> </w:t>
            </w:r>
            <w:r w:rsidR="006B1DD1" w:rsidRPr="00ED63C0">
              <w:t>единицам</w:t>
            </w:r>
            <w:r w:rsidRPr="00ED63C0">
              <w:t xml:space="preserve">: </w:t>
            </w:r>
          </w:p>
        </w:tc>
        <w:tc>
          <w:tcPr>
            <w:tcW w:w="428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467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635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636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221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112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</w:tr>
      <w:tr w:rsidR="00ED63C0" w:rsidRPr="00ED63C0" w:rsidTr="00F42205">
        <w:trPr>
          <w:trHeight w:val="20"/>
          <w:jc w:val="center"/>
        </w:trPr>
        <w:tc>
          <w:tcPr>
            <w:tcW w:w="15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№</w:t>
            </w:r>
          </w:p>
        </w:tc>
        <w:tc>
          <w:tcPr>
            <w:tcW w:w="1003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Наименование</w:t>
            </w:r>
            <w:r w:rsidR="002A77D9" w:rsidRPr="00ED63C0">
              <w:t xml:space="preserve"> </w:t>
            </w:r>
            <w:r w:rsidRPr="00ED63C0">
              <w:t>продукции</w:t>
            </w:r>
          </w:p>
        </w:tc>
        <w:tc>
          <w:tcPr>
            <w:tcW w:w="501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Коэффициент</w:t>
            </w:r>
            <w:r w:rsidR="002A77D9" w:rsidRPr="00ED63C0">
              <w:t xml:space="preserve"> </w:t>
            </w:r>
            <w:r w:rsidRPr="00ED63C0">
              <w:t>условности</w:t>
            </w:r>
          </w:p>
        </w:tc>
        <w:tc>
          <w:tcPr>
            <w:tcW w:w="278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усл</w:t>
            </w:r>
            <w:r w:rsidR="002A77D9" w:rsidRPr="00ED63C0">
              <w:t xml:space="preserve">. </w:t>
            </w:r>
            <w:r w:rsidRPr="00ED63C0">
              <w:t>шт</w:t>
            </w:r>
          </w:p>
        </w:tc>
        <w:tc>
          <w:tcPr>
            <w:tcW w:w="240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28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6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635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63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221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112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</w:tr>
      <w:tr w:rsidR="00ED63C0" w:rsidRPr="00ED63C0" w:rsidTr="00F42205">
        <w:trPr>
          <w:trHeight w:val="20"/>
          <w:jc w:val="center"/>
        </w:trPr>
        <w:tc>
          <w:tcPr>
            <w:tcW w:w="15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</w:t>
            </w:r>
          </w:p>
        </w:tc>
        <w:tc>
          <w:tcPr>
            <w:tcW w:w="1003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  <w:r w:rsidR="006B1DD1" w:rsidRPr="00ED63C0">
              <w:t>энергооборудование</w:t>
            </w:r>
            <w:r w:rsidRPr="00ED63C0">
              <w:t xml:space="preserve"> </w:t>
            </w:r>
            <w:r w:rsidR="006B1DD1" w:rsidRPr="00ED63C0">
              <w:t>рядовое,</w:t>
            </w:r>
            <w:r w:rsidRPr="00ED63C0">
              <w:t xml:space="preserve"> </w:t>
            </w:r>
            <w:r w:rsidR="006B1DD1" w:rsidRPr="00ED63C0">
              <w:t>шт</w:t>
            </w:r>
          </w:p>
        </w:tc>
        <w:tc>
          <w:tcPr>
            <w:tcW w:w="501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</w:t>
            </w:r>
          </w:p>
        </w:tc>
        <w:tc>
          <w:tcPr>
            <w:tcW w:w="278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</w:t>
            </w:r>
          </w:p>
        </w:tc>
        <w:tc>
          <w:tcPr>
            <w:tcW w:w="240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28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6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635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63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221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112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</w:tr>
      <w:tr w:rsidR="00ED63C0" w:rsidRPr="00ED63C0" w:rsidTr="00F42205">
        <w:trPr>
          <w:trHeight w:val="20"/>
          <w:jc w:val="center"/>
        </w:trPr>
        <w:tc>
          <w:tcPr>
            <w:tcW w:w="15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2</w:t>
            </w:r>
          </w:p>
        </w:tc>
        <w:tc>
          <w:tcPr>
            <w:tcW w:w="1003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  <w:r w:rsidR="006B1DD1" w:rsidRPr="00ED63C0">
              <w:t>энергооборудование</w:t>
            </w:r>
            <w:r w:rsidRPr="00ED63C0">
              <w:t xml:space="preserve"> </w:t>
            </w:r>
            <w:r w:rsidR="006B1DD1" w:rsidRPr="00ED63C0">
              <w:t>сложое,</w:t>
            </w:r>
            <w:r w:rsidRPr="00ED63C0">
              <w:t xml:space="preserve"> </w:t>
            </w:r>
            <w:r w:rsidR="006B1DD1" w:rsidRPr="00ED63C0">
              <w:t>шт</w:t>
            </w:r>
          </w:p>
        </w:tc>
        <w:tc>
          <w:tcPr>
            <w:tcW w:w="501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1,354</w:t>
            </w:r>
          </w:p>
        </w:tc>
        <w:tc>
          <w:tcPr>
            <w:tcW w:w="278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1,354</w:t>
            </w:r>
          </w:p>
        </w:tc>
        <w:tc>
          <w:tcPr>
            <w:tcW w:w="240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28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6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635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63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221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112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</w:tr>
      <w:tr w:rsidR="00ED63C0" w:rsidRPr="00ED63C0" w:rsidTr="00F42205">
        <w:trPr>
          <w:trHeight w:val="20"/>
          <w:jc w:val="center"/>
        </w:trPr>
        <w:tc>
          <w:tcPr>
            <w:tcW w:w="15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3</w:t>
            </w:r>
          </w:p>
        </w:tc>
        <w:tc>
          <w:tcPr>
            <w:tcW w:w="1003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  <w:r w:rsidR="006B1DD1" w:rsidRPr="00ED63C0">
              <w:t>энергооборудование</w:t>
            </w:r>
            <w:r w:rsidRPr="00ED63C0">
              <w:t xml:space="preserve"> </w:t>
            </w:r>
            <w:r w:rsidR="006B1DD1" w:rsidRPr="00ED63C0">
              <w:t>усложненное,</w:t>
            </w:r>
            <w:r w:rsidRPr="00ED63C0">
              <w:t xml:space="preserve"> </w:t>
            </w:r>
            <w:r w:rsidR="006B1DD1" w:rsidRPr="00ED63C0">
              <w:t>шт</w:t>
            </w:r>
          </w:p>
        </w:tc>
        <w:tc>
          <w:tcPr>
            <w:tcW w:w="501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1,354</w:t>
            </w:r>
          </w:p>
        </w:tc>
        <w:tc>
          <w:tcPr>
            <w:tcW w:w="278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1,354</w:t>
            </w:r>
          </w:p>
        </w:tc>
        <w:tc>
          <w:tcPr>
            <w:tcW w:w="240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28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6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635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63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221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112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</w:tr>
      <w:tr w:rsidR="00ED63C0" w:rsidRPr="00ED63C0" w:rsidTr="00F42205">
        <w:trPr>
          <w:trHeight w:val="20"/>
          <w:jc w:val="center"/>
        </w:trPr>
        <w:tc>
          <w:tcPr>
            <w:tcW w:w="15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4</w:t>
            </w:r>
          </w:p>
        </w:tc>
        <w:tc>
          <w:tcPr>
            <w:tcW w:w="1003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Газооборудование,</w:t>
            </w:r>
            <w:r w:rsidR="002A77D9" w:rsidRPr="00ED63C0">
              <w:t xml:space="preserve"> </w:t>
            </w:r>
            <w:r w:rsidRPr="00ED63C0">
              <w:t>шт</w:t>
            </w:r>
          </w:p>
        </w:tc>
        <w:tc>
          <w:tcPr>
            <w:tcW w:w="501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512</w:t>
            </w:r>
          </w:p>
        </w:tc>
        <w:tc>
          <w:tcPr>
            <w:tcW w:w="278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512</w:t>
            </w:r>
          </w:p>
        </w:tc>
        <w:tc>
          <w:tcPr>
            <w:tcW w:w="240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28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6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635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63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221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112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4667" w:type="pct"/>
            <w:gridSpan w:val="11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Понижающие</w:t>
            </w:r>
            <w:r w:rsidR="002A77D9" w:rsidRPr="00ED63C0">
              <w:t xml:space="preserve"> </w:t>
            </w:r>
            <w:r w:rsidRPr="00ED63C0">
              <w:t>коэффициенты</w:t>
            </w:r>
          </w:p>
        </w:tc>
        <w:tc>
          <w:tcPr>
            <w:tcW w:w="221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112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15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№</w:t>
            </w:r>
          </w:p>
        </w:tc>
        <w:tc>
          <w:tcPr>
            <w:tcW w:w="1003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Критерий</w:t>
            </w:r>
            <w:r w:rsidR="002A77D9" w:rsidRPr="00ED63C0">
              <w:t xml:space="preserve"> </w:t>
            </w:r>
            <w:r w:rsidRPr="00ED63C0">
              <w:t>оценки</w:t>
            </w:r>
          </w:p>
        </w:tc>
        <w:tc>
          <w:tcPr>
            <w:tcW w:w="1343" w:type="pct"/>
            <w:gridSpan w:val="5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Категории</w:t>
            </w:r>
            <w:r w:rsidR="002A77D9" w:rsidRPr="00ED63C0">
              <w:t xml:space="preserve"> </w:t>
            </w:r>
            <w:r w:rsidRPr="00ED63C0">
              <w:t>работников</w:t>
            </w:r>
          </w:p>
        </w:tc>
        <w:tc>
          <w:tcPr>
            <w:tcW w:w="2166" w:type="pct"/>
            <w:gridSpan w:val="4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Условия</w:t>
            </w:r>
            <w:r w:rsidR="002A77D9" w:rsidRPr="00ED63C0">
              <w:t xml:space="preserve"> </w:t>
            </w:r>
            <w:r w:rsidRPr="00ED63C0">
              <w:t>применения</w:t>
            </w:r>
            <w:r w:rsidR="002A77D9" w:rsidRPr="00ED63C0">
              <w:t xml:space="preserve"> </w:t>
            </w:r>
            <w:r w:rsidRPr="00ED63C0">
              <w:t>понижающих</w:t>
            </w:r>
            <w:r w:rsidR="002A77D9" w:rsidRPr="00ED63C0">
              <w:t xml:space="preserve"> </w:t>
            </w:r>
            <w:r w:rsidRPr="00ED63C0">
              <w:t>коэффициентов</w:t>
            </w:r>
          </w:p>
        </w:tc>
        <w:tc>
          <w:tcPr>
            <w:tcW w:w="221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112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15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</w:t>
            </w:r>
          </w:p>
        </w:tc>
        <w:tc>
          <w:tcPr>
            <w:tcW w:w="1003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За</w:t>
            </w:r>
            <w:r w:rsidR="002A77D9" w:rsidRPr="00ED63C0">
              <w:t xml:space="preserve"> </w:t>
            </w:r>
            <w:r w:rsidRPr="00ED63C0">
              <w:t>допущенный</w:t>
            </w:r>
            <w:r w:rsidR="002A77D9" w:rsidRPr="00ED63C0">
              <w:t xml:space="preserve"> </w:t>
            </w:r>
            <w:r w:rsidRPr="00ED63C0">
              <w:t>перерасход</w:t>
            </w:r>
            <w:r w:rsidR="002A77D9" w:rsidRPr="00ED63C0">
              <w:t xml:space="preserve"> </w:t>
            </w:r>
            <w:r w:rsidRPr="00ED63C0">
              <w:t>утвержденных</w:t>
            </w:r>
            <w:r w:rsidR="002A77D9" w:rsidRPr="00ED63C0">
              <w:t xml:space="preserve"> </w:t>
            </w:r>
            <w:r w:rsidRPr="00ED63C0">
              <w:t>норм</w:t>
            </w:r>
            <w:r w:rsidR="002A77D9" w:rsidRPr="00ED63C0">
              <w:t xml:space="preserve"> </w:t>
            </w:r>
            <w:r w:rsidRPr="00ED63C0">
              <w:t>расхода</w:t>
            </w:r>
            <w:r w:rsidR="002A77D9" w:rsidRPr="00ED63C0">
              <w:t xml:space="preserve"> </w:t>
            </w:r>
            <w:r w:rsidRPr="00ED63C0">
              <w:t>комплектующих,</w:t>
            </w:r>
            <w:r w:rsidR="002A77D9" w:rsidRPr="00ED63C0">
              <w:t xml:space="preserve"> </w:t>
            </w:r>
            <w:r w:rsidRPr="00ED63C0">
              <w:t>основных</w:t>
            </w:r>
            <w:r w:rsidR="002A77D9" w:rsidRPr="00ED63C0">
              <w:t xml:space="preserve"> </w:t>
            </w:r>
            <w:r w:rsidRPr="00ED63C0">
              <w:t>и</w:t>
            </w:r>
            <w:r w:rsidR="002A77D9" w:rsidRPr="00ED63C0">
              <w:t xml:space="preserve"> </w:t>
            </w:r>
            <w:r w:rsidRPr="00ED63C0">
              <w:t>вспомогательных</w:t>
            </w:r>
            <w:r w:rsidR="002A77D9" w:rsidRPr="00ED63C0">
              <w:t xml:space="preserve"> </w:t>
            </w:r>
            <w:r w:rsidRPr="00ED63C0">
              <w:t>материалов,</w:t>
            </w:r>
            <w:r w:rsidR="002A77D9" w:rsidRPr="00ED63C0">
              <w:t xml:space="preserve"> </w:t>
            </w:r>
            <w:r w:rsidRPr="00ED63C0">
              <w:t>энергоресурсов</w:t>
            </w:r>
          </w:p>
        </w:tc>
        <w:tc>
          <w:tcPr>
            <w:tcW w:w="1343" w:type="pct"/>
            <w:gridSpan w:val="5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Начальник</w:t>
            </w:r>
            <w:r w:rsidR="002A77D9" w:rsidRPr="00ED63C0">
              <w:t xml:space="preserve"> </w:t>
            </w:r>
            <w:r w:rsidRPr="00ED63C0">
              <w:t>цеха</w:t>
            </w:r>
            <w:r w:rsidR="002A77D9" w:rsidRPr="00ED63C0">
              <w:t xml:space="preserve"> </w:t>
            </w:r>
            <w:r w:rsidRPr="00ED63C0">
              <w:t>Заместитель</w:t>
            </w:r>
            <w:r w:rsidR="002A77D9" w:rsidRPr="00ED63C0">
              <w:t xml:space="preserve"> </w:t>
            </w:r>
            <w:r w:rsidRPr="00ED63C0">
              <w:t>начальника</w:t>
            </w:r>
            <w:r w:rsidR="002A77D9" w:rsidRPr="00ED63C0">
              <w:t xml:space="preserve"> </w:t>
            </w:r>
            <w:r w:rsidRPr="00ED63C0">
              <w:t>цеха</w:t>
            </w:r>
          </w:p>
        </w:tc>
        <w:tc>
          <w:tcPr>
            <w:tcW w:w="2166" w:type="pct"/>
            <w:gridSpan w:val="4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За</w:t>
            </w:r>
            <w:r w:rsidR="002A77D9" w:rsidRPr="00ED63C0">
              <w:t xml:space="preserve"> </w:t>
            </w:r>
            <w:r w:rsidRPr="00ED63C0">
              <w:t>каждый</w:t>
            </w:r>
            <w:r w:rsidR="002A77D9" w:rsidRPr="00ED63C0">
              <w:t xml:space="preserve"> </w:t>
            </w:r>
            <w:r w:rsidRPr="00ED63C0">
              <w:t>1%</w:t>
            </w:r>
            <w:r w:rsidR="002A77D9" w:rsidRPr="00ED63C0">
              <w:t xml:space="preserve"> </w:t>
            </w:r>
            <w:r w:rsidRPr="00ED63C0">
              <w:t>допущенного</w:t>
            </w:r>
            <w:r w:rsidR="002A77D9" w:rsidRPr="00ED63C0">
              <w:t xml:space="preserve"> </w:t>
            </w:r>
            <w:r w:rsidRPr="00ED63C0">
              <w:t>перерасхода</w:t>
            </w:r>
            <w:r w:rsidR="002A77D9" w:rsidRPr="00ED63C0">
              <w:t xml:space="preserve"> </w:t>
            </w:r>
            <w:r w:rsidRPr="00ED63C0">
              <w:t>в</w:t>
            </w:r>
            <w:r w:rsidR="002A77D9" w:rsidRPr="00ED63C0">
              <w:t xml:space="preserve"> </w:t>
            </w:r>
            <w:r w:rsidRPr="00ED63C0">
              <w:t>натуральном</w:t>
            </w:r>
            <w:r w:rsidR="002A77D9" w:rsidRPr="00ED63C0">
              <w:t xml:space="preserve"> </w:t>
            </w:r>
            <w:r w:rsidRPr="00ED63C0">
              <w:t>измерении</w:t>
            </w:r>
            <w:r w:rsidR="002A77D9" w:rsidRPr="00ED63C0">
              <w:t xml:space="preserve"> </w:t>
            </w:r>
            <w:r w:rsidRPr="00ED63C0">
              <w:t>снижается</w:t>
            </w:r>
            <w:r w:rsidR="002A77D9" w:rsidRPr="00ED63C0">
              <w:t xml:space="preserve"> </w:t>
            </w:r>
            <w:r w:rsidRPr="00ED63C0">
              <w:t>размер</w:t>
            </w:r>
            <w:r w:rsidR="002A77D9" w:rsidRPr="00ED63C0">
              <w:t xml:space="preserve"> </w:t>
            </w:r>
            <w:r w:rsidRPr="00ED63C0">
              <w:t>надбавки</w:t>
            </w:r>
            <w:r w:rsidR="002A77D9" w:rsidRPr="00ED63C0">
              <w:t xml:space="preserve"> </w:t>
            </w:r>
            <w:r w:rsidRPr="00ED63C0">
              <w:t>на</w:t>
            </w:r>
            <w:r w:rsidR="002A77D9" w:rsidRPr="00ED63C0">
              <w:t xml:space="preserve"> </w:t>
            </w:r>
            <w:r w:rsidRPr="00ED63C0">
              <w:t>2%,</w:t>
            </w:r>
            <w:r w:rsidR="002A77D9" w:rsidRPr="00ED63C0">
              <w:t xml:space="preserve"> </w:t>
            </w:r>
            <w:r w:rsidRPr="00ED63C0">
              <w:t>но</w:t>
            </w:r>
            <w:r w:rsidR="002A77D9" w:rsidRPr="00ED63C0">
              <w:t xml:space="preserve"> </w:t>
            </w:r>
            <w:r w:rsidRPr="00ED63C0">
              <w:t>не</w:t>
            </w:r>
            <w:r w:rsidR="002A77D9" w:rsidRPr="00ED63C0">
              <w:t xml:space="preserve"> </w:t>
            </w:r>
            <w:r w:rsidRPr="00ED63C0">
              <w:t>более</w:t>
            </w:r>
            <w:r w:rsidR="002A77D9" w:rsidRPr="00ED63C0">
              <w:t xml:space="preserve"> </w:t>
            </w:r>
            <w:r w:rsidRPr="00ED63C0">
              <w:t>10%</w:t>
            </w:r>
          </w:p>
        </w:tc>
        <w:tc>
          <w:tcPr>
            <w:tcW w:w="221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112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15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2</w:t>
            </w:r>
          </w:p>
        </w:tc>
        <w:tc>
          <w:tcPr>
            <w:tcW w:w="1003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За</w:t>
            </w:r>
            <w:r w:rsidR="002A77D9" w:rsidRPr="00ED63C0">
              <w:t xml:space="preserve"> </w:t>
            </w:r>
            <w:r w:rsidRPr="00ED63C0">
              <w:t>допущенные</w:t>
            </w:r>
            <w:r w:rsidR="002A77D9" w:rsidRPr="00ED63C0">
              <w:t xml:space="preserve"> </w:t>
            </w:r>
            <w:r w:rsidRPr="00ED63C0">
              <w:t>сверхнормативные</w:t>
            </w:r>
            <w:r w:rsidR="002A77D9" w:rsidRPr="00ED63C0">
              <w:t xml:space="preserve"> </w:t>
            </w:r>
            <w:r w:rsidRPr="00ED63C0">
              <w:t>простои</w:t>
            </w:r>
            <w:r w:rsidR="002A77D9" w:rsidRPr="00ED63C0">
              <w:t xml:space="preserve"> </w:t>
            </w:r>
            <w:r w:rsidRPr="00ED63C0">
              <w:t>технологического</w:t>
            </w:r>
            <w:r w:rsidR="002A77D9" w:rsidRPr="00ED63C0">
              <w:t xml:space="preserve"> </w:t>
            </w:r>
            <w:r w:rsidRPr="00ED63C0">
              <w:t>оборудования</w:t>
            </w:r>
          </w:p>
        </w:tc>
        <w:tc>
          <w:tcPr>
            <w:tcW w:w="1343" w:type="pct"/>
            <w:gridSpan w:val="5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Начальник</w:t>
            </w:r>
            <w:r w:rsidR="002A77D9" w:rsidRPr="00ED63C0">
              <w:t xml:space="preserve"> </w:t>
            </w:r>
            <w:r w:rsidRPr="00ED63C0">
              <w:t>цеха</w:t>
            </w:r>
            <w:r w:rsidR="002A77D9" w:rsidRPr="00ED63C0">
              <w:t xml:space="preserve"> </w:t>
            </w:r>
            <w:r w:rsidRPr="00ED63C0">
              <w:t>Заместитель</w:t>
            </w:r>
            <w:r w:rsidR="002A77D9" w:rsidRPr="00ED63C0">
              <w:t xml:space="preserve"> </w:t>
            </w:r>
            <w:r w:rsidRPr="00ED63C0">
              <w:t>начальника</w:t>
            </w:r>
            <w:r w:rsidR="002A77D9" w:rsidRPr="00ED63C0">
              <w:t xml:space="preserve"> </w:t>
            </w:r>
            <w:r w:rsidRPr="00ED63C0">
              <w:t>цеха</w:t>
            </w:r>
          </w:p>
        </w:tc>
        <w:tc>
          <w:tcPr>
            <w:tcW w:w="2166" w:type="pct"/>
            <w:gridSpan w:val="4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За</w:t>
            </w:r>
            <w:r w:rsidR="002A77D9" w:rsidRPr="00ED63C0">
              <w:t xml:space="preserve"> </w:t>
            </w:r>
            <w:r w:rsidRPr="00ED63C0">
              <w:t>каждый</w:t>
            </w:r>
            <w:r w:rsidR="002A77D9" w:rsidRPr="00ED63C0">
              <w:t xml:space="preserve"> </w:t>
            </w:r>
            <w:r w:rsidRPr="00ED63C0">
              <w:t>1%</w:t>
            </w:r>
            <w:r w:rsidR="002A77D9" w:rsidRPr="00ED63C0">
              <w:t xml:space="preserve"> </w:t>
            </w:r>
            <w:r w:rsidRPr="00ED63C0">
              <w:t>сверхнормативного</w:t>
            </w:r>
            <w:r w:rsidR="002A77D9" w:rsidRPr="00ED63C0">
              <w:t xml:space="preserve"> </w:t>
            </w:r>
            <w:r w:rsidRPr="00ED63C0">
              <w:t>простоя</w:t>
            </w:r>
            <w:r w:rsidR="002A77D9" w:rsidRPr="00ED63C0">
              <w:t xml:space="preserve"> </w:t>
            </w:r>
            <w:r w:rsidRPr="00ED63C0">
              <w:t>снижается</w:t>
            </w:r>
            <w:r w:rsidR="002A77D9" w:rsidRPr="00ED63C0">
              <w:t xml:space="preserve"> </w:t>
            </w:r>
            <w:r w:rsidRPr="00ED63C0">
              <w:t>размер</w:t>
            </w:r>
            <w:r w:rsidR="002A77D9" w:rsidRPr="00ED63C0">
              <w:t xml:space="preserve"> </w:t>
            </w:r>
            <w:r w:rsidRPr="00ED63C0">
              <w:t>надбавки</w:t>
            </w:r>
            <w:r w:rsidR="002A77D9" w:rsidRPr="00ED63C0">
              <w:t xml:space="preserve"> </w:t>
            </w:r>
            <w:r w:rsidRPr="00ED63C0">
              <w:t>на</w:t>
            </w:r>
            <w:r w:rsidR="002A77D9" w:rsidRPr="00ED63C0">
              <w:t xml:space="preserve"> </w:t>
            </w:r>
            <w:r w:rsidRPr="00ED63C0">
              <w:t>2%,</w:t>
            </w:r>
            <w:r w:rsidR="002A77D9" w:rsidRPr="00ED63C0">
              <w:t xml:space="preserve"> </w:t>
            </w:r>
            <w:r w:rsidRPr="00ED63C0">
              <w:t>но</w:t>
            </w:r>
            <w:r w:rsidR="002A77D9" w:rsidRPr="00ED63C0">
              <w:t xml:space="preserve"> </w:t>
            </w:r>
            <w:r w:rsidRPr="00ED63C0">
              <w:t>не</w:t>
            </w:r>
            <w:r w:rsidR="002A77D9" w:rsidRPr="00ED63C0">
              <w:t xml:space="preserve"> </w:t>
            </w:r>
            <w:r w:rsidRPr="00ED63C0">
              <w:t>более</w:t>
            </w:r>
            <w:r w:rsidR="002A77D9" w:rsidRPr="00ED63C0">
              <w:t xml:space="preserve"> </w:t>
            </w:r>
            <w:r w:rsidRPr="00ED63C0">
              <w:t>10%</w:t>
            </w:r>
          </w:p>
        </w:tc>
        <w:tc>
          <w:tcPr>
            <w:tcW w:w="221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112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156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1003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1343" w:type="pct"/>
            <w:gridSpan w:val="5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2166" w:type="pct"/>
            <w:gridSpan w:val="4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221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112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</w:tr>
      <w:tr w:rsidR="00ED63C0" w:rsidRPr="00ED63C0" w:rsidTr="00F42205">
        <w:trPr>
          <w:trHeight w:val="20"/>
          <w:jc w:val="center"/>
        </w:trPr>
        <w:tc>
          <w:tcPr>
            <w:tcW w:w="15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1003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501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278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284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280" w:type="pct"/>
            <w:gridSpan w:val="2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28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67" w:type="pct"/>
            <w:shd w:val="clear" w:color="auto" w:fill="auto"/>
          </w:tcPr>
          <w:p w:rsidR="002A77D9" w:rsidRPr="00ED63C0" w:rsidRDefault="002A77D9" w:rsidP="00ED63C0">
            <w:pPr>
              <w:pStyle w:val="af6"/>
            </w:pPr>
          </w:p>
          <w:p w:rsidR="006B1DD1" w:rsidRPr="00ED63C0" w:rsidRDefault="006B1DD1" w:rsidP="00ED63C0">
            <w:pPr>
              <w:pStyle w:val="af6"/>
            </w:pPr>
          </w:p>
        </w:tc>
        <w:tc>
          <w:tcPr>
            <w:tcW w:w="635" w:type="pct"/>
            <w:shd w:val="clear" w:color="auto" w:fill="auto"/>
          </w:tcPr>
          <w:p w:rsidR="002A77D9" w:rsidRPr="00ED63C0" w:rsidRDefault="002A77D9" w:rsidP="00ED63C0">
            <w:pPr>
              <w:pStyle w:val="af6"/>
            </w:pPr>
          </w:p>
          <w:p w:rsidR="006B1DD1" w:rsidRPr="00ED63C0" w:rsidRDefault="006B1DD1" w:rsidP="00ED63C0">
            <w:pPr>
              <w:pStyle w:val="af6"/>
            </w:pPr>
          </w:p>
        </w:tc>
        <w:tc>
          <w:tcPr>
            <w:tcW w:w="63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221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112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</w:tr>
    </w:tbl>
    <w:p w:rsidR="006B1DD1" w:rsidRPr="00ED63C0" w:rsidRDefault="006B1DD1" w:rsidP="002A77D9">
      <w:pPr>
        <w:pStyle w:val="11"/>
        <w:tabs>
          <w:tab w:val="left" w:pos="726"/>
        </w:tabs>
        <w:ind w:firstLine="709"/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"/>
        <w:gridCol w:w="2633"/>
        <w:gridCol w:w="1315"/>
        <w:gridCol w:w="730"/>
        <w:gridCol w:w="747"/>
        <w:gridCol w:w="730"/>
        <w:gridCol w:w="1124"/>
        <w:gridCol w:w="1225"/>
        <w:gridCol w:w="1666"/>
        <w:gridCol w:w="1452"/>
        <w:gridCol w:w="792"/>
        <w:gridCol w:w="1222"/>
      </w:tblGrid>
      <w:tr w:rsidR="006B1DD1" w:rsidRPr="00ED63C0" w:rsidTr="00F42205">
        <w:trPr>
          <w:trHeight w:val="20"/>
          <w:jc w:val="center"/>
        </w:trPr>
        <w:tc>
          <w:tcPr>
            <w:tcW w:w="146" w:type="pct"/>
            <w:vMerge w:val="restar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№</w:t>
            </w:r>
            <w:r w:rsidR="002A77D9" w:rsidRPr="00ED63C0">
              <w:t xml:space="preserve"> </w:t>
            </w:r>
            <w:r w:rsidRPr="00ED63C0">
              <w:t>п/п</w:t>
            </w:r>
          </w:p>
        </w:tc>
        <w:tc>
          <w:tcPr>
            <w:tcW w:w="937" w:type="pct"/>
            <w:vMerge w:val="restar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468" w:type="pct"/>
            <w:vMerge w:val="restar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количество</w:t>
            </w:r>
            <w:r w:rsidR="002A77D9" w:rsidRPr="00ED63C0">
              <w:t xml:space="preserve"> </w:t>
            </w:r>
            <w:r w:rsidRPr="00ED63C0">
              <w:t>штатных</w:t>
            </w:r>
            <w:r w:rsidR="002A77D9" w:rsidRPr="00ED63C0">
              <w:t xml:space="preserve"> </w:t>
            </w:r>
            <w:r w:rsidRPr="00ED63C0">
              <w:t>единиц</w:t>
            </w:r>
          </w:p>
        </w:tc>
        <w:tc>
          <w:tcPr>
            <w:tcW w:w="786" w:type="pct"/>
            <w:gridSpan w:val="3"/>
            <w:vMerge w:val="restar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Месячный</w:t>
            </w:r>
            <w:r w:rsidR="002A77D9" w:rsidRPr="00ED63C0">
              <w:t xml:space="preserve"> </w:t>
            </w:r>
            <w:r w:rsidRPr="00ED63C0">
              <w:t>оклад,</w:t>
            </w:r>
            <w:r w:rsidR="002A77D9" w:rsidRPr="00ED63C0">
              <w:t xml:space="preserve"> </w:t>
            </w:r>
            <w:r w:rsidRPr="00ED63C0">
              <w:t>руб</w:t>
            </w:r>
            <w:r w:rsidR="002A77D9" w:rsidRPr="00ED63C0">
              <w:t xml:space="preserve">. </w:t>
            </w:r>
          </w:p>
        </w:tc>
        <w:tc>
          <w:tcPr>
            <w:tcW w:w="2663" w:type="pct"/>
            <w:gridSpan w:val="6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Премиальная</w:t>
            </w:r>
            <w:r w:rsidR="002A77D9" w:rsidRPr="00ED63C0">
              <w:t xml:space="preserve"> </w:t>
            </w:r>
            <w:r w:rsidRPr="00ED63C0">
              <w:t>надбавка</w:t>
            </w: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146" w:type="pct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937" w:type="pct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68" w:type="pct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786" w:type="pct"/>
            <w:gridSpan w:val="3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836" w:type="pct"/>
            <w:gridSpan w:val="2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За</w:t>
            </w:r>
            <w:r w:rsidR="002A77D9" w:rsidRPr="00ED63C0">
              <w:t xml:space="preserve"> </w:t>
            </w:r>
            <w:r w:rsidRPr="00ED63C0">
              <w:t>каждую</w:t>
            </w:r>
            <w:r w:rsidR="002A77D9" w:rsidRPr="00ED63C0">
              <w:t xml:space="preserve"> </w:t>
            </w:r>
            <w:r w:rsidRPr="00ED63C0">
              <w:t>1</w:t>
            </w:r>
            <w:r w:rsidR="002A77D9" w:rsidRPr="00ED63C0">
              <w:t xml:space="preserve"> </w:t>
            </w:r>
            <w:r w:rsidRPr="00ED63C0">
              <w:t>усл</w:t>
            </w:r>
            <w:r w:rsidR="002A77D9" w:rsidRPr="00ED63C0">
              <w:t xml:space="preserve">. </w:t>
            </w:r>
            <w:r w:rsidRPr="00ED63C0">
              <w:t>тыс</w:t>
            </w:r>
            <w:r w:rsidR="002A77D9" w:rsidRPr="00ED63C0">
              <w:t xml:space="preserve">. </w:t>
            </w:r>
            <w:r w:rsidRPr="00ED63C0">
              <w:t>шт</w:t>
            </w:r>
            <w:r w:rsidR="002A77D9" w:rsidRPr="00ED63C0">
              <w:t xml:space="preserve"> </w:t>
            </w:r>
            <w:r w:rsidRPr="00ED63C0">
              <w:t>при</w:t>
            </w:r>
            <w:r w:rsidR="002A77D9" w:rsidRPr="00ED63C0">
              <w:t xml:space="preserve"> </w:t>
            </w:r>
            <w:r w:rsidRPr="00ED63C0">
              <w:t>месячном</w:t>
            </w:r>
            <w:r w:rsidR="002A77D9" w:rsidRPr="00ED63C0">
              <w:t xml:space="preserve"> </w:t>
            </w:r>
            <w:r w:rsidRPr="00ED63C0">
              <w:t>выпуске</w:t>
            </w:r>
            <w:r w:rsidR="002A77D9" w:rsidRPr="00ED63C0">
              <w:t xml:space="preserve"> </w:t>
            </w:r>
            <w:r w:rsidRPr="00ED63C0">
              <w:t>до</w:t>
            </w:r>
            <w:r w:rsidR="002A77D9" w:rsidRPr="00ED63C0">
              <w:t xml:space="preserve"> </w:t>
            </w:r>
            <w:r w:rsidRPr="00ED63C0">
              <w:t>1</w:t>
            </w:r>
            <w:r w:rsidR="002A77D9" w:rsidRPr="00ED63C0">
              <w:t xml:space="preserve"> </w:t>
            </w:r>
            <w:r w:rsidRPr="00ED63C0">
              <w:t>млн</w:t>
            </w:r>
            <w:r w:rsidR="002A77D9" w:rsidRPr="00ED63C0">
              <w:t xml:space="preserve">. </w:t>
            </w:r>
            <w:r w:rsidRPr="00ED63C0">
              <w:t>усл</w:t>
            </w:r>
            <w:r w:rsidR="002A77D9" w:rsidRPr="00ED63C0">
              <w:t xml:space="preserve">. </w:t>
            </w:r>
            <w:r w:rsidRPr="00ED63C0">
              <w:t>шт</w:t>
            </w:r>
            <w:r w:rsidR="002A77D9" w:rsidRPr="00ED63C0">
              <w:t xml:space="preserve">. </w:t>
            </w:r>
          </w:p>
        </w:tc>
        <w:tc>
          <w:tcPr>
            <w:tcW w:w="1110" w:type="pct"/>
            <w:gridSpan w:val="2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За</w:t>
            </w:r>
            <w:r w:rsidR="002A77D9" w:rsidRPr="00ED63C0">
              <w:t xml:space="preserve"> </w:t>
            </w:r>
            <w:r w:rsidRPr="00ED63C0">
              <w:t>каждую</w:t>
            </w:r>
            <w:r w:rsidR="002A77D9" w:rsidRPr="00ED63C0">
              <w:t xml:space="preserve"> </w:t>
            </w:r>
            <w:r w:rsidRPr="00ED63C0">
              <w:t>1</w:t>
            </w:r>
            <w:r w:rsidR="002A77D9" w:rsidRPr="00ED63C0">
              <w:t xml:space="preserve"> </w:t>
            </w:r>
            <w:r w:rsidRPr="00ED63C0">
              <w:t>усл</w:t>
            </w:r>
            <w:r w:rsidR="002A77D9" w:rsidRPr="00ED63C0">
              <w:t xml:space="preserve">. </w:t>
            </w:r>
            <w:r w:rsidRPr="00ED63C0">
              <w:t>тыс</w:t>
            </w:r>
            <w:r w:rsidR="002A77D9" w:rsidRPr="00ED63C0">
              <w:t xml:space="preserve">. </w:t>
            </w:r>
            <w:r w:rsidRPr="00ED63C0">
              <w:t>шт</w:t>
            </w:r>
            <w:r w:rsidR="002A77D9" w:rsidRPr="00ED63C0">
              <w:t xml:space="preserve"> </w:t>
            </w:r>
            <w:r w:rsidRPr="00ED63C0">
              <w:t>при</w:t>
            </w:r>
            <w:r w:rsidR="002A77D9" w:rsidRPr="00ED63C0">
              <w:t xml:space="preserve"> </w:t>
            </w:r>
            <w:r w:rsidRPr="00ED63C0">
              <w:t>месячном</w:t>
            </w:r>
            <w:r w:rsidR="002A77D9" w:rsidRPr="00ED63C0">
              <w:t xml:space="preserve"> </w:t>
            </w:r>
            <w:r w:rsidRPr="00ED63C0">
              <w:t>выпуске</w:t>
            </w:r>
            <w:r w:rsidR="002A77D9" w:rsidRPr="00ED63C0">
              <w:t xml:space="preserve"> </w:t>
            </w:r>
            <w:r w:rsidRPr="00ED63C0">
              <w:t>от</w:t>
            </w:r>
            <w:r w:rsidR="002A77D9" w:rsidRPr="00ED63C0">
              <w:t xml:space="preserve"> </w:t>
            </w:r>
            <w:r w:rsidRPr="00ED63C0">
              <w:t>1</w:t>
            </w:r>
            <w:r w:rsidR="002A77D9" w:rsidRPr="00ED63C0">
              <w:t xml:space="preserve"> </w:t>
            </w:r>
            <w:r w:rsidRPr="00ED63C0">
              <w:t>млн</w:t>
            </w:r>
            <w:r w:rsidR="002A77D9" w:rsidRPr="00ED63C0">
              <w:t xml:space="preserve">. </w:t>
            </w:r>
            <w:r w:rsidRPr="00ED63C0">
              <w:t>усл</w:t>
            </w:r>
            <w:r w:rsidR="002A77D9" w:rsidRPr="00ED63C0">
              <w:t xml:space="preserve">. </w:t>
            </w:r>
            <w:r w:rsidRPr="00ED63C0">
              <w:t>шт</w:t>
            </w:r>
            <w:r w:rsidR="002A77D9" w:rsidRPr="00ED63C0">
              <w:t xml:space="preserve">. </w:t>
            </w:r>
            <w:r w:rsidRPr="00ED63C0">
              <w:t>до</w:t>
            </w:r>
            <w:r w:rsidR="002A77D9" w:rsidRPr="00ED63C0">
              <w:t xml:space="preserve"> </w:t>
            </w:r>
            <w:r w:rsidRPr="00ED63C0">
              <w:t>2</w:t>
            </w:r>
            <w:r w:rsidR="002A77D9" w:rsidRPr="00ED63C0">
              <w:t xml:space="preserve"> </w:t>
            </w:r>
            <w:r w:rsidRPr="00ED63C0">
              <w:t>млн</w:t>
            </w:r>
            <w:r w:rsidR="002A77D9" w:rsidRPr="00ED63C0">
              <w:t xml:space="preserve">. </w:t>
            </w:r>
            <w:r w:rsidRPr="00ED63C0">
              <w:t>усл</w:t>
            </w:r>
            <w:r w:rsidR="002A77D9" w:rsidRPr="00ED63C0">
              <w:t xml:space="preserve">. </w:t>
            </w:r>
            <w:r w:rsidRPr="00ED63C0">
              <w:t>шт</w:t>
            </w:r>
            <w:r w:rsidR="002A77D9" w:rsidRPr="00ED63C0">
              <w:t xml:space="preserve">. </w:t>
            </w:r>
          </w:p>
        </w:tc>
        <w:tc>
          <w:tcPr>
            <w:tcW w:w="717" w:type="pct"/>
            <w:gridSpan w:val="2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За</w:t>
            </w:r>
            <w:r w:rsidR="002A77D9" w:rsidRPr="00ED63C0">
              <w:t xml:space="preserve"> </w:t>
            </w:r>
            <w:r w:rsidRPr="00ED63C0">
              <w:t>каждую</w:t>
            </w:r>
            <w:r w:rsidR="002A77D9" w:rsidRPr="00ED63C0">
              <w:t xml:space="preserve"> </w:t>
            </w:r>
            <w:r w:rsidRPr="00ED63C0">
              <w:t>1</w:t>
            </w:r>
            <w:r w:rsidR="002A77D9" w:rsidRPr="00ED63C0">
              <w:t xml:space="preserve"> </w:t>
            </w:r>
            <w:r w:rsidRPr="00ED63C0">
              <w:t>усл</w:t>
            </w:r>
            <w:r w:rsidR="002A77D9" w:rsidRPr="00ED63C0">
              <w:t xml:space="preserve">. </w:t>
            </w:r>
            <w:r w:rsidRPr="00ED63C0">
              <w:t>тыс</w:t>
            </w:r>
            <w:r w:rsidR="002A77D9" w:rsidRPr="00ED63C0">
              <w:t xml:space="preserve">. </w:t>
            </w:r>
            <w:r w:rsidRPr="00ED63C0">
              <w:t>шт</w:t>
            </w:r>
            <w:r w:rsidR="002A77D9" w:rsidRPr="00ED63C0">
              <w:t xml:space="preserve"> </w:t>
            </w:r>
            <w:r w:rsidRPr="00ED63C0">
              <w:t>при</w:t>
            </w:r>
            <w:r w:rsidR="002A77D9" w:rsidRPr="00ED63C0">
              <w:t xml:space="preserve"> </w:t>
            </w:r>
            <w:r w:rsidRPr="00ED63C0">
              <w:t>месячном</w:t>
            </w:r>
            <w:r w:rsidR="002A77D9" w:rsidRPr="00ED63C0">
              <w:t xml:space="preserve"> </w:t>
            </w:r>
            <w:r w:rsidRPr="00ED63C0">
              <w:t>выпуске</w:t>
            </w:r>
            <w:r w:rsidR="002A77D9" w:rsidRPr="00ED63C0">
              <w:t xml:space="preserve"> </w:t>
            </w:r>
            <w:r w:rsidRPr="00ED63C0">
              <w:t>от</w:t>
            </w:r>
            <w:r w:rsidR="002A77D9" w:rsidRPr="00ED63C0">
              <w:t xml:space="preserve"> </w:t>
            </w:r>
            <w:r w:rsidRPr="00ED63C0">
              <w:t>2</w:t>
            </w:r>
            <w:r w:rsidR="002A77D9" w:rsidRPr="00ED63C0">
              <w:t xml:space="preserve"> </w:t>
            </w:r>
            <w:r w:rsidRPr="00ED63C0">
              <w:t>млн</w:t>
            </w:r>
            <w:r w:rsidR="002A77D9" w:rsidRPr="00ED63C0">
              <w:t xml:space="preserve">. </w:t>
            </w:r>
            <w:r w:rsidRPr="00ED63C0">
              <w:t>усл</w:t>
            </w:r>
            <w:r w:rsidR="002A77D9" w:rsidRPr="00ED63C0">
              <w:t xml:space="preserve">. </w:t>
            </w:r>
            <w:r w:rsidRPr="00ED63C0">
              <w:t>шт</w:t>
            </w:r>
            <w:r w:rsidR="002A77D9" w:rsidRPr="00ED63C0">
              <w:t xml:space="preserve">. </w:t>
            </w:r>
            <w:r w:rsidRPr="00ED63C0">
              <w:t>до</w:t>
            </w:r>
            <w:r w:rsidR="002A77D9" w:rsidRPr="00ED63C0">
              <w:t xml:space="preserve"> </w:t>
            </w:r>
            <w:r w:rsidRPr="00ED63C0">
              <w:t>4</w:t>
            </w:r>
            <w:r w:rsidR="002A77D9" w:rsidRPr="00ED63C0">
              <w:t xml:space="preserve"> </w:t>
            </w:r>
            <w:r w:rsidRPr="00ED63C0">
              <w:t>млн</w:t>
            </w:r>
            <w:r w:rsidR="002A77D9" w:rsidRPr="00ED63C0">
              <w:t xml:space="preserve">. </w:t>
            </w:r>
            <w:r w:rsidRPr="00ED63C0">
              <w:t>усл</w:t>
            </w:r>
            <w:r w:rsidR="002A77D9" w:rsidRPr="00ED63C0">
              <w:t xml:space="preserve">. </w:t>
            </w:r>
            <w:r w:rsidRPr="00ED63C0">
              <w:t>шт</w:t>
            </w:r>
            <w:r w:rsidR="002A77D9" w:rsidRPr="00ED63C0">
              <w:t xml:space="preserve">. </w:t>
            </w: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146" w:type="pct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937" w:type="pct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68" w:type="pct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786" w:type="pct"/>
            <w:gridSpan w:val="3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0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в%</w:t>
            </w:r>
          </w:p>
        </w:tc>
        <w:tc>
          <w:tcPr>
            <w:tcW w:w="43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Максимальная</w:t>
            </w:r>
            <w:r w:rsidR="002A77D9" w:rsidRPr="00ED63C0">
              <w:t xml:space="preserve"> </w:t>
            </w:r>
            <w:r w:rsidRPr="00ED63C0">
              <w:t>сумма,</w:t>
            </w:r>
            <w:r w:rsidR="002A77D9" w:rsidRPr="00ED63C0">
              <w:t xml:space="preserve"> </w:t>
            </w:r>
            <w:r w:rsidRPr="00ED63C0">
              <w:t>руб</w:t>
            </w:r>
            <w:r w:rsidR="002A77D9" w:rsidRPr="00ED63C0">
              <w:t xml:space="preserve">. </w:t>
            </w:r>
          </w:p>
        </w:tc>
        <w:tc>
          <w:tcPr>
            <w:tcW w:w="593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в%</w:t>
            </w:r>
          </w:p>
        </w:tc>
        <w:tc>
          <w:tcPr>
            <w:tcW w:w="51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Максимальная</w:t>
            </w:r>
            <w:r w:rsidR="002A77D9" w:rsidRPr="00ED63C0">
              <w:t xml:space="preserve"> </w:t>
            </w:r>
            <w:r w:rsidRPr="00ED63C0">
              <w:t>сумма,</w:t>
            </w:r>
            <w:r w:rsidR="002A77D9" w:rsidRPr="00ED63C0">
              <w:t xml:space="preserve"> </w:t>
            </w:r>
            <w:r w:rsidRPr="00ED63C0">
              <w:t>руб</w:t>
            </w:r>
            <w:r w:rsidR="002A77D9" w:rsidRPr="00ED63C0">
              <w:t xml:space="preserve">. </w:t>
            </w:r>
          </w:p>
        </w:tc>
        <w:tc>
          <w:tcPr>
            <w:tcW w:w="282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в%</w:t>
            </w:r>
          </w:p>
        </w:tc>
        <w:tc>
          <w:tcPr>
            <w:tcW w:w="435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Максимальная</w:t>
            </w:r>
            <w:r w:rsidR="002A77D9" w:rsidRPr="00ED63C0">
              <w:t xml:space="preserve"> </w:t>
            </w:r>
            <w:r w:rsidRPr="00ED63C0">
              <w:t>сумма,</w:t>
            </w:r>
            <w:r w:rsidR="002A77D9" w:rsidRPr="00ED63C0">
              <w:t xml:space="preserve"> </w:t>
            </w:r>
            <w:r w:rsidRPr="00ED63C0">
              <w:t>руб</w:t>
            </w:r>
            <w:r w:rsidR="002A77D9" w:rsidRPr="00ED63C0">
              <w:t xml:space="preserve">. </w:t>
            </w: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146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937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468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266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400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436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593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517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282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435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146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937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  <w:r w:rsidR="006B1DD1" w:rsidRPr="00ED63C0">
              <w:t>цех</w:t>
            </w:r>
          </w:p>
        </w:tc>
        <w:tc>
          <w:tcPr>
            <w:tcW w:w="468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266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400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436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593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517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282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435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14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</w:t>
            </w:r>
          </w:p>
        </w:tc>
        <w:tc>
          <w:tcPr>
            <w:tcW w:w="93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Начальник</w:t>
            </w:r>
            <w:r w:rsidR="002A77D9" w:rsidRPr="00ED63C0">
              <w:t xml:space="preserve"> </w:t>
            </w:r>
            <w:r w:rsidRPr="00ED63C0">
              <w:t>цеха</w:t>
            </w:r>
          </w:p>
        </w:tc>
        <w:tc>
          <w:tcPr>
            <w:tcW w:w="468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</w:t>
            </w:r>
          </w:p>
        </w:tc>
        <w:tc>
          <w:tcPr>
            <w:tcW w:w="786" w:type="pct"/>
            <w:gridSpan w:val="3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2800</w:t>
            </w:r>
          </w:p>
        </w:tc>
        <w:tc>
          <w:tcPr>
            <w:tcW w:w="40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0</w:t>
            </w:r>
            <w:r w:rsidR="002A77D9" w:rsidRPr="00ED63C0">
              <w:t>, 20</w:t>
            </w:r>
            <w:r w:rsidRPr="00ED63C0">
              <w:t>%</w:t>
            </w:r>
          </w:p>
        </w:tc>
        <w:tc>
          <w:tcPr>
            <w:tcW w:w="43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5600</w:t>
            </w:r>
          </w:p>
        </w:tc>
        <w:tc>
          <w:tcPr>
            <w:tcW w:w="593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0,15%</w:t>
            </w:r>
          </w:p>
        </w:tc>
        <w:tc>
          <w:tcPr>
            <w:tcW w:w="51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8400</w:t>
            </w:r>
          </w:p>
        </w:tc>
        <w:tc>
          <w:tcPr>
            <w:tcW w:w="282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0,10%</w:t>
            </w:r>
          </w:p>
        </w:tc>
        <w:tc>
          <w:tcPr>
            <w:tcW w:w="435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11200</w:t>
            </w: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14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2</w:t>
            </w:r>
          </w:p>
        </w:tc>
        <w:tc>
          <w:tcPr>
            <w:tcW w:w="937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  <w:r w:rsidRPr="00ED63C0">
              <w:t>Заместитель</w:t>
            </w:r>
            <w:r w:rsidR="002A77D9" w:rsidRPr="00ED63C0">
              <w:t xml:space="preserve"> </w:t>
            </w:r>
            <w:r w:rsidRPr="00ED63C0">
              <w:t>начальника</w:t>
            </w:r>
            <w:r w:rsidR="002A77D9" w:rsidRPr="00ED63C0">
              <w:t xml:space="preserve"> </w:t>
            </w:r>
            <w:r w:rsidRPr="00ED63C0">
              <w:t>цеха</w:t>
            </w:r>
          </w:p>
        </w:tc>
        <w:tc>
          <w:tcPr>
            <w:tcW w:w="468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</w:t>
            </w:r>
          </w:p>
        </w:tc>
        <w:tc>
          <w:tcPr>
            <w:tcW w:w="786" w:type="pct"/>
            <w:gridSpan w:val="3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2500</w:t>
            </w:r>
          </w:p>
        </w:tc>
        <w:tc>
          <w:tcPr>
            <w:tcW w:w="40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0</w:t>
            </w:r>
            <w:r w:rsidR="002A77D9" w:rsidRPr="00ED63C0">
              <w:t>, 20</w:t>
            </w:r>
            <w:r w:rsidRPr="00ED63C0">
              <w:t>%</w:t>
            </w:r>
          </w:p>
        </w:tc>
        <w:tc>
          <w:tcPr>
            <w:tcW w:w="43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5000</w:t>
            </w:r>
          </w:p>
        </w:tc>
        <w:tc>
          <w:tcPr>
            <w:tcW w:w="593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0,15%</w:t>
            </w:r>
          </w:p>
        </w:tc>
        <w:tc>
          <w:tcPr>
            <w:tcW w:w="51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7500</w:t>
            </w:r>
          </w:p>
        </w:tc>
        <w:tc>
          <w:tcPr>
            <w:tcW w:w="282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0,10%</w:t>
            </w:r>
          </w:p>
        </w:tc>
        <w:tc>
          <w:tcPr>
            <w:tcW w:w="435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10000</w:t>
            </w: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146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937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  <w:r w:rsidRPr="00ED63C0">
              <w:t>Кладовщик</w:t>
            </w:r>
            <w:r w:rsidR="002A77D9" w:rsidRPr="00ED63C0">
              <w:t xml:space="preserve"> </w:t>
            </w:r>
            <w:r w:rsidRPr="00ED63C0">
              <w:t>склада</w:t>
            </w:r>
            <w:r w:rsidR="002A77D9" w:rsidRPr="00ED63C0">
              <w:t xml:space="preserve"> </w:t>
            </w:r>
            <w:r w:rsidRPr="00ED63C0">
              <w:t>готовой</w:t>
            </w:r>
            <w:r w:rsidR="002A77D9" w:rsidRPr="00ED63C0">
              <w:t xml:space="preserve"> </w:t>
            </w:r>
            <w:r w:rsidRPr="00ED63C0">
              <w:t>продукции</w:t>
            </w:r>
          </w:p>
        </w:tc>
        <w:tc>
          <w:tcPr>
            <w:tcW w:w="468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</w:t>
            </w:r>
          </w:p>
        </w:tc>
        <w:tc>
          <w:tcPr>
            <w:tcW w:w="786" w:type="pct"/>
            <w:gridSpan w:val="3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1000</w:t>
            </w:r>
          </w:p>
        </w:tc>
        <w:tc>
          <w:tcPr>
            <w:tcW w:w="40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0</w:t>
            </w:r>
            <w:r w:rsidR="002A77D9" w:rsidRPr="00ED63C0">
              <w:t>, 20</w:t>
            </w:r>
            <w:r w:rsidRPr="00ED63C0">
              <w:t>%</w:t>
            </w:r>
          </w:p>
        </w:tc>
        <w:tc>
          <w:tcPr>
            <w:tcW w:w="43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2000</w:t>
            </w:r>
          </w:p>
        </w:tc>
        <w:tc>
          <w:tcPr>
            <w:tcW w:w="593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0,15%</w:t>
            </w:r>
          </w:p>
        </w:tc>
        <w:tc>
          <w:tcPr>
            <w:tcW w:w="51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3000</w:t>
            </w:r>
          </w:p>
        </w:tc>
        <w:tc>
          <w:tcPr>
            <w:tcW w:w="282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0,10%</w:t>
            </w:r>
          </w:p>
        </w:tc>
        <w:tc>
          <w:tcPr>
            <w:tcW w:w="435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4000</w:t>
            </w: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146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937" w:type="pct"/>
            <w:shd w:val="clear" w:color="auto" w:fill="auto"/>
          </w:tcPr>
          <w:p w:rsidR="006B1DD1" w:rsidRPr="00F42205" w:rsidRDefault="006B1DD1" w:rsidP="00ED63C0">
            <w:pPr>
              <w:pStyle w:val="af6"/>
              <w:rPr>
                <w:i/>
                <w:iCs/>
              </w:rPr>
            </w:pPr>
            <w:r w:rsidRPr="00F42205">
              <w:rPr>
                <w:i/>
                <w:iCs/>
              </w:rPr>
              <w:t>Производство</w:t>
            </w:r>
            <w:r w:rsidR="002A77D9" w:rsidRPr="00F42205">
              <w:rPr>
                <w:i/>
                <w:iCs/>
              </w:rPr>
              <w:t xml:space="preserve"> </w:t>
            </w:r>
            <w:r w:rsidRPr="00F42205">
              <w:rPr>
                <w:i/>
                <w:iCs/>
              </w:rPr>
              <w:t>энергооборудования</w:t>
            </w:r>
          </w:p>
        </w:tc>
        <w:tc>
          <w:tcPr>
            <w:tcW w:w="468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266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400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436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593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517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282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435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146" w:type="pct"/>
            <w:vMerge w:val="restar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№</w:t>
            </w:r>
            <w:r w:rsidR="002A77D9" w:rsidRPr="00ED63C0">
              <w:t xml:space="preserve"> </w:t>
            </w:r>
            <w:r w:rsidRPr="00ED63C0">
              <w:t>п/п</w:t>
            </w:r>
          </w:p>
        </w:tc>
        <w:tc>
          <w:tcPr>
            <w:tcW w:w="937" w:type="pct"/>
            <w:vMerge w:val="restar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Должность</w:t>
            </w:r>
          </w:p>
        </w:tc>
        <w:tc>
          <w:tcPr>
            <w:tcW w:w="468" w:type="pct"/>
            <w:vMerge w:val="restar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количество</w:t>
            </w:r>
            <w:r w:rsidR="002A77D9" w:rsidRPr="00ED63C0">
              <w:t xml:space="preserve"> </w:t>
            </w:r>
            <w:r w:rsidRPr="00ED63C0">
              <w:t>штатных</w:t>
            </w:r>
            <w:r w:rsidR="002A77D9" w:rsidRPr="00ED63C0">
              <w:t xml:space="preserve"> </w:t>
            </w:r>
            <w:r w:rsidRPr="00ED63C0">
              <w:t>единиц</w:t>
            </w:r>
          </w:p>
        </w:tc>
        <w:tc>
          <w:tcPr>
            <w:tcW w:w="786" w:type="pct"/>
            <w:gridSpan w:val="3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Разряд</w:t>
            </w:r>
          </w:p>
        </w:tc>
        <w:tc>
          <w:tcPr>
            <w:tcW w:w="400" w:type="pct"/>
            <w:vMerge w:val="restar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Премиальная</w:t>
            </w:r>
            <w:r w:rsidR="002A77D9" w:rsidRPr="00ED63C0">
              <w:t xml:space="preserve"> </w:t>
            </w:r>
            <w:r w:rsidRPr="00ED63C0">
              <w:t>надбавка</w:t>
            </w:r>
          </w:p>
        </w:tc>
        <w:tc>
          <w:tcPr>
            <w:tcW w:w="436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593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517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282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435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146" w:type="pct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937" w:type="pct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68" w:type="pct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26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3</w:t>
            </w:r>
          </w:p>
        </w:tc>
        <w:tc>
          <w:tcPr>
            <w:tcW w:w="26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4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5</w:t>
            </w:r>
          </w:p>
        </w:tc>
        <w:tc>
          <w:tcPr>
            <w:tcW w:w="400" w:type="pct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36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593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51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282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35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146" w:type="pct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937" w:type="pct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68" w:type="pct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26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руб</w:t>
            </w:r>
            <w:r w:rsidR="002A77D9" w:rsidRPr="00ED63C0">
              <w:t xml:space="preserve">. </w:t>
            </w:r>
            <w:r w:rsidRPr="00ED63C0">
              <w:t>/час</w:t>
            </w:r>
          </w:p>
        </w:tc>
        <w:tc>
          <w:tcPr>
            <w:tcW w:w="26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руб</w:t>
            </w:r>
            <w:r w:rsidR="002A77D9" w:rsidRPr="00ED63C0">
              <w:t xml:space="preserve">. </w:t>
            </w:r>
            <w:r w:rsidRPr="00ED63C0">
              <w:t>/час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руб</w:t>
            </w:r>
            <w:r w:rsidR="002A77D9" w:rsidRPr="00ED63C0">
              <w:t xml:space="preserve">. </w:t>
            </w:r>
            <w:r w:rsidRPr="00ED63C0">
              <w:t>/час</w:t>
            </w:r>
          </w:p>
        </w:tc>
        <w:tc>
          <w:tcPr>
            <w:tcW w:w="40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руб</w:t>
            </w:r>
            <w:r w:rsidR="002A77D9" w:rsidRPr="00ED63C0">
              <w:t xml:space="preserve">. </w:t>
            </w:r>
            <w:r w:rsidRPr="00ED63C0">
              <w:t>/усл</w:t>
            </w:r>
            <w:r w:rsidR="002A77D9" w:rsidRPr="00ED63C0">
              <w:t xml:space="preserve">. </w:t>
            </w:r>
            <w:r w:rsidRPr="00ED63C0">
              <w:t>шт</w:t>
            </w:r>
            <w:r w:rsidR="002A77D9" w:rsidRPr="00ED63C0">
              <w:t xml:space="preserve">. </w:t>
            </w:r>
          </w:p>
        </w:tc>
        <w:tc>
          <w:tcPr>
            <w:tcW w:w="436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593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Максимальная</w:t>
            </w:r>
            <w:r w:rsidR="002A77D9" w:rsidRPr="00ED63C0">
              <w:t xml:space="preserve"> </w:t>
            </w:r>
            <w:r w:rsidRPr="00ED63C0">
              <w:t>сумма</w:t>
            </w:r>
            <w:r w:rsidR="002A77D9" w:rsidRPr="00ED63C0">
              <w:t xml:space="preserve"> </w:t>
            </w:r>
            <w:r w:rsidRPr="00ED63C0">
              <w:t>при</w:t>
            </w:r>
            <w:r w:rsidR="002A77D9" w:rsidRPr="00ED63C0">
              <w:t xml:space="preserve"> </w:t>
            </w:r>
            <w:r w:rsidRPr="00ED63C0">
              <w:t>месячном</w:t>
            </w:r>
            <w:r w:rsidR="002A77D9" w:rsidRPr="00ED63C0">
              <w:t xml:space="preserve"> </w:t>
            </w:r>
            <w:r w:rsidRPr="00ED63C0">
              <w:t>выпуске</w:t>
            </w:r>
            <w:r w:rsidR="002A77D9" w:rsidRPr="00ED63C0">
              <w:t xml:space="preserve"> </w:t>
            </w:r>
            <w:r w:rsidRPr="00ED63C0">
              <w:t>3</w:t>
            </w:r>
            <w:r w:rsidR="002A77D9" w:rsidRPr="00ED63C0">
              <w:t xml:space="preserve"> </w:t>
            </w:r>
            <w:r w:rsidRPr="00ED63C0">
              <w:t>млн</w:t>
            </w:r>
            <w:r w:rsidR="002A77D9" w:rsidRPr="00ED63C0">
              <w:t xml:space="preserve">. </w:t>
            </w:r>
            <w:r w:rsidRPr="00ED63C0">
              <w:t>усл</w:t>
            </w:r>
            <w:r w:rsidR="002A77D9" w:rsidRPr="00ED63C0">
              <w:t xml:space="preserve">. </w:t>
            </w:r>
            <w:r w:rsidRPr="00ED63C0">
              <w:t>шт</w:t>
            </w:r>
            <w:r w:rsidR="002A77D9" w:rsidRPr="00ED63C0">
              <w:t xml:space="preserve">. </w:t>
            </w:r>
            <w:r w:rsidRPr="00ED63C0">
              <w:t>энергооборудования,</w:t>
            </w:r>
            <w:r w:rsidR="002A77D9" w:rsidRPr="00ED63C0">
              <w:t xml:space="preserve"> </w:t>
            </w:r>
            <w:r w:rsidRPr="00ED63C0">
              <w:t>руб</w:t>
            </w:r>
            <w:r w:rsidR="002A77D9" w:rsidRPr="00ED63C0">
              <w:t xml:space="preserve">. </w:t>
            </w:r>
          </w:p>
        </w:tc>
        <w:tc>
          <w:tcPr>
            <w:tcW w:w="51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Максимальная</w:t>
            </w:r>
            <w:r w:rsidR="002A77D9" w:rsidRPr="00ED63C0">
              <w:t xml:space="preserve"> </w:t>
            </w:r>
            <w:r w:rsidRPr="00ED63C0">
              <w:t>сумма</w:t>
            </w:r>
            <w:r w:rsidR="002A77D9" w:rsidRPr="00ED63C0">
              <w:t xml:space="preserve"> </w:t>
            </w:r>
            <w:r w:rsidRPr="00ED63C0">
              <w:t>при</w:t>
            </w:r>
            <w:r w:rsidR="002A77D9" w:rsidRPr="00ED63C0">
              <w:t xml:space="preserve"> </w:t>
            </w:r>
            <w:r w:rsidRPr="00ED63C0">
              <w:t>месячном</w:t>
            </w:r>
            <w:r w:rsidR="002A77D9" w:rsidRPr="00ED63C0">
              <w:t xml:space="preserve"> </w:t>
            </w:r>
            <w:r w:rsidRPr="00ED63C0">
              <w:t>выпуске</w:t>
            </w:r>
            <w:r w:rsidR="002A77D9" w:rsidRPr="00ED63C0">
              <w:t xml:space="preserve"> </w:t>
            </w:r>
            <w:r w:rsidRPr="00ED63C0">
              <w:t>1,5</w:t>
            </w:r>
            <w:r w:rsidR="002A77D9" w:rsidRPr="00ED63C0">
              <w:t xml:space="preserve"> </w:t>
            </w:r>
            <w:r w:rsidRPr="00ED63C0">
              <w:t>млн</w:t>
            </w:r>
            <w:r w:rsidR="002A77D9" w:rsidRPr="00ED63C0">
              <w:t xml:space="preserve">. </w:t>
            </w:r>
            <w:r w:rsidRPr="00ED63C0">
              <w:t>усл</w:t>
            </w:r>
            <w:r w:rsidR="002A77D9" w:rsidRPr="00ED63C0">
              <w:t xml:space="preserve">. </w:t>
            </w:r>
            <w:r w:rsidRPr="00ED63C0">
              <w:t>шт</w:t>
            </w:r>
            <w:r w:rsidR="002A77D9" w:rsidRPr="00ED63C0">
              <w:t xml:space="preserve">. </w:t>
            </w:r>
            <w:r w:rsidRPr="00ED63C0">
              <w:t>энергооборудования,</w:t>
            </w:r>
            <w:r w:rsidR="002A77D9" w:rsidRPr="00ED63C0">
              <w:t xml:space="preserve"> </w:t>
            </w:r>
            <w:r w:rsidRPr="00ED63C0">
              <w:t>руб</w:t>
            </w:r>
            <w:r w:rsidR="002A77D9" w:rsidRPr="00ED63C0">
              <w:t xml:space="preserve">. </w:t>
            </w:r>
          </w:p>
        </w:tc>
        <w:tc>
          <w:tcPr>
            <w:tcW w:w="282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35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146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937" w:type="pct"/>
            <w:shd w:val="clear" w:color="auto" w:fill="auto"/>
          </w:tcPr>
          <w:p w:rsidR="006B1DD1" w:rsidRPr="00F42205" w:rsidRDefault="002A77D9" w:rsidP="00ED63C0">
            <w:pPr>
              <w:pStyle w:val="af6"/>
              <w:rPr>
                <w:i/>
                <w:iCs/>
              </w:rPr>
            </w:pPr>
            <w:r w:rsidRPr="00F42205">
              <w:rPr>
                <w:i/>
                <w:iCs/>
              </w:rPr>
              <w:t xml:space="preserve"> </w:t>
            </w:r>
          </w:p>
        </w:tc>
        <w:tc>
          <w:tcPr>
            <w:tcW w:w="468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266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400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436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593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3000000</w:t>
            </w:r>
          </w:p>
        </w:tc>
        <w:tc>
          <w:tcPr>
            <w:tcW w:w="51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1500000</w:t>
            </w:r>
          </w:p>
        </w:tc>
        <w:tc>
          <w:tcPr>
            <w:tcW w:w="282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35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146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2591" w:type="pct"/>
            <w:gridSpan w:val="6"/>
            <w:shd w:val="clear" w:color="auto" w:fill="auto"/>
          </w:tcPr>
          <w:p w:rsidR="006B1DD1" w:rsidRPr="00F42205" w:rsidRDefault="006B1DD1" w:rsidP="00ED63C0">
            <w:pPr>
              <w:pStyle w:val="af6"/>
              <w:rPr>
                <w:i/>
                <w:iCs/>
              </w:rPr>
            </w:pPr>
            <w:r w:rsidRPr="00F42205">
              <w:rPr>
                <w:i/>
                <w:iCs/>
              </w:rPr>
              <w:t>Комплексная</w:t>
            </w:r>
            <w:r w:rsidR="002A77D9" w:rsidRPr="00F42205">
              <w:rPr>
                <w:i/>
                <w:iCs/>
              </w:rPr>
              <w:t xml:space="preserve"> </w:t>
            </w:r>
            <w:r w:rsidRPr="00F42205">
              <w:rPr>
                <w:i/>
                <w:iCs/>
              </w:rPr>
              <w:t>производственная</w:t>
            </w:r>
            <w:r w:rsidR="002A77D9" w:rsidRPr="00F42205">
              <w:rPr>
                <w:i/>
                <w:iCs/>
              </w:rPr>
              <w:t xml:space="preserve"> </w:t>
            </w:r>
            <w:r w:rsidRPr="00F42205">
              <w:rPr>
                <w:i/>
                <w:iCs/>
              </w:rPr>
              <w:t>смена</w:t>
            </w:r>
            <w:r w:rsidR="002A77D9" w:rsidRPr="00F42205">
              <w:rPr>
                <w:i/>
                <w:iCs/>
              </w:rPr>
              <w:t xml:space="preserve"> </w:t>
            </w:r>
            <w:r w:rsidRPr="00F42205">
              <w:rPr>
                <w:i/>
                <w:iCs/>
              </w:rPr>
              <w:t>по</w:t>
            </w:r>
            <w:r w:rsidR="002A77D9" w:rsidRPr="00F42205">
              <w:rPr>
                <w:i/>
                <w:iCs/>
              </w:rPr>
              <w:t xml:space="preserve"> </w:t>
            </w:r>
            <w:r w:rsidRPr="00F42205">
              <w:rPr>
                <w:i/>
                <w:iCs/>
              </w:rPr>
              <w:t>выпуску</w:t>
            </w:r>
            <w:r w:rsidR="002A77D9" w:rsidRPr="00F42205">
              <w:rPr>
                <w:i/>
                <w:iCs/>
              </w:rPr>
              <w:t xml:space="preserve"> </w:t>
            </w:r>
            <w:r w:rsidRPr="00F42205">
              <w:rPr>
                <w:i/>
                <w:iCs/>
              </w:rPr>
              <w:t>энергооборудования</w:t>
            </w:r>
            <w:r w:rsidR="002A77D9" w:rsidRPr="00F42205">
              <w:rPr>
                <w:i/>
                <w:iCs/>
              </w:rPr>
              <w:t xml:space="preserve"> </w:t>
            </w:r>
          </w:p>
        </w:tc>
        <w:tc>
          <w:tcPr>
            <w:tcW w:w="436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593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1000000</w:t>
            </w:r>
          </w:p>
        </w:tc>
        <w:tc>
          <w:tcPr>
            <w:tcW w:w="51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500000</w:t>
            </w:r>
          </w:p>
        </w:tc>
        <w:tc>
          <w:tcPr>
            <w:tcW w:w="282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35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200,00%</w:t>
            </w: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146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2591" w:type="pct"/>
            <w:gridSpan w:val="6"/>
            <w:shd w:val="clear" w:color="auto" w:fill="auto"/>
          </w:tcPr>
          <w:p w:rsidR="006B1DD1" w:rsidRPr="00F42205" w:rsidRDefault="006B1DD1" w:rsidP="00ED63C0">
            <w:pPr>
              <w:pStyle w:val="af6"/>
              <w:rPr>
                <w:i/>
                <w:iCs/>
              </w:rPr>
            </w:pPr>
            <w:r w:rsidRPr="00F42205">
              <w:rPr>
                <w:i/>
                <w:iCs/>
              </w:rPr>
              <w:t>Условия</w:t>
            </w:r>
            <w:r w:rsidR="002A77D9" w:rsidRPr="00F42205">
              <w:rPr>
                <w:i/>
                <w:iCs/>
              </w:rPr>
              <w:t xml:space="preserve"> </w:t>
            </w:r>
            <w:r w:rsidRPr="00F42205">
              <w:rPr>
                <w:i/>
                <w:iCs/>
              </w:rPr>
              <w:t>оплаты</w:t>
            </w:r>
            <w:r w:rsidR="002A77D9" w:rsidRPr="00F42205">
              <w:rPr>
                <w:i/>
                <w:iCs/>
              </w:rPr>
              <w:t xml:space="preserve"> </w:t>
            </w:r>
            <w:r w:rsidRPr="00F42205">
              <w:rPr>
                <w:i/>
                <w:iCs/>
              </w:rPr>
              <w:t>работников</w:t>
            </w:r>
            <w:r w:rsidR="002A77D9" w:rsidRPr="00F42205">
              <w:rPr>
                <w:i/>
                <w:iCs/>
              </w:rPr>
              <w:t xml:space="preserve"> </w:t>
            </w:r>
            <w:r w:rsidRPr="00F42205">
              <w:rPr>
                <w:i/>
                <w:iCs/>
              </w:rPr>
              <w:t>комплексной</w:t>
            </w:r>
            <w:r w:rsidR="002A77D9" w:rsidRPr="00F42205">
              <w:rPr>
                <w:i/>
                <w:iCs/>
              </w:rPr>
              <w:t xml:space="preserve"> </w:t>
            </w:r>
            <w:r w:rsidRPr="00F42205">
              <w:rPr>
                <w:i/>
                <w:iCs/>
              </w:rPr>
              <w:t>производственной</w:t>
            </w:r>
            <w:r w:rsidR="002A77D9" w:rsidRPr="00F42205">
              <w:rPr>
                <w:i/>
                <w:iCs/>
              </w:rPr>
              <w:t xml:space="preserve"> </w:t>
            </w:r>
            <w:r w:rsidRPr="00F42205">
              <w:rPr>
                <w:i/>
                <w:iCs/>
              </w:rPr>
              <w:t>смены</w:t>
            </w:r>
            <w:r w:rsidR="002A77D9" w:rsidRPr="00F42205">
              <w:rPr>
                <w:i/>
                <w:iCs/>
              </w:rPr>
              <w:t xml:space="preserve"> </w:t>
            </w:r>
            <w:r w:rsidRPr="00F42205">
              <w:rPr>
                <w:i/>
                <w:iCs/>
              </w:rPr>
              <w:t>по</w:t>
            </w:r>
            <w:r w:rsidR="002A77D9" w:rsidRPr="00F42205">
              <w:rPr>
                <w:i/>
                <w:iCs/>
              </w:rPr>
              <w:t xml:space="preserve"> </w:t>
            </w:r>
            <w:r w:rsidRPr="00F42205">
              <w:rPr>
                <w:i/>
                <w:iCs/>
              </w:rPr>
              <w:t>выпуску</w:t>
            </w:r>
            <w:r w:rsidR="002A77D9" w:rsidRPr="00F42205">
              <w:rPr>
                <w:i/>
                <w:iCs/>
              </w:rPr>
              <w:t xml:space="preserve"> </w:t>
            </w:r>
            <w:r w:rsidRPr="00F42205">
              <w:rPr>
                <w:i/>
                <w:iCs/>
              </w:rPr>
              <w:t>энергооборудования</w:t>
            </w:r>
            <w:r w:rsidR="002A77D9" w:rsidRPr="00F42205">
              <w:rPr>
                <w:i/>
                <w:iCs/>
              </w:rPr>
              <w:t xml:space="preserve">: </w:t>
            </w:r>
          </w:p>
        </w:tc>
        <w:tc>
          <w:tcPr>
            <w:tcW w:w="436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593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517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282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35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146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2591" w:type="pct"/>
            <w:gridSpan w:val="6"/>
            <w:shd w:val="clear" w:color="auto" w:fill="auto"/>
          </w:tcPr>
          <w:p w:rsidR="006B1DD1" w:rsidRPr="00F42205" w:rsidRDefault="006B1DD1" w:rsidP="00ED63C0">
            <w:pPr>
              <w:pStyle w:val="af6"/>
              <w:rPr>
                <w:i/>
                <w:iCs/>
              </w:rPr>
            </w:pPr>
            <w:r w:rsidRPr="00F42205">
              <w:rPr>
                <w:i/>
                <w:iCs/>
              </w:rPr>
              <w:t>1</w:t>
            </w:r>
            <w:r w:rsidR="002A77D9" w:rsidRPr="00F42205">
              <w:rPr>
                <w:i/>
                <w:iCs/>
              </w:rPr>
              <w:t xml:space="preserve">. </w:t>
            </w:r>
            <w:r w:rsidRPr="00F42205">
              <w:rPr>
                <w:i/>
                <w:iCs/>
              </w:rPr>
              <w:t>В</w:t>
            </w:r>
            <w:r w:rsidR="002A77D9" w:rsidRPr="00F42205">
              <w:rPr>
                <w:i/>
                <w:iCs/>
              </w:rPr>
              <w:t xml:space="preserve"> </w:t>
            </w:r>
            <w:r w:rsidRPr="00F42205">
              <w:rPr>
                <w:i/>
                <w:iCs/>
              </w:rPr>
              <w:t>комплексной</w:t>
            </w:r>
            <w:r w:rsidR="002A77D9" w:rsidRPr="00F42205">
              <w:rPr>
                <w:i/>
                <w:iCs/>
              </w:rPr>
              <w:t xml:space="preserve"> </w:t>
            </w:r>
            <w:r w:rsidRPr="00F42205">
              <w:rPr>
                <w:i/>
                <w:iCs/>
              </w:rPr>
              <w:t>смене</w:t>
            </w:r>
            <w:r w:rsidR="002A77D9" w:rsidRPr="00F42205">
              <w:rPr>
                <w:i/>
                <w:iCs/>
              </w:rPr>
              <w:t xml:space="preserve"> </w:t>
            </w:r>
            <w:r w:rsidRPr="00F42205">
              <w:rPr>
                <w:i/>
                <w:iCs/>
              </w:rPr>
              <w:t>утвержден</w:t>
            </w:r>
            <w:r w:rsidR="002A77D9" w:rsidRPr="00F42205">
              <w:rPr>
                <w:i/>
                <w:iCs/>
              </w:rPr>
              <w:t xml:space="preserve"> </w:t>
            </w:r>
            <w:r w:rsidRPr="00F42205">
              <w:rPr>
                <w:i/>
                <w:iCs/>
              </w:rPr>
              <w:t>принцип</w:t>
            </w:r>
            <w:r w:rsidR="002A77D9" w:rsidRPr="00F42205">
              <w:rPr>
                <w:i/>
                <w:iCs/>
              </w:rPr>
              <w:t xml:space="preserve"> </w:t>
            </w:r>
            <w:r w:rsidRPr="00F42205">
              <w:rPr>
                <w:i/>
                <w:iCs/>
              </w:rPr>
              <w:t>взаимозаменяемости</w:t>
            </w:r>
            <w:r w:rsidR="002A77D9" w:rsidRPr="00F42205">
              <w:rPr>
                <w:i/>
                <w:iCs/>
              </w:rPr>
              <w:t xml:space="preserve"> </w:t>
            </w:r>
            <w:r w:rsidRPr="00F42205">
              <w:rPr>
                <w:i/>
                <w:iCs/>
              </w:rPr>
              <w:t>специалистов</w:t>
            </w:r>
            <w:r w:rsidR="002A77D9" w:rsidRPr="00F42205">
              <w:rPr>
                <w:i/>
                <w:iCs/>
              </w:rPr>
              <w:t xml:space="preserve"> </w:t>
            </w:r>
            <w:r w:rsidRPr="00F42205">
              <w:rPr>
                <w:i/>
                <w:iCs/>
              </w:rPr>
              <w:t>2</w:t>
            </w:r>
            <w:r w:rsidR="002A77D9" w:rsidRPr="00F42205">
              <w:rPr>
                <w:i/>
                <w:iCs/>
              </w:rPr>
              <w:t xml:space="preserve">. </w:t>
            </w:r>
            <w:r w:rsidRPr="00F42205">
              <w:rPr>
                <w:i/>
                <w:iCs/>
              </w:rPr>
              <w:t>Работники</w:t>
            </w:r>
            <w:r w:rsidR="002A77D9" w:rsidRPr="00F42205">
              <w:rPr>
                <w:i/>
                <w:iCs/>
              </w:rPr>
              <w:t xml:space="preserve"> </w:t>
            </w:r>
            <w:r w:rsidRPr="00F42205">
              <w:rPr>
                <w:i/>
                <w:iCs/>
              </w:rPr>
              <w:t>комплексной</w:t>
            </w:r>
            <w:r w:rsidR="002A77D9" w:rsidRPr="00F42205">
              <w:rPr>
                <w:i/>
                <w:iCs/>
              </w:rPr>
              <w:t xml:space="preserve"> </w:t>
            </w:r>
            <w:r w:rsidRPr="00F42205">
              <w:rPr>
                <w:i/>
                <w:iCs/>
              </w:rPr>
              <w:t>производственной</w:t>
            </w:r>
            <w:r w:rsidR="002A77D9" w:rsidRPr="00F42205">
              <w:rPr>
                <w:i/>
                <w:iCs/>
              </w:rPr>
              <w:t xml:space="preserve"> </w:t>
            </w:r>
            <w:r w:rsidRPr="00F42205">
              <w:rPr>
                <w:i/>
                <w:iCs/>
              </w:rPr>
              <w:t>смены</w:t>
            </w:r>
            <w:r w:rsidR="002A77D9" w:rsidRPr="00F42205">
              <w:rPr>
                <w:i/>
                <w:iCs/>
              </w:rPr>
              <w:t xml:space="preserve"> </w:t>
            </w:r>
            <w:r w:rsidRPr="00F42205">
              <w:rPr>
                <w:i/>
                <w:iCs/>
              </w:rPr>
              <w:t>при</w:t>
            </w:r>
            <w:r w:rsidR="002A77D9" w:rsidRPr="00F42205">
              <w:rPr>
                <w:i/>
                <w:iCs/>
              </w:rPr>
              <w:t xml:space="preserve"> </w:t>
            </w:r>
            <w:r w:rsidRPr="00F42205">
              <w:rPr>
                <w:i/>
                <w:iCs/>
              </w:rPr>
              <w:t>распределении</w:t>
            </w:r>
            <w:r w:rsidR="002A77D9" w:rsidRPr="00F42205">
              <w:rPr>
                <w:i/>
                <w:iCs/>
              </w:rPr>
              <w:t xml:space="preserve"> </w:t>
            </w:r>
            <w:r w:rsidRPr="00F42205">
              <w:rPr>
                <w:i/>
                <w:iCs/>
              </w:rPr>
              <w:t>образовавшегося</w:t>
            </w:r>
            <w:r w:rsidR="002A77D9" w:rsidRPr="00F42205">
              <w:rPr>
                <w:i/>
                <w:iCs/>
              </w:rPr>
              <w:t xml:space="preserve"> </w:t>
            </w:r>
            <w:r w:rsidRPr="00F42205">
              <w:rPr>
                <w:i/>
                <w:iCs/>
              </w:rPr>
              <w:t>фонда</w:t>
            </w:r>
            <w:r w:rsidR="002A77D9" w:rsidRPr="00F42205">
              <w:rPr>
                <w:i/>
                <w:iCs/>
              </w:rPr>
              <w:t xml:space="preserve"> </w:t>
            </w:r>
            <w:r w:rsidRPr="00F42205">
              <w:rPr>
                <w:i/>
                <w:iCs/>
              </w:rPr>
              <w:t>оплаты</w:t>
            </w:r>
            <w:r w:rsidR="002A77D9" w:rsidRPr="00F42205">
              <w:rPr>
                <w:i/>
                <w:iCs/>
              </w:rPr>
              <w:t xml:space="preserve"> </w:t>
            </w:r>
            <w:r w:rsidRPr="00F42205">
              <w:rPr>
                <w:i/>
                <w:iCs/>
              </w:rPr>
              <w:t>труда</w:t>
            </w:r>
            <w:r w:rsidR="002A77D9" w:rsidRPr="00F42205">
              <w:rPr>
                <w:i/>
                <w:iCs/>
              </w:rPr>
              <w:t xml:space="preserve"> </w:t>
            </w:r>
            <w:r w:rsidRPr="00F42205">
              <w:rPr>
                <w:i/>
                <w:iCs/>
              </w:rPr>
              <w:t>имеют</w:t>
            </w:r>
            <w:r w:rsidR="002A77D9" w:rsidRPr="00F42205">
              <w:rPr>
                <w:i/>
                <w:iCs/>
              </w:rPr>
              <w:t xml:space="preserve"> </w:t>
            </w:r>
            <w:r w:rsidRPr="00F42205">
              <w:rPr>
                <w:i/>
                <w:iCs/>
              </w:rPr>
              <w:t>право</w:t>
            </w:r>
            <w:r w:rsidR="002A77D9" w:rsidRPr="00F42205">
              <w:rPr>
                <w:i/>
                <w:iCs/>
              </w:rPr>
              <w:t xml:space="preserve"> </w:t>
            </w:r>
            <w:r w:rsidRPr="00F42205">
              <w:rPr>
                <w:i/>
                <w:iCs/>
              </w:rPr>
              <w:t>применять</w:t>
            </w:r>
            <w:r w:rsidR="002A77D9" w:rsidRPr="00F42205">
              <w:rPr>
                <w:i/>
                <w:iCs/>
              </w:rPr>
              <w:t xml:space="preserve"> </w:t>
            </w:r>
            <w:r w:rsidRPr="00F42205">
              <w:rPr>
                <w:i/>
                <w:iCs/>
              </w:rPr>
              <w:t>коэффициент</w:t>
            </w:r>
            <w:r w:rsidR="002A77D9" w:rsidRPr="00F42205">
              <w:rPr>
                <w:i/>
                <w:iCs/>
              </w:rPr>
              <w:t xml:space="preserve"> </w:t>
            </w:r>
            <w:r w:rsidRPr="00F42205">
              <w:rPr>
                <w:i/>
                <w:iCs/>
              </w:rPr>
              <w:t>трудового</w:t>
            </w:r>
            <w:r w:rsidR="002A77D9" w:rsidRPr="00F42205">
              <w:rPr>
                <w:i/>
                <w:iCs/>
              </w:rPr>
              <w:t xml:space="preserve"> </w:t>
            </w:r>
            <w:r w:rsidRPr="00F42205">
              <w:rPr>
                <w:i/>
                <w:iCs/>
              </w:rPr>
              <w:t>участия</w:t>
            </w:r>
            <w:r w:rsidR="002A77D9" w:rsidRPr="00F42205">
              <w:rPr>
                <w:i/>
                <w:iCs/>
              </w:rPr>
              <w:t xml:space="preserve"> </w:t>
            </w:r>
            <w:r w:rsidRPr="00F42205">
              <w:rPr>
                <w:i/>
                <w:iCs/>
              </w:rPr>
              <w:t>конкретного</w:t>
            </w:r>
            <w:r w:rsidR="002A77D9" w:rsidRPr="00F42205">
              <w:rPr>
                <w:i/>
                <w:iCs/>
              </w:rPr>
              <w:t xml:space="preserve"> </w:t>
            </w:r>
            <w:r w:rsidRPr="00F42205">
              <w:rPr>
                <w:i/>
                <w:iCs/>
              </w:rPr>
              <w:t>работника</w:t>
            </w:r>
            <w:r w:rsidR="002A77D9" w:rsidRPr="00F42205">
              <w:rPr>
                <w:i/>
                <w:iCs/>
              </w:rPr>
              <w:t xml:space="preserve"> </w:t>
            </w:r>
            <w:r w:rsidRPr="00F42205">
              <w:rPr>
                <w:i/>
                <w:iCs/>
              </w:rPr>
              <w:t>в</w:t>
            </w:r>
            <w:r w:rsidR="002A77D9" w:rsidRPr="00F42205">
              <w:rPr>
                <w:i/>
                <w:iCs/>
              </w:rPr>
              <w:t xml:space="preserve"> </w:t>
            </w:r>
            <w:r w:rsidRPr="00F42205">
              <w:rPr>
                <w:i/>
                <w:iCs/>
              </w:rPr>
              <w:t>общем</w:t>
            </w:r>
            <w:r w:rsidR="002A77D9" w:rsidRPr="00F42205">
              <w:rPr>
                <w:i/>
                <w:iCs/>
              </w:rPr>
              <w:t xml:space="preserve"> </w:t>
            </w:r>
            <w:r w:rsidRPr="00F42205">
              <w:rPr>
                <w:i/>
                <w:iCs/>
              </w:rPr>
              <w:t>производственном</w:t>
            </w:r>
            <w:r w:rsidR="002A77D9" w:rsidRPr="00F42205">
              <w:rPr>
                <w:i/>
                <w:iCs/>
              </w:rPr>
              <w:t xml:space="preserve"> </w:t>
            </w:r>
            <w:r w:rsidRPr="00F42205">
              <w:rPr>
                <w:i/>
                <w:iCs/>
              </w:rPr>
              <w:t>процессе</w:t>
            </w:r>
            <w:r w:rsidR="002A77D9" w:rsidRPr="00F42205">
              <w:rPr>
                <w:i/>
                <w:iCs/>
              </w:rPr>
              <w:t xml:space="preserve">. </w:t>
            </w:r>
          </w:p>
        </w:tc>
        <w:tc>
          <w:tcPr>
            <w:tcW w:w="436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593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517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282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35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146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937" w:type="pct"/>
            <w:shd w:val="clear" w:color="auto" w:fill="auto"/>
          </w:tcPr>
          <w:p w:rsidR="006B1DD1" w:rsidRPr="00F42205" w:rsidRDefault="006B1DD1" w:rsidP="00ED63C0">
            <w:pPr>
              <w:pStyle w:val="af6"/>
              <w:rPr>
                <w:i/>
                <w:iCs/>
              </w:rPr>
            </w:pPr>
            <w:r w:rsidRPr="00F42205">
              <w:rPr>
                <w:i/>
                <w:iCs/>
              </w:rPr>
              <w:t>Мастер</w:t>
            </w:r>
            <w:r w:rsidR="002A77D9" w:rsidRPr="00F42205">
              <w:rPr>
                <w:i/>
                <w:iCs/>
              </w:rPr>
              <w:t xml:space="preserve"> </w:t>
            </w:r>
            <w:r w:rsidRPr="00F42205">
              <w:rPr>
                <w:i/>
                <w:iCs/>
              </w:rPr>
              <w:t>смены</w:t>
            </w:r>
          </w:p>
        </w:tc>
        <w:tc>
          <w:tcPr>
            <w:tcW w:w="468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4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266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1500</w:t>
            </w:r>
          </w:p>
        </w:tc>
        <w:tc>
          <w:tcPr>
            <w:tcW w:w="40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0,010</w:t>
            </w:r>
          </w:p>
        </w:tc>
        <w:tc>
          <w:tcPr>
            <w:tcW w:w="436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593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11500</w:t>
            </w:r>
          </w:p>
        </w:tc>
        <w:tc>
          <w:tcPr>
            <w:tcW w:w="51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6500</w:t>
            </w:r>
          </w:p>
        </w:tc>
        <w:tc>
          <w:tcPr>
            <w:tcW w:w="282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35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146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2591" w:type="pct"/>
            <w:gridSpan w:val="6"/>
            <w:shd w:val="clear" w:color="auto" w:fill="auto"/>
          </w:tcPr>
          <w:p w:rsidR="006B1DD1" w:rsidRPr="00F42205" w:rsidRDefault="006B1DD1" w:rsidP="00ED63C0">
            <w:pPr>
              <w:pStyle w:val="af6"/>
              <w:rPr>
                <w:i/>
                <w:iCs/>
              </w:rPr>
            </w:pPr>
            <w:r w:rsidRPr="00F42205">
              <w:rPr>
                <w:i/>
                <w:iCs/>
              </w:rPr>
              <w:t>заготовительное</w:t>
            </w:r>
            <w:r w:rsidR="002A77D9" w:rsidRPr="00F42205">
              <w:rPr>
                <w:i/>
                <w:iCs/>
              </w:rPr>
              <w:t xml:space="preserve"> </w:t>
            </w:r>
            <w:r w:rsidRPr="00F42205">
              <w:rPr>
                <w:i/>
                <w:iCs/>
              </w:rPr>
              <w:t>отделение</w:t>
            </w:r>
          </w:p>
        </w:tc>
        <w:tc>
          <w:tcPr>
            <w:tcW w:w="436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593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517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282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35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14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</w:t>
            </w:r>
          </w:p>
        </w:tc>
        <w:tc>
          <w:tcPr>
            <w:tcW w:w="93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Сборщик</w:t>
            </w:r>
          </w:p>
        </w:tc>
        <w:tc>
          <w:tcPr>
            <w:tcW w:w="468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4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700</w:t>
            </w:r>
          </w:p>
        </w:tc>
        <w:tc>
          <w:tcPr>
            <w:tcW w:w="26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900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1300</w:t>
            </w:r>
          </w:p>
        </w:tc>
        <w:tc>
          <w:tcPr>
            <w:tcW w:w="40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0,010</w:t>
            </w:r>
          </w:p>
        </w:tc>
        <w:tc>
          <w:tcPr>
            <w:tcW w:w="436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593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11300</w:t>
            </w:r>
          </w:p>
        </w:tc>
        <w:tc>
          <w:tcPr>
            <w:tcW w:w="51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6300</w:t>
            </w:r>
          </w:p>
        </w:tc>
        <w:tc>
          <w:tcPr>
            <w:tcW w:w="282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35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14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2</w:t>
            </w:r>
          </w:p>
        </w:tc>
        <w:tc>
          <w:tcPr>
            <w:tcW w:w="93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Сборщик</w:t>
            </w:r>
            <w:r w:rsidR="002A77D9" w:rsidRPr="00ED63C0">
              <w:t xml:space="preserve"> </w:t>
            </w:r>
          </w:p>
        </w:tc>
        <w:tc>
          <w:tcPr>
            <w:tcW w:w="468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4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700</w:t>
            </w:r>
          </w:p>
        </w:tc>
        <w:tc>
          <w:tcPr>
            <w:tcW w:w="26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900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1100</w:t>
            </w:r>
          </w:p>
        </w:tc>
        <w:tc>
          <w:tcPr>
            <w:tcW w:w="40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0,010</w:t>
            </w:r>
          </w:p>
        </w:tc>
        <w:tc>
          <w:tcPr>
            <w:tcW w:w="436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593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11100</w:t>
            </w:r>
          </w:p>
        </w:tc>
        <w:tc>
          <w:tcPr>
            <w:tcW w:w="51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6100</w:t>
            </w:r>
          </w:p>
        </w:tc>
        <w:tc>
          <w:tcPr>
            <w:tcW w:w="282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35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14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3</w:t>
            </w:r>
          </w:p>
        </w:tc>
        <w:tc>
          <w:tcPr>
            <w:tcW w:w="93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Комплектовщик</w:t>
            </w:r>
            <w:r w:rsidR="002A77D9" w:rsidRPr="00ED63C0">
              <w:t xml:space="preserve"> </w:t>
            </w:r>
          </w:p>
        </w:tc>
        <w:tc>
          <w:tcPr>
            <w:tcW w:w="468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4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700</w:t>
            </w:r>
          </w:p>
        </w:tc>
        <w:tc>
          <w:tcPr>
            <w:tcW w:w="26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900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1100</w:t>
            </w:r>
          </w:p>
        </w:tc>
        <w:tc>
          <w:tcPr>
            <w:tcW w:w="40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0,010</w:t>
            </w:r>
          </w:p>
        </w:tc>
        <w:tc>
          <w:tcPr>
            <w:tcW w:w="436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593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11100</w:t>
            </w:r>
          </w:p>
        </w:tc>
        <w:tc>
          <w:tcPr>
            <w:tcW w:w="51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6100</w:t>
            </w:r>
          </w:p>
        </w:tc>
        <w:tc>
          <w:tcPr>
            <w:tcW w:w="282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35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14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4</w:t>
            </w:r>
          </w:p>
        </w:tc>
        <w:tc>
          <w:tcPr>
            <w:tcW w:w="93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Машинист</w:t>
            </w:r>
            <w:r w:rsidR="002A77D9" w:rsidRPr="00ED63C0">
              <w:t xml:space="preserve"> </w:t>
            </w:r>
            <w:r w:rsidRPr="00ED63C0">
              <w:t>эл</w:t>
            </w:r>
            <w:r w:rsidR="002A77D9" w:rsidRPr="00ED63C0">
              <w:t xml:space="preserve">. </w:t>
            </w:r>
            <w:r w:rsidRPr="00ED63C0">
              <w:t>мостового</w:t>
            </w:r>
            <w:r w:rsidR="002A77D9" w:rsidRPr="00ED63C0">
              <w:t xml:space="preserve"> </w:t>
            </w:r>
            <w:r w:rsidRPr="00ED63C0">
              <w:t>крана</w:t>
            </w:r>
            <w:r w:rsidR="002A77D9" w:rsidRPr="00ED63C0">
              <w:t xml:space="preserve"> </w:t>
            </w:r>
            <w:r w:rsidRPr="00ED63C0">
              <w:t>на</w:t>
            </w:r>
            <w:r w:rsidR="002A77D9" w:rsidRPr="00ED63C0">
              <w:t xml:space="preserve"> </w:t>
            </w:r>
          </w:p>
        </w:tc>
        <w:tc>
          <w:tcPr>
            <w:tcW w:w="468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4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700</w:t>
            </w:r>
          </w:p>
        </w:tc>
        <w:tc>
          <w:tcPr>
            <w:tcW w:w="26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900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1100</w:t>
            </w:r>
          </w:p>
        </w:tc>
        <w:tc>
          <w:tcPr>
            <w:tcW w:w="40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0,010</w:t>
            </w:r>
          </w:p>
        </w:tc>
        <w:tc>
          <w:tcPr>
            <w:tcW w:w="436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593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11100</w:t>
            </w:r>
          </w:p>
        </w:tc>
        <w:tc>
          <w:tcPr>
            <w:tcW w:w="51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6100</w:t>
            </w:r>
          </w:p>
        </w:tc>
        <w:tc>
          <w:tcPr>
            <w:tcW w:w="282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35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14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5</w:t>
            </w:r>
          </w:p>
        </w:tc>
        <w:tc>
          <w:tcPr>
            <w:tcW w:w="93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Транспортировщик-распределитель</w:t>
            </w:r>
            <w:r w:rsidR="002A77D9" w:rsidRPr="00ED63C0">
              <w:t xml:space="preserve"> </w:t>
            </w:r>
            <w:r w:rsidRPr="00ED63C0">
              <w:t>комплектующих</w:t>
            </w:r>
            <w:r w:rsidR="002A77D9" w:rsidRPr="00ED63C0">
              <w:t xml:space="preserve"> (</w:t>
            </w:r>
            <w:r w:rsidRPr="00ED63C0">
              <w:t>5-этаж</w:t>
            </w:r>
            <w:r w:rsidR="002A77D9" w:rsidRPr="00ED63C0">
              <w:t xml:space="preserve">) </w:t>
            </w:r>
          </w:p>
        </w:tc>
        <w:tc>
          <w:tcPr>
            <w:tcW w:w="468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4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700</w:t>
            </w:r>
          </w:p>
        </w:tc>
        <w:tc>
          <w:tcPr>
            <w:tcW w:w="26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900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1100</w:t>
            </w:r>
          </w:p>
        </w:tc>
        <w:tc>
          <w:tcPr>
            <w:tcW w:w="40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0,010</w:t>
            </w:r>
          </w:p>
        </w:tc>
        <w:tc>
          <w:tcPr>
            <w:tcW w:w="436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593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11100</w:t>
            </w:r>
          </w:p>
        </w:tc>
        <w:tc>
          <w:tcPr>
            <w:tcW w:w="51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6100</w:t>
            </w:r>
          </w:p>
        </w:tc>
        <w:tc>
          <w:tcPr>
            <w:tcW w:w="282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35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14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6</w:t>
            </w:r>
          </w:p>
        </w:tc>
        <w:tc>
          <w:tcPr>
            <w:tcW w:w="93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Комплектовщик</w:t>
            </w:r>
          </w:p>
        </w:tc>
        <w:tc>
          <w:tcPr>
            <w:tcW w:w="468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4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700</w:t>
            </w:r>
          </w:p>
        </w:tc>
        <w:tc>
          <w:tcPr>
            <w:tcW w:w="26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900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1300</w:t>
            </w:r>
          </w:p>
        </w:tc>
        <w:tc>
          <w:tcPr>
            <w:tcW w:w="40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0,010</w:t>
            </w:r>
          </w:p>
        </w:tc>
        <w:tc>
          <w:tcPr>
            <w:tcW w:w="436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593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11300</w:t>
            </w:r>
          </w:p>
        </w:tc>
        <w:tc>
          <w:tcPr>
            <w:tcW w:w="51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6300</w:t>
            </w:r>
          </w:p>
        </w:tc>
        <w:tc>
          <w:tcPr>
            <w:tcW w:w="282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35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14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7</w:t>
            </w:r>
          </w:p>
        </w:tc>
        <w:tc>
          <w:tcPr>
            <w:tcW w:w="93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Оператор</w:t>
            </w:r>
            <w:r w:rsidR="002A77D9" w:rsidRPr="00ED63C0">
              <w:t xml:space="preserve"> (</w:t>
            </w:r>
            <w:r w:rsidRPr="00ED63C0">
              <w:t>3-этаж</w:t>
            </w:r>
            <w:r w:rsidR="002A77D9" w:rsidRPr="00ED63C0">
              <w:t xml:space="preserve">) </w:t>
            </w:r>
          </w:p>
        </w:tc>
        <w:tc>
          <w:tcPr>
            <w:tcW w:w="468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4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700</w:t>
            </w:r>
          </w:p>
        </w:tc>
        <w:tc>
          <w:tcPr>
            <w:tcW w:w="26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900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1100</w:t>
            </w:r>
          </w:p>
        </w:tc>
        <w:tc>
          <w:tcPr>
            <w:tcW w:w="40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0,010</w:t>
            </w:r>
          </w:p>
        </w:tc>
        <w:tc>
          <w:tcPr>
            <w:tcW w:w="436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593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11100</w:t>
            </w:r>
          </w:p>
        </w:tc>
        <w:tc>
          <w:tcPr>
            <w:tcW w:w="51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6100</w:t>
            </w:r>
          </w:p>
        </w:tc>
        <w:tc>
          <w:tcPr>
            <w:tcW w:w="282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35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146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937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468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266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400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436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593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517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282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35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14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8</w:t>
            </w:r>
          </w:p>
        </w:tc>
        <w:tc>
          <w:tcPr>
            <w:tcW w:w="93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Оператор</w:t>
            </w:r>
          </w:p>
        </w:tc>
        <w:tc>
          <w:tcPr>
            <w:tcW w:w="468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3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700</w:t>
            </w:r>
          </w:p>
        </w:tc>
        <w:tc>
          <w:tcPr>
            <w:tcW w:w="26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900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1100</w:t>
            </w:r>
          </w:p>
        </w:tc>
        <w:tc>
          <w:tcPr>
            <w:tcW w:w="40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0,010</w:t>
            </w:r>
          </w:p>
        </w:tc>
        <w:tc>
          <w:tcPr>
            <w:tcW w:w="436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593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11100</w:t>
            </w:r>
          </w:p>
        </w:tc>
        <w:tc>
          <w:tcPr>
            <w:tcW w:w="51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6100</w:t>
            </w:r>
          </w:p>
        </w:tc>
        <w:tc>
          <w:tcPr>
            <w:tcW w:w="282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35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14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9</w:t>
            </w:r>
          </w:p>
        </w:tc>
        <w:tc>
          <w:tcPr>
            <w:tcW w:w="93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Лентовой</w:t>
            </w:r>
            <w:r w:rsidR="002A77D9" w:rsidRPr="00ED63C0">
              <w:t xml:space="preserve"> </w:t>
            </w:r>
            <w:r w:rsidRPr="00ED63C0">
              <w:t>уборщик</w:t>
            </w:r>
          </w:p>
        </w:tc>
        <w:tc>
          <w:tcPr>
            <w:tcW w:w="468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3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700</w:t>
            </w:r>
          </w:p>
        </w:tc>
        <w:tc>
          <w:tcPr>
            <w:tcW w:w="26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900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1100</w:t>
            </w:r>
          </w:p>
        </w:tc>
        <w:tc>
          <w:tcPr>
            <w:tcW w:w="40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0,010</w:t>
            </w:r>
          </w:p>
        </w:tc>
        <w:tc>
          <w:tcPr>
            <w:tcW w:w="436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593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11100</w:t>
            </w:r>
          </w:p>
        </w:tc>
        <w:tc>
          <w:tcPr>
            <w:tcW w:w="51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6100</w:t>
            </w:r>
          </w:p>
        </w:tc>
        <w:tc>
          <w:tcPr>
            <w:tcW w:w="282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35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14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10</w:t>
            </w:r>
          </w:p>
        </w:tc>
        <w:tc>
          <w:tcPr>
            <w:tcW w:w="93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Сборщик</w:t>
            </w:r>
            <w:r w:rsidR="002A77D9" w:rsidRPr="00ED63C0">
              <w:t xml:space="preserve"> (</w:t>
            </w:r>
            <w:r w:rsidRPr="00ED63C0">
              <w:t>1-этаж</w:t>
            </w:r>
            <w:r w:rsidR="002A77D9" w:rsidRPr="00ED63C0">
              <w:t xml:space="preserve">) </w:t>
            </w:r>
          </w:p>
        </w:tc>
        <w:tc>
          <w:tcPr>
            <w:tcW w:w="468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3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700</w:t>
            </w:r>
          </w:p>
        </w:tc>
        <w:tc>
          <w:tcPr>
            <w:tcW w:w="26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900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1100</w:t>
            </w:r>
          </w:p>
        </w:tc>
        <w:tc>
          <w:tcPr>
            <w:tcW w:w="40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0,010</w:t>
            </w:r>
          </w:p>
        </w:tc>
        <w:tc>
          <w:tcPr>
            <w:tcW w:w="436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593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11100</w:t>
            </w:r>
          </w:p>
        </w:tc>
        <w:tc>
          <w:tcPr>
            <w:tcW w:w="51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6100</w:t>
            </w:r>
          </w:p>
        </w:tc>
        <w:tc>
          <w:tcPr>
            <w:tcW w:w="282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35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14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11</w:t>
            </w:r>
          </w:p>
        </w:tc>
        <w:tc>
          <w:tcPr>
            <w:tcW w:w="93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Распределитель</w:t>
            </w:r>
            <w:r w:rsidR="002A77D9" w:rsidRPr="00ED63C0">
              <w:t xml:space="preserve"> </w:t>
            </w:r>
          </w:p>
        </w:tc>
        <w:tc>
          <w:tcPr>
            <w:tcW w:w="468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3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700</w:t>
            </w:r>
          </w:p>
        </w:tc>
        <w:tc>
          <w:tcPr>
            <w:tcW w:w="26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900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1100</w:t>
            </w:r>
          </w:p>
        </w:tc>
        <w:tc>
          <w:tcPr>
            <w:tcW w:w="40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0,010</w:t>
            </w:r>
          </w:p>
        </w:tc>
        <w:tc>
          <w:tcPr>
            <w:tcW w:w="436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593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11100</w:t>
            </w:r>
          </w:p>
        </w:tc>
        <w:tc>
          <w:tcPr>
            <w:tcW w:w="51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6100</w:t>
            </w:r>
          </w:p>
        </w:tc>
        <w:tc>
          <w:tcPr>
            <w:tcW w:w="282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35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146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937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468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266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400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436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593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517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282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35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146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2591" w:type="pct"/>
            <w:gridSpan w:val="6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Сборочное</w:t>
            </w:r>
            <w:r w:rsidR="002A77D9" w:rsidRPr="00ED63C0">
              <w:t xml:space="preserve"> </w:t>
            </w:r>
            <w:r w:rsidRPr="00ED63C0">
              <w:t>отделение</w:t>
            </w:r>
          </w:p>
        </w:tc>
        <w:tc>
          <w:tcPr>
            <w:tcW w:w="436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593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517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282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35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14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12</w:t>
            </w:r>
          </w:p>
        </w:tc>
        <w:tc>
          <w:tcPr>
            <w:tcW w:w="93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Слесарь-оператор</w:t>
            </w:r>
            <w:r w:rsidR="002A77D9" w:rsidRPr="00ED63C0">
              <w:t xml:space="preserve"> </w:t>
            </w:r>
          </w:p>
        </w:tc>
        <w:tc>
          <w:tcPr>
            <w:tcW w:w="468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16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900</w:t>
            </w:r>
          </w:p>
        </w:tc>
        <w:tc>
          <w:tcPr>
            <w:tcW w:w="26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1100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1300</w:t>
            </w:r>
          </w:p>
        </w:tc>
        <w:tc>
          <w:tcPr>
            <w:tcW w:w="40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0,010</w:t>
            </w:r>
          </w:p>
        </w:tc>
        <w:tc>
          <w:tcPr>
            <w:tcW w:w="436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593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11300</w:t>
            </w:r>
          </w:p>
        </w:tc>
        <w:tc>
          <w:tcPr>
            <w:tcW w:w="51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6300</w:t>
            </w:r>
          </w:p>
        </w:tc>
        <w:tc>
          <w:tcPr>
            <w:tcW w:w="282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35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146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93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Съемщик</w:t>
            </w:r>
            <w:r w:rsidR="002A77D9" w:rsidRPr="00ED63C0">
              <w:t xml:space="preserve"> </w:t>
            </w:r>
            <w:r w:rsidRPr="00ED63C0">
              <w:t>энергооборудования</w:t>
            </w:r>
          </w:p>
        </w:tc>
        <w:tc>
          <w:tcPr>
            <w:tcW w:w="468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24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700</w:t>
            </w:r>
          </w:p>
        </w:tc>
        <w:tc>
          <w:tcPr>
            <w:tcW w:w="26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900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1100</w:t>
            </w:r>
          </w:p>
        </w:tc>
        <w:tc>
          <w:tcPr>
            <w:tcW w:w="40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0,010</w:t>
            </w:r>
          </w:p>
        </w:tc>
        <w:tc>
          <w:tcPr>
            <w:tcW w:w="436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593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11100</w:t>
            </w:r>
          </w:p>
        </w:tc>
        <w:tc>
          <w:tcPr>
            <w:tcW w:w="51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6100</w:t>
            </w:r>
          </w:p>
        </w:tc>
        <w:tc>
          <w:tcPr>
            <w:tcW w:w="282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35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146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93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Укладчик</w:t>
            </w:r>
            <w:r w:rsidR="002A77D9" w:rsidRPr="00ED63C0">
              <w:t xml:space="preserve"> </w:t>
            </w:r>
            <w:r w:rsidRPr="00ED63C0">
              <w:t>энергооборудования</w:t>
            </w:r>
          </w:p>
        </w:tc>
        <w:tc>
          <w:tcPr>
            <w:tcW w:w="468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24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700</w:t>
            </w:r>
          </w:p>
        </w:tc>
        <w:tc>
          <w:tcPr>
            <w:tcW w:w="26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900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1100</w:t>
            </w:r>
          </w:p>
        </w:tc>
        <w:tc>
          <w:tcPr>
            <w:tcW w:w="40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0,010</w:t>
            </w:r>
          </w:p>
        </w:tc>
        <w:tc>
          <w:tcPr>
            <w:tcW w:w="436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593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11100</w:t>
            </w:r>
          </w:p>
        </w:tc>
        <w:tc>
          <w:tcPr>
            <w:tcW w:w="51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6100</w:t>
            </w:r>
          </w:p>
        </w:tc>
        <w:tc>
          <w:tcPr>
            <w:tcW w:w="282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35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146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93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Моторист</w:t>
            </w:r>
            <w:r w:rsidR="002A77D9" w:rsidRPr="00ED63C0">
              <w:t xml:space="preserve"> </w:t>
            </w:r>
            <w:r w:rsidRPr="00ED63C0">
              <w:t>эл</w:t>
            </w:r>
            <w:r w:rsidR="002A77D9" w:rsidRPr="00ED63C0">
              <w:t xml:space="preserve">. </w:t>
            </w:r>
            <w:r w:rsidRPr="00ED63C0">
              <w:t>передаточной</w:t>
            </w:r>
            <w:r w:rsidR="002A77D9" w:rsidRPr="00ED63C0">
              <w:t xml:space="preserve"> </w:t>
            </w:r>
            <w:r w:rsidRPr="00ED63C0">
              <w:t>тележки</w:t>
            </w:r>
          </w:p>
        </w:tc>
        <w:tc>
          <w:tcPr>
            <w:tcW w:w="468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3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700</w:t>
            </w:r>
          </w:p>
        </w:tc>
        <w:tc>
          <w:tcPr>
            <w:tcW w:w="26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900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1100</w:t>
            </w:r>
          </w:p>
        </w:tc>
        <w:tc>
          <w:tcPr>
            <w:tcW w:w="40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0,010</w:t>
            </w:r>
          </w:p>
        </w:tc>
        <w:tc>
          <w:tcPr>
            <w:tcW w:w="436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593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11100</w:t>
            </w:r>
          </w:p>
        </w:tc>
        <w:tc>
          <w:tcPr>
            <w:tcW w:w="51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6100</w:t>
            </w:r>
          </w:p>
        </w:tc>
        <w:tc>
          <w:tcPr>
            <w:tcW w:w="282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35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146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93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Машинист</w:t>
            </w:r>
            <w:r w:rsidR="002A77D9" w:rsidRPr="00ED63C0">
              <w:t xml:space="preserve"> </w:t>
            </w:r>
            <w:r w:rsidRPr="00ED63C0">
              <w:t>эл</w:t>
            </w:r>
            <w:r w:rsidR="002A77D9" w:rsidRPr="00ED63C0">
              <w:t xml:space="preserve">. </w:t>
            </w:r>
            <w:r w:rsidRPr="00ED63C0">
              <w:t>передаточного</w:t>
            </w:r>
            <w:r w:rsidR="002A77D9" w:rsidRPr="00ED63C0">
              <w:t xml:space="preserve"> </w:t>
            </w:r>
            <w:r w:rsidRPr="00ED63C0">
              <w:t>моста</w:t>
            </w:r>
          </w:p>
        </w:tc>
        <w:tc>
          <w:tcPr>
            <w:tcW w:w="468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6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700</w:t>
            </w:r>
          </w:p>
        </w:tc>
        <w:tc>
          <w:tcPr>
            <w:tcW w:w="26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900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1300</w:t>
            </w:r>
          </w:p>
        </w:tc>
        <w:tc>
          <w:tcPr>
            <w:tcW w:w="40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0,010</w:t>
            </w:r>
          </w:p>
        </w:tc>
        <w:tc>
          <w:tcPr>
            <w:tcW w:w="436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593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11300</w:t>
            </w:r>
          </w:p>
        </w:tc>
        <w:tc>
          <w:tcPr>
            <w:tcW w:w="51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6300</w:t>
            </w:r>
          </w:p>
        </w:tc>
        <w:tc>
          <w:tcPr>
            <w:tcW w:w="282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35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146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93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Машинист</w:t>
            </w:r>
            <w:r w:rsidR="002A77D9" w:rsidRPr="00ED63C0">
              <w:t xml:space="preserve"> </w:t>
            </w:r>
            <w:r w:rsidRPr="00ED63C0">
              <w:t>эл</w:t>
            </w:r>
            <w:r w:rsidR="002A77D9" w:rsidRPr="00ED63C0">
              <w:t xml:space="preserve">. </w:t>
            </w:r>
            <w:r w:rsidRPr="00ED63C0">
              <w:t>мостового</w:t>
            </w:r>
            <w:r w:rsidR="002A77D9" w:rsidRPr="00ED63C0">
              <w:t xml:space="preserve"> </w:t>
            </w:r>
            <w:r w:rsidRPr="00ED63C0">
              <w:t>крана</w:t>
            </w:r>
            <w:r w:rsidR="002A77D9" w:rsidRPr="00ED63C0">
              <w:t xml:space="preserve"> </w:t>
            </w:r>
          </w:p>
        </w:tc>
        <w:tc>
          <w:tcPr>
            <w:tcW w:w="468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3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700</w:t>
            </w:r>
          </w:p>
        </w:tc>
        <w:tc>
          <w:tcPr>
            <w:tcW w:w="26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900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1100</w:t>
            </w:r>
          </w:p>
        </w:tc>
        <w:tc>
          <w:tcPr>
            <w:tcW w:w="40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0,010</w:t>
            </w:r>
          </w:p>
        </w:tc>
        <w:tc>
          <w:tcPr>
            <w:tcW w:w="436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593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11100</w:t>
            </w:r>
          </w:p>
        </w:tc>
        <w:tc>
          <w:tcPr>
            <w:tcW w:w="51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6100</w:t>
            </w:r>
          </w:p>
        </w:tc>
        <w:tc>
          <w:tcPr>
            <w:tcW w:w="282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35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146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93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Стропальщик</w:t>
            </w:r>
          </w:p>
        </w:tc>
        <w:tc>
          <w:tcPr>
            <w:tcW w:w="468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6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266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700</w:t>
            </w:r>
          </w:p>
        </w:tc>
        <w:tc>
          <w:tcPr>
            <w:tcW w:w="40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0,010</w:t>
            </w:r>
          </w:p>
        </w:tc>
        <w:tc>
          <w:tcPr>
            <w:tcW w:w="436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593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10700</w:t>
            </w:r>
          </w:p>
        </w:tc>
        <w:tc>
          <w:tcPr>
            <w:tcW w:w="51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5700</w:t>
            </w:r>
          </w:p>
        </w:tc>
        <w:tc>
          <w:tcPr>
            <w:tcW w:w="282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35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146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93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Слесарь</w:t>
            </w:r>
            <w:r w:rsidR="002A77D9" w:rsidRPr="00ED63C0">
              <w:t xml:space="preserve"> </w:t>
            </w:r>
            <w:r w:rsidRPr="00ED63C0">
              <w:t>МЗО</w:t>
            </w:r>
          </w:p>
        </w:tc>
        <w:tc>
          <w:tcPr>
            <w:tcW w:w="468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3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700</w:t>
            </w:r>
          </w:p>
        </w:tc>
        <w:tc>
          <w:tcPr>
            <w:tcW w:w="26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900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1100</w:t>
            </w:r>
          </w:p>
        </w:tc>
        <w:tc>
          <w:tcPr>
            <w:tcW w:w="40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0,010</w:t>
            </w:r>
          </w:p>
        </w:tc>
        <w:tc>
          <w:tcPr>
            <w:tcW w:w="436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593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11100</w:t>
            </w:r>
          </w:p>
        </w:tc>
        <w:tc>
          <w:tcPr>
            <w:tcW w:w="51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6100</w:t>
            </w:r>
          </w:p>
        </w:tc>
        <w:tc>
          <w:tcPr>
            <w:tcW w:w="282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35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146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93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Слесарь</w:t>
            </w:r>
            <w:r w:rsidR="002A77D9" w:rsidRPr="00ED63C0">
              <w:t xml:space="preserve"> </w:t>
            </w:r>
            <w:r w:rsidRPr="00ED63C0">
              <w:t>МЗО</w:t>
            </w:r>
          </w:p>
        </w:tc>
        <w:tc>
          <w:tcPr>
            <w:tcW w:w="468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3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700</w:t>
            </w:r>
          </w:p>
        </w:tc>
        <w:tc>
          <w:tcPr>
            <w:tcW w:w="26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900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1100</w:t>
            </w:r>
          </w:p>
        </w:tc>
        <w:tc>
          <w:tcPr>
            <w:tcW w:w="40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0,010</w:t>
            </w:r>
          </w:p>
        </w:tc>
        <w:tc>
          <w:tcPr>
            <w:tcW w:w="436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593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11100</w:t>
            </w:r>
          </w:p>
        </w:tc>
        <w:tc>
          <w:tcPr>
            <w:tcW w:w="51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6100</w:t>
            </w:r>
          </w:p>
        </w:tc>
        <w:tc>
          <w:tcPr>
            <w:tcW w:w="282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35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146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93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Слесарь</w:t>
            </w:r>
            <w:r w:rsidR="002A77D9" w:rsidRPr="00ED63C0">
              <w:t xml:space="preserve"> </w:t>
            </w:r>
            <w:r w:rsidRPr="00ED63C0">
              <w:t>ПО</w:t>
            </w:r>
          </w:p>
        </w:tc>
        <w:tc>
          <w:tcPr>
            <w:tcW w:w="468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3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700</w:t>
            </w:r>
          </w:p>
        </w:tc>
        <w:tc>
          <w:tcPr>
            <w:tcW w:w="26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900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1100</w:t>
            </w:r>
          </w:p>
        </w:tc>
        <w:tc>
          <w:tcPr>
            <w:tcW w:w="40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0,010</w:t>
            </w:r>
          </w:p>
        </w:tc>
        <w:tc>
          <w:tcPr>
            <w:tcW w:w="436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593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11100</w:t>
            </w:r>
          </w:p>
        </w:tc>
        <w:tc>
          <w:tcPr>
            <w:tcW w:w="51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6100</w:t>
            </w:r>
          </w:p>
        </w:tc>
        <w:tc>
          <w:tcPr>
            <w:tcW w:w="282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35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146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93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Газоэлектросварщик</w:t>
            </w:r>
          </w:p>
        </w:tc>
        <w:tc>
          <w:tcPr>
            <w:tcW w:w="468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3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700</w:t>
            </w:r>
          </w:p>
        </w:tc>
        <w:tc>
          <w:tcPr>
            <w:tcW w:w="266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900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1100</w:t>
            </w:r>
          </w:p>
        </w:tc>
        <w:tc>
          <w:tcPr>
            <w:tcW w:w="40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0,010</w:t>
            </w:r>
          </w:p>
        </w:tc>
        <w:tc>
          <w:tcPr>
            <w:tcW w:w="436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593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11100</w:t>
            </w:r>
          </w:p>
        </w:tc>
        <w:tc>
          <w:tcPr>
            <w:tcW w:w="51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6100</w:t>
            </w:r>
          </w:p>
        </w:tc>
        <w:tc>
          <w:tcPr>
            <w:tcW w:w="282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35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146" w:type="pct"/>
            <w:shd w:val="clear" w:color="auto" w:fill="auto"/>
            <w:noWrap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93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Вспомогательное</w:t>
            </w:r>
            <w:r w:rsidR="002A77D9" w:rsidRPr="00ED63C0">
              <w:t xml:space="preserve"> </w:t>
            </w:r>
            <w:r w:rsidRPr="00ED63C0">
              <w:t>производство</w:t>
            </w:r>
          </w:p>
        </w:tc>
        <w:tc>
          <w:tcPr>
            <w:tcW w:w="468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266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400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436" w:type="pct"/>
            <w:shd w:val="clear" w:color="auto" w:fill="auto"/>
            <w:noWrap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593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517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282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35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146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93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Кладовщик</w:t>
            </w:r>
            <w:r w:rsidR="002A77D9" w:rsidRPr="00ED63C0">
              <w:t xml:space="preserve"> </w:t>
            </w:r>
            <w:r w:rsidRPr="00ED63C0">
              <w:t>склада</w:t>
            </w:r>
            <w:r w:rsidR="002A77D9" w:rsidRPr="00ED63C0">
              <w:t xml:space="preserve"> </w:t>
            </w:r>
            <w:r w:rsidRPr="00ED63C0">
              <w:t>готовой</w:t>
            </w:r>
            <w:r w:rsidR="002A77D9" w:rsidRPr="00ED63C0">
              <w:t xml:space="preserve"> </w:t>
            </w:r>
            <w:r w:rsidRPr="00ED63C0">
              <w:t>продукции</w:t>
            </w:r>
          </w:p>
        </w:tc>
        <w:tc>
          <w:tcPr>
            <w:tcW w:w="468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266" w:type="pct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26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800</w:t>
            </w:r>
          </w:p>
        </w:tc>
        <w:tc>
          <w:tcPr>
            <w:tcW w:w="400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0,005</w:t>
            </w:r>
          </w:p>
        </w:tc>
        <w:tc>
          <w:tcPr>
            <w:tcW w:w="436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593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5800</w:t>
            </w:r>
          </w:p>
        </w:tc>
        <w:tc>
          <w:tcPr>
            <w:tcW w:w="51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3300</w:t>
            </w:r>
          </w:p>
        </w:tc>
        <w:tc>
          <w:tcPr>
            <w:tcW w:w="282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35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</w:tr>
      <w:tr w:rsidR="006B1DD1" w:rsidRPr="00ED63C0" w:rsidTr="00F42205">
        <w:trPr>
          <w:trHeight w:val="20"/>
          <w:jc w:val="center"/>
        </w:trPr>
        <w:tc>
          <w:tcPr>
            <w:tcW w:w="146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937" w:type="pct"/>
            <w:shd w:val="clear" w:color="auto" w:fill="auto"/>
          </w:tcPr>
          <w:p w:rsidR="006B1DD1" w:rsidRPr="00F42205" w:rsidRDefault="006B1DD1" w:rsidP="00ED63C0">
            <w:pPr>
              <w:pStyle w:val="af6"/>
              <w:rPr>
                <w:i/>
                <w:iCs/>
              </w:rPr>
            </w:pPr>
            <w:r w:rsidRPr="00F42205">
              <w:rPr>
                <w:i/>
                <w:iCs/>
              </w:rPr>
              <w:t>итого</w:t>
            </w:r>
            <w:r w:rsidR="002A77D9" w:rsidRPr="00F42205">
              <w:rPr>
                <w:i/>
                <w:iCs/>
              </w:rPr>
              <w:t xml:space="preserve"> </w:t>
            </w:r>
            <w:r w:rsidRPr="00F42205">
              <w:rPr>
                <w:i/>
                <w:iCs/>
              </w:rPr>
              <w:t>производство</w:t>
            </w:r>
            <w:r w:rsidR="002A77D9" w:rsidRPr="00F42205">
              <w:rPr>
                <w:i/>
                <w:iCs/>
              </w:rPr>
              <w:t xml:space="preserve"> </w:t>
            </w:r>
            <w:r w:rsidRPr="00F42205">
              <w:rPr>
                <w:i/>
                <w:iCs/>
              </w:rPr>
              <w:t>энергооборудованиеа</w:t>
            </w:r>
          </w:p>
        </w:tc>
        <w:tc>
          <w:tcPr>
            <w:tcW w:w="468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260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266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260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00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36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593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256100</w:t>
            </w:r>
          </w:p>
        </w:tc>
        <w:tc>
          <w:tcPr>
            <w:tcW w:w="517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141100</w:t>
            </w:r>
          </w:p>
        </w:tc>
        <w:tc>
          <w:tcPr>
            <w:tcW w:w="282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435" w:type="pct"/>
            <w:shd w:val="clear" w:color="auto" w:fill="auto"/>
            <w:noWrap/>
          </w:tcPr>
          <w:p w:rsidR="006B1DD1" w:rsidRPr="00ED63C0" w:rsidRDefault="006B1DD1" w:rsidP="00ED63C0">
            <w:pPr>
              <w:pStyle w:val="af6"/>
            </w:pPr>
            <w:r w:rsidRPr="00ED63C0">
              <w:t>181,50%</w:t>
            </w:r>
          </w:p>
        </w:tc>
      </w:tr>
    </w:tbl>
    <w:p w:rsidR="00ED63C0" w:rsidRPr="00ED63C0" w:rsidRDefault="00ED63C0" w:rsidP="002A77D9">
      <w:pPr>
        <w:tabs>
          <w:tab w:val="left" w:pos="726"/>
        </w:tabs>
        <w:rPr>
          <w:b/>
          <w:bCs/>
          <w:szCs w:val="24"/>
        </w:rPr>
      </w:pPr>
    </w:p>
    <w:p w:rsidR="00ED63C0" w:rsidRPr="00ED63C0" w:rsidRDefault="00ED63C0" w:rsidP="002A77D9">
      <w:pPr>
        <w:tabs>
          <w:tab w:val="left" w:pos="726"/>
        </w:tabs>
        <w:rPr>
          <w:b/>
          <w:bCs/>
          <w:szCs w:val="24"/>
        </w:rPr>
        <w:sectPr w:rsidR="00ED63C0" w:rsidRPr="00ED63C0" w:rsidSect="00ED63C0">
          <w:pgSz w:w="16838" w:h="11906" w:orient="landscape"/>
          <w:pgMar w:top="1701" w:right="1134" w:bottom="851" w:left="1134" w:header="680" w:footer="680" w:gutter="0"/>
          <w:cols w:space="708"/>
          <w:titlePg/>
          <w:docGrid w:linePitch="360"/>
        </w:sectPr>
      </w:pPr>
    </w:p>
    <w:p w:rsidR="002A77D9" w:rsidRPr="00ED63C0" w:rsidRDefault="006B1DD1" w:rsidP="002A77D9">
      <w:pPr>
        <w:tabs>
          <w:tab w:val="left" w:pos="726"/>
        </w:tabs>
        <w:rPr>
          <w:b/>
          <w:bCs/>
          <w:szCs w:val="24"/>
        </w:rPr>
      </w:pPr>
      <w:r w:rsidRPr="00ED63C0">
        <w:rPr>
          <w:b/>
          <w:bCs/>
          <w:szCs w:val="24"/>
        </w:rPr>
        <w:t>Фирменная</w:t>
      </w:r>
      <w:r w:rsidR="002A77D9" w:rsidRPr="00ED63C0">
        <w:rPr>
          <w:b/>
          <w:bCs/>
          <w:szCs w:val="24"/>
        </w:rPr>
        <w:t xml:space="preserve"> </w:t>
      </w:r>
      <w:r w:rsidRPr="00ED63C0">
        <w:rPr>
          <w:b/>
          <w:bCs/>
          <w:szCs w:val="24"/>
        </w:rPr>
        <w:t>система</w:t>
      </w:r>
      <w:r w:rsidR="002A77D9" w:rsidRPr="00ED63C0">
        <w:rPr>
          <w:b/>
          <w:bCs/>
          <w:szCs w:val="24"/>
        </w:rPr>
        <w:t xml:space="preserve"> </w:t>
      </w:r>
      <w:r w:rsidRPr="00ED63C0">
        <w:rPr>
          <w:b/>
          <w:bCs/>
          <w:szCs w:val="24"/>
        </w:rPr>
        <w:t>денежного</w:t>
      </w:r>
      <w:r w:rsidR="002A77D9" w:rsidRPr="00ED63C0">
        <w:rPr>
          <w:b/>
          <w:bCs/>
          <w:szCs w:val="24"/>
        </w:rPr>
        <w:t xml:space="preserve"> </w:t>
      </w:r>
      <w:r w:rsidRPr="00ED63C0">
        <w:rPr>
          <w:b/>
          <w:bCs/>
          <w:szCs w:val="24"/>
        </w:rPr>
        <w:t>вознаграждения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Технология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создания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оптимизации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денежного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вознаграждения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стимулирования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была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разработана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опыта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проведения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консультационных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проектов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Изложение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принципов,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методов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приемов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денежной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мотивации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персонала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проводится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примере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торгово-промышленной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компании</w:t>
      </w:r>
      <w:r w:rsidR="002A77D9" w:rsidRPr="00ED63C0">
        <w:rPr>
          <w:bCs/>
          <w:szCs w:val="24"/>
        </w:rPr>
        <w:t xml:space="preserve"> </w:t>
      </w:r>
      <w:r w:rsidRPr="00ED63C0">
        <w:rPr>
          <w:bCs/>
          <w:szCs w:val="24"/>
        </w:rPr>
        <w:t>ОАО</w:t>
      </w:r>
      <w:r w:rsidR="002A77D9" w:rsidRPr="00ED63C0">
        <w:rPr>
          <w:bCs/>
          <w:szCs w:val="24"/>
        </w:rPr>
        <w:t xml:space="preserve"> "</w:t>
      </w:r>
      <w:r w:rsidRPr="00ED63C0">
        <w:rPr>
          <w:bCs/>
          <w:szCs w:val="24"/>
        </w:rPr>
        <w:t>Энергия</w:t>
      </w:r>
      <w:r w:rsidR="002A77D9" w:rsidRPr="00ED63C0">
        <w:rPr>
          <w:bCs/>
          <w:szCs w:val="24"/>
        </w:rPr>
        <w:t>"</w:t>
      </w:r>
      <w:r w:rsidRPr="00ED63C0">
        <w:rPr>
          <w:szCs w:val="24"/>
        </w:rPr>
        <w:t>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работает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области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производства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оптовых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продаж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энергооборудования</w:t>
      </w:r>
      <w:r w:rsidR="002A77D9" w:rsidRPr="00ED63C0">
        <w:rPr>
          <w:szCs w:val="24"/>
        </w:rPr>
        <w:t xml:space="preserve">. </w:t>
      </w:r>
      <w:r w:rsidRPr="00ED63C0">
        <w:rPr>
          <w:bCs/>
          <w:szCs w:val="24"/>
        </w:rPr>
        <w:t>ОАО</w:t>
      </w:r>
      <w:r w:rsidR="002A77D9" w:rsidRPr="00ED63C0">
        <w:rPr>
          <w:bCs/>
          <w:szCs w:val="24"/>
        </w:rPr>
        <w:t xml:space="preserve"> "</w:t>
      </w:r>
      <w:r w:rsidRPr="00ED63C0">
        <w:rPr>
          <w:bCs/>
          <w:szCs w:val="24"/>
        </w:rPr>
        <w:t>Энергия</w:t>
      </w:r>
      <w:r w:rsidR="002A77D9" w:rsidRPr="00ED63C0">
        <w:rPr>
          <w:bCs/>
          <w:szCs w:val="24"/>
        </w:rPr>
        <w:t>"</w:t>
      </w:r>
      <w:r w:rsidRPr="00ED63C0">
        <w:rPr>
          <w:szCs w:val="24"/>
        </w:rPr>
        <w:t>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является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достаточно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типичной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современной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бизнес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среды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Компания,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можно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отнести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классу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средних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предприятий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общее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число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более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300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человек</w:t>
      </w:r>
      <w:r w:rsidR="002A77D9" w:rsidRPr="00ED63C0">
        <w:rPr>
          <w:szCs w:val="24"/>
        </w:rPr>
        <w:t xml:space="preserve">), </w:t>
      </w:r>
      <w:r w:rsidRPr="00ED63C0">
        <w:rPr>
          <w:szCs w:val="24"/>
        </w:rPr>
        <w:t>является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частным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предприятием,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рынке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работает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более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65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лет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Компания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имеет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развитую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организационную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структуру,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построенную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линейно-функциональному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принципу</w:t>
      </w:r>
      <w:r w:rsidR="002A77D9" w:rsidRPr="00ED63C0">
        <w:rPr>
          <w:szCs w:val="24"/>
        </w:rPr>
        <w:t>:</w:t>
      </w:r>
    </w:p>
    <w:p w:rsidR="002A77D9" w:rsidRPr="00ED63C0" w:rsidRDefault="006B1DD1" w:rsidP="002A77D9">
      <w:pPr>
        <w:numPr>
          <w:ilvl w:val="0"/>
          <w:numId w:val="11"/>
        </w:numPr>
        <w:tabs>
          <w:tab w:val="clear" w:pos="720"/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производственный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отдел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занимается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производством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изделий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numPr>
          <w:ilvl w:val="0"/>
          <w:numId w:val="11"/>
        </w:numPr>
        <w:tabs>
          <w:tab w:val="clear" w:pos="720"/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коммерческий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отдел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осуществляет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оптовые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продажи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развивает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дилерскую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сеть</w:t>
      </w:r>
    </w:p>
    <w:p w:rsidR="002A77D9" w:rsidRPr="00ED63C0" w:rsidRDefault="006B1DD1" w:rsidP="002A77D9">
      <w:pPr>
        <w:numPr>
          <w:ilvl w:val="0"/>
          <w:numId w:val="11"/>
        </w:numPr>
        <w:tabs>
          <w:tab w:val="clear" w:pos="720"/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отдел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закупок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обеспечивает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производство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сырьем,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также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товарами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коммерческого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отдела</w:t>
      </w:r>
    </w:p>
    <w:p w:rsidR="002A77D9" w:rsidRPr="00ED63C0" w:rsidRDefault="006B1DD1" w:rsidP="002A77D9">
      <w:pPr>
        <w:numPr>
          <w:ilvl w:val="0"/>
          <w:numId w:val="11"/>
        </w:numPr>
        <w:tabs>
          <w:tab w:val="clear" w:pos="720"/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экспериментальная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лаборатория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разрабатывает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внедряет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производство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новые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модели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изделий</w:t>
      </w:r>
    </w:p>
    <w:p w:rsidR="002A77D9" w:rsidRPr="00ED63C0" w:rsidRDefault="006B1DD1" w:rsidP="002A77D9">
      <w:pPr>
        <w:numPr>
          <w:ilvl w:val="0"/>
          <w:numId w:val="11"/>
        </w:numPr>
        <w:tabs>
          <w:tab w:val="clear" w:pos="720"/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штабные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структуры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отдел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маркетинга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рекламы,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служба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персонала,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юридический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отдел,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отдел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информационных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технологий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финансово-экономическая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служба</w:t>
      </w:r>
    </w:p>
    <w:p w:rsidR="002A77D9" w:rsidRPr="00ED63C0" w:rsidRDefault="006B1DD1" w:rsidP="002A77D9">
      <w:pPr>
        <w:numPr>
          <w:ilvl w:val="0"/>
          <w:numId w:val="11"/>
        </w:numPr>
        <w:tabs>
          <w:tab w:val="clear" w:pos="720"/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обслуживающие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структуры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АХО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транспортным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отделом,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секретариат,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служба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безопасности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Разнообразие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структур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бизнес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функций,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разное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отношение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конечному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продукту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компании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предполагает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различные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способы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принципы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мотивации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денежного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вознаграждения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всех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категорий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персонала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Однако,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существовавшая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отличалась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разнообразием,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настроенностью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конечный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результат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требуемое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производственное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поведение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компании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менеджеры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коммерческого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отдела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получали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простой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комиссионный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процент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объема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продаж,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производственных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была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сдельная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все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остальные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получали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твердый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величина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зависела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умения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работника</w:t>
      </w:r>
      <w:r w:rsidR="002A77D9" w:rsidRPr="00ED63C0">
        <w:rPr>
          <w:szCs w:val="24"/>
        </w:rPr>
        <w:t xml:space="preserve"> "</w:t>
      </w:r>
      <w:r w:rsidRPr="00ED63C0">
        <w:rPr>
          <w:szCs w:val="24"/>
        </w:rPr>
        <w:t>выбивать</w:t>
      </w:r>
      <w:r w:rsidR="002A77D9" w:rsidRPr="00ED63C0">
        <w:rPr>
          <w:szCs w:val="24"/>
        </w:rPr>
        <w:t xml:space="preserve">" </w:t>
      </w:r>
      <w:r w:rsidRPr="00ED63C0">
        <w:rPr>
          <w:szCs w:val="24"/>
        </w:rPr>
        <w:t>себе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повышение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зарплаты,</w:t>
      </w:r>
      <w:r w:rsidR="002A77D9" w:rsidRPr="00ED63C0">
        <w:rPr>
          <w:szCs w:val="24"/>
        </w:rPr>
        <w:t xml:space="preserve"> т.е.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субъективного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фактора,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связанного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результативностью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Отсутствие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ясных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понятных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принципов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зарплатной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политике,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субъективизм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произвольность,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также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общий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уровень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денежного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вознаграждения,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был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ниже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рыночного,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все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факторы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привели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проблемам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кадровой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политике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компании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Падала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эффективность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деятельности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компании,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усилилась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текучесть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кадров,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уходили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лучшие</w:t>
      </w:r>
      <w:r w:rsidR="002A77D9" w:rsidRPr="00ED63C0">
        <w:t xml:space="preserve"> </w:t>
      </w:r>
      <w:r w:rsidRPr="00ED63C0">
        <w:rPr>
          <w:szCs w:val="24"/>
        </w:rPr>
        <w:t>специалисты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Компания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постепенно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превращалась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"</w:t>
      </w:r>
      <w:r w:rsidRPr="00ED63C0">
        <w:rPr>
          <w:szCs w:val="24"/>
        </w:rPr>
        <w:t>кузницу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кадров</w:t>
      </w:r>
      <w:r w:rsidR="002A77D9" w:rsidRPr="00ED63C0">
        <w:rPr>
          <w:szCs w:val="24"/>
        </w:rPr>
        <w:t xml:space="preserve">"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своих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конкурентов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Руководство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компании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пришло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пониманию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факта,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базовая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проблема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лежит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области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мотивации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стимулирования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деятельности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приняло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решение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провести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реорганизацию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денежного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вознаграждения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компании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изменения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существующего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компании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положения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была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применена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технология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разработки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оптимизации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денежного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вознаграждения,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состоящая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следующих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элементов</w:t>
      </w:r>
      <w:r w:rsidR="002A77D9" w:rsidRPr="00ED63C0">
        <w:rPr>
          <w:szCs w:val="24"/>
        </w:rPr>
        <w:t>:</w:t>
      </w:r>
    </w:p>
    <w:p w:rsidR="002A77D9" w:rsidRPr="00ED63C0" w:rsidRDefault="006B1DD1" w:rsidP="002A77D9">
      <w:pPr>
        <w:numPr>
          <w:ilvl w:val="0"/>
          <w:numId w:val="7"/>
        </w:numPr>
        <w:tabs>
          <w:tab w:val="clear" w:pos="720"/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Диагностика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трудовой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мотивации,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ценностных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ориентаций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удовлетворенности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персонала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компании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numPr>
          <w:ilvl w:val="0"/>
          <w:numId w:val="7"/>
        </w:numPr>
        <w:tabs>
          <w:tab w:val="clear" w:pos="720"/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Определение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принципов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правил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мотивационной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политики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компании,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содержания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структуры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компенсационного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пакета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numPr>
          <w:ilvl w:val="0"/>
          <w:numId w:val="7"/>
        </w:numPr>
        <w:tabs>
          <w:tab w:val="clear" w:pos="720"/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Разработка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базовой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платы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постоянной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части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денежного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вознаграждения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определения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внутрифирменной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ценности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мест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numPr>
          <w:ilvl w:val="0"/>
          <w:numId w:val="7"/>
        </w:numPr>
        <w:tabs>
          <w:tab w:val="clear" w:pos="720"/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Разработка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переменной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части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денежного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вознаграждения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целях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усиления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стимулирующего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влияния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производительность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numPr>
          <w:ilvl w:val="0"/>
          <w:numId w:val="7"/>
        </w:numPr>
        <w:tabs>
          <w:tab w:val="clear" w:pos="720"/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Разработка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социальных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льгот,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эффективной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социальной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политики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компании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numPr>
          <w:ilvl w:val="0"/>
          <w:numId w:val="7"/>
        </w:numPr>
        <w:tabs>
          <w:tab w:val="clear" w:pos="720"/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Разработка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внутренних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нормативных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документов,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фиксирующих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денежного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вознаграждения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персонала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numPr>
          <w:ilvl w:val="0"/>
          <w:numId w:val="7"/>
        </w:numPr>
        <w:tabs>
          <w:tab w:val="clear" w:pos="720"/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Консультативная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помощь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внедрении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мониторинге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эффективности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денежного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вознаграждения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numPr>
          <w:ilvl w:val="0"/>
          <w:numId w:val="7"/>
        </w:numPr>
        <w:tabs>
          <w:tab w:val="clear" w:pos="720"/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Обучение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сотрудников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кадровой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службы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технологиям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оптимизации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совершенствования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компенсационного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пакета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компании</w:t>
      </w:r>
      <w:r w:rsidR="002A77D9" w:rsidRPr="00ED63C0">
        <w:rPr>
          <w:szCs w:val="24"/>
        </w:rPr>
        <w:t>.</w:t>
      </w:r>
    </w:p>
    <w:p w:rsidR="006B1DD1" w:rsidRPr="00ED63C0" w:rsidRDefault="006B1DD1" w:rsidP="002A77D9">
      <w:pPr>
        <w:tabs>
          <w:tab w:val="left" w:pos="726"/>
        </w:tabs>
        <w:rPr>
          <w:b/>
          <w:szCs w:val="24"/>
        </w:rPr>
      </w:pPr>
      <w:r w:rsidRPr="00ED63C0">
        <w:rPr>
          <w:b/>
          <w:szCs w:val="24"/>
        </w:rPr>
        <w:t>Комплексное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стимулирование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выплаты,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основная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и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дополнительная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заработная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плата</w:t>
      </w:r>
      <w:r w:rsidR="002A77D9" w:rsidRPr="00ED63C0">
        <w:rPr>
          <w:b/>
          <w:szCs w:val="24"/>
        </w:rPr>
        <w:t xml:space="preserve"> </w:t>
      </w:r>
      <w:r w:rsidRPr="00ED63C0">
        <w:rPr>
          <w:b/>
          <w:szCs w:val="24"/>
        </w:rPr>
        <w:t>персонала</w:t>
      </w:r>
    </w:p>
    <w:p w:rsidR="002A77D9" w:rsidRPr="00ED63C0" w:rsidRDefault="006B1DD1" w:rsidP="002A77D9">
      <w:pPr>
        <w:tabs>
          <w:tab w:val="left" w:pos="726"/>
        </w:tabs>
        <w:rPr>
          <w:b/>
          <w:bCs/>
          <w:szCs w:val="24"/>
        </w:rPr>
      </w:pPr>
      <w:r w:rsidRPr="00ED63C0">
        <w:rPr>
          <w:b/>
          <w:bCs/>
          <w:szCs w:val="24"/>
        </w:rPr>
        <w:t>Разработка</w:t>
      </w:r>
      <w:r w:rsidR="002A77D9" w:rsidRPr="00ED63C0">
        <w:rPr>
          <w:b/>
          <w:bCs/>
          <w:szCs w:val="24"/>
        </w:rPr>
        <w:t xml:space="preserve"> </w:t>
      </w:r>
      <w:r w:rsidRPr="00ED63C0">
        <w:rPr>
          <w:b/>
          <w:bCs/>
          <w:szCs w:val="24"/>
        </w:rPr>
        <w:t>базовой</w:t>
      </w:r>
      <w:r w:rsidR="002A77D9" w:rsidRPr="00ED63C0">
        <w:rPr>
          <w:b/>
          <w:bCs/>
          <w:szCs w:val="24"/>
        </w:rPr>
        <w:t xml:space="preserve"> </w:t>
      </w:r>
      <w:r w:rsidRPr="00ED63C0">
        <w:rPr>
          <w:b/>
          <w:bCs/>
          <w:szCs w:val="24"/>
        </w:rPr>
        <w:t>заработной</w:t>
      </w:r>
      <w:r w:rsidR="002A77D9" w:rsidRPr="00ED63C0">
        <w:rPr>
          <w:b/>
          <w:bCs/>
          <w:szCs w:val="24"/>
        </w:rPr>
        <w:t xml:space="preserve"> </w:t>
      </w:r>
      <w:r w:rsidRPr="00ED63C0">
        <w:rPr>
          <w:b/>
          <w:bCs/>
          <w:szCs w:val="24"/>
        </w:rPr>
        <w:t>платы</w:t>
      </w:r>
      <w:r w:rsidR="002A77D9" w:rsidRPr="00ED63C0">
        <w:rPr>
          <w:b/>
          <w:bCs/>
          <w:szCs w:val="24"/>
        </w:rPr>
        <w:t xml:space="preserve"> (</w:t>
      </w:r>
      <w:r w:rsidRPr="00ED63C0">
        <w:rPr>
          <w:b/>
          <w:bCs/>
          <w:szCs w:val="24"/>
        </w:rPr>
        <w:t>постоянной</w:t>
      </w:r>
      <w:r w:rsidR="002A77D9" w:rsidRPr="00ED63C0">
        <w:rPr>
          <w:b/>
          <w:bCs/>
          <w:szCs w:val="24"/>
        </w:rPr>
        <w:t xml:space="preserve"> </w:t>
      </w:r>
      <w:r w:rsidRPr="00ED63C0">
        <w:rPr>
          <w:b/>
          <w:bCs/>
          <w:szCs w:val="24"/>
        </w:rPr>
        <w:t>части</w:t>
      </w:r>
      <w:r w:rsidR="002A77D9" w:rsidRPr="00ED63C0">
        <w:rPr>
          <w:b/>
          <w:bCs/>
          <w:szCs w:val="24"/>
        </w:rPr>
        <w:t xml:space="preserve"> </w:t>
      </w:r>
      <w:r w:rsidRPr="00ED63C0">
        <w:rPr>
          <w:b/>
          <w:bCs/>
          <w:szCs w:val="24"/>
        </w:rPr>
        <w:t>денежного</w:t>
      </w:r>
      <w:r w:rsidR="002A77D9" w:rsidRPr="00ED63C0">
        <w:rPr>
          <w:b/>
          <w:bCs/>
          <w:szCs w:val="24"/>
        </w:rPr>
        <w:t xml:space="preserve"> </w:t>
      </w:r>
      <w:r w:rsidRPr="00ED63C0">
        <w:rPr>
          <w:b/>
          <w:bCs/>
          <w:szCs w:val="24"/>
        </w:rPr>
        <w:t>вознаграждения</w:t>
      </w:r>
      <w:r w:rsidR="002A77D9" w:rsidRPr="00ED63C0">
        <w:rPr>
          <w:b/>
          <w:bCs/>
          <w:szCs w:val="24"/>
        </w:rPr>
        <w:t>)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Компенсационный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пакет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вознаграждений,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используются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организации,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складывается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трех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элементов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основная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базовая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зарплата,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постоянная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часть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денежного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вознаграждения</w:t>
      </w:r>
      <w:r w:rsidR="002A77D9" w:rsidRPr="00ED63C0">
        <w:rPr>
          <w:szCs w:val="24"/>
        </w:rPr>
        <w:t xml:space="preserve">), </w:t>
      </w:r>
      <w:r w:rsidRPr="00ED63C0">
        <w:rPr>
          <w:szCs w:val="24"/>
        </w:rPr>
        <w:t>дополнительная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оплата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побудительные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выплаты,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премии,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бонусы,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переменная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часть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денежного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вознаграждения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социальные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льготы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бенефиты</w:t>
      </w:r>
      <w:r w:rsidR="002A77D9" w:rsidRPr="00ED63C0">
        <w:rPr>
          <w:szCs w:val="24"/>
        </w:rPr>
        <w:t>).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iCs/>
          <w:szCs w:val="24"/>
        </w:rPr>
        <w:t>Базовая</w:t>
      </w:r>
      <w:r w:rsidR="002A77D9" w:rsidRPr="00ED63C0">
        <w:rPr>
          <w:iCs/>
          <w:szCs w:val="24"/>
        </w:rPr>
        <w:t xml:space="preserve"> </w:t>
      </w:r>
      <w:r w:rsidRPr="00ED63C0">
        <w:rPr>
          <w:iCs/>
          <w:szCs w:val="24"/>
        </w:rPr>
        <w:t>заработная</w:t>
      </w:r>
      <w:r w:rsidR="002A77D9" w:rsidRPr="00ED63C0">
        <w:rPr>
          <w:iCs/>
          <w:szCs w:val="24"/>
        </w:rPr>
        <w:t xml:space="preserve"> </w:t>
      </w:r>
      <w:r w:rsidRPr="00ED63C0">
        <w:rPr>
          <w:iCs/>
          <w:szCs w:val="24"/>
        </w:rPr>
        <w:t>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гарантированная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компенсация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организации,</w:t>
      </w:r>
      <w:r w:rsidR="002A77D9" w:rsidRPr="00ED63C0">
        <w:rPr>
          <w:szCs w:val="24"/>
        </w:rPr>
        <w:t xml:space="preserve"> т.е. </w:t>
      </w:r>
      <w:r w:rsidRPr="00ED63C0">
        <w:rPr>
          <w:szCs w:val="24"/>
        </w:rPr>
        <w:t>вознаграждение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исполнение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обязанностей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своем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месте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объеме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качеством,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предусмотрены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должностными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инструкциями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корпоративными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стандартами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Базовая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остается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постоянной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течение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достаточно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продолжительного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промежутка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времени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впрямую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зависит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текущих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результатов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сотрудника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iCs/>
          <w:szCs w:val="24"/>
        </w:rPr>
        <w:t>Бонусы</w:t>
      </w:r>
      <w:r w:rsidR="002A77D9" w:rsidRPr="00ED63C0">
        <w:rPr>
          <w:iCs/>
          <w:szCs w:val="24"/>
        </w:rPr>
        <w:t xml:space="preserve"> </w:t>
      </w:r>
      <w:r w:rsidRPr="00ED63C0">
        <w:rPr>
          <w:iCs/>
          <w:szCs w:val="24"/>
        </w:rPr>
        <w:t>или</w:t>
      </w:r>
      <w:r w:rsidR="002A77D9" w:rsidRPr="00ED63C0">
        <w:rPr>
          <w:iCs/>
          <w:szCs w:val="24"/>
        </w:rPr>
        <w:t xml:space="preserve"> </w:t>
      </w:r>
      <w:r w:rsidRPr="00ED63C0">
        <w:rPr>
          <w:iCs/>
          <w:szCs w:val="24"/>
        </w:rPr>
        <w:t>побудительные</w:t>
      </w:r>
      <w:r w:rsidR="002A77D9" w:rsidRPr="00ED63C0">
        <w:rPr>
          <w:iCs/>
          <w:szCs w:val="24"/>
        </w:rPr>
        <w:t xml:space="preserve"> </w:t>
      </w:r>
      <w:r w:rsidRPr="00ED63C0">
        <w:rPr>
          <w:iCs/>
          <w:szCs w:val="24"/>
        </w:rPr>
        <w:t>выплаты</w:t>
      </w:r>
      <w:r w:rsidR="002A77D9" w:rsidRPr="00ED63C0">
        <w:rPr>
          <w:iCs/>
          <w:szCs w:val="24"/>
        </w:rPr>
        <w:t xml:space="preserve"> (</w:t>
      </w:r>
      <w:r w:rsidRPr="00ED63C0">
        <w:rPr>
          <w:iCs/>
          <w:szCs w:val="24"/>
        </w:rPr>
        <w:t>переменная</w:t>
      </w:r>
      <w:r w:rsidR="002A77D9" w:rsidRPr="00ED63C0">
        <w:rPr>
          <w:iCs/>
          <w:szCs w:val="24"/>
        </w:rPr>
        <w:t xml:space="preserve"> </w:t>
      </w:r>
      <w:r w:rsidRPr="00ED63C0">
        <w:rPr>
          <w:iCs/>
          <w:szCs w:val="24"/>
        </w:rPr>
        <w:t>часть</w:t>
      </w:r>
      <w:r w:rsidR="002A77D9" w:rsidRPr="00ED63C0">
        <w:rPr>
          <w:iCs/>
          <w:szCs w:val="24"/>
        </w:rPr>
        <w:t xml:space="preserve"> </w:t>
      </w:r>
      <w:r w:rsidRPr="00ED63C0">
        <w:rPr>
          <w:iCs/>
          <w:szCs w:val="24"/>
        </w:rPr>
        <w:t>денежного</w:t>
      </w:r>
      <w:r w:rsidR="002A77D9" w:rsidRPr="00ED63C0">
        <w:rPr>
          <w:iCs/>
          <w:szCs w:val="24"/>
        </w:rPr>
        <w:t xml:space="preserve"> </w:t>
      </w:r>
      <w:r w:rsidRPr="00ED63C0">
        <w:rPr>
          <w:iCs/>
          <w:szCs w:val="24"/>
        </w:rPr>
        <w:t>вознаграждения</w:t>
      </w:r>
      <w:r w:rsidR="002A77D9" w:rsidRPr="00ED63C0">
        <w:rPr>
          <w:iCs/>
          <w:szCs w:val="24"/>
        </w:rPr>
        <w:t xml:space="preserve">) </w:t>
      </w:r>
      <w:r w:rsidRPr="00ED63C0">
        <w:rPr>
          <w:szCs w:val="24"/>
        </w:rPr>
        <w:t>обычно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связаны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вознаграждением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результативность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работника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ним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относятся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комиссионные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выплаты,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премии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выполнение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плана,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участие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прибылях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т.д. </w:t>
      </w:r>
      <w:r w:rsidRPr="00ED63C0">
        <w:rPr>
          <w:szCs w:val="24"/>
        </w:rPr>
        <w:t>Все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составляет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переменную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часть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денежного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вознаграждения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применяется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учета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результативности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сотрудников,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связывая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уровень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денежного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вознаграждения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общей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эффективностью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компании,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подразделения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самого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работника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iCs/>
          <w:szCs w:val="24"/>
        </w:rPr>
        <w:t>Бенефиты</w:t>
      </w:r>
      <w:r w:rsidR="002A77D9" w:rsidRPr="00ED63C0">
        <w:rPr>
          <w:iCs/>
          <w:szCs w:val="24"/>
        </w:rPr>
        <w:t xml:space="preserve"> </w:t>
      </w:r>
      <w:r w:rsidRPr="00ED63C0">
        <w:rPr>
          <w:iCs/>
          <w:szCs w:val="24"/>
        </w:rPr>
        <w:t>или</w:t>
      </w:r>
      <w:r w:rsidR="002A77D9" w:rsidRPr="00ED63C0">
        <w:rPr>
          <w:iCs/>
          <w:szCs w:val="24"/>
        </w:rPr>
        <w:t xml:space="preserve"> </w:t>
      </w:r>
      <w:r w:rsidRPr="00ED63C0">
        <w:rPr>
          <w:iCs/>
          <w:szCs w:val="24"/>
        </w:rPr>
        <w:t>социальные</w:t>
      </w:r>
      <w:r w:rsidR="002A77D9" w:rsidRPr="00ED63C0">
        <w:rPr>
          <w:iCs/>
          <w:szCs w:val="24"/>
        </w:rPr>
        <w:t xml:space="preserve"> </w:t>
      </w:r>
      <w:r w:rsidRPr="00ED63C0">
        <w:rPr>
          <w:iCs/>
          <w:szCs w:val="24"/>
        </w:rPr>
        <w:t>пособия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рассматриваются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вознаграждения,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связанные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количеством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качеством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вознаграждения,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получают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сотрудники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факт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данной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организации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данном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предприятии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бенефитам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относятся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медицинская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страховка,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отпусков,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бесплатные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обеды,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компенсация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транспортных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расходов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прочие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социальные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выплаты,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определенные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законодательством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присущие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только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данной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организации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Разработка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базовой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платы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постоянной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части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денежного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вознаграждения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включает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себя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несколько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этапов</w:t>
      </w:r>
      <w:r w:rsidR="002A77D9" w:rsidRPr="00ED63C0">
        <w:rPr>
          <w:szCs w:val="24"/>
        </w:rPr>
        <w:t>:</w:t>
      </w:r>
    </w:p>
    <w:p w:rsidR="002A77D9" w:rsidRPr="00ED63C0" w:rsidRDefault="006B1DD1" w:rsidP="002A77D9">
      <w:pPr>
        <w:numPr>
          <w:ilvl w:val="0"/>
          <w:numId w:val="12"/>
        </w:numPr>
        <w:tabs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Выделение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категорий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персонала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компании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отношению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основному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продукту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numPr>
          <w:ilvl w:val="0"/>
          <w:numId w:val="12"/>
        </w:numPr>
        <w:tabs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Описание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анализ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мест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должностей</w:t>
      </w:r>
      <w:r w:rsidR="002A77D9" w:rsidRPr="00ED63C0">
        <w:rPr>
          <w:szCs w:val="24"/>
        </w:rPr>
        <w:t>).</w:t>
      </w:r>
    </w:p>
    <w:p w:rsidR="002A77D9" w:rsidRPr="00ED63C0" w:rsidRDefault="006B1DD1" w:rsidP="002A77D9">
      <w:pPr>
        <w:numPr>
          <w:ilvl w:val="0"/>
          <w:numId w:val="12"/>
        </w:numPr>
        <w:tabs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Классификация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мест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должностей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внутрифирменной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ценности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numPr>
          <w:ilvl w:val="0"/>
          <w:numId w:val="12"/>
        </w:numPr>
        <w:tabs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Тарификация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мест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должностей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определение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разрядов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оплате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numPr>
          <w:ilvl w:val="0"/>
          <w:numId w:val="12"/>
        </w:numPr>
        <w:tabs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Установление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базовых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окладов,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установление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надбавок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доплат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формирование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постоянной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базовой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заработной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учетом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результатов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анализа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рыночной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стоимости</w:t>
      </w:r>
      <w:r w:rsidR="002A77D9" w:rsidRPr="00ED63C0">
        <w:rPr>
          <w:szCs w:val="24"/>
        </w:rPr>
        <w:t>.</w:t>
      </w:r>
    </w:p>
    <w:p w:rsidR="002A77D9" w:rsidRPr="00ED63C0" w:rsidRDefault="002A77D9" w:rsidP="002A77D9">
      <w:pPr>
        <w:tabs>
          <w:tab w:val="left" w:pos="726"/>
        </w:tabs>
        <w:rPr>
          <w:b/>
          <w:bCs/>
          <w:szCs w:val="24"/>
        </w:rPr>
      </w:pPr>
      <w:r w:rsidRPr="00ED63C0">
        <w:rPr>
          <w:b/>
          <w:bCs/>
          <w:szCs w:val="24"/>
        </w:rPr>
        <w:t xml:space="preserve">3.2 </w:t>
      </w:r>
      <w:r w:rsidR="006B1DD1" w:rsidRPr="00ED63C0">
        <w:rPr>
          <w:b/>
          <w:szCs w:val="24"/>
        </w:rPr>
        <w:t>Рекомендации</w:t>
      </w:r>
      <w:r w:rsidRPr="00ED63C0">
        <w:rPr>
          <w:b/>
          <w:szCs w:val="24"/>
        </w:rPr>
        <w:t xml:space="preserve"> </w:t>
      </w:r>
      <w:r w:rsidR="006B1DD1" w:rsidRPr="00ED63C0">
        <w:rPr>
          <w:b/>
          <w:szCs w:val="24"/>
        </w:rPr>
        <w:t>по</w:t>
      </w:r>
      <w:r w:rsidRPr="00ED63C0">
        <w:rPr>
          <w:b/>
          <w:szCs w:val="24"/>
        </w:rPr>
        <w:t xml:space="preserve"> </w:t>
      </w:r>
      <w:r w:rsidR="006B1DD1" w:rsidRPr="00ED63C0">
        <w:rPr>
          <w:b/>
          <w:szCs w:val="24"/>
        </w:rPr>
        <w:t>организации</w:t>
      </w:r>
      <w:r w:rsidRPr="00ED63C0">
        <w:rPr>
          <w:b/>
          <w:szCs w:val="24"/>
        </w:rPr>
        <w:t xml:space="preserve"> </w:t>
      </w:r>
      <w:r w:rsidR="006B1DD1" w:rsidRPr="00ED63C0">
        <w:rPr>
          <w:b/>
          <w:szCs w:val="24"/>
        </w:rPr>
        <w:t>оплаты</w:t>
      </w:r>
      <w:r w:rsidRPr="00ED63C0">
        <w:rPr>
          <w:b/>
          <w:szCs w:val="24"/>
        </w:rPr>
        <w:t xml:space="preserve"> </w:t>
      </w:r>
      <w:r w:rsidR="006B1DD1" w:rsidRPr="00ED63C0">
        <w:rPr>
          <w:b/>
          <w:szCs w:val="24"/>
        </w:rPr>
        <w:t>труда</w:t>
      </w:r>
      <w:r w:rsidRPr="00ED63C0">
        <w:rPr>
          <w:b/>
          <w:szCs w:val="24"/>
        </w:rPr>
        <w:t xml:space="preserve"> </w:t>
      </w:r>
      <w:r w:rsidR="006B1DD1" w:rsidRPr="00ED63C0">
        <w:rPr>
          <w:b/>
          <w:szCs w:val="24"/>
        </w:rPr>
        <w:t>работников</w:t>
      </w:r>
      <w:r w:rsidRPr="00ED63C0">
        <w:rPr>
          <w:b/>
          <w:szCs w:val="24"/>
        </w:rPr>
        <w:t xml:space="preserve"> </w:t>
      </w:r>
      <w:r w:rsidR="006B1DD1" w:rsidRPr="00ED63C0">
        <w:rPr>
          <w:b/>
          <w:szCs w:val="24"/>
        </w:rPr>
        <w:t>ОАО</w:t>
      </w:r>
      <w:r w:rsidRPr="00ED63C0">
        <w:rPr>
          <w:b/>
          <w:szCs w:val="24"/>
        </w:rPr>
        <w:t>"</w:t>
      </w:r>
      <w:r w:rsidR="006B1DD1" w:rsidRPr="00ED63C0">
        <w:rPr>
          <w:b/>
          <w:szCs w:val="24"/>
        </w:rPr>
        <w:t>Энергия</w:t>
      </w:r>
      <w:r w:rsidRPr="00ED63C0">
        <w:rPr>
          <w:b/>
          <w:szCs w:val="24"/>
        </w:rPr>
        <w:t>"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этапе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необходимо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выделить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категории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персонала,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будут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разрабатываться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денежного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вознаграждения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Обычно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выделяют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персонал,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вспомогательный,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обслуживающий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управленческий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Выделение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категории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проводится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отношению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конечному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продукту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компании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основному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персоналу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относятся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сотрудники,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непосредственно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занятые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процессе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производства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производственных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предприятий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процессе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сбыта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торговых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предприятий,</w:t>
      </w:r>
      <w:r w:rsidR="002A77D9" w:rsidRPr="00ED63C0">
        <w:rPr>
          <w:szCs w:val="24"/>
        </w:rPr>
        <w:t xml:space="preserve"> т.е. </w:t>
      </w:r>
      <w:r w:rsidRPr="00ED63C0">
        <w:rPr>
          <w:szCs w:val="24"/>
        </w:rPr>
        <w:t>непосредственное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влияющие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конечную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продукцию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предприятия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Основной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персонал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является</w:t>
      </w:r>
      <w:r w:rsidR="002A77D9" w:rsidRPr="00ED63C0">
        <w:rPr>
          <w:szCs w:val="24"/>
        </w:rPr>
        <w:t xml:space="preserve"> "</w:t>
      </w:r>
      <w:r w:rsidRPr="00ED63C0">
        <w:rPr>
          <w:szCs w:val="24"/>
        </w:rPr>
        <w:t>зарабатывающим</w:t>
      </w:r>
      <w:r w:rsidR="002A77D9" w:rsidRPr="00ED63C0">
        <w:rPr>
          <w:szCs w:val="24"/>
        </w:rPr>
        <w:t>"</w:t>
      </w:r>
      <w:r w:rsidRPr="00ED63C0">
        <w:rPr>
          <w:szCs w:val="24"/>
        </w:rPr>
        <w:t>,</w:t>
      </w:r>
      <w:r w:rsidR="002A77D9" w:rsidRPr="00ED63C0">
        <w:rPr>
          <w:szCs w:val="24"/>
        </w:rPr>
        <w:t xml:space="preserve"> т.е. </w:t>
      </w:r>
      <w:r w:rsidRPr="00ED63C0">
        <w:rPr>
          <w:szCs w:val="24"/>
        </w:rPr>
        <w:t>приносящим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выручку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предприятию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Вспомогательный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персонал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обеспечивает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деятельность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основного,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косвенно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участвуя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создании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конечного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продукта,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создавая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инструменты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средства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процесса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обслуживающему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персоналу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относятся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сотрудники,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участвующие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обслуживании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нужд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самого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предприятия</w:t>
      </w:r>
      <w:r w:rsidR="002A77D9" w:rsidRPr="00ED63C0">
        <w:rPr>
          <w:szCs w:val="24"/>
        </w:rPr>
        <w:t xml:space="preserve">: </w:t>
      </w:r>
      <w:r w:rsidRPr="00ED63C0">
        <w:rPr>
          <w:szCs w:val="24"/>
        </w:rPr>
        <w:t>администрация,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бухгалтерия,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реклама,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служба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персонала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т.д.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управленческому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персоналу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относятся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высший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средний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менеджмент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предприятия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Структура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содержание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компенсационного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пакета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принципы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материальной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компенсации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различных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категорий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персонала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будет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различным,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ведь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вклад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категорий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конечный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продукт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отличия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быть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вознаграждения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b/>
          <w:bCs/>
          <w:szCs w:val="24"/>
        </w:rPr>
      </w:pPr>
      <w:r w:rsidRPr="00ED63C0">
        <w:rPr>
          <w:b/>
          <w:bCs/>
          <w:szCs w:val="24"/>
        </w:rPr>
        <w:t>Описание,</w:t>
      </w:r>
      <w:r w:rsidR="002A77D9" w:rsidRPr="00ED63C0">
        <w:rPr>
          <w:b/>
          <w:bCs/>
          <w:szCs w:val="24"/>
        </w:rPr>
        <w:t xml:space="preserve"> </w:t>
      </w:r>
      <w:r w:rsidRPr="00ED63C0">
        <w:rPr>
          <w:b/>
          <w:bCs/>
          <w:szCs w:val="24"/>
        </w:rPr>
        <w:t>анализ</w:t>
      </w:r>
      <w:r w:rsidR="002A77D9" w:rsidRPr="00ED63C0">
        <w:rPr>
          <w:b/>
          <w:bCs/>
          <w:szCs w:val="24"/>
        </w:rPr>
        <w:t xml:space="preserve"> </w:t>
      </w:r>
      <w:r w:rsidRPr="00ED63C0">
        <w:rPr>
          <w:b/>
          <w:bCs/>
          <w:szCs w:val="24"/>
        </w:rPr>
        <w:t>и</w:t>
      </w:r>
      <w:r w:rsidR="002A77D9" w:rsidRPr="00ED63C0">
        <w:rPr>
          <w:b/>
          <w:bCs/>
          <w:szCs w:val="24"/>
        </w:rPr>
        <w:t xml:space="preserve"> </w:t>
      </w:r>
      <w:r w:rsidRPr="00ED63C0">
        <w:rPr>
          <w:b/>
          <w:bCs/>
          <w:szCs w:val="24"/>
        </w:rPr>
        <w:t>классификация</w:t>
      </w:r>
      <w:r w:rsidR="002A77D9" w:rsidRPr="00ED63C0">
        <w:rPr>
          <w:b/>
          <w:bCs/>
          <w:szCs w:val="24"/>
        </w:rPr>
        <w:t xml:space="preserve"> </w:t>
      </w:r>
      <w:r w:rsidRPr="00ED63C0">
        <w:rPr>
          <w:b/>
          <w:bCs/>
          <w:szCs w:val="24"/>
        </w:rPr>
        <w:t>рабочих</w:t>
      </w:r>
      <w:r w:rsidR="002A77D9" w:rsidRPr="00ED63C0">
        <w:rPr>
          <w:b/>
          <w:bCs/>
          <w:szCs w:val="24"/>
        </w:rPr>
        <w:t xml:space="preserve"> </w:t>
      </w:r>
      <w:r w:rsidRPr="00ED63C0">
        <w:rPr>
          <w:b/>
          <w:bCs/>
          <w:szCs w:val="24"/>
        </w:rPr>
        <w:t>мест</w:t>
      </w:r>
      <w:r w:rsidR="002A77D9" w:rsidRPr="00ED63C0">
        <w:rPr>
          <w:b/>
          <w:bCs/>
          <w:szCs w:val="24"/>
        </w:rPr>
        <w:t xml:space="preserve"> (</w:t>
      </w:r>
      <w:r w:rsidRPr="00ED63C0">
        <w:rPr>
          <w:b/>
          <w:bCs/>
          <w:szCs w:val="24"/>
        </w:rPr>
        <w:t>должностей</w:t>
      </w:r>
      <w:r w:rsidR="002A77D9" w:rsidRPr="00ED63C0">
        <w:rPr>
          <w:b/>
          <w:bCs/>
          <w:szCs w:val="24"/>
        </w:rPr>
        <w:t>)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результате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этапа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быть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получено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представление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функциях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отдельных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подразделений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должностей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рабочих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мест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представление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фиксируется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соответствующих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документах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Ниже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приводятся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информационные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блоки,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разрабатываются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вопросы,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включаемые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соответствующие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вопросники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проведения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анализа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</w:t>
      </w:r>
      <w:r w:rsidR="002A77D9" w:rsidRPr="00ED63C0">
        <w:rPr>
          <w:szCs w:val="24"/>
        </w:rPr>
        <w:t>:</w:t>
      </w:r>
    </w:p>
    <w:p w:rsidR="002A77D9" w:rsidRPr="00ED63C0" w:rsidRDefault="006B1DD1" w:rsidP="002A77D9">
      <w:pPr>
        <w:numPr>
          <w:ilvl w:val="0"/>
          <w:numId w:val="8"/>
        </w:numPr>
        <w:tabs>
          <w:tab w:val="clear" w:pos="720"/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место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подразделение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numPr>
          <w:ilvl w:val="0"/>
          <w:numId w:val="8"/>
        </w:numPr>
        <w:tabs>
          <w:tab w:val="clear" w:pos="720"/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название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должности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numPr>
          <w:ilvl w:val="0"/>
          <w:numId w:val="8"/>
        </w:numPr>
        <w:tabs>
          <w:tab w:val="clear" w:pos="720"/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должность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руководителя,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работника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numPr>
          <w:ilvl w:val="0"/>
          <w:numId w:val="8"/>
        </w:numPr>
        <w:tabs>
          <w:tab w:val="clear" w:pos="720"/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должности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персонала,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находящегося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непосредственном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подчинении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работника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numPr>
          <w:ilvl w:val="0"/>
          <w:numId w:val="8"/>
        </w:numPr>
        <w:tabs>
          <w:tab w:val="clear" w:pos="720"/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главная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цель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numPr>
          <w:ilvl w:val="0"/>
          <w:numId w:val="8"/>
        </w:numPr>
        <w:tabs>
          <w:tab w:val="clear" w:pos="720"/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перечень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задач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обязанностей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работника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numPr>
          <w:ilvl w:val="0"/>
          <w:numId w:val="8"/>
        </w:numPr>
        <w:tabs>
          <w:tab w:val="clear" w:pos="720"/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основные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показатели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торговый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оборот,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размер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контролируемых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финансовых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ресурсов,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количество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персонала,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производительность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т.п.;</w:t>
      </w:r>
    </w:p>
    <w:p w:rsidR="002A77D9" w:rsidRPr="00ED63C0" w:rsidRDefault="006B1DD1" w:rsidP="002A77D9">
      <w:pPr>
        <w:numPr>
          <w:ilvl w:val="0"/>
          <w:numId w:val="8"/>
        </w:numPr>
        <w:tabs>
          <w:tab w:val="clear" w:pos="720"/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сведения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использовании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специального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оборудования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станков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numPr>
          <w:ilvl w:val="0"/>
          <w:numId w:val="8"/>
        </w:numPr>
        <w:tabs>
          <w:tab w:val="clear" w:pos="720"/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информация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необходимости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людьми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пределами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организации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numPr>
          <w:ilvl w:val="0"/>
          <w:numId w:val="8"/>
        </w:numPr>
        <w:tabs>
          <w:tab w:val="clear" w:pos="720"/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особые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обстоятельства,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такие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неудобные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часы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командировки,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неблагоприятные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опасные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условия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numPr>
          <w:ilvl w:val="0"/>
          <w:numId w:val="8"/>
        </w:numPr>
        <w:tabs>
          <w:tab w:val="clear" w:pos="720"/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требуемое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образование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профессиональная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квалификация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минимальный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желательный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уровень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numPr>
          <w:ilvl w:val="0"/>
          <w:numId w:val="8"/>
        </w:numPr>
        <w:tabs>
          <w:tab w:val="clear" w:pos="720"/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необходимость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обучения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numPr>
          <w:ilvl w:val="0"/>
          <w:numId w:val="8"/>
        </w:numPr>
        <w:tabs>
          <w:tab w:val="clear" w:pos="720"/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требуемый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опыт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минимальный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желательный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numPr>
          <w:ilvl w:val="0"/>
          <w:numId w:val="8"/>
        </w:numPr>
        <w:tabs>
          <w:tab w:val="clear" w:pos="720"/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особые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навыки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способности,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например,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умение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цифрами,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способность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четко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говорить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т.д.</w:t>
      </w:r>
    </w:p>
    <w:p w:rsidR="002A77D9" w:rsidRPr="00ED63C0" w:rsidRDefault="006B1DD1" w:rsidP="002A77D9">
      <w:pPr>
        <w:tabs>
          <w:tab w:val="left" w:pos="726"/>
        </w:tabs>
        <w:rPr>
          <w:bCs/>
          <w:szCs w:val="24"/>
        </w:rPr>
      </w:pPr>
      <w:r w:rsidRPr="00ED63C0">
        <w:rPr>
          <w:bCs/>
          <w:szCs w:val="24"/>
        </w:rPr>
        <w:t>Классификация</w:t>
      </w:r>
      <w:r w:rsidR="002A77D9" w:rsidRPr="00ED63C0">
        <w:rPr>
          <w:bCs/>
          <w:szCs w:val="24"/>
        </w:rPr>
        <w:t xml:space="preserve"> </w:t>
      </w:r>
      <w:r w:rsidRPr="00ED63C0">
        <w:rPr>
          <w:bCs/>
          <w:szCs w:val="24"/>
        </w:rPr>
        <w:t>рабочих</w:t>
      </w:r>
      <w:r w:rsidR="002A77D9" w:rsidRPr="00ED63C0">
        <w:rPr>
          <w:bCs/>
          <w:szCs w:val="24"/>
        </w:rPr>
        <w:t xml:space="preserve"> </w:t>
      </w:r>
      <w:r w:rsidRPr="00ED63C0">
        <w:rPr>
          <w:bCs/>
          <w:szCs w:val="24"/>
        </w:rPr>
        <w:t>мест</w:t>
      </w:r>
      <w:r w:rsidR="002A77D9" w:rsidRPr="00ED63C0">
        <w:rPr>
          <w:bCs/>
          <w:szCs w:val="24"/>
        </w:rPr>
        <w:t xml:space="preserve"> (</w:t>
      </w:r>
      <w:r w:rsidRPr="00ED63C0">
        <w:rPr>
          <w:bCs/>
          <w:szCs w:val="24"/>
        </w:rPr>
        <w:t>должностей</w:t>
      </w:r>
      <w:r w:rsidR="002A77D9" w:rsidRPr="00ED63C0">
        <w:rPr>
          <w:bCs/>
          <w:szCs w:val="24"/>
        </w:rPr>
        <w:t>).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анализа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функций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мест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проводится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следующий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этап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анализ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классификация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мест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должностей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степени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ценности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каждого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предприятия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Это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может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быть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простым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ранжированием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интуитивно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понятным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критериям,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сложной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процедурой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многокритериального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оценивания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присвоения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баллов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должностям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рабочим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местам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итоге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необходимо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получить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список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должностей,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иерархически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упорядочены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отличаются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друг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друга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масштабом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ответственности,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важностью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выполняемых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функций,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вкладом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достижение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целей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предприятия,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требуемым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уровнем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квалификации,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напряженностью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iCs/>
          <w:szCs w:val="24"/>
        </w:rPr>
        <w:t>Простой</w:t>
      </w:r>
      <w:r w:rsidR="002A77D9" w:rsidRPr="00ED63C0">
        <w:rPr>
          <w:iCs/>
          <w:szCs w:val="24"/>
        </w:rPr>
        <w:t xml:space="preserve"> </w:t>
      </w:r>
      <w:r w:rsidRPr="00ED63C0">
        <w:rPr>
          <w:iCs/>
          <w:szCs w:val="24"/>
        </w:rPr>
        <w:t>способ</w:t>
      </w:r>
      <w:r w:rsidR="002A77D9" w:rsidRPr="00ED63C0">
        <w:rPr>
          <w:iCs/>
          <w:szCs w:val="24"/>
        </w:rPr>
        <w:t xml:space="preserve">: </w:t>
      </w:r>
      <w:r w:rsidRPr="00ED63C0">
        <w:rPr>
          <w:szCs w:val="24"/>
        </w:rPr>
        <w:t>ранжирование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обобщенному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критерию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внутрифирменной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ценности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должности</w:t>
      </w:r>
      <w:r w:rsidR="002A77D9" w:rsidRPr="00ED63C0">
        <w:rPr>
          <w:szCs w:val="24"/>
        </w:rPr>
        <w:t>:</w:t>
      </w:r>
    </w:p>
    <w:p w:rsidR="002A77D9" w:rsidRPr="00ED63C0" w:rsidRDefault="006B1DD1" w:rsidP="002A77D9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Провести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иерархическое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ранжирование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должностей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генерального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директора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курьера</w:t>
      </w:r>
      <w:r w:rsidR="002A77D9" w:rsidRPr="00ED63C0">
        <w:rPr>
          <w:szCs w:val="24"/>
        </w:rPr>
        <w:t>);</w:t>
      </w:r>
    </w:p>
    <w:p w:rsidR="002A77D9" w:rsidRPr="00ED63C0" w:rsidRDefault="006B1DD1" w:rsidP="002A77D9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Сгруппировать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категориям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топ-менеджеры,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специалисты,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менеджеры,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обслуживающий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персонал,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младший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персонал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т.д.);</w:t>
      </w:r>
    </w:p>
    <w:p w:rsidR="002A77D9" w:rsidRPr="00ED63C0" w:rsidRDefault="006B1DD1" w:rsidP="002A77D9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Осуществить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присвоение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разрядов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каждой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учетом</w:t>
      </w:r>
      <w:r w:rsidR="002A77D9" w:rsidRPr="00ED63C0">
        <w:rPr>
          <w:szCs w:val="24"/>
        </w:rPr>
        <w:t xml:space="preserve"> "</w:t>
      </w:r>
      <w:r w:rsidRPr="00ED63C0">
        <w:rPr>
          <w:szCs w:val="24"/>
        </w:rPr>
        <w:t>вилки</w:t>
      </w:r>
      <w:r w:rsidR="002A77D9" w:rsidRPr="00ED63C0">
        <w:rPr>
          <w:szCs w:val="24"/>
        </w:rPr>
        <w:t xml:space="preserve">"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каждую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должность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iCs/>
          <w:szCs w:val="24"/>
        </w:rPr>
        <w:t>Сложный</w:t>
      </w:r>
      <w:r w:rsidR="002A77D9" w:rsidRPr="00ED63C0">
        <w:rPr>
          <w:iCs/>
          <w:szCs w:val="24"/>
        </w:rPr>
        <w:t xml:space="preserve"> </w:t>
      </w:r>
      <w:r w:rsidRPr="00ED63C0">
        <w:rPr>
          <w:iCs/>
          <w:szCs w:val="24"/>
        </w:rPr>
        <w:t>способ</w:t>
      </w:r>
      <w:r w:rsidR="002A77D9" w:rsidRPr="00ED63C0">
        <w:rPr>
          <w:iCs/>
          <w:szCs w:val="24"/>
        </w:rPr>
        <w:t xml:space="preserve">: </w:t>
      </w:r>
      <w:r w:rsidRPr="00ED63C0">
        <w:rPr>
          <w:szCs w:val="24"/>
        </w:rPr>
        <w:t>балльная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оценка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выделенных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факторов</w:t>
      </w:r>
      <w:r w:rsidR="002A77D9" w:rsidRPr="00ED63C0">
        <w:rPr>
          <w:szCs w:val="24"/>
        </w:rPr>
        <w:t>:</w:t>
      </w:r>
    </w:p>
    <w:p w:rsidR="002A77D9" w:rsidRPr="00ED63C0" w:rsidRDefault="006B1DD1" w:rsidP="002A77D9">
      <w:pPr>
        <w:numPr>
          <w:ilvl w:val="0"/>
          <w:numId w:val="10"/>
        </w:numPr>
        <w:tabs>
          <w:tab w:val="clear" w:pos="720"/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группой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экспертов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выделить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ключевые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факторы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оценки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должностей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сложность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требуемая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квалификация,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ответственность,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напряженность,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загруженность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т.д.);</w:t>
      </w:r>
    </w:p>
    <w:p w:rsidR="002A77D9" w:rsidRPr="00ED63C0" w:rsidRDefault="006B1DD1" w:rsidP="002A77D9">
      <w:pPr>
        <w:numPr>
          <w:ilvl w:val="0"/>
          <w:numId w:val="10"/>
        </w:numPr>
        <w:tabs>
          <w:tab w:val="clear" w:pos="720"/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Определить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веса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факторов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оценки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numPr>
          <w:ilvl w:val="0"/>
          <w:numId w:val="10"/>
        </w:numPr>
        <w:tabs>
          <w:tab w:val="clear" w:pos="720"/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Разработать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матрицу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баллов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каждого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фактора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numPr>
          <w:ilvl w:val="0"/>
          <w:numId w:val="10"/>
        </w:numPr>
        <w:tabs>
          <w:tab w:val="clear" w:pos="720"/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Провести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процедуру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выставления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баллов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каждой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каждому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фактору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оценки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numPr>
          <w:ilvl w:val="0"/>
          <w:numId w:val="10"/>
        </w:numPr>
        <w:tabs>
          <w:tab w:val="clear" w:pos="720"/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Провести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ранжирование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зависимости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полученной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суммы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баллов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numPr>
          <w:ilvl w:val="0"/>
          <w:numId w:val="10"/>
        </w:numPr>
        <w:tabs>
          <w:tab w:val="clear" w:pos="720"/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Определить</w:t>
      </w:r>
      <w:r w:rsidR="002A77D9" w:rsidRPr="00ED63C0">
        <w:rPr>
          <w:szCs w:val="24"/>
        </w:rPr>
        <w:t xml:space="preserve"> "</w:t>
      </w:r>
      <w:r w:rsidRPr="00ED63C0">
        <w:rPr>
          <w:szCs w:val="24"/>
        </w:rPr>
        <w:t>вилки</w:t>
      </w:r>
      <w:r w:rsidR="002A77D9" w:rsidRPr="00ED63C0">
        <w:rPr>
          <w:szCs w:val="24"/>
        </w:rPr>
        <w:t xml:space="preserve">"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каждой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должности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numPr>
          <w:ilvl w:val="0"/>
          <w:numId w:val="10"/>
        </w:numPr>
        <w:tabs>
          <w:tab w:val="clear" w:pos="720"/>
          <w:tab w:val="left" w:pos="726"/>
        </w:tabs>
        <w:ind w:left="0" w:firstLine="709"/>
        <w:rPr>
          <w:szCs w:val="24"/>
        </w:rPr>
      </w:pPr>
      <w:r w:rsidRPr="00ED63C0">
        <w:rPr>
          <w:szCs w:val="24"/>
        </w:rPr>
        <w:t>Провести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присвоение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разрядов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каждой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должности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Классификация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мест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должностей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компании</w:t>
      </w:r>
      <w:r w:rsidR="002A77D9" w:rsidRPr="00ED63C0">
        <w:rPr>
          <w:szCs w:val="24"/>
        </w:rPr>
        <w:t xml:space="preserve"> "</w:t>
      </w:r>
      <w:r w:rsidRPr="00ED63C0">
        <w:rPr>
          <w:szCs w:val="24"/>
        </w:rPr>
        <w:t>Энергия</w:t>
      </w:r>
      <w:r w:rsidR="002A77D9" w:rsidRPr="00ED63C0">
        <w:rPr>
          <w:szCs w:val="24"/>
        </w:rPr>
        <w:t xml:space="preserve">" </w:t>
      </w:r>
      <w:r w:rsidRPr="00ED63C0">
        <w:rPr>
          <w:szCs w:val="24"/>
        </w:rPr>
        <w:t>происходила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методу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балльных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оценок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использованием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факторных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точек</w:t>
      </w:r>
      <w:r w:rsidR="002A77D9" w:rsidRPr="00ED63C0">
        <w:rPr>
          <w:szCs w:val="24"/>
        </w:rPr>
        <w:t>.</w:t>
      </w:r>
    </w:p>
    <w:p w:rsidR="00ED63C0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Сначала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были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получены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описания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мест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должностей</w:t>
      </w:r>
      <w:r w:rsidR="002A77D9" w:rsidRPr="00ED63C0">
        <w:rPr>
          <w:szCs w:val="24"/>
        </w:rPr>
        <w:t xml:space="preserve">), </w:t>
      </w:r>
      <w:r w:rsidRPr="00ED63C0">
        <w:rPr>
          <w:szCs w:val="24"/>
        </w:rPr>
        <w:t>разработаны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инструкции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положения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подразделениях,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затем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анализу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подверглись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описания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должностей</w:t>
      </w:r>
      <w:r w:rsidR="002A77D9" w:rsidRPr="00ED63C0">
        <w:rPr>
          <w:szCs w:val="24"/>
        </w:rPr>
        <w:t xml:space="preserve">. 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Экспертная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группа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основные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специалисты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руководители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подразделений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выделили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ключевые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факторы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оценки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значимость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каждого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фактора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оценке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должности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результате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выделились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следующие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факторы</w:t>
      </w:r>
      <w:r w:rsidR="002A77D9" w:rsidRPr="00ED63C0">
        <w:rPr>
          <w:szCs w:val="24"/>
        </w:rPr>
        <w:t>:</w:t>
      </w:r>
    </w:p>
    <w:p w:rsidR="00ED63C0" w:rsidRPr="00ED63C0" w:rsidRDefault="00ED63C0" w:rsidP="002A77D9">
      <w:pPr>
        <w:tabs>
          <w:tab w:val="left" w:pos="726"/>
        </w:tabs>
        <w:rPr>
          <w:szCs w:val="24"/>
        </w:rPr>
      </w:pPr>
    </w:p>
    <w:p w:rsidR="006B1DD1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Таблица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13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4"/>
        <w:gridCol w:w="3967"/>
        <w:gridCol w:w="1792"/>
        <w:gridCol w:w="709"/>
      </w:tblGrid>
      <w:tr w:rsidR="006B1DD1" w:rsidRPr="00ED63C0" w:rsidTr="00F42205">
        <w:trPr>
          <w:trHeight w:val="140"/>
          <w:jc w:val="center"/>
        </w:trPr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Фактор</w:t>
            </w:r>
            <w:r w:rsidR="002A77D9" w:rsidRPr="00ED63C0">
              <w:t xml:space="preserve"> </w:t>
            </w:r>
            <w:r w:rsidRPr="00ED63C0">
              <w:t>оценки</w:t>
            </w:r>
          </w:p>
        </w:tc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Субфактор</w:t>
            </w:r>
            <w:r w:rsidR="002A77D9" w:rsidRPr="00ED63C0">
              <w:t xml:space="preserve"> </w:t>
            </w:r>
            <w:r w:rsidRPr="00ED63C0">
              <w:t>оценки</w:t>
            </w:r>
          </w:p>
        </w:tc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Максимальные</w:t>
            </w:r>
            <w:r w:rsidR="002A77D9" w:rsidRPr="00ED63C0">
              <w:t xml:space="preserve"> </w:t>
            </w:r>
            <w:r w:rsidRPr="00ED63C0">
              <w:t>баллы</w:t>
            </w:r>
          </w:p>
        </w:tc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Всего</w:t>
            </w:r>
          </w:p>
        </w:tc>
      </w:tr>
      <w:tr w:rsidR="006B1DD1" w:rsidRPr="00ED63C0" w:rsidTr="00F42205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Требуемая</w:t>
            </w:r>
            <w:r w:rsidR="002A77D9" w:rsidRPr="00ED63C0">
              <w:t xml:space="preserve"> </w:t>
            </w:r>
            <w:r w:rsidRPr="00ED63C0">
              <w:t>квалификация</w:t>
            </w:r>
          </w:p>
        </w:tc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Образование</w:t>
            </w:r>
          </w:p>
        </w:tc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50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200</w:t>
            </w:r>
          </w:p>
        </w:tc>
      </w:tr>
      <w:tr w:rsidR="006B1DD1" w:rsidRPr="00ED63C0" w:rsidTr="00F42205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Опыт</w:t>
            </w:r>
            <w:r w:rsidR="002A77D9" w:rsidRPr="00ED63C0">
              <w:t xml:space="preserve"> </w:t>
            </w:r>
            <w:r w:rsidRPr="00ED63C0">
              <w:t>работы</w:t>
            </w:r>
          </w:p>
        </w:tc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150</w:t>
            </w:r>
          </w:p>
        </w:tc>
        <w:tc>
          <w:tcPr>
            <w:tcW w:w="0" w:type="auto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</w:tr>
      <w:tr w:rsidR="006B1DD1" w:rsidRPr="00ED63C0" w:rsidTr="00F42205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Сложность</w:t>
            </w:r>
            <w:r w:rsidR="002A77D9" w:rsidRPr="00ED63C0">
              <w:t xml:space="preserve"> </w:t>
            </w:r>
            <w:r w:rsidRPr="00ED63C0">
              <w:t>работы</w:t>
            </w:r>
          </w:p>
        </w:tc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Умственные</w:t>
            </w:r>
            <w:r w:rsidR="002A77D9" w:rsidRPr="00ED63C0">
              <w:t xml:space="preserve"> </w:t>
            </w:r>
            <w:r w:rsidRPr="00ED63C0">
              <w:t>усилия</w:t>
            </w:r>
          </w:p>
        </w:tc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150</w:t>
            </w:r>
          </w:p>
        </w:tc>
      </w:tr>
      <w:tr w:rsidR="006B1DD1" w:rsidRPr="00ED63C0" w:rsidTr="00F42205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Физические</w:t>
            </w:r>
            <w:r w:rsidR="002A77D9" w:rsidRPr="00ED63C0">
              <w:t xml:space="preserve"> </w:t>
            </w:r>
            <w:r w:rsidRPr="00ED63C0">
              <w:t>усилия</w:t>
            </w:r>
          </w:p>
        </w:tc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50</w:t>
            </w:r>
          </w:p>
        </w:tc>
        <w:tc>
          <w:tcPr>
            <w:tcW w:w="0" w:type="auto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</w:tr>
      <w:tr w:rsidR="006B1DD1" w:rsidRPr="00ED63C0" w:rsidTr="00F42205">
        <w:trPr>
          <w:jc w:val="center"/>
        </w:trPr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Инициативность</w:t>
            </w:r>
            <w:r w:rsidR="002A77D9" w:rsidRPr="00ED63C0">
              <w:t xml:space="preserve"> </w:t>
            </w:r>
            <w:r w:rsidRPr="00ED63C0">
              <w:t>и</w:t>
            </w:r>
            <w:r w:rsidR="002A77D9" w:rsidRPr="00ED63C0">
              <w:t xml:space="preserve"> </w:t>
            </w:r>
            <w:r w:rsidRPr="00ED63C0">
              <w:t>самостоятельность</w:t>
            </w:r>
          </w:p>
        </w:tc>
        <w:tc>
          <w:tcPr>
            <w:tcW w:w="0" w:type="auto"/>
            <w:shd w:val="clear" w:color="auto" w:fill="auto"/>
          </w:tcPr>
          <w:p w:rsidR="006B1DD1" w:rsidRPr="00ED63C0" w:rsidRDefault="002A77D9" w:rsidP="00ED63C0">
            <w:pPr>
              <w:pStyle w:val="af6"/>
            </w:pPr>
            <w:r w:rsidRPr="00ED63C0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150</w:t>
            </w:r>
          </w:p>
        </w:tc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150</w:t>
            </w:r>
          </w:p>
        </w:tc>
      </w:tr>
      <w:tr w:rsidR="006B1DD1" w:rsidRPr="00ED63C0" w:rsidTr="00F42205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Ответственность</w:t>
            </w:r>
          </w:p>
        </w:tc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Ответственность</w:t>
            </w:r>
            <w:r w:rsidR="002A77D9" w:rsidRPr="00ED63C0">
              <w:t xml:space="preserve"> </w:t>
            </w:r>
            <w:r w:rsidRPr="00ED63C0">
              <w:t>за</w:t>
            </w:r>
            <w:r w:rsidR="002A77D9" w:rsidRPr="00ED63C0">
              <w:t xml:space="preserve"> </w:t>
            </w:r>
            <w:r w:rsidRPr="00ED63C0">
              <w:t>работу</w:t>
            </w:r>
            <w:r w:rsidR="002A77D9" w:rsidRPr="00ED63C0">
              <w:t xml:space="preserve"> </w:t>
            </w:r>
            <w:r w:rsidRPr="00ED63C0">
              <w:t>подчиненных</w:t>
            </w:r>
          </w:p>
        </w:tc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500</w:t>
            </w:r>
          </w:p>
        </w:tc>
      </w:tr>
      <w:tr w:rsidR="006B1DD1" w:rsidRPr="00ED63C0" w:rsidTr="00F42205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Ответственность</w:t>
            </w:r>
            <w:r w:rsidR="002A77D9" w:rsidRPr="00ED63C0">
              <w:t xml:space="preserve"> </w:t>
            </w:r>
            <w:r w:rsidRPr="00ED63C0">
              <w:t>за</w:t>
            </w:r>
            <w:r w:rsidR="002A77D9" w:rsidRPr="00ED63C0">
              <w:t xml:space="preserve"> </w:t>
            </w:r>
            <w:r w:rsidRPr="00ED63C0">
              <w:t>контакты</w:t>
            </w:r>
            <w:r w:rsidR="002A77D9" w:rsidRPr="00ED63C0">
              <w:t xml:space="preserve"> </w:t>
            </w:r>
            <w:r w:rsidRPr="00ED63C0">
              <w:t>с</w:t>
            </w:r>
            <w:r w:rsidR="002A77D9" w:rsidRPr="00ED63C0">
              <w:t xml:space="preserve"> </w:t>
            </w:r>
            <w:r w:rsidRPr="00ED63C0">
              <w:t>клиентами</w:t>
            </w:r>
            <w:r w:rsidR="002A77D9" w:rsidRPr="00ED63C0">
              <w:t xml:space="preserve"> </w:t>
            </w:r>
            <w:r w:rsidRPr="00ED63C0">
              <w:t>и</w:t>
            </w:r>
            <w:r w:rsidR="002A77D9" w:rsidRPr="00ED63C0">
              <w:t xml:space="preserve"> </w:t>
            </w:r>
            <w:r w:rsidRPr="00ED63C0">
              <w:t>сторонними</w:t>
            </w:r>
            <w:r w:rsidR="002A77D9" w:rsidRPr="00ED63C0">
              <w:t xml:space="preserve"> </w:t>
            </w:r>
            <w:r w:rsidRPr="00ED63C0">
              <w:t>организациями</w:t>
            </w:r>
          </w:p>
        </w:tc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100</w:t>
            </w:r>
          </w:p>
        </w:tc>
        <w:tc>
          <w:tcPr>
            <w:tcW w:w="0" w:type="auto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</w:tr>
      <w:tr w:rsidR="006B1DD1" w:rsidRPr="00ED63C0" w:rsidTr="00F42205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Материальная</w:t>
            </w:r>
            <w:r w:rsidR="002A77D9" w:rsidRPr="00ED63C0">
              <w:t xml:space="preserve"> </w:t>
            </w:r>
            <w:r w:rsidRPr="00ED63C0">
              <w:t>ответственность</w:t>
            </w:r>
          </w:p>
        </w:tc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200</w:t>
            </w:r>
          </w:p>
        </w:tc>
        <w:tc>
          <w:tcPr>
            <w:tcW w:w="0" w:type="auto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</w:tr>
      <w:tr w:rsidR="006B1DD1" w:rsidRPr="00ED63C0" w:rsidTr="00F42205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Ответственность</w:t>
            </w:r>
            <w:r w:rsidR="002A77D9" w:rsidRPr="00ED63C0">
              <w:t xml:space="preserve"> </w:t>
            </w:r>
            <w:r w:rsidRPr="00ED63C0">
              <w:t>за</w:t>
            </w:r>
            <w:r w:rsidR="002A77D9" w:rsidRPr="00ED63C0">
              <w:t xml:space="preserve"> </w:t>
            </w:r>
            <w:r w:rsidRPr="00ED63C0">
              <w:t>жизнь</w:t>
            </w:r>
            <w:r w:rsidR="002A77D9" w:rsidRPr="00ED63C0">
              <w:t xml:space="preserve"> </w:t>
            </w:r>
            <w:r w:rsidRPr="00ED63C0">
              <w:t>и</w:t>
            </w:r>
            <w:r w:rsidR="002A77D9" w:rsidRPr="00ED63C0">
              <w:t xml:space="preserve"> </w:t>
            </w:r>
            <w:r w:rsidRPr="00ED63C0">
              <w:t>здоровье</w:t>
            </w:r>
            <w:r w:rsidR="002A77D9" w:rsidRPr="00ED63C0">
              <w:t xml:space="preserve"> </w:t>
            </w:r>
            <w:r w:rsidRPr="00ED63C0">
              <w:t>других</w:t>
            </w:r>
            <w:r w:rsidR="002A77D9" w:rsidRPr="00ED63C0">
              <w:t xml:space="preserve"> </w:t>
            </w:r>
            <w:r w:rsidRPr="00ED63C0">
              <w:t>людей</w:t>
            </w:r>
          </w:p>
        </w:tc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100</w:t>
            </w:r>
          </w:p>
        </w:tc>
        <w:tc>
          <w:tcPr>
            <w:tcW w:w="0" w:type="auto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</w:tr>
      <w:tr w:rsidR="006B1DD1" w:rsidRPr="00ED63C0" w:rsidTr="00F42205">
        <w:trPr>
          <w:jc w:val="center"/>
        </w:trPr>
        <w:tc>
          <w:tcPr>
            <w:tcW w:w="0" w:type="auto"/>
            <w:gridSpan w:val="3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Максимальная</w:t>
            </w:r>
            <w:r w:rsidR="002A77D9" w:rsidRPr="00ED63C0">
              <w:t xml:space="preserve"> </w:t>
            </w:r>
            <w:r w:rsidRPr="00ED63C0">
              <w:t>оценка</w:t>
            </w:r>
            <w:r w:rsidR="002A77D9" w:rsidRPr="00ED63C0">
              <w:t xml:space="preserve"> </w:t>
            </w:r>
            <w:r w:rsidRPr="00ED63C0">
              <w:t>должности</w:t>
            </w:r>
          </w:p>
        </w:tc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1000</w:t>
            </w:r>
          </w:p>
        </w:tc>
      </w:tr>
    </w:tbl>
    <w:p w:rsidR="00ED63C0" w:rsidRPr="00ED63C0" w:rsidRDefault="00ED63C0" w:rsidP="002A77D9">
      <w:pPr>
        <w:tabs>
          <w:tab w:val="left" w:pos="726"/>
        </w:tabs>
        <w:rPr>
          <w:szCs w:val="24"/>
        </w:rPr>
      </w:pP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Источник</w:t>
      </w:r>
      <w:r w:rsidR="002A77D9" w:rsidRPr="00ED63C0">
        <w:rPr>
          <w:szCs w:val="24"/>
        </w:rPr>
        <w:t xml:space="preserve">: </w:t>
      </w:r>
      <w:r w:rsidRPr="00ED63C0">
        <w:rPr>
          <w:szCs w:val="24"/>
        </w:rPr>
        <w:t>Техпромфинплан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ОАО</w:t>
      </w:r>
      <w:r w:rsidR="002A77D9" w:rsidRPr="00ED63C0">
        <w:rPr>
          <w:szCs w:val="24"/>
        </w:rPr>
        <w:t xml:space="preserve"> "</w:t>
      </w:r>
      <w:r w:rsidRPr="00ED63C0">
        <w:rPr>
          <w:szCs w:val="24"/>
        </w:rPr>
        <w:t>Энергия</w:t>
      </w:r>
      <w:r w:rsidR="002A77D9" w:rsidRPr="00ED63C0">
        <w:rPr>
          <w:szCs w:val="24"/>
        </w:rPr>
        <w:t xml:space="preserve">"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2011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год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же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группа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экспертов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провела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оценку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всех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мест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должностей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разработанным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ключевым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факторам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Оценки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экспертов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каждой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усреднялись,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усредненному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баллу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было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проведено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иерархическое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упорядочивание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мест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должностей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генерального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директора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курьера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Классификация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мест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должностей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завершается</w:t>
      </w:r>
      <w:r w:rsidR="002A77D9" w:rsidRPr="00ED63C0">
        <w:rPr>
          <w:szCs w:val="24"/>
        </w:rPr>
        <w:t xml:space="preserve"> </w:t>
      </w:r>
      <w:r w:rsidRPr="00ED63C0">
        <w:rPr>
          <w:iCs/>
          <w:szCs w:val="24"/>
        </w:rPr>
        <w:t>присвоением</w:t>
      </w:r>
      <w:r w:rsidR="002A77D9" w:rsidRPr="00ED63C0">
        <w:rPr>
          <w:i/>
          <w:iCs/>
          <w:szCs w:val="24"/>
        </w:rPr>
        <w:t xml:space="preserve"> </w:t>
      </w:r>
      <w:r w:rsidRPr="00ED63C0">
        <w:rPr>
          <w:iCs/>
          <w:szCs w:val="24"/>
        </w:rPr>
        <w:t>тарифных</w:t>
      </w:r>
      <w:r w:rsidR="002A77D9" w:rsidRPr="00ED63C0">
        <w:rPr>
          <w:iCs/>
          <w:szCs w:val="24"/>
        </w:rPr>
        <w:t xml:space="preserve"> </w:t>
      </w:r>
      <w:r w:rsidRPr="00ED63C0">
        <w:rPr>
          <w:iCs/>
          <w:szCs w:val="24"/>
        </w:rPr>
        <w:t>разрядов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каждой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должности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обеспечения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возможности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карьерного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роста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сотрудника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внутри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одной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была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предусмотрена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вилка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разрядов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каждой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должности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обычно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делают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3-4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ступени</w:t>
      </w:r>
      <w:r w:rsidR="002A77D9" w:rsidRPr="00ED63C0">
        <w:rPr>
          <w:szCs w:val="24"/>
        </w:rPr>
        <w:t xml:space="preserve">). </w:t>
      </w:r>
      <w:r w:rsidRPr="00ED63C0">
        <w:rPr>
          <w:szCs w:val="24"/>
        </w:rPr>
        <w:t>Таким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образом,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была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получена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16-ти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разрядная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сетка,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уместились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7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категорий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должностей</w:t>
      </w:r>
      <w:r w:rsidR="002A77D9" w:rsidRPr="00ED63C0">
        <w:rPr>
          <w:szCs w:val="24"/>
        </w:rPr>
        <w:t>.</w:t>
      </w:r>
    </w:p>
    <w:p w:rsidR="006B1DD1" w:rsidRPr="00ED63C0" w:rsidRDefault="00ED63C0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br w:type="page"/>
      </w:r>
      <w:r w:rsidR="006B1DD1" w:rsidRPr="00ED63C0">
        <w:rPr>
          <w:szCs w:val="24"/>
        </w:rPr>
        <w:t>Таблица</w:t>
      </w:r>
      <w:r w:rsidR="00552000">
        <w:rPr>
          <w:szCs w:val="24"/>
        </w:rPr>
        <w:t xml:space="preserve"> </w:t>
      </w:r>
      <w:r w:rsidR="006B1DD1" w:rsidRPr="00ED63C0">
        <w:rPr>
          <w:szCs w:val="24"/>
        </w:rPr>
        <w:t>14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2488"/>
        <w:gridCol w:w="1994"/>
        <w:gridCol w:w="1835"/>
      </w:tblGrid>
      <w:tr w:rsidR="006B1DD1" w:rsidRPr="00ED63C0" w:rsidTr="00F42205">
        <w:trPr>
          <w:jc w:val="center"/>
        </w:trPr>
        <w:tc>
          <w:tcPr>
            <w:tcW w:w="2900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Категория</w:t>
            </w:r>
            <w:r w:rsidR="002A77D9" w:rsidRPr="00ED63C0">
              <w:t xml:space="preserve"> </w:t>
            </w:r>
            <w:r w:rsidRPr="00ED63C0">
              <w:t>персонала</w:t>
            </w:r>
          </w:p>
        </w:tc>
        <w:tc>
          <w:tcPr>
            <w:tcW w:w="2604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Должности</w:t>
            </w:r>
          </w:p>
        </w:tc>
        <w:tc>
          <w:tcPr>
            <w:tcW w:w="2090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Интервал</w:t>
            </w:r>
            <w:r w:rsidR="002A77D9" w:rsidRPr="00ED63C0">
              <w:t xml:space="preserve"> </w:t>
            </w:r>
            <w:r w:rsidRPr="00ED63C0">
              <w:t>оценочных</w:t>
            </w:r>
            <w:r w:rsidR="002A77D9" w:rsidRPr="00ED63C0">
              <w:t xml:space="preserve"> </w:t>
            </w:r>
            <w:r w:rsidRPr="00ED63C0">
              <w:t>баллов</w:t>
            </w:r>
          </w:p>
        </w:tc>
        <w:tc>
          <w:tcPr>
            <w:tcW w:w="1940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Разряды</w:t>
            </w:r>
          </w:p>
        </w:tc>
      </w:tr>
      <w:tr w:rsidR="006B1DD1" w:rsidRPr="00ED63C0" w:rsidTr="00F42205">
        <w:trPr>
          <w:jc w:val="center"/>
        </w:trPr>
        <w:tc>
          <w:tcPr>
            <w:tcW w:w="2900" w:type="dxa"/>
            <w:vMerge w:val="restar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Высшие</w:t>
            </w:r>
            <w:r w:rsidR="002A77D9" w:rsidRPr="00ED63C0">
              <w:t xml:space="preserve"> </w:t>
            </w:r>
            <w:r w:rsidRPr="00ED63C0">
              <w:t>руководители</w:t>
            </w:r>
          </w:p>
        </w:tc>
        <w:tc>
          <w:tcPr>
            <w:tcW w:w="2604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Генеральный</w:t>
            </w:r>
            <w:r w:rsidR="002A77D9" w:rsidRPr="00ED63C0">
              <w:t xml:space="preserve"> </w:t>
            </w:r>
            <w:r w:rsidRPr="00ED63C0">
              <w:t>директор</w:t>
            </w:r>
          </w:p>
        </w:tc>
        <w:tc>
          <w:tcPr>
            <w:tcW w:w="2090" w:type="dxa"/>
            <w:vMerge w:val="restar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1000</w:t>
            </w:r>
            <w:r w:rsidR="002A77D9" w:rsidRPr="00ED63C0">
              <w:t xml:space="preserve"> - </w:t>
            </w:r>
            <w:r w:rsidRPr="00ED63C0">
              <w:t>800</w:t>
            </w:r>
          </w:p>
        </w:tc>
        <w:tc>
          <w:tcPr>
            <w:tcW w:w="1940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15-16</w:t>
            </w:r>
          </w:p>
        </w:tc>
      </w:tr>
      <w:tr w:rsidR="006B1DD1" w:rsidRPr="00ED63C0" w:rsidTr="00F42205">
        <w:trPr>
          <w:jc w:val="center"/>
        </w:trPr>
        <w:tc>
          <w:tcPr>
            <w:tcW w:w="2900" w:type="dxa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2604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Коммерческий</w:t>
            </w:r>
            <w:r w:rsidR="002A77D9" w:rsidRPr="00ED63C0">
              <w:t xml:space="preserve"> </w:t>
            </w:r>
            <w:r w:rsidRPr="00ED63C0">
              <w:t>директор</w:t>
            </w:r>
          </w:p>
        </w:tc>
        <w:tc>
          <w:tcPr>
            <w:tcW w:w="2090" w:type="dxa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1940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15-16</w:t>
            </w:r>
          </w:p>
        </w:tc>
      </w:tr>
      <w:tr w:rsidR="006B1DD1" w:rsidRPr="00ED63C0" w:rsidTr="00F42205">
        <w:trPr>
          <w:jc w:val="center"/>
        </w:trPr>
        <w:tc>
          <w:tcPr>
            <w:tcW w:w="2900" w:type="dxa"/>
            <w:vMerge w:val="restar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Заместители</w:t>
            </w:r>
            <w:r w:rsidR="002A77D9" w:rsidRPr="00ED63C0">
              <w:t xml:space="preserve"> </w:t>
            </w:r>
            <w:r w:rsidRPr="00ED63C0">
              <w:t>генерального</w:t>
            </w:r>
            <w:r w:rsidR="002A77D9" w:rsidRPr="00ED63C0">
              <w:t xml:space="preserve"> </w:t>
            </w:r>
            <w:r w:rsidRPr="00ED63C0">
              <w:t>директора</w:t>
            </w:r>
          </w:p>
        </w:tc>
        <w:tc>
          <w:tcPr>
            <w:tcW w:w="2604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Финансовый</w:t>
            </w:r>
            <w:r w:rsidR="002A77D9" w:rsidRPr="00ED63C0">
              <w:t xml:space="preserve"> </w:t>
            </w:r>
            <w:r w:rsidRPr="00ED63C0">
              <w:t>директор</w:t>
            </w:r>
          </w:p>
        </w:tc>
        <w:tc>
          <w:tcPr>
            <w:tcW w:w="2090" w:type="dxa"/>
            <w:vMerge w:val="restar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799</w:t>
            </w:r>
            <w:r w:rsidR="002A77D9" w:rsidRPr="00ED63C0">
              <w:t xml:space="preserve"> - </w:t>
            </w:r>
            <w:r w:rsidRPr="00ED63C0">
              <w:t>700</w:t>
            </w:r>
          </w:p>
        </w:tc>
        <w:tc>
          <w:tcPr>
            <w:tcW w:w="1940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12-14</w:t>
            </w:r>
          </w:p>
        </w:tc>
      </w:tr>
      <w:tr w:rsidR="006B1DD1" w:rsidRPr="00ED63C0" w:rsidTr="00F42205">
        <w:trPr>
          <w:jc w:val="center"/>
        </w:trPr>
        <w:tc>
          <w:tcPr>
            <w:tcW w:w="2900" w:type="dxa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2604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Зам</w:t>
            </w:r>
            <w:r w:rsidR="002A77D9" w:rsidRPr="00ED63C0">
              <w:t xml:space="preserve">. </w:t>
            </w:r>
            <w:r w:rsidRPr="00ED63C0">
              <w:t>по</w:t>
            </w:r>
            <w:r w:rsidR="002A77D9" w:rsidRPr="00ED63C0">
              <w:t xml:space="preserve"> </w:t>
            </w:r>
            <w:r w:rsidRPr="00ED63C0">
              <w:t>производству</w:t>
            </w:r>
          </w:p>
        </w:tc>
        <w:tc>
          <w:tcPr>
            <w:tcW w:w="2090" w:type="dxa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1940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12-14</w:t>
            </w:r>
          </w:p>
        </w:tc>
      </w:tr>
      <w:tr w:rsidR="006B1DD1" w:rsidRPr="00ED63C0" w:rsidTr="00F42205">
        <w:trPr>
          <w:jc w:val="center"/>
        </w:trPr>
        <w:tc>
          <w:tcPr>
            <w:tcW w:w="2900" w:type="dxa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2604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Зам</w:t>
            </w:r>
            <w:r w:rsidR="002A77D9" w:rsidRPr="00ED63C0">
              <w:t xml:space="preserve">. </w:t>
            </w:r>
            <w:r w:rsidRPr="00ED63C0">
              <w:t>по</w:t>
            </w:r>
            <w:r w:rsidR="002A77D9" w:rsidRPr="00ED63C0">
              <w:t xml:space="preserve"> </w:t>
            </w:r>
            <w:r w:rsidRPr="00ED63C0">
              <w:t>персоналу</w:t>
            </w:r>
          </w:p>
        </w:tc>
        <w:tc>
          <w:tcPr>
            <w:tcW w:w="2090" w:type="dxa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1940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12-14</w:t>
            </w:r>
          </w:p>
        </w:tc>
      </w:tr>
      <w:tr w:rsidR="006B1DD1" w:rsidRPr="00ED63C0" w:rsidTr="00F42205">
        <w:trPr>
          <w:jc w:val="center"/>
        </w:trPr>
        <w:tc>
          <w:tcPr>
            <w:tcW w:w="2900" w:type="dxa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2604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Зам</w:t>
            </w:r>
            <w:r w:rsidR="002A77D9" w:rsidRPr="00ED63C0">
              <w:t xml:space="preserve">. </w:t>
            </w:r>
            <w:r w:rsidRPr="00ED63C0">
              <w:t>по</w:t>
            </w:r>
            <w:r w:rsidR="002A77D9" w:rsidRPr="00ED63C0">
              <w:t xml:space="preserve"> </w:t>
            </w:r>
            <w:r w:rsidRPr="00ED63C0">
              <w:t>продажам</w:t>
            </w:r>
          </w:p>
        </w:tc>
        <w:tc>
          <w:tcPr>
            <w:tcW w:w="2090" w:type="dxa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1940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12-14</w:t>
            </w:r>
          </w:p>
        </w:tc>
      </w:tr>
      <w:tr w:rsidR="006B1DD1" w:rsidRPr="00ED63C0" w:rsidTr="00F42205">
        <w:trPr>
          <w:jc w:val="center"/>
        </w:trPr>
        <w:tc>
          <w:tcPr>
            <w:tcW w:w="2900" w:type="dxa"/>
            <w:vMerge w:val="restar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Средний</w:t>
            </w:r>
            <w:r w:rsidR="002A77D9" w:rsidRPr="00ED63C0">
              <w:t xml:space="preserve"> </w:t>
            </w:r>
            <w:r w:rsidRPr="00ED63C0">
              <w:t>управленческий</w:t>
            </w:r>
            <w:r w:rsidR="002A77D9" w:rsidRPr="00ED63C0">
              <w:t xml:space="preserve"> </w:t>
            </w:r>
            <w:r w:rsidRPr="00ED63C0">
              <w:t>персонал</w:t>
            </w:r>
          </w:p>
        </w:tc>
        <w:tc>
          <w:tcPr>
            <w:tcW w:w="2604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Начальники</w:t>
            </w:r>
            <w:r w:rsidR="002A77D9" w:rsidRPr="00ED63C0">
              <w:t xml:space="preserve"> </w:t>
            </w:r>
            <w:r w:rsidRPr="00ED63C0">
              <w:t>отделов</w:t>
            </w:r>
          </w:p>
        </w:tc>
        <w:tc>
          <w:tcPr>
            <w:tcW w:w="2090" w:type="dxa"/>
            <w:vMerge w:val="restar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699</w:t>
            </w:r>
            <w:r w:rsidR="002A77D9" w:rsidRPr="00ED63C0">
              <w:t xml:space="preserve"> - </w:t>
            </w:r>
            <w:r w:rsidRPr="00ED63C0">
              <w:t>500</w:t>
            </w:r>
          </w:p>
        </w:tc>
        <w:tc>
          <w:tcPr>
            <w:tcW w:w="1940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10-12</w:t>
            </w:r>
          </w:p>
        </w:tc>
      </w:tr>
      <w:tr w:rsidR="006B1DD1" w:rsidRPr="00ED63C0" w:rsidTr="00F42205">
        <w:trPr>
          <w:jc w:val="center"/>
        </w:trPr>
        <w:tc>
          <w:tcPr>
            <w:tcW w:w="2900" w:type="dxa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2604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Главный</w:t>
            </w:r>
            <w:r w:rsidR="002A77D9" w:rsidRPr="00ED63C0">
              <w:t xml:space="preserve"> </w:t>
            </w:r>
            <w:r w:rsidRPr="00ED63C0">
              <w:t>бухгалтер</w:t>
            </w:r>
          </w:p>
        </w:tc>
        <w:tc>
          <w:tcPr>
            <w:tcW w:w="2090" w:type="dxa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1940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10-12</w:t>
            </w:r>
          </w:p>
        </w:tc>
      </w:tr>
      <w:tr w:rsidR="006B1DD1" w:rsidRPr="00ED63C0" w:rsidTr="00F42205">
        <w:trPr>
          <w:jc w:val="center"/>
        </w:trPr>
        <w:tc>
          <w:tcPr>
            <w:tcW w:w="2900" w:type="dxa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2604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Зам</w:t>
            </w:r>
            <w:r w:rsidR="002A77D9" w:rsidRPr="00ED63C0">
              <w:t xml:space="preserve">. </w:t>
            </w:r>
            <w:r w:rsidRPr="00ED63C0">
              <w:t>начальников</w:t>
            </w:r>
            <w:r w:rsidR="002A77D9" w:rsidRPr="00ED63C0">
              <w:t xml:space="preserve"> </w:t>
            </w:r>
            <w:r w:rsidRPr="00ED63C0">
              <w:t>отделов</w:t>
            </w:r>
          </w:p>
        </w:tc>
        <w:tc>
          <w:tcPr>
            <w:tcW w:w="2090" w:type="dxa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1940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9-11</w:t>
            </w:r>
          </w:p>
        </w:tc>
      </w:tr>
      <w:tr w:rsidR="006B1DD1" w:rsidRPr="00ED63C0" w:rsidTr="00F42205">
        <w:trPr>
          <w:jc w:val="center"/>
        </w:trPr>
        <w:tc>
          <w:tcPr>
            <w:tcW w:w="2900" w:type="dxa"/>
            <w:vMerge w:val="restar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Специалисты</w:t>
            </w:r>
          </w:p>
        </w:tc>
        <w:tc>
          <w:tcPr>
            <w:tcW w:w="2604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Юрист</w:t>
            </w:r>
          </w:p>
        </w:tc>
        <w:tc>
          <w:tcPr>
            <w:tcW w:w="2090" w:type="dxa"/>
            <w:vMerge w:val="restar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499</w:t>
            </w:r>
            <w:r w:rsidR="002A77D9" w:rsidRPr="00ED63C0">
              <w:t xml:space="preserve"> - </w:t>
            </w:r>
            <w:r w:rsidRPr="00ED63C0">
              <w:t>300</w:t>
            </w:r>
          </w:p>
        </w:tc>
        <w:tc>
          <w:tcPr>
            <w:tcW w:w="1940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8-10</w:t>
            </w:r>
          </w:p>
        </w:tc>
      </w:tr>
      <w:tr w:rsidR="006B1DD1" w:rsidRPr="00ED63C0" w:rsidTr="00F42205">
        <w:trPr>
          <w:jc w:val="center"/>
        </w:trPr>
        <w:tc>
          <w:tcPr>
            <w:tcW w:w="2900" w:type="dxa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2604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Художник-модельер</w:t>
            </w:r>
          </w:p>
        </w:tc>
        <w:tc>
          <w:tcPr>
            <w:tcW w:w="2090" w:type="dxa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1940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8-10</w:t>
            </w:r>
          </w:p>
        </w:tc>
      </w:tr>
      <w:tr w:rsidR="006B1DD1" w:rsidRPr="00ED63C0" w:rsidTr="00F42205">
        <w:trPr>
          <w:jc w:val="center"/>
        </w:trPr>
        <w:tc>
          <w:tcPr>
            <w:tcW w:w="2900" w:type="dxa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2604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Специалист</w:t>
            </w:r>
            <w:r w:rsidR="002A77D9" w:rsidRPr="00ED63C0">
              <w:t xml:space="preserve"> </w:t>
            </w:r>
            <w:r w:rsidRPr="00ED63C0">
              <w:t>по</w:t>
            </w:r>
            <w:r w:rsidR="002A77D9" w:rsidRPr="00ED63C0">
              <w:t xml:space="preserve"> </w:t>
            </w:r>
            <w:r w:rsidRPr="00ED63C0">
              <w:t>рекламе</w:t>
            </w:r>
          </w:p>
        </w:tc>
        <w:tc>
          <w:tcPr>
            <w:tcW w:w="2090" w:type="dxa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1940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8-10</w:t>
            </w:r>
          </w:p>
        </w:tc>
      </w:tr>
      <w:tr w:rsidR="006B1DD1" w:rsidRPr="00ED63C0" w:rsidTr="00F42205">
        <w:trPr>
          <w:jc w:val="center"/>
        </w:trPr>
        <w:tc>
          <w:tcPr>
            <w:tcW w:w="2900" w:type="dxa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2604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Специалист</w:t>
            </w:r>
            <w:r w:rsidR="002A77D9" w:rsidRPr="00ED63C0">
              <w:t xml:space="preserve"> </w:t>
            </w:r>
            <w:r w:rsidRPr="00ED63C0">
              <w:t>по</w:t>
            </w:r>
            <w:r w:rsidR="002A77D9" w:rsidRPr="00ED63C0">
              <w:t xml:space="preserve"> </w:t>
            </w:r>
            <w:r w:rsidRPr="00ED63C0">
              <w:t>маркетингу</w:t>
            </w:r>
          </w:p>
        </w:tc>
        <w:tc>
          <w:tcPr>
            <w:tcW w:w="2090" w:type="dxa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1940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8-10</w:t>
            </w:r>
          </w:p>
        </w:tc>
      </w:tr>
      <w:tr w:rsidR="006B1DD1" w:rsidRPr="00ED63C0" w:rsidTr="00F42205">
        <w:trPr>
          <w:jc w:val="center"/>
        </w:trPr>
        <w:tc>
          <w:tcPr>
            <w:tcW w:w="2900" w:type="dxa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2604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Бухгалтер</w:t>
            </w:r>
          </w:p>
        </w:tc>
        <w:tc>
          <w:tcPr>
            <w:tcW w:w="2090" w:type="dxa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1940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7-10</w:t>
            </w:r>
          </w:p>
        </w:tc>
      </w:tr>
      <w:tr w:rsidR="006B1DD1" w:rsidRPr="00ED63C0" w:rsidTr="00F42205">
        <w:trPr>
          <w:jc w:val="center"/>
        </w:trPr>
        <w:tc>
          <w:tcPr>
            <w:tcW w:w="2900" w:type="dxa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2604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Экономист</w:t>
            </w:r>
          </w:p>
        </w:tc>
        <w:tc>
          <w:tcPr>
            <w:tcW w:w="2090" w:type="dxa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1940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8-10</w:t>
            </w:r>
          </w:p>
        </w:tc>
      </w:tr>
      <w:tr w:rsidR="006B1DD1" w:rsidRPr="00ED63C0" w:rsidTr="00F42205">
        <w:trPr>
          <w:jc w:val="center"/>
        </w:trPr>
        <w:tc>
          <w:tcPr>
            <w:tcW w:w="2900" w:type="dxa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2604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Программист</w:t>
            </w:r>
          </w:p>
        </w:tc>
        <w:tc>
          <w:tcPr>
            <w:tcW w:w="2090" w:type="dxa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1940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8-10</w:t>
            </w:r>
          </w:p>
        </w:tc>
      </w:tr>
      <w:tr w:rsidR="006B1DD1" w:rsidRPr="00ED63C0" w:rsidTr="00F42205">
        <w:trPr>
          <w:jc w:val="center"/>
        </w:trPr>
        <w:tc>
          <w:tcPr>
            <w:tcW w:w="2900" w:type="dxa"/>
            <w:vMerge w:val="restar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Менеджеры</w:t>
            </w:r>
          </w:p>
        </w:tc>
        <w:tc>
          <w:tcPr>
            <w:tcW w:w="2604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Ведущий</w:t>
            </w:r>
            <w:r w:rsidR="002A77D9" w:rsidRPr="00ED63C0">
              <w:t xml:space="preserve"> </w:t>
            </w:r>
            <w:r w:rsidRPr="00ED63C0">
              <w:t>менеджер</w:t>
            </w:r>
          </w:p>
        </w:tc>
        <w:tc>
          <w:tcPr>
            <w:tcW w:w="2090" w:type="dxa"/>
            <w:vMerge w:val="restar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299</w:t>
            </w:r>
            <w:r w:rsidR="002A77D9" w:rsidRPr="00ED63C0">
              <w:t xml:space="preserve"> - </w:t>
            </w:r>
            <w:r w:rsidRPr="00ED63C0">
              <w:t>200</w:t>
            </w:r>
          </w:p>
        </w:tc>
        <w:tc>
          <w:tcPr>
            <w:tcW w:w="1940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8-9</w:t>
            </w:r>
          </w:p>
        </w:tc>
      </w:tr>
      <w:tr w:rsidR="006B1DD1" w:rsidRPr="00ED63C0" w:rsidTr="00F42205">
        <w:trPr>
          <w:jc w:val="center"/>
        </w:trPr>
        <w:tc>
          <w:tcPr>
            <w:tcW w:w="2900" w:type="dxa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2604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Старший</w:t>
            </w:r>
            <w:r w:rsidR="002A77D9" w:rsidRPr="00ED63C0">
              <w:t xml:space="preserve"> </w:t>
            </w:r>
            <w:r w:rsidRPr="00ED63C0">
              <w:t>менеджер</w:t>
            </w:r>
          </w:p>
        </w:tc>
        <w:tc>
          <w:tcPr>
            <w:tcW w:w="2090" w:type="dxa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1940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7-8</w:t>
            </w:r>
          </w:p>
        </w:tc>
      </w:tr>
      <w:tr w:rsidR="006B1DD1" w:rsidRPr="00ED63C0" w:rsidTr="00F42205">
        <w:trPr>
          <w:jc w:val="center"/>
        </w:trPr>
        <w:tc>
          <w:tcPr>
            <w:tcW w:w="2900" w:type="dxa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2604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Менеджер</w:t>
            </w:r>
          </w:p>
        </w:tc>
        <w:tc>
          <w:tcPr>
            <w:tcW w:w="2090" w:type="dxa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1940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6-7</w:t>
            </w:r>
          </w:p>
        </w:tc>
      </w:tr>
      <w:tr w:rsidR="006B1DD1" w:rsidRPr="00ED63C0" w:rsidTr="00F42205">
        <w:trPr>
          <w:jc w:val="center"/>
        </w:trPr>
        <w:tc>
          <w:tcPr>
            <w:tcW w:w="2900" w:type="dxa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2604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Офис-менеджер</w:t>
            </w:r>
          </w:p>
        </w:tc>
        <w:tc>
          <w:tcPr>
            <w:tcW w:w="2090" w:type="dxa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1940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6-8</w:t>
            </w:r>
          </w:p>
        </w:tc>
      </w:tr>
      <w:tr w:rsidR="006B1DD1" w:rsidRPr="00ED63C0" w:rsidTr="00F42205">
        <w:trPr>
          <w:jc w:val="center"/>
        </w:trPr>
        <w:tc>
          <w:tcPr>
            <w:tcW w:w="2900" w:type="dxa"/>
            <w:vMerge w:val="restar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Младший</w:t>
            </w:r>
            <w:r w:rsidR="002A77D9" w:rsidRPr="00ED63C0">
              <w:t xml:space="preserve"> </w:t>
            </w:r>
            <w:r w:rsidRPr="00ED63C0">
              <w:t>персонал</w:t>
            </w:r>
          </w:p>
        </w:tc>
        <w:tc>
          <w:tcPr>
            <w:tcW w:w="2604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Помощник</w:t>
            </w:r>
            <w:r w:rsidR="002A77D9" w:rsidRPr="00ED63C0">
              <w:t xml:space="preserve"> </w:t>
            </w:r>
            <w:r w:rsidRPr="00ED63C0">
              <w:t>менеджера</w:t>
            </w:r>
          </w:p>
        </w:tc>
        <w:tc>
          <w:tcPr>
            <w:tcW w:w="2090" w:type="dxa"/>
            <w:vMerge w:val="restar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199</w:t>
            </w:r>
            <w:r w:rsidR="002A77D9" w:rsidRPr="00ED63C0">
              <w:t xml:space="preserve"> - </w:t>
            </w:r>
            <w:r w:rsidRPr="00ED63C0">
              <w:t>150</w:t>
            </w:r>
          </w:p>
        </w:tc>
        <w:tc>
          <w:tcPr>
            <w:tcW w:w="1940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3-5</w:t>
            </w:r>
          </w:p>
        </w:tc>
      </w:tr>
      <w:tr w:rsidR="006B1DD1" w:rsidRPr="00ED63C0" w:rsidTr="00F42205">
        <w:trPr>
          <w:jc w:val="center"/>
        </w:trPr>
        <w:tc>
          <w:tcPr>
            <w:tcW w:w="2900" w:type="dxa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2604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Оператор</w:t>
            </w:r>
          </w:p>
        </w:tc>
        <w:tc>
          <w:tcPr>
            <w:tcW w:w="2090" w:type="dxa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1940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3-5</w:t>
            </w:r>
          </w:p>
        </w:tc>
      </w:tr>
      <w:tr w:rsidR="006B1DD1" w:rsidRPr="00ED63C0" w:rsidTr="00F42205">
        <w:trPr>
          <w:jc w:val="center"/>
        </w:trPr>
        <w:tc>
          <w:tcPr>
            <w:tcW w:w="2900" w:type="dxa"/>
            <w:vMerge w:val="restar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Обслуживающий</w:t>
            </w:r>
            <w:r w:rsidR="002A77D9" w:rsidRPr="00ED63C0">
              <w:t xml:space="preserve"> </w:t>
            </w:r>
            <w:r w:rsidRPr="00ED63C0">
              <w:t>персонал</w:t>
            </w:r>
          </w:p>
        </w:tc>
        <w:tc>
          <w:tcPr>
            <w:tcW w:w="2604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Водитель-экспедитор</w:t>
            </w:r>
          </w:p>
        </w:tc>
        <w:tc>
          <w:tcPr>
            <w:tcW w:w="2090" w:type="dxa"/>
            <w:vMerge w:val="restar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149</w:t>
            </w:r>
            <w:r w:rsidR="002A77D9" w:rsidRPr="00ED63C0">
              <w:t xml:space="preserve"> - </w:t>
            </w:r>
            <w:r w:rsidRPr="00ED63C0">
              <w:t>100</w:t>
            </w:r>
          </w:p>
        </w:tc>
        <w:tc>
          <w:tcPr>
            <w:tcW w:w="1940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4-6</w:t>
            </w:r>
          </w:p>
        </w:tc>
      </w:tr>
      <w:tr w:rsidR="006B1DD1" w:rsidRPr="00ED63C0" w:rsidTr="00F42205">
        <w:trPr>
          <w:jc w:val="center"/>
        </w:trPr>
        <w:tc>
          <w:tcPr>
            <w:tcW w:w="2900" w:type="dxa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2604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Повар</w:t>
            </w:r>
          </w:p>
        </w:tc>
        <w:tc>
          <w:tcPr>
            <w:tcW w:w="2090" w:type="dxa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1940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2-3</w:t>
            </w:r>
          </w:p>
        </w:tc>
      </w:tr>
      <w:tr w:rsidR="006B1DD1" w:rsidRPr="00ED63C0" w:rsidTr="00F42205">
        <w:trPr>
          <w:jc w:val="center"/>
        </w:trPr>
        <w:tc>
          <w:tcPr>
            <w:tcW w:w="2900" w:type="dxa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2604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Курьер</w:t>
            </w:r>
          </w:p>
        </w:tc>
        <w:tc>
          <w:tcPr>
            <w:tcW w:w="2090" w:type="dxa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1940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</w:t>
            </w:r>
          </w:p>
        </w:tc>
      </w:tr>
      <w:tr w:rsidR="006B1DD1" w:rsidRPr="00ED63C0" w:rsidTr="00F42205">
        <w:trPr>
          <w:jc w:val="center"/>
        </w:trPr>
        <w:tc>
          <w:tcPr>
            <w:tcW w:w="2900" w:type="dxa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2604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Уборщица</w:t>
            </w:r>
          </w:p>
        </w:tc>
        <w:tc>
          <w:tcPr>
            <w:tcW w:w="2090" w:type="dxa"/>
            <w:vMerge/>
            <w:shd w:val="clear" w:color="auto" w:fill="auto"/>
          </w:tcPr>
          <w:p w:rsidR="006B1DD1" w:rsidRPr="00ED63C0" w:rsidRDefault="006B1DD1" w:rsidP="00ED63C0">
            <w:pPr>
              <w:pStyle w:val="af6"/>
            </w:pPr>
          </w:p>
        </w:tc>
        <w:tc>
          <w:tcPr>
            <w:tcW w:w="1940" w:type="dxa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</w:t>
            </w:r>
          </w:p>
        </w:tc>
      </w:tr>
    </w:tbl>
    <w:p w:rsidR="00ED63C0" w:rsidRPr="00ED63C0" w:rsidRDefault="00ED63C0" w:rsidP="002A77D9">
      <w:pPr>
        <w:tabs>
          <w:tab w:val="left" w:pos="726"/>
        </w:tabs>
        <w:rPr>
          <w:szCs w:val="24"/>
        </w:rPr>
      </w:pP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Источник</w:t>
      </w:r>
      <w:r w:rsidR="002A77D9" w:rsidRPr="00ED63C0">
        <w:rPr>
          <w:szCs w:val="24"/>
        </w:rPr>
        <w:t xml:space="preserve">: </w:t>
      </w:r>
      <w:r w:rsidRPr="00ED63C0">
        <w:rPr>
          <w:szCs w:val="24"/>
        </w:rPr>
        <w:t>Техпромфинплан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ОАО</w:t>
      </w:r>
      <w:r w:rsidR="002A77D9" w:rsidRPr="00ED63C0">
        <w:rPr>
          <w:szCs w:val="24"/>
        </w:rPr>
        <w:t xml:space="preserve"> "</w:t>
      </w:r>
      <w:r w:rsidRPr="00ED63C0">
        <w:rPr>
          <w:szCs w:val="24"/>
        </w:rPr>
        <w:t>Энергия</w:t>
      </w:r>
      <w:r w:rsidR="002A77D9" w:rsidRPr="00ED63C0">
        <w:rPr>
          <w:szCs w:val="24"/>
        </w:rPr>
        <w:t xml:space="preserve">"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2011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год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каждого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разряда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был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установлен</w:t>
      </w:r>
      <w:r w:rsidR="002A77D9" w:rsidRPr="00ED63C0">
        <w:rPr>
          <w:szCs w:val="24"/>
        </w:rPr>
        <w:t xml:space="preserve"> </w:t>
      </w:r>
      <w:r w:rsidRPr="00ED63C0">
        <w:rPr>
          <w:iCs/>
          <w:szCs w:val="24"/>
        </w:rPr>
        <w:t>разрядный</w:t>
      </w:r>
      <w:r w:rsidR="002A77D9" w:rsidRPr="00ED63C0">
        <w:rPr>
          <w:iCs/>
          <w:szCs w:val="24"/>
        </w:rPr>
        <w:t xml:space="preserve"> </w:t>
      </w:r>
      <w:r w:rsidRPr="00ED63C0">
        <w:rPr>
          <w:iCs/>
          <w:szCs w:val="24"/>
        </w:rPr>
        <w:t>коэффициент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Разрядный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коэффициент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необходим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определения</w:t>
      </w:r>
      <w:r w:rsidR="002A77D9" w:rsidRPr="00ED63C0">
        <w:rPr>
          <w:szCs w:val="24"/>
        </w:rPr>
        <w:t xml:space="preserve"> </w:t>
      </w:r>
      <w:r w:rsidRPr="00ED63C0">
        <w:rPr>
          <w:iCs/>
          <w:szCs w:val="24"/>
        </w:rPr>
        <w:t>базового</w:t>
      </w:r>
      <w:r w:rsidR="002A77D9" w:rsidRPr="00ED63C0">
        <w:rPr>
          <w:iCs/>
          <w:szCs w:val="24"/>
        </w:rPr>
        <w:t xml:space="preserve"> </w:t>
      </w:r>
      <w:r w:rsidRPr="00ED63C0">
        <w:rPr>
          <w:iCs/>
          <w:szCs w:val="24"/>
        </w:rPr>
        <w:t>оклада</w:t>
      </w:r>
      <w:r w:rsidRPr="00ED63C0">
        <w:rPr>
          <w:szCs w:val="24"/>
        </w:rPr>
        <w:t>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гарантированной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постоянной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части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денежного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вознаграждения,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выплачивается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нормальное,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стандартное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исполнение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обязанностей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конкретном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месте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качестве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базового,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был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выбран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минимальный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флагман-профессии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данной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компании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Если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торговая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компания,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профессия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это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менеджер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продажам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Должности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менеджера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продажам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был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установлен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минимальный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6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разряд,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соответствовало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разрядному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коэффициенту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равному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единице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Соответственно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более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высокие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разряды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имеют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разрядные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коэффициенты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выше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единицы,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меньшие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разряды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меньше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единицы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Было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введено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внутреннее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компании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понятие</w:t>
      </w:r>
      <w:r w:rsidR="002A77D9" w:rsidRPr="00ED63C0">
        <w:rPr>
          <w:szCs w:val="24"/>
        </w:rPr>
        <w:t xml:space="preserve"> </w:t>
      </w:r>
      <w:r w:rsidRPr="00ED63C0">
        <w:rPr>
          <w:iCs/>
          <w:szCs w:val="24"/>
        </w:rPr>
        <w:t>минимальная</w:t>
      </w:r>
      <w:r w:rsidR="002A77D9" w:rsidRPr="00ED63C0">
        <w:rPr>
          <w:iCs/>
          <w:szCs w:val="24"/>
        </w:rPr>
        <w:t xml:space="preserve"> </w:t>
      </w:r>
      <w:r w:rsidRPr="00ED63C0">
        <w:rPr>
          <w:iCs/>
          <w:szCs w:val="24"/>
        </w:rPr>
        <w:t>базовый</w:t>
      </w:r>
      <w:r w:rsidR="002A77D9" w:rsidRPr="00ED63C0">
        <w:rPr>
          <w:iCs/>
          <w:szCs w:val="24"/>
        </w:rPr>
        <w:t xml:space="preserve"> </w:t>
      </w:r>
      <w:r w:rsidRPr="00ED63C0">
        <w:rPr>
          <w:iCs/>
          <w:szCs w:val="24"/>
        </w:rPr>
        <w:t>оклад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МБО</w:t>
      </w:r>
      <w:r w:rsidR="002A77D9" w:rsidRPr="00ED63C0">
        <w:rPr>
          <w:szCs w:val="24"/>
        </w:rPr>
        <w:t xml:space="preserve">). </w:t>
      </w:r>
      <w:r w:rsidRPr="00ED63C0">
        <w:rPr>
          <w:szCs w:val="24"/>
        </w:rPr>
        <w:t>МБО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похоже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понятие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минимальной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платы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МРОТ</w:t>
      </w:r>
      <w:r w:rsidR="002A77D9" w:rsidRPr="00ED63C0">
        <w:rPr>
          <w:szCs w:val="24"/>
        </w:rPr>
        <w:t xml:space="preserve">), </w:t>
      </w:r>
      <w:r w:rsidRPr="00ED63C0">
        <w:rPr>
          <w:szCs w:val="24"/>
        </w:rPr>
        <w:t>принятой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государстве,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также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базовая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переменная,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используемая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расчете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базовых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сотрудников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компании,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умножается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разрядные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коэффициенты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должностей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МБО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зависит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экономических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показателей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компании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может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быть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индексирован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учетом,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сторону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понижения,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сторону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повышения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Такая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индексация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нужна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быстрого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изменения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уровня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доходов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сотрудников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случаях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резких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изменения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рынке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МБО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был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установлен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размере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2000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руб</w:t>
      </w:r>
      <w:r w:rsidR="002A77D9" w:rsidRPr="00ED63C0">
        <w:rPr>
          <w:szCs w:val="24"/>
        </w:rPr>
        <w:t>. (</w:t>
      </w:r>
      <w:r w:rsidRPr="00ED63C0">
        <w:rPr>
          <w:szCs w:val="24"/>
        </w:rPr>
        <w:t>цифры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условные</w:t>
      </w:r>
      <w:r w:rsidR="002A77D9" w:rsidRPr="00ED63C0">
        <w:rPr>
          <w:szCs w:val="24"/>
        </w:rPr>
        <w:t xml:space="preserve">). </w:t>
      </w:r>
      <w:r w:rsidRPr="00ED63C0">
        <w:rPr>
          <w:szCs w:val="24"/>
        </w:rPr>
        <w:t>Теперь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базовый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каждому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разряду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определяется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путем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умножения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МБО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разрядный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коэффициент</w:t>
      </w:r>
      <w:r w:rsidR="002A77D9" w:rsidRPr="00ED63C0">
        <w:rPr>
          <w:szCs w:val="24"/>
        </w:rPr>
        <w:t>.</w:t>
      </w:r>
    </w:p>
    <w:p w:rsidR="00ED63C0" w:rsidRPr="00ED63C0" w:rsidRDefault="00ED63C0" w:rsidP="002A77D9">
      <w:pPr>
        <w:tabs>
          <w:tab w:val="left" w:pos="726"/>
        </w:tabs>
        <w:rPr>
          <w:szCs w:val="24"/>
        </w:rPr>
      </w:pPr>
    </w:p>
    <w:p w:rsidR="006B1DD1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Таблица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15</w:t>
      </w:r>
    </w:p>
    <w:tbl>
      <w:tblPr>
        <w:tblW w:w="41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4"/>
        <w:gridCol w:w="3417"/>
        <w:gridCol w:w="1968"/>
      </w:tblGrid>
      <w:tr w:rsidR="006B1DD1" w:rsidRPr="00F42205" w:rsidTr="00F42205">
        <w:trPr>
          <w:jc w:val="center"/>
        </w:trPr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Тарифный</w:t>
            </w:r>
            <w:r w:rsidR="002A77D9" w:rsidRPr="00ED63C0">
              <w:t xml:space="preserve"> </w:t>
            </w:r>
            <w:r w:rsidRPr="00ED63C0">
              <w:t>разряд</w:t>
            </w:r>
          </w:p>
        </w:tc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Разрядный</w:t>
            </w:r>
            <w:r w:rsidR="002A77D9" w:rsidRPr="00ED63C0">
              <w:t xml:space="preserve"> </w:t>
            </w:r>
            <w:r w:rsidRPr="00ED63C0">
              <w:t>коэффициент</w:t>
            </w:r>
          </w:p>
        </w:tc>
        <w:tc>
          <w:tcPr>
            <w:tcW w:w="1244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Базовый</w:t>
            </w:r>
            <w:r w:rsidR="002A77D9" w:rsidRPr="00ED63C0">
              <w:t xml:space="preserve"> </w:t>
            </w:r>
            <w:r w:rsidRPr="00ED63C0">
              <w:t>оклад</w:t>
            </w:r>
            <w:r w:rsidR="002A77D9" w:rsidRPr="00ED63C0">
              <w:t xml:space="preserve"> (</w:t>
            </w:r>
            <w:r w:rsidRPr="00ED63C0">
              <w:t>в</w:t>
            </w:r>
            <w:r w:rsidR="002A77D9" w:rsidRPr="00ED63C0">
              <w:t xml:space="preserve"> </w:t>
            </w:r>
            <w:r w:rsidRPr="00ED63C0">
              <w:t>руб</w:t>
            </w:r>
            <w:r w:rsidR="002A77D9" w:rsidRPr="00ED63C0">
              <w:t xml:space="preserve">.) </w:t>
            </w:r>
          </w:p>
        </w:tc>
      </w:tr>
      <w:tr w:rsidR="006B1DD1" w:rsidRPr="00F42205" w:rsidTr="00F42205">
        <w:trPr>
          <w:jc w:val="center"/>
        </w:trPr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16</w:t>
            </w:r>
          </w:p>
        </w:tc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8</w:t>
            </w:r>
          </w:p>
        </w:tc>
        <w:tc>
          <w:tcPr>
            <w:tcW w:w="1244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16000</w:t>
            </w:r>
          </w:p>
        </w:tc>
      </w:tr>
      <w:tr w:rsidR="006B1DD1" w:rsidRPr="00F42205" w:rsidTr="00F42205">
        <w:trPr>
          <w:jc w:val="center"/>
        </w:trPr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15</w:t>
            </w:r>
          </w:p>
        </w:tc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7</w:t>
            </w:r>
          </w:p>
        </w:tc>
        <w:tc>
          <w:tcPr>
            <w:tcW w:w="1244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14000</w:t>
            </w:r>
          </w:p>
        </w:tc>
      </w:tr>
      <w:tr w:rsidR="006B1DD1" w:rsidRPr="00F42205" w:rsidTr="00F42205">
        <w:trPr>
          <w:jc w:val="center"/>
        </w:trPr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14</w:t>
            </w:r>
          </w:p>
        </w:tc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6,5</w:t>
            </w:r>
          </w:p>
        </w:tc>
        <w:tc>
          <w:tcPr>
            <w:tcW w:w="1244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13000</w:t>
            </w:r>
          </w:p>
        </w:tc>
      </w:tr>
      <w:tr w:rsidR="006B1DD1" w:rsidRPr="00F42205" w:rsidTr="00F42205">
        <w:trPr>
          <w:jc w:val="center"/>
        </w:trPr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13</w:t>
            </w:r>
          </w:p>
        </w:tc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6</w:t>
            </w:r>
          </w:p>
        </w:tc>
        <w:tc>
          <w:tcPr>
            <w:tcW w:w="1244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12000</w:t>
            </w:r>
          </w:p>
        </w:tc>
      </w:tr>
      <w:tr w:rsidR="006B1DD1" w:rsidRPr="00F42205" w:rsidTr="00F42205">
        <w:trPr>
          <w:jc w:val="center"/>
        </w:trPr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12</w:t>
            </w:r>
          </w:p>
        </w:tc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5</w:t>
            </w:r>
          </w:p>
        </w:tc>
        <w:tc>
          <w:tcPr>
            <w:tcW w:w="1244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10000</w:t>
            </w:r>
          </w:p>
        </w:tc>
      </w:tr>
      <w:tr w:rsidR="006B1DD1" w:rsidRPr="00F42205" w:rsidTr="00F42205">
        <w:trPr>
          <w:jc w:val="center"/>
        </w:trPr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11</w:t>
            </w:r>
          </w:p>
        </w:tc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4</w:t>
            </w:r>
          </w:p>
        </w:tc>
        <w:tc>
          <w:tcPr>
            <w:tcW w:w="1244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8000</w:t>
            </w:r>
          </w:p>
        </w:tc>
      </w:tr>
      <w:tr w:rsidR="006B1DD1" w:rsidRPr="00F42205" w:rsidTr="00F42205">
        <w:trPr>
          <w:jc w:val="center"/>
        </w:trPr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10</w:t>
            </w:r>
          </w:p>
        </w:tc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3</w:t>
            </w:r>
          </w:p>
        </w:tc>
        <w:tc>
          <w:tcPr>
            <w:tcW w:w="1244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6000</w:t>
            </w:r>
          </w:p>
        </w:tc>
      </w:tr>
      <w:tr w:rsidR="006B1DD1" w:rsidRPr="00F42205" w:rsidTr="00F42205">
        <w:trPr>
          <w:jc w:val="center"/>
        </w:trPr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9</w:t>
            </w:r>
          </w:p>
        </w:tc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2</w:t>
            </w:r>
          </w:p>
        </w:tc>
        <w:tc>
          <w:tcPr>
            <w:tcW w:w="1244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4000</w:t>
            </w:r>
          </w:p>
        </w:tc>
      </w:tr>
      <w:tr w:rsidR="006B1DD1" w:rsidRPr="00F42205" w:rsidTr="00F42205">
        <w:trPr>
          <w:jc w:val="center"/>
        </w:trPr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8</w:t>
            </w:r>
          </w:p>
        </w:tc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1,6</w:t>
            </w:r>
          </w:p>
        </w:tc>
        <w:tc>
          <w:tcPr>
            <w:tcW w:w="1244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3200</w:t>
            </w:r>
          </w:p>
        </w:tc>
      </w:tr>
      <w:tr w:rsidR="006B1DD1" w:rsidRPr="00F42205" w:rsidTr="00F42205">
        <w:trPr>
          <w:jc w:val="center"/>
        </w:trPr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7</w:t>
            </w:r>
          </w:p>
        </w:tc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1,3</w:t>
            </w:r>
          </w:p>
        </w:tc>
        <w:tc>
          <w:tcPr>
            <w:tcW w:w="1244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2600</w:t>
            </w:r>
          </w:p>
        </w:tc>
      </w:tr>
      <w:tr w:rsidR="006B1DD1" w:rsidRPr="00F42205" w:rsidTr="00F42205">
        <w:trPr>
          <w:jc w:val="center"/>
        </w:trPr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6</w:t>
            </w:r>
          </w:p>
        </w:tc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</w:t>
            </w:r>
          </w:p>
        </w:tc>
        <w:tc>
          <w:tcPr>
            <w:tcW w:w="1244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2000</w:t>
            </w:r>
          </w:p>
        </w:tc>
      </w:tr>
      <w:tr w:rsidR="006B1DD1" w:rsidRPr="00F42205" w:rsidTr="00F42205">
        <w:trPr>
          <w:jc w:val="center"/>
        </w:trPr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5</w:t>
            </w:r>
          </w:p>
        </w:tc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0,9</w:t>
            </w:r>
          </w:p>
        </w:tc>
        <w:tc>
          <w:tcPr>
            <w:tcW w:w="1244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1800</w:t>
            </w:r>
          </w:p>
        </w:tc>
      </w:tr>
      <w:tr w:rsidR="006B1DD1" w:rsidRPr="00F42205" w:rsidTr="00F42205">
        <w:trPr>
          <w:jc w:val="center"/>
        </w:trPr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4</w:t>
            </w:r>
          </w:p>
        </w:tc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0,8</w:t>
            </w:r>
          </w:p>
        </w:tc>
        <w:tc>
          <w:tcPr>
            <w:tcW w:w="1244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1600</w:t>
            </w:r>
          </w:p>
        </w:tc>
      </w:tr>
      <w:tr w:rsidR="006B1DD1" w:rsidRPr="00F42205" w:rsidTr="00F42205">
        <w:trPr>
          <w:jc w:val="center"/>
        </w:trPr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3</w:t>
            </w:r>
          </w:p>
        </w:tc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0,7</w:t>
            </w:r>
          </w:p>
        </w:tc>
        <w:tc>
          <w:tcPr>
            <w:tcW w:w="1244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1400</w:t>
            </w:r>
          </w:p>
        </w:tc>
      </w:tr>
      <w:tr w:rsidR="006B1DD1" w:rsidRPr="00F42205" w:rsidTr="00F42205">
        <w:trPr>
          <w:jc w:val="center"/>
        </w:trPr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2</w:t>
            </w:r>
          </w:p>
        </w:tc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0,6</w:t>
            </w:r>
          </w:p>
        </w:tc>
        <w:tc>
          <w:tcPr>
            <w:tcW w:w="1244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1200</w:t>
            </w:r>
          </w:p>
        </w:tc>
      </w:tr>
      <w:tr w:rsidR="006B1DD1" w:rsidRPr="00F42205" w:rsidTr="00F42205">
        <w:trPr>
          <w:jc w:val="center"/>
        </w:trPr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1</w:t>
            </w:r>
          </w:p>
        </w:tc>
        <w:tc>
          <w:tcPr>
            <w:tcW w:w="0" w:type="auto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0,25</w:t>
            </w:r>
          </w:p>
        </w:tc>
        <w:tc>
          <w:tcPr>
            <w:tcW w:w="1244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500</w:t>
            </w:r>
          </w:p>
        </w:tc>
      </w:tr>
      <w:tr w:rsidR="006B1DD1" w:rsidRPr="00F42205" w:rsidTr="00F42205">
        <w:trPr>
          <w:jc w:val="center"/>
        </w:trPr>
        <w:tc>
          <w:tcPr>
            <w:tcW w:w="0" w:type="auto"/>
            <w:gridSpan w:val="2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Минимальный</w:t>
            </w:r>
            <w:r w:rsidR="002A77D9" w:rsidRPr="00ED63C0">
              <w:t xml:space="preserve"> </w:t>
            </w:r>
            <w:r w:rsidRPr="00ED63C0">
              <w:t>базовый</w:t>
            </w:r>
            <w:r w:rsidR="002A77D9" w:rsidRPr="00ED63C0">
              <w:t xml:space="preserve"> </w:t>
            </w:r>
            <w:r w:rsidRPr="00ED63C0">
              <w:t>оклад</w:t>
            </w:r>
          </w:p>
        </w:tc>
        <w:tc>
          <w:tcPr>
            <w:tcW w:w="1244" w:type="pct"/>
            <w:shd w:val="clear" w:color="auto" w:fill="auto"/>
          </w:tcPr>
          <w:p w:rsidR="006B1DD1" w:rsidRPr="00ED63C0" w:rsidRDefault="006B1DD1" w:rsidP="00ED63C0">
            <w:pPr>
              <w:pStyle w:val="af6"/>
            </w:pPr>
            <w:r w:rsidRPr="00ED63C0">
              <w:t>2000</w:t>
            </w:r>
          </w:p>
        </w:tc>
      </w:tr>
    </w:tbl>
    <w:p w:rsidR="00ED63C0" w:rsidRPr="00ED63C0" w:rsidRDefault="00ED63C0" w:rsidP="002A77D9">
      <w:pPr>
        <w:tabs>
          <w:tab w:val="left" w:pos="726"/>
        </w:tabs>
        <w:rPr>
          <w:szCs w:val="24"/>
        </w:rPr>
      </w:pP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Источник</w:t>
      </w:r>
      <w:r w:rsidR="002A77D9" w:rsidRPr="00ED63C0">
        <w:rPr>
          <w:szCs w:val="24"/>
        </w:rPr>
        <w:t xml:space="preserve">: </w:t>
      </w:r>
      <w:r w:rsidRPr="00ED63C0">
        <w:rPr>
          <w:szCs w:val="24"/>
        </w:rPr>
        <w:t>Техпромфинплан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ОАО</w:t>
      </w:r>
      <w:r w:rsidR="002A77D9" w:rsidRPr="00ED63C0">
        <w:rPr>
          <w:szCs w:val="24"/>
        </w:rPr>
        <w:t xml:space="preserve"> "</w:t>
      </w:r>
      <w:r w:rsidRPr="00ED63C0">
        <w:rPr>
          <w:szCs w:val="24"/>
        </w:rPr>
        <w:t>Энергия</w:t>
      </w:r>
      <w:r w:rsidR="002A77D9" w:rsidRPr="00ED63C0">
        <w:rPr>
          <w:szCs w:val="24"/>
        </w:rPr>
        <w:t xml:space="preserve">"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2011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год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bCs/>
          <w:szCs w:val="24"/>
        </w:rPr>
        <w:t>Система</w:t>
      </w:r>
      <w:r w:rsidR="002A77D9" w:rsidRPr="00ED63C0">
        <w:rPr>
          <w:bCs/>
          <w:szCs w:val="24"/>
        </w:rPr>
        <w:t xml:space="preserve"> </w:t>
      </w:r>
      <w:r w:rsidRPr="00ED63C0">
        <w:rPr>
          <w:bCs/>
          <w:szCs w:val="24"/>
        </w:rPr>
        <w:t>надбавок</w:t>
      </w:r>
      <w:r w:rsidR="002A77D9" w:rsidRPr="00ED63C0">
        <w:rPr>
          <w:bCs/>
          <w:szCs w:val="24"/>
        </w:rPr>
        <w:t xml:space="preserve">.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учета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индивидуальных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особенностей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придания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определенной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гибкости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управляемости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компенсационной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используются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надбавки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окладу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Надбавки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определяются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процентах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базовому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начисляются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совместительство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совмещение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профессий,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знание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использование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иностранного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языка,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руководство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другими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сотрудниками,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общую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эффективность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т.д. </w:t>
      </w:r>
      <w:r w:rsidRPr="00ED63C0">
        <w:rPr>
          <w:szCs w:val="24"/>
        </w:rPr>
        <w:t>Надбавки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могут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быть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постоянными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временными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3-6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месяцев</w:t>
      </w:r>
      <w:r w:rsidR="002A77D9" w:rsidRPr="00ED63C0">
        <w:rPr>
          <w:szCs w:val="24"/>
        </w:rPr>
        <w:t>).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Таким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образом,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базовый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+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надбавки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составляют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базовую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заработную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плату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Базовая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является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ценой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некоторых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постоянных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характеристик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производственного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поведения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работника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Кроме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того,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базовая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может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являться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расчета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начисления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переменной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части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денежного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вознаграждения,</w:t>
      </w:r>
      <w:r w:rsidR="002A77D9" w:rsidRPr="00ED63C0">
        <w:rPr>
          <w:szCs w:val="24"/>
        </w:rPr>
        <w:t xml:space="preserve"> т.е. </w:t>
      </w:r>
      <w:r w:rsidRPr="00ED63C0">
        <w:rPr>
          <w:szCs w:val="24"/>
        </w:rPr>
        <w:t>того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вознаграждения,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которое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выплачивается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индивидуальную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групповую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результативность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деятельности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компании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pStyle w:val="aa"/>
        <w:tabs>
          <w:tab w:val="left" w:pos="726"/>
        </w:tabs>
        <w:rPr>
          <w:lang w:val="ru-RU"/>
        </w:rPr>
      </w:pPr>
      <w:r w:rsidRPr="00ED63C0">
        <w:rPr>
          <w:lang w:val="ru-RU"/>
        </w:rPr>
        <w:t>Основными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принципами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построения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системы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оплаты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труда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работников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ОАО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является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дифференциация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ставок</w:t>
      </w:r>
      <w:r w:rsidR="002A77D9" w:rsidRPr="00ED63C0">
        <w:rPr>
          <w:lang w:val="ru-RU"/>
        </w:rPr>
        <w:t xml:space="preserve"> (</w:t>
      </w:r>
      <w:r w:rsidRPr="00ED63C0">
        <w:rPr>
          <w:lang w:val="ru-RU"/>
        </w:rPr>
        <w:t>окладов</w:t>
      </w:r>
      <w:r w:rsidR="002A77D9" w:rsidRPr="00ED63C0">
        <w:rPr>
          <w:lang w:val="ru-RU"/>
        </w:rPr>
        <w:t xml:space="preserve">) </w:t>
      </w:r>
      <w:r w:rsidRPr="00ED63C0">
        <w:rPr>
          <w:lang w:val="ru-RU"/>
        </w:rPr>
        <w:t>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зависимости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от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уровня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образования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работников</w:t>
      </w:r>
      <w:r w:rsidR="002A77D9" w:rsidRPr="00ED63C0">
        <w:rPr>
          <w:lang w:val="ru-RU"/>
        </w:rPr>
        <w:t xml:space="preserve">; </w:t>
      </w:r>
      <w:r w:rsidRPr="00ED63C0">
        <w:rPr>
          <w:lang w:val="ru-RU"/>
        </w:rPr>
        <w:t>от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сложности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труда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типам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видам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производств,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от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стажа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занимаемой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должности</w:t>
      </w:r>
      <w:r w:rsidR="002A77D9" w:rsidRPr="00ED63C0">
        <w:rPr>
          <w:lang w:val="ru-RU"/>
        </w:rPr>
        <w:t>.</w:t>
      </w:r>
    </w:p>
    <w:p w:rsidR="002A77D9" w:rsidRPr="00ED63C0" w:rsidRDefault="006B1DD1" w:rsidP="002A77D9">
      <w:pPr>
        <w:pStyle w:val="aa"/>
        <w:tabs>
          <w:tab w:val="left" w:pos="726"/>
        </w:tabs>
        <w:rPr>
          <w:lang w:val="ru-RU"/>
        </w:rPr>
      </w:pPr>
      <w:r w:rsidRPr="00ED63C0">
        <w:rPr>
          <w:lang w:val="ru-RU"/>
        </w:rPr>
        <w:t>Объективной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количественной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мерой,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которая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выступает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качестве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измерителя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базовой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квалификации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работника,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является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время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профессиональной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подготовки,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необходимой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для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выполнения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или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иной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работы</w:t>
      </w:r>
      <w:r w:rsidR="002A77D9" w:rsidRPr="00ED63C0">
        <w:rPr>
          <w:lang w:val="ru-RU"/>
        </w:rPr>
        <w:t>.</w:t>
      </w:r>
    </w:p>
    <w:p w:rsidR="002A77D9" w:rsidRPr="00ED63C0" w:rsidRDefault="006B1DD1" w:rsidP="002A77D9">
      <w:pPr>
        <w:pStyle w:val="aa"/>
        <w:tabs>
          <w:tab w:val="left" w:pos="726"/>
        </w:tabs>
        <w:rPr>
          <w:lang w:val="ru-RU"/>
        </w:rPr>
      </w:pPr>
      <w:r w:rsidRPr="00ED63C0">
        <w:rPr>
          <w:lang w:val="ru-RU"/>
        </w:rPr>
        <w:t>Дифференциация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ставок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заработной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платы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окладов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работников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профессорско-преподавательского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состава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образовательных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осуществляется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зависимости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от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сложности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труда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типам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видам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производств,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последовательно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реализующих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продукцию</w:t>
      </w:r>
      <w:r w:rsidR="002A77D9" w:rsidRPr="00ED63C0">
        <w:rPr>
          <w:lang w:val="ru-RU"/>
        </w:rPr>
        <w:t xml:space="preserve">. </w:t>
      </w:r>
      <w:r w:rsidRPr="00ED63C0">
        <w:rPr>
          <w:lang w:val="ru-RU"/>
        </w:rPr>
        <w:t>Особенности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организации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труда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его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оплаты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отражаются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посредством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дифференциации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ставок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окладов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зависимости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от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стажа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занимаемой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должности</w:t>
      </w:r>
      <w:r w:rsidR="002A77D9" w:rsidRPr="00ED63C0">
        <w:rPr>
          <w:lang w:val="ru-RU"/>
        </w:rPr>
        <w:t>.</w:t>
      </w:r>
    </w:p>
    <w:p w:rsidR="002A77D9" w:rsidRPr="00ED63C0" w:rsidRDefault="006B1DD1" w:rsidP="002A77D9">
      <w:pPr>
        <w:pStyle w:val="aa"/>
        <w:tabs>
          <w:tab w:val="left" w:pos="726"/>
        </w:tabs>
        <w:rPr>
          <w:lang w:val="ru-RU"/>
        </w:rPr>
      </w:pPr>
      <w:r w:rsidRPr="00ED63C0">
        <w:rPr>
          <w:lang w:val="ru-RU"/>
        </w:rPr>
        <w:t>По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каждому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типу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производственных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устанавливается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пять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стажевых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групп</w:t>
      </w:r>
      <w:r w:rsidR="002A77D9" w:rsidRPr="00ED63C0">
        <w:rPr>
          <w:lang w:val="ru-RU"/>
        </w:rPr>
        <w:t xml:space="preserve">. </w:t>
      </w:r>
      <w:r w:rsidRPr="00ED63C0">
        <w:rPr>
          <w:lang w:val="ru-RU"/>
        </w:rPr>
        <w:t>Межстажевые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соотношения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изменяются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мере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необходимости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при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наличии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финансовых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ресурсов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для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привлечения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сохранения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квалифицированных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кадров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или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иной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квалификации</w:t>
      </w:r>
      <w:r w:rsidR="002A77D9" w:rsidRPr="00ED63C0">
        <w:rPr>
          <w:lang w:val="ru-RU"/>
        </w:rPr>
        <w:t xml:space="preserve">. </w:t>
      </w:r>
      <w:r w:rsidRPr="00ED63C0">
        <w:rPr>
          <w:lang w:val="ru-RU"/>
        </w:rPr>
        <w:t>Предусмотрен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механизм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повышения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ставок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заработной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платы</w:t>
      </w:r>
      <w:r w:rsidR="002A77D9" w:rsidRPr="00ED63C0">
        <w:rPr>
          <w:lang w:val="ru-RU"/>
        </w:rPr>
        <w:t xml:space="preserve"> (</w:t>
      </w:r>
      <w:r w:rsidRPr="00ED63C0">
        <w:rPr>
          <w:lang w:val="ru-RU"/>
        </w:rPr>
        <w:t>окладов</w:t>
      </w:r>
      <w:r w:rsidR="002A77D9" w:rsidRPr="00ED63C0">
        <w:rPr>
          <w:lang w:val="ru-RU"/>
        </w:rPr>
        <w:t xml:space="preserve">) </w:t>
      </w:r>
      <w:r w:rsidRPr="00ED63C0">
        <w:rPr>
          <w:lang w:val="ru-RU"/>
        </w:rPr>
        <w:t>за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почетные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звания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квалификационную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категорию</w:t>
      </w:r>
      <w:r w:rsidR="002A77D9" w:rsidRPr="00ED63C0">
        <w:rPr>
          <w:lang w:val="ru-RU"/>
        </w:rPr>
        <w:t>.</w:t>
      </w:r>
    </w:p>
    <w:p w:rsidR="002A77D9" w:rsidRPr="00ED63C0" w:rsidRDefault="006B1DD1" w:rsidP="002A77D9">
      <w:pPr>
        <w:pStyle w:val="aa"/>
        <w:tabs>
          <w:tab w:val="left" w:pos="726"/>
        </w:tabs>
        <w:rPr>
          <w:lang w:val="ru-RU"/>
        </w:rPr>
      </w:pPr>
      <w:r w:rsidRPr="00ED63C0">
        <w:rPr>
          <w:lang w:val="ru-RU"/>
        </w:rPr>
        <w:t>Наряду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общими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для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всех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работников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надбавками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ставкам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окладам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предприятии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сохраняются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надбавки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за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работу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трудных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условиях,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предусмотренные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законодательством</w:t>
      </w:r>
      <w:r w:rsidR="002A77D9" w:rsidRPr="00ED63C0">
        <w:rPr>
          <w:lang w:val="ru-RU"/>
        </w:rPr>
        <w:t>.</w:t>
      </w:r>
    </w:p>
    <w:p w:rsidR="002A77D9" w:rsidRPr="00ED63C0" w:rsidRDefault="006B1DD1" w:rsidP="002A77D9">
      <w:pPr>
        <w:pStyle w:val="aa"/>
        <w:tabs>
          <w:tab w:val="left" w:pos="726"/>
        </w:tabs>
        <w:rPr>
          <w:lang w:val="ru-RU"/>
        </w:rPr>
      </w:pPr>
      <w:r w:rsidRPr="00ED63C0">
        <w:rPr>
          <w:lang w:val="ru-RU"/>
        </w:rPr>
        <w:t>Особенностью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формирования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системы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оплаты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труда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работников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ОАО</w:t>
      </w:r>
      <w:r w:rsidR="002A77D9" w:rsidRPr="00ED63C0">
        <w:rPr>
          <w:lang w:val="ru-RU"/>
        </w:rPr>
        <w:t xml:space="preserve"> "</w:t>
      </w:r>
      <w:r w:rsidRPr="00ED63C0">
        <w:rPr>
          <w:lang w:val="ru-RU"/>
        </w:rPr>
        <w:t>Энергия</w:t>
      </w:r>
      <w:r w:rsidR="002A77D9" w:rsidRPr="00ED63C0">
        <w:rPr>
          <w:lang w:val="ru-RU"/>
        </w:rPr>
        <w:t xml:space="preserve">" </w:t>
      </w:r>
      <w:r w:rsidRPr="00ED63C0">
        <w:rPr>
          <w:lang w:val="ru-RU"/>
        </w:rPr>
        <w:t>является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дифференциация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уровнях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оплаты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труда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работников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зависимости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от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профессиональной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деятельности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работников,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также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специалистов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ОАО</w:t>
      </w:r>
      <w:r w:rsidR="002A77D9" w:rsidRPr="00ED63C0">
        <w:rPr>
          <w:lang w:val="ru-RU"/>
        </w:rPr>
        <w:t xml:space="preserve"> "</w:t>
      </w:r>
      <w:r w:rsidRPr="00ED63C0">
        <w:rPr>
          <w:lang w:val="ru-RU"/>
        </w:rPr>
        <w:t>Энергия</w:t>
      </w:r>
      <w:r w:rsidR="002A77D9" w:rsidRPr="00ED63C0">
        <w:rPr>
          <w:lang w:val="ru-RU"/>
        </w:rPr>
        <w:t xml:space="preserve">" </w:t>
      </w:r>
      <w:r w:rsidRPr="00ED63C0">
        <w:rPr>
          <w:lang w:val="ru-RU"/>
        </w:rPr>
        <w:t>с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высшим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не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образованием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разным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сферам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деятельности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производствах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различных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типов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видов</w:t>
      </w:r>
      <w:r w:rsidR="002A77D9" w:rsidRPr="00ED63C0">
        <w:rPr>
          <w:lang w:val="ru-RU"/>
        </w:rPr>
        <w:t>.</w:t>
      </w:r>
    </w:p>
    <w:p w:rsidR="002A77D9" w:rsidRPr="00ED63C0" w:rsidRDefault="006B1DD1" w:rsidP="002A77D9">
      <w:pPr>
        <w:pStyle w:val="aa"/>
        <w:tabs>
          <w:tab w:val="left" w:pos="726"/>
        </w:tabs>
        <w:rPr>
          <w:lang w:val="ru-RU"/>
        </w:rPr>
      </w:pPr>
      <w:r w:rsidRPr="00ED63C0">
        <w:rPr>
          <w:lang w:val="ru-RU"/>
        </w:rPr>
        <w:t>Схемы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должностных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окладов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руководителей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ОАО</w:t>
      </w:r>
      <w:r w:rsidR="002A77D9" w:rsidRPr="00ED63C0">
        <w:rPr>
          <w:lang w:val="ru-RU"/>
        </w:rPr>
        <w:t xml:space="preserve"> "</w:t>
      </w:r>
      <w:r w:rsidRPr="00ED63C0">
        <w:rPr>
          <w:lang w:val="ru-RU"/>
        </w:rPr>
        <w:t>Энергия</w:t>
      </w:r>
      <w:r w:rsidR="002A77D9" w:rsidRPr="00ED63C0">
        <w:rPr>
          <w:lang w:val="ru-RU"/>
        </w:rPr>
        <w:t xml:space="preserve">" </w:t>
      </w:r>
      <w:r w:rsidRPr="00ED63C0">
        <w:rPr>
          <w:lang w:val="ru-RU"/>
        </w:rPr>
        <w:t>построены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зависимости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от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группы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оплате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труда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того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или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иного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типа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вида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производства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уровня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квалификации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руководителя</w:t>
      </w:r>
      <w:r w:rsidR="002A77D9" w:rsidRPr="00ED63C0">
        <w:rPr>
          <w:lang w:val="ru-RU"/>
        </w:rPr>
        <w:t>.</w:t>
      </w:r>
    </w:p>
    <w:p w:rsidR="002A77D9" w:rsidRPr="00ED63C0" w:rsidRDefault="006B1DD1" w:rsidP="002A77D9">
      <w:pPr>
        <w:pStyle w:val="aa"/>
        <w:tabs>
          <w:tab w:val="left" w:pos="726"/>
        </w:tabs>
        <w:rPr>
          <w:lang w:val="ru-RU"/>
        </w:rPr>
      </w:pPr>
      <w:r w:rsidRPr="00ED63C0">
        <w:rPr>
          <w:lang w:val="ru-RU"/>
        </w:rPr>
        <w:t>Размеры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должностных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окладов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работников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специалистов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высшим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образованием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установлены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учетом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квалификационной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категории,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ученой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степени,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исполнения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дополнительных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функций,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связанных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руководством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коллективом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структурного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подразделения</w:t>
      </w:r>
      <w:r w:rsidR="002A77D9" w:rsidRPr="00ED63C0">
        <w:rPr>
          <w:lang w:val="ru-RU"/>
        </w:rPr>
        <w:t>.</w:t>
      </w:r>
    </w:p>
    <w:p w:rsidR="002A77D9" w:rsidRPr="00ED63C0" w:rsidRDefault="006B1DD1" w:rsidP="002A77D9">
      <w:pPr>
        <w:pStyle w:val="aa"/>
        <w:tabs>
          <w:tab w:val="left" w:pos="726"/>
        </w:tabs>
        <w:rPr>
          <w:lang w:val="ru-RU"/>
        </w:rPr>
      </w:pPr>
      <w:r w:rsidRPr="00ED63C0">
        <w:rPr>
          <w:lang w:val="ru-RU"/>
        </w:rPr>
        <w:t>Квалификационные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категории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работникам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специалистам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высшим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образованием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определяются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порядке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аттестации</w:t>
      </w:r>
      <w:r w:rsidR="002A77D9" w:rsidRPr="00ED63C0">
        <w:rPr>
          <w:lang w:val="ru-RU"/>
        </w:rPr>
        <w:t xml:space="preserve">. </w:t>
      </w:r>
      <w:r w:rsidRPr="00ED63C0">
        <w:rPr>
          <w:lang w:val="ru-RU"/>
        </w:rPr>
        <w:t>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системе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ОАО</w:t>
      </w:r>
      <w:r w:rsidR="002A77D9" w:rsidRPr="00ED63C0">
        <w:rPr>
          <w:lang w:val="ru-RU"/>
        </w:rPr>
        <w:t xml:space="preserve"> "</w:t>
      </w:r>
      <w:r w:rsidRPr="00ED63C0">
        <w:rPr>
          <w:lang w:val="ru-RU"/>
        </w:rPr>
        <w:t>Энергия</w:t>
      </w:r>
      <w:r w:rsidR="002A77D9" w:rsidRPr="00ED63C0">
        <w:rPr>
          <w:lang w:val="ru-RU"/>
        </w:rPr>
        <w:t xml:space="preserve">" </w:t>
      </w:r>
      <w:r w:rsidRPr="00ED63C0">
        <w:rPr>
          <w:lang w:val="ru-RU"/>
        </w:rPr>
        <w:t>функционируют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постоянно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действующие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аттестационные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комиссии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присвоению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квалификационных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категорий</w:t>
      </w:r>
      <w:r w:rsidR="002A77D9" w:rsidRPr="00ED63C0">
        <w:rPr>
          <w:lang w:val="ru-RU"/>
        </w:rPr>
        <w:t>.</w:t>
      </w:r>
    </w:p>
    <w:p w:rsidR="002A77D9" w:rsidRPr="00ED63C0" w:rsidRDefault="006B1DD1" w:rsidP="002A77D9">
      <w:pPr>
        <w:pStyle w:val="aa"/>
        <w:tabs>
          <w:tab w:val="left" w:pos="726"/>
        </w:tabs>
        <w:rPr>
          <w:lang w:val="ru-RU"/>
        </w:rPr>
      </w:pPr>
      <w:r w:rsidRPr="00ED63C0">
        <w:rPr>
          <w:lang w:val="ru-RU"/>
        </w:rPr>
        <w:t>Условия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оплаты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труда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работников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ОАО</w:t>
      </w:r>
      <w:r w:rsidR="002A77D9" w:rsidRPr="00ED63C0">
        <w:rPr>
          <w:lang w:val="ru-RU"/>
        </w:rPr>
        <w:t xml:space="preserve"> "</w:t>
      </w:r>
      <w:r w:rsidRPr="00ED63C0">
        <w:rPr>
          <w:lang w:val="ru-RU"/>
        </w:rPr>
        <w:t>Энергия</w:t>
      </w:r>
      <w:r w:rsidR="002A77D9" w:rsidRPr="00ED63C0">
        <w:rPr>
          <w:lang w:val="ru-RU"/>
        </w:rPr>
        <w:t xml:space="preserve">" </w:t>
      </w:r>
      <w:r w:rsidRPr="00ED63C0">
        <w:rPr>
          <w:lang w:val="ru-RU"/>
        </w:rPr>
        <w:t>предусматривают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упорядочение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действующих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настоящее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время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надтарифных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выплат,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том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числе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отмену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дублирующих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выплат,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утративших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актуальность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компенсационных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надбавок,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доплат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др</w:t>
      </w:r>
      <w:r w:rsidR="002A77D9" w:rsidRPr="00ED63C0">
        <w:rPr>
          <w:lang w:val="ru-RU"/>
        </w:rPr>
        <w:t>.</w:t>
      </w:r>
    </w:p>
    <w:p w:rsidR="002A77D9" w:rsidRPr="00ED63C0" w:rsidRDefault="006B1DD1" w:rsidP="002A77D9">
      <w:pPr>
        <w:pStyle w:val="aa"/>
        <w:tabs>
          <w:tab w:val="left" w:pos="726"/>
        </w:tabs>
        <w:rPr>
          <w:lang w:val="ru-RU"/>
        </w:rPr>
      </w:pPr>
      <w:r w:rsidRPr="00ED63C0">
        <w:rPr>
          <w:lang w:val="ru-RU"/>
        </w:rPr>
        <w:t>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последнее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время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на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ряде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предприятий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применяется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бестарифная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система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оплаты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труда</w:t>
      </w:r>
      <w:r w:rsidR="002A77D9" w:rsidRPr="00ED63C0">
        <w:rPr>
          <w:lang w:val="ru-RU"/>
        </w:rPr>
        <w:t xml:space="preserve">. </w:t>
      </w:r>
      <w:r w:rsidRPr="00ED63C0">
        <w:rPr>
          <w:lang w:val="ru-RU"/>
        </w:rPr>
        <w:t>По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этой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системе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заработная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плата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всех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работников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представляет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собой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долю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фонде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оплаты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труда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или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всего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предприятия,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или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отдельного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подразделения</w:t>
      </w:r>
      <w:r w:rsidR="002A77D9" w:rsidRPr="00ED63C0">
        <w:rPr>
          <w:lang w:val="ru-RU"/>
        </w:rPr>
        <w:t>.</w:t>
      </w:r>
    </w:p>
    <w:p w:rsidR="002A77D9" w:rsidRPr="00ED63C0" w:rsidRDefault="006B1DD1" w:rsidP="002A77D9">
      <w:pPr>
        <w:pStyle w:val="aa"/>
        <w:tabs>
          <w:tab w:val="left" w:pos="726"/>
        </w:tabs>
        <w:rPr>
          <w:lang w:val="ru-RU"/>
        </w:rPr>
      </w:pPr>
      <w:r w:rsidRPr="00ED63C0">
        <w:rPr>
          <w:lang w:val="ru-RU"/>
        </w:rPr>
        <w:t>Самым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распространенным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является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такой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метод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расчета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заработной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платы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при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котором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фактическая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величина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заработка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каждого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работника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зависит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от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квалификационного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уровня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работника,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коэффициента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трудового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участия</w:t>
      </w:r>
      <w:r w:rsidR="002A77D9" w:rsidRPr="00ED63C0">
        <w:rPr>
          <w:lang w:val="ru-RU"/>
        </w:rPr>
        <w:t xml:space="preserve"> (</w:t>
      </w:r>
      <w:r w:rsidRPr="00ED63C0">
        <w:rPr>
          <w:lang w:val="ru-RU"/>
        </w:rPr>
        <w:t>КТУ</w:t>
      </w:r>
      <w:r w:rsidR="002A77D9" w:rsidRPr="00ED63C0">
        <w:rPr>
          <w:lang w:val="ru-RU"/>
        </w:rPr>
        <w:t xml:space="preserve">), </w:t>
      </w:r>
      <w:r w:rsidRPr="00ED63C0">
        <w:rPr>
          <w:lang w:val="ru-RU"/>
        </w:rPr>
        <w:t>фактически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отработанного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времени</w:t>
      </w:r>
      <w:r w:rsidR="002A77D9" w:rsidRPr="00ED63C0">
        <w:rPr>
          <w:lang w:val="ru-RU"/>
        </w:rPr>
        <w:t>.</w:t>
      </w:r>
    </w:p>
    <w:p w:rsidR="002A77D9" w:rsidRPr="00ED63C0" w:rsidRDefault="006B1DD1" w:rsidP="002A77D9">
      <w:pPr>
        <w:pStyle w:val="aa"/>
        <w:tabs>
          <w:tab w:val="left" w:pos="726"/>
        </w:tabs>
        <w:rPr>
          <w:lang w:val="ru-RU"/>
        </w:rPr>
      </w:pPr>
      <w:r w:rsidRPr="00ED63C0">
        <w:rPr>
          <w:lang w:val="ru-RU"/>
        </w:rPr>
        <w:t>Другой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метод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определения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заработной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платы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использованием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бестарифной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системы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заключается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том,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что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заработная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плата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зависит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от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объемов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реализации</w:t>
      </w:r>
      <w:r w:rsidR="002A77D9" w:rsidRPr="00ED63C0">
        <w:rPr>
          <w:lang w:val="ru-RU"/>
        </w:rPr>
        <w:t xml:space="preserve">. </w:t>
      </w:r>
      <w:r w:rsidRPr="00ED63C0">
        <w:rPr>
          <w:lang w:val="ru-RU"/>
        </w:rPr>
        <w:t>Например,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директору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предприятия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устанавливается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заработная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плата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1,5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%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от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суммы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реализации,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его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заместителям</w:t>
      </w:r>
      <w:r w:rsidR="002A77D9" w:rsidRPr="00ED63C0">
        <w:rPr>
          <w:lang w:val="ru-RU"/>
        </w:rPr>
        <w:t xml:space="preserve"> - </w:t>
      </w:r>
      <w:r w:rsidRPr="00ED63C0">
        <w:rPr>
          <w:lang w:val="ru-RU"/>
        </w:rPr>
        <w:t>80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%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от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заработной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платы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директора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так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далее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соответствии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квалификационным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уровнем</w:t>
      </w:r>
      <w:r w:rsidR="002A77D9" w:rsidRPr="00ED63C0">
        <w:rPr>
          <w:lang w:val="ru-RU"/>
        </w:rPr>
        <w:t>.</w:t>
      </w:r>
      <w:r w:rsidR="00ED63C0">
        <w:rPr>
          <w:lang w:val="ru-RU"/>
        </w:rPr>
        <w:t xml:space="preserve"> </w:t>
      </w:r>
      <w:r w:rsidRPr="00ED63C0">
        <w:rPr>
          <w:lang w:val="ru-RU"/>
        </w:rPr>
        <w:t>Разновидностью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бестарифной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системы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является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также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контрактная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система,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когда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работником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заключается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контракт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на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определенное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время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указанием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уровня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оплаты</w:t>
      </w:r>
      <w:r w:rsidR="002A77D9" w:rsidRPr="00ED63C0">
        <w:rPr>
          <w:lang w:val="ru-RU"/>
        </w:rPr>
        <w:t>.</w:t>
      </w:r>
    </w:p>
    <w:p w:rsidR="002A77D9" w:rsidRPr="00ED63C0" w:rsidRDefault="006B1DD1" w:rsidP="002A77D9">
      <w:pPr>
        <w:pStyle w:val="aa"/>
        <w:tabs>
          <w:tab w:val="left" w:pos="726"/>
        </w:tabs>
        <w:rPr>
          <w:lang w:val="ru-RU"/>
        </w:rPr>
      </w:pPr>
      <w:r w:rsidRPr="00ED63C0">
        <w:rPr>
          <w:bCs/>
          <w:iCs/>
          <w:lang w:val="ru-RU"/>
        </w:rPr>
        <w:t>ОАО</w:t>
      </w:r>
      <w:r w:rsidR="002A77D9" w:rsidRPr="00ED63C0">
        <w:rPr>
          <w:bCs/>
          <w:iCs/>
          <w:lang w:val="ru-RU"/>
        </w:rPr>
        <w:t xml:space="preserve"> "</w:t>
      </w:r>
      <w:r w:rsidRPr="00ED63C0">
        <w:rPr>
          <w:bCs/>
          <w:iCs/>
          <w:lang w:val="ru-RU"/>
        </w:rPr>
        <w:t>Энергия</w:t>
      </w:r>
      <w:r w:rsidR="002A77D9" w:rsidRPr="00ED63C0">
        <w:rPr>
          <w:bCs/>
          <w:iCs/>
          <w:lang w:val="ru-RU"/>
        </w:rPr>
        <w:t xml:space="preserve">" </w:t>
      </w:r>
      <w:r w:rsidRPr="00ED63C0">
        <w:rPr>
          <w:bCs/>
          <w:iCs/>
          <w:lang w:val="ru-RU"/>
        </w:rPr>
        <w:t>установил</w:t>
      </w:r>
      <w:r w:rsidR="002A77D9" w:rsidRPr="00ED63C0">
        <w:rPr>
          <w:bCs/>
          <w:iCs/>
          <w:lang w:val="ru-RU"/>
        </w:rPr>
        <w:t xml:space="preserve"> </w:t>
      </w:r>
      <w:r w:rsidRPr="00ED63C0">
        <w:rPr>
          <w:bCs/>
          <w:iCs/>
          <w:lang w:val="ru-RU"/>
        </w:rPr>
        <w:t>для</w:t>
      </w:r>
      <w:r w:rsidR="002A77D9" w:rsidRPr="00ED63C0">
        <w:rPr>
          <w:bCs/>
          <w:iCs/>
          <w:lang w:val="ru-RU"/>
        </w:rPr>
        <w:t xml:space="preserve"> </w:t>
      </w:r>
      <w:r w:rsidRPr="00ED63C0">
        <w:rPr>
          <w:bCs/>
          <w:iCs/>
          <w:lang w:val="ru-RU"/>
        </w:rPr>
        <w:t>большинства</w:t>
      </w:r>
      <w:r w:rsidR="002A77D9" w:rsidRPr="00ED63C0">
        <w:rPr>
          <w:bCs/>
          <w:iCs/>
          <w:lang w:val="ru-RU"/>
        </w:rPr>
        <w:t xml:space="preserve"> </w:t>
      </w:r>
      <w:r w:rsidRPr="00ED63C0">
        <w:rPr>
          <w:bCs/>
          <w:iCs/>
          <w:lang w:val="ru-RU"/>
        </w:rPr>
        <w:t>производственных</w:t>
      </w:r>
      <w:r w:rsidR="002A77D9" w:rsidRPr="00ED63C0">
        <w:rPr>
          <w:bCs/>
          <w:iCs/>
          <w:lang w:val="ru-RU"/>
        </w:rPr>
        <w:t xml:space="preserve"> </w:t>
      </w:r>
      <w:r w:rsidRPr="00ED63C0">
        <w:rPr>
          <w:bCs/>
          <w:iCs/>
          <w:lang w:val="ru-RU"/>
        </w:rPr>
        <w:t>работников</w:t>
      </w:r>
      <w:r w:rsidR="00ED63C0">
        <w:rPr>
          <w:bCs/>
          <w:iCs/>
          <w:lang w:val="ru-RU"/>
        </w:rPr>
        <w:t xml:space="preserve"> </w:t>
      </w:r>
      <w:r w:rsidRPr="00ED63C0">
        <w:rPr>
          <w:lang w:val="ru-RU"/>
        </w:rPr>
        <w:t>бестарифную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систему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определения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заработной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платы</w:t>
      </w:r>
      <w:r w:rsidR="002A77D9" w:rsidRPr="00ED63C0">
        <w:rPr>
          <w:lang w:val="ru-RU"/>
        </w:rPr>
        <w:t xml:space="preserve">. </w:t>
      </w:r>
      <w:r w:rsidRPr="00ED63C0">
        <w:rPr>
          <w:lang w:val="ru-RU"/>
        </w:rPr>
        <w:t>За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каждый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1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руб</w:t>
      </w:r>
      <w:r w:rsidR="002A77D9" w:rsidRPr="00ED63C0">
        <w:rPr>
          <w:lang w:val="ru-RU"/>
        </w:rPr>
        <w:t xml:space="preserve">. </w:t>
      </w:r>
      <w:r w:rsidRPr="00ED63C0">
        <w:rPr>
          <w:lang w:val="ru-RU"/>
        </w:rPr>
        <w:t>стоимости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энергооборудование,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рабочему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начисляется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20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копеек</w:t>
      </w:r>
      <w:r w:rsidR="002A77D9" w:rsidRPr="00ED63C0">
        <w:rPr>
          <w:lang w:val="ru-RU"/>
        </w:rPr>
        <w:t xml:space="preserve">. </w:t>
      </w:r>
      <w:r w:rsidRPr="00ED63C0">
        <w:rPr>
          <w:lang w:val="ru-RU"/>
        </w:rPr>
        <w:t>Директору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завода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начисляется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30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копеек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за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каждый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1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руб</w:t>
      </w:r>
      <w:r w:rsidR="002A77D9" w:rsidRPr="00ED63C0">
        <w:rPr>
          <w:lang w:val="ru-RU"/>
        </w:rPr>
        <w:t xml:space="preserve">. </w:t>
      </w:r>
      <w:r w:rsidRPr="00ED63C0">
        <w:rPr>
          <w:lang w:val="ru-RU"/>
        </w:rPr>
        <w:t>реализованного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энергооборудования</w:t>
      </w:r>
      <w:r w:rsidR="002A77D9" w:rsidRPr="00ED63C0">
        <w:rPr>
          <w:lang w:val="ru-RU"/>
        </w:rPr>
        <w:t xml:space="preserve">. </w:t>
      </w:r>
      <w:r w:rsidRPr="00ED63C0">
        <w:rPr>
          <w:lang w:val="ru-RU"/>
        </w:rPr>
        <w:t>Главному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инженеру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начисляется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копеек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за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каждый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1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руб</w:t>
      </w:r>
      <w:r w:rsidR="002A77D9" w:rsidRPr="00ED63C0">
        <w:rPr>
          <w:lang w:val="ru-RU"/>
        </w:rPr>
        <w:t xml:space="preserve">. </w:t>
      </w:r>
      <w:r w:rsidRPr="00ED63C0">
        <w:rPr>
          <w:lang w:val="ru-RU"/>
        </w:rPr>
        <w:t>реализованного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энергооборудования</w:t>
      </w:r>
      <w:r w:rsidR="002A77D9" w:rsidRPr="00ED63C0">
        <w:rPr>
          <w:lang w:val="ru-RU"/>
        </w:rPr>
        <w:t xml:space="preserve">. </w:t>
      </w:r>
      <w:r w:rsidRPr="00ED63C0">
        <w:rPr>
          <w:lang w:val="ru-RU"/>
        </w:rPr>
        <w:t>Далее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расчет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заработной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платы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каждого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работника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зависит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от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квалификационного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уровня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работника,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коэффициента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трудового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участия</w:t>
      </w:r>
      <w:r w:rsidR="002A77D9" w:rsidRPr="00ED63C0">
        <w:rPr>
          <w:lang w:val="ru-RU"/>
        </w:rPr>
        <w:t xml:space="preserve"> (</w:t>
      </w:r>
      <w:r w:rsidRPr="00ED63C0">
        <w:rPr>
          <w:lang w:val="ru-RU"/>
        </w:rPr>
        <w:t>КТУ</w:t>
      </w:r>
      <w:r w:rsidR="002A77D9" w:rsidRPr="00ED63C0">
        <w:rPr>
          <w:lang w:val="ru-RU"/>
        </w:rPr>
        <w:t xml:space="preserve">), </w:t>
      </w:r>
      <w:r w:rsidRPr="00ED63C0">
        <w:rPr>
          <w:lang w:val="ru-RU"/>
        </w:rPr>
        <w:t>фактически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отработанного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времени</w:t>
      </w:r>
      <w:r w:rsidR="002A77D9" w:rsidRPr="00ED63C0">
        <w:rPr>
          <w:lang w:val="ru-RU"/>
        </w:rPr>
        <w:t>.</w:t>
      </w:r>
    </w:p>
    <w:p w:rsidR="002A77D9" w:rsidRDefault="00ED63C0" w:rsidP="00ED63C0">
      <w:pPr>
        <w:pStyle w:val="1"/>
      </w:pPr>
      <w:r>
        <w:br w:type="page"/>
      </w:r>
      <w:bookmarkStart w:id="14" w:name="_Toc285824935"/>
      <w:r w:rsidR="00FC2D7E" w:rsidRPr="00ED63C0">
        <w:t>Вывод</w:t>
      </w:r>
      <w:r w:rsidR="002A77D9" w:rsidRPr="00ED63C0">
        <w:t xml:space="preserve"> </w:t>
      </w:r>
      <w:r w:rsidR="00FC2D7E" w:rsidRPr="00ED63C0">
        <w:t>и</w:t>
      </w:r>
      <w:r w:rsidR="002A77D9" w:rsidRPr="00ED63C0">
        <w:t xml:space="preserve"> </w:t>
      </w:r>
      <w:r w:rsidR="00FC2D7E" w:rsidRPr="00ED63C0">
        <w:t>предложения</w:t>
      </w:r>
      <w:bookmarkEnd w:id="14"/>
    </w:p>
    <w:p w:rsidR="00ED63C0" w:rsidRPr="00ED63C0" w:rsidRDefault="00ED63C0" w:rsidP="00ED63C0">
      <w:pPr>
        <w:rPr>
          <w:lang w:eastAsia="en-US"/>
        </w:rPr>
      </w:pPr>
    </w:p>
    <w:p w:rsidR="002A77D9" w:rsidRPr="00ED63C0" w:rsidRDefault="00FC2D7E" w:rsidP="002A77D9">
      <w:pPr>
        <w:pStyle w:val="aa"/>
        <w:tabs>
          <w:tab w:val="left" w:pos="726"/>
        </w:tabs>
        <w:rPr>
          <w:lang w:val="ru-RU"/>
        </w:rPr>
      </w:pPr>
      <w:r w:rsidRPr="00ED63C0">
        <w:rPr>
          <w:lang w:val="ru-RU"/>
        </w:rPr>
        <w:t>На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основании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проведенного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исследования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можно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сделать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следующие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выводы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предложения</w:t>
      </w:r>
      <w:r w:rsidR="002A77D9" w:rsidRPr="00ED63C0">
        <w:rPr>
          <w:lang w:val="ru-RU"/>
        </w:rPr>
        <w:t>.</w:t>
      </w:r>
    </w:p>
    <w:p w:rsidR="002A77D9" w:rsidRPr="00ED63C0" w:rsidRDefault="00FC2D7E" w:rsidP="002A77D9">
      <w:pPr>
        <w:pStyle w:val="aa"/>
        <w:tabs>
          <w:tab w:val="left" w:pos="726"/>
        </w:tabs>
        <w:rPr>
          <w:lang w:val="ru-RU"/>
        </w:rPr>
      </w:pPr>
      <w:r w:rsidRPr="00ED63C0">
        <w:rPr>
          <w:lang w:val="ru-RU"/>
        </w:rPr>
        <w:t>Глава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1</w:t>
      </w:r>
      <w:r w:rsidR="002A77D9" w:rsidRPr="00ED63C0">
        <w:rPr>
          <w:lang w:val="ru-RU"/>
        </w:rPr>
        <w:t xml:space="preserve">. </w:t>
      </w:r>
      <w:r w:rsidRPr="00ED63C0">
        <w:rPr>
          <w:lang w:val="ru-RU"/>
        </w:rPr>
        <w:t>Вывод</w:t>
      </w:r>
      <w:r w:rsidR="002A77D9" w:rsidRPr="00ED63C0">
        <w:rPr>
          <w:lang w:val="ru-RU"/>
        </w:rPr>
        <w:t xml:space="preserve">: </w:t>
      </w:r>
      <w:r w:rsidRPr="00ED63C0">
        <w:rPr>
          <w:lang w:val="ru-RU"/>
        </w:rPr>
        <w:t>Наличие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современной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системе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оплате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труда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различных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форм,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безусловно,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является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очень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важным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сточки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зрения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заинтересованности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работником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качестве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выплоненой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работы,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если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от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этого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зависти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его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заплата</w:t>
      </w:r>
      <w:r w:rsidR="002A77D9" w:rsidRPr="00ED63C0">
        <w:rPr>
          <w:lang w:val="ru-RU"/>
        </w:rPr>
        <w:t xml:space="preserve">. </w:t>
      </w:r>
      <w:r w:rsidRPr="00ED63C0">
        <w:rPr>
          <w:lang w:val="ru-RU"/>
        </w:rPr>
        <w:t>С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другой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стороны</w:t>
      </w:r>
      <w:r w:rsidR="002A77D9" w:rsidRPr="00ED63C0">
        <w:rPr>
          <w:lang w:val="ru-RU"/>
        </w:rPr>
        <w:t xml:space="preserve">. </w:t>
      </w:r>
      <w:r w:rsidRPr="00ED63C0">
        <w:rPr>
          <w:lang w:val="ru-RU"/>
        </w:rPr>
        <w:t>Система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оплаты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труда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должна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быть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понятна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каждому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работнику,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это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является,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на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мой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взгляд,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основой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современных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форм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оплаты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труда</w:t>
      </w:r>
      <w:r w:rsidR="002A77D9" w:rsidRPr="00ED63C0">
        <w:rPr>
          <w:lang w:val="ru-RU"/>
        </w:rPr>
        <w:t xml:space="preserve">. </w:t>
      </w:r>
      <w:r w:rsidRPr="00ED63C0">
        <w:rPr>
          <w:lang w:val="ru-RU"/>
        </w:rPr>
        <w:t>Работник,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принявший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участие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разработке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системы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оплаты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труда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понявший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эту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систему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будет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работать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значительно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эффективнее</w:t>
      </w:r>
      <w:r w:rsidR="002A77D9" w:rsidRPr="00ED63C0">
        <w:rPr>
          <w:lang w:val="ru-RU"/>
        </w:rPr>
        <w:t xml:space="preserve">. </w:t>
      </w:r>
      <w:r w:rsidRPr="00ED63C0">
        <w:rPr>
          <w:lang w:val="ru-RU"/>
        </w:rPr>
        <w:t>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доходы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предприятия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при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таком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подходе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оплате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труда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будут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увеличиваться,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это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вовсе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не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означает,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что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следует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отказываться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от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традиционных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форм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оплаты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труда,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именно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повремённой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сдельной,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но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их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необходимо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совершенствовать,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например,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применить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каждой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из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них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элементы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современных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форм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оплаты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труда</w:t>
      </w:r>
      <w:r w:rsidR="002A77D9" w:rsidRPr="00ED63C0">
        <w:rPr>
          <w:lang w:val="ru-RU"/>
        </w:rPr>
        <w:t>.</w:t>
      </w:r>
    </w:p>
    <w:p w:rsidR="002A77D9" w:rsidRPr="00ED63C0" w:rsidRDefault="00FC2D7E" w:rsidP="002A77D9">
      <w:pPr>
        <w:pStyle w:val="aa"/>
        <w:tabs>
          <w:tab w:val="left" w:pos="726"/>
        </w:tabs>
        <w:rPr>
          <w:lang w:val="ru-RU"/>
        </w:rPr>
      </w:pPr>
      <w:r w:rsidRPr="00ED63C0">
        <w:rPr>
          <w:lang w:val="ru-RU"/>
        </w:rPr>
        <w:t>1</w:t>
      </w:r>
      <w:r w:rsidR="002A77D9" w:rsidRPr="00ED63C0">
        <w:rPr>
          <w:lang w:val="ru-RU"/>
        </w:rPr>
        <w:t xml:space="preserve">.1 </w:t>
      </w:r>
      <w:r w:rsidRPr="00ED63C0">
        <w:rPr>
          <w:lang w:val="ru-RU"/>
        </w:rPr>
        <w:t>Вывод</w:t>
      </w:r>
      <w:r w:rsidR="002A77D9" w:rsidRPr="00ED63C0">
        <w:rPr>
          <w:lang w:val="ru-RU"/>
        </w:rPr>
        <w:t xml:space="preserve">: </w:t>
      </w:r>
      <w:r w:rsidRPr="00ED63C0">
        <w:rPr>
          <w:lang w:val="ru-RU"/>
        </w:rPr>
        <w:t>выполненный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данной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работе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сравнительный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анализ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двух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форм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оплаты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труда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сдельной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повремённой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показал,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что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обе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формы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имеют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больше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отрицательных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сторон,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чем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положительных,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следовательно,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данные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формы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оплаты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труда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на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современном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рыночном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этапе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являются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мало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эффективными</w:t>
      </w:r>
      <w:r w:rsidR="002A77D9" w:rsidRPr="00ED63C0">
        <w:rPr>
          <w:lang w:val="ru-RU"/>
        </w:rPr>
        <w:t xml:space="preserve">. </w:t>
      </w:r>
      <w:r w:rsidRPr="00ED63C0">
        <w:rPr>
          <w:lang w:val="ru-RU"/>
        </w:rPr>
        <w:t>При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подходе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таким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формам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оплаты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труда,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работодатель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должен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учитывать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интересы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предприятия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работника,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вносить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изменения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данные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формы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оплаты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труда,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при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невозможности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последнего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отказываться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от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них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бестарифные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модели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оплаты,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так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же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плавающие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коммисионные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формы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оплаты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труда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частично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восполняют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недостатки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традиционных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моделей,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поэтому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постоянно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возникает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необходимость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разработке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новых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систем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оплаты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труда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выгодных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обеим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сторонам,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работодателю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работнику</w:t>
      </w:r>
      <w:r w:rsidR="002A77D9" w:rsidRPr="00ED63C0">
        <w:rPr>
          <w:lang w:val="ru-RU"/>
        </w:rPr>
        <w:t>.</w:t>
      </w:r>
    </w:p>
    <w:p w:rsidR="002A77D9" w:rsidRPr="00ED63C0" w:rsidRDefault="00FC2D7E" w:rsidP="002A77D9">
      <w:pPr>
        <w:pStyle w:val="aa"/>
        <w:tabs>
          <w:tab w:val="left" w:pos="726"/>
        </w:tabs>
        <w:rPr>
          <w:lang w:val="ru-RU"/>
        </w:rPr>
      </w:pPr>
      <w:r w:rsidRPr="00ED63C0">
        <w:rPr>
          <w:lang w:val="ru-RU"/>
        </w:rPr>
        <w:t>1</w:t>
      </w:r>
      <w:r w:rsidR="002A77D9" w:rsidRPr="00ED63C0">
        <w:rPr>
          <w:lang w:val="ru-RU"/>
        </w:rPr>
        <w:t xml:space="preserve">.2 </w:t>
      </w:r>
      <w:r w:rsidRPr="00ED63C0">
        <w:rPr>
          <w:lang w:val="ru-RU"/>
        </w:rPr>
        <w:t>Вывод</w:t>
      </w:r>
      <w:r w:rsidR="002A77D9" w:rsidRPr="00ED63C0">
        <w:rPr>
          <w:lang w:val="ru-RU"/>
        </w:rPr>
        <w:t xml:space="preserve">: </w:t>
      </w:r>
      <w:r w:rsidRPr="00ED63C0">
        <w:rPr>
          <w:lang w:val="ru-RU"/>
        </w:rPr>
        <w:t>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данной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главе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именно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расмостренны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новые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формы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системы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оплаты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труда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рамках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традиционной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системы</w:t>
      </w:r>
      <w:r w:rsidR="002A77D9" w:rsidRPr="00ED63C0">
        <w:rPr>
          <w:lang w:val="ru-RU"/>
        </w:rPr>
        <w:t xml:space="preserve">. </w:t>
      </w:r>
      <w:r w:rsidRPr="00ED63C0">
        <w:rPr>
          <w:lang w:val="ru-RU"/>
        </w:rPr>
        <w:t>Применение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системы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Хэя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позволит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предприятию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эффективно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работать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эффективно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платить,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но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следует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осторожно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подходить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данному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методу,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учитывая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российскую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действительность</w:t>
      </w:r>
      <w:r w:rsidR="002A77D9" w:rsidRPr="00ED63C0">
        <w:rPr>
          <w:lang w:val="ru-RU"/>
        </w:rPr>
        <w:t xml:space="preserve">. </w:t>
      </w:r>
      <w:r w:rsidRPr="00ED63C0">
        <w:rPr>
          <w:lang w:val="ru-RU"/>
        </w:rPr>
        <w:t>Данная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система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России,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должна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внедрятся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рамках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традиционной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тарифной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системы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окладов</w:t>
      </w:r>
      <w:r w:rsidR="002A77D9" w:rsidRPr="00ED63C0">
        <w:rPr>
          <w:lang w:val="ru-RU"/>
        </w:rPr>
        <w:t>.</w:t>
      </w:r>
    </w:p>
    <w:p w:rsidR="002A77D9" w:rsidRPr="00ED63C0" w:rsidRDefault="00FC2D7E" w:rsidP="002A77D9">
      <w:pPr>
        <w:pStyle w:val="aa"/>
        <w:tabs>
          <w:tab w:val="left" w:pos="726"/>
        </w:tabs>
        <w:rPr>
          <w:lang w:val="ru-RU"/>
        </w:rPr>
      </w:pPr>
      <w:r w:rsidRPr="00ED63C0">
        <w:rPr>
          <w:lang w:val="ru-RU"/>
        </w:rPr>
        <w:t>Глава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2</w:t>
      </w:r>
      <w:r w:rsidR="002A77D9" w:rsidRPr="00ED63C0">
        <w:rPr>
          <w:lang w:val="ru-RU"/>
        </w:rPr>
        <w:t xml:space="preserve">. </w:t>
      </w:r>
      <w:r w:rsidRPr="00ED63C0">
        <w:rPr>
          <w:lang w:val="ru-RU"/>
        </w:rPr>
        <w:t>Вывод</w:t>
      </w:r>
      <w:r w:rsidR="002A77D9" w:rsidRPr="00ED63C0">
        <w:rPr>
          <w:lang w:val="ru-RU"/>
        </w:rPr>
        <w:t xml:space="preserve">: </w:t>
      </w:r>
      <w:r w:rsidRPr="00ED63C0">
        <w:rPr>
          <w:lang w:val="ru-RU"/>
        </w:rPr>
        <w:t>Наглядный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пример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того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как,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привлечением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экспертов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ОАО</w:t>
      </w:r>
      <w:r w:rsidR="002A77D9" w:rsidRPr="00ED63C0">
        <w:rPr>
          <w:lang w:val="ru-RU"/>
        </w:rPr>
        <w:t xml:space="preserve"> "</w:t>
      </w:r>
      <w:r w:rsidRPr="00ED63C0">
        <w:rPr>
          <w:lang w:val="ru-RU"/>
        </w:rPr>
        <w:t>Энергии</w:t>
      </w:r>
      <w:r w:rsidR="002A77D9" w:rsidRPr="00ED63C0">
        <w:rPr>
          <w:lang w:val="ru-RU"/>
        </w:rPr>
        <w:t xml:space="preserve">" </w:t>
      </w:r>
      <w:r w:rsidRPr="00ED63C0">
        <w:rPr>
          <w:lang w:val="ru-RU"/>
        </w:rPr>
        <w:t>разработана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система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заработной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платы</w:t>
      </w:r>
      <w:r w:rsidR="002A77D9" w:rsidRPr="00ED63C0">
        <w:rPr>
          <w:lang w:val="ru-RU"/>
        </w:rPr>
        <w:t xml:space="preserve">. </w:t>
      </w:r>
      <w:r w:rsidRPr="00ED63C0">
        <w:rPr>
          <w:lang w:val="ru-RU"/>
        </w:rPr>
        <w:t>На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данной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электростанции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работают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все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сегодняшние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категории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работников</w:t>
      </w:r>
      <w:r w:rsidR="002A77D9" w:rsidRPr="00ED63C0">
        <w:rPr>
          <w:lang w:val="ru-RU"/>
        </w:rPr>
        <w:t xml:space="preserve">. </w:t>
      </w:r>
      <w:r w:rsidRPr="00ED63C0">
        <w:rPr>
          <w:lang w:val="ru-RU"/>
        </w:rPr>
        <w:t>рабочие</w:t>
      </w:r>
      <w:r w:rsidR="002A77D9" w:rsidRPr="00ED63C0">
        <w:rPr>
          <w:lang w:val="ru-RU"/>
        </w:rPr>
        <w:t xml:space="preserve">. </w:t>
      </w:r>
      <w:r w:rsidRPr="00ED63C0">
        <w:rPr>
          <w:lang w:val="ru-RU"/>
        </w:rPr>
        <w:t>служащие,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инженерно</w:t>
      </w:r>
      <w:r w:rsidR="002A77D9" w:rsidRPr="00ED63C0">
        <w:rPr>
          <w:lang w:val="ru-RU"/>
        </w:rPr>
        <w:t xml:space="preserve"> - </w:t>
      </w:r>
      <w:r w:rsidRPr="00ED63C0">
        <w:rPr>
          <w:lang w:val="ru-RU"/>
        </w:rPr>
        <w:t>техническое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руководство</w:t>
      </w:r>
      <w:r w:rsidR="002A77D9" w:rsidRPr="00ED63C0">
        <w:rPr>
          <w:lang w:val="ru-RU"/>
        </w:rPr>
        <w:t xml:space="preserve">. </w:t>
      </w:r>
      <w:r w:rsidRPr="00ED63C0">
        <w:rPr>
          <w:lang w:val="ru-RU"/>
        </w:rPr>
        <w:t>Данная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система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имеет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очень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хорошую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гибкость</w:t>
      </w:r>
      <w:r w:rsidR="002A77D9" w:rsidRPr="00ED63C0">
        <w:rPr>
          <w:lang w:val="ru-RU"/>
        </w:rPr>
        <w:t xml:space="preserve">. </w:t>
      </w:r>
      <w:r w:rsidRPr="00ED63C0">
        <w:rPr>
          <w:lang w:val="ru-RU"/>
        </w:rPr>
        <w:t>особенно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интересен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эффективен</w:t>
      </w:r>
      <w:r w:rsidR="002A77D9" w:rsidRPr="00ED63C0">
        <w:rPr>
          <w:lang w:val="ru-RU"/>
        </w:rPr>
        <w:t>, н</w:t>
      </w:r>
      <w:r w:rsidRPr="00ED63C0">
        <w:rPr>
          <w:lang w:val="ru-RU"/>
        </w:rPr>
        <w:t>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мой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взгляд,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имеет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анализ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применение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системы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оплаты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труда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для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каждой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категории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работников</w:t>
      </w:r>
      <w:r w:rsidR="002A77D9" w:rsidRPr="00ED63C0">
        <w:rPr>
          <w:lang w:val="ru-RU"/>
        </w:rPr>
        <w:t xml:space="preserve">. </w:t>
      </w:r>
      <w:r w:rsidRPr="00ED63C0">
        <w:rPr>
          <w:lang w:val="ru-RU"/>
        </w:rPr>
        <w:t>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зависимости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от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того</w:t>
      </w:r>
      <w:r w:rsidR="002A77D9" w:rsidRPr="00ED63C0">
        <w:rPr>
          <w:lang w:val="ru-RU"/>
        </w:rPr>
        <w:t xml:space="preserve">. </w:t>
      </w:r>
      <w:r w:rsidRPr="00ED63C0">
        <w:rPr>
          <w:lang w:val="ru-RU"/>
        </w:rPr>
        <w:t>какую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роль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они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играют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увеличении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прибыли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предприятия</w:t>
      </w:r>
      <w:r w:rsidR="002A77D9" w:rsidRPr="00ED63C0">
        <w:rPr>
          <w:lang w:val="ru-RU"/>
        </w:rPr>
        <w:t xml:space="preserve">. </w:t>
      </w:r>
      <w:r w:rsidRPr="00ED63C0">
        <w:rPr>
          <w:lang w:val="ru-RU"/>
        </w:rPr>
        <w:t>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не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то,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как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они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работаю</w:t>
      </w:r>
      <w:r w:rsidR="002A77D9" w:rsidRPr="00ED63C0">
        <w:rPr>
          <w:lang w:val="ru-RU"/>
        </w:rPr>
        <w:t xml:space="preserve">. </w:t>
      </w:r>
      <w:r w:rsidRPr="00ED63C0">
        <w:rPr>
          <w:lang w:val="ru-RU"/>
        </w:rPr>
        <w:t>Потомучто,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данном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конкретном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случае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гибкость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системы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позволяет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работнику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быть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заинтересованным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своём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эффективном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труде</w:t>
      </w:r>
      <w:r w:rsidR="002A77D9" w:rsidRPr="00ED63C0">
        <w:rPr>
          <w:lang w:val="ru-RU"/>
        </w:rPr>
        <w:t>.</w:t>
      </w:r>
    </w:p>
    <w:p w:rsidR="002A77D9" w:rsidRPr="00ED63C0" w:rsidRDefault="002A77D9" w:rsidP="002A77D9">
      <w:pPr>
        <w:pStyle w:val="aa"/>
        <w:tabs>
          <w:tab w:val="left" w:pos="726"/>
        </w:tabs>
        <w:rPr>
          <w:lang w:val="ru-RU"/>
        </w:rPr>
      </w:pPr>
      <w:r w:rsidRPr="00ED63C0">
        <w:rPr>
          <w:lang w:val="ru-RU"/>
        </w:rPr>
        <w:t xml:space="preserve">2.1 </w:t>
      </w:r>
      <w:r w:rsidR="00FC2D7E" w:rsidRPr="00ED63C0">
        <w:rPr>
          <w:lang w:val="ru-RU"/>
        </w:rPr>
        <w:t>Вывод</w:t>
      </w:r>
      <w:r w:rsidRPr="00ED63C0">
        <w:rPr>
          <w:lang w:val="ru-RU"/>
        </w:rPr>
        <w:t xml:space="preserve">: </w:t>
      </w:r>
      <w:r w:rsidR="00FC2D7E" w:rsidRPr="00ED63C0">
        <w:rPr>
          <w:lang w:val="ru-RU"/>
        </w:rPr>
        <w:t>Анализ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технико-экономических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показателей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за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2007</w:t>
      </w:r>
      <w:r w:rsidRPr="00ED63C0">
        <w:rPr>
          <w:lang w:val="ru-RU"/>
        </w:rPr>
        <w:t xml:space="preserve"> - </w:t>
      </w:r>
      <w:r w:rsidR="00FC2D7E" w:rsidRPr="00ED63C0">
        <w:rPr>
          <w:lang w:val="ru-RU"/>
        </w:rPr>
        <w:t>2009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год,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показывает,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что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вырос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темп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роста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производства,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что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не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посредственно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не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может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быть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не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связано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с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гибкой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системой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заработной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платы,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заинтересованности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работников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увеличении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производительности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своего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труда</w:t>
      </w:r>
      <w:r w:rsidRPr="00ED63C0">
        <w:rPr>
          <w:lang w:val="ru-RU"/>
        </w:rPr>
        <w:t>.</w:t>
      </w:r>
    </w:p>
    <w:p w:rsidR="002A77D9" w:rsidRPr="00ED63C0" w:rsidRDefault="002A77D9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 xml:space="preserve">2.2 </w:t>
      </w:r>
      <w:r w:rsidR="00FC2D7E" w:rsidRPr="00ED63C0">
        <w:t>Вывод</w:t>
      </w:r>
      <w:r w:rsidRPr="00ED63C0">
        <w:t xml:space="preserve">: </w:t>
      </w:r>
      <w:r w:rsidR="00FC2D7E" w:rsidRPr="00ED63C0">
        <w:t>На</w:t>
      </w:r>
      <w:r w:rsidRPr="00ED63C0">
        <w:t xml:space="preserve"> </w:t>
      </w:r>
      <w:r w:rsidR="00FC2D7E" w:rsidRPr="00ED63C0">
        <w:t>мой</w:t>
      </w:r>
      <w:r w:rsidRPr="00ED63C0">
        <w:t xml:space="preserve"> </w:t>
      </w:r>
      <w:r w:rsidR="00FC2D7E" w:rsidRPr="00ED63C0">
        <w:t>взгляд,</w:t>
      </w:r>
      <w:r w:rsidRPr="00ED63C0">
        <w:t xml:space="preserve"> </w:t>
      </w:r>
      <w:r w:rsidR="00FC2D7E" w:rsidRPr="00ED63C0">
        <w:t>главным</w:t>
      </w:r>
      <w:r w:rsidRPr="00ED63C0">
        <w:t xml:space="preserve"> </w:t>
      </w:r>
      <w:r w:rsidR="00FC2D7E" w:rsidRPr="00ED63C0">
        <w:t>в</w:t>
      </w:r>
      <w:r w:rsidRPr="00ED63C0">
        <w:t xml:space="preserve"> </w:t>
      </w:r>
      <w:r w:rsidR="00FC2D7E" w:rsidRPr="00ED63C0">
        <w:t>данном</w:t>
      </w:r>
      <w:r w:rsidRPr="00ED63C0">
        <w:t xml:space="preserve"> </w:t>
      </w:r>
      <w:r w:rsidR="00FC2D7E" w:rsidRPr="00ED63C0">
        <w:t>разделе</w:t>
      </w:r>
      <w:r w:rsidRPr="00ED63C0">
        <w:t xml:space="preserve"> </w:t>
      </w:r>
      <w:r w:rsidR="00FC2D7E" w:rsidRPr="00ED63C0">
        <w:t>работы</w:t>
      </w:r>
      <w:r w:rsidRPr="00ED63C0">
        <w:t xml:space="preserve"> </w:t>
      </w:r>
      <w:r w:rsidR="00FC2D7E" w:rsidRPr="00ED63C0">
        <w:t>является</w:t>
      </w:r>
      <w:r w:rsidRPr="00ED63C0">
        <w:t xml:space="preserve"> </w:t>
      </w:r>
      <w:r w:rsidR="00FC2D7E" w:rsidRPr="00ED63C0">
        <w:t>то</w:t>
      </w:r>
      <w:r w:rsidRPr="00ED63C0">
        <w:t xml:space="preserve">. </w:t>
      </w:r>
      <w:r w:rsidR="00FC2D7E" w:rsidRPr="00ED63C0">
        <w:t>что</w:t>
      </w:r>
      <w:r w:rsidRPr="00ED63C0">
        <w:t xml:space="preserve"> </w:t>
      </w:r>
      <w:r w:rsidR="00FC2D7E" w:rsidRPr="00ED63C0">
        <w:t>упор</w:t>
      </w:r>
      <w:r w:rsidRPr="00ED63C0">
        <w:t xml:space="preserve"> </w:t>
      </w:r>
      <w:r w:rsidR="00FC2D7E" w:rsidRPr="00ED63C0">
        <w:t>в</w:t>
      </w:r>
      <w:r w:rsidRPr="00ED63C0">
        <w:t xml:space="preserve"> </w:t>
      </w:r>
      <w:r w:rsidR="00FC2D7E" w:rsidRPr="00ED63C0">
        <w:t>ОАО</w:t>
      </w:r>
      <w:r w:rsidRPr="00ED63C0">
        <w:t xml:space="preserve"> "</w:t>
      </w:r>
      <w:r w:rsidR="00FC2D7E" w:rsidRPr="00ED63C0">
        <w:t>Энергии</w:t>
      </w:r>
      <w:r w:rsidRPr="00ED63C0">
        <w:t xml:space="preserve">" </w:t>
      </w:r>
      <w:r w:rsidR="00FC2D7E" w:rsidRPr="00ED63C0">
        <w:t>сделан</w:t>
      </w:r>
      <w:r w:rsidRPr="00ED63C0">
        <w:t xml:space="preserve"> </w:t>
      </w:r>
      <w:r w:rsidR="00FC2D7E" w:rsidRPr="00ED63C0">
        <w:t>не</w:t>
      </w:r>
      <w:r w:rsidRPr="00ED63C0">
        <w:t xml:space="preserve"> </w:t>
      </w:r>
      <w:r w:rsidR="00FC2D7E" w:rsidRPr="00ED63C0">
        <w:t>на</w:t>
      </w:r>
      <w:r w:rsidRPr="00ED63C0">
        <w:t xml:space="preserve"> </w:t>
      </w:r>
      <w:r w:rsidR="00FC2D7E" w:rsidRPr="00ED63C0">
        <w:t>увеличение</w:t>
      </w:r>
      <w:r w:rsidRPr="00ED63C0">
        <w:t xml:space="preserve"> </w:t>
      </w:r>
      <w:r w:rsidR="00FC2D7E" w:rsidRPr="00ED63C0">
        <w:t>численности</w:t>
      </w:r>
      <w:r w:rsidRPr="00ED63C0">
        <w:t xml:space="preserve"> </w:t>
      </w:r>
      <w:r w:rsidR="00FC2D7E" w:rsidRPr="00ED63C0">
        <w:t>работников,</w:t>
      </w:r>
      <w:r w:rsidRPr="00ED63C0">
        <w:t xml:space="preserve"> </w:t>
      </w:r>
      <w:r w:rsidR="00FC2D7E" w:rsidRPr="00ED63C0">
        <w:t>согласно</w:t>
      </w:r>
      <w:r w:rsidRPr="00ED63C0">
        <w:t xml:space="preserve"> </w:t>
      </w:r>
      <w:r w:rsidR="00FC2D7E" w:rsidRPr="00ED63C0">
        <w:t>нормативным</w:t>
      </w:r>
      <w:r w:rsidRPr="00ED63C0">
        <w:t xml:space="preserve"> </w:t>
      </w:r>
      <w:r w:rsidR="00FC2D7E" w:rsidRPr="00ED63C0">
        <w:t>актам</w:t>
      </w:r>
      <w:r w:rsidRPr="00ED63C0">
        <w:t xml:space="preserve">, а </w:t>
      </w:r>
      <w:r w:rsidR="00FC2D7E" w:rsidRPr="00ED63C0">
        <w:t>на</w:t>
      </w:r>
      <w:r w:rsidRPr="00ED63C0">
        <w:t xml:space="preserve"> </w:t>
      </w:r>
      <w:r w:rsidR="00FC2D7E" w:rsidRPr="00ED63C0">
        <w:t>то,</w:t>
      </w:r>
      <w:r w:rsidRPr="00ED63C0">
        <w:t xml:space="preserve"> </w:t>
      </w:r>
      <w:r w:rsidR="00FC2D7E" w:rsidRPr="00ED63C0">
        <w:rPr>
          <w:szCs w:val="24"/>
        </w:rPr>
        <w:t>что,</w:t>
      </w:r>
      <w:r w:rsidRPr="00ED63C0">
        <w:rPr>
          <w:szCs w:val="24"/>
        </w:rPr>
        <w:t xml:space="preserve"> </w:t>
      </w:r>
      <w:r w:rsidR="00FC2D7E" w:rsidRPr="00ED63C0">
        <w:rPr>
          <w:szCs w:val="24"/>
        </w:rPr>
        <w:t>если</w:t>
      </w:r>
      <w:r w:rsidRPr="00ED63C0">
        <w:rPr>
          <w:szCs w:val="24"/>
        </w:rPr>
        <w:t xml:space="preserve"> </w:t>
      </w:r>
      <w:r w:rsidR="00FC2D7E" w:rsidRPr="00ED63C0">
        <w:rPr>
          <w:szCs w:val="24"/>
        </w:rPr>
        <w:t>в</w:t>
      </w:r>
      <w:r w:rsidRPr="00ED63C0">
        <w:rPr>
          <w:szCs w:val="24"/>
        </w:rPr>
        <w:t xml:space="preserve"> </w:t>
      </w:r>
      <w:r w:rsidR="00FC2D7E" w:rsidRPr="00ED63C0">
        <w:rPr>
          <w:szCs w:val="24"/>
        </w:rPr>
        <w:t>результате</w:t>
      </w:r>
      <w:r w:rsidRPr="00ED63C0">
        <w:rPr>
          <w:szCs w:val="24"/>
        </w:rPr>
        <w:t xml:space="preserve"> </w:t>
      </w:r>
      <w:r w:rsidR="00FC2D7E" w:rsidRPr="00ED63C0">
        <w:rPr>
          <w:szCs w:val="24"/>
        </w:rPr>
        <w:t>лучшей</w:t>
      </w:r>
      <w:r w:rsidRPr="00ED63C0">
        <w:rPr>
          <w:szCs w:val="24"/>
        </w:rPr>
        <w:t xml:space="preserve"> </w:t>
      </w:r>
      <w:r w:rsidR="00FC2D7E" w:rsidRPr="00ED63C0">
        <w:rPr>
          <w:szCs w:val="24"/>
        </w:rPr>
        <w:t>организации</w:t>
      </w:r>
      <w:r w:rsidRPr="00ED63C0">
        <w:rPr>
          <w:szCs w:val="24"/>
        </w:rPr>
        <w:t xml:space="preserve"> </w:t>
      </w:r>
      <w:r w:rsidR="00FC2D7E" w:rsidRPr="00ED63C0">
        <w:rPr>
          <w:szCs w:val="24"/>
        </w:rPr>
        <w:t>труда,</w:t>
      </w:r>
      <w:r w:rsidRPr="00ED63C0">
        <w:rPr>
          <w:szCs w:val="24"/>
        </w:rPr>
        <w:t xml:space="preserve"> </w:t>
      </w:r>
      <w:r w:rsidR="00FC2D7E" w:rsidRPr="00ED63C0">
        <w:rPr>
          <w:szCs w:val="24"/>
        </w:rPr>
        <w:t>производства</w:t>
      </w:r>
      <w:r w:rsidRPr="00ED63C0">
        <w:rPr>
          <w:szCs w:val="24"/>
        </w:rPr>
        <w:t xml:space="preserve"> </w:t>
      </w:r>
      <w:r w:rsidR="00FC2D7E" w:rsidRPr="00ED63C0">
        <w:rPr>
          <w:szCs w:val="24"/>
        </w:rPr>
        <w:t>и</w:t>
      </w:r>
      <w:r w:rsidRPr="00ED63C0">
        <w:rPr>
          <w:szCs w:val="24"/>
        </w:rPr>
        <w:t xml:space="preserve"> </w:t>
      </w:r>
      <w:r w:rsidR="00FC2D7E" w:rsidRPr="00ED63C0">
        <w:rPr>
          <w:szCs w:val="24"/>
        </w:rPr>
        <w:t>управления</w:t>
      </w:r>
      <w:r w:rsidRPr="00ED63C0">
        <w:rPr>
          <w:szCs w:val="24"/>
        </w:rPr>
        <w:t xml:space="preserve"> </w:t>
      </w:r>
      <w:r w:rsidR="00FC2D7E" w:rsidRPr="00ED63C0">
        <w:rPr>
          <w:szCs w:val="24"/>
        </w:rPr>
        <w:t>фактическая</w:t>
      </w:r>
      <w:r w:rsidRPr="00ED63C0">
        <w:rPr>
          <w:szCs w:val="24"/>
        </w:rPr>
        <w:t xml:space="preserve"> </w:t>
      </w:r>
      <w:r w:rsidR="00FC2D7E" w:rsidRPr="00ED63C0">
        <w:rPr>
          <w:szCs w:val="24"/>
        </w:rPr>
        <w:t>численность</w:t>
      </w:r>
      <w:r w:rsidRPr="00ED63C0">
        <w:rPr>
          <w:szCs w:val="24"/>
        </w:rPr>
        <w:t xml:space="preserve"> </w:t>
      </w:r>
      <w:r w:rsidR="00FC2D7E" w:rsidRPr="00ED63C0">
        <w:rPr>
          <w:szCs w:val="24"/>
        </w:rPr>
        <w:t>работников</w:t>
      </w:r>
      <w:r w:rsidRPr="00ED63C0">
        <w:rPr>
          <w:szCs w:val="24"/>
        </w:rPr>
        <w:t xml:space="preserve"> </w:t>
      </w:r>
      <w:r w:rsidR="00FC2D7E" w:rsidRPr="00ED63C0">
        <w:rPr>
          <w:szCs w:val="24"/>
        </w:rPr>
        <w:t>меньше</w:t>
      </w:r>
      <w:r w:rsidRPr="00ED63C0">
        <w:rPr>
          <w:szCs w:val="24"/>
        </w:rPr>
        <w:t xml:space="preserve"> </w:t>
      </w:r>
      <w:r w:rsidR="00FC2D7E" w:rsidRPr="00ED63C0">
        <w:rPr>
          <w:szCs w:val="24"/>
        </w:rPr>
        <w:t>нормативной</w:t>
      </w:r>
      <w:r w:rsidRPr="00ED63C0">
        <w:rPr>
          <w:szCs w:val="24"/>
        </w:rPr>
        <w:t xml:space="preserve"> </w:t>
      </w:r>
      <w:r w:rsidR="00FC2D7E" w:rsidRPr="00ED63C0">
        <w:rPr>
          <w:szCs w:val="24"/>
        </w:rPr>
        <w:t>и</w:t>
      </w:r>
      <w:r w:rsidRPr="00ED63C0">
        <w:rPr>
          <w:szCs w:val="24"/>
        </w:rPr>
        <w:t xml:space="preserve"> </w:t>
      </w:r>
      <w:r w:rsidR="00FC2D7E" w:rsidRPr="00ED63C0">
        <w:rPr>
          <w:szCs w:val="24"/>
        </w:rPr>
        <w:t>при</w:t>
      </w:r>
      <w:r w:rsidRPr="00ED63C0">
        <w:rPr>
          <w:szCs w:val="24"/>
        </w:rPr>
        <w:t xml:space="preserve"> </w:t>
      </w:r>
      <w:r w:rsidR="00FC2D7E" w:rsidRPr="00ED63C0">
        <w:rPr>
          <w:szCs w:val="24"/>
        </w:rPr>
        <w:t>этом</w:t>
      </w:r>
      <w:r w:rsidRPr="00ED63C0">
        <w:rPr>
          <w:szCs w:val="24"/>
        </w:rPr>
        <w:t xml:space="preserve"> </w:t>
      </w:r>
      <w:r w:rsidR="00FC2D7E" w:rsidRPr="00ED63C0">
        <w:rPr>
          <w:szCs w:val="24"/>
        </w:rPr>
        <w:t>обеспечивается</w:t>
      </w:r>
      <w:r w:rsidRPr="00ED63C0">
        <w:rPr>
          <w:szCs w:val="24"/>
        </w:rPr>
        <w:t xml:space="preserve"> </w:t>
      </w:r>
      <w:r w:rsidR="00FC2D7E" w:rsidRPr="00ED63C0">
        <w:rPr>
          <w:szCs w:val="24"/>
        </w:rPr>
        <w:t>качественное</w:t>
      </w:r>
      <w:r w:rsidRPr="00ED63C0">
        <w:rPr>
          <w:szCs w:val="24"/>
        </w:rPr>
        <w:t xml:space="preserve"> </w:t>
      </w:r>
      <w:r w:rsidR="00FC2D7E" w:rsidRPr="00ED63C0">
        <w:rPr>
          <w:szCs w:val="24"/>
        </w:rPr>
        <w:t>выполнение</w:t>
      </w:r>
      <w:r w:rsidRPr="00ED63C0">
        <w:rPr>
          <w:szCs w:val="24"/>
        </w:rPr>
        <w:t xml:space="preserve"> </w:t>
      </w:r>
      <w:r w:rsidR="00FC2D7E" w:rsidRPr="00ED63C0">
        <w:rPr>
          <w:szCs w:val="24"/>
        </w:rPr>
        <w:t>заданных</w:t>
      </w:r>
      <w:r w:rsidRPr="00ED63C0">
        <w:rPr>
          <w:szCs w:val="24"/>
        </w:rPr>
        <w:t xml:space="preserve"> </w:t>
      </w:r>
      <w:r w:rsidR="00FC2D7E" w:rsidRPr="00ED63C0">
        <w:rPr>
          <w:szCs w:val="24"/>
        </w:rPr>
        <w:t>объемов</w:t>
      </w:r>
      <w:r w:rsidRPr="00ED63C0">
        <w:rPr>
          <w:szCs w:val="24"/>
        </w:rPr>
        <w:t xml:space="preserve"> </w:t>
      </w:r>
      <w:r w:rsidR="00FC2D7E" w:rsidRPr="00ED63C0">
        <w:rPr>
          <w:szCs w:val="24"/>
        </w:rPr>
        <w:t>работ</w:t>
      </w:r>
      <w:r w:rsidRPr="00ED63C0">
        <w:rPr>
          <w:szCs w:val="24"/>
        </w:rPr>
        <w:t xml:space="preserve"> </w:t>
      </w:r>
      <w:r w:rsidR="00FC2D7E" w:rsidRPr="00ED63C0">
        <w:rPr>
          <w:szCs w:val="24"/>
        </w:rPr>
        <w:t>при</w:t>
      </w:r>
      <w:r w:rsidRPr="00ED63C0">
        <w:rPr>
          <w:szCs w:val="24"/>
        </w:rPr>
        <w:t xml:space="preserve"> </w:t>
      </w:r>
      <w:r w:rsidR="00FC2D7E" w:rsidRPr="00ED63C0">
        <w:rPr>
          <w:szCs w:val="24"/>
        </w:rPr>
        <w:t>отсутствии</w:t>
      </w:r>
      <w:r w:rsidRPr="00ED63C0">
        <w:rPr>
          <w:szCs w:val="24"/>
        </w:rPr>
        <w:t xml:space="preserve"> </w:t>
      </w:r>
      <w:r w:rsidR="00FC2D7E" w:rsidRPr="00ED63C0">
        <w:rPr>
          <w:szCs w:val="24"/>
        </w:rPr>
        <w:t>нарушений</w:t>
      </w:r>
      <w:r w:rsidRPr="00ED63C0">
        <w:rPr>
          <w:szCs w:val="24"/>
        </w:rPr>
        <w:t xml:space="preserve"> </w:t>
      </w:r>
      <w:r w:rsidR="00FC2D7E" w:rsidRPr="00ED63C0">
        <w:rPr>
          <w:szCs w:val="24"/>
        </w:rPr>
        <w:t>требований</w:t>
      </w:r>
      <w:r w:rsidRPr="00ED63C0">
        <w:rPr>
          <w:szCs w:val="24"/>
        </w:rPr>
        <w:t xml:space="preserve"> </w:t>
      </w:r>
      <w:r w:rsidR="00FC2D7E" w:rsidRPr="00ED63C0">
        <w:rPr>
          <w:szCs w:val="24"/>
        </w:rPr>
        <w:t>охраны</w:t>
      </w:r>
      <w:r w:rsidRPr="00ED63C0">
        <w:rPr>
          <w:szCs w:val="24"/>
        </w:rPr>
        <w:t xml:space="preserve"> </w:t>
      </w:r>
      <w:r w:rsidR="00FC2D7E" w:rsidRPr="00ED63C0">
        <w:rPr>
          <w:szCs w:val="24"/>
        </w:rPr>
        <w:t>труда,</w:t>
      </w:r>
      <w:r w:rsidRPr="00ED63C0">
        <w:rPr>
          <w:szCs w:val="24"/>
        </w:rPr>
        <w:t xml:space="preserve"> </w:t>
      </w:r>
      <w:r w:rsidR="00FC2D7E" w:rsidRPr="00ED63C0">
        <w:rPr>
          <w:szCs w:val="24"/>
        </w:rPr>
        <w:t>правил</w:t>
      </w:r>
      <w:r w:rsidRPr="00ED63C0">
        <w:rPr>
          <w:szCs w:val="24"/>
        </w:rPr>
        <w:t xml:space="preserve"> </w:t>
      </w:r>
      <w:r w:rsidR="00FC2D7E" w:rsidRPr="00ED63C0">
        <w:rPr>
          <w:szCs w:val="24"/>
        </w:rPr>
        <w:t>техники</w:t>
      </w:r>
      <w:r w:rsidRPr="00ED63C0">
        <w:rPr>
          <w:szCs w:val="24"/>
        </w:rPr>
        <w:t xml:space="preserve"> </w:t>
      </w:r>
      <w:r w:rsidR="00FC2D7E" w:rsidRPr="00ED63C0">
        <w:rPr>
          <w:szCs w:val="24"/>
        </w:rPr>
        <w:t>безопасности</w:t>
      </w:r>
      <w:r w:rsidRPr="00ED63C0">
        <w:rPr>
          <w:szCs w:val="24"/>
        </w:rPr>
        <w:t xml:space="preserve"> </w:t>
      </w:r>
      <w:r w:rsidR="00FC2D7E" w:rsidRPr="00ED63C0">
        <w:rPr>
          <w:szCs w:val="24"/>
        </w:rPr>
        <w:t>и</w:t>
      </w:r>
      <w:r w:rsidRPr="00ED63C0">
        <w:rPr>
          <w:szCs w:val="24"/>
        </w:rPr>
        <w:t xml:space="preserve"> </w:t>
      </w:r>
      <w:r w:rsidR="00FC2D7E" w:rsidRPr="00ED63C0">
        <w:rPr>
          <w:szCs w:val="24"/>
        </w:rPr>
        <w:t>пожарной</w:t>
      </w:r>
      <w:r w:rsidRPr="00ED63C0">
        <w:rPr>
          <w:szCs w:val="24"/>
        </w:rPr>
        <w:t xml:space="preserve"> </w:t>
      </w:r>
      <w:r w:rsidR="00FC2D7E" w:rsidRPr="00ED63C0">
        <w:rPr>
          <w:szCs w:val="24"/>
        </w:rPr>
        <w:t>безопасности,</w:t>
      </w:r>
      <w:r w:rsidRPr="00ED63C0">
        <w:rPr>
          <w:szCs w:val="24"/>
        </w:rPr>
        <w:t xml:space="preserve"> </w:t>
      </w:r>
      <w:r w:rsidR="00FC2D7E" w:rsidRPr="00ED63C0">
        <w:rPr>
          <w:szCs w:val="24"/>
        </w:rPr>
        <w:t>то</w:t>
      </w:r>
      <w:r w:rsidRPr="00ED63C0">
        <w:rPr>
          <w:szCs w:val="24"/>
        </w:rPr>
        <w:t xml:space="preserve"> </w:t>
      </w:r>
      <w:r w:rsidR="00FC2D7E" w:rsidRPr="00ED63C0">
        <w:rPr>
          <w:szCs w:val="24"/>
        </w:rPr>
        <w:t>фактическая</w:t>
      </w:r>
      <w:r w:rsidRPr="00ED63C0">
        <w:rPr>
          <w:szCs w:val="24"/>
        </w:rPr>
        <w:t xml:space="preserve"> </w:t>
      </w:r>
      <w:r w:rsidR="00FC2D7E" w:rsidRPr="00ED63C0">
        <w:rPr>
          <w:szCs w:val="24"/>
        </w:rPr>
        <w:t>численность</w:t>
      </w:r>
      <w:r w:rsidRPr="00ED63C0">
        <w:rPr>
          <w:szCs w:val="24"/>
        </w:rPr>
        <w:t xml:space="preserve"> </w:t>
      </w:r>
      <w:r w:rsidR="00FC2D7E" w:rsidRPr="00ED63C0">
        <w:rPr>
          <w:szCs w:val="24"/>
        </w:rPr>
        <w:t>не</w:t>
      </w:r>
      <w:r w:rsidRPr="00ED63C0">
        <w:rPr>
          <w:szCs w:val="24"/>
        </w:rPr>
        <w:t xml:space="preserve"> </w:t>
      </w:r>
      <w:r w:rsidR="00FC2D7E" w:rsidRPr="00ED63C0">
        <w:rPr>
          <w:szCs w:val="24"/>
        </w:rPr>
        <w:t>должна</w:t>
      </w:r>
      <w:r w:rsidRPr="00ED63C0">
        <w:rPr>
          <w:szCs w:val="24"/>
        </w:rPr>
        <w:t xml:space="preserve"> </w:t>
      </w:r>
      <w:r w:rsidR="00FC2D7E" w:rsidRPr="00ED63C0">
        <w:rPr>
          <w:szCs w:val="24"/>
        </w:rPr>
        <w:t>увеличиваться</w:t>
      </w:r>
      <w:r w:rsidRPr="00ED63C0">
        <w:rPr>
          <w:szCs w:val="24"/>
        </w:rPr>
        <w:t xml:space="preserve"> </w:t>
      </w:r>
      <w:r w:rsidR="00FC2D7E" w:rsidRPr="00ED63C0">
        <w:rPr>
          <w:szCs w:val="24"/>
        </w:rPr>
        <w:t>до</w:t>
      </w:r>
      <w:r w:rsidRPr="00ED63C0">
        <w:rPr>
          <w:szCs w:val="24"/>
        </w:rPr>
        <w:t xml:space="preserve"> </w:t>
      </w:r>
      <w:r w:rsidR="00FC2D7E" w:rsidRPr="00ED63C0">
        <w:rPr>
          <w:szCs w:val="24"/>
        </w:rPr>
        <w:t>нормативного</w:t>
      </w:r>
      <w:r w:rsidRPr="00ED63C0">
        <w:rPr>
          <w:szCs w:val="24"/>
        </w:rPr>
        <w:t xml:space="preserve"> </w:t>
      </w:r>
      <w:r w:rsidR="00FC2D7E" w:rsidRPr="00ED63C0">
        <w:rPr>
          <w:szCs w:val="24"/>
        </w:rPr>
        <w:t>значения</w:t>
      </w:r>
      <w:r w:rsidRPr="00ED63C0">
        <w:rPr>
          <w:szCs w:val="24"/>
        </w:rPr>
        <w:t>.</w:t>
      </w:r>
    </w:p>
    <w:p w:rsidR="002A77D9" w:rsidRPr="00ED63C0" w:rsidRDefault="00FC2D7E" w:rsidP="002A77D9">
      <w:pPr>
        <w:pStyle w:val="aa"/>
        <w:tabs>
          <w:tab w:val="left" w:pos="726"/>
        </w:tabs>
        <w:rPr>
          <w:lang w:val="ru-RU"/>
        </w:rPr>
      </w:pPr>
      <w:r w:rsidRPr="00ED63C0">
        <w:rPr>
          <w:lang w:val="ru-RU"/>
        </w:rPr>
        <w:t>Этому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способствует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система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оплаты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труда</w:t>
      </w:r>
      <w:r w:rsidR="002A77D9" w:rsidRPr="00ED63C0">
        <w:rPr>
          <w:lang w:val="ru-RU"/>
        </w:rPr>
        <w:t xml:space="preserve">. </w:t>
      </w:r>
      <w:r w:rsidRPr="00ED63C0">
        <w:rPr>
          <w:lang w:val="ru-RU"/>
        </w:rPr>
        <w:t>Показателям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роста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производительности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труда,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способствует,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система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оплаты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труда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состоящая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из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двух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частей</w:t>
      </w:r>
      <w:r w:rsidR="002A77D9" w:rsidRPr="00ED63C0">
        <w:rPr>
          <w:lang w:val="ru-RU"/>
        </w:rPr>
        <w:t xml:space="preserve">: </w:t>
      </w:r>
      <w:r w:rsidRPr="00ED63C0">
        <w:rPr>
          <w:lang w:val="ru-RU"/>
        </w:rPr>
        <w:t>сама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традиционная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форма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оплаты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труда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поощряющая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форма,</w:t>
      </w:r>
      <w:r w:rsidR="002A77D9" w:rsidRPr="00ED63C0">
        <w:rPr>
          <w:lang w:val="ru-RU"/>
        </w:rPr>
        <w:t xml:space="preserve"> (</w:t>
      </w:r>
      <w:r w:rsidRPr="00ED63C0">
        <w:rPr>
          <w:lang w:val="ru-RU"/>
        </w:rPr>
        <w:t>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основном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премиальная</w:t>
      </w:r>
      <w:r w:rsidR="002A77D9" w:rsidRPr="00ED63C0">
        <w:rPr>
          <w:lang w:val="ru-RU"/>
        </w:rPr>
        <w:t xml:space="preserve">) </w:t>
      </w:r>
      <w:r w:rsidRPr="00ED63C0">
        <w:rPr>
          <w:lang w:val="ru-RU"/>
        </w:rPr>
        <w:t>направленная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на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повышение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качества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выполняемой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работы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работником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наименьшими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материальными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затратами</w:t>
      </w:r>
      <w:r w:rsidR="002A77D9" w:rsidRPr="00ED63C0">
        <w:rPr>
          <w:lang w:val="ru-RU"/>
        </w:rPr>
        <w:t xml:space="preserve">. </w:t>
      </w:r>
      <w:r w:rsidRPr="00ED63C0">
        <w:rPr>
          <w:lang w:val="ru-RU"/>
        </w:rPr>
        <w:t>Большую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роль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играет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разработанная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на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предприятии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система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оценки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производственной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деятельности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работника,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состоящая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из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20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критериев,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которые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постоянно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совершенствуются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дополняются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зависимости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от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конкретной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ситуации</w:t>
      </w:r>
      <w:r w:rsidR="002A77D9" w:rsidRPr="00ED63C0">
        <w:rPr>
          <w:lang w:val="ru-RU"/>
        </w:rPr>
        <w:t>.</w:t>
      </w:r>
    </w:p>
    <w:p w:rsidR="002A77D9" w:rsidRPr="00ED63C0" w:rsidRDefault="00FC2D7E" w:rsidP="002A77D9">
      <w:pPr>
        <w:pStyle w:val="aa"/>
        <w:tabs>
          <w:tab w:val="left" w:pos="726"/>
        </w:tabs>
        <w:rPr>
          <w:lang w:val="ru-RU"/>
        </w:rPr>
      </w:pPr>
      <w:r w:rsidRPr="00ED63C0">
        <w:rPr>
          <w:lang w:val="ru-RU"/>
        </w:rPr>
        <w:t>Следует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так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же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обратить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внимание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на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то,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что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на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данном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предприятии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выплата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премий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производиться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из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средств,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которые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были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сэкономлены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на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себестоимости,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данный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подход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очень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эффективен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так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как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повышает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заинтересованность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работника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выпуске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более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качественной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более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дешёвой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чем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у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конкурентов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продукции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меньшей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себестоимости</w:t>
      </w:r>
      <w:r w:rsidR="002A77D9" w:rsidRPr="00ED63C0">
        <w:rPr>
          <w:lang w:val="ru-RU"/>
        </w:rPr>
        <w:t xml:space="preserve">. </w:t>
      </w:r>
      <w:r w:rsidRPr="00ED63C0">
        <w:rPr>
          <w:lang w:val="ru-RU"/>
        </w:rPr>
        <w:t>Данное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условие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продиктовано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сегодняшним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конкурентным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рынком</w:t>
      </w:r>
      <w:r w:rsidR="002A77D9" w:rsidRPr="00ED63C0">
        <w:rPr>
          <w:lang w:val="ru-RU"/>
        </w:rPr>
        <w:t>.</w:t>
      </w:r>
    </w:p>
    <w:p w:rsidR="002A77D9" w:rsidRPr="00ED63C0" w:rsidRDefault="00FC2D7E" w:rsidP="002A77D9">
      <w:pPr>
        <w:pStyle w:val="aa"/>
        <w:tabs>
          <w:tab w:val="left" w:pos="726"/>
        </w:tabs>
        <w:rPr>
          <w:lang w:val="ru-RU"/>
        </w:rPr>
      </w:pPr>
      <w:r w:rsidRPr="00ED63C0">
        <w:rPr>
          <w:lang w:val="ru-RU"/>
        </w:rPr>
        <w:t>Глава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3</w:t>
      </w:r>
      <w:r w:rsidR="002A77D9" w:rsidRPr="00ED63C0">
        <w:rPr>
          <w:lang w:val="ru-RU"/>
        </w:rPr>
        <w:t xml:space="preserve">. </w:t>
      </w:r>
      <w:r w:rsidRPr="00ED63C0">
        <w:rPr>
          <w:lang w:val="ru-RU"/>
        </w:rPr>
        <w:t>Вывод</w:t>
      </w:r>
      <w:r w:rsidR="002A77D9" w:rsidRPr="00ED63C0">
        <w:rPr>
          <w:lang w:val="ru-RU"/>
        </w:rPr>
        <w:t xml:space="preserve">: </w:t>
      </w:r>
      <w:r w:rsidRPr="00ED63C0">
        <w:rPr>
          <w:lang w:val="ru-RU"/>
        </w:rPr>
        <w:t>Анализ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роста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показателей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производительности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труда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указывает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так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же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на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то,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что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данном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предприятии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существует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своя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система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оплаты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труда,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отличающаяся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от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многих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систем,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руководство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предприятия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заинтересовано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гибкой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премиальной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системе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и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в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эффективных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способах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её</w:t>
      </w:r>
      <w:r w:rsidR="002A77D9" w:rsidRPr="00ED63C0">
        <w:rPr>
          <w:lang w:val="ru-RU"/>
        </w:rPr>
        <w:t xml:space="preserve"> </w:t>
      </w:r>
      <w:r w:rsidRPr="00ED63C0">
        <w:rPr>
          <w:lang w:val="ru-RU"/>
        </w:rPr>
        <w:t>контроля</w:t>
      </w:r>
      <w:r w:rsidR="002A77D9" w:rsidRPr="00ED63C0">
        <w:rPr>
          <w:lang w:val="ru-RU"/>
        </w:rPr>
        <w:t>.</w:t>
      </w:r>
    </w:p>
    <w:p w:rsidR="002A77D9" w:rsidRPr="00ED63C0" w:rsidRDefault="002A77D9" w:rsidP="002A77D9">
      <w:pPr>
        <w:pStyle w:val="aa"/>
        <w:tabs>
          <w:tab w:val="left" w:pos="726"/>
        </w:tabs>
        <w:rPr>
          <w:lang w:val="ru-RU"/>
        </w:rPr>
      </w:pPr>
      <w:r w:rsidRPr="00ED63C0">
        <w:rPr>
          <w:lang w:val="ru-RU"/>
        </w:rPr>
        <w:t xml:space="preserve">3.1 </w:t>
      </w:r>
      <w:r w:rsidR="00FC2D7E" w:rsidRPr="00ED63C0">
        <w:rPr>
          <w:lang w:val="ru-RU"/>
        </w:rPr>
        <w:t>Вывод</w:t>
      </w:r>
      <w:r w:rsidRPr="00ED63C0">
        <w:rPr>
          <w:lang w:val="ru-RU"/>
        </w:rPr>
        <w:t xml:space="preserve">: </w:t>
      </w:r>
      <w:r w:rsidR="00FC2D7E" w:rsidRPr="00ED63C0">
        <w:rPr>
          <w:lang w:val="ru-RU"/>
        </w:rPr>
        <w:t>По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мнению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руководства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предприятия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очень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эффективными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являются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применение</w:t>
      </w:r>
      <w:r w:rsidRPr="00ED63C0">
        <w:rPr>
          <w:lang w:val="ru-RU"/>
        </w:rPr>
        <w:t xml:space="preserve"> "</w:t>
      </w:r>
      <w:r w:rsidR="00FC2D7E" w:rsidRPr="00ED63C0">
        <w:rPr>
          <w:lang w:val="ru-RU"/>
        </w:rPr>
        <w:t>бенефитов</w:t>
      </w:r>
      <w:r w:rsidRPr="00ED63C0">
        <w:rPr>
          <w:lang w:val="ru-RU"/>
        </w:rPr>
        <w:t>"</w:t>
      </w:r>
      <w:r w:rsidR="00FC2D7E" w:rsidRPr="00ED63C0">
        <w:rPr>
          <w:lang w:val="ru-RU"/>
        </w:rPr>
        <w:t>,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премии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за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сам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факт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работы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на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предприятии,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независимо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от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характера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работы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и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её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качества</w:t>
      </w:r>
      <w:r w:rsidRPr="00ED63C0">
        <w:rPr>
          <w:lang w:val="ru-RU"/>
        </w:rPr>
        <w:t xml:space="preserve">. </w:t>
      </w:r>
      <w:r w:rsidR="00FC2D7E" w:rsidRPr="00ED63C0">
        <w:rPr>
          <w:lang w:val="ru-RU"/>
        </w:rPr>
        <w:t>Данная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система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является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частью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существующей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системы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вознаграждений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на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предприятии</w:t>
      </w:r>
      <w:r w:rsidRPr="00ED63C0">
        <w:rPr>
          <w:lang w:val="ru-RU"/>
        </w:rPr>
        <w:t>.</w:t>
      </w:r>
    </w:p>
    <w:p w:rsidR="002A77D9" w:rsidRPr="00ED63C0" w:rsidRDefault="002A77D9" w:rsidP="002A77D9">
      <w:pPr>
        <w:pStyle w:val="aa"/>
        <w:tabs>
          <w:tab w:val="left" w:pos="726"/>
        </w:tabs>
        <w:rPr>
          <w:lang w:val="ru-RU"/>
        </w:rPr>
      </w:pPr>
      <w:r w:rsidRPr="00ED63C0">
        <w:rPr>
          <w:lang w:val="ru-RU"/>
        </w:rPr>
        <w:t xml:space="preserve">3.2 </w:t>
      </w:r>
      <w:r w:rsidR="00FC2D7E" w:rsidRPr="00ED63C0">
        <w:rPr>
          <w:lang w:val="ru-RU"/>
        </w:rPr>
        <w:t>Вывод</w:t>
      </w:r>
      <w:r w:rsidRPr="00ED63C0">
        <w:rPr>
          <w:lang w:val="ru-RU"/>
        </w:rPr>
        <w:t xml:space="preserve">: </w:t>
      </w:r>
      <w:r w:rsidR="00FC2D7E" w:rsidRPr="00ED63C0">
        <w:rPr>
          <w:lang w:val="ru-RU"/>
        </w:rPr>
        <w:t>Данная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глава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обращает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на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себя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внимание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тем,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что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на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каждом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предприятии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с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учётом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его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специфики,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следует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разрабатывать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собственную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систему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поощрений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для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каждой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категории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работников</w:t>
      </w:r>
      <w:r w:rsidRPr="00ED63C0">
        <w:rPr>
          <w:lang w:val="ru-RU"/>
        </w:rPr>
        <w:t xml:space="preserve">. </w:t>
      </w:r>
      <w:r w:rsidR="00FC2D7E" w:rsidRPr="00ED63C0">
        <w:rPr>
          <w:lang w:val="ru-RU"/>
        </w:rPr>
        <w:t>Примером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грамотной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и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эффективной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зарплатой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системы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может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служить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показатели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роста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производительности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труда,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что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не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возможно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без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материальной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заинтересованности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всего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коллектива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в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результатах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своего</w:t>
      </w:r>
      <w:r w:rsidRPr="00ED63C0">
        <w:rPr>
          <w:lang w:val="ru-RU"/>
        </w:rPr>
        <w:t xml:space="preserve"> </w:t>
      </w:r>
      <w:r w:rsidR="00FC2D7E" w:rsidRPr="00ED63C0">
        <w:rPr>
          <w:lang w:val="ru-RU"/>
        </w:rPr>
        <w:t>труда</w:t>
      </w:r>
      <w:r w:rsidRPr="00ED63C0">
        <w:rPr>
          <w:lang w:val="ru-RU"/>
        </w:rPr>
        <w:t>.</w:t>
      </w:r>
    </w:p>
    <w:p w:rsidR="002A77D9" w:rsidRDefault="00ED63C0" w:rsidP="00ED63C0">
      <w:pPr>
        <w:pStyle w:val="1"/>
      </w:pPr>
      <w:r>
        <w:br w:type="page"/>
      </w:r>
      <w:bookmarkStart w:id="15" w:name="_Toc285824936"/>
      <w:r w:rsidR="006B1DD1" w:rsidRPr="00ED63C0">
        <w:t>Список</w:t>
      </w:r>
      <w:r w:rsidR="002A77D9" w:rsidRPr="00ED63C0">
        <w:t xml:space="preserve"> </w:t>
      </w:r>
      <w:r w:rsidR="006B1DD1" w:rsidRPr="00ED63C0">
        <w:t>используемой</w:t>
      </w:r>
      <w:r w:rsidR="002A77D9" w:rsidRPr="00ED63C0">
        <w:t xml:space="preserve"> </w:t>
      </w:r>
      <w:r w:rsidR="006B1DD1" w:rsidRPr="00ED63C0">
        <w:t>литературы</w:t>
      </w:r>
      <w:bookmarkEnd w:id="15"/>
    </w:p>
    <w:p w:rsidR="00ED63C0" w:rsidRPr="00ED63C0" w:rsidRDefault="00ED63C0" w:rsidP="00ED63C0">
      <w:pPr>
        <w:rPr>
          <w:lang w:eastAsia="en-US"/>
        </w:rPr>
      </w:pPr>
    </w:p>
    <w:p w:rsidR="002A77D9" w:rsidRPr="00ED63C0" w:rsidRDefault="006B1DD1" w:rsidP="00ED63C0">
      <w:pPr>
        <w:pStyle w:val="a"/>
        <w:numPr>
          <w:ilvl w:val="0"/>
          <w:numId w:val="0"/>
        </w:numPr>
      </w:pPr>
      <w:r w:rsidRPr="00ED63C0">
        <w:t>Законодательные</w:t>
      </w:r>
      <w:r w:rsidR="002A77D9" w:rsidRPr="00ED63C0">
        <w:t xml:space="preserve"> </w:t>
      </w:r>
      <w:r w:rsidRPr="00ED63C0">
        <w:t>и</w:t>
      </w:r>
      <w:r w:rsidR="002A77D9" w:rsidRPr="00ED63C0">
        <w:t xml:space="preserve"> </w:t>
      </w:r>
      <w:r w:rsidRPr="00ED63C0">
        <w:t>нормативные</w:t>
      </w:r>
      <w:r w:rsidR="002A77D9" w:rsidRPr="00ED63C0">
        <w:t xml:space="preserve"> </w:t>
      </w:r>
      <w:r w:rsidRPr="00ED63C0">
        <w:t>акты</w:t>
      </w:r>
      <w:r w:rsidR="002A77D9" w:rsidRPr="00ED63C0">
        <w:t>:</w:t>
      </w:r>
    </w:p>
    <w:p w:rsidR="002A77D9" w:rsidRPr="00ED63C0" w:rsidRDefault="006B1DD1" w:rsidP="00ED63C0">
      <w:pPr>
        <w:pStyle w:val="a"/>
        <w:numPr>
          <w:ilvl w:val="0"/>
          <w:numId w:val="0"/>
        </w:numPr>
      </w:pPr>
      <w:r w:rsidRPr="00ED63C0">
        <w:t>Трудовой</w:t>
      </w:r>
      <w:r w:rsidR="002A77D9" w:rsidRPr="00ED63C0">
        <w:t xml:space="preserve"> </w:t>
      </w:r>
      <w:r w:rsidRPr="00ED63C0">
        <w:t>кодекс</w:t>
      </w:r>
      <w:r w:rsidR="002A77D9" w:rsidRPr="00ED63C0">
        <w:t xml:space="preserve"> </w:t>
      </w:r>
      <w:r w:rsidRPr="00ED63C0">
        <w:t>Российской</w:t>
      </w:r>
      <w:r w:rsidR="002A77D9" w:rsidRPr="00ED63C0">
        <w:t xml:space="preserve"> </w:t>
      </w:r>
      <w:r w:rsidRPr="00ED63C0">
        <w:t>Федерации</w:t>
      </w:r>
      <w:r w:rsidR="002A77D9" w:rsidRPr="00ED63C0">
        <w:t>.</w:t>
      </w:r>
    </w:p>
    <w:p w:rsidR="002A77D9" w:rsidRPr="00ED63C0" w:rsidRDefault="006B1DD1" w:rsidP="00ED63C0">
      <w:pPr>
        <w:pStyle w:val="a"/>
        <w:numPr>
          <w:ilvl w:val="0"/>
          <w:numId w:val="0"/>
        </w:numPr>
      </w:pPr>
      <w:r w:rsidRPr="00ED63C0">
        <w:t>Другие</w:t>
      </w:r>
      <w:r w:rsidR="002A77D9" w:rsidRPr="00ED63C0">
        <w:t xml:space="preserve"> </w:t>
      </w:r>
      <w:r w:rsidRPr="00ED63C0">
        <w:t>источники</w:t>
      </w:r>
      <w:r w:rsidR="002A77D9" w:rsidRPr="00ED63C0">
        <w:t>:</w:t>
      </w:r>
    </w:p>
    <w:p w:rsidR="002A77D9" w:rsidRPr="00ED63C0" w:rsidRDefault="006B1DD1" w:rsidP="00ED63C0">
      <w:pPr>
        <w:pStyle w:val="a"/>
      </w:pPr>
      <w:r w:rsidRPr="00ED63C0">
        <w:t>Бабынина</w:t>
      </w:r>
      <w:r w:rsidR="002A77D9" w:rsidRPr="00ED63C0">
        <w:t xml:space="preserve"> </w:t>
      </w:r>
      <w:r w:rsidRPr="00ED63C0">
        <w:t>Л</w:t>
      </w:r>
      <w:r w:rsidR="002A77D9" w:rsidRPr="00ED63C0">
        <w:t xml:space="preserve">. </w:t>
      </w:r>
      <w:r w:rsidRPr="00ED63C0">
        <w:t>Управление</w:t>
      </w:r>
      <w:r w:rsidR="002A77D9" w:rsidRPr="00ED63C0">
        <w:t xml:space="preserve"> </w:t>
      </w:r>
      <w:r w:rsidRPr="00ED63C0">
        <w:t>персонало</w:t>
      </w:r>
      <w:r w:rsidR="00FC2D7E" w:rsidRPr="00ED63C0">
        <w:t>м</w:t>
      </w:r>
      <w:r w:rsidR="002A77D9" w:rsidRPr="00ED63C0">
        <w:t xml:space="preserve">. </w:t>
      </w:r>
      <w:r w:rsidRPr="00ED63C0">
        <w:t>Практикум</w:t>
      </w:r>
      <w:r w:rsidR="002A77D9" w:rsidRPr="00ED63C0">
        <w:t xml:space="preserve">. </w:t>
      </w:r>
      <w:r w:rsidRPr="00ED63C0">
        <w:t>Доходы</w:t>
      </w:r>
      <w:r w:rsidR="002A77D9" w:rsidRPr="00ED63C0">
        <w:t xml:space="preserve"> </w:t>
      </w:r>
      <w:r w:rsidRPr="00ED63C0">
        <w:t>и</w:t>
      </w:r>
      <w:r w:rsidR="002A77D9" w:rsidRPr="00ED63C0">
        <w:t xml:space="preserve"> </w:t>
      </w:r>
      <w:r w:rsidRPr="00ED63C0">
        <w:t>заработная</w:t>
      </w:r>
      <w:r w:rsidR="002A77D9" w:rsidRPr="00ED63C0">
        <w:t xml:space="preserve"> </w:t>
      </w:r>
      <w:r w:rsidRPr="00ED63C0">
        <w:t>плата</w:t>
      </w:r>
      <w:r w:rsidR="002A77D9" w:rsidRPr="00ED63C0">
        <w:t xml:space="preserve">. </w:t>
      </w:r>
      <w:r w:rsidRPr="00ED63C0">
        <w:t>Экзамен,</w:t>
      </w:r>
      <w:r w:rsidR="002A77D9" w:rsidRPr="00ED63C0">
        <w:t xml:space="preserve"> </w:t>
      </w:r>
      <w:r w:rsidRPr="00ED63C0">
        <w:t>2003</w:t>
      </w:r>
      <w:r w:rsidR="002A77D9" w:rsidRPr="00ED63C0">
        <w:t xml:space="preserve">. - </w:t>
      </w:r>
      <w:r w:rsidRPr="00ED63C0">
        <w:t>96</w:t>
      </w:r>
      <w:r w:rsidR="002A77D9" w:rsidRPr="00ED63C0">
        <w:t xml:space="preserve"> </w:t>
      </w:r>
      <w:r w:rsidRPr="00ED63C0">
        <w:t>стр</w:t>
      </w:r>
      <w:r w:rsidR="002A77D9" w:rsidRPr="00ED63C0">
        <w:t>.</w:t>
      </w:r>
    </w:p>
    <w:p w:rsidR="002A77D9" w:rsidRPr="00ED63C0" w:rsidRDefault="006B1DD1" w:rsidP="00ED63C0">
      <w:pPr>
        <w:pStyle w:val="a"/>
      </w:pPr>
      <w:r w:rsidRPr="00ED63C0">
        <w:t>Беляев</w:t>
      </w:r>
      <w:r w:rsidR="002A77D9" w:rsidRPr="00ED63C0">
        <w:t xml:space="preserve"> </w:t>
      </w:r>
      <w:r w:rsidRPr="00ED63C0">
        <w:t>А</w:t>
      </w:r>
      <w:r w:rsidR="002A77D9" w:rsidRPr="00ED63C0">
        <w:t xml:space="preserve">.Н. </w:t>
      </w:r>
      <w:r w:rsidRPr="00ED63C0">
        <w:t>Современные</w:t>
      </w:r>
      <w:r w:rsidR="002A77D9" w:rsidRPr="00ED63C0">
        <w:t xml:space="preserve"> </w:t>
      </w:r>
      <w:r w:rsidRPr="00ED63C0">
        <w:t>формы</w:t>
      </w:r>
      <w:r w:rsidR="002A77D9" w:rsidRPr="00ED63C0">
        <w:t xml:space="preserve"> </w:t>
      </w:r>
      <w:r w:rsidRPr="00ED63C0">
        <w:t>и</w:t>
      </w:r>
      <w:r w:rsidR="002A77D9" w:rsidRPr="00ED63C0">
        <w:t xml:space="preserve"> </w:t>
      </w:r>
      <w:r w:rsidRPr="00ED63C0">
        <w:t>системы</w:t>
      </w:r>
      <w:r w:rsidR="002A77D9" w:rsidRPr="00ED63C0">
        <w:t xml:space="preserve"> </w:t>
      </w:r>
      <w:r w:rsidRPr="00ED63C0">
        <w:t>оплаты</w:t>
      </w:r>
      <w:r w:rsidR="002A77D9" w:rsidRPr="00ED63C0">
        <w:t xml:space="preserve"> </w:t>
      </w:r>
      <w:r w:rsidRPr="00ED63C0">
        <w:t>труда</w:t>
      </w:r>
      <w:r w:rsidR="002A77D9" w:rsidRPr="00ED63C0">
        <w:t xml:space="preserve">. </w:t>
      </w:r>
      <w:r w:rsidRPr="00ED63C0">
        <w:t>Дело</w:t>
      </w:r>
      <w:r w:rsidR="002A77D9" w:rsidRPr="00ED63C0">
        <w:t xml:space="preserve"> </w:t>
      </w:r>
      <w:r w:rsidRPr="00ED63C0">
        <w:t>и</w:t>
      </w:r>
      <w:r w:rsidR="002A77D9" w:rsidRPr="00ED63C0">
        <w:t xml:space="preserve"> </w:t>
      </w:r>
      <w:r w:rsidRPr="00ED63C0">
        <w:t>сервис</w:t>
      </w:r>
      <w:r w:rsidR="002A77D9" w:rsidRPr="00ED63C0">
        <w:t xml:space="preserve"> (</w:t>
      </w:r>
      <w:r w:rsidRPr="00ED63C0">
        <w:t>ДиС</w:t>
      </w:r>
      <w:r w:rsidR="002A77D9" w:rsidRPr="00ED63C0">
        <w:t xml:space="preserve">), </w:t>
      </w:r>
      <w:r w:rsidRPr="00ED63C0">
        <w:t>2009</w:t>
      </w:r>
      <w:r w:rsidR="002A77D9" w:rsidRPr="00ED63C0">
        <w:t xml:space="preserve">. - </w:t>
      </w:r>
      <w:r w:rsidRPr="00ED63C0">
        <w:t>272</w:t>
      </w:r>
      <w:r w:rsidR="002A77D9" w:rsidRPr="00ED63C0">
        <w:t xml:space="preserve"> </w:t>
      </w:r>
      <w:r w:rsidRPr="00ED63C0">
        <w:t>стр</w:t>
      </w:r>
      <w:r w:rsidR="002A77D9" w:rsidRPr="00ED63C0">
        <w:t>.</w:t>
      </w:r>
    </w:p>
    <w:p w:rsidR="002A77D9" w:rsidRPr="00ED63C0" w:rsidRDefault="006B1DD1" w:rsidP="00ED63C0">
      <w:pPr>
        <w:pStyle w:val="a"/>
      </w:pPr>
      <w:r w:rsidRPr="00ED63C0">
        <w:t>Бовша</w:t>
      </w:r>
      <w:r w:rsidR="002A77D9" w:rsidRPr="00ED63C0">
        <w:t xml:space="preserve"> </w:t>
      </w:r>
      <w:r w:rsidRPr="00ED63C0">
        <w:t>Н</w:t>
      </w:r>
      <w:r w:rsidR="002A77D9" w:rsidRPr="00ED63C0">
        <w:t xml:space="preserve">.В. </w:t>
      </w:r>
      <w:r w:rsidRPr="00ED63C0">
        <w:t>Зарплата</w:t>
      </w:r>
      <w:r w:rsidR="002A77D9" w:rsidRPr="00ED63C0">
        <w:t xml:space="preserve"> </w:t>
      </w:r>
      <w:r w:rsidRPr="00ED63C0">
        <w:t>и</w:t>
      </w:r>
      <w:r w:rsidR="002A77D9" w:rsidRPr="00ED63C0">
        <w:t xml:space="preserve"> </w:t>
      </w:r>
      <w:r w:rsidRPr="00ED63C0">
        <w:t>кадры</w:t>
      </w:r>
      <w:r w:rsidR="002A77D9" w:rsidRPr="00ED63C0">
        <w:t xml:space="preserve">: </w:t>
      </w:r>
      <w:r w:rsidRPr="00ED63C0">
        <w:t>Практикум</w:t>
      </w:r>
      <w:r w:rsidR="002A77D9" w:rsidRPr="00ED63C0">
        <w:t xml:space="preserve"> </w:t>
      </w:r>
      <w:r w:rsidRPr="00ED63C0">
        <w:t>для</w:t>
      </w:r>
      <w:r w:rsidR="002A77D9" w:rsidRPr="00ED63C0">
        <w:t xml:space="preserve"> </w:t>
      </w:r>
      <w:r w:rsidRPr="00ED63C0">
        <w:t>бухгалтера</w:t>
      </w:r>
      <w:r w:rsidR="002A77D9" w:rsidRPr="00ED63C0">
        <w:t xml:space="preserve">. </w:t>
      </w:r>
      <w:r w:rsidRPr="00ED63C0">
        <w:t>СУИ</w:t>
      </w:r>
      <w:r w:rsidR="002A77D9" w:rsidRPr="00ED63C0">
        <w:t>, 20</w:t>
      </w:r>
      <w:r w:rsidRPr="00ED63C0">
        <w:t>09</w:t>
      </w:r>
      <w:r w:rsidR="002A77D9" w:rsidRPr="00ED63C0">
        <w:t xml:space="preserve">. - </w:t>
      </w:r>
      <w:r w:rsidRPr="00ED63C0">
        <w:t>268</w:t>
      </w:r>
      <w:r w:rsidR="002A77D9" w:rsidRPr="00ED63C0">
        <w:t xml:space="preserve"> </w:t>
      </w:r>
      <w:r w:rsidRPr="00ED63C0">
        <w:t>стр</w:t>
      </w:r>
      <w:r w:rsidR="002A77D9" w:rsidRPr="00ED63C0">
        <w:t>.</w:t>
      </w:r>
    </w:p>
    <w:p w:rsidR="002A77D9" w:rsidRPr="00ED63C0" w:rsidRDefault="006B1DD1" w:rsidP="00ED63C0">
      <w:pPr>
        <w:pStyle w:val="a"/>
      </w:pPr>
      <w:r w:rsidRPr="00ED63C0">
        <w:t>Будаев</w:t>
      </w:r>
      <w:r w:rsidR="002A77D9" w:rsidRPr="00ED63C0">
        <w:t xml:space="preserve"> </w:t>
      </w:r>
      <w:r w:rsidRPr="00ED63C0">
        <w:t>Т</w:t>
      </w:r>
      <w:r w:rsidR="002A77D9" w:rsidRPr="00ED63C0">
        <w:t xml:space="preserve">., </w:t>
      </w:r>
      <w:r w:rsidRPr="00ED63C0">
        <w:t>Волгин</w:t>
      </w:r>
      <w:r w:rsidR="002A77D9" w:rsidRPr="00ED63C0">
        <w:t xml:space="preserve"> </w:t>
      </w:r>
      <w:r w:rsidRPr="00ED63C0">
        <w:t>Н</w:t>
      </w:r>
      <w:r w:rsidR="002A77D9" w:rsidRPr="00ED63C0">
        <w:t xml:space="preserve">. </w:t>
      </w:r>
      <w:r w:rsidRPr="00ED63C0">
        <w:t>Оплата</w:t>
      </w:r>
      <w:r w:rsidR="002A77D9" w:rsidRPr="00ED63C0">
        <w:t xml:space="preserve"> </w:t>
      </w:r>
      <w:r w:rsidRPr="00ED63C0">
        <w:t>труда</w:t>
      </w:r>
      <w:r w:rsidR="002A77D9" w:rsidRPr="00ED63C0">
        <w:t xml:space="preserve"> </w:t>
      </w:r>
      <w:r w:rsidRPr="00ED63C0">
        <w:t>и</w:t>
      </w:r>
      <w:r w:rsidR="002A77D9" w:rsidRPr="00ED63C0">
        <w:t xml:space="preserve"> </w:t>
      </w:r>
      <w:r w:rsidRPr="00ED63C0">
        <w:t>проблемы</w:t>
      </w:r>
      <w:r w:rsidR="002A77D9" w:rsidRPr="00ED63C0">
        <w:t xml:space="preserve"> </w:t>
      </w:r>
      <w:r w:rsidRPr="00ED63C0">
        <w:t>ее</w:t>
      </w:r>
      <w:r w:rsidR="002A77D9" w:rsidRPr="00ED63C0">
        <w:t xml:space="preserve"> </w:t>
      </w:r>
      <w:r w:rsidRPr="00ED63C0">
        <w:t>регулирования</w:t>
      </w:r>
      <w:r w:rsidR="002A77D9" w:rsidRPr="00ED63C0">
        <w:t xml:space="preserve">. </w:t>
      </w:r>
      <w:r w:rsidRPr="00ED63C0">
        <w:t>Альфа-Пресс</w:t>
      </w:r>
      <w:r w:rsidR="002A77D9" w:rsidRPr="00ED63C0">
        <w:t>, 20</w:t>
      </w:r>
      <w:r w:rsidRPr="00ED63C0">
        <w:t>06</w:t>
      </w:r>
      <w:r w:rsidR="002A77D9" w:rsidRPr="00ED63C0">
        <w:t xml:space="preserve">. - </w:t>
      </w:r>
      <w:r w:rsidRPr="00ED63C0">
        <w:t>200</w:t>
      </w:r>
      <w:r w:rsidR="002A77D9" w:rsidRPr="00ED63C0">
        <w:t xml:space="preserve"> </w:t>
      </w:r>
      <w:r w:rsidRPr="00ED63C0">
        <w:t>стр</w:t>
      </w:r>
      <w:r w:rsidR="002A77D9" w:rsidRPr="00ED63C0">
        <w:t>.</w:t>
      </w:r>
    </w:p>
    <w:p w:rsidR="002A77D9" w:rsidRPr="00ED63C0" w:rsidRDefault="006B1DD1" w:rsidP="00ED63C0">
      <w:pPr>
        <w:pStyle w:val="a"/>
      </w:pPr>
      <w:r w:rsidRPr="00ED63C0">
        <w:t>Войтова</w:t>
      </w:r>
      <w:r w:rsidR="002A77D9" w:rsidRPr="00ED63C0">
        <w:t xml:space="preserve"> </w:t>
      </w:r>
      <w:r w:rsidRPr="00ED63C0">
        <w:t>Т</w:t>
      </w:r>
      <w:r w:rsidR="002A77D9" w:rsidRPr="00ED63C0">
        <w:t xml:space="preserve">.Л. </w:t>
      </w:r>
      <w:r w:rsidRPr="00ED63C0">
        <w:t>Заработная</w:t>
      </w:r>
      <w:r w:rsidR="002A77D9" w:rsidRPr="00ED63C0">
        <w:t xml:space="preserve"> </w:t>
      </w:r>
      <w:r w:rsidRPr="00ED63C0">
        <w:t>плата</w:t>
      </w:r>
      <w:r w:rsidR="002A77D9" w:rsidRPr="00ED63C0">
        <w:t xml:space="preserve"> </w:t>
      </w:r>
      <w:r w:rsidRPr="00ED63C0">
        <w:t>бюджетников</w:t>
      </w:r>
      <w:r w:rsidR="002A77D9" w:rsidRPr="00ED63C0">
        <w:t xml:space="preserve">. </w:t>
      </w:r>
      <w:r w:rsidRPr="00ED63C0">
        <w:t>Учебно-практическое</w:t>
      </w:r>
      <w:r w:rsidR="002A77D9" w:rsidRPr="00ED63C0">
        <w:t xml:space="preserve"> </w:t>
      </w:r>
      <w:r w:rsidRPr="00ED63C0">
        <w:t>пособие</w:t>
      </w:r>
      <w:r w:rsidR="002A77D9" w:rsidRPr="00ED63C0">
        <w:t xml:space="preserve">. </w:t>
      </w:r>
      <w:r w:rsidRPr="00ED63C0">
        <w:t>Проспект,</w:t>
      </w:r>
      <w:r w:rsidR="002A77D9" w:rsidRPr="00ED63C0">
        <w:t xml:space="preserve"> </w:t>
      </w:r>
      <w:r w:rsidRPr="00ED63C0">
        <w:t>2009</w:t>
      </w:r>
      <w:r w:rsidR="002A77D9" w:rsidRPr="00ED63C0">
        <w:t xml:space="preserve">. - </w:t>
      </w:r>
      <w:r w:rsidRPr="00ED63C0">
        <w:t>384</w:t>
      </w:r>
      <w:r w:rsidR="002A77D9" w:rsidRPr="00ED63C0">
        <w:t xml:space="preserve"> </w:t>
      </w:r>
      <w:r w:rsidRPr="00ED63C0">
        <w:t>стр</w:t>
      </w:r>
      <w:r w:rsidR="002A77D9" w:rsidRPr="00ED63C0">
        <w:t>.</w:t>
      </w:r>
    </w:p>
    <w:p w:rsidR="002A77D9" w:rsidRPr="00ED63C0" w:rsidRDefault="006B1DD1" w:rsidP="00ED63C0">
      <w:pPr>
        <w:pStyle w:val="a"/>
      </w:pPr>
      <w:r w:rsidRPr="00ED63C0">
        <w:t>Волгин</w:t>
      </w:r>
      <w:r w:rsidR="002A77D9" w:rsidRPr="00ED63C0">
        <w:t xml:space="preserve"> </w:t>
      </w:r>
      <w:r w:rsidRPr="00ED63C0">
        <w:t>Н</w:t>
      </w:r>
      <w:r w:rsidR="002A77D9" w:rsidRPr="00ED63C0">
        <w:t xml:space="preserve">.А., </w:t>
      </w:r>
      <w:r w:rsidRPr="00ED63C0">
        <w:t>Одегов</w:t>
      </w:r>
      <w:r w:rsidR="002A77D9" w:rsidRPr="00ED63C0">
        <w:t xml:space="preserve"> </w:t>
      </w:r>
      <w:r w:rsidRPr="00ED63C0">
        <w:t>Ю</w:t>
      </w:r>
      <w:r w:rsidR="002A77D9" w:rsidRPr="00ED63C0">
        <w:t>.Г. "</w:t>
      </w:r>
      <w:r w:rsidRPr="00ED63C0">
        <w:t>Экономика</w:t>
      </w:r>
      <w:r w:rsidR="002A77D9" w:rsidRPr="00ED63C0">
        <w:t xml:space="preserve"> </w:t>
      </w:r>
      <w:r w:rsidRPr="00ED63C0">
        <w:t>труда</w:t>
      </w:r>
      <w:r w:rsidR="002A77D9" w:rsidRPr="00ED63C0">
        <w:t xml:space="preserve"> (</w:t>
      </w:r>
      <w:r w:rsidRPr="00ED63C0">
        <w:t>социально-трудовые</w:t>
      </w:r>
    </w:p>
    <w:p w:rsidR="002A77D9" w:rsidRPr="00ED63C0" w:rsidRDefault="006B1DD1" w:rsidP="00ED63C0">
      <w:pPr>
        <w:pStyle w:val="a"/>
      </w:pPr>
      <w:r w:rsidRPr="00ED63C0">
        <w:t>отношения</w:t>
      </w:r>
      <w:r w:rsidR="002A77D9" w:rsidRPr="00ED63C0">
        <w:t>)"</w:t>
      </w:r>
      <w:r w:rsidRPr="00ED63C0">
        <w:t>,</w:t>
      </w:r>
      <w:r w:rsidR="002A77D9" w:rsidRPr="00ED63C0">
        <w:t xml:space="preserve"> </w:t>
      </w:r>
      <w:r w:rsidRPr="00ED63C0">
        <w:t>М</w:t>
      </w:r>
      <w:r w:rsidR="002A77D9" w:rsidRPr="00ED63C0">
        <w:t>., "</w:t>
      </w:r>
      <w:r w:rsidRPr="00ED63C0">
        <w:t>Экзамен</w:t>
      </w:r>
      <w:r w:rsidR="002A77D9" w:rsidRPr="00ED63C0">
        <w:t>"</w:t>
      </w:r>
      <w:r w:rsidRPr="00ED63C0">
        <w:t>,</w:t>
      </w:r>
      <w:r w:rsidR="002A77D9" w:rsidRPr="00ED63C0">
        <w:t xml:space="preserve"> </w:t>
      </w:r>
      <w:r w:rsidRPr="00ED63C0">
        <w:t>2006г</w:t>
      </w:r>
      <w:r w:rsidR="002A77D9" w:rsidRPr="00ED63C0">
        <w:t>.</w:t>
      </w:r>
    </w:p>
    <w:p w:rsidR="002A77D9" w:rsidRPr="00ED63C0" w:rsidRDefault="006B1DD1" w:rsidP="00ED63C0">
      <w:pPr>
        <w:pStyle w:val="a"/>
      </w:pPr>
      <w:r w:rsidRPr="00ED63C0">
        <w:t>Воробьева</w:t>
      </w:r>
      <w:r w:rsidR="002A77D9" w:rsidRPr="00ED63C0">
        <w:t xml:space="preserve"> </w:t>
      </w:r>
      <w:r w:rsidRPr="00ED63C0">
        <w:t>Е</w:t>
      </w:r>
      <w:r w:rsidR="002A77D9" w:rsidRPr="00ED63C0">
        <w:t xml:space="preserve">. </w:t>
      </w:r>
      <w:r w:rsidRPr="00ED63C0">
        <w:t>Заработная</w:t>
      </w:r>
      <w:r w:rsidR="002A77D9" w:rsidRPr="00ED63C0">
        <w:t xml:space="preserve"> </w:t>
      </w:r>
      <w:r w:rsidRPr="00ED63C0">
        <w:t>плата</w:t>
      </w:r>
      <w:r w:rsidR="002A77D9" w:rsidRPr="00ED63C0">
        <w:t xml:space="preserve"> </w:t>
      </w:r>
      <w:r w:rsidRPr="00ED63C0">
        <w:t>в</w:t>
      </w:r>
      <w:r w:rsidR="002A77D9" w:rsidRPr="00ED63C0">
        <w:t xml:space="preserve"> </w:t>
      </w:r>
      <w:r w:rsidRPr="00ED63C0">
        <w:t>2009</w:t>
      </w:r>
      <w:r w:rsidR="002A77D9" w:rsidRPr="00ED63C0">
        <w:t xml:space="preserve"> </w:t>
      </w:r>
      <w:r w:rsidRPr="00ED63C0">
        <w:t>году</w:t>
      </w:r>
      <w:r w:rsidR="002A77D9" w:rsidRPr="00ED63C0">
        <w:t>.</w:t>
      </w:r>
    </w:p>
    <w:p w:rsidR="002A77D9" w:rsidRPr="00ED63C0" w:rsidRDefault="006B1DD1" w:rsidP="00ED63C0">
      <w:pPr>
        <w:pStyle w:val="a"/>
      </w:pPr>
      <w:r w:rsidRPr="00ED63C0">
        <w:t>Горелов</w:t>
      </w:r>
      <w:r w:rsidR="002A77D9" w:rsidRPr="00ED63C0">
        <w:t xml:space="preserve"> </w:t>
      </w:r>
      <w:r w:rsidRPr="00ED63C0">
        <w:t>Н</w:t>
      </w:r>
      <w:r w:rsidR="002A77D9" w:rsidRPr="00ED63C0">
        <w:t xml:space="preserve">.А., </w:t>
      </w:r>
      <w:r w:rsidRPr="00ED63C0">
        <w:t>Алиев</w:t>
      </w:r>
      <w:r w:rsidR="002A77D9" w:rsidRPr="00ED63C0">
        <w:t xml:space="preserve"> </w:t>
      </w:r>
      <w:r w:rsidRPr="00ED63C0">
        <w:t>И</w:t>
      </w:r>
      <w:r w:rsidR="002A77D9" w:rsidRPr="00ED63C0">
        <w:t xml:space="preserve">.М. </w:t>
      </w:r>
      <w:r w:rsidRPr="00ED63C0">
        <w:t>Политика</w:t>
      </w:r>
      <w:r w:rsidR="002A77D9" w:rsidRPr="00ED63C0">
        <w:t xml:space="preserve"> </w:t>
      </w:r>
      <w:r w:rsidRPr="00ED63C0">
        <w:t>доходов</w:t>
      </w:r>
      <w:r w:rsidR="002A77D9" w:rsidRPr="00ED63C0">
        <w:t xml:space="preserve"> </w:t>
      </w:r>
      <w:r w:rsidRPr="00ED63C0">
        <w:t>и</w:t>
      </w:r>
      <w:r w:rsidR="002A77D9" w:rsidRPr="00ED63C0">
        <w:t xml:space="preserve"> </w:t>
      </w:r>
      <w:r w:rsidRPr="00ED63C0">
        <w:t>заработной</w:t>
      </w:r>
      <w:r w:rsidR="002A77D9" w:rsidRPr="00ED63C0">
        <w:t xml:space="preserve"> </w:t>
      </w:r>
      <w:r w:rsidRPr="00ED63C0">
        <w:t>платы</w:t>
      </w:r>
      <w:r w:rsidR="002A77D9" w:rsidRPr="00ED63C0">
        <w:t xml:space="preserve">: </w:t>
      </w:r>
      <w:r w:rsidRPr="00ED63C0">
        <w:t>Учебник</w:t>
      </w:r>
      <w:r w:rsidR="002A77D9" w:rsidRPr="00ED63C0">
        <w:t xml:space="preserve">. </w:t>
      </w:r>
      <w:r w:rsidRPr="00ED63C0">
        <w:t>Феникс,</w:t>
      </w:r>
      <w:r w:rsidR="002A77D9" w:rsidRPr="00ED63C0">
        <w:t xml:space="preserve"> </w:t>
      </w:r>
      <w:r w:rsidRPr="00ED63C0">
        <w:t>2008</w:t>
      </w:r>
      <w:r w:rsidR="002A77D9" w:rsidRPr="00ED63C0">
        <w:t xml:space="preserve">. - </w:t>
      </w:r>
      <w:r w:rsidRPr="00ED63C0">
        <w:t>382</w:t>
      </w:r>
      <w:r w:rsidR="002A77D9" w:rsidRPr="00ED63C0">
        <w:t xml:space="preserve"> </w:t>
      </w:r>
      <w:r w:rsidRPr="00ED63C0">
        <w:t>стр</w:t>
      </w:r>
      <w:r w:rsidR="002A77D9" w:rsidRPr="00ED63C0">
        <w:t>.</w:t>
      </w:r>
    </w:p>
    <w:p w:rsidR="002A77D9" w:rsidRPr="00ED63C0" w:rsidRDefault="006B1DD1" w:rsidP="00ED63C0">
      <w:pPr>
        <w:pStyle w:val="a"/>
      </w:pPr>
      <w:r w:rsidRPr="00ED63C0">
        <w:t>Долинина</w:t>
      </w:r>
      <w:r w:rsidR="002A77D9" w:rsidRPr="00ED63C0">
        <w:t xml:space="preserve"> </w:t>
      </w:r>
      <w:r w:rsidRPr="00ED63C0">
        <w:t>Т</w:t>
      </w:r>
      <w:r w:rsidR="002A77D9" w:rsidRPr="00ED63C0">
        <w:t xml:space="preserve">. </w:t>
      </w:r>
      <w:r w:rsidRPr="00ED63C0">
        <w:t>Внутрифирменная</w:t>
      </w:r>
      <w:r w:rsidR="002A77D9" w:rsidRPr="00ED63C0">
        <w:t xml:space="preserve"> </w:t>
      </w:r>
      <w:r w:rsidRPr="00ED63C0">
        <w:t>политика</w:t>
      </w:r>
      <w:r w:rsidR="002A77D9" w:rsidRPr="00ED63C0">
        <w:t xml:space="preserve"> </w:t>
      </w:r>
      <w:r w:rsidRPr="00ED63C0">
        <w:t>оплаты</w:t>
      </w:r>
      <w:r w:rsidR="002A77D9" w:rsidRPr="00ED63C0">
        <w:t xml:space="preserve"> </w:t>
      </w:r>
      <w:r w:rsidRPr="00ED63C0">
        <w:t>труда</w:t>
      </w:r>
      <w:r w:rsidR="002A77D9" w:rsidRPr="00ED63C0">
        <w:t xml:space="preserve">. </w:t>
      </w:r>
      <w:r w:rsidRPr="00ED63C0">
        <w:t>Экономическое</w:t>
      </w:r>
      <w:r w:rsidR="002A77D9" w:rsidRPr="00ED63C0">
        <w:t xml:space="preserve"> </w:t>
      </w:r>
      <w:r w:rsidRPr="00ED63C0">
        <w:t>обоснование</w:t>
      </w:r>
      <w:r w:rsidR="002A77D9" w:rsidRPr="00ED63C0">
        <w:t xml:space="preserve">. </w:t>
      </w:r>
      <w:r w:rsidRPr="00ED63C0">
        <w:t>Издательство</w:t>
      </w:r>
      <w:r w:rsidR="002A77D9" w:rsidRPr="00ED63C0">
        <w:t xml:space="preserve"> </w:t>
      </w:r>
      <w:r w:rsidRPr="00ED63C0">
        <w:t>Гревцова,</w:t>
      </w:r>
      <w:r w:rsidR="002A77D9" w:rsidRPr="00ED63C0">
        <w:t xml:space="preserve"> </w:t>
      </w:r>
      <w:r w:rsidRPr="00ED63C0">
        <w:t>2008</w:t>
      </w:r>
      <w:r w:rsidR="002A77D9" w:rsidRPr="00ED63C0">
        <w:t xml:space="preserve">. - </w:t>
      </w:r>
      <w:r w:rsidRPr="00ED63C0">
        <w:t>320</w:t>
      </w:r>
      <w:r w:rsidR="002A77D9" w:rsidRPr="00ED63C0">
        <w:t xml:space="preserve"> </w:t>
      </w:r>
      <w:r w:rsidRPr="00ED63C0">
        <w:t>стр</w:t>
      </w:r>
      <w:r w:rsidR="002A77D9" w:rsidRPr="00ED63C0">
        <w:t>.</w:t>
      </w:r>
    </w:p>
    <w:p w:rsidR="002A77D9" w:rsidRPr="00ED63C0" w:rsidRDefault="006B1DD1" w:rsidP="00ED63C0">
      <w:pPr>
        <w:pStyle w:val="a"/>
      </w:pPr>
      <w:r w:rsidRPr="00ED63C0">
        <w:t>Зубко</w:t>
      </w:r>
      <w:r w:rsidR="002A77D9" w:rsidRPr="00ED63C0">
        <w:t xml:space="preserve"> </w:t>
      </w:r>
      <w:r w:rsidRPr="00ED63C0">
        <w:t>Н</w:t>
      </w:r>
      <w:r w:rsidR="002A77D9" w:rsidRPr="00ED63C0">
        <w:t xml:space="preserve">.М., </w:t>
      </w:r>
      <w:r w:rsidRPr="00ED63C0">
        <w:t>Зубко</w:t>
      </w:r>
      <w:r w:rsidR="002A77D9" w:rsidRPr="00ED63C0">
        <w:t xml:space="preserve"> </w:t>
      </w:r>
      <w:r w:rsidRPr="00ED63C0">
        <w:t>А</w:t>
      </w:r>
      <w:r w:rsidR="002A77D9" w:rsidRPr="00ED63C0">
        <w:t xml:space="preserve">.Н. </w:t>
      </w:r>
      <w:r w:rsidRPr="00ED63C0">
        <w:t>Экономическая</w:t>
      </w:r>
      <w:r w:rsidR="002A77D9" w:rsidRPr="00ED63C0">
        <w:t xml:space="preserve"> </w:t>
      </w:r>
      <w:r w:rsidRPr="00ED63C0">
        <w:t>теория/</w:t>
      </w:r>
      <w:r w:rsidR="002A77D9" w:rsidRPr="00ED63C0">
        <w:t xml:space="preserve"> </w:t>
      </w:r>
      <w:r w:rsidRPr="00ED63C0">
        <w:t>Серия</w:t>
      </w:r>
      <w:r w:rsidR="002A77D9" w:rsidRPr="00ED63C0">
        <w:t xml:space="preserve"> "</w:t>
      </w:r>
      <w:r w:rsidRPr="00ED63C0">
        <w:t>Учебники,</w:t>
      </w:r>
      <w:r w:rsidR="002A77D9" w:rsidRPr="00ED63C0">
        <w:t xml:space="preserve"> </w:t>
      </w:r>
      <w:r w:rsidRPr="00ED63C0">
        <w:t>учебные</w:t>
      </w:r>
      <w:r w:rsidR="002A77D9" w:rsidRPr="00ED63C0">
        <w:t xml:space="preserve"> </w:t>
      </w:r>
      <w:r w:rsidRPr="00ED63C0">
        <w:t>пособия</w:t>
      </w:r>
      <w:r w:rsidR="002A77D9" w:rsidRPr="00ED63C0">
        <w:t xml:space="preserve">". - </w:t>
      </w:r>
      <w:r w:rsidRPr="00ED63C0">
        <w:t>Ростов</w:t>
      </w:r>
      <w:r w:rsidR="002A77D9" w:rsidRPr="00ED63C0">
        <w:t xml:space="preserve"> </w:t>
      </w:r>
      <w:r w:rsidRPr="00ED63C0">
        <w:t>н/Д</w:t>
      </w:r>
      <w:r w:rsidR="002A77D9" w:rsidRPr="00ED63C0">
        <w:t>: "</w:t>
      </w:r>
      <w:r w:rsidRPr="00ED63C0">
        <w:t>Феникс</w:t>
      </w:r>
      <w:r w:rsidR="002A77D9" w:rsidRPr="00ED63C0">
        <w:t>"</w:t>
      </w:r>
      <w:r w:rsidRPr="00ED63C0">
        <w:t>,</w:t>
      </w:r>
      <w:r w:rsidR="002A77D9" w:rsidRPr="00ED63C0">
        <w:t xml:space="preserve"> </w:t>
      </w:r>
      <w:r w:rsidRPr="00ED63C0">
        <w:t>2009</w:t>
      </w:r>
      <w:r w:rsidR="002A77D9" w:rsidRPr="00ED63C0">
        <w:t xml:space="preserve">. - </w:t>
      </w:r>
      <w:r w:rsidRPr="00ED63C0">
        <w:t>704</w:t>
      </w:r>
      <w:r w:rsidR="002A77D9" w:rsidRPr="00ED63C0">
        <w:t xml:space="preserve"> </w:t>
      </w:r>
      <w:r w:rsidRPr="00ED63C0">
        <w:t>с</w:t>
      </w:r>
      <w:r w:rsidR="002A77D9" w:rsidRPr="00ED63C0">
        <w:t>.</w:t>
      </w:r>
    </w:p>
    <w:p w:rsidR="002A77D9" w:rsidRPr="00ED63C0" w:rsidRDefault="006B1DD1" w:rsidP="00ED63C0">
      <w:pPr>
        <w:pStyle w:val="a"/>
      </w:pPr>
      <w:r w:rsidRPr="00ED63C0">
        <w:t>Ильина</w:t>
      </w:r>
      <w:r w:rsidR="002A77D9" w:rsidRPr="00ED63C0">
        <w:t xml:space="preserve"> </w:t>
      </w:r>
      <w:r w:rsidRPr="00ED63C0">
        <w:t>Л</w:t>
      </w:r>
      <w:r w:rsidR="002A77D9" w:rsidRPr="00ED63C0">
        <w:t xml:space="preserve">., </w:t>
      </w:r>
      <w:r w:rsidRPr="00ED63C0">
        <w:t>Горелов</w:t>
      </w:r>
      <w:r w:rsidR="002A77D9" w:rsidRPr="00ED63C0">
        <w:t xml:space="preserve"> </w:t>
      </w:r>
      <w:r w:rsidRPr="00ED63C0">
        <w:t>Н</w:t>
      </w:r>
      <w:r w:rsidR="002A77D9" w:rsidRPr="00ED63C0">
        <w:t xml:space="preserve">., </w:t>
      </w:r>
      <w:r w:rsidRPr="00ED63C0">
        <w:t>Алиев</w:t>
      </w:r>
      <w:r w:rsidR="002A77D9" w:rsidRPr="00ED63C0">
        <w:t xml:space="preserve"> </w:t>
      </w:r>
      <w:r w:rsidRPr="00ED63C0">
        <w:t>И</w:t>
      </w:r>
      <w:r w:rsidR="002A77D9" w:rsidRPr="00ED63C0">
        <w:t xml:space="preserve">. </w:t>
      </w:r>
      <w:r w:rsidRPr="00ED63C0">
        <w:t>Экономика</w:t>
      </w:r>
      <w:r w:rsidR="002A77D9" w:rsidRPr="00ED63C0">
        <w:t xml:space="preserve"> </w:t>
      </w:r>
      <w:r w:rsidRPr="00ED63C0">
        <w:t>труда</w:t>
      </w:r>
      <w:r w:rsidR="002A77D9" w:rsidRPr="00ED63C0">
        <w:t xml:space="preserve">. </w:t>
      </w:r>
      <w:r w:rsidRPr="00ED63C0">
        <w:t>Феникс,</w:t>
      </w:r>
      <w:r w:rsidR="002A77D9" w:rsidRPr="00ED63C0">
        <w:t xml:space="preserve"> </w:t>
      </w:r>
      <w:r w:rsidRPr="00ED63C0">
        <w:t>2009</w:t>
      </w:r>
      <w:r w:rsidR="002A77D9" w:rsidRPr="00ED63C0">
        <w:t xml:space="preserve">. - </w:t>
      </w:r>
      <w:r w:rsidRPr="00ED63C0">
        <w:t>400</w:t>
      </w:r>
      <w:r w:rsidR="002A77D9" w:rsidRPr="00ED63C0">
        <w:t xml:space="preserve"> </w:t>
      </w:r>
      <w:r w:rsidRPr="00ED63C0">
        <w:t>стр</w:t>
      </w:r>
      <w:r w:rsidR="002A77D9" w:rsidRPr="00ED63C0">
        <w:t>.</w:t>
      </w:r>
    </w:p>
    <w:p w:rsidR="002A77D9" w:rsidRPr="00ED63C0" w:rsidRDefault="006B1DD1" w:rsidP="00ED63C0">
      <w:pPr>
        <w:pStyle w:val="a"/>
      </w:pPr>
      <w:r w:rsidRPr="00ED63C0">
        <w:t>Климов</w:t>
      </w:r>
      <w:r w:rsidR="002A77D9" w:rsidRPr="00ED63C0">
        <w:t xml:space="preserve"> </w:t>
      </w:r>
      <w:r w:rsidRPr="00ED63C0">
        <w:t>М</w:t>
      </w:r>
      <w:r w:rsidR="002A77D9" w:rsidRPr="00ED63C0">
        <w:t xml:space="preserve">. </w:t>
      </w:r>
      <w:r w:rsidRPr="00ED63C0">
        <w:t>Заработная</w:t>
      </w:r>
      <w:r w:rsidR="002A77D9" w:rsidRPr="00ED63C0">
        <w:t xml:space="preserve"> </w:t>
      </w:r>
      <w:r w:rsidRPr="00ED63C0">
        <w:t>плата</w:t>
      </w:r>
      <w:r w:rsidR="002A77D9" w:rsidRPr="00ED63C0">
        <w:t xml:space="preserve">. </w:t>
      </w:r>
      <w:r w:rsidRPr="00ED63C0">
        <w:t>Приложение</w:t>
      </w:r>
      <w:r w:rsidR="002A77D9" w:rsidRPr="00ED63C0">
        <w:t xml:space="preserve"> </w:t>
      </w:r>
      <w:r w:rsidRPr="00ED63C0">
        <w:t>к</w:t>
      </w:r>
      <w:r w:rsidR="002A77D9" w:rsidRPr="00ED63C0">
        <w:t xml:space="preserve"> </w:t>
      </w:r>
      <w:r w:rsidRPr="00ED63C0">
        <w:t>журналу</w:t>
      </w:r>
      <w:r w:rsidR="002A77D9" w:rsidRPr="00ED63C0">
        <w:t xml:space="preserve"> "</w:t>
      </w:r>
      <w:r w:rsidRPr="00ED63C0">
        <w:t>Налоговый</w:t>
      </w:r>
      <w:r w:rsidR="002A77D9" w:rsidRPr="00ED63C0">
        <w:t xml:space="preserve"> </w:t>
      </w:r>
      <w:r w:rsidRPr="00ED63C0">
        <w:t>вестник</w:t>
      </w:r>
      <w:r w:rsidR="002A77D9" w:rsidRPr="00ED63C0">
        <w:t xml:space="preserve">" </w:t>
      </w:r>
      <w:r w:rsidRPr="00ED63C0">
        <w:t>2008</w:t>
      </w:r>
      <w:r w:rsidR="002A77D9" w:rsidRPr="00ED63C0">
        <w:t xml:space="preserve">. - </w:t>
      </w:r>
      <w:r w:rsidRPr="00ED63C0">
        <w:t>352</w:t>
      </w:r>
      <w:r w:rsidR="002A77D9" w:rsidRPr="00ED63C0">
        <w:t xml:space="preserve"> </w:t>
      </w:r>
      <w:r w:rsidRPr="00ED63C0">
        <w:t>стр</w:t>
      </w:r>
      <w:r w:rsidR="002A77D9" w:rsidRPr="00ED63C0">
        <w:t>.</w:t>
      </w:r>
    </w:p>
    <w:p w:rsidR="002A77D9" w:rsidRPr="00ED63C0" w:rsidRDefault="006B1DD1" w:rsidP="00ED63C0">
      <w:pPr>
        <w:pStyle w:val="a"/>
      </w:pPr>
      <w:r w:rsidRPr="00ED63C0">
        <w:t>Кузнецова</w:t>
      </w:r>
      <w:r w:rsidR="002A77D9" w:rsidRPr="00ED63C0">
        <w:t xml:space="preserve"> </w:t>
      </w:r>
      <w:r w:rsidRPr="00ED63C0">
        <w:t>В</w:t>
      </w:r>
      <w:r w:rsidR="002A77D9" w:rsidRPr="00ED63C0">
        <w:t xml:space="preserve">. </w:t>
      </w:r>
      <w:r w:rsidRPr="00ED63C0">
        <w:t>Заработная</w:t>
      </w:r>
      <w:r w:rsidR="002A77D9" w:rsidRPr="00ED63C0">
        <w:t xml:space="preserve"> </w:t>
      </w:r>
      <w:r w:rsidRPr="00ED63C0">
        <w:t>плата</w:t>
      </w:r>
      <w:r w:rsidR="002A77D9" w:rsidRPr="00ED63C0">
        <w:t xml:space="preserve">. </w:t>
      </w:r>
      <w:r w:rsidRPr="00ED63C0">
        <w:t>Справочник</w:t>
      </w:r>
      <w:r w:rsidR="002A77D9" w:rsidRPr="00ED63C0">
        <w:t xml:space="preserve"> </w:t>
      </w:r>
      <w:r w:rsidRPr="00ED63C0">
        <w:t>2005</w:t>
      </w:r>
      <w:r w:rsidR="002A77D9" w:rsidRPr="00ED63C0">
        <w:t xml:space="preserve">. </w:t>
      </w:r>
      <w:r w:rsidRPr="00ED63C0">
        <w:t>Проспект,</w:t>
      </w:r>
      <w:r w:rsidR="002A77D9" w:rsidRPr="00ED63C0">
        <w:t xml:space="preserve"> </w:t>
      </w:r>
      <w:r w:rsidRPr="00ED63C0">
        <w:t>ТК</w:t>
      </w:r>
      <w:r w:rsidR="002A77D9" w:rsidRPr="00ED63C0">
        <w:t xml:space="preserve"> </w:t>
      </w:r>
      <w:r w:rsidRPr="00ED63C0">
        <w:t>Велби,</w:t>
      </w:r>
      <w:r w:rsidR="002A77D9" w:rsidRPr="00ED63C0">
        <w:t xml:space="preserve"> </w:t>
      </w:r>
      <w:r w:rsidRPr="00ED63C0">
        <w:t>2005</w:t>
      </w:r>
      <w:r w:rsidR="002A77D9" w:rsidRPr="00ED63C0">
        <w:t xml:space="preserve">. - </w:t>
      </w:r>
      <w:r w:rsidRPr="00ED63C0">
        <w:t>200</w:t>
      </w:r>
      <w:r w:rsidR="002A77D9" w:rsidRPr="00ED63C0">
        <w:t xml:space="preserve"> </w:t>
      </w:r>
      <w:r w:rsidRPr="00ED63C0">
        <w:t>стр</w:t>
      </w:r>
      <w:r w:rsidR="002A77D9" w:rsidRPr="00ED63C0">
        <w:t>.</w:t>
      </w:r>
    </w:p>
    <w:p w:rsidR="002A77D9" w:rsidRPr="00ED63C0" w:rsidRDefault="006B1DD1" w:rsidP="00ED63C0">
      <w:pPr>
        <w:pStyle w:val="a"/>
        <w:rPr>
          <w:szCs w:val="24"/>
        </w:rPr>
      </w:pPr>
      <w:r w:rsidRPr="00ED63C0">
        <w:rPr>
          <w:szCs w:val="24"/>
        </w:rPr>
        <w:t>Макконнел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.Р., </w:t>
      </w:r>
      <w:r w:rsidRPr="00ED63C0">
        <w:rPr>
          <w:szCs w:val="24"/>
        </w:rPr>
        <w:t>Брю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.Л. </w:t>
      </w:r>
      <w:r w:rsidRPr="00ED63C0">
        <w:rPr>
          <w:szCs w:val="24"/>
        </w:rPr>
        <w:t>Экономикс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Принципы,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проблемы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политика</w:t>
      </w:r>
      <w:r w:rsidR="002A77D9" w:rsidRPr="00ED63C0">
        <w:rPr>
          <w:szCs w:val="24"/>
        </w:rPr>
        <w:t xml:space="preserve">., </w:t>
      </w:r>
      <w:r w:rsidRPr="00ED63C0">
        <w:rPr>
          <w:szCs w:val="24"/>
        </w:rPr>
        <w:t>М</w:t>
      </w:r>
      <w:r w:rsidR="002A77D9" w:rsidRPr="00ED63C0">
        <w:rPr>
          <w:szCs w:val="24"/>
        </w:rPr>
        <w:t xml:space="preserve">: </w:t>
      </w:r>
      <w:r w:rsidRPr="00ED63C0">
        <w:rPr>
          <w:szCs w:val="24"/>
        </w:rPr>
        <w:t>2005</w:t>
      </w:r>
      <w:r w:rsidR="002A77D9" w:rsidRPr="00ED63C0">
        <w:rPr>
          <w:szCs w:val="24"/>
        </w:rPr>
        <w:t>.</w:t>
      </w:r>
    </w:p>
    <w:p w:rsidR="002A77D9" w:rsidRPr="00ED63C0" w:rsidRDefault="006B1DD1" w:rsidP="00ED63C0">
      <w:pPr>
        <w:pStyle w:val="a"/>
      </w:pPr>
      <w:r w:rsidRPr="00ED63C0">
        <w:t>Никитин</w:t>
      </w:r>
      <w:r w:rsidR="002A77D9" w:rsidRPr="00ED63C0">
        <w:t xml:space="preserve"> </w:t>
      </w:r>
      <w:r w:rsidRPr="00ED63C0">
        <w:t>В</w:t>
      </w:r>
      <w:r w:rsidR="002A77D9" w:rsidRPr="00ED63C0">
        <w:t xml:space="preserve">.Ю. </w:t>
      </w:r>
      <w:r w:rsidRPr="00ED63C0">
        <w:t>Заработная</w:t>
      </w:r>
      <w:r w:rsidR="002A77D9" w:rsidRPr="00ED63C0">
        <w:t xml:space="preserve"> </w:t>
      </w:r>
      <w:r w:rsidRPr="00ED63C0">
        <w:t>плата</w:t>
      </w:r>
      <w:r w:rsidR="002A77D9" w:rsidRPr="00ED63C0">
        <w:t xml:space="preserve">: </w:t>
      </w:r>
      <w:r w:rsidRPr="00ED63C0">
        <w:t>Бухгалтерские,</w:t>
      </w:r>
      <w:r w:rsidR="002A77D9" w:rsidRPr="00ED63C0">
        <w:t xml:space="preserve"> </w:t>
      </w:r>
      <w:r w:rsidRPr="00ED63C0">
        <w:t>налоговые</w:t>
      </w:r>
      <w:r w:rsidR="002A77D9" w:rsidRPr="00ED63C0">
        <w:t xml:space="preserve"> </w:t>
      </w:r>
      <w:r w:rsidRPr="00ED63C0">
        <w:t>и</w:t>
      </w:r>
      <w:r w:rsidR="002A77D9" w:rsidRPr="00ED63C0">
        <w:t xml:space="preserve"> </w:t>
      </w:r>
      <w:r w:rsidRPr="00ED63C0">
        <w:t>правовые</w:t>
      </w:r>
      <w:r w:rsidR="002A77D9" w:rsidRPr="00ED63C0">
        <w:t xml:space="preserve"> </w:t>
      </w:r>
      <w:r w:rsidRPr="00ED63C0">
        <w:t>аспекты</w:t>
      </w:r>
      <w:r w:rsidR="002A77D9" w:rsidRPr="00ED63C0">
        <w:t xml:space="preserve"> </w:t>
      </w:r>
      <w:r w:rsidRPr="00ED63C0">
        <w:t>Изд</w:t>
      </w:r>
      <w:r w:rsidR="002A77D9" w:rsidRPr="00ED63C0">
        <w:t>.8</w:t>
      </w:r>
      <w:r w:rsidRPr="00ED63C0">
        <w:t>-е,</w:t>
      </w:r>
      <w:r w:rsidR="002A77D9" w:rsidRPr="00ED63C0">
        <w:t xml:space="preserve"> </w:t>
      </w:r>
      <w:r w:rsidRPr="00ED63C0">
        <w:t>перераб</w:t>
      </w:r>
      <w:r w:rsidR="002A77D9" w:rsidRPr="00ED63C0">
        <w:t xml:space="preserve">., </w:t>
      </w:r>
      <w:r w:rsidRPr="00ED63C0">
        <w:t>доп</w:t>
      </w:r>
      <w:r w:rsidR="002A77D9" w:rsidRPr="00ED63C0">
        <w:t xml:space="preserve">. </w:t>
      </w:r>
      <w:r w:rsidRPr="00ED63C0">
        <w:t>РОСБУХ,</w:t>
      </w:r>
      <w:r w:rsidR="002A77D9" w:rsidRPr="00ED63C0">
        <w:t xml:space="preserve"> </w:t>
      </w:r>
      <w:r w:rsidRPr="00ED63C0">
        <w:t>ГроссМедиа,</w:t>
      </w:r>
      <w:r w:rsidR="002A77D9" w:rsidRPr="00ED63C0">
        <w:t xml:space="preserve"> </w:t>
      </w:r>
      <w:r w:rsidRPr="00ED63C0">
        <w:t>2008</w:t>
      </w:r>
      <w:r w:rsidR="002A77D9" w:rsidRPr="00ED63C0">
        <w:t xml:space="preserve">. - </w:t>
      </w:r>
      <w:r w:rsidRPr="00ED63C0">
        <w:t>256</w:t>
      </w:r>
      <w:r w:rsidR="002A77D9" w:rsidRPr="00ED63C0">
        <w:t xml:space="preserve"> </w:t>
      </w:r>
      <w:r w:rsidRPr="00ED63C0">
        <w:t>стр</w:t>
      </w:r>
      <w:r w:rsidR="002A77D9" w:rsidRPr="00ED63C0">
        <w:t>.</w:t>
      </w:r>
    </w:p>
    <w:p w:rsidR="002A77D9" w:rsidRPr="00ED63C0" w:rsidRDefault="006B1DD1" w:rsidP="00ED63C0">
      <w:pPr>
        <w:pStyle w:val="a"/>
      </w:pPr>
      <w:r w:rsidRPr="00ED63C0">
        <w:t>Панова</w:t>
      </w:r>
      <w:r w:rsidR="002A77D9" w:rsidRPr="00ED63C0">
        <w:t xml:space="preserve"> </w:t>
      </w:r>
      <w:r w:rsidRPr="00ED63C0">
        <w:t>З</w:t>
      </w:r>
      <w:r w:rsidR="002A77D9" w:rsidRPr="00ED63C0">
        <w:t xml:space="preserve">. </w:t>
      </w:r>
      <w:r w:rsidRPr="00ED63C0">
        <w:t>Аудит</w:t>
      </w:r>
      <w:r w:rsidR="002A77D9" w:rsidRPr="00ED63C0">
        <w:t xml:space="preserve"> </w:t>
      </w:r>
      <w:r w:rsidRPr="00ED63C0">
        <w:t>расчетов</w:t>
      </w:r>
      <w:r w:rsidR="002A77D9" w:rsidRPr="00ED63C0">
        <w:t xml:space="preserve"> </w:t>
      </w:r>
      <w:r w:rsidRPr="00ED63C0">
        <w:t>с</w:t>
      </w:r>
      <w:r w:rsidR="002A77D9" w:rsidRPr="00ED63C0">
        <w:t xml:space="preserve"> </w:t>
      </w:r>
      <w:r w:rsidRPr="00ED63C0">
        <w:t>персоналом</w:t>
      </w:r>
      <w:r w:rsidR="002A77D9" w:rsidRPr="00ED63C0">
        <w:t xml:space="preserve"> </w:t>
      </w:r>
      <w:r w:rsidRPr="00ED63C0">
        <w:t>по</w:t>
      </w:r>
      <w:r w:rsidR="002A77D9" w:rsidRPr="00ED63C0">
        <w:t xml:space="preserve"> </w:t>
      </w:r>
      <w:r w:rsidRPr="00ED63C0">
        <w:t>оплате</w:t>
      </w:r>
      <w:r w:rsidR="002A77D9" w:rsidRPr="00ED63C0">
        <w:t xml:space="preserve"> </w:t>
      </w:r>
      <w:r w:rsidRPr="00ED63C0">
        <w:t>труда</w:t>
      </w:r>
      <w:r w:rsidR="002A77D9" w:rsidRPr="00ED63C0">
        <w:t xml:space="preserve">. </w:t>
      </w:r>
      <w:r w:rsidRPr="00ED63C0">
        <w:t>Нормативная</w:t>
      </w:r>
      <w:r w:rsidR="002A77D9" w:rsidRPr="00ED63C0">
        <w:t xml:space="preserve"> </w:t>
      </w:r>
      <w:r w:rsidRPr="00ED63C0">
        <w:t>база,</w:t>
      </w:r>
      <w:r w:rsidR="002A77D9" w:rsidRPr="00ED63C0">
        <w:t xml:space="preserve"> </w:t>
      </w:r>
      <w:r w:rsidRPr="00ED63C0">
        <w:t>методика</w:t>
      </w:r>
      <w:r w:rsidR="002A77D9" w:rsidRPr="00ED63C0">
        <w:t xml:space="preserve"> </w:t>
      </w:r>
      <w:r w:rsidRPr="00ED63C0">
        <w:t>проведения</w:t>
      </w:r>
      <w:r w:rsidR="002A77D9" w:rsidRPr="00ED63C0">
        <w:t xml:space="preserve">. </w:t>
      </w:r>
      <w:r w:rsidRPr="00ED63C0">
        <w:t>Омега-Л,</w:t>
      </w:r>
      <w:r w:rsidR="002A77D9" w:rsidRPr="00ED63C0">
        <w:t xml:space="preserve"> </w:t>
      </w:r>
      <w:r w:rsidRPr="00ED63C0">
        <w:t>2008</w:t>
      </w:r>
      <w:r w:rsidR="002A77D9" w:rsidRPr="00ED63C0">
        <w:t xml:space="preserve">. - </w:t>
      </w:r>
      <w:r w:rsidRPr="00ED63C0">
        <w:t>144</w:t>
      </w:r>
      <w:r w:rsidR="002A77D9" w:rsidRPr="00ED63C0">
        <w:t xml:space="preserve"> </w:t>
      </w:r>
      <w:r w:rsidRPr="00ED63C0">
        <w:t>стр</w:t>
      </w:r>
      <w:r w:rsidR="002A77D9" w:rsidRPr="00ED63C0">
        <w:t>.</w:t>
      </w:r>
    </w:p>
    <w:p w:rsidR="002A77D9" w:rsidRPr="00ED63C0" w:rsidRDefault="006B1DD1" w:rsidP="00ED63C0">
      <w:pPr>
        <w:pStyle w:val="a"/>
        <w:rPr>
          <w:szCs w:val="24"/>
        </w:rPr>
      </w:pPr>
      <w:r w:rsidRPr="00ED63C0">
        <w:rPr>
          <w:szCs w:val="24"/>
        </w:rPr>
        <w:t>Пиндайк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</w:t>
      </w:r>
      <w:r w:rsidR="002A77D9" w:rsidRPr="00ED63C0">
        <w:rPr>
          <w:szCs w:val="24"/>
        </w:rPr>
        <w:t xml:space="preserve">., </w:t>
      </w:r>
      <w:r w:rsidRPr="00ED63C0">
        <w:rPr>
          <w:szCs w:val="24"/>
        </w:rPr>
        <w:t>Рубинфилд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Микроэкономика,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</w:t>
      </w:r>
      <w:r w:rsidR="002A77D9" w:rsidRPr="00ED63C0">
        <w:rPr>
          <w:szCs w:val="24"/>
        </w:rPr>
        <w:t xml:space="preserve">: </w:t>
      </w:r>
      <w:r w:rsidRPr="00ED63C0">
        <w:rPr>
          <w:szCs w:val="24"/>
        </w:rPr>
        <w:t>2006</w:t>
      </w:r>
      <w:r w:rsidR="002A77D9" w:rsidRPr="00ED63C0">
        <w:rPr>
          <w:szCs w:val="24"/>
        </w:rPr>
        <w:t>.</w:t>
      </w:r>
    </w:p>
    <w:p w:rsidR="002A77D9" w:rsidRPr="00ED63C0" w:rsidRDefault="006B1DD1" w:rsidP="00ED63C0">
      <w:pPr>
        <w:pStyle w:val="a"/>
      </w:pPr>
      <w:r w:rsidRPr="00ED63C0">
        <w:t>Прохорова</w:t>
      </w:r>
      <w:r w:rsidR="002A77D9" w:rsidRPr="00ED63C0">
        <w:t xml:space="preserve"> </w:t>
      </w:r>
      <w:r w:rsidRPr="00ED63C0">
        <w:t>М</w:t>
      </w:r>
      <w:r w:rsidR="002A77D9" w:rsidRPr="00ED63C0">
        <w:t xml:space="preserve">., </w:t>
      </w:r>
      <w:r w:rsidRPr="00ED63C0">
        <w:t>Кондратьева</w:t>
      </w:r>
      <w:r w:rsidR="002A77D9" w:rsidRPr="00ED63C0">
        <w:t xml:space="preserve"> </w:t>
      </w:r>
      <w:r w:rsidRPr="00ED63C0">
        <w:t>Ю</w:t>
      </w:r>
      <w:r w:rsidR="002A77D9" w:rsidRPr="00ED63C0">
        <w:t xml:space="preserve">. </w:t>
      </w:r>
      <w:r w:rsidRPr="00ED63C0">
        <w:t>Эффективная</w:t>
      </w:r>
      <w:r w:rsidR="002A77D9" w:rsidRPr="00ED63C0">
        <w:t xml:space="preserve"> </w:t>
      </w:r>
      <w:r w:rsidRPr="00ED63C0">
        <w:t>система</w:t>
      </w:r>
      <w:r w:rsidR="002A77D9" w:rsidRPr="00ED63C0">
        <w:t xml:space="preserve"> </w:t>
      </w:r>
      <w:r w:rsidRPr="00ED63C0">
        <w:t>оплаты</w:t>
      </w:r>
      <w:r w:rsidR="002A77D9" w:rsidRPr="00ED63C0">
        <w:t xml:space="preserve"> </w:t>
      </w:r>
      <w:r w:rsidRPr="00ED63C0">
        <w:t>труда</w:t>
      </w:r>
      <w:r w:rsidR="002A77D9" w:rsidRPr="00ED63C0">
        <w:t xml:space="preserve">. </w:t>
      </w:r>
      <w:r w:rsidRPr="00ED63C0">
        <w:t>Разработка</w:t>
      </w:r>
      <w:r w:rsidR="002A77D9" w:rsidRPr="00ED63C0">
        <w:t xml:space="preserve"> </w:t>
      </w:r>
      <w:r w:rsidRPr="00ED63C0">
        <w:t>и</w:t>
      </w:r>
      <w:r w:rsidR="002A77D9" w:rsidRPr="00ED63C0">
        <w:t xml:space="preserve"> </w:t>
      </w:r>
      <w:r w:rsidRPr="00ED63C0">
        <w:t>внедрение</w:t>
      </w:r>
      <w:r w:rsidR="002A77D9" w:rsidRPr="00ED63C0">
        <w:t xml:space="preserve">. </w:t>
      </w:r>
      <w:r w:rsidRPr="00ED63C0">
        <w:t>Омега-Л,</w:t>
      </w:r>
      <w:r w:rsidR="002A77D9" w:rsidRPr="00ED63C0">
        <w:t xml:space="preserve"> </w:t>
      </w:r>
      <w:r w:rsidRPr="00ED63C0">
        <w:t>2008</w:t>
      </w:r>
      <w:r w:rsidR="002A77D9" w:rsidRPr="00ED63C0">
        <w:t xml:space="preserve">. - </w:t>
      </w:r>
      <w:r w:rsidRPr="00ED63C0">
        <w:t>184</w:t>
      </w:r>
      <w:r w:rsidR="002A77D9" w:rsidRPr="00ED63C0">
        <w:t xml:space="preserve"> </w:t>
      </w:r>
      <w:r w:rsidRPr="00ED63C0">
        <w:t>стр</w:t>
      </w:r>
      <w:r w:rsidR="002A77D9" w:rsidRPr="00ED63C0">
        <w:t>.</w:t>
      </w:r>
    </w:p>
    <w:p w:rsidR="002A77D9" w:rsidRPr="00ED63C0" w:rsidRDefault="006B1DD1" w:rsidP="00ED63C0">
      <w:pPr>
        <w:pStyle w:val="a"/>
      </w:pPr>
      <w:r w:rsidRPr="00ED63C0">
        <w:t>Рофе</w:t>
      </w:r>
      <w:r w:rsidR="002A77D9" w:rsidRPr="00ED63C0">
        <w:t xml:space="preserve"> </w:t>
      </w:r>
      <w:r w:rsidRPr="00ED63C0">
        <w:t>А</w:t>
      </w:r>
      <w:r w:rsidR="002A77D9" w:rsidRPr="00ED63C0">
        <w:t xml:space="preserve">.И. </w:t>
      </w:r>
      <w:r w:rsidRPr="00ED63C0">
        <w:t>Экономика</w:t>
      </w:r>
      <w:r w:rsidR="002A77D9" w:rsidRPr="00ED63C0">
        <w:t xml:space="preserve"> </w:t>
      </w:r>
      <w:r w:rsidRPr="00ED63C0">
        <w:t>труда</w:t>
      </w:r>
      <w:r w:rsidR="002A77D9" w:rsidRPr="00ED63C0">
        <w:t xml:space="preserve">. </w:t>
      </w:r>
      <w:r w:rsidRPr="00ED63C0">
        <w:t>Учебник</w:t>
      </w:r>
      <w:r w:rsidR="002A77D9" w:rsidRPr="00ED63C0">
        <w:t xml:space="preserve">. </w:t>
      </w:r>
      <w:r w:rsidRPr="00ED63C0">
        <w:t>Гриф</w:t>
      </w:r>
      <w:r w:rsidR="002A77D9" w:rsidRPr="00ED63C0">
        <w:t xml:space="preserve"> </w:t>
      </w:r>
      <w:r w:rsidRPr="00ED63C0">
        <w:t>УМО</w:t>
      </w:r>
      <w:r w:rsidR="002A77D9" w:rsidRPr="00ED63C0">
        <w:t xml:space="preserve"> </w:t>
      </w:r>
      <w:r w:rsidRPr="00ED63C0">
        <w:t>вузов</w:t>
      </w:r>
      <w:r w:rsidR="002A77D9" w:rsidRPr="00ED63C0">
        <w:t xml:space="preserve"> </w:t>
      </w:r>
      <w:r w:rsidRPr="00ED63C0">
        <w:t>России</w:t>
      </w:r>
      <w:r w:rsidR="002A77D9" w:rsidRPr="00ED63C0">
        <w:t xml:space="preserve">. </w:t>
      </w:r>
      <w:r w:rsidRPr="00ED63C0">
        <w:t>КноРус,</w:t>
      </w:r>
      <w:r w:rsidR="002A77D9" w:rsidRPr="00ED63C0">
        <w:t xml:space="preserve"> </w:t>
      </w:r>
      <w:r w:rsidRPr="00ED63C0">
        <w:t>2010</w:t>
      </w:r>
      <w:r w:rsidR="002A77D9" w:rsidRPr="00ED63C0">
        <w:t xml:space="preserve">. - </w:t>
      </w:r>
      <w:r w:rsidRPr="00ED63C0">
        <w:t>400</w:t>
      </w:r>
      <w:r w:rsidR="002A77D9" w:rsidRPr="00ED63C0">
        <w:t xml:space="preserve"> </w:t>
      </w:r>
      <w:r w:rsidRPr="00ED63C0">
        <w:t>стр</w:t>
      </w:r>
      <w:r w:rsidR="002A77D9" w:rsidRPr="00ED63C0">
        <w:t>.</w:t>
      </w:r>
    </w:p>
    <w:p w:rsidR="006B1DD1" w:rsidRPr="00ED63C0" w:rsidRDefault="006B1DD1" w:rsidP="00ED63C0">
      <w:pPr>
        <w:pStyle w:val="a"/>
      </w:pPr>
      <w:r w:rsidRPr="00ED63C0">
        <w:t>Сажина</w:t>
      </w:r>
      <w:r w:rsidR="002A77D9" w:rsidRPr="00ED63C0">
        <w:t xml:space="preserve"> </w:t>
      </w:r>
      <w:r w:rsidRPr="00ED63C0">
        <w:t>М</w:t>
      </w:r>
      <w:r w:rsidR="002A77D9" w:rsidRPr="00ED63C0">
        <w:t xml:space="preserve">.А., </w:t>
      </w:r>
      <w:r w:rsidRPr="00ED63C0">
        <w:t>Чибриков</w:t>
      </w:r>
      <w:r w:rsidR="002A77D9" w:rsidRPr="00ED63C0">
        <w:t xml:space="preserve"> </w:t>
      </w:r>
      <w:r w:rsidRPr="00ED63C0">
        <w:t>Г</w:t>
      </w:r>
      <w:r w:rsidR="002A77D9" w:rsidRPr="00ED63C0">
        <w:t xml:space="preserve">.Г. </w:t>
      </w:r>
      <w:r w:rsidRPr="00ED63C0">
        <w:t>Экономическая</w:t>
      </w:r>
      <w:r w:rsidR="002A77D9" w:rsidRPr="00ED63C0">
        <w:t xml:space="preserve"> </w:t>
      </w:r>
      <w:r w:rsidRPr="00ED63C0">
        <w:t>теория</w:t>
      </w:r>
      <w:r w:rsidR="002A77D9" w:rsidRPr="00ED63C0">
        <w:t xml:space="preserve">. </w:t>
      </w:r>
      <w:r w:rsidRPr="00ED63C0">
        <w:t>Учебник</w:t>
      </w:r>
      <w:r w:rsidR="002A77D9" w:rsidRPr="00ED63C0">
        <w:t xml:space="preserve"> </w:t>
      </w:r>
      <w:r w:rsidRPr="00ED63C0">
        <w:t>для</w:t>
      </w:r>
      <w:r w:rsidR="002A77D9" w:rsidRPr="00ED63C0">
        <w:t xml:space="preserve"> </w:t>
      </w:r>
      <w:r w:rsidRPr="00ED63C0">
        <w:t>вузов</w:t>
      </w:r>
      <w:r w:rsidR="002A77D9" w:rsidRPr="00ED63C0">
        <w:t xml:space="preserve">. - </w:t>
      </w:r>
      <w:r w:rsidRPr="00ED63C0">
        <w:t>М</w:t>
      </w:r>
      <w:r w:rsidR="002A77D9" w:rsidRPr="00ED63C0">
        <w:t xml:space="preserve">.: </w:t>
      </w:r>
      <w:r w:rsidRPr="00ED63C0">
        <w:t>Издательство</w:t>
      </w:r>
      <w:r w:rsidR="002A77D9" w:rsidRPr="00ED63C0">
        <w:t xml:space="preserve"> </w:t>
      </w:r>
      <w:r w:rsidRPr="00ED63C0">
        <w:t>НОРМА</w:t>
      </w:r>
      <w:r w:rsidR="002A77D9" w:rsidRPr="00ED63C0">
        <w:t xml:space="preserve"> (</w:t>
      </w:r>
      <w:r w:rsidRPr="00ED63C0">
        <w:t>Издательская</w:t>
      </w:r>
      <w:r w:rsidR="002A77D9" w:rsidRPr="00ED63C0">
        <w:t xml:space="preserve"> </w:t>
      </w:r>
      <w:r w:rsidRPr="00ED63C0">
        <w:t>группа</w:t>
      </w:r>
      <w:r w:rsidR="002A77D9" w:rsidRPr="00ED63C0">
        <w:t xml:space="preserve"> </w:t>
      </w:r>
      <w:r w:rsidRPr="00ED63C0">
        <w:t>НОРМА</w:t>
      </w:r>
      <w:r w:rsidR="002A77D9" w:rsidRPr="00ED63C0">
        <w:t xml:space="preserve"> - </w:t>
      </w:r>
      <w:r w:rsidRPr="00ED63C0">
        <w:t>ИНФРА·М</w:t>
      </w:r>
      <w:r w:rsidR="002A77D9" w:rsidRPr="00ED63C0">
        <w:t xml:space="preserve">), </w:t>
      </w:r>
      <w:r w:rsidRPr="00ED63C0">
        <w:t>2006</w:t>
      </w:r>
    </w:p>
    <w:p w:rsidR="002A77D9" w:rsidRPr="00ED63C0" w:rsidRDefault="006B1DD1" w:rsidP="00ED63C0">
      <w:pPr>
        <w:pStyle w:val="a"/>
        <w:rPr>
          <w:szCs w:val="24"/>
        </w:rPr>
      </w:pPr>
      <w:r w:rsidRPr="00ED63C0">
        <w:rPr>
          <w:szCs w:val="24"/>
        </w:rPr>
        <w:t>Техпромфинплан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ОАО</w:t>
      </w:r>
      <w:r w:rsidR="002A77D9" w:rsidRPr="00ED63C0">
        <w:rPr>
          <w:szCs w:val="24"/>
        </w:rPr>
        <w:t xml:space="preserve"> "</w:t>
      </w:r>
      <w:r w:rsidRPr="00ED63C0">
        <w:rPr>
          <w:szCs w:val="24"/>
        </w:rPr>
        <w:t>Энергия</w:t>
      </w:r>
      <w:r w:rsidR="002A77D9" w:rsidRPr="00ED63C0">
        <w:rPr>
          <w:szCs w:val="24"/>
        </w:rPr>
        <w:t xml:space="preserve">"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2011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год</w:t>
      </w:r>
      <w:r w:rsidR="002A77D9" w:rsidRPr="00ED63C0">
        <w:rPr>
          <w:szCs w:val="24"/>
        </w:rPr>
        <w:t>.</w:t>
      </w:r>
    </w:p>
    <w:p w:rsidR="002A77D9" w:rsidRPr="00ED63C0" w:rsidRDefault="006B1DD1" w:rsidP="00ED63C0">
      <w:pPr>
        <w:pStyle w:val="a"/>
      </w:pPr>
      <w:r w:rsidRPr="00ED63C0">
        <w:t>Федченко</w:t>
      </w:r>
      <w:r w:rsidR="002A77D9" w:rsidRPr="00ED63C0">
        <w:t xml:space="preserve"> </w:t>
      </w:r>
      <w:r w:rsidRPr="00ED63C0">
        <w:t>А</w:t>
      </w:r>
      <w:r w:rsidR="002A77D9" w:rsidRPr="00ED63C0">
        <w:t xml:space="preserve">., </w:t>
      </w:r>
      <w:r w:rsidRPr="00ED63C0">
        <w:t>Сорокина</w:t>
      </w:r>
      <w:r w:rsidR="002A77D9" w:rsidRPr="00ED63C0">
        <w:t xml:space="preserve"> </w:t>
      </w:r>
      <w:r w:rsidRPr="00ED63C0">
        <w:t>М</w:t>
      </w:r>
      <w:r w:rsidR="002A77D9" w:rsidRPr="00ED63C0">
        <w:t xml:space="preserve">., </w:t>
      </w:r>
      <w:r w:rsidRPr="00ED63C0">
        <w:t>Смирнова</w:t>
      </w:r>
      <w:r w:rsidR="002A77D9" w:rsidRPr="00ED63C0">
        <w:t xml:space="preserve"> </w:t>
      </w:r>
      <w:r w:rsidRPr="00ED63C0">
        <w:t>М</w:t>
      </w:r>
      <w:r w:rsidR="002A77D9" w:rsidRPr="00ED63C0">
        <w:t xml:space="preserve">. </w:t>
      </w:r>
      <w:r w:rsidRPr="00ED63C0">
        <w:t>Организация</w:t>
      </w:r>
      <w:r w:rsidR="002A77D9" w:rsidRPr="00ED63C0">
        <w:t xml:space="preserve"> </w:t>
      </w:r>
      <w:r w:rsidRPr="00ED63C0">
        <w:t>и</w:t>
      </w:r>
      <w:r w:rsidR="002A77D9" w:rsidRPr="00ED63C0">
        <w:t xml:space="preserve"> </w:t>
      </w:r>
      <w:r w:rsidRPr="00ED63C0">
        <w:t>регулирование</w:t>
      </w:r>
      <w:r w:rsidR="002A77D9" w:rsidRPr="00ED63C0">
        <w:t xml:space="preserve"> </w:t>
      </w:r>
      <w:r w:rsidRPr="00ED63C0">
        <w:t>оплаты</w:t>
      </w:r>
      <w:r w:rsidR="002A77D9" w:rsidRPr="00ED63C0">
        <w:t xml:space="preserve"> </w:t>
      </w:r>
      <w:r w:rsidRPr="00ED63C0">
        <w:t>труда</w:t>
      </w:r>
      <w:r w:rsidR="002A77D9" w:rsidRPr="00ED63C0">
        <w:t xml:space="preserve">. </w:t>
      </w:r>
      <w:r w:rsidRPr="00ED63C0">
        <w:t>Вузовский</w:t>
      </w:r>
      <w:r w:rsidR="002A77D9" w:rsidRPr="00ED63C0">
        <w:t xml:space="preserve"> </w:t>
      </w:r>
      <w:r w:rsidRPr="00ED63C0">
        <w:t>учебник,</w:t>
      </w:r>
      <w:r w:rsidR="002A77D9" w:rsidRPr="00ED63C0">
        <w:t xml:space="preserve"> </w:t>
      </w:r>
      <w:r w:rsidRPr="00ED63C0">
        <w:t>2009</w:t>
      </w:r>
      <w:r w:rsidR="002A77D9" w:rsidRPr="00ED63C0">
        <w:t xml:space="preserve">. - </w:t>
      </w:r>
      <w:r w:rsidRPr="00ED63C0">
        <w:t>304</w:t>
      </w:r>
      <w:r w:rsidR="002A77D9" w:rsidRPr="00ED63C0">
        <w:t xml:space="preserve"> </w:t>
      </w:r>
      <w:r w:rsidRPr="00ED63C0">
        <w:t>стр</w:t>
      </w:r>
      <w:r w:rsidR="002A77D9" w:rsidRPr="00ED63C0">
        <w:t>.</w:t>
      </w:r>
    </w:p>
    <w:p w:rsidR="002A77D9" w:rsidRPr="00ED63C0" w:rsidRDefault="006B1DD1" w:rsidP="00ED63C0">
      <w:pPr>
        <w:pStyle w:val="a"/>
      </w:pPr>
      <w:r w:rsidRPr="00ED63C0">
        <w:t>Фишер</w:t>
      </w:r>
      <w:r w:rsidR="002A77D9" w:rsidRPr="00ED63C0">
        <w:t xml:space="preserve"> </w:t>
      </w:r>
      <w:r w:rsidRPr="00ED63C0">
        <w:t>С</w:t>
      </w:r>
      <w:r w:rsidR="002A77D9" w:rsidRPr="00ED63C0">
        <w:t xml:space="preserve">., </w:t>
      </w:r>
      <w:r w:rsidRPr="00ED63C0">
        <w:t>Дорнбуш</w:t>
      </w:r>
      <w:r w:rsidR="002A77D9" w:rsidRPr="00ED63C0">
        <w:t xml:space="preserve"> </w:t>
      </w:r>
      <w:r w:rsidRPr="00ED63C0">
        <w:t>Р</w:t>
      </w:r>
      <w:r w:rsidR="002A77D9" w:rsidRPr="00ED63C0">
        <w:t xml:space="preserve">., </w:t>
      </w:r>
      <w:r w:rsidRPr="00ED63C0">
        <w:t>Шмалензи</w:t>
      </w:r>
      <w:r w:rsidR="002A77D9" w:rsidRPr="00ED63C0">
        <w:t xml:space="preserve"> </w:t>
      </w:r>
      <w:r w:rsidRPr="00ED63C0">
        <w:t>Р</w:t>
      </w:r>
      <w:r w:rsidR="002A77D9" w:rsidRPr="00ED63C0">
        <w:t xml:space="preserve">. </w:t>
      </w:r>
      <w:r w:rsidRPr="00ED63C0">
        <w:t>Экономика,</w:t>
      </w:r>
      <w:r w:rsidR="002A77D9" w:rsidRPr="00ED63C0">
        <w:t xml:space="preserve"> </w:t>
      </w:r>
      <w:r w:rsidRPr="00ED63C0">
        <w:t>М</w:t>
      </w:r>
      <w:r w:rsidR="002A77D9" w:rsidRPr="00ED63C0">
        <w:t xml:space="preserve">: </w:t>
      </w:r>
      <w:r w:rsidRPr="00ED63C0">
        <w:t>2007</w:t>
      </w:r>
      <w:r w:rsidR="002A77D9" w:rsidRPr="00ED63C0">
        <w:t>.</w:t>
      </w:r>
    </w:p>
    <w:p w:rsidR="002A77D9" w:rsidRPr="00ED63C0" w:rsidRDefault="006B1DD1" w:rsidP="00ED63C0">
      <w:pPr>
        <w:pStyle w:val="a"/>
      </w:pPr>
      <w:r w:rsidRPr="00ED63C0">
        <w:t>Хаймон</w:t>
      </w:r>
      <w:r w:rsidR="002A77D9" w:rsidRPr="00ED63C0">
        <w:t xml:space="preserve"> </w:t>
      </w:r>
      <w:r w:rsidRPr="00ED63C0">
        <w:t>Д</w:t>
      </w:r>
      <w:r w:rsidR="002A77D9" w:rsidRPr="00ED63C0">
        <w:t xml:space="preserve">.Н. </w:t>
      </w:r>
      <w:r w:rsidRPr="00ED63C0">
        <w:t>“Современная</w:t>
      </w:r>
      <w:r w:rsidR="002A77D9" w:rsidRPr="00ED63C0">
        <w:t xml:space="preserve"> </w:t>
      </w:r>
      <w:r w:rsidRPr="00ED63C0">
        <w:t>микроэкономика</w:t>
      </w:r>
      <w:r w:rsidR="002A77D9" w:rsidRPr="00ED63C0">
        <w:t xml:space="preserve">: </w:t>
      </w:r>
      <w:r w:rsidRPr="00ED63C0">
        <w:t>анализ</w:t>
      </w:r>
      <w:r w:rsidR="002A77D9" w:rsidRPr="00ED63C0">
        <w:t xml:space="preserve"> </w:t>
      </w:r>
      <w:r w:rsidRPr="00ED63C0">
        <w:t>и</w:t>
      </w:r>
      <w:r w:rsidR="002A77D9" w:rsidRPr="00ED63C0">
        <w:t xml:space="preserve"> </w:t>
      </w:r>
      <w:r w:rsidRPr="00ED63C0">
        <w:t>применение”,</w:t>
      </w:r>
      <w:r w:rsidR="002A77D9" w:rsidRPr="00ED63C0">
        <w:t xml:space="preserve"> </w:t>
      </w:r>
      <w:r w:rsidRPr="00ED63C0">
        <w:t>М</w:t>
      </w:r>
      <w:r w:rsidR="002A77D9" w:rsidRPr="00ED63C0">
        <w:t xml:space="preserve">: </w:t>
      </w:r>
      <w:r w:rsidRPr="00ED63C0">
        <w:t>2008</w:t>
      </w:r>
      <w:r w:rsidR="002A77D9" w:rsidRPr="00ED63C0">
        <w:t>.</w:t>
      </w:r>
    </w:p>
    <w:p w:rsidR="00ED63C0" w:rsidRDefault="00ED63C0" w:rsidP="00ED63C0">
      <w:pPr>
        <w:pStyle w:val="1"/>
      </w:pPr>
      <w:r>
        <w:br w:type="page"/>
      </w:r>
      <w:bookmarkStart w:id="16" w:name="_Toc285824937"/>
      <w:r>
        <w:t>Приложения</w:t>
      </w:r>
      <w:bookmarkEnd w:id="16"/>
    </w:p>
    <w:p w:rsidR="00ED63C0" w:rsidRDefault="00ED63C0" w:rsidP="002A77D9">
      <w:pPr>
        <w:pStyle w:val="aa"/>
        <w:tabs>
          <w:tab w:val="left" w:pos="726"/>
        </w:tabs>
        <w:rPr>
          <w:lang w:val="ru-RU"/>
        </w:rPr>
      </w:pPr>
    </w:p>
    <w:p w:rsidR="002A77D9" w:rsidRDefault="006B1DD1" w:rsidP="00ED63C0">
      <w:pPr>
        <w:pStyle w:val="af4"/>
      </w:pPr>
      <w:r w:rsidRPr="00ED63C0">
        <w:t>Приложение</w:t>
      </w:r>
      <w:r w:rsidR="002A77D9" w:rsidRPr="00ED63C0">
        <w:t xml:space="preserve"> </w:t>
      </w:r>
      <w:r w:rsidRPr="00ED63C0">
        <w:t>1</w:t>
      </w:r>
    </w:p>
    <w:p w:rsidR="00ED63C0" w:rsidRPr="00ED63C0" w:rsidRDefault="00ED63C0" w:rsidP="00ED63C0">
      <w:pPr>
        <w:pStyle w:val="af4"/>
      </w:pPr>
    </w:p>
    <w:p w:rsidR="006B1DD1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Величина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прожиточного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минимума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целом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России</w:t>
      </w:r>
      <w:r w:rsidRPr="00ED63C0">
        <w:rPr>
          <w:szCs w:val="24"/>
        </w:rPr>
        <w:footnoteReference w:id="1"/>
      </w:r>
    </w:p>
    <w:p w:rsidR="002A77D9" w:rsidRPr="00ED63C0" w:rsidRDefault="00FD3C74" w:rsidP="002A77D9">
      <w:pPr>
        <w:tabs>
          <w:tab w:val="left" w:pos="726"/>
        </w:tabs>
        <w:rPr>
          <w:szCs w:val="24"/>
        </w:rPr>
      </w:pPr>
      <w:r>
        <w:rPr>
          <w:szCs w:val="24"/>
        </w:rPr>
        <w:pict>
          <v:shape id="_x0000_i1039" type="#_x0000_t75" style="width:355.5pt;height:237pt">
            <v:imagedata r:id="rId10" o:title=""/>
          </v:shape>
        </w:pict>
      </w:r>
    </w:p>
    <w:p w:rsidR="002A77D9" w:rsidRDefault="00ED63C0" w:rsidP="00ED63C0">
      <w:pPr>
        <w:pStyle w:val="af4"/>
      </w:pPr>
      <w:r>
        <w:br w:type="page"/>
      </w:r>
      <w:r w:rsidR="006B1DD1" w:rsidRPr="00ED63C0">
        <w:t>Приложение</w:t>
      </w:r>
      <w:r w:rsidR="002A77D9" w:rsidRPr="00ED63C0">
        <w:t xml:space="preserve"> </w:t>
      </w:r>
      <w:r w:rsidR="006B1DD1" w:rsidRPr="00ED63C0">
        <w:t>2</w:t>
      </w:r>
    </w:p>
    <w:p w:rsidR="00ED63C0" w:rsidRPr="00ED63C0" w:rsidRDefault="00ED63C0" w:rsidP="00ED63C0">
      <w:pPr>
        <w:pStyle w:val="af4"/>
      </w:pPr>
    </w:p>
    <w:p w:rsidR="006B1DD1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Минимальный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размер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Российской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Федерации</w:t>
      </w:r>
    </w:p>
    <w:p w:rsidR="00ED63C0" w:rsidRDefault="00ED63C0" w:rsidP="002A77D9">
      <w:pPr>
        <w:tabs>
          <w:tab w:val="left" w:pos="726"/>
        </w:tabs>
        <w:rPr>
          <w:szCs w:val="24"/>
        </w:rPr>
      </w:pPr>
    </w:p>
    <w:p w:rsidR="002A77D9" w:rsidRPr="00ED63C0" w:rsidRDefault="00FD3C74" w:rsidP="002A77D9">
      <w:pPr>
        <w:tabs>
          <w:tab w:val="left" w:pos="726"/>
        </w:tabs>
        <w:rPr>
          <w:szCs w:val="24"/>
        </w:rPr>
      </w:pPr>
      <w:r>
        <w:rPr>
          <w:szCs w:val="24"/>
        </w:rPr>
        <w:pict>
          <v:shape id="_x0000_i1040" type="#_x0000_t75" style="width:399.75pt;height:291pt">
            <v:imagedata r:id="rId11" o:title=""/>
          </v:shape>
        </w:pict>
      </w:r>
    </w:p>
    <w:p w:rsidR="002A77D9" w:rsidRDefault="00ED63C0" w:rsidP="00ED63C0">
      <w:pPr>
        <w:pStyle w:val="af4"/>
      </w:pPr>
      <w:r>
        <w:br w:type="page"/>
      </w:r>
      <w:r w:rsidR="006B1DD1" w:rsidRPr="00ED63C0">
        <w:t>Приложение</w:t>
      </w:r>
      <w:r w:rsidR="002A77D9" w:rsidRPr="00ED63C0">
        <w:t xml:space="preserve"> </w:t>
      </w:r>
      <w:r w:rsidR="006B1DD1" w:rsidRPr="00ED63C0">
        <w:t>3</w:t>
      </w:r>
    </w:p>
    <w:p w:rsidR="00ED63C0" w:rsidRPr="00ED63C0" w:rsidRDefault="00ED63C0" w:rsidP="00ED63C0">
      <w:pPr>
        <w:pStyle w:val="af4"/>
      </w:pP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Конституция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Российской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Федерации</w:t>
      </w:r>
    </w:p>
    <w:p w:rsidR="006B1DD1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Статья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7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Российская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Федерация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социальное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государство,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политика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направлена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создание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условий,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обеспечивающих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достойную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жизнь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свободное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развитие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человека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Российской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Федерации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охраняются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здоровье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людей,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устанавливается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гарантированный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минимальный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размер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обеспечивается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государственная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поддержка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семьи,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материнства,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отцовства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детства,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инвалидов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пожилых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граждан,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развивается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социальных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служб,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устанавливаются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государственные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пенсии,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пособия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гарантии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социальной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защиты</w:t>
      </w:r>
      <w:r w:rsidR="002A77D9" w:rsidRPr="00ED63C0">
        <w:rPr>
          <w:szCs w:val="24"/>
        </w:rPr>
        <w:t>.</w:t>
      </w:r>
    </w:p>
    <w:p w:rsidR="006B1DD1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Статья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37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Труд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свободен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Каждый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имеет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право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свободно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распоряжаться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своими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способностями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труду,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выбирать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род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деятельности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профессию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Принудительный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запрещен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каждый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имеет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право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условиях,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отвечающих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требованиям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безопасности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гигиены,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вознаграждение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без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какой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было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дискриминации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ниже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установленного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федеральным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законом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минимального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размера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также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право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защиту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безработицы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Признается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право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индивидуальные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коллективные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трудовые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споры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использованием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установленных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федеральным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законом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способом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разрешения,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включая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право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забастовку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Каждый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имеет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право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отдых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Работающему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трудовому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договору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гарантируются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установленные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федеральным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законом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продолжительность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времени,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выходные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праздничные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дни,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оплачиваемый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ежегодный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отпуск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Приложение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4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Трудовой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кодекс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РФ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Статья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129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Основные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понятия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определения</w:t>
      </w:r>
    </w:p>
    <w:p w:rsidR="002A77D9" w:rsidRPr="00ED63C0" w:rsidRDefault="002A77D9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(</w:t>
      </w:r>
      <w:r w:rsidR="006B1DD1" w:rsidRPr="00ED63C0">
        <w:rPr>
          <w:szCs w:val="24"/>
        </w:rPr>
        <w:t>в</w:t>
      </w:r>
      <w:r w:rsidRPr="00ED63C0">
        <w:rPr>
          <w:szCs w:val="24"/>
        </w:rPr>
        <w:t xml:space="preserve"> ред. </w:t>
      </w:r>
      <w:r w:rsidR="006B1DD1" w:rsidRPr="00ED63C0">
        <w:rPr>
          <w:szCs w:val="24"/>
        </w:rPr>
        <w:t>Федерального</w:t>
      </w:r>
      <w:r w:rsidRPr="00ED63C0">
        <w:rPr>
          <w:szCs w:val="24"/>
        </w:rPr>
        <w:t xml:space="preserve"> </w:t>
      </w:r>
      <w:r w:rsidR="006B1DD1" w:rsidRPr="00ED63C0">
        <w:rPr>
          <w:szCs w:val="24"/>
        </w:rPr>
        <w:t>закона</w:t>
      </w:r>
      <w:r w:rsidRPr="00ED63C0">
        <w:rPr>
          <w:szCs w:val="24"/>
        </w:rPr>
        <w:t xml:space="preserve"> </w:t>
      </w:r>
      <w:r w:rsidR="006B1DD1" w:rsidRPr="00ED63C0">
        <w:rPr>
          <w:szCs w:val="24"/>
        </w:rPr>
        <w:t>от</w:t>
      </w:r>
      <w:r w:rsidRPr="00ED63C0">
        <w:rPr>
          <w:szCs w:val="24"/>
        </w:rPr>
        <w:t xml:space="preserve"> </w:t>
      </w:r>
      <w:r w:rsidR="006B1DD1" w:rsidRPr="00ED63C0">
        <w:rPr>
          <w:szCs w:val="24"/>
        </w:rPr>
        <w:t>30</w:t>
      </w:r>
      <w:r w:rsidRPr="00ED63C0">
        <w:rPr>
          <w:szCs w:val="24"/>
        </w:rPr>
        <w:t>.06.20</w:t>
      </w:r>
      <w:r w:rsidR="006B1DD1" w:rsidRPr="00ED63C0">
        <w:rPr>
          <w:szCs w:val="24"/>
        </w:rPr>
        <w:t>06</w:t>
      </w:r>
      <w:r w:rsidRPr="00ED63C0">
        <w:rPr>
          <w:szCs w:val="24"/>
        </w:rPr>
        <w:t xml:space="preserve"> </w:t>
      </w:r>
      <w:r w:rsidR="006B1DD1" w:rsidRPr="00ED63C0">
        <w:rPr>
          <w:szCs w:val="24"/>
        </w:rPr>
        <w:t>№90-Фз</w:t>
      </w:r>
      <w:r w:rsidRPr="00ED63C0">
        <w:rPr>
          <w:szCs w:val="24"/>
        </w:rPr>
        <w:t>)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Заработная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плата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оплата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работника</w:t>
      </w:r>
      <w:r w:rsidR="002A77D9" w:rsidRPr="00ED63C0">
        <w:rPr>
          <w:szCs w:val="24"/>
        </w:rPr>
        <w:t xml:space="preserve">) - </w:t>
      </w:r>
      <w:r w:rsidRPr="00ED63C0">
        <w:rPr>
          <w:szCs w:val="24"/>
        </w:rPr>
        <w:t>вознаграждение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зависимости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квалификации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сложности,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качества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условий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выполняемой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также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компенсационные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выплаты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доплаты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надбавки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компенсационного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характера,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числе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условиях,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отклоняющихся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нормальных,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особых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климатических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условиях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территориях,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подвергшихся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радиоактивному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загрязнению,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компенсационного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характера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стимулирующие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выплаты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доплаты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надбавки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стимулирующего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характера,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премии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поощрительные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выплаты</w:t>
      </w:r>
      <w:r w:rsidR="002A77D9" w:rsidRPr="00ED63C0">
        <w:rPr>
          <w:szCs w:val="24"/>
        </w:rPr>
        <w:t>).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Минимальная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плата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минимальный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размер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) - </w:t>
      </w:r>
      <w:r w:rsidRPr="00ED63C0">
        <w:rPr>
          <w:szCs w:val="24"/>
        </w:rPr>
        <w:t>устанавливаемый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федеральным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законом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размер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месячной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неквалифицированного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полностью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отработавшего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норму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времени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выполнении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простых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нормальных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условиях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величину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минимального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размера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включаются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компенсационные,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стимулирующие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социальные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выплаты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Тарифная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ставка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фиксированный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размер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выполнение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нормы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определенной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сложности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квалификации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единицу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времени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без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учета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компенсационных,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стимулирующих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социальных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выплат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Оклад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должностной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</w:t>
      </w:r>
      <w:r w:rsidR="002A77D9" w:rsidRPr="00ED63C0">
        <w:rPr>
          <w:szCs w:val="24"/>
        </w:rPr>
        <w:t xml:space="preserve">) - </w:t>
      </w:r>
      <w:r w:rsidRPr="00ED63C0">
        <w:rPr>
          <w:szCs w:val="24"/>
        </w:rPr>
        <w:t>фиксированный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размер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исполнение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трудовых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должностных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обязанностей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определенной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сложности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календарный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месяц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без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учета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компенсационных,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стимулирующих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социальных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выплат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Базовый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базовый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</w:t>
      </w:r>
      <w:r w:rsidR="002A77D9" w:rsidRPr="00ED63C0">
        <w:rPr>
          <w:szCs w:val="24"/>
        </w:rPr>
        <w:t xml:space="preserve">), </w:t>
      </w:r>
      <w:r w:rsidRPr="00ED63C0">
        <w:rPr>
          <w:szCs w:val="24"/>
        </w:rPr>
        <w:t>базовая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ставка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платы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минимальный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должностной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</w:t>
      </w:r>
      <w:r w:rsidR="002A77D9" w:rsidRPr="00ED63C0">
        <w:rPr>
          <w:szCs w:val="24"/>
        </w:rPr>
        <w:t xml:space="preserve">), </w:t>
      </w:r>
      <w:r w:rsidRPr="00ED63C0">
        <w:rPr>
          <w:szCs w:val="24"/>
        </w:rPr>
        <w:t>ставка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государственного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муниципального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учреждения,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осуществляющего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профессиональную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деятельность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профессии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служащего,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входящим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соответствующую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профессиональную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квалификационную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группу,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без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учета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компенсационных,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стимулирующих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социальных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выплат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Статья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143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Тарифные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</w:p>
    <w:p w:rsidR="002A77D9" w:rsidRPr="00ED63C0" w:rsidRDefault="002A77D9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(</w:t>
      </w:r>
      <w:r w:rsidR="006B1DD1" w:rsidRPr="00ED63C0">
        <w:rPr>
          <w:szCs w:val="24"/>
        </w:rPr>
        <w:t>в</w:t>
      </w:r>
      <w:r w:rsidRPr="00ED63C0">
        <w:rPr>
          <w:szCs w:val="24"/>
        </w:rPr>
        <w:t xml:space="preserve"> ред. </w:t>
      </w:r>
      <w:r w:rsidR="006B1DD1" w:rsidRPr="00ED63C0">
        <w:rPr>
          <w:szCs w:val="24"/>
        </w:rPr>
        <w:t>Федерального</w:t>
      </w:r>
      <w:r w:rsidRPr="00ED63C0">
        <w:rPr>
          <w:szCs w:val="24"/>
        </w:rPr>
        <w:t xml:space="preserve"> </w:t>
      </w:r>
      <w:r w:rsidR="006B1DD1" w:rsidRPr="00ED63C0">
        <w:rPr>
          <w:szCs w:val="24"/>
        </w:rPr>
        <w:t>закона</w:t>
      </w:r>
      <w:r w:rsidRPr="00ED63C0">
        <w:rPr>
          <w:szCs w:val="24"/>
        </w:rPr>
        <w:t xml:space="preserve"> </w:t>
      </w:r>
      <w:r w:rsidR="006B1DD1" w:rsidRPr="00ED63C0">
        <w:rPr>
          <w:szCs w:val="24"/>
        </w:rPr>
        <w:t>от</w:t>
      </w:r>
      <w:r w:rsidRPr="00ED63C0">
        <w:rPr>
          <w:szCs w:val="24"/>
        </w:rPr>
        <w:t xml:space="preserve"> </w:t>
      </w:r>
      <w:r w:rsidR="006B1DD1" w:rsidRPr="00ED63C0">
        <w:rPr>
          <w:szCs w:val="24"/>
        </w:rPr>
        <w:t>30</w:t>
      </w:r>
      <w:r w:rsidRPr="00ED63C0">
        <w:rPr>
          <w:szCs w:val="24"/>
        </w:rPr>
        <w:t>.06.20</w:t>
      </w:r>
      <w:r w:rsidR="006B1DD1" w:rsidRPr="00ED63C0">
        <w:rPr>
          <w:szCs w:val="24"/>
        </w:rPr>
        <w:t>06</w:t>
      </w:r>
      <w:r w:rsidRPr="00ED63C0">
        <w:rPr>
          <w:szCs w:val="24"/>
        </w:rPr>
        <w:t xml:space="preserve"> </w:t>
      </w:r>
      <w:r w:rsidR="006B1DD1" w:rsidRPr="00ED63C0">
        <w:rPr>
          <w:szCs w:val="24"/>
        </w:rPr>
        <w:t>№90-Фз</w:t>
      </w:r>
      <w:r w:rsidRPr="00ED63C0">
        <w:rPr>
          <w:szCs w:val="24"/>
        </w:rPr>
        <w:t>)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Тарифные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системы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основанные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тарифной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дифференциации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различных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категорий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Тарифная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дифференциации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различных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категорий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включает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себя</w:t>
      </w:r>
      <w:r w:rsidR="002A77D9" w:rsidRPr="00ED63C0">
        <w:rPr>
          <w:szCs w:val="24"/>
        </w:rPr>
        <w:t xml:space="preserve">: </w:t>
      </w:r>
      <w:r w:rsidRPr="00ED63C0">
        <w:rPr>
          <w:szCs w:val="24"/>
        </w:rPr>
        <w:t>тарифные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ставки,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оклады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должностные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оклады</w:t>
      </w:r>
      <w:r w:rsidR="002A77D9" w:rsidRPr="00ED63C0">
        <w:rPr>
          <w:szCs w:val="24"/>
        </w:rPr>
        <w:t xml:space="preserve">), </w:t>
      </w:r>
      <w:r w:rsidRPr="00ED63C0">
        <w:rPr>
          <w:szCs w:val="24"/>
        </w:rPr>
        <w:t>тарифную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сетку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тарифные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коэффициенты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Тарифная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сетка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совокупность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тарифных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разрядов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профессий,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должностей</w:t>
      </w:r>
      <w:r w:rsidR="002A77D9" w:rsidRPr="00ED63C0">
        <w:rPr>
          <w:szCs w:val="24"/>
        </w:rPr>
        <w:t xml:space="preserve">), </w:t>
      </w:r>
      <w:r w:rsidRPr="00ED63C0">
        <w:rPr>
          <w:szCs w:val="24"/>
        </w:rPr>
        <w:t>определенных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зависимости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сложности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требований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квалификации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помощью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тарифных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коэффициентов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Тарифный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разряд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величина,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отражающая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уровень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профессиональной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подготовки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работника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Квалификационный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разряд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величина,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отражающая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уровень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профессиональной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подготовки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работника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Тарификация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отнесение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видов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тарифным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разрядам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квалификационным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категориям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зависимости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сложности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Сложность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выполняемых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определяется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тарификации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Тарификация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присвоение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тарифных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разрядов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работникам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производятся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учетом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единого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тарифно-квалификационного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справочника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профессий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рабочих,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единого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квалификационного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справочника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руководителей,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специалистов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служащих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Указанные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справочники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порядок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применения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утверждаются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порядке,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устанавливаемом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Правительством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Российской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Федерации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Тарифные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устанавливаются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коллективными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договорами,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соглашениями,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локальными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нормативными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актами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соответствии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трудовым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законодательством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иными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нормативными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правовыми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актами,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содержащими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нормы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трудового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права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Тарифные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устанавливаются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учетом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единого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тарифно-квалификационного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справочника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профессий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рабочих,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единого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квалификационного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справочника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руководителей,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специалистов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служащих,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также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учетом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государственных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гарантий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>.</w:t>
      </w:r>
    </w:p>
    <w:p w:rsidR="002A77D9" w:rsidRDefault="00ED63C0" w:rsidP="00ED63C0">
      <w:pPr>
        <w:pStyle w:val="af4"/>
      </w:pPr>
      <w:r>
        <w:br w:type="page"/>
      </w:r>
      <w:r w:rsidR="006B1DD1" w:rsidRPr="00ED63C0">
        <w:t>Приложение</w:t>
      </w:r>
      <w:r w:rsidR="002A77D9" w:rsidRPr="00ED63C0">
        <w:t xml:space="preserve"> </w:t>
      </w:r>
      <w:r w:rsidR="006B1DD1" w:rsidRPr="00ED63C0">
        <w:t>5</w:t>
      </w:r>
    </w:p>
    <w:p w:rsidR="00ED63C0" w:rsidRPr="00ED63C0" w:rsidRDefault="00ED63C0" w:rsidP="00ED63C0">
      <w:pPr>
        <w:rPr>
          <w:lang w:eastAsia="en-US"/>
        </w:rPr>
      </w:pP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Постановление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Правительства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РФ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05</w:t>
      </w:r>
      <w:r w:rsidR="002A77D9" w:rsidRPr="00ED63C0">
        <w:rPr>
          <w:szCs w:val="24"/>
        </w:rPr>
        <w:t>.08.20</w:t>
      </w:r>
      <w:r w:rsidRPr="00ED63C0">
        <w:rPr>
          <w:szCs w:val="24"/>
        </w:rPr>
        <w:t>08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N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583</w:t>
      </w:r>
      <w:r w:rsidR="002A77D9" w:rsidRPr="00ED63C0">
        <w:rPr>
          <w:szCs w:val="24"/>
        </w:rPr>
        <w:t xml:space="preserve"> "</w:t>
      </w:r>
      <w:r w:rsidRPr="00ED63C0">
        <w:rPr>
          <w:szCs w:val="24"/>
        </w:rPr>
        <w:t>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введении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новых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федеральных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бюджетных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учреждений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федеральных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государственных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органов,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также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гражданского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персонала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воинских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частей,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учреждений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подразделений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федеральных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органов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исполнительной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власти,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законом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предусмотрена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военная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приравненная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служба,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настоящее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время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осуществляется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единой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тарифной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сетки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федеральных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государственных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учреждений</w:t>
      </w:r>
      <w:r w:rsidR="002A77D9" w:rsidRPr="00ED63C0">
        <w:rPr>
          <w:szCs w:val="24"/>
        </w:rPr>
        <w:t>"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1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декабря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2008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года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введены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новые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осуществляется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Единой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тарифной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сетки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Утверждено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Постановлением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Правительства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Российской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Федерации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5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августа</w:t>
      </w:r>
      <w:r w:rsidR="002A77D9" w:rsidRPr="00ED63C0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ED63C0">
          <w:rPr>
            <w:szCs w:val="24"/>
          </w:rPr>
          <w:t>2008</w:t>
        </w:r>
        <w:r w:rsidR="002A77D9" w:rsidRPr="00ED63C0">
          <w:rPr>
            <w:szCs w:val="24"/>
          </w:rPr>
          <w:t xml:space="preserve"> </w:t>
        </w:r>
        <w:r w:rsidRPr="00ED63C0">
          <w:rPr>
            <w:szCs w:val="24"/>
          </w:rPr>
          <w:t>г</w:t>
        </w:r>
      </w:smartTag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N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583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ПОЛОЖЕНИЕ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УСТАНОВЛЕНИИ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ФЕДЕРАЛЬНЫХ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БЮДЖЕТНЫХ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УЧРЕЖДЕНИЙ</w:t>
      </w:r>
    </w:p>
    <w:p w:rsidR="002A77D9" w:rsidRPr="00ED63C0" w:rsidRDefault="002A77D9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(</w:t>
      </w:r>
      <w:r w:rsidR="006B1DD1" w:rsidRPr="00ED63C0">
        <w:rPr>
          <w:szCs w:val="24"/>
        </w:rPr>
        <w:t>в</w:t>
      </w:r>
      <w:r w:rsidRPr="00ED63C0">
        <w:rPr>
          <w:szCs w:val="24"/>
        </w:rPr>
        <w:t xml:space="preserve"> ред. </w:t>
      </w:r>
      <w:r w:rsidR="006B1DD1" w:rsidRPr="00ED63C0">
        <w:rPr>
          <w:szCs w:val="24"/>
        </w:rPr>
        <w:t>Постановления</w:t>
      </w:r>
      <w:r w:rsidRPr="00ED63C0">
        <w:rPr>
          <w:szCs w:val="24"/>
        </w:rPr>
        <w:t xml:space="preserve"> </w:t>
      </w:r>
      <w:r w:rsidR="006B1DD1" w:rsidRPr="00ED63C0">
        <w:rPr>
          <w:szCs w:val="24"/>
        </w:rPr>
        <w:t>Правительства</w:t>
      </w:r>
      <w:r w:rsidRPr="00ED63C0">
        <w:rPr>
          <w:szCs w:val="24"/>
        </w:rPr>
        <w:t xml:space="preserve"> </w:t>
      </w:r>
      <w:r w:rsidR="006B1DD1" w:rsidRPr="00ED63C0">
        <w:rPr>
          <w:szCs w:val="24"/>
        </w:rPr>
        <w:t>РФ</w:t>
      </w:r>
      <w:r w:rsidRPr="00ED63C0">
        <w:rPr>
          <w:szCs w:val="24"/>
        </w:rPr>
        <w:t xml:space="preserve"> </w:t>
      </w:r>
      <w:r w:rsidR="006B1DD1" w:rsidRPr="00ED63C0">
        <w:rPr>
          <w:szCs w:val="24"/>
        </w:rPr>
        <w:t>от</w:t>
      </w:r>
      <w:r w:rsidRPr="00ED63C0">
        <w:rPr>
          <w:szCs w:val="24"/>
        </w:rPr>
        <w:t xml:space="preserve"> </w:t>
      </w:r>
      <w:r w:rsidR="006B1DD1" w:rsidRPr="00ED63C0">
        <w:rPr>
          <w:szCs w:val="24"/>
        </w:rPr>
        <w:t>29</w:t>
      </w:r>
      <w:r w:rsidRPr="00ED63C0">
        <w:rPr>
          <w:szCs w:val="24"/>
        </w:rPr>
        <w:t>.09.20</w:t>
      </w:r>
      <w:r w:rsidR="006B1DD1" w:rsidRPr="00ED63C0">
        <w:rPr>
          <w:szCs w:val="24"/>
        </w:rPr>
        <w:t>08</w:t>
      </w:r>
      <w:r w:rsidRPr="00ED63C0">
        <w:rPr>
          <w:szCs w:val="24"/>
        </w:rPr>
        <w:t xml:space="preserve"> </w:t>
      </w:r>
      <w:r w:rsidR="006B1DD1" w:rsidRPr="00ED63C0">
        <w:rPr>
          <w:szCs w:val="24"/>
        </w:rPr>
        <w:t>N</w:t>
      </w:r>
      <w:r w:rsidRPr="00ED63C0">
        <w:rPr>
          <w:szCs w:val="24"/>
        </w:rPr>
        <w:t xml:space="preserve"> </w:t>
      </w:r>
      <w:r w:rsidR="006B1DD1" w:rsidRPr="00ED63C0">
        <w:rPr>
          <w:szCs w:val="24"/>
        </w:rPr>
        <w:t>725</w:t>
      </w:r>
      <w:r w:rsidRPr="00ED63C0">
        <w:rPr>
          <w:szCs w:val="24"/>
        </w:rPr>
        <w:t>)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1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Системы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федеральных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бюджетных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учреждений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далее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соответственно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работники,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учреждения</w:t>
      </w:r>
      <w:r w:rsidR="002A77D9" w:rsidRPr="00ED63C0">
        <w:rPr>
          <w:szCs w:val="24"/>
        </w:rPr>
        <w:t xml:space="preserve">), </w:t>
      </w:r>
      <w:r w:rsidRPr="00ED63C0">
        <w:rPr>
          <w:szCs w:val="24"/>
        </w:rPr>
        <w:t>которые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включают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себя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размеры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окладов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должностных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окладов</w:t>
      </w:r>
      <w:r w:rsidR="002A77D9" w:rsidRPr="00ED63C0">
        <w:rPr>
          <w:szCs w:val="24"/>
        </w:rPr>
        <w:t xml:space="preserve">), </w:t>
      </w:r>
      <w:r w:rsidRPr="00ED63C0">
        <w:rPr>
          <w:szCs w:val="24"/>
        </w:rPr>
        <w:t>ставок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платы,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компенсационного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стимулирующего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характера,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устанавливаются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коллективными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договорами,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соглашениями,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локальными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нормативными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актами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соответствии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трудовым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законодательством,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иными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нормативными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правовыми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актами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Российской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Федерации,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содержащими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нормы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трудового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права,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также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настоящим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Положением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Настоящее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Положение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распространяется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гражданский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персонал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воинских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частей,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учреждений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подразделений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федеральных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органов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исполнительной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власти,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законом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предусмотрена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военная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приравненная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служба,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Главного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управления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специальных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программ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Президента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Российской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Федерации,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также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федеральных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государственных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органов,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система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условия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устанавливаются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соответствии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пунктами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8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9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Постановления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Правительства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Российской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Федерации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5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августа</w:t>
      </w:r>
      <w:r w:rsidR="002A77D9" w:rsidRPr="00ED63C0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ED63C0">
          <w:rPr>
            <w:szCs w:val="24"/>
          </w:rPr>
          <w:t>2008</w:t>
        </w:r>
        <w:r w:rsidR="002A77D9" w:rsidRPr="00ED63C0">
          <w:rPr>
            <w:szCs w:val="24"/>
          </w:rPr>
          <w:t xml:space="preserve"> </w:t>
        </w:r>
        <w:r w:rsidRPr="00ED63C0">
          <w:rPr>
            <w:szCs w:val="24"/>
          </w:rPr>
          <w:t>г</w:t>
        </w:r>
      </w:smartTag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N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583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2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Системы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устанавливаются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учетом</w:t>
      </w:r>
      <w:r w:rsidR="002A77D9" w:rsidRPr="00ED63C0">
        <w:rPr>
          <w:szCs w:val="24"/>
        </w:rPr>
        <w:t>: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а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единого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тарифно-квалификационного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справочника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профессий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рабочих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б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единого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квалификационного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справочника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руководителей,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специалистов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служащих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государственных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гарантий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г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перечня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видов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выплат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компенсационного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характера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федеральных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бюджетных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учреждениях,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утверждаемого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Министерством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здравоохранения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социального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развития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Российской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Федерации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д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перечня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видов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выплат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стимулирующего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характера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федеральных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бюджетных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учреждениях,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утверждаемого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Министерством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здравоохранения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социального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развития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Российской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Федерации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е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примерных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положений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учреждений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видам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экономической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деятельности,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утверждаемых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федеральными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государственными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органами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учреждениями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главными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распорядителями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средств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федерального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бюджета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ж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рекомендаций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Российской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трехсторонней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комиссии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регулированию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социально-трудовых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отношений</w:t>
      </w:r>
      <w:r w:rsidR="002A77D9" w:rsidRPr="00ED63C0">
        <w:rPr>
          <w:szCs w:val="24"/>
        </w:rPr>
        <w:t>;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з</w:t>
      </w:r>
      <w:r w:rsidR="002A77D9" w:rsidRPr="00ED63C0">
        <w:rPr>
          <w:szCs w:val="24"/>
        </w:rPr>
        <w:t xml:space="preserve">) </w:t>
      </w:r>
      <w:r w:rsidRPr="00ED63C0">
        <w:rPr>
          <w:szCs w:val="24"/>
        </w:rPr>
        <w:t>мнения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представительного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органа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3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Размеры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окладов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должностных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окладов</w:t>
      </w:r>
      <w:r w:rsidR="002A77D9" w:rsidRPr="00ED63C0">
        <w:rPr>
          <w:szCs w:val="24"/>
        </w:rPr>
        <w:t xml:space="preserve">), </w:t>
      </w:r>
      <w:r w:rsidRPr="00ED63C0">
        <w:rPr>
          <w:szCs w:val="24"/>
        </w:rPr>
        <w:t>ставок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устанавливаются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руководителем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учреждения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требований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профессиональной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подготовке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уровню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квалификации,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необходимы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осуществления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соответствующей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профессиональной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деятельности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профессиональных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квалификационных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групп</w:t>
      </w:r>
      <w:r w:rsidR="002A77D9" w:rsidRPr="00ED63C0">
        <w:rPr>
          <w:szCs w:val="24"/>
        </w:rPr>
        <w:t xml:space="preserve">),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учетом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сложности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объема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выполняемой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4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Выплаты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компенсационного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характера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устанавливаются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окладам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должностным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окладам</w:t>
      </w:r>
      <w:r w:rsidR="002A77D9" w:rsidRPr="00ED63C0">
        <w:rPr>
          <w:szCs w:val="24"/>
        </w:rPr>
        <w:t xml:space="preserve">), </w:t>
      </w:r>
      <w:r w:rsidRPr="00ED63C0">
        <w:rPr>
          <w:szCs w:val="24"/>
        </w:rPr>
        <w:t>ставкам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соответствующим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профессиональным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квалификационным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группам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процентах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окладам</w:t>
      </w:r>
      <w:r w:rsidR="002A77D9" w:rsidRPr="00ED63C0">
        <w:rPr>
          <w:szCs w:val="24"/>
        </w:rPr>
        <w:t xml:space="preserve"> (</w:t>
      </w:r>
      <w:r w:rsidRPr="00ED63C0">
        <w:rPr>
          <w:szCs w:val="24"/>
        </w:rPr>
        <w:t>должностным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окладам</w:t>
      </w:r>
      <w:r w:rsidR="002A77D9" w:rsidRPr="00ED63C0">
        <w:rPr>
          <w:szCs w:val="24"/>
        </w:rPr>
        <w:t xml:space="preserve">), </w:t>
      </w:r>
      <w:r w:rsidRPr="00ED63C0">
        <w:rPr>
          <w:szCs w:val="24"/>
        </w:rPr>
        <w:t>ставкам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абсолютных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размерах,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если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иное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установлено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федеральными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законами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указами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Президента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Российской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Федерации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5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Размеры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условия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осуществления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выплат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стимулирующего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характера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устанавливаются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коллективными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договорами,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соглашениями,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локальными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нормативными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актами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6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Заработная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руководителей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учреждений,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заместителей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главных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бухгалтеров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состоит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выплат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компенсационного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стимулирующего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характера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Должностной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руководителя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учреждения,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определяемый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трудовым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договором,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устанавливается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кратном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отношении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средней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относятся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основному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персоналу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возглавляемого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учреждения,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составляет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5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размеров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указанной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средней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платы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Должностные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заместителей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руководителей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главных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бухгалтеров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учреждений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устанавливаются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10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30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процентов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ниже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руководителей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учреждений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7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основному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персоналу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учреждения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относятся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непосредственно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обеспечивающие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выполнение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функций,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реализации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создано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учреждение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Перечни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профессий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учреждений,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относятся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основному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персоналу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видам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экономической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деятельности,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устанавливаются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федеральными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государственными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органами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учреждениями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главными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распорядителями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средств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федерального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бюджета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согласованию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Министерством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здравоохранения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социального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развития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Российской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Федерации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Порядок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исчисления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размера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средней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заработной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определения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размера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руководителя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учреждения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устанавливается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Министерством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здравоохранения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социального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развития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Российской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Федерации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8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Выплаты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компенсационного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характера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устанавливаются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для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руководителей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учреждений,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заместителей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главных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бухгалтеров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процентах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должностным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окладам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абсолютных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размерах,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если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иное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установлено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федеральными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законами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указами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Президента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Российской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Федерации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9</w:t>
      </w:r>
      <w:r w:rsidR="002A77D9" w:rsidRPr="00ED63C0">
        <w:rPr>
          <w:szCs w:val="24"/>
        </w:rPr>
        <w:t xml:space="preserve">. </w:t>
      </w:r>
      <w:r w:rsidRPr="00ED63C0">
        <w:rPr>
          <w:szCs w:val="24"/>
        </w:rPr>
        <w:t>Федеральные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государственные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органы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главные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распорядители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средств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федерального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бюджета,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ведении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находятся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учреждения,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могут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устанавливать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руководителям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учреждений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стимулирующего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характера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Руководителям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учреждений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главных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распорядителей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средств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федерального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бюджета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выплаты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стимулирующего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характера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устанавливаются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Правительством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Российской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Федерации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Указанные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главные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распорядители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средств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федерального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бюджета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вправе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централизовать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до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5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процентов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лимитов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бюджетных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обязательств,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предусмотренных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оплату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соответствующих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учреждений</w:t>
      </w:r>
      <w:r w:rsidR="002A77D9" w:rsidRPr="00ED63C0">
        <w:rPr>
          <w:szCs w:val="24"/>
        </w:rPr>
        <w:t>.</w:t>
      </w:r>
    </w:p>
    <w:p w:rsidR="002A77D9" w:rsidRPr="00ED63C0" w:rsidRDefault="006B1DD1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Использование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централизованных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лимитов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бюджетных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обязательств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осуществляется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учреждением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учетом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исполнения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целевых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показателей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эффективности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работы,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устанавливаемых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федеральным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государственным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органом</w:t>
      </w:r>
      <w:r w:rsidR="002A77D9" w:rsidRPr="00ED63C0">
        <w:rPr>
          <w:szCs w:val="24"/>
        </w:rPr>
        <w:t xml:space="preserve"> - </w:t>
      </w:r>
      <w:r w:rsidRPr="00ED63C0">
        <w:rPr>
          <w:szCs w:val="24"/>
        </w:rPr>
        <w:t>главным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распорядителем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средств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федерального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бюджета,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ведении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которого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находится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это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учреждение,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решению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указанного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органа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соответствии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разъяснениями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Министерства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здравоохранения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социального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развития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Российской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Федерации</w:t>
      </w:r>
      <w:r w:rsidR="002A77D9" w:rsidRPr="00ED63C0">
        <w:rPr>
          <w:szCs w:val="24"/>
        </w:rPr>
        <w:t>.</w:t>
      </w:r>
    </w:p>
    <w:p w:rsidR="002A77D9" w:rsidRDefault="00ED63C0" w:rsidP="00ED63C0">
      <w:pPr>
        <w:pStyle w:val="af4"/>
      </w:pPr>
      <w:r>
        <w:br w:type="page"/>
      </w:r>
      <w:r w:rsidR="00821DC8" w:rsidRPr="00ED63C0">
        <w:t>Приложение</w:t>
      </w:r>
      <w:r w:rsidR="002A77D9" w:rsidRPr="00ED63C0">
        <w:t xml:space="preserve"> </w:t>
      </w:r>
      <w:r w:rsidR="00821DC8" w:rsidRPr="00ED63C0">
        <w:t>6</w:t>
      </w:r>
    </w:p>
    <w:p w:rsidR="00ED63C0" w:rsidRPr="00ED63C0" w:rsidRDefault="00ED63C0" w:rsidP="00ED63C0">
      <w:pPr>
        <w:pStyle w:val="af4"/>
      </w:pPr>
    </w:p>
    <w:p w:rsidR="00821DC8" w:rsidRDefault="00821DC8" w:rsidP="002A77D9">
      <w:pPr>
        <w:tabs>
          <w:tab w:val="left" w:pos="726"/>
        </w:tabs>
        <w:rPr>
          <w:szCs w:val="24"/>
        </w:rPr>
      </w:pPr>
      <w:r w:rsidRPr="00ED63C0">
        <w:rPr>
          <w:szCs w:val="24"/>
        </w:rPr>
        <w:t>Единая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тарифная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сетка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оплате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труда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работников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бюджетных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организаций,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финансируемых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бюджетов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регионального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муниципального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уровней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с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учетом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последних</w:t>
      </w:r>
      <w:r w:rsidR="002A77D9" w:rsidRPr="00ED63C0">
        <w:rPr>
          <w:szCs w:val="24"/>
        </w:rPr>
        <w:t xml:space="preserve"> </w:t>
      </w:r>
      <w:r w:rsidRPr="00ED63C0">
        <w:rPr>
          <w:szCs w:val="24"/>
        </w:rPr>
        <w:t>изменений</w:t>
      </w:r>
    </w:p>
    <w:p w:rsidR="00ED63C0" w:rsidRPr="00ED63C0" w:rsidRDefault="00ED63C0" w:rsidP="002A77D9">
      <w:pPr>
        <w:tabs>
          <w:tab w:val="left" w:pos="726"/>
        </w:tabs>
        <w:rPr>
          <w:szCs w:val="24"/>
        </w:rPr>
      </w:pPr>
    </w:p>
    <w:tbl>
      <w:tblPr>
        <w:tblW w:w="44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0"/>
        <w:gridCol w:w="3165"/>
        <w:gridCol w:w="2877"/>
      </w:tblGrid>
      <w:tr w:rsidR="00821DC8" w:rsidRPr="00ED63C0" w:rsidTr="00F42205">
        <w:trPr>
          <w:jc w:val="center"/>
        </w:trPr>
        <w:tc>
          <w:tcPr>
            <w:tcW w:w="2470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Разряд</w:t>
            </w:r>
          </w:p>
        </w:tc>
        <w:tc>
          <w:tcPr>
            <w:tcW w:w="3165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Тарифный</w:t>
            </w:r>
            <w:r w:rsidR="002A77D9" w:rsidRPr="00ED63C0">
              <w:t xml:space="preserve"> </w:t>
            </w:r>
            <w:r w:rsidRPr="00ED63C0">
              <w:t>коэффициент</w:t>
            </w:r>
          </w:p>
        </w:tc>
        <w:tc>
          <w:tcPr>
            <w:tcW w:w="2877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Месячная</w:t>
            </w:r>
            <w:r w:rsidR="002A77D9" w:rsidRPr="00ED63C0">
              <w:t xml:space="preserve"> </w:t>
            </w:r>
            <w:r w:rsidRPr="00ED63C0">
              <w:t>тарифная</w:t>
            </w:r>
            <w:r w:rsidR="002A77D9" w:rsidRPr="00ED63C0">
              <w:t xml:space="preserve"> </w:t>
            </w:r>
            <w:r w:rsidRPr="00ED63C0">
              <w:t>ставка</w:t>
            </w:r>
            <w:r w:rsidR="002A77D9" w:rsidRPr="00ED63C0">
              <w:t xml:space="preserve"> (</w:t>
            </w:r>
            <w:r w:rsidRPr="00ED63C0">
              <w:t>руб</w:t>
            </w:r>
            <w:r w:rsidR="002A77D9" w:rsidRPr="00ED63C0">
              <w:t>., к</w:t>
            </w:r>
            <w:r w:rsidRPr="00ED63C0">
              <w:t>оп</w:t>
            </w:r>
            <w:r w:rsidR="002A77D9" w:rsidRPr="00ED63C0">
              <w:t xml:space="preserve">.) </w:t>
            </w:r>
          </w:p>
        </w:tc>
      </w:tr>
      <w:tr w:rsidR="00821DC8" w:rsidRPr="00ED63C0" w:rsidTr="00F42205">
        <w:trPr>
          <w:jc w:val="center"/>
        </w:trPr>
        <w:tc>
          <w:tcPr>
            <w:tcW w:w="2470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1</w:t>
            </w:r>
          </w:p>
        </w:tc>
        <w:tc>
          <w:tcPr>
            <w:tcW w:w="3165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1</w:t>
            </w:r>
          </w:p>
        </w:tc>
        <w:tc>
          <w:tcPr>
            <w:tcW w:w="2877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4630</w:t>
            </w:r>
          </w:p>
        </w:tc>
      </w:tr>
      <w:tr w:rsidR="00821DC8" w:rsidRPr="00ED63C0" w:rsidTr="00F42205">
        <w:trPr>
          <w:jc w:val="center"/>
        </w:trPr>
        <w:tc>
          <w:tcPr>
            <w:tcW w:w="2470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2</w:t>
            </w:r>
          </w:p>
        </w:tc>
        <w:tc>
          <w:tcPr>
            <w:tcW w:w="3165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1,04</w:t>
            </w:r>
          </w:p>
        </w:tc>
        <w:tc>
          <w:tcPr>
            <w:tcW w:w="2877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4842</w:t>
            </w:r>
          </w:p>
        </w:tc>
      </w:tr>
      <w:tr w:rsidR="00821DC8" w:rsidRPr="00ED63C0" w:rsidTr="00F42205">
        <w:trPr>
          <w:jc w:val="center"/>
        </w:trPr>
        <w:tc>
          <w:tcPr>
            <w:tcW w:w="2470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3</w:t>
            </w:r>
          </w:p>
        </w:tc>
        <w:tc>
          <w:tcPr>
            <w:tcW w:w="3165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1,09</w:t>
            </w:r>
          </w:p>
        </w:tc>
        <w:tc>
          <w:tcPr>
            <w:tcW w:w="2877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5219</w:t>
            </w:r>
          </w:p>
        </w:tc>
      </w:tr>
      <w:tr w:rsidR="00821DC8" w:rsidRPr="00ED63C0" w:rsidTr="00F42205">
        <w:trPr>
          <w:jc w:val="center"/>
        </w:trPr>
        <w:tc>
          <w:tcPr>
            <w:tcW w:w="2470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4</w:t>
            </w:r>
          </w:p>
        </w:tc>
        <w:tc>
          <w:tcPr>
            <w:tcW w:w="3165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1,142</w:t>
            </w:r>
          </w:p>
        </w:tc>
        <w:tc>
          <w:tcPr>
            <w:tcW w:w="2877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5400</w:t>
            </w:r>
          </w:p>
        </w:tc>
      </w:tr>
      <w:tr w:rsidR="00821DC8" w:rsidRPr="00ED63C0" w:rsidTr="00F42205">
        <w:trPr>
          <w:jc w:val="center"/>
        </w:trPr>
        <w:tc>
          <w:tcPr>
            <w:tcW w:w="2470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5</w:t>
            </w:r>
          </w:p>
        </w:tc>
        <w:tc>
          <w:tcPr>
            <w:tcW w:w="3165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1,268</w:t>
            </w:r>
          </w:p>
        </w:tc>
        <w:tc>
          <w:tcPr>
            <w:tcW w:w="2877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5871</w:t>
            </w:r>
          </w:p>
        </w:tc>
      </w:tr>
      <w:tr w:rsidR="00821DC8" w:rsidRPr="00ED63C0" w:rsidTr="00F42205">
        <w:trPr>
          <w:jc w:val="center"/>
        </w:trPr>
        <w:tc>
          <w:tcPr>
            <w:tcW w:w="2470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6</w:t>
            </w:r>
          </w:p>
        </w:tc>
        <w:tc>
          <w:tcPr>
            <w:tcW w:w="3165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1,407</w:t>
            </w:r>
          </w:p>
        </w:tc>
        <w:tc>
          <w:tcPr>
            <w:tcW w:w="2877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6320</w:t>
            </w:r>
          </w:p>
        </w:tc>
      </w:tr>
      <w:tr w:rsidR="00821DC8" w:rsidRPr="00ED63C0" w:rsidTr="00F42205">
        <w:trPr>
          <w:jc w:val="center"/>
        </w:trPr>
        <w:tc>
          <w:tcPr>
            <w:tcW w:w="2470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7</w:t>
            </w:r>
          </w:p>
        </w:tc>
        <w:tc>
          <w:tcPr>
            <w:tcW w:w="3165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1,546</w:t>
            </w:r>
          </w:p>
        </w:tc>
        <w:tc>
          <w:tcPr>
            <w:tcW w:w="2877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6893</w:t>
            </w:r>
          </w:p>
        </w:tc>
      </w:tr>
      <w:tr w:rsidR="00821DC8" w:rsidRPr="00ED63C0" w:rsidTr="00F42205">
        <w:trPr>
          <w:jc w:val="center"/>
        </w:trPr>
        <w:tc>
          <w:tcPr>
            <w:tcW w:w="2470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8</w:t>
            </w:r>
          </w:p>
        </w:tc>
        <w:tc>
          <w:tcPr>
            <w:tcW w:w="3165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1,699</w:t>
            </w:r>
          </w:p>
        </w:tc>
        <w:tc>
          <w:tcPr>
            <w:tcW w:w="2877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7580</w:t>
            </w:r>
          </w:p>
        </w:tc>
      </w:tr>
      <w:tr w:rsidR="00821DC8" w:rsidRPr="00ED63C0" w:rsidTr="00F42205">
        <w:trPr>
          <w:jc w:val="center"/>
        </w:trPr>
        <w:tc>
          <w:tcPr>
            <w:tcW w:w="2470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9</w:t>
            </w:r>
          </w:p>
        </w:tc>
        <w:tc>
          <w:tcPr>
            <w:tcW w:w="3165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1,866</w:t>
            </w:r>
          </w:p>
        </w:tc>
        <w:tc>
          <w:tcPr>
            <w:tcW w:w="2877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8609</w:t>
            </w:r>
          </w:p>
        </w:tc>
      </w:tr>
      <w:tr w:rsidR="00821DC8" w:rsidRPr="00ED63C0" w:rsidTr="00F42205">
        <w:trPr>
          <w:jc w:val="center"/>
        </w:trPr>
        <w:tc>
          <w:tcPr>
            <w:tcW w:w="2470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10</w:t>
            </w:r>
          </w:p>
        </w:tc>
        <w:tc>
          <w:tcPr>
            <w:tcW w:w="3165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2,047</w:t>
            </w:r>
          </w:p>
        </w:tc>
        <w:tc>
          <w:tcPr>
            <w:tcW w:w="2877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9360</w:t>
            </w:r>
          </w:p>
        </w:tc>
      </w:tr>
      <w:tr w:rsidR="00821DC8" w:rsidRPr="00ED63C0" w:rsidTr="00F42205">
        <w:trPr>
          <w:jc w:val="center"/>
        </w:trPr>
        <w:tc>
          <w:tcPr>
            <w:tcW w:w="2470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11</w:t>
            </w:r>
          </w:p>
        </w:tc>
        <w:tc>
          <w:tcPr>
            <w:tcW w:w="3165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2,242</w:t>
            </w:r>
          </w:p>
        </w:tc>
        <w:tc>
          <w:tcPr>
            <w:tcW w:w="2877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10140</w:t>
            </w:r>
          </w:p>
        </w:tc>
      </w:tr>
      <w:tr w:rsidR="00821DC8" w:rsidRPr="00ED63C0" w:rsidTr="00F42205">
        <w:trPr>
          <w:jc w:val="center"/>
        </w:trPr>
        <w:tc>
          <w:tcPr>
            <w:tcW w:w="2470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12</w:t>
            </w:r>
          </w:p>
        </w:tc>
        <w:tc>
          <w:tcPr>
            <w:tcW w:w="3165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2,423</w:t>
            </w:r>
          </w:p>
        </w:tc>
        <w:tc>
          <w:tcPr>
            <w:tcW w:w="2877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10994</w:t>
            </w:r>
          </w:p>
        </w:tc>
      </w:tr>
      <w:tr w:rsidR="00821DC8" w:rsidRPr="00ED63C0" w:rsidTr="00F42205">
        <w:trPr>
          <w:jc w:val="center"/>
        </w:trPr>
        <w:tc>
          <w:tcPr>
            <w:tcW w:w="2470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13</w:t>
            </w:r>
          </w:p>
        </w:tc>
        <w:tc>
          <w:tcPr>
            <w:tcW w:w="3165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2,618</w:t>
            </w:r>
          </w:p>
        </w:tc>
        <w:tc>
          <w:tcPr>
            <w:tcW w:w="2877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11851</w:t>
            </w:r>
          </w:p>
        </w:tc>
      </w:tr>
      <w:tr w:rsidR="00821DC8" w:rsidRPr="00ED63C0" w:rsidTr="00F42205">
        <w:trPr>
          <w:jc w:val="center"/>
        </w:trPr>
        <w:tc>
          <w:tcPr>
            <w:tcW w:w="2470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14</w:t>
            </w:r>
          </w:p>
        </w:tc>
        <w:tc>
          <w:tcPr>
            <w:tcW w:w="3165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2,813</w:t>
            </w:r>
          </w:p>
        </w:tc>
        <w:tc>
          <w:tcPr>
            <w:tcW w:w="2877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12973</w:t>
            </w:r>
          </w:p>
        </w:tc>
      </w:tr>
      <w:tr w:rsidR="00821DC8" w:rsidRPr="00ED63C0" w:rsidTr="00F42205">
        <w:trPr>
          <w:jc w:val="center"/>
        </w:trPr>
        <w:tc>
          <w:tcPr>
            <w:tcW w:w="2470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15</w:t>
            </w:r>
          </w:p>
        </w:tc>
        <w:tc>
          <w:tcPr>
            <w:tcW w:w="3165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3,036</w:t>
            </w:r>
          </w:p>
        </w:tc>
        <w:tc>
          <w:tcPr>
            <w:tcW w:w="2877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13614</w:t>
            </w:r>
          </w:p>
        </w:tc>
      </w:tr>
      <w:tr w:rsidR="00821DC8" w:rsidRPr="00ED63C0" w:rsidTr="00F42205">
        <w:trPr>
          <w:jc w:val="center"/>
        </w:trPr>
        <w:tc>
          <w:tcPr>
            <w:tcW w:w="2470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16</w:t>
            </w:r>
          </w:p>
        </w:tc>
        <w:tc>
          <w:tcPr>
            <w:tcW w:w="3165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3,259</w:t>
            </w:r>
          </w:p>
        </w:tc>
        <w:tc>
          <w:tcPr>
            <w:tcW w:w="2877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14815</w:t>
            </w:r>
          </w:p>
        </w:tc>
      </w:tr>
      <w:tr w:rsidR="00821DC8" w:rsidRPr="00ED63C0" w:rsidTr="00F42205">
        <w:trPr>
          <w:jc w:val="center"/>
        </w:trPr>
        <w:tc>
          <w:tcPr>
            <w:tcW w:w="2470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17</w:t>
            </w:r>
          </w:p>
        </w:tc>
        <w:tc>
          <w:tcPr>
            <w:tcW w:w="3165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3,51</w:t>
            </w:r>
          </w:p>
        </w:tc>
        <w:tc>
          <w:tcPr>
            <w:tcW w:w="2877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15857</w:t>
            </w:r>
          </w:p>
        </w:tc>
      </w:tr>
      <w:tr w:rsidR="00821DC8" w:rsidRPr="00ED63C0" w:rsidTr="00F42205">
        <w:trPr>
          <w:jc w:val="center"/>
        </w:trPr>
        <w:tc>
          <w:tcPr>
            <w:tcW w:w="2470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18</w:t>
            </w:r>
          </w:p>
        </w:tc>
        <w:tc>
          <w:tcPr>
            <w:tcW w:w="3165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4,5</w:t>
            </w:r>
          </w:p>
        </w:tc>
        <w:tc>
          <w:tcPr>
            <w:tcW w:w="2877" w:type="dxa"/>
            <w:shd w:val="clear" w:color="auto" w:fill="auto"/>
          </w:tcPr>
          <w:p w:rsidR="00821DC8" w:rsidRPr="00ED63C0" w:rsidRDefault="00821DC8" w:rsidP="00ED63C0">
            <w:pPr>
              <w:pStyle w:val="af6"/>
            </w:pPr>
            <w:r w:rsidRPr="00ED63C0">
              <w:t>20675</w:t>
            </w:r>
          </w:p>
        </w:tc>
      </w:tr>
    </w:tbl>
    <w:p w:rsidR="006B1DD1" w:rsidRPr="00552000" w:rsidRDefault="006B1DD1" w:rsidP="00552000">
      <w:pPr>
        <w:pStyle w:val="af3"/>
      </w:pPr>
      <w:bookmarkStart w:id="17" w:name="_GoBack"/>
      <w:bookmarkEnd w:id="17"/>
    </w:p>
    <w:sectPr w:rsidR="006B1DD1" w:rsidRPr="00552000" w:rsidSect="00ED63C0">
      <w:headerReference w:type="even" r:id="rId12"/>
      <w:pgSz w:w="11906" w:h="16838"/>
      <w:pgMar w:top="1134" w:right="851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205" w:rsidRDefault="00F42205">
      <w:r>
        <w:separator/>
      </w:r>
    </w:p>
    <w:p w:rsidR="00F42205" w:rsidRDefault="00F42205"/>
  </w:endnote>
  <w:endnote w:type="continuationSeparator" w:id="0">
    <w:p w:rsidR="00F42205" w:rsidRDefault="00F42205">
      <w:r>
        <w:continuationSeparator/>
      </w:r>
    </w:p>
    <w:p w:rsidR="00F42205" w:rsidRDefault="00F422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529" w:rsidRDefault="001E7529" w:rsidP="006B1DD1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529" w:rsidRDefault="001E7529" w:rsidP="006B1DD1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205" w:rsidRDefault="00F42205">
      <w:r>
        <w:separator/>
      </w:r>
    </w:p>
    <w:p w:rsidR="00F42205" w:rsidRDefault="00F42205"/>
  </w:footnote>
  <w:footnote w:type="continuationSeparator" w:id="0">
    <w:p w:rsidR="00F42205" w:rsidRDefault="00F42205">
      <w:r>
        <w:continuationSeparator/>
      </w:r>
    </w:p>
    <w:p w:rsidR="00F42205" w:rsidRDefault="00F42205"/>
  </w:footnote>
  <w:footnote w:id="1">
    <w:p w:rsidR="00F42205" w:rsidRDefault="001E7529" w:rsidP="006B1DD1">
      <w:pPr>
        <w:pStyle w:val="a7"/>
      </w:pPr>
      <w:r>
        <w:footnoteRef/>
      </w:r>
      <w:r>
        <w:t xml:space="preserve"> </w:t>
      </w:r>
      <w:r w:rsidRPr="00880852">
        <w:t>http://www.statinfo.biz/html/m86f586a2618l1.aspx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529" w:rsidRDefault="001E7529" w:rsidP="002A77D9">
    <w:pPr>
      <w:ind w:firstLine="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000" w:rsidRDefault="0055200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3in;height:3in" o:bullet="t">
        <v:imagedata r:id="rId1" o:title=""/>
      </v:shape>
    </w:pict>
  </w:numPicBullet>
  <w:numPicBullet w:numPicBulletId="1">
    <w:pict>
      <v:shape id="_x0000_i1041" type="#_x0000_t75" style="width:3in;height:3in" o:bullet="t">
        <v:imagedata r:id="rId2" o:title=""/>
      </v:shape>
    </w:pict>
  </w:numPicBullet>
  <w:numPicBullet w:numPicBulletId="2">
    <w:pict>
      <v:shape id="_x0000_i1042" type="#_x0000_t75" style="width:3in;height:3in" o:bullet="t">
        <v:imagedata r:id="rId3" o:title=""/>
      </v:shape>
    </w:pict>
  </w:numPicBullet>
  <w:abstractNum w:abstractNumId="0">
    <w:nsid w:val="08FC69FC"/>
    <w:multiLevelType w:val="hybridMultilevel"/>
    <w:tmpl w:val="63F066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D34CFC"/>
    <w:multiLevelType w:val="multilevel"/>
    <w:tmpl w:val="382EBD74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2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F22CC0"/>
    <w:multiLevelType w:val="multilevel"/>
    <w:tmpl w:val="12EAFEC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PicBulletId w:val="2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2DF40A1"/>
    <w:multiLevelType w:val="hybridMultilevel"/>
    <w:tmpl w:val="172655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AA172A1"/>
    <w:multiLevelType w:val="multilevel"/>
    <w:tmpl w:val="C75A703A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2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ABB3472"/>
    <w:multiLevelType w:val="hybridMultilevel"/>
    <w:tmpl w:val="BA0C06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2221761"/>
    <w:multiLevelType w:val="multilevel"/>
    <w:tmpl w:val="5092628E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2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36A6121"/>
    <w:multiLevelType w:val="hybridMultilevel"/>
    <w:tmpl w:val="F306E8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03D5A28"/>
    <w:multiLevelType w:val="multilevel"/>
    <w:tmpl w:val="E5C40F3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D3A27EA"/>
    <w:multiLevelType w:val="multilevel"/>
    <w:tmpl w:val="84EE2F0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2040"/>
        </w:tabs>
        <w:ind w:left="20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1">
    <w:nsid w:val="704C66CE"/>
    <w:multiLevelType w:val="multilevel"/>
    <w:tmpl w:val="966AEB44"/>
    <w:lvl w:ilvl="0">
      <w:start w:val="1"/>
      <w:numFmt w:val="decimal"/>
      <w:lvlText w:val="%1."/>
      <w:lvlJc w:val="left"/>
      <w:pPr>
        <w:tabs>
          <w:tab w:val="num" w:pos="492"/>
        </w:tabs>
        <w:ind w:left="492" w:hanging="49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70680B9D"/>
    <w:multiLevelType w:val="multilevel"/>
    <w:tmpl w:val="04EE8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7AF73734"/>
    <w:multiLevelType w:val="hybridMultilevel"/>
    <w:tmpl w:val="1D8A980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FEF498F"/>
    <w:multiLevelType w:val="multilevel"/>
    <w:tmpl w:val="9416823E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2"/>
  </w:num>
  <w:num w:numId="2">
    <w:abstractNumId w:val="14"/>
  </w:num>
  <w:num w:numId="3">
    <w:abstractNumId w:val="4"/>
  </w:num>
  <w:num w:numId="4">
    <w:abstractNumId w:val="8"/>
  </w:num>
  <w:num w:numId="5">
    <w:abstractNumId w:val="10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1"/>
  </w:num>
  <w:num w:numId="10">
    <w:abstractNumId w:val="5"/>
  </w:num>
  <w:num w:numId="11">
    <w:abstractNumId w:val="2"/>
  </w:num>
  <w:num w:numId="12">
    <w:abstractNumId w:val="13"/>
  </w:num>
  <w:num w:numId="13">
    <w:abstractNumId w:val="6"/>
  </w:num>
  <w:num w:numId="14">
    <w:abstractNumId w:val="1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1DD1"/>
    <w:rsid w:val="000A226D"/>
    <w:rsid w:val="000D7992"/>
    <w:rsid w:val="001043EC"/>
    <w:rsid w:val="001716A4"/>
    <w:rsid w:val="001E7529"/>
    <w:rsid w:val="00207AEC"/>
    <w:rsid w:val="00212774"/>
    <w:rsid w:val="0025220D"/>
    <w:rsid w:val="002A77D9"/>
    <w:rsid w:val="003F1B1A"/>
    <w:rsid w:val="0042218D"/>
    <w:rsid w:val="004A7BC8"/>
    <w:rsid w:val="00552000"/>
    <w:rsid w:val="005855D6"/>
    <w:rsid w:val="006B1DD1"/>
    <w:rsid w:val="00821DC8"/>
    <w:rsid w:val="00880852"/>
    <w:rsid w:val="00907B26"/>
    <w:rsid w:val="00A2559C"/>
    <w:rsid w:val="00AF2127"/>
    <w:rsid w:val="00B81684"/>
    <w:rsid w:val="00D40EAE"/>
    <w:rsid w:val="00E80BDE"/>
    <w:rsid w:val="00ED63C0"/>
    <w:rsid w:val="00F42205"/>
    <w:rsid w:val="00FC2D7E"/>
    <w:rsid w:val="00FD3C74"/>
    <w:rsid w:val="00FD5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2"/>
    <o:shapelayout v:ext="edit">
      <o:idmap v:ext="edit" data="1"/>
    </o:shapelayout>
  </w:shapeDefaults>
  <w:decimalSymbol w:val=","/>
  <w:listSeparator w:val=";"/>
  <w14:defaultImageDpi w14:val="0"/>
  <w15:chartTrackingRefBased/>
  <w15:docId w15:val="{AC385FB5-00A7-4432-A47B-A7E72CE01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2A77D9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2A77D9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2A77D9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2A77D9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2A77D9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2A77D9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2A77D9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2A77D9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2A77D9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2A77D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2A77D9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a7">
    <w:name w:val="footnote text"/>
    <w:basedOn w:val="a0"/>
    <w:link w:val="a8"/>
    <w:autoRedefine/>
    <w:uiPriority w:val="99"/>
    <w:semiHidden/>
    <w:rsid w:val="002A77D9"/>
    <w:rPr>
      <w:color w:val="auto"/>
      <w:sz w:val="20"/>
      <w:szCs w:val="20"/>
    </w:rPr>
  </w:style>
  <w:style w:type="paragraph" w:customStyle="1" w:styleId="11">
    <w:name w:val="Обычный 1"/>
    <w:basedOn w:val="a0"/>
    <w:uiPriority w:val="99"/>
    <w:rsid w:val="006B1DD1"/>
    <w:pPr>
      <w:ind w:firstLine="539"/>
    </w:pPr>
    <w:rPr>
      <w:szCs w:val="24"/>
    </w:rPr>
  </w:style>
  <w:style w:type="paragraph" w:styleId="21">
    <w:name w:val="Body Text Indent 2"/>
    <w:basedOn w:val="a0"/>
    <w:link w:val="22"/>
    <w:uiPriority w:val="99"/>
    <w:semiHidden/>
    <w:rsid w:val="006B1DD1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rPr>
      <w:color w:val="000000"/>
      <w:sz w:val="28"/>
      <w:szCs w:val="28"/>
    </w:rPr>
  </w:style>
  <w:style w:type="paragraph" w:styleId="a5">
    <w:name w:val="Body Text"/>
    <w:basedOn w:val="a0"/>
    <w:link w:val="a9"/>
    <w:uiPriority w:val="99"/>
    <w:rsid w:val="002A77D9"/>
  </w:style>
  <w:style w:type="character" w:customStyle="1" w:styleId="a9">
    <w:name w:val="Основной текст Знак"/>
    <w:link w:val="a5"/>
    <w:uiPriority w:val="99"/>
    <w:semiHidden/>
    <w:rPr>
      <w:color w:val="000000"/>
      <w:sz w:val="28"/>
      <w:szCs w:val="28"/>
    </w:rPr>
  </w:style>
  <w:style w:type="paragraph" w:styleId="aa">
    <w:name w:val="Normal (Web)"/>
    <w:basedOn w:val="a0"/>
    <w:autoRedefine/>
    <w:uiPriority w:val="99"/>
    <w:rsid w:val="002A77D9"/>
    <w:rPr>
      <w:lang w:val="uk-UA" w:eastAsia="uk-UA"/>
    </w:rPr>
  </w:style>
  <w:style w:type="character" w:styleId="ab">
    <w:name w:val="page number"/>
    <w:uiPriority w:val="99"/>
    <w:rsid w:val="002A77D9"/>
    <w:rPr>
      <w:rFonts w:ascii="Times New Roman" w:hAnsi="Times New Roman" w:cs="Times New Roman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2A77D9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customStyle="1" w:styleId="a8">
    <w:name w:val="Текст сноски Знак"/>
    <w:link w:val="a7"/>
    <w:uiPriority w:val="99"/>
    <w:locked/>
    <w:rsid w:val="002A77D9"/>
    <w:rPr>
      <w:rFonts w:cs="Times New Roman"/>
      <w:lang w:val="ru-RU" w:eastAsia="ru-RU" w:bidi="ar-SA"/>
    </w:rPr>
  </w:style>
  <w:style w:type="character" w:styleId="ac">
    <w:name w:val="endnote reference"/>
    <w:uiPriority w:val="99"/>
    <w:semiHidden/>
    <w:rsid w:val="002A77D9"/>
    <w:rPr>
      <w:rFonts w:cs="Times New Roman"/>
      <w:vertAlign w:val="superscript"/>
    </w:rPr>
  </w:style>
  <w:style w:type="character" w:styleId="ad">
    <w:name w:val="footnote reference"/>
    <w:uiPriority w:val="99"/>
    <w:semiHidden/>
    <w:rsid w:val="002A77D9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2A77D9"/>
    <w:pPr>
      <w:numPr>
        <w:numId w:val="15"/>
      </w:numPr>
      <w:spacing w:line="360" w:lineRule="auto"/>
      <w:jc w:val="both"/>
    </w:pPr>
    <w:rPr>
      <w:sz w:val="28"/>
      <w:szCs w:val="28"/>
    </w:rPr>
  </w:style>
  <w:style w:type="paragraph" w:customStyle="1" w:styleId="ae">
    <w:name w:val="лит+нумерация"/>
    <w:basedOn w:val="a0"/>
    <w:next w:val="a0"/>
    <w:autoRedefine/>
    <w:uiPriority w:val="99"/>
    <w:rsid w:val="002A77D9"/>
    <w:pPr>
      <w:ind w:firstLine="0"/>
    </w:pPr>
    <w:rPr>
      <w:iCs/>
    </w:rPr>
  </w:style>
  <w:style w:type="character" w:customStyle="1" w:styleId="af">
    <w:name w:val="номер страницы"/>
    <w:uiPriority w:val="99"/>
    <w:rsid w:val="002A77D9"/>
    <w:rPr>
      <w:rFonts w:cs="Times New Roman"/>
      <w:sz w:val="28"/>
      <w:szCs w:val="28"/>
    </w:rPr>
  </w:style>
  <w:style w:type="paragraph" w:customStyle="1" w:styleId="af0">
    <w:name w:val="Обычный +"/>
    <w:basedOn w:val="a0"/>
    <w:autoRedefine/>
    <w:uiPriority w:val="99"/>
    <w:rsid w:val="002A77D9"/>
    <w:rPr>
      <w:szCs w:val="20"/>
    </w:rPr>
  </w:style>
  <w:style w:type="paragraph" w:styleId="12">
    <w:name w:val="toc 1"/>
    <w:basedOn w:val="a0"/>
    <w:next w:val="a0"/>
    <w:autoRedefine/>
    <w:uiPriority w:val="99"/>
    <w:semiHidden/>
    <w:rsid w:val="00ED63C0"/>
    <w:pPr>
      <w:tabs>
        <w:tab w:val="right" w:leader="dot" w:pos="9345"/>
      </w:tabs>
      <w:autoSpaceDE w:val="0"/>
      <w:autoSpaceDN w:val="0"/>
      <w:adjustRightInd w:val="0"/>
      <w:ind w:firstLine="0"/>
      <w:jc w:val="left"/>
    </w:pPr>
    <w:rPr>
      <w:bCs/>
      <w:iCs/>
      <w:smallCaps/>
      <w:lang w:eastAsia="en-US"/>
    </w:rPr>
  </w:style>
  <w:style w:type="paragraph" w:styleId="af1">
    <w:name w:val="Body Text Indent"/>
    <w:basedOn w:val="a0"/>
    <w:link w:val="af2"/>
    <w:uiPriority w:val="99"/>
    <w:rsid w:val="002A77D9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color w:val="000000"/>
      <w:sz w:val="28"/>
      <w:szCs w:val="28"/>
    </w:rPr>
  </w:style>
  <w:style w:type="paragraph" w:customStyle="1" w:styleId="af3">
    <w:name w:val="размещено"/>
    <w:basedOn w:val="a0"/>
    <w:autoRedefine/>
    <w:uiPriority w:val="99"/>
    <w:rsid w:val="002A77D9"/>
    <w:rPr>
      <w:color w:val="FFFFFF"/>
    </w:rPr>
  </w:style>
  <w:style w:type="paragraph" w:customStyle="1" w:styleId="af4">
    <w:name w:val="содержание"/>
    <w:uiPriority w:val="99"/>
    <w:rsid w:val="002A77D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3">
    <w:name w:val="Стиль таблицы1"/>
    <w:uiPriority w:val="99"/>
    <w:rsid w:val="002A77D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5">
    <w:name w:val="схема"/>
    <w:autoRedefine/>
    <w:uiPriority w:val="99"/>
    <w:rsid w:val="002A77D9"/>
    <w:pPr>
      <w:jc w:val="center"/>
    </w:pPr>
  </w:style>
  <w:style w:type="paragraph" w:customStyle="1" w:styleId="af6">
    <w:name w:val="ТАБЛИЦА"/>
    <w:next w:val="a0"/>
    <w:autoRedefine/>
    <w:uiPriority w:val="99"/>
    <w:rsid w:val="002A77D9"/>
    <w:pPr>
      <w:spacing w:line="360" w:lineRule="auto"/>
    </w:pPr>
    <w:rPr>
      <w:color w:val="000000"/>
    </w:rPr>
  </w:style>
  <w:style w:type="paragraph" w:styleId="af7">
    <w:name w:val="endnote text"/>
    <w:basedOn w:val="a0"/>
    <w:link w:val="af8"/>
    <w:autoRedefine/>
    <w:uiPriority w:val="99"/>
    <w:semiHidden/>
    <w:rsid w:val="002A77D9"/>
    <w:rPr>
      <w:sz w:val="20"/>
      <w:szCs w:val="20"/>
    </w:rPr>
  </w:style>
  <w:style w:type="character" w:customStyle="1" w:styleId="af8">
    <w:name w:val="Текст концевой сноски Знак"/>
    <w:link w:val="af7"/>
    <w:uiPriority w:val="99"/>
    <w:semiHidden/>
    <w:rPr>
      <w:color w:val="000000"/>
      <w:sz w:val="20"/>
      <w:szCs w:val="20"/>
    </w:rPr>
  </w:style>
  <w:style w:type="paragraph" w:customStyle="1" w:styleId="af9">
    <w:name w:val="титут"/>
    <w:autoRedefine/>
    <w:uiPriority w:val="99"/>
    <w:rsid w:val="002A77D9"/>
    <w:pPr>
      <w:spacing w:line="360" w:lineRule="auto"/>
      <w:jc w:val="center"/>
    </w:pPr>
    <w:rPr>
      <w:noProof/>
      <w:sz w:val="28"/>
      <w:szCs w:val="28"/>
    </w:rPr>
  </w:style>
  <w:style w:type="paragraph" w:styleId="afa">
    <w:name w:val="footer"/>
    <w:basedOn w:val="a0"/>
    <w:link w:val="afb"/>
    <w:uiPriority w:val="99"/>
    <w:rsid w:val="002A77D9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semiHidden/>
    <w:rPr>
      <w:color w:val="000000"/>
      <w:sz w:val="28"/>
      <w:szCs w:val="28"/>
    </w:rPr>
  </w:style>
  <w:style w:type="character" w:styleId="afc">
    <w:name w:val="Hyperlink"/>
    <w:uiPriority w:val="99"/>
    <w:rsid w:val="00ED63C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18573</Words>
  <Characters>105870</Characters>
  <Application>Microsoft Office Word</Application>
  <DocSecurity>0</DocSecurity>
  <Lines>882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Computer</Company>
  <LinksUpToDate>false</LinksUpToDate>
  <CharactersWithSpaces>124195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admin</cp:lastModifiedBy>
  <cp:revision>2</cp:revision>
  <dcterms:created xsi:type="dcterms:W3CDTF">2014-03-23T02:04:00Z</dcterms:created>
  <dcterms:modified xsi:type="dcterms:W3CDTF">2014-03-23T02:04:00Z</dcterms:modified>
</cp:coreProperties>
</file>