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7C7" w:rsidRPr="00497B45" w:rsidRDefault="008957C7" w:rsidP="008957C7">
      <w:pPr>
        <w:spacing w:before="120"/>
        <w:jc w:val="center"/>
        <w:rPr>
          <w:b/>
          <w:sz w:val="32"/>
        </w:rPr>
      </w:pPr>
      <w:r w:rsidRPr="00497B45">
        <w:rPr>
          <w:b/>
          <w:sz w:val="32"/>
        </w:rPr>
        <w:t>Предмет макроэкономики. Методы и принципы макроэкономического анализа</w:t>
      </w:r>
    </w:p>
    <w:p w:rsidR="008957C7" w:rsidRPr="00497B45" w:rsidRDefault="008957C7" w:rsidP="008957C7">
      <w:pPr>
        <w:spacing w:before="120"/>
        <w:jc w:val="center"/>
        <w:rPr>
          <w:b/>
          <w:sz w:val="28"/>
        </w:rPr>
      </w:pPr>
      <w:r w:rsidRPr="00497B45">
        <w:rPr>
          <w:b/>
          <w:sz w:val="28"/>
        </w:rPr>
        <w:t>Предмет макроэкономики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Макроэкономика</w:t>
      </w:r>
      <w:r>
        <w:t xml:space="preserve">, </w:t>
      </w:r>
      <w:r w:rsidRPr="00497B45">
        <w:t>как и микроэкономика</w:t>
      </w:r>
      <w:r>
        <w:t xml:space="preserve">, </w:t>
      </w:r>
      <w:r w:rsidRPr="00497B45">
        <w:t>представляет собой раздел экономической теории. В переводе с греческого слово «макро» означает «большой» (соответственно «микро»</w:t>
      </w:r>
      <w:r>
        <w:t xml:space="preserve"> - </w:t>
      </w:r>
      <w:r w:rsidRPr="00497B45">
        <w:t>«маленький»)</w:t>
      </w:r>
      <w:r>
        <w:t xml:space="preserve">, </w:t>
      </w:r>
      <w:r w:rsidRPr="00497B45">
        <w:t>а слово «экономика»</w:t>
      </w:r>
      <w:r>
        <w:t xml:space="preserve"> - </w:t>
      </w:r>
      <w:r w:rsidRPr="00497B45">
        <w:t>«ведение хозяйства». Таким образом</w:t>
      </w:r>
      <w:r>
        <w:t xml:space="preserve">, </w:t>
      </w:r>
      <w:r w:rsidRPr="00497B45">
        <w:t>макроэкономика – это наука</w:t>
      </w:r>
      <w:r>
        <w:t xml:space="preserve">, </w:t>
      </w:r>
      <w:r w:rsidRPr="00497B45">
        <w:t>которая изучает поведение экономики в целом или ее крупных совокупностей (агрегатов)</w:t>
      </w:r>
      <w:r>
        <w:t xml:space="preserve">, </w:t>
      </w:r>
      <w:r w:rsidRPr="00497B45">
        <w:t>при этом экономика рассматривается как сложная большая единая иерархически организованная система</w:t>
      </w:r>
      <w:r>
        <w:t xml:space="preserve">, </w:t>
      </w:r>
      <w:r w:rsidRPr="00497B45">
        <w:t xml:space="preserve">как совокупность экономических процессов и явлений и их показателей.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Впервые термин «макроэкономика» употребил в своей статье в 1933 году известный норвежский ученый – экономист-математик</w:t>
      </w:r>
      <w:r>
        <w:t xml:space="preserve">, </w:t>
      </w:r>
      <w:r w:rsidRPr="00497B45">
        <w:t>один из основоположников эконометрики</w:t>
      </w:r>
      <w:r>
        <w:t xml:space="preserve">, </w:t>
      </w:r>
      <w:r w:rsidRPr="00497B45">
        <w:t>лауреат Нобелевской премии Рагнар Фриш (Ragnar Frisch). Однако содержательно современная макроэкономическая теория ведет свое начало от фундаментального труда выдающегося английского экономиста</w:t>
      </w:r>
      <w:r>
        <w:t xml:space="preserve">, </w:t>
      </w:r>
      <w:r w:rsidRPr="00497B45">
        <w:t>представителя Кембриджской школы</w:t>
      </w:r>
      <w:r>
        <w:t xml:space="preserve">, </w:t>
      </w:r>
      <w:r w:rsidRPr="00497B45">
        <w:t>лорда Джона Мейнарда Кейнса (John Maynard Keynes). В 1936 году вышла его книга «Общая теория занятости</w:t>
      </w:r>
      <w:r>
        <w:t xml:space="preserve">, </w:t>
      </w:r>
      <w:r w:rsidRPr="00497B45">
        <w:t>процента и денег»</w:t>
      </w:r>
      <w:r>
        <w:t xml:space="preserve">, </w:t>
      </w:r>
      <w:r w:rsidRPr="00497B45">
        <w:t>в которой Кейнс заложил основы макроэкономического анализа. Значение работы Кейнса было так велико</w:t>
      </w:r>
      <w:r>
        <w:t xml:space="preserve">, </w:t>
      </w:r>
      <w:r w:rsidRPr="00497B45">
        <w:t>что в экономической литературе возник термин «Кейнсианская революция» и появилась кейнсианская макроэкономическая модель или кейнсианский подход в противовес традиционному единственно существовавшему до того времени классическому подходу к изучению экономических явлений</w:t>
      </w:r>
      <w:r>
        <w:t xml:space="preserve">, </w:t>
      </w:r>
      <w:r w:rsidRPr="00497B45">
        <w:t>т.е. микроэкономическому анализу (классическая модель).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В отличие от микроэкономики</w:t>
      </w:r>
      <w:r>
        <w:t xml:space="preserve">, </w:t>
      </w:r>
      <w:r w:rsidRPr="00497B45">
        <w:t>которая изучает экономическое поведение отдельных (индивидуальных) хозяйствующих субъектов (потребителя или производителя) на индивидуальных рынках</w:t>
      </w:r>
      <w:r>
        <w:t xml:space="preserve">, </w:t>
      </w:r>
      <w:r w:rsidRPr="00497B45">
        <w:t>макроэкономика изучает экономику как единое целое</w:t>
      </w:r>
      <w:r>
        <w:t xml:space="preserve">, </w:t>
      </w:r>
      <w:r w:rsidRPr="00497B45">
        <w:t>исследует проблемы</w:t>
      </w:r>
      <w:r>
        <w:t xml:space="preserve">, </w:t>
      </w:r>
      <w:r w:rsidRPr="00497B45">
        <w:t>общие для всей экономики</w:t>
      </w:r>
      <w:r>
        <w:t xml:space="preserve">, </w:t>
      </w:r>
      <w:r w:rsidRPr="00497B45">
        <w:t>и оперирует совокупными величинами</w:t>
      </w:r>
      <w:r>
        <w:t xml:space="preserve">, </w:t>
      </w:r>
      <w:r w:rsidRPr="00497B45">
        <w:t>такими как валовой внутренний продукт</w:t>
      </w:r>
      <w:r>
        <w:t xml:space="preserve">, </w:t>
      </w:r>
      <w:r w:rsidRPr="00497B45">
        <w:t>национальный доход</w:t>
      </w:r>
      <w:r>
        <w:t xml:space="preserve">, </w:t>
      </w:r>
      <w:r w:rsidRPr="00497B45">
        <w:t>совокупный спрос</w:t>
      </w:r>
      <w:r>
        <w:t xml:space="preserve">, </w:t>
      </w:r>
      <w:r w:rsidRPr="00497B45">
        <w:t>совокупное предложение</w:t>
      </w:r>
      <w:r>
        <w:t xml:space="preserve">, </w:t>
      </w:r>
      <w:r w:rsidRPr="00497B45">
        <w:t>совокупное потребление</w:t>
      </w:r>
      <w:r>
        <w:t xml:space="preserve">, </w:t>
      </w:r>
      <w:r w:rsidRPr="00497B45">
        <w:t>инвестиции</w:t>
      </w:r>
      <w:r>
        <w:t xml:space="preserve">, </w:t>
      </w:r>
      <w:r w:rsidRPr="00497B45">
        <w:t>общий уровень цен</w:t>
      </w:r>
      <w:r>
        <w:t xml:space="preserve">, </w:t>
      </w:r>
      <w:r w:rsidRPr="00497B45">
        <w:t>уровень безработицы</w:t>
      </w:r>
      <w:r>
        <w:t xml:space="preserve">, </w:t>
      </w:r>
      <w:r w:rsidRPr="00497B45">
        <w:t>государственный долг и др.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Основными проблемами</w:t>
      </w:r>
      <w:r>
        <w:t xml:space="preserve">, </w:t>
      </w:r>
      <w:r w:rsidRPr="00497B45">
        <w:t>которые изучает макроэкономика</w:t>
      </w:r>
      <w:r>
        <w:t xml:space="preserve">, </w:t>
      </w:r>
      <w:r w:rsidRPr="00497B45">
        <w:t>являются: экономический рост и его темпы; экономический цикл и его причины; уровень занятости и проблема безработицы; общий уровень цен и проблема инфляции; уровень ставки процента и проблемы денежного обращения; состояние государственного бюджета</w:t>
      </w:r>
      <w:r>
        <w:t xml:space="preserve">, </w:t>
      </w:r>
      <w:r w:rsidRPr="00497B45">
        <w:t>проблема финансирования бюджетного дефицита и проблема государственного долга; состояние платежного баланса и проблемы валютного курса; проблемы макроэкономической политики.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Все эти проблемы невозможно решить с позиций микроэкономического анализа</w:t>
      </w:r>
      <w:r>
        <w:t xml:space="preserve">, </w:t>
      </w:r>
      <w:r w:rsidRPr="00497B45">
        <w:t>т.е. с уровня отдельного потребителя</w:t>
      </w:r>
      <w:r>
        <w:t xml:space="preserve">, </w:t>
      </w:r>
      <w:r w:rsidRPr="00497B45">
        <w:t>отдельной фирмы и даже отдельной отрасли. Именно потому</w:t>
      </w:r>
      <w:r>
        <w:t xml:space="preserve">, </w:t>
      </w:r>
      <w:r w:rsidRPr="00497B45">
        <w:t>что существует целый ряд таких обще- или макроэкономических проблем</w:t>
      </w:r>
      <w:r>
        <w:t xml:space="preserve">, </w:t>
      </w:r>
      <w:r w:rsidRPr="00497B45">
        <w:t>появляется необходимость в возникновении самостоятельного раздела экономической теории</w:t>
      </w:r>
      <w:r>
        <w:t xml:space="preserve">, </w:t>
      </w:r>
      <w:r w:rsidRPr="00497B45">
        <w:t>самостоятельной дисциплины – макроэкономики.</w:t>
      </w:r>
    </w:p>
    <w:p w:rsidR="008957C7" w:rsidRPr="00497B45" w:rsidRDefault="008957C7" w:rsidP="008957C7">
      <w:pPr>
        <w:spacing w:before="120"/>
        <w:jc w:val="center"/>
        <w:rPr>
          <w:b/>
          <w:sz w:val="28"/>
        </w:rPr>
      </w:pPr>
      <w:r w:rsidRPr="00497B45">
        <w:rPr>
          <w:b/>
          <w:sz w:val="28"/>
        </w:rPr>
        <w:t xml:space="preserve">Важность изучения макроэкономики состоит в следующем: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она не просто описывает макроэкономические явления и процессы</w:t>
      </w:r>
      <w:r>
        <w:t xml:space="preserve">, </w:t>
      </w:r>
      <w:r w:rsidRPr="00497B45">
        <w:t>но выявляет закономерности и зависимости между ними</w:t>
      </w:r>
      <w:r>
        <w:t xml:space="preserve">, </w:t>
      </w:r>
      <w:r w:rsidRPr="00497B45">
        <w:t xml:space="preserve">исследует причинно-следственные связи в экономике;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знание макроэкономических зависимостей и связей позволяет оценить существующую в экономике ситуацию и показать</w:t>
      </w:r>
      <w:r>
        <w:t xml:space="preserve">, </w:t>
      </w:r>
      <w:r w:rsidRPr="00497B45">
        <w:t>что нужно сделать для ее улучшения</w:t>
      </w:r>
      <w:r>
        <w:t xml:space="preserve">, </w:t>
      </w:r>
      <w:r w:rsidRPr="00497B45">
        <w:t>и</w:t>
      </w:r>
      <w:r>
        <w:t xml:space="preserve">, </w:t>
      </w:r>
      <w:r w:rsidRPr="00497B45">
        <w:t>в первую очередь</w:t>
      </w:r>
      <w:r>
        <w:t xml:space="preserve">, </w:t>
      </w:r>
      <w:r w:rsidRPr="00497B45">
        <w:t>что должны предпринять политические деятели</w:t>
      </w:r>
      <w:r>
        <w:t xml:space="preserve">, </w:t>
      </w:r>
      <w:r w:rsidRPr="00497B45">
        <w:t xml:space="preserve">т.е. позволяет разработать принципы экономической политики;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знание макроэкономики дает возможность предвидеть</w:t>
      </w:r>
      <w:r>
        <w:t xml:space="preserve">, </w:t>
      </w:r>
      <w:r w:rsidRPr="00497B45">
        <w:t>как будут развиваться процессы в будущем</w:t>
      </w:r>
      <w:r>
        <w:t xml:space="preserve">, </w:t>
      </w:r>
      <w:r w:rsidRPr="00497B45">
        <w:t>т.е. составлять прогнозы</w:t>
      </w:r>
      <w:r>
        <w:t xml:space="preserve">, </w:t>
      </w:r>
      <w:r w:rsidRPr="00497B45">
        <w:t xml:space="preserve">предвидеть будущие экономические проблемы.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Анализ</w:t>
      </w:r>
      <w:r w:rsidRPr="00497B45">
        <w:rPr>
          <w:lang w:val="en-US"/>
        </w:rPr>
        <w:t xml:space="preserve"> ex post </w:t>
      </w:r>
      <w:r w:rsidRPr="00497B45">
        <w:t>и</w:t>
      </w:r>
      <w:r w:rsidRPr="00497B45">
        <w:rPr>
          <w:lang w:val="en-US"/>
        </w:rPr>
        <w:t xml:space="preserve"> ex ante. </w:t>
      </w:r>
      <w:r w:rsidRPr="00497B45">
        <w:t>Различают два вида макроэкономического анализа: анализ ex post и анализ ex ante. Макроэкономический анализ ex post или национальное счетоводство</w:t>
      </w:r>
      <w:r>
        <w:t xml:space="preserve">, </w:t>
      </w:r>
      <w:r w:rsidRPr="00497B45">
        <w:t>т.е. анализ статистических данных</w:t>
      </w:r>
      <w:r>
        <w:t xml:space="preserve">, </w:t>
      </w:r>
      <w:r w:rsidRPr="00497B45">
        <w:t>что позволяет оценивать результаты экономической деятельности</w:t>
      </w:r>
      <w:r>
        <w:t xml:space="preserve">, </w:t>
      </w:r>
      <w:r w:rsidRPr="00497B45">
        <w:t>выявлять проблемы и негативные явления</w:t>
      </w:r>
      <w:r>
        <w:t xml:space="preserve">, </w:t>
      </w:r>
      <w:r w:rsidRPr="00497B45">
        <w:t>разрабатывать экономическую политику по их решению и преодолению</w:t>
      </w:r>
      <w:r>
        <w:t xml:space="preserve">, </w:t>
      </w:r>
      <w:r w:rsidRPr="00497B45">
        <w:t>проводить сравнительный анализ экономических потенциалов разных стран. Макроэкономический анализ ex ante</w:t>
      </w:r>
      <w:r>
        <w:t xml:space="preserve">, </w:t>
      </w:r>
      <w:r w:rsidRPr="00497B45">
        <w:t>т.е. прогнозное моделирование экономических процессов и явлений на основе определенных теоретических концепций</w:t>
      </w:r>
      <w:r>
        <w:t xml:space="preserve">, </w:t>
      </w:r>
      <w:r w:rsidRPr="00497B45">
        <w:t xml:space="preserve">что позволяет определить закономерности развития экономических процессов и выявить причинно-следственные связи между экономическими явлениями и переменными. Это и есть макроэкономика как наука. </w:t>
      </w:r>
    </w:p>
    <w:p w:rsidR="008957C7" w:rsidRPr="00497B45" w:rsidRDefault="008957C7" w:rsidP="008957C7">
      <w:pPr>
        <w:spacing w:before="120"/>
        <w:jc w:val="center"/>
        <w:rPr>
          <w:b/>
          <w:sz w:val="28"/>
        </w:rPr>
      </w:pPr>
      <w:r w:rsidRPr="00497B45">
        <w:rPr>
          <w:b/>
          <w:sz w:val="28"/>
        </w:rPr>
        <w:t>Методы и принципы макроэкономического анализа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В своем анализе макроэкономика использует те же методы и принципы</w:t>
      </w:r>
      <w:r>
        <w:t xml:space="preserve">, </w:t>
      </w:r>
      <w:r w:rsidRPr="00497B45">
        <w:t>что и микроэкономика. К таким общим методам и принципам экономического анализа относятся: абстрагирование</w:t>
      </w:r>
      <w:r>
        <w:t xml:space="preserve">, </w:t>
      </w:r>
      <w:r w:rsidRPr="00497B45">
        <w:t>(использование моделей для исследования и объяснения экономических процессов и явлений); сочетание методов дедукции и индукции; сочетание нормативного и позитивного анализа; использование принципа «при прочих равных условиях»</w:t>
      </w:r>
      <w:r>
        <w:t xml:space="preserve">, </w:t>
      </w:r>
      <w:r w:rsidRPr="00497B45">
        <w:t>предположение о рациональности поведения экономических агентов и др.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Особенность макроэкономического анализа состоит в том</w:t>
      </w:r>
      <w:r>
        <w:t xml:space="preserve">, </w:t>
      </w:r>
      <w:r w:rsidRPr="00497B45">
        <w:t>что его важнейшим принципом выступает агрегирование. Изучение экономических зависимостей и закономерностей на уровне экономики в целом возможно лишь</w:t>
      </w:r>
      <w:r>
        <w:t xml:space="preserve">, </w:t>
      </w:r>
      <w:r w:rsidRPr="00497B45">
        <w:t>если рассматривать совокупности или агрегаты. Макроэкономический анализ требует агрегирования. Агрегирование представляет собой объединение отдельных элементов в одно целое</w:t>
      </w:r>
      <w:r>
        <w:t xml:space="preserve">, </w:t>
      </w:r>
      <w:r w:rsidRPr="00497B45">
        <w:t>в агрегат</w:t>
      </w:r>
      <w:r>
        <w:t xml:space="preserve">, </w:t>
      </w:r>
      <w:r w:rsidRPr="00497B45">
        <w:t>в совокупность. Агрегирование всегда основывается на абстрагировании</w:t>
      </w:r>
      <w:r>
        <w:t xml:space="preserve">, </w:t>
      </w:r>
      <w:r w:rsidRPr="00497B45">
        <w:t>т.е. отвлечении от несущественных моментов и выделении наиболее значимых</w:t>
      </w:r>
      <w:r>
        <w:t xml:space="preserve">, </w:t>
      </w:r>
      <w:r w:rsidRPr="00497B45">
        <w:t>существенных</w:t>
      </w:r>
      <w:r>
        <w:t xml:space="preserve">, </w:t>
      </w:r>
      <w:r w:rsidRPr="00497B45">
        <w:t>типичных черт</w:t>
      </w:r>
      <w:r>
        <w:t xml:space="preserve">, </w:t>
      </w:r>
      <w:r w:rsidRPr="00497B45">
        <w:t>закономерностей экономических процессов и явлений. Агрегирование позволяет выделить: макроэкономических агентов</w:t>
      </w:r>
      <w:r>
        <w:t xml:space="preserve">, </w:t>
      </w:r>
      <w:r w:rsidRPr="00497B45">
        <w:t>макроэкономические рынки</w:t>
      </w:r>
      <w:r>
        <w:t xml:space="preserve">, </w:t>
      </w:r>
      <w:r w:rsidRPr="00497B45">
        <w:t>макроэкономические взаимосвязи</w:t>
      </w:r>
      <w:r>
        <w:t xml:space="preserve">, </w:t>
      </w:r>
      <w:r w:rsidRPr="00497B45">
        <w:t>макроэкономические показатели.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Агрегирование</w:t>
      </w:r>
      <w:r>
        <w:t xml:space="preserve">, </w:t>
      </w:r>
      <w:r w:rsidRPr="00497B45">
        <w:t>основанное на выявлении наиболее типичных черт поведения экономических агентов</w:t>
      </w:r>
      <w:r>
        <w:t xml:space="preserve">, </w:t>
      </w:r>
      <w:r w:rsidRPr="00497B45">
        <w:t xml:space="preserve">обеспечивает возможность выделить четыре макроэкономических агента: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домохозяйства</w:t>
      </w:r>
      <w:r>
        <w:t xml:space="preserve">,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фирмы</w:t>
      </w:r>
      <w:r>
        <w:t xml:space="preserve">,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государство</w:t>
      </w:r>
      <w:r>
        <w:t xml:space="preserve">,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 xml:space="preserve">иностранный сектор.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Домохозяйства (households) – это самостоятельный</w:t>
      </w:r>
      <w:r>
        <w:t xml:space="preserve">, </w:t>
      </w:r>
      <w:r w:rsidRPr="00497B45">
        <w:t>рационально действующий макроэкономический агент</w:t>
      </w:r>
      <w:r>
        <w:t xml:space="preserve">, </w:t>
      </w:r>
      <w:r w:rsidRPr="00497B45">
        <w:t>целью экономической деятельности которого выступает максимизация полезности</w:t>
      </w:r>
      <w:r>
        <w:t xml:space="preserve">, </w:t>
      </w:r>
      <w:r w:rsidRPr="00497B45">
        <w:t>являющийся в экономике: а) собственником экономических ресурсов (труда</w:t>
      </w:r>
      <w:r>
        <w:t xml:space="preserve">, </w:t>
      </w:r>
      <w:r w:rsidRPr="00497B45">
        <w:t>земли</w:t>
      </w:r>
      <w:r>
        <w:t xml:space="preserve">, </w:t>
      </w:r>
      <w:r w:rsidRPr="00497B45">
        <w:t>капитала и предпринимательских способностей). Продавая экономические ресурсы</w:t>
      </w:r>
      <w:r>
        <w:t xml:space="preserve">, </w:t>
      </w:r>
      <w:r w:rsidRPr="00497B45">
        <w:t>домохозяйства получают доходы</w:t>
      </w:r>
      <w:r>
        <w:t xml:space="preserve">, </w:t>
      </w:r>
      <w:r w:rsidRPr="00497B45">
        <w:t>большую часть которых они тратят на потребление (потребительские расходы) и поэтому выступают б) основным покупателем товаров и услуг. Оставшуюся часть дохода домохозяйства сберегают и поэтому являются в) основным сберегателем или кредитором</w:t>
      </w:r>
      <w:r>
        <w:t xml:space="preserve">, </w:t>
      </w:r>
      <w:r w:rsidRPr="00497B45">
        <w:t>т.е. обеспечивают предложение кредитных средств в экономике.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Фирмы (business firms)</w:t>
      </w:r>
      <w:r>
        <w:t xml:space="preserve"> - </w:t>
      </w:r>
      <w:r w:rsidRPr="00497B45">
        <w:t>это самостоятельный</w:t>
      </w:r>
      <w:r>
        <w:t xml:space="preserve">, </w:t>
      </w:r>
      <w:r w:rsidRPr="00497B45">
        <w:t>рационально действующий макроэкономический агент</w:t>
      </w:r>
      <w:r>
        <w:t xml:space="preserve">, </w:t>
      </w:r>
      <w:r w:rsidRPr="00497B45">
        <w:t>целью экономической деятельности которого выступает максимизация прибыли. Фирмы выступают: а) покупателем экономических ресурсов</w:t>
      </w:r>
      <w:r>
        <w:t xml:space="preserve">, </w:t>
      </w:r>
      <w:r w:rsidRPr="00497B45">
        <w:t>с помощью которых обеспечивается процесс производства</w:t>
      </w:r>
      <w:r>
        <w:t xml:space="preserve">, </w:t>
      </w:r>
      <w:r w:rsidRPr="00497B45">
        <w:t>и поэтому фирмы являются б) основным производителем товаров и услуг в экономике. Полученную выручку от продажи произведенных товаров и услуг</w:t>
      </w:r>
      <w:r>
        <w:t xml:space="preserve">, </w:t>
      </w:r>
      <w:r w:rsidRPr="00497B45">
        <w:t>фирмы выплачивают домохозяйствам в виде факторных доходов. Для расширения процесса производства</w:t>
      </w:r>
      <w:r>
        <w:t xml:space="preserve">, </w:t>
      </w:r>
      <w:r w:rsidRPr="00497B45">
        <w:t>обеспечения прироста запаса капитала и возмещения износа капитала фирмам необходимы инвестиционные товары (в первую очередь</w:t>
      </w:r>
      <w:r>
        <w:t xml:space="preserve">, </w:t>
      </w:r>
      <w:r w:rsidRPr="00497B45">
        <w:t>оборудование)</w:t>
      </w:r>
      <w:r>
        <w:t xml:space="preserve">, </w:t>
      </w:r>
      <w:r w:rsidRPr="00497B45">
        <w:t>поэтому фирмы являются в) инвесторами</w:t>
      </w:r>
      <w:r>
        <w:t xml:space="preserve">, </w:t>
      </w:r>
      <w:r w:rsidRPr="00497B45">
        <w:t>т.е. покупателями инвестиционных товаров и услуг. А поскольку</w:t>
      </w:r>
      <w:r>
        <w:t xml:space="preserve">, </w:t>
      </w:r>
      <w:r w:rsidRPr="00497B45">
        <w:t>как правило</w:t>
      </w:r>
      <w:r>
        <w:t xml:space="preserve">, </w:t>
      </w:r>
      <w:r w:rsidRPr="00497B45">
        <w:t>для финансирования своих инвестиционных расходов фирмы используют заемные средства</w:t>
      </w:r>
      <w:r>
        <w:t xml:space="preserve">, </w:t>
      </w:r>
      <w:r w:rsidRPr="00497B45">
        <w:t>то они выступают г) основным заемщиком в экономике</w:t>
      </w:r>
      <w:r>
        <w:t xml:space="preserve">, </w:t>
      </w:r>
      <w:r w:rsidRPr="00497B45">
        <w:t>т.е. предъявляют спрос на кредитные средства.</w:t>
      </w:r>
    </w:p>
    <w:p w:rsidR="008957C7" w:rsidRPr="00497B45" w:rsidRDefault="008957C7" w:rsidP="008957C7">
      <w:pPr>
        <w:spacing w:before="120"/>
        <w:jc w:val="center"/>
        <w:rPr>
          <w:b/>
          <w:sz w:val="28"/>
        </w:rPr>
      </w:pPr>
      <w:r w:rsidRPr="00497B45">
        <w:rPr>
          <w:b/>
          <w:sz w:val="28"/>
        </w:rPr>
        <w:t>Домохозяйства и фирмы образуют частный сектор экономики.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Государство (government) –это совокупность государственных учреждений и организаций</w:t>
      </w:r>
      <w:r>
        <w:t xml:space="preserve">, </w:t>
      </w:r>
      <w:r w:rsidRPr="00497B45">
        <w:t>которые обладают политическим и юридическим правом воздействовать на ход экономических процессов</w:t>
      </w:r>
      <w:r>
        <w:t xml:space="preserve">, </w:t>
      </w:r>
      <w:r w:rsidRPr="00497B45">
        <w:t>регулировать экономику. Государство</w:t>
      </w:r>
      <w:r>
        <w:t xml:space="preserve"> - </w:t>
      </w:r>
      <w:r w:rsidRPr="00497B45">
        <w:t>это самостоятельный</w:t>
      </w:r>
      <w:r>
        <w:t xml:space="preserve">, </w:t>
      </w:r>
      <w:r w:rsidRPr="00497B45">
        <w:t>рационально действующий макроэкономический агент</w:t>
      </w:r>
      <w:r>
        <w:t xml:space="preserve">, </w:t>
      </w:r>
      <w:r w:rsidRPr="00497B45">
        <w:t>основная задача которого – ликвидация провалов рынка (market failures) и максимизация общественного благосостояния – и выступающий поэтому: а) производителем общественных благ; б) покупателем товаров и услуг для обеспечения функционирования государственного сектора и выполнения своих многочисленных функций; в) перераспределителем национального дохода (через систему налогов и трансфертов); г) в зависимости от состояния государственного бюджета</w:t>
      </w:r>
      <w:r>
        <w:t xml:space="preserve"> - </w:t>
      </w:r>
      <w:r w:rsidRPr="00497B45">
        <w:t>кредитором или заемщиком на финансовом рынке. Кроме того</w:t>
      </w:r>
      <w:r>
        <w:t xml:space="preserve">, </w:t>
      </w:r>
      <w:r w:rsidRPr="00497B45">
        <w:t>государство выступает д) регулятором и организатором функционирование рыночной экономики.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Оно создает и обеспечивает институциональные основы функционирования экономики (законодательная база</w:t>
      </w:r>
      <w:r>
        <w:t xml:space="preserve">, </w:t>
      </w:r>
      <w:r w:rsidRPr="00497B45">
        <w:t>система безопасности</w:t>
      </w:r>
      <w:r>
        <w:t xml:space="preserve">, </w:t>
      </w:r>
      <w:r w:rsidRPr="00497B45">
        <w:t>система страхования</w:t>
      </w:r>
      <w:r>
        <w:t xml:space="preserve">, </w:t>
      </w:r>
      <w:r w:rsidRPr="00497B45">
        <w:t>налоговая система и др.)</w:t>
      </w:r>
      <w:r>
        <w:t xml:space="preserve">, </w:t>
      </w:r>
      <w:r w:rsidRPr="00497B45">
        <w:t>т.е. разрабатывает «правила игры»; обеспечивает и контролирует предложение денег в стране</w:t>
      </w:r>
      <w:r>
        <w:t xml:space="preserve">, </w:t>
      </w:r>
      <w:r w:rsidRPr="00497B45">
        <w:t>поскольку обладает монопольным правом эмиссии денег; проводит макроэкономическую политику</w:t>
      </w:r>
      <w:r>
        <w:t xml:space="preserve">, </w:t>
      </w:r>
      <w:r w:rsidRPr="00497B45">
        <w:t xml:space="preserve">которая делится на: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структурную</w:t>
      </w:r>
      <w:r>
        <w:t xml:space="preserve">, </w:t>
      </w:r>
      <w:r w:rsidRPr="00497B45">
        <w:t xml:space="preserve">обеспечивающую экономический рост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конъюнктурную (стабилизационную)</w:t>
      </w:r>
      <w:r>
        <w:t xml:space="preserve">, </w:t>
      </w:r>
      <w:r w:rsidRPr="00497B45">
        <w:t>направленную на сглаживание циклических колебаний экономики и обеспечение полной занятости ресурсов</w:t>
      </w:r>
      <w:r>
        <w:t xml:space="preserve">, </w:t>
      </w:r>
      <w:r w:rsidRPr="00497B45">
        <w:t xml:space="preserve">стабильного уровня цен и внешнеэкономического равновесия). Основными видами стабилизационной политики являются: а) фискальная (или бюджетно-налоговая) политика; б) монетарная (или денежно-кредитная) политика; в) внешнеэкономическая политика; г) политика доходов.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Частный и государственный сектора образуют закрытую экономику.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Иностранный сектор (foreign sector) – объединяет все остальные страны мира и является самостоятельным рационально действующим макроэкономическим агентом</w:t>
      </w:r>
      <w:r>
        <w:t xml:space="preserve">, </w:t>
      </w:r>
      <w:r w:rsidRPr="00497B45">
        <w:t>осуществляющим взаимодействие с данной страной посредством: а) международной торговли (экспорт и импорт товаров и услуг)</w:t>
      </w:r>
      <w:r>
        <w:t xml:space="preserve">, </w:t>
      </w:r>
      <w:r w:rsidRPr="00497B45">
        <w:t>б) перемещения капиталов (экспорт и импорт капитала</w:t>
      </w:r>
      <w:r>
        <w:t xml:space="preserve">, </w:t>
      </w:r>
      <w:r w:rsidRPr="00497B45">
        <w:t>т.е. финансовых активов).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Добавление в анализ иностранного сектора позволяет получить открытую экономику.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Агрегирование рынков производится с целью выявления закономерностей функционирования каждого из них</w:t>
      </w:r>
      <w:r>
        <w:t xml:space="preserve">, </w:t>
      </w:r>
      <w:r w:rsidRPr="00497B45">
        <w:t>а именно: исследования особенностей формирования спроса и предложения и условий их равновесия на каждом из рынков; определения равновесной цены и равновесного объема на основе соотношения спроса и предложения; анализа последствий изменения равновесия на каждом из рынков.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 xml:space="preserve">Агрегирование рынков дает возможность выделить четыре макроэкономических рынка: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рынок товаров и услуг (реальный рынок)</w:t>
      </w:r>
      <w:r>
        <w:t xml:space="preserve">,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финансовый рынок (рынок финансовых активов)</w:t>
      </w:r>
      <w:r>
        <w:t xml:space="preserve">,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рынок экономических ресурсов</w:t>
      </w:r>
      <w:r>
        <w:t xml:space="preserve">,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 xml:space="preserve">валютный рынок.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Для получения агрегированного рынка товаров и услуг (goods market) мы должны абстрагироваться (отвлечься) от всего разнообразия производимых экономикой товаров и выделить наиболее важные закономерности функционирования этого рынка</w:t>
      </w:r>
      <w:r>
        <w:t xml:space="preserve">, </w:t>
      </w:r>
      <w:r w:rsidRPr="00497B45">
        <w:t>т.е. закономерности формирования спроса и предложения товаров и услуг. Соотношение спроса и предложения позволяет получить величину равновесного уровня цен (price level) на товары и услуги и равновесного объема их производства (output). Рынок товаров и услуг называют также реальным рынком (real market)</w:t>
      </w:r>
      <w:r>
        <w:t xml:space="preserve">, </w:t>
      </w:r>
      <w:r w:rsidRPr="00497B45">
        <w:t>поскольку там продаются и покупаются реальные активы (реальные ценности – real assets).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Финансовый рынок (рынок заемных средств) (financial assets market) – это рынок</w:t>
      </w:r>
      <w:r>
        <w:t xml:space="preserve">, </w:t>
      </w:r>
      <w:r w:rsidRPr="00497B45">
        <w:t>где продаются и покупаются финансовые активы (деньги</w:t>
      </w:r>
      <w:r>
        <w:t xml:space="preserve">, </w:t>
      </w:r>
      <w:r w:rsidRPr="00497B45">
        <w:t>акции и облигации). Этот рынок делится на два сегмента: а) денежный рынок (money market) или рынок денежных финансовых активов; б) рынок ценных бумаг (bonds market) или рынок неденежных финансовых активов. На денежном рынке не происходят процессы купли и продажи (покупать деньги за деньги бессмысленно)</w:t>
      </w:r>
      <w:r>
        <w:t xml:space="preserve">, </w:t>
      </w:r>
      <w:r w:rsidRPr="00497B45">
        <w:t>однако исследование закономерностей функционирования денежного рынка</w:t>
      </w:r>
      <w:r>
        <w:t xml:space="preserve">, </w:t>
      </w:r>
      <w:r w:rsidRPr="00497B45">
        <w:t>формирования спроса на деньги и предложения денег очень важно для макроэкономического анализа. Изучение денежного рынка</w:t>
      </w:r>
      <w:r>
        <w:t xml:space="preserve">, </w:t>
      </w:r>
      <w:r w:rsidRPr="00497B45">
        <w:t>условий его равновесия позволяет получит равновесную ставку процента (interest rate)</w:t>
      </w:r>
      <w:r>
        <w:t xml:space="preserve">, </w:t>
      </w:r>
      <w:r w:rsidRPr="00497B45">
        <w:t>выступающую «ценой денег» (ценой кредита)</w:t>
      </w:r>
      <w:r>
        <w:t xml:space="preserve">, </w:t>
      </w:r>
      <w:r w:rsidRPr="00497B45">
        <w:t>и равновесную величину денежной массы (money stock)</w:t>
      </w:r>
      <w:r>
        <w:t xml:space="preserve">, </w:t>
      </w:r>
      <w:r w:rsidRPr="00497B45">
        <w:t>а также рассмотреть последствия изменения равновесия на денежном рынке и его влияния на рынок товаров и услуг. Основными посредниками на денежном рынке являются банки</w:t>
      </w:r>
      <w:r>
        <w:t xml:space="preserve">, </w:t>
      </w:r>
      <w:r w:rsidRPr="00497B45">
        <w:t>которые принимают денежные вклады и выдают кредиты.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На рынке ценных бумаг продаются и покупаются акции и облигации. Покупателями ценных бумаг</w:t>
      </w:r>
      <w:r>
        <w:t xml:space="preserve">, </w:t>
      </w:r>
      <w:r w:rsidRPr="00497B45">
        <w:t>в первую очередь</w:t>
      </w:r>
      <w:r>
        <w:t xml:space="preserve">, </w:t>
      </w:r>
      <w:r w:rsidRPr="00497B45">
        <w:t>являются домохозяйства</w:t>
      </w:r>
      <w:r>
        <w:t xml:space="preserve">, </w:t>
      </w:r>
      <w:r w:rsidRPr="00497B45">
        <w:t>которые тратят свои сбережения с целью получения дохода (дивиденда по акциям и процента по облигациям). Продавцами (эмитентами) акций выступают фирмы</w:t>
      </w:r>
      <w:r>
        <w:t xml:space="preserve">, </w:t>
      </w:r>
      <w:r w:rsidRPr="00497B45">
        <w:t>а облигаций – фирмы и государство. Фирмы выпускают акции и облигации с целью получения средств для финансирования своих инвестиционных расходов и расширения объема производства</w:t>
      </w:r>
      <w:r>
        <w:t xml:space="preserve">, </w:t>
      </w:r>
      <w:r w:rsidRPr="00497B45">
        <w:t>а государство выпускает облигации для финансирования дефицита государственного бюджета.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Рынок ресурсов (resource market) в макроэкономических моделях представлен рынком труда (labour market)</w:t>
      </w:r>
      <w:r>
        <w:t xml:space="preserve">, </w:t>
      </w:r>
      <w:r w:rsidRPr="00497B45">
        <w:t>поскольку закономерности его функционирования (формирование спроса на труд и предложения труда) позволяют объяснить макроэкономические процессы</w:t>
      </w:r>
      <w:r>
        <w:t xml:space="preserve">, </w:t>
      </w:r>
      <w:r w:rsidRPr="00497B45">
        <w:t>особенно в краткосрочном периоде. При изучении рынка труда мы должны отвлечься (абстрагироваться) от всех различных видов труда</w:t>
      </w:r>
      <w:r>
        <w:t xml:space="preserve">, </w:t>
      </w:r>
      <w:r w:rsidRPr="00497B45">
        <w:t>различий в уровнях квалификации и профессиональной подготовки. В долгосрочных макроэкономических моделях исследуется также рынок капитала. Равновесие рынка труда позволяет определить равновесное количество труда (labour force) в экономике и равновесную «цену труда» – ставку заработной платы (wage rate). Анализ неравновесия на рынке труда позволяет выявить причины и формы безработицы.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Рынок валюты (foreign exchange market) – это рынок</w:t>
      </w:r>
      <w:r>
        <w:t xml:space="preserve">, </w:t>
      </w:r>
      <w:r w:rsidRPr="00497B45">
        <w:t>на котором обмениваются друг на друга национальные денежные единицы (валюты) разных стран (доллары на иены</w:t>
      </w:r>
      <w:r>
        <w:t xml:space="preserve">, </w:t>
      </w:r>
      <w:r w:rsidRPr="00497B45">
        <w:t xml:space="preserve">марки на франки и т.п.). В результате обмена одной национальной валюты на другую формируется обменный (валютный) курс (exchange rate). </w:t>
      </w:r>
    </w:p>
    <w:p w:rsidR="008957C7" w:rsidRPr="00497B45" w:rsidRDefault="008957C7" w:rsidP="008957C7">
      <w:pPr>
        <w:spacing w:before="120"/>
        <w:ind w:firstLine="567"/>
        <w:jc w:val="both"/>
      </w:pPr>
      <w:r w:rsidRPr="00497B45">
        <w:t>По материалам книги Матвеевой Т.Ю. "Макроэкономика: Курс лекций для экономистов"</w:t>
      </w:r>
      <w:r>
        <w:t xml:space="preserve">, </w:t>
      </w:r>
      <w:r w:rsidRPr="00497B45">
        <w:t xml:space="preserve">2001 год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57C7"/>
    <w:rsid w:val="0000178C"/>
    <w:rsid w:val="001A35F6"/>
    <w:rsid w:val="00497B45"/>
    <w:rsid w:val="00811DD4"/>
    <w:rsid w:val="008957C7"/>
    <w:rsid w:val="008D4BB1"/>
    <w:rsid w:val="00923AD9"/>
    <w:rsid w:val="0095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04D09C-6ED9-4546-BAC4-5E147AF80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7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957C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2046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 макроэкономики</vt:lpstr>
    </vt:vector>
  </TitlesOfParts>
  <Company>Home</Company>
  <LinksUpToDate>false</LinksUpToDate>
  <CharactersWithSpaces>13687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 макроэкономики</dc:title>
  <dc:subject/>
  <dc:creator>User</dc:creator>
  <cp:keywords/>
  <dc:description/>
  <cp:lastModifiedBy>admin</cp:lastModifiedBy>
  <cp:revision>2</cp:revision>
  <dcterms:created xsi:type="dcterms:W3CDTF">2014-03-22T23:58:00Z</dcterms:created>
  <dcterms:modified xsi:type="dcterms:W3CDTF">2014-03-22T23:58:00Z</dcterms:modified>
</cp:coreProperties>
</file>