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30B" w:rsidRPr="00023845" w:rsidRDefault="00023845" w:rsidP="00592CB4">
      <w:pPr>
        <w:shd w:val="clear" w:color="auto" w:fill="FFFFFF"/>
        <w:spacing w:line="360" w:lineRule="auto"/>
        <w:ind w:firstLine="709"/>
        <w:jc w:val="both"/>
        <w:rPr>
          <w:b/>
          <w:bCs/>
          <w:color w:val="000000"/>
          <w:sz w:val="28"/>
          <w:szCs w:val="28"/>
        </w:rPr>
      </w:pPr>
      <w:r w:rsidRPr="00023845">
        <w:rPr>
          <w:b/>
          <w:bCs/>
          <w:color w:val="000000"/>
          <w:sz w:val="28"/>
          <w:szCs w:val="28"/>
        </w:rPr>
        <w:t>Оглавление</w:t>
      </w:r>
    </w:p>
    <w:p w:rsidR="00C0230B" w:rsidRPr="00023845" w:rsidRDefault="00C0230B" w:rsidP="00023845">
      <w:pPr>
        <w:shd w:val="clear" w:color="auto" w:fill="FFFFFF"/>
        <w:spacing w:line="360" w:lineRule="auto"/>
        <w:jc w:val="both"/>
        <w:rPr>
          <w:color w:val="000000"/>
          <w:sz w:val="28"/>
          <w:szCs w:val="28"/>
        </w:rPr>
      </w:pPr>
    </w:p>
    <w:p w:rsidR="00C0230B" w:rsidRPr="0027450A" w:rsidRDefault="00023845" w:rsidP="00023845">
      <w:pPr>
        <w:pStyle w:val="a3"/>
        <w:spacing w:line="360" w:lineRule="auto"/>
        <w:ind w:firstLine="0"/>
        <w:rPr>
          <w:bCs/>
          <w:szCs w:val="28"/>
        </w:rPr>
      </w:pPr>
      <w:r w:rsidRPr="0027450A">
        <w:rPr>
          <w:szCs w:val="28"/>
        </w:rPr>
        <w:t>Введение</w:t>
      </w:r>
    </w:p>
    <w:p w:rsidR="00C0230B" w:rsidRPr="0027450A" w:rsidRDefault="00023845" w:rsidP="00023845">
      <w:pPr>
        <w:pStyle w:val="a3"/>
        <w:spacing w:line="360" w:lineRule="auto"/>
        <w:ind w:firstLine="0"/>
        <w:rPr>
          <w:szCs w:val="28"/>
        </w:rPr>
      </w:pPr>
      <w:r w:rsidRPr="0027450A">
        <w:rPr>
          <w:szCs w:val="28"/>
        </w:rPr>
        <w:t xml:space="preserve">Глава </w:t>
      </w:r>
      <w:r w:rsidR="00C0230B" w:rsidRPr="0027450A">
        <w:rPr>
          <w:szCs w:val="28"/>
        </w:rPr>
        <w:t xml:space="preserve">1. </w:t>
      </w:r>
      <w:r w:rsidRPr="0027450A">
        <w:rPr>
          <w:szCs w:val="28"/>
        </w:rPr>
        <w:t>Нефтегазовые доходы федерального бюджета</w:t>
      </w:r>
    </w:p>
    <w:p w:rsidR="00CB55A4" w:rsidRPr="0027450A" w:rsidRDefault="00C0230B" w:rsidP="00023845">
      <w:pPr>
        <w:autoSpaceDE w:val="0"/>
        <w:autoSpaceDN w:val="0"/>
        <w:adjustRightInd w:val="0"/>
        <w:spacing w:line="360" w:lineRule="auto"/>
        <w:jc w:val="both"/>
        <w:outlineLvl w:val="3"/>
        <w:rPr>
          <w:sz w:val="28"/>
          <w:szCs w:val="28"/>
        </w:rPr>
      </w:pPr>
      <w:r w:rsidRPr="0027450A">
        <w:rPr>
          <w:bCs/>
          <w:sz w:val="28"/>
          <w:szCs w:val="28"/>
        </w:rPr>
        <w:t xml:space="preserve">1.1 </w:t>
      </w:r>
      <w:r w:rsidR="00CB55A4" w:rsidRPr="0027450A">
        <w:rPr>
          <w:sz w:val="28"/>
          <w:szCs w:val="28"/>
        </w:rPr>
        <w:t>Нефтегазовый дефицит федерального бюджета и нефтегазовый трансферт</w:t>
      </w:r>
    </w:p>
    <w:p w:rsidR="00A27FFC" w:rsidRPr="0027450A" w:rsidRDefault="00C0230B" w:rsidP="00023845">
      <w:pPr>
        <w:spacing w:line="360" w:lineRule="auto"/>
        <w:jc w:val="both"/>
        <w:rPr>
          <w:sz w:val="28"/>
          <w:szCs w:val="28"/>
        </w:rPr>
      </w:pPr>
      <w:r w:rsidRPr="0027450A">
        <w:rPr>
          <w:bCs/>
          <w:sz w:val="28"/>
          <w:szCs w:val="28"/>
        </w:rPr>
        <w:t xml:space="preserve">1.2 </w:t>
      </w:r>
      <w:r w:rsidR="00A27FFC" w:rsidRPr="0027450A">
        <w:rPr>
          <w:sz w:val="28"/>
          <w:szCs w:val="28"/>
        </w:rPr>
        <w:t>Учет и отчетность по операциям с нефтегазовыми доходами федерального бюджета</w:t>
      </w:r>
    </w:p>
    <w:p w:rsidR="00C0230B" w:rsidRPr="0027450A" w:rsidRDefault="00023845" w:rsidP="00023845">
      <w:pPr>
        <w:pStyle w:val="a3"/>
        <w:spacing w:line="360" w:lineRule="auto"/>
        <w:ind w:firstLine="0"/>
        <w:rPr>
          <w:szCs w:val="28"/>
        </w:rPr>
      </w:pPr>
      <w:r w:rsidRPr="0027450A">
        <w:rPr>
          <w:szCs w:val="28"/>
        </w:rPr>
        <w:t>Глава 2. Формирование резервного фонда и фонда национального благосостояния</w:t>
      </w:r>
    </w:p>
    <w:p w:rsidR="00C0230B" w:rsidRPr="0027450A" w:rsidRDefault="00C0230B" w:rsidP="00023845">
      <w:pPr>
        <w:pStyle w:val="a3"/>
        <w:spacing w:line="360" w:lineRule="auto"/>
        <w:ind w:firstLine="0"/>
        <w:rPr>
          <w:bCs/>
          <w:szCs w:val="28"/>
        </w:rPr>
      </w:pPr>
      <w:r w:rsidRPr="0027450A">
        <w:rPr>
          <w:bCs/>
          <w:szCs w:val="28"/>
        </w:rPr>
        <w:t xml:space="preserve">2.1 </w:t>
      </w:r>
      <w:r w:rsidR="00A27FFC" w:rsidRPr="0027450A">
        <w:rPr>
          <w:bCs/>
          <w:szCs w:val="28"/>
        </w:rPr>
        <w:t>Резервный фонд</w:t>
      </w:r>
    </w:p>
    <w:p w:rsidR="00C0230B" w:rsidRPr="0027450A" w:rsidRDefault="00C0230B" w:rsidP="00023845">
      <w:pPr>
        <w:pStyle w:val="a3"/>
        <w:spacing w:line="360" w:lineRule="auto"/>
        <w:ind w:firstLine="0"/>
        <w:rPr>
          <w:bCs/>
          <w:szCs w:val="28"/>
        </w:rPr>
      </w:pPr>
      <w:r w:rsidRPr="0027450A">
        <w:rPr>
          <w:bCs/>
          <w:szCs w:val="28"/>
        </w:rPr>
        <w:t xml:space="preserve">2.2 </w:t>
      </w:r>
      <w:r w:rsidR="00A27FFC" w:rsidRPr="0027450A">
        <w:rPr>
          <w:bCs/>
          <w:szCs w:val="28"/>
        </w:rPr>
        <w:t>Фонд национального благосостояния</w:t>
      </w:r>
    </w:p>
    <w:p w:rsidR="00C0230B" w:rsidRPr="0027450A" w:rsidRDefault="00023845" w:rsidP="00023845">
      <w:pPr>
        <w:pStyle w:val="a3"/>
        <w:spacing w:line="360" w:lineRule="auto"/>
        <w:ind w:firstLine="0"/>
        <w:rPr>
          <w:bCs/>
          <w:szCs w:val="28"/>
        </w:rPr>
      </w:pPr>
      <w:r w:rsidRPr="0027450A">
        <w:rPr>
          <w:szCs w:val="28"/>
        </w:rPr>
        <w:t>Заключение</w:t>
      </w:r>
    </w:p>
    <w:p w:rsidR="00E65B12" w:rsidRPr="0027450A" w:rsidRDefault="00023845" w:rsidP="00023845">
      <w:pPr>
        <w:pStyle w:val="a3"/>
        <w:spacing w:line="360" w:lineRule="auto"/>
        <w:ind w:firstLine="0"/>
        <w:rPr>
          <w:bCs/>
          <w:szCs w:val="28"/>
        </w:rPr>
      </w:pPr>
      <w:r w:rsidRPr="0027450A">
        <w:rPr>
          <w:szCs w:val="28"/>
        </w:rPr>
        <w:t>Список использованных источников</w:t>
      </w:r>
    </w:p>
    <w:p w:rsidR="0027450A" w:rsidRPr="0027450A" w:rsidRDefault="0027450A" w:rsidP="00620A66">
      <w:pPr>
        <w:pStyle w:val="a3"/>
        <w:spacing w:line="360" w:lineRule="auto"/>
        <w:ind w:firstLine="709"/>
        <w:rPr>
          <w:szCs w:val="28"/>
        </w:rPr>
      </w:pPr>
    </w:p>
    <w:p w:rsidR="00E65B12" w:rsidRPr="00023845" w:rsidRDefault="0030738B" w:rsidP="00620A66">
      <w:pPr>
        <w:pStyle w:val="a3"/>
        <w:spacing w:line="360" w:lineRule="auto"/>
        <w:ind w:firstLine="709"/>
        <w:rPr>
          <w:b/>
          <w:bCs/>
          <w:szCs w:val="28"/>
        </w:rPr>
      </w:pPr>
      <w:r w:rsidRPr="00023845">
        <w:rPr>
          <w:bCs/>
          <w:szCs w:val="28"/>
        </w:rPr>
        <w:br w:type="page"/>
      </w:r>
      <w:r w:rsidR="00023845" w:rsidRPr="00023845">
        <w:rPr>
          <w:b/>
          <w:bCs/>
          <w:szCs w:val="28"/>
        </w:rPr>
        <w:t>Введение</w:t>
      </w:r>
    </w:p>
    <w:p w:rsidR="00C86040" w:rsidRPr="00023845" w:rsidRDefault="00C86040" w:rsidP="00620A66">
      <w:pPr>
        <w:pStyle w:val="a3"/>
        <w:spacing w:line="360" w:lineRule="auto"/>
        <w:ind w:firstLine="709"/>
        <w:rPr>
          <w:bCs/>
          <w:i/>
          <w:szCs w:val="28"/>
        </w:rPr>
      </w:pPr>
    </w:p>
    <w:p w:rsidR="00510151" w:rsidRPr="00023845" w:rsidRDefault="00510151" w:rsidP="00620A66">
      <w:pPr>
        <w:autoSpaceDE w:val="0"/>
        <w:autoSpaceDN w:val="0"/>
        <w:adjustRightInd w:val="0"/>
        <w:spacing w:line="360" w:lineRule="auto"/>
        <w:ind w:firstLine="709"/>
        <w:jc w:val="both"/>
        <w:rPr>
          <w:sz w:val="28"/>
          <w:szCs w:val="28"/>
        </w:rPr>
      </w:pPr>
      <w:r w:rsidRPr="00023845">
        <w:rPr>
          <w:bCs/>
          <w:sz w:val="28"/>
          <w:szCs w:val="28"/>
        </w:rPr>
        <w:t xml:space="preserve">Актуальность. </w:t>
      </w:r>
      <w:r w:rsidR="009B4F00" w:rsidRPr="00023845">
        <w:rPr>
          <w:sz w:val="28"/>
          <w:szCs w:val="28"/>
        </w:rPr>
        <w:t>О</w:t>
      </w:r>
      <w:r w:rsidRPr="00023845">
        <w:rPr>
          <w:sz w:val="28"/>
          <w:szCs w:val="28"/>
        </w:rPr>
        <w:t>бщей предпосылкой для создания Ста</w:t>
      </w:r>
      <w:r w:rsidR="009B4F00" w:rsidRPr="00023845">
        <w:rPr>
          <w:sz w:val="28"/>
          <w:szCs w:val="28"/>
        </w:rPr>
        <w:t>билизационного фонда РФ являлась</w:t>
      </w:r>
      <w:r w:rsidRPr="00023845">
        <w:rPr>
          <w:sz w:val="28"/>
          <w:szCs w:val="28"/>
        </w:rPr>
        <w:t xml:space="preserve"> высокая зависимость экономики и финансовой системы России от экспортных цен на топливно-энергетические ресурсы. </w:t>
      </w:r>
      <w:r w:rsidR="009B4F00" w:rsidRPr="00023845">
        <w:rPr>
          <w:sz w:val="28"/>
          <w:szCs w:val="28"/>
        </w:rPr>
        <w:t xml:space="preserve">Вследствие этого основные бюджетные и макроэкономические параметры в значительной степени зависят от неустойчивой и трудно прогнозируемой внешнеэкономической конъюнктуры, прежде всего динамики мировых цен на нефть. </w:t>
      </w:r>
      <w:r w:rsidRPr="00023845">
        <w:rPr>
          <w:sz w:val="28"/>
          <w:szCs w:val="28"/>
        </w:rPr>
        <w:t>Преобразование в соответствии с Законами 2007 г. N 63-ФЗ и 247-ФЗ</w:t>
      </w:r>
      <w:r w:rsidR="009B4F00" w:rsidRPr="00023845">
        <w:rPr>
          <w:rStyle w:val="a6"/>
          <w:sz w:val="28"/>
          <w:szCs w:val="28"/>
        </w:rPr>
        <w:footnoteReference w:id="1"/>
      </w:r>
      <w:r w:rsidRPr="00023845">
        <w:rPr>
          <w:sz w:val="28"/>
          <w:szCs w:val="28"/>
        </w:rPr>
        <w:t xml:space="preserve"> Стабилизационного фонда РФ в Резервный фонд и Фонд национального благосостояния исходит из того, что формируемый Резервный фонд будет обеспечивать устойчивость бюджетных расходов независимо от конъюнктуры сырьевых цен, а формируемый Фонд национального благосостояния будет аккумулировать доходы от нефти и газа, которые образуются в результате превышения доходов от нефтегазового сектора над отчислениями в Резервный фонд и средствами, используемыми для формирования расходов федерального бюджета. Такое разделение потребовало иного структурирования доходов федеральн</w:t>
      </w:r>
      <w:r w:rsidR="0027450A">
        <w:rPr>
          <w:sz w:val="28"/>
          <w:szCs w:val="28"/>
        </w:rPr>
        <w:t xml:space="preserve">ого бюджета на нефтегазовые и </w:t>
      </w:r>
      <w:r w:rsidRPr="00023845">
        <w:rPr>
          <w:sz w:val="28"/>
          <w:szCs w:val="28"/>
        </w:rPr>
        <w:t>нефтегазовые доходы.</w:t>
      </w:r>
    </w:p>
    <w:p w:rsidR="00510151" w:rsidRPr="00023845" w:rsidRDefault="00510151" w:rsidP="00620A66">
      <w:pPr>
        <w:autoSpaceDE w:val="0"/>
        <w:autoSpaceDN w:val="0"/>
        <w:adjustRightInd w:val="0"/>
        <w:spacing w:line="360" w:lineRule="auto"/>
        <w:ind w:firstLine="709"/>
        <w:jc w:val="both"/>
        <w:rPr>
          <w:sz w:val="28"/>
          <w:szCs w:val="28"/>
        </w:rPr>
      </w:pPr>
      <w:r w:rsidRPr="00023845">
        <w:rPr>
          <w:sz w:val="28"/>
          <w:szCs w:val="28"/>
        </w:rPr>
        <w:t>Особая природа нефтегазовых доходов определяет необходимость специального режима управления ими, направленного на обеспечение долгосрочной макроэкономической стабильности. Ключевые задачи такого управления состоят в поддержании устойчивого уровня государственных расходов и частного потребления на длительном временном горизонте, а также предотвращении колебаний таких макроэкономических показателей, как инфляция, обменный курс, величина государственного долга, процентные ставки на финансовых рынках.</w:t>
      </w:r>
    </w:p>
    <w:p w:rsidR="001C43F3" w:rsidRPr="00023845" w:rsidRDefault="001C43F3" w:rsidP="00620A66">
      <w:pPr>
        <w:pStyle w:val="a3"/>
        <w:spacing w:line="360" w:lineRule="auto"/>
        <w:ind w:firstLine="709"/>
        <w:rPr>
          <w:bCs/>
          <w:szCs w:val="28"/>
        </w:rPr>
      </w:pPr>
      <w:r w:rsidRPr="00023845">
        <w:rPr>
          <w:szCs w:val="28"/>
        </w:rPr>
        <w:t>Степень разработанности темы исследования.</w:t>
      </w:r>
      <w:r w:rsidR="00023845">
        <w:rPr>
          <w:b/>
          <w:szCs w:val="28"/>
        </w:rPr>
        <w:t xml:space="preserve"> </w:t>
      </w:r>
      <w:r w:rsidR="00F64FD4" w:rsidRPr="00023845">
        <w:rPr>
          <w:szCs w:val="28"/>
        </w:rPr>
        <w:t xml:space="preserve">В современных исследованиях проблемам использования нефтегазовых доходов федерального бюджета РФ уделяется еще недостаточно внимания. Можно выделить статью Данилина М.В. </w:t>
      </w:r>
      <w:r w:rsidR="00620A66">
        <w:rPr>
          <w:szCs w:val="28"/>
        </w:rPr>
        <w:t>″</w:t>
      </w:r>
      <w:r w:rsidR="00F64FD4" w:rsidRPr="00023845">
        <w:rPr>
          <w:szCs w:val="28"/>
        </w:rPr>
        <w:t>Изменение в стратегии формирования и использования резервного фонда и фонда национального благосостояния</w:t>
      </w:r>
      <w:r w:rsidR="00620A66">
        <w:rPr>
          <w:szCs w:val="28"/>
        </w:rPr>
        <w:t>″</w:t>
      </w:r>
      <w:r w:rsidR="00F64FD4" w:rsidRPr="00023845">
        <w:rPr>
          <w:szCs w:val="28"/>
        </w:rPr>
        <w:t xml:space="preserve"> (2008г.)</w:t>
      </w:r>
      <w:r w:rsidR="00F64FD4" w:rsidRPr="00023845">
        <w:rPr>
          <w:rStyle w:val="a6"/>
          <w:szCs w:val="28"/>
        </w:rPr>
        <w:footnoteReference w:id="2"/>
      </w:r>
      <w:r w:rsidR="00F64FD4" w:rsidRPr="00023845">
        <w:rPr>
          <w:szCs w:val="28"/>
        </w:rPr>
        <w:t>, постатейные комментарии к Бюджетному кодексу РФ</w:t>
      </w:r>
      <w:r w:rsidR="00F64FD4" w:rsidRPr="00023845">
        <w:rPr>
          <w:rStyle w:val="a6"/>
          <w:szCs w:val="28"/>
        </w:rPr>
        <w:footnoteReference w:id="3"/>
      </w:r>
      <w:r w:rsidR="007F09E7" w:rsidRPr="00023845">
        <w:rPr>
          <w:szCs w:val="28"/>
        </w:rPr>
        <w:t>, различные статьи с официального сайта Минфина, в том числе информационные сообщение об использовании нефтегазовых доходов федерального бюджета</w:t>
      </w:r>
      <w:r w:rsidR="007F09E7" w:rsidRPr="00023845">
        <w:rPr>
          <w:rStyle w:val="a6"/>
          <w:szCs w:val="28"/>
        </w:rPr>
        <w:footnoteReference w:id="4"/>
      </w:r>
      <w:r w:rsidR="007F09E7" w:rsidRPr="00023845">
        <w:rPr>
          <w:szCs w:val="28"/>
        </w:rPr>
        <w:t>.</w:t>
      </w:r>
    </w:p>
    <w:p w:rsidR="00C86040" w:rsidRPr="00023845" w:rsidRDefault="001C43F3" w:rsidP="00620A66">
      <w:pPr>
        <w:pStyle w:val="a3"/>
        <w:spacing w:line="360" w:lineRule="auto"/>
        <w:ind w:firstLine="709"/>
        <w:rPr>
          <w:bCs/>
          <w:szCs w:val="28"/>
        </w:rPr>
      </w:pPr>
      <w:r w:rsidRPr="00023845">
        <w:rPr>
          <w:bCs/>
          <w:szCs w:val="28"/>
        </w:rPr>
        <w:t>Цель исследования.</w:t>
      </w:r>
      <w:r w:rsidRPr="00023845">
        <w:rPr>
          <w:b/>
          <w:bCs/>
          <w:szCs w:val="28"/>
        </w:rPr>
        <w:t xml:space="preserve"> </w:t>
      </w:r>
      <w:r w:rsidRPr="00023845">
        <w:rPr>
          <w:bCs/>
          <w:szCs w:val="28"/>
        </w:rPr>
        <w:t xml:space="preserve">Проведение анализа </w:t>
      </w:r>
      <w:r w:rsidRPr="00023845">
        <w:rPr>
          <w:szCs w:val="28"/>
        </w:rPr>
        <w:t>использования нефтегазовых доходов федерального бюджета РФ.</w:t>
      </w:r>
    </w:p>
    <w:p w:rsidR="00E65B12" w:rsidRPr="00023845" w:rsidRDefault="001C43F3" w:rsidP="00620A66">
      <w:pPr>
        <w:pStyle w:val="a3"/>
        <w:spacing w:line="360" w:lineRule="auto"/>
        <w:ind w:firstLine="709"/>
        <w:rPr>
          <w:b/>
          <w:szCs w:val="28"/>
        </w:rPr>
      </w:pPr>
      <w:r w:rsidRPr="00023845">
        <w:rPr>
          <w:szCs w:val="28"/>
        </w:rPr>
        <w:t>Для достижения данной цели были поставлены следующие задачи:</w:t>
      </w:r>
    </w:p>
    <w:p w:rsidR="001C43F3" w:rsidRPr="00023845" w:rsidRDefault="001C43F3" w:rsidP="00620A66">
      <w:pPr>
        <w:pStyle w:val="a3"/>
        <w:spacing w:line="360" w:lineRule="auto"/>
        <w:ind w:firstLine="709"/>
        <w:rPr>
          <w:szCs w:val="28"/>
        </w:rPr>
      </w:pPr>
      <w:r w:rsidRPr="00023845">
        <w:rPr>
          <w:b/>
          <w:szCs w:val="28"/>
        </w:rPr>
        <w:t xml:space="preserve">- </w:t>
      </w:r>
      <w:r w:rsidR="0027450A">
        <w:rPr>
          <w:szCs w:val="28"/>
        </w:rPr>
        <w:t xml:space="preserve">рассмотреть понятия </w:t>
      </w:r>
      <w:r w:rsidRPr="00023845">
        <w:rPr>
          <w:szCs w:val="28"/>
        </w:rPr>
        <w:t>нефтегазового</w:t>
      </w:r>
      <w:r w:rsidR="00023845">
        <w:rPr>
          <w:szCs w:val="28"/>
        </w:rPr>
        <w:t xml:space="preserve"> </w:t>
      </w:r>
      <w:r w:rsidRPr="00023845">
        <w:rPr>
          <w:szCs w:val="28"/>
        </w:rPr>
        <w:t>дефицита федерального бюджета и нефтегазового трансферта;</w:t>
      </w:r>
    </w:p>
    <w:p w:rsidR="001C43F3" w:rsidRPr="00023845" w:rsidRDefault="001C43F3" w:rsidP="00620A66">
      <w:pPr>
        <w:pStyle w:val="a3"/>
        <w:spacing w:line="360" w:lineRule="auto"/>
        <w:ind w:firstLine="709"/>
        <w:rPr>
          <w:szCs w:val="28"/>
        </w:rPr>
      </w:pPr>
      <w:r w:rsidRPr="00023845">
        <w:rPr>
          <w:szCs w:val="28"/>
        </w:rPr>
        <w:t>- исследовать учет и отчетность по операциям с нефтегазовыми доходами федерального бюджета;</w:t>
      </w:r>
    </w:p>
    <w:p w:rsidR="001C43F3" w:rsidRPr="00023845" w:rsidRDefault="001C43F3" w:rsidP="00620A66">
      <w:pPr>
        <w:pStyle w:val="a3"/>
        <w:spacing w:line="360" w:lineRule="auto"/>
        <w:ind w:firstLine="709"/>
        <w:rPr>
          <w:szCs w:val="28"/>
        </w:rPr>
      </w:pPr>
      <w:r w:rsidRPr="00023845">
        <w:rPr>
          <w:szCs w:val="28"/>
        </w:rPr>
        <w:t xml:space="preserve">- </w:t>
      </w:r>
      <w:r w:rsidR="00524795" w:rsidRPr="00023845">
        <w:rPr>
          <w:szCs w:val="28"/>
        </w:rPr>
        <w:t>рассмотреть формирование Резервного фонда и Ф</w:t>
      </w:r>
      <w:r w:rsidRPr="00023845">
        <w:rPr>
          <w:szCs w:val="28"/>
        </w:rPr>
        <w:t>онда национального благосостояния.</w:t>
      </w:r>
    </w:p>
    <w:p w:rsidR="001C43F3" w:rsidRPr="00023845" w:rsidRDefault="007F09E7" w:rsidP="00620A66">
      <w:pPr>
        <w:pStyle w:val="a3"/>
        <w:spacing w:line="360" w:lineRule="auto"/>
        <w:ind w:firstLine="709"/>
        <w:rPr>
          <w:bCs/>
          <w:szCs w:val="28"/>
        </w:rPr>
      </w:pPr>
      <w:r w:rsidRPr="00023845">
        <w:rPr>
          <w:bCs/>
          <w:szCs w:val="28"/>
        </w:rPr>
        <w:t xml:space="preserve">Объект исследования. </w:t>
      </w:r>
      <w:r w:rsidR="00524795" w:rsidRPr="00023845">
        <w:rPr>
          <w:bCs/>
          <w:szCs w:val="28"/>
        </w:rPr>
        <w:t>Использование нефтегазовых доходов федеральным бюджетом.</w:t>
      </w:r>
    </w:p>
    <w:p w:rsidR="00524795" w:rsidRPr="00023845" w:rsidRDefault="00524795" w:rsidP="00620A66">
      <w:pPr>
        <w:spacing w:line="360" w:lineRule="auto"/>
        <w:ind w:firstLine="709"/>
        <w:jc w:val="both"/>
        <w:rPr>
          <w:sz w:val="28"/>
          <w:szCs w:val="28"/>
        </w:rPr>
      </w:pPr>
      <w:r w:rsidRPr="00023845">
        <w:rPr>
          <w:bCs/>
          <w:sz w:val="28"/>
          <w:szCs w:val="28"/>
        </w:rPr>
        <w:t xml:space="preserve">Предмет исследования. </w:t>
      </w:r>
      <w:r w:rsidRPr="00023845">
        <w:rPr>
          <w:sz w:val="28"/>
          <w:szCs w:val="28"/>
        </w:rPr>
        <w:t>Финансового обеспечения нефтегазового трансферта, а также формирования Резервного фонда и Фонда национального благосостояния.</w:t>
      </w:r>
    </w:p>
    <w:p w:rsidR="007C0506" w:rsidRPr="00023845" w:rsidRDefault="007C0506" w:rsidP="00620A66">
      <w:pPr>
        <w:spacing w:line="360" w:lineRule="auto"/>
        <w:ind w:firstLine="709"/>
        <w:jc w:val="both"/>
        <w:rPr>
          <w:sz w:val="28"/>
          <w:szCs w:val="28"/>
        </w:rPr>
      </w:pPr>
      <w:r w:rsidRPr="00023845">
        <w:rPr>
          <w:sz w:val="28"/>
          <w:szCs w:val="28"/>
        </w:rPr>
        <w:t>В процессе написания представленной курсовой работы были использованы общенаучные методы анализа и синтеза, а также такие частно-научные методы как формально-юридический и</w:t>
      </w:r>
      <w:r w:rsidR="00023845">
        <w:rPr>
          <w:sz w:val="28"/>
          <w:szCs w:val="28"/>
        </w:rPr>
        <w:t xml:space="preserve"> </w:t>
      </w:r>
      <w:r w:rsidRPr="00023845">
        <w:rPr>
          <w:sz w:val="28"/>
          <w:szCs w:val="28"/>
        </w:rPr>
        <w:t>сравнительно-правовой.</w:t>
      </w:r>
    </w:p>
    <w:p w:rsidR="00524795" w:rsidRPr="0027450A" w:rsidRDefault="007C0506" w:rsidP="00620A66">
      <w:pPr>
        <w:pStyle w:val="a3"/>
        <w:spacing w:line="360" w:lineRule="auto"/>
        <w:ind w:firstLine="709"/>
        <w:rPr>
          <w:bCs/>
          <w:szCs w:val="28"/>
        </w:rPr>
      </w:pPr>
      <w:r w:rsidRPr="00023845">
        <w:rPr>
          <w:bCs/>
          <w:szCs w:val="28"/>
        </w:rPr>
        <w:t>Курсовая работа состоит из введения, 2 глав, 4 параграфов, заключения и списка использованных источников информации.</w:t>
      </w:r>
    </w:p>
    <w:p w:rsidR="00023845" w:rsidRPr="0027450A" w:rsidRDefault="00023845" w:rsidP="00620A66">
      <w:pPr>
        <w:pStyle w:val="a3"/>
        <w:spacing w:line="360" w:lineRule="auto"/>
        <w:ind w:firstLine="709"/>
        <w:rPr>
          <w:bCs/>
          <w:szCs w:val="28"/>
        </w:rPr>
      </w:pPr>
    </w:p>
    <w:p w:rsidR="00510151" w:rsidRPr="00023845" w:rsidRDefault="00023845" w:rsidP="00620A66">
      <w:pPr>
        <w:pStyle w:val="a3"/>
        <w:spacing w:line="360" w:lineRule="auto"/>
        <w:ind w:firstLine="709"/>
        <w:rPr>
          <w:b/>
          <w:bCs/>
          <w:szCs w:val="28"/>
        </w:rPr>
      </w:pPr>
      <w:r>
        <w:rPr>
          <w:bCs/>
          <w:szCs w:val="28"/>
        </w:rPr>
        <w:br w:type="page"/>
      </w:r>
      <w:r w:rsidR="00620A66">
        <w:rPr>
          <w:b/>
          <w:bCs/>
          <w:szCs w:val="28"/>
        </w:rPr>
        <w:t xml:space="preserve">Глава </w:t>
      </w:r>
      <w:r w:rsidRPr="00023845">
        <w:rPr>
          <w:b/>
          <w:bCs/>
          <w:szCs w:val="28"/>
        </w:rPr>
        <w:t>1. Нефтегазовые доходы федерального бюджета</w:t>
      </w:r>
    </w:p>
    <w:p w:rsidR="00C86040" w:rsidRPr="00023845" w:rsidRDefault="00C86040" w:rsidP="00620A66">
      <w:pPr>
        <w:spacing w:line="360" w:lineRule="auto"/>
        <w:ind w:firstLine="709"/>
        <w:jc w:val="both"/>
        <w:rPr>
          <w:sz w:val="28"/>
          <w:szCs w:val="28"/>
        </w:rPr>
      </w:pPr>
    </w:p>
    <w:p w:rsidR="004C0497" w:rsidRPr="00023845" w:rsidRDefault="0027450A" w:rsidP="00620A66">
      <w:pPr>
        <w:numPr>
          <w:ilvl w:val="1"/>
          <w:numId w:val="1"/>
        </w:numPr>
        <w:spacing w:line="360" w:lineRule="auto"/>
        <w:ind w:left="0" w:firstLine="709"/>
        <w:jc w:val="both"/>
        <w:rPr>
          <w:b/>
          <w:sz w:val="28"/>
          <w:szCs w:val="28"/>
        </w:rPr>
      </w:pPr>
      <w:r>
        <w:rPr>
          <w:b/>
          <w:sz w:val="28"/>
          <w:szCs w:val="28"/>
        </w:rPr>
        <w:t>Н</w:t>
      </w:r>
      <w:r w:rsidR="004C0497" w:rsidRPr="00023845">
        <w:rPr>
          <w:b/>
          <w:sz w:val="28"/>
          <w:szCs w:val="28"/>
        </w:rPr>
        <w:t>ефтегазовый дефицит федерального бюджета и нефтегазовый трансферт</w:t>
      </w:r>
    </w:p>
    <w:p w:rsidR="004C0497" w:rsidRPr="00023845" w:rsidRDefault="004C0497" w:rsidP="00620A66">
      <w:pPr>
        <w:spacing w:line="360" w:lineRule="auto"/>
        <w:ind w:firstLine="709"/>
        <w:jc w:val="both"/>
        <w:rPr>
          <w:b/>
          <w:sz w:val="28"/>
          <w:szCs w:val="28"/>
        </w:rPr>
      </w:pPr>
    </w:p>
    <w:p w:rsidR="003D69BF" w:rsidRPr="00023845" w:rsidRDefault="003D69BF" w:rsidP="00620A66">
      <w:pPr>
        <w:autoSpaceDE w:val="0"/>
        <w:autoSpaceDN w:val="0"/>
        <w:adjustRightInd w:val="0"/>
        <w:spacing w:line="360" w:lineRule="auto"/>
        <w:ind w:firstLine="709"/>
        <w:jc w:val="both"/>
        <w:rPr>
          <w:sz w:val="28"/>
          <w:szCs w:val="28"/>
        </w:rPr>
      </w:pPr>
      <w:r w:rsidRPr="00023845">
        <w:rPr>
          <w:sz w:val="28"/>
          <w:szCs w:val="28"/>
        </w:rPr>
        <w:t>Статья 96.7. Бюджетного кодекса РФ</w:t>
      </w:r>
      <w:r w:rsidR="00B64EFB" w:rsidRPr="00023845">
        <w:rPr>
          <w:rStyle w:val="a6"/>
          <w:sz w:val="28"/>
          <w:szCs w:val="28"/>
        </w:rPr>
        <w:footnoteReference w:id="5"/>
      </w:r>
      <w:r w:rsidRPr="00023845">
        <w:rPr>
          <w:sz w:val="28"/>
          <w:szCs w:val="28"/>
        </w:rPr>
        <w:t xml:space="preserve"> вводит пон</w:t>
      </w:r>
      <w:r w:rsidR="0027450A">
        <w:rPr>
          <w:sz w:val="28"/>
          <w:szCs w:val="28"/>
        </w:rPr>
        <w:t xml:space="preserve">ятие </w:t>
      </w:r>
      <w:r w:rsidRPr="00023845">
        <w:rPr>
          <w:sz w:val="28"/>
          <w:szCs w:val="28"/>
        </w:rPr>
        <w:t>нефтегазового дефицита федерального бюджета, представляющего собой разницу между объемом доходов федерального бюджета без учета нефтегазовых доходов федерального бюджета и доходов от управления средствами Резервного фонда и Фонда национального благосостояния и общим объемом расходов федерального бюджета в соответствующем финансовом году.</w:t>
      </w:r>
    </w:p>
    <w:p w:rsidR="003D69BF" w:rsidRPr="00023845" w:rsidRDefault="0027450A" w:rsidP="00620A66">
      <w:pPr>
        <w:autoSpaceDE w:val="0"/>
        <w:autoSpaceDN w:val="0"/>
        <w:adjustRightInd w:val="0"/>
        <w:spacing w:line="360" w:lineRule="auto"/>
        <w:ind w:firstLine="709"/>
        <w:jc w:val="both"/>
        <w:rPr>
          <w:sz w:val="28"/>
          <w:szCs w:val="28"/>
        </w:rPr>
      </w:pPr>
      <w:r>
        <w:rPr>
          <w:sz w:val="28"/>
          <w:szCs w:val="28"/>
        </w:rPr>
        <w:t>Иначе говоря, не</w:t>
      </w:r>
      <w:r w:rsidR="003D69BF" w:rsidRPr="00023845">
        <w:rPr>
          <w:sz w:val="28"/>
          <w:szCs w:val="28"/>
        </w:rPr>
        <w:t>фтегазовый дефицит федерального бюджета - это превышение расходов федерального бюджета над доходами федерального бюджета, не являющимися нефтегазовыми доходами и доходами от управления средствами Резервного фонда и Фонда национального благосостояния. А проще - разность между доходами, не зависящими от нефти и газа, и расходами.</w:t>
      </w:r>
    </w:p>
    <w:p w:rsidR="003D69BF" w:rsidRPr="00023845" w:rsidRDefault="003D69BF" w:rsidP="00620A66">
      <w:pPr>
        <w:autoSpaceDE w:val="0"/>
        <w:autoSpaceDN w:val="0"/>
        <w:adjustRightInd w:val="0"/>
        <w:spacing w:line="360" w:lineRule="auto"/>
        <w:ind w:firstLine="709"/>
        <w:jc w:val="both"/>
        <w:rPr>
          <w:sz w:val="28"/>
          <w:szCs w:val="28"/>
        </w:rPr>
      </w:pPr>
      <w:r w:rsidRPr="00023845">
        <w:rPr>
          <w:sz w:val="28"/>
          <w:szCs w:val="28"/>
        </w:rPr>
        <w:t>В пункте 1 ст. 92 Бюджетного кодекса установлено, что дефицит федерального бюджета, утвержденный федеральным законом о федеральном бюджете на очередной финансовый год и плановый пери</w:t>
      </w:r>
      <w:r w:rsidR="0027450A">
        <w:rPr>
          <w:sz w:val="28"/>
          <w:szCs w:val="28"/>
        </w:rPr>
        <w:t xml:space="preserve">од, не может превышать размер </w:t>
      </w:r>
      <w:r w:rsidRPr="00023845">
        <w:rPr>
          <w:sz w:val="28"/>
          <w:szCs w:val="28"/>
        </w:rPr>
        <w:t>нефтегазового дефицита федерального бюджета.</w:t>
      </w:r>
    </w:p>
    <w:p w:rsidR="003D69BF" w:rsidRPr="00023845" w:rsidRDefault="003D69BF" w:rsidP="00620A66">
      <w:pPr>
        <w:autoSpaceDE w:val="0"/>
        <w:autoSpaceDN w:val="0"/>
        <w:adjustRightInd w:val="0"/>
        <w:spacing w:line="360" w:lineRule="auto"/>
        <w:ind w:firstLine="709"/>
        <w:jc w:val="both"/>
        <w:rPr>
          <w:sz w:val="28"/>
          <w:szCs w:val="28"/>
        </w:rPr>
      </w:pPr>
      <w:r w:rsidRPr="00023845">
        <w:rPr>
          <w:sz w:val="28"/>
          <w:szCs w:val="28"/>
        </w:rPr>
        <w:t>Как отмечалось в пояснительной записке к показателям проекта Закона о федеральном бюджете на 2008 - 2010 гг., важным фактором, который необходимо учитывать при оценке принципов бюджетной политики на долгосрочную перспективу, является предстоящее снижение бюджетных поступлений из нефтегазового сектора в результате следующих тенденций:</w:t>
      </w:r>
    </w:p>
    <w:p w:rsidR="003D69BF" w:rsidRPr="00023845" w:rsidRDefault="003D69BF" w:rsidP="00620A66">
      <w:pPr>
        <w:autoSpaceDE w:val="0"/>
        <w:autoSpaceDN w:val="0"/>
        <w:adjustRightInd w:val="0"/>
        <w:spacing w:line="360" w:lineRule="auto"/>
        <w:ind w:firstLine="709"/>
        <w:jc w:val="both"/>
        <w:rPr>
          <w:sz w:val="28"/>
          <w:szCs w:val="28"/>
        </w:rPr>
      </w:pPr>
      <w:r w:rsidRPr="00023845">
        <w:rPr>
          <w:sz w:val="28"/>
          <w:szCs w:val="28"/>
        </w:rPr>
        <w:t>1) в ближайшие несколько десятилетий физический объем добычи и экспорта нефти и газа будет намного уступать темпам роста ВВП, составляя не более 2% в год. Это приведет к сокращению доли нефтегазового сектора в ВВП. По оценкам Минэкономразвития России, указанная доля сокращается с 21% в 2006 г. до 14,9% в 2010 г. Тенденция сокращения нефтегазового сектора в ВВП продолжится и в последующие годы;</w:t>
      </w:r>
    </w:p>
    <w:p w:rsidR="003D69BF" w:rsidRPr="00023845" w:rsidRDefault="003D69BF" w:rsidP="00620A66">
      <w:pPr>
        <w:autoSpaceDE w:val="0"/>
        <w:autoSpaceDN w:val="0"/>
        <w:adjustRightInd w:val="0"/>
        <w:spacing w:line="360" w:lineRule="auto"/>
        <w:ind w:firstLine="709"/>
        <w:jc w:val="both"/>
        <w:rPr>
          <w:sz w:val="28"/>
          <w:szCs w:val="28"/>
        </w:rPr>
      </w:pPr>
      <w:r w:rsidRPr="00023845">
        <w:rPr>
          <w:sz w:val="28"/>
          <w:szCs w:val="28"/>
        </w:rPr>
        <w:t>2) продолжение в среднесрочной перспективе повышения курса рубля (хотя и более медленными темпами, чем в предыдущие годы);</w:t>
      </w:r>
    </w:p>
    <w:p w:rsidR="003D69BF" w:rsidRPr="00023845" w:rsidRDefault="003D69BF" w:rsidP="00620A66">
      <w:pPr>
        <w:autoSpaceDE w:val="0"/>
        <w:autoSpaceDN w:val="0"/>
        <w:adjustRightInd w:val="0"/>
        <w:spacing w:line="360" w:lineRule="auto"/>
        <w:ind w:firstLine="709"/>
        <w:jc w:val="both"/>
        <w:rPr>
          <w:sz w:val="28"/>
          <w:szCs w:val="28"/>
        </w:rPr>
      </w:pPr>
      <w:r w:rsidRPr="00023845">
        <w:rPr>
          <w:sz w:val="28"/>
          <w:szCs w:val="28"/>
        </w:rPr>
        <w:t>3) прогнозируемое снижение цен на нефть с 61 долл. США в 2006 г. и 55 долл. США в 2007 г. до 50 долл. США в 2010 г.</w:t>
      </w:r>
    </w:p>
    <w:p w:rsidR="003D69BF" w:rsidRPr="00023845" w:rsidRDefault="003D69BF" w:rsidP="00620A66">
      <w:pPr>
        <w:autoSpaceDE w:val="0"/>
        <w:autoSpaceDN w:val="0"/>
        <w:adjustRightInd w:val="0"/>
        <w:spacing w:line="360" w:lineRule="auto"/>
        <w:ind w:firstLine="709"/>
        <w:jc w:val="both"/>
        <w:rPr>
          <w:sz w:val="28"/>
          <w:szCs w:val="28"/>
        </w:rPr>
      </w:pPr>
      <w:r w:rsidRPr="00023845">
        <w:rPr>
          <w:sz w:val="28"/>
          <w:szCs w:val="28"/>
        </w:rPr>
        <w:t>В результате существенно сокращаются нефтегазовые доходы федерального бюджета. Так, если в 2007 г. нефтегазовые доходы бюджета оцениваются в размере 8,2% ВВП, то в 2010 г. они сокращаются до 5,3% ВВП</w:t>
      </w:r>
      <w:r w:rsidR="00AD35BB" w:rsidRPr="00023845">
        <w:rPr>
          <w:rStyle w:val="a6"/>
          <w:sz w:val="28"/>
          <w:szCs w:val="28"/>
        </w:rPr>
        <w:footnoteReference w:id="6"/>
      </w:r>
      <w:r w:rsidRPr="00023845">
        <w:rPr>
          <w:sz w:val="28"/>
          <w:szCs w:val="28"/>
        </w:rPr>
        <w:t>.</w:t>
      </w:r>
    </w:p>
    <w:p w:rsidR="003D69BF" w:rsidRPr="00023845" w:rsidRDefault="003D69BF" w:rsidP="00620A66">
      <w:pPr>
        <w:autoSpaceDE w:val="0"/>
        <w:autoSpaceDN w:val="0"/>
        <w:adjustRightInd w:val="0"/>
        <w:spacing w:line="360" w:lineRule="auto"/>
        <w:ind w:firstLine="709"/>
        <w:jc w:val="both"/>
        <w:rPr>
          <w:sz w:val="28"/>
          <w:szCs w:val="28"/>
        </w:rPr>
      </w:pPr>
      <w:r w:rsidRPr="00023845">
        <w:rPr>
          <w:sz w:val="28"/>
          <w:szCs w:val="28"/>
        </w:rPr>
        <w:t>Согласно долгосрочному прогнозу к 2025 г. поступления в федеральный бюджет могут сократиться за счет перечисленных факторов (даже при сохранении относительно высоких цен на нефть - 40 - 50 долл. США в ценах 2006 г.) до уровня менее 4% ВВП. Выпадающие доходы будут лишь в незначительной степени компенсироваться увел</w:t>
      </w:r>
      <w:r w:rsidR="0027450A">
        <w:rPr>
          <w:sz w:val="28"/>
          <w:szCs w:val="28"/>
        </w:rPr>
        <w:t>ичением базы не</w:t>
      </w:r>
      <w:r w:rsidRPr="00023845">
        <w:rPr>
          <w:sz w:val="28"/>
          <w:szCs w:val="28"/>
        </w:rPr>
        <w:t>фтегазовых доходов и планируемым повышением собираемости налогов. Таким образом, ожидаемые доходы федерального бюджета при нынешнем налоговом законодательстве упадут с нынешнего уровня к 2020 г. примерно на 4,5 пунктов ВВП, для чего потребуется комплекс мер, связанных с повышением налогового бремени, сокращением расходов и резким наращиванием государственного долга</w:t>
      </w:r>
      <w:r w:rsidR="00B51FCC" w:rsidRPr="00023845">
        <w:rPr>
          <w:rStyle w:val="a6"/>
          <w:sz w:val="28"/>
          <w:szCs w:val="28"/>
        </w:rPr>
        <w:footnoteReference w:id="7"/>
      </w:r>
      <w:r w:rsidRPr="00023845">
        <w:rPr>
          <w:sz w:val="28"/>
          <w:szCs w:val="28"/>
        </w:rPr>
        <w:t>.</w:t>
      </w:r>
    </w:p>
    <w:p w:rsidR="003D69BF" w:rsidRPr="00023845" w:rsidRDefault="0027450A" w:rsidP="00620A66">
      <w:pPr>
        <w:autoSpaceDE w:val="0"/>
        <w:autoSpaceDN w:val="0"/>
        <w:adjustRightInd w:val="0"/>
        <w:spacing w:line="360" w:lineRule="auto"/>
        <w:ind w:firstLine="709"/>
        <w:jc w:val="both"/>
        <w:rPr>
          <w:sz w:val="28"/>
          <w:szCs w:val="28"/>
        </w:rPr>
      </w:pPr>
      <w:r>
        <w:rPr>
          <w:sz w:val="28"/>
          <w:szCs w:val="28"/>
        </w:rPr>
        <w:t>Использование концепции "не</w:t>
      </w:r>
      <w:r w:rsidR="003D69BF" w:rsidRPr="00023845">
        <w:rPr>
          <w:sz w:val="28"/>
          <w:szCs w:val="28"/>
        </w:rPr>
        <w:t>фтегазового баланса бюджета" позволит обеспечить стабильный уровень государственных расходов вне зависимости от колебаний внешней конъюнктуры и поддерживать долгосрочную макроэкономическую устойчивость.</w:t>
      </w:r>
    </w:p>
    <w:p w:rsidR="003D69BF" w:rsidRPr="00023845" w:rsidRDefault="003D69BF" w:rsidP="00620A66">
      <w:pPr>
        <w:autoSpaceDE w:val="0"/>
        <w:autoSpaceDN w:val="0"/>
        <w:adjustRightInd w:val="0"/>
        <w:spacing w:line="360" w:lineRule="auto"/>
        <w:ind w:firstLine="709"/>
        <w:jc w:val="both"/>
        <w:rPr>
          <w:sz w:val="28"/>
          <w:szCs w:val="28"/>
        </w:rPr>
      </w:pPr>
      <w:r w:rsidRPr="00023845">
        <w:rPr>
          <w:sz w:val="28"/>
          <w:szCs w:val="28"/>
        </w:rPr>
        <w:t>Норма п</w:t>
      </w:r>
      <w:r w:rsidR="0027450A">
        <w:rPr>
          <w:sz w:val="28"/>
          <w:szCs w:val="28"/>
        </w:rPr>
        <w:t>. 2 статьи, согласно которой н</w:t>
      </w:r>
      <w:r w:rsidRPr="00023845">
        <w:rPr>
          <w:sz w:val="28"/>
          <w:szCs w:val="28"/>
        </w:rPr>
        <w:t>ефтегазовый дефицит федерального бюджета не может превышать 4,7% ВВП, закреплена с учетом нормы п. 2 ст. 96.8 Бюджетного кодекса, согласно которой величина нефтегазового трансферта на соответствующий финансовый год утверждается в абсолютном размере, исчисленном как 3,7% ВВП, и нормы п. 3 ст. 94</w:t>
      </w:r>
      <w:r w:rsidR="00023845">
        <w:rPr>
          <w:sz w:val="28"/>
          <w:szCs w:val="28"/>
        </w:rPr>
        <w:t xml:space="preserve"> </w:t>
      </w:r>
      <w:r w:rsidRPr="00023845">
        <w:rPr>
          <w:sz w:val="28"/>
          <w:szCs w:val="28"/>
        </w:rPr>
        <w:t>Бюджетного кодекса, согласно которой общий объем источников финансирования дефицита федерального бюджета, не связанных с использованием средств Резервного фонда, не может превышать 1% ВВП. Причем как норма п. 2 статьи</w:t>
      </w:r>
      <w:r w:rsidR="00B51FCC" w:rsidRPr="00023845">
        <w:rPr>
          <w:sz w:val="28"/>
          <w:szCs w:val="28"/>
        </w:rPr>
        <w:t xml:space="preserve"> 96.8</w:t>
      </w:r>
      <w:r w:rsidRPr="00023845">
        <w:rPr>
          <w:sz w:val="28"/>
          <w:szCs w:val="28"/>
        </w:rPr>
        <w:t>, так и норма п. 2 ст. 96.8 Кодекса вступают в силу только с 1 января 2011 г.</w:t>
      </w:r>
    </w:p>
    <w:p w:rsidR="003D69BF" w:rsidRPr="00023845" w:rsidRDefault="003D69BF" w:rsidP="00620A66">
      <w:pPr>
        <w:autoSpaceDE w:val="0"/>
        <w:autoSpaceDN w:val="0"/>
        <w:adjustRightInd w:val="0"/>
        <w:spacing w:line="360" w:lineRule="auto"/>
        <w:ind w:firstLine="709"/>
        <w:jc w:val="both"/>
        <w:rPr>
          <w:sz w:val="28"/>
          <w:szCs w:val="28"/>
        </w:rPr>
      </w:pPr>
      <w:r w:rsidRPr="00023845">
        <w:rPr>
          <w:sz w:val="28"/>
          <w:szCs w:val="28"/>
        </w:rPr>
        <w:t>С учетом переходных положений Закона 2007 г. N 63-ФЗ</w:t>
      </w:r>
      <w:r w:rsidRPr="00023845">
        <w:rPr>
          <w:rStyle w:val="a6"/>
          <w:sz w:val="28"/>
          <w:szCs w:val="28"/>
        </w:rPr>
        <w:footnoteReference w:id="8"/>
      </w:r>
      <w:r w:rsidR="0027450A">
        <w:rPr>
          <w:sz w:val="28"/>
          <w:szCs w:val="28"/>
        </w:rPr>
        <w:t xml:space="preserve"> </w:t>
      </w:r>
      <w:r w:rsidRPr="00023845">
        <w:rPr>
          <w:sz w:val="28"/>
          <w:szCs w:val="28"/>
        </w:rPr>
        <w:t>нефтегазовый дефицит федерального бюджета не должен превысить: 7,1% ВВП в 2008 г., 6,5% ВВП в 2009 г. и 5,5% ВВП в 2010 г. При этом Закон о федеральном бюджете на 2008 - 2010 гг. п</w:t>
      </w:r>
      <w:r w:rsidR="0027450A">
        <w:rPr>
          <w:sz w:val="28"/>
          <w:szCs w:val="28"/>
        </w:rPr>
        <w:t xml:space="preserve">ринят из расчета планируемого </w:t>
      </w:r>
      <w:r w:rsidRPr="00023845">
        <w:rPr>
          <w:sz w:val="28"/>
          <w:szCs w:val="28"/>
        </w:rPr>
        <w:t>нефтегазового дефицита бюджета в размере 6,6% ВВП в 2008 г., 5,9% ВВП в 2009 г. и 5,3% ВВП в 2010 г.</w:t>
      </w:r>
    </w:p>
    <w:p w:rsidR="003D69BF" w:rsidRPr="00023845" w:rsidRDefault="0027450A" w:rsidP="00620A66">
      <w:pPr>
        <w:autoSpaceDE w:val="0"/>
        <w:autoSpaceDN w:val="0"/>
        <w:adjustRightInd w:val="0"/>
        <w:spacing w:line="360" w:lineRule="auto"/>
        <w:ind w:firstLine="709"/>
        <w:jc w:val="both"/>
        <w:rPr>
          <w:sz w:val="28"/>
          <w:szCs w:val="28"/>
        </w:rPr>
      </w:pPr>
      <w:r>
        <w:rPr>
          <w:sz w:val="28"/>
          <w:szCs w:val="28"/>
        </w:rPr>
        <w:t xml:space="preserve">3. Источниками финансирования </w:t>
      </w:r>
      <w:r w:rsidR="003D69BF" w:rsidRPr="00023845">
        <w:rPr>
          <w:sz w:val="28"/>
          <w:szCs w:val="28"/>
        </w:rPr>
        <w:t>нефтегазового дефицита федерального бюджета согласно п. 3 статьи</w:t>
      </w:r>
      <w:r w:rsidR="00C00C4A" w:rsidRPr="00023845">
        <w:rPr>
          <w:sz w:val="28"/>
          <w:szCs w:val="28"/>
        </w:rPr>
        <w:t xml:space="preserve"> 96.8</w:t>
      </w:r>
      <w:r w:rsidR="003D69BF" w:rsidRPr="00023845">
        <w:rPr>
          <w:sz w:val="28"/>
          <w:szCs w:val="28"/>
        </w:rPr>
        <w:t xml:space="preserve"> являются нефтегазовый трансферт (т.е. средства нефтегазовых доходов федерального бюджета и средства Резервного фонда) и источники финансирования дефицита федерального бюджета.</w:t>
      </w:r>
    </w:p>
    <w:p w:rsidR="00527422" w:rsidRPr="00023845" w:rsidRDefault="003D69BF" w:rsidP="00620A66">
      <w:pPr>
        <w:autoSpaceDE w:val="0"/>
        <w:autoSpaceDN w:val="0"/>
        <w:adjustRightInd w:val="0"/>
        <w:spacing w:line="360" w:lineRule="auto"/>
        <w:ind w:firstLine="709"/>
        <w:jc w:val="both"/>
        <w:rPr>
          <w:sz w:val="28"/>
          <w:szCs w:val="28"/>
        </w:rPr>
      </w:pPr>
      <w:r w:rsidRPr="00023845">
        <w:rPr>
          <w:sz w:val="28"/>
          <w:szCs w:val="28"/>
        </w:rPr>
        <w:t xml:space="preserve">Размер нефтегазового трансферта устанавливается в порядке, предусмотренном ст. 96.8 </w:t>
      </w:r>
      <w:r w:rsidR="00527422" w:rsidRPr="00023845">
        <w:rPr>
          <w:sz w:val="28"/>
          <w:szCs w:val="28"/>
        </w:rPr>
        <w:t>Бюджетного к</w:t>
      </w:r>
      <w:r w:rsidRPr="00023845">
        <w:rPr>
          <w:sz w:val="28"/>
          <w:szCs w:val="28"/>
        </w:rPr>
        <w:t>одекса. С учетом нормы п. 3 ст. 94 Кодекса размер иных источников покрыт</w:t>
      </w:r>
      <w:r w:rsidR="0027450A">
        <w:rPr>
          <w:sz w:val="28"/>
          <w:szCs w:val="28"/>
        </w:rPr>
        <w:t>ия н</w:t>
      </w:r>
      <w:r w:rsidRPr="00023845">
        <w:rPr>
          <w:sz w:val="28"/>
          <w:szCs w:val="28"/>
        </w:rPr>
        <w:t>ефтегазового дефицита федерального бюджета не может превышать 1% ВВП (при принятии Закона о федеральном бюджете на 2008 - 2010 гг. размер прочих источников, нежели нефтегазовый трансферт, планировался как 0,5 - 0,8% ВВП).</w:t>
      </w:r>
    </w:p>
    <w:p w:rsidR="00527422" w:rsidRPr="00023845" w:rsidRDefault="00527422" w:rsidP="00620A66">
      <w:pPr>
        <w:autoSpaceDE w:val="0"/>
        <w:autoSpaceDN w:val="0"/>
        <w:adjustRightInd w:val="0"/>
        <w:spacing w:line="360" w:lineRule="auto"/>
        <w:ind w:firstLine="709"/>
        <w:jc w:val="both"/>
        <w:rPr>
          <w:sz w:val="28"/>
          <w:szCs w:val="28"/>
        </w:rPr>
      </w:pPr>
      <w:r w:rsidRPr="00023845">
        <w:rPr>
          <w:sz w:val="28"/>
          <w:szCs w:val="28"/>
        </w:rPr>
        <w:t>В пункте 1 статьи 96.8</w:t>
      </w:r>
      <w:r w:rsidR="00023845">
        <w:rPr>
          <w:sz w:val="28"/>
          <w:szCs w:val="28"/>
        </w:rPr>
        <w:t xml:space="preserve"> </w:t>
      </w:r>
      <w:r w:rsidRPr="00023845">
        <w:rPr>
          <w:sz w:val="28"/>
          <w:szCs w:val="28"/>
        </w:rPr>
        <w:t>Бюджетного кодекса определено понятие "нефтегазовый трансферт": часть средств федерального бюджета, испо</w:t>
      </w:r>
      <w:r w:rsidR="0027450A">
        <w:rPr>
          <w:sz w:val="28"/>
          <w:szCs w:val="28"/>
        </w:rPr>
        <w:t>льзуемых для финансирования не</w:t>
      </w:r>
      <w:r w:rsidRPr="00023845">
        <w:rPr>
          <w:sz w:val="28"/>
          <w:szCs w:val="28"/>
        </w:rPr>
        <w:t>фтегазового дефицита федерального бюджета за счет нефтегазовых доходов федерального бюджета и средств Резервного фонда. Причем Резервный фонд согласно п. 1 ст. 96.9 Кодекса используется для осуществления нефтегазового трансферта только в случае недостаточности нефтегазовых доходов для этих целей. В соответствии с п. 2 ст. 199 Кодекса объем нефтегазового трансферта относится к основным характеристикам федерального бюджета.</w:t>
      </w:r>
    </w:p>
    <w:p w:rsidR="00527422" w:rsidRPr="00023845" w:rsidRDefault="00527422" w:rsidP="00620A66">
      <w:pPr>
        <w:autoSpaceDE w:val="0"/>
        <w:autoSpaceDN w:val="0"/>
        <w:adjustRightInd w:val="0"/>
        <w:spacing w:line="360" w:lineRule="auto"/>
        <w:ind w:firstLine="709"/>
        <w:jc w:val="both"/>
        <w:rPr>
          <w:sz w:val="28"/>
          <w:szCs w:val="28"/>
        </w:rPr>
      </w:pPr>
      <w:r w:rsidRPr="00023845">
        <w:rPr>
          <w:sz w:val="28"/>
          <w:szCs w:val="28"/>
        </w:rPr>
        <w:t xml:space="preserve"> В соответствии с п. 2 статьи 96.8</w:t>
      </w:r>
      <w:r w:rsidR="00620A66">
        <w:rPr>
          <w:sz w:val="28"/>
          <w:szCs w:val="28"/>
        </w:rPr>
        <w:t xml:space="preserve"> </w:t>
      </w:r>
      <w:r w:rsidRPr="00023845">
        <w:rPr>
          <w:sz w:val="28"/>
          <w:szCs w:val="28"/>
        </w:rPr>
        <w:t>величина нефтегазового трансферта на соответствующий финансовый год подлежит утверждению в абсолютном размере федеральным законом о федеральном бюджете на очередной финансовый год и плановый период.</w:t>
      </w:r>
    </w:p>
    <w:p w:rsidR="00527422" w:rsidRPr="00023845" w:rsidRDefault="00527422" w:rsidP="00620A66">
      <w:pPr>
        <w:autoSpaceDE w:val="0"/>
        <w:autoSpaceDN w:val="0"/>
        <w:adjustRightInd w:val="0"/>
        <w:spacing w:line="360" w:lineRule="auto"/>
        <w:ind w:firstLine="709"/>
        <w:jc w:val="both"/>
        <w:rPr>
          <w:sz w:val="28"/>
          <w:szCs w:val="28"/>
        </w:rPr>
      </w:pPr>
      <w:r w:rsidRPr="00023845">
        <w:rPr>
          <w:sz w:val="28"/>
          <w:szCs w:val="28"/>
        </w:rPr>
        <w:t>При этом установлено, что абсолютный размер величины нефтегазового трансферта на финансовый год исчисляется как 3,7% ВВП. Во взаимосвязи с данной нормой находятся положение п. 2 ст. 96</w:t>
      </w:r>
      <w:r w:rsidR="0027450A">
        <w:rPr>
          <w:sz w:val="28"/>
          <w:szCs w:val="28"/>
        </w:rPr>
        <w:t xml:space="preserve">.7 Кодекса, согласно которому </w:t>
      </w:r>
      <w:r w:rsidRPr="00023845">
        <w:rPr>
          <w:sz w:val="28"/>
          <w:szCs w:val="28"/>
        </w:rPr>
        <w:t>нефтегазовый дефицит федерального бюджета не может превышать 4,7% ВВП, и п. 3 ст. 94 Кодекса, согласно которому общий объем источников финансирования дефицита федерального бюджета, не связанных с использованием средств Резервного фонда, не может превышать 1% прогнозируемого ВВП.</w:t>
      </w:r>
    </w:p>
    <w:p w:rsidR="00527422" w:rsidRPr="00023845" w:rsidRDefault="00527422" w:rsidP="00620A66">
      <w:pPr>
        <w:autoSpaceDE w:val="0"/>
        <w:autoSpaceDN w:val="0"/>
        <w:adjustRightInd w:val="0"/>
        <w:spacing w:line="360" w:lineRule="auto"/>
        <w:ind w:firstLine="709"/>
        <w:jc w:val="both"/>
        <w:rPr>
          <w:sz w:val="28"/>
          <w:szCs w:val="28"/>
        </w:rPr>
      </w:pPr>
      <w:r w:rsidRPr="00023845">
        <w:rPr>
          <w:sz w:val="28"/>
          <w:szCs w:val="28"/>
        </w:rPr>
        <w:t>Нормы п. 2 статьи 96.8</w:t>
      </w:r>
      <w:r w:rsidR="00620A66">
        <w:rPr>
          <w:sz w:val="28"/>
          <w:szCs w:val="28"/>
        </w:rPr>
        <w:t xml:space="preserve"> </w:t>
      </w:r>
      <w:r w:rsidRPr="00023845">
        <w:rPr>
          <w:sz w:val="28"/>
          <w:szCs w:val="28"/>
        </w:rPr>
        <w:t>и п. 2 ст. 96.7 Кодекса вступают в силу только с 1 января 2011 г. До указанной даты объем нефтегазового трансферта в соответствии с Законом 2007 г. N 63-ФЗ</w:t>
      </w:r>
      <w:r w:rsidRPr="00023845">
        <w:rPr>
          <w:rStyle w:val="a6"/>
          <w:sz w:val="28"/>
          <w:szCs w:val="28"/>
        </w:rPr>
        <w:footnoteReference w:id="9"/>
      </w:r>
      <w:r w:rsidRPr="00023845">
        <w:rPr>
          <w:sz w:val="28"/>
          <w:szCs w:val="28"/>
        </w:rPr>
        <w:t xml:space="preserve"> утверждается федеральным законом о федеральном бюджете на очередной финансовый год и плановый период в размере, не превышающем:</w:t>
      </w:r>
    </w:p>
    <w:p w:rsidR="00527422" w:rsidRPr="00023845" w:rsidRDefault="00527422" w:rsidP="00620A66">
      <w:pPr>
        <w:autoSpaceDE w:val="0"/>
        <w:autoSpaceDN w:val="0"/>
        <w:adjustRightInd w:val="0"/>
        <w:spacing w:line="360" w:lineRule="auto"/>
        <w:ind w:firstLine="709"/>
        <w:jc w:val="both"/>
        <w:rPr>
          <w:sz w:val="28"/>
          <w:szCs w:val="28"/>
        </w:rPr>
      </w:pPr>
      <w:r w:rsidRPr="00023845">
        <w:rPr>
          <w:sz w:val="28"/>
          <w:szCs w:val="28"/>
        </w:rPr>
        <w:t>в 2008 г. - 6,1% прогнозируемого на 2008 г. объема ВВП;</w:t>
      </w:r>
    </w:p>
    <w:p w:rsidR="00527422" w:rsidRPr="00023845" w:rsidRDefault="00527422" w:rsidP="00620A66">
      <w:pPr>
        <w:autoSpaceDE w:val="0"/>
        <w:autoSpaceDN w:val="0"/>
        <w:adjustRightInd w:val="0"/>
        <w:spacing w:line="360" w:lineRule="auto"/>
        <w:ind w:firstLine="709"/>
        <w:jc w:val="both"/>
        <w:rPr>
          <w:sz w:val="28"/>
          <w:szCs w:val="28"/>
        </w:rPr>
      </w:pPr>
      <w:r w:rsidRPr="00023845">
        <w:rPr>
          <w:sz w:val="28"/>
          <w:szCs w:val="28"/>
        </w:rPr>
        <w:t>в 2009 г. - 5,5% прогнозируемого на 2009 г. объема ВВП;</w:t>
      </w:r>
    </w:p>
    <w:p w:rsidR="00527422" w:rsidRPr="00023845" w:rsidRDefault="00527422" w:rsidP="00620A66">
      <w:pPr>
        <w:autoSpaceDE w:val="0"/>
        <w:autoSpaceDN w:val="0"/>
        <w:adjustRightInd w:val="0"/>
        <w:spacing w:line="360" w:lineRule="auto"/>
        <w:ind w:firstLine="709"/>
        <w:jc w:val="both"/>
        <w:rPr>
          <w:sz w:val="28"/>
          <w:szCs w:val="28"/>
        </w:rPr>
      </w:pPr>
      <w:r w:rsidRPr="00023845">
        <w:rPr>
          <w:sz w:val="28"/>
          <w:szCs w:val="28"/>
        </w:rPr>
        <w:t>в 2010 г. - 4,5% прогнозируемого на 2010 г. объема ВВП.</w:t>
      </w:r>
    </w:p>
    <w:p w:rsidR="00527422" w:rsidRPr="00023845" w:rsidRDefault="00527422" w:rsidP="00620A66">
      <w:pPr>
        <w:autoSpaceDE w:val="0"/>
        <w:autoSpaceDN w:val="0"/>
        <w:adjustRightInd w:val="0"/>
        <w:spacing w:line="360" w:lineRule="auto"/>
        <w:ind w:firstLine="709"/>
        <w:jc w:val="both"/>
        <w:rPr>
          <w:sz w:val="28"/>
          <w:szCs w:val="28"/>
        </w:rPr>
      </w:pPr>
      <w:r w:rsidRPr="00023845">
        <w:rPr>
          <w:sz w:val="28"/>
          <w:szCs w:val="28"/>
        </w:rPr>
        <w:t>В пояснительной записке к показателям проекта Закона о федеральном бюджете на 2008 - 2010 гг. указывалось, что максимальный ежегодный размер трансферта 3,7% ВВП позволяет, с одной стороны, поддерживать достаточно высокий и стабильный, даже при низком уровне цен на нефть, уровень расходов бюджета, а с другой стороны, соответствует цели создания Фонда национального благосостояния - обеспечивает стабильность бюджетной политики и позволяет поддерживать Резервный фонд на случай резких перепадов цены, а при благоприятных сценариях - и накапливать средства в Фонде национального благосостояния. Учитывая это, предложено на долгосрочную перспективу закрепить объем нефтегазового трансферта в размере 3,7% ВВП, а в "переходный период" в 2008 - 2010 гг. - с понижением с 6,1% до 4,5% пропорционально снижению нефтегазовых доходов (см. комментарий к ст. 96.6 Кодекса) примерно на четверть (с 6,8 до 5,2% ВВП). При этом отмечено, что поддержание более высокого уровня трансферта (4,5% и 5% ВВП) на длительную перспективу ведет к тому, что уже в ближайшие десять лет произойдет значительное расходование ранее накопленных средств даже при среднем уровне цен на нефть.</w:t>
      </w:r>
    </w:p>
    <w:p w:rsidR="00527422" w:rsidRPr="00023845" w:rsidRDefault="0017385D" w:rsidP="00620A66">
      <w:pPr>
        <w:autoSpaceDE w:val="0"/>
        <w:autoSpaceDN w:val="0"/>
        <w:adjustRightInd w:val="0"/>
        <w:spacing w:line="360" w:lineRule="auto"/>
        <w:ind w:firstLine="709"/>
        <w:jc w:val="both"/>
        <w:rPr>
          <w:sz w:val="28"/>
          <w:szCs w:val="28"/>
        </w:rPr>
      </w:pPr>
      <w:r w:rsidRPr="00023845">
        <w:rPr>
          <w:sz w:val="28"/>
          <w:szCs w:val="28"/>
        </w:rPr>
        <w:t>Н</w:t>
      </w:r>
      <w:r w:rsidR="00527422" w:rsidRPr="00023845">
        <w:rPr>
          <w:sz w:val="28"/>
          <w:szCs w:val="28"/>
        </w:rPr>
        <w:t>а 2008 - 2010 гг. объем нефтегазового трансферта утвержден на 2008 г. в сумме 2135,0 млрд. руб., на 2009 и 2010 гг. - 2103,6 млрд. руб. и 2016,0 млрд. руб. соответственно</w:t>
      </w:r>
      <w:r w:rsidR="00C00C4A" w:rsidRPr="00023845">
        <w:rPr>
          <w:rStyle w:val="a6"/>
          <w:sz w:val="28"/>
          <w:szCs w:val="28"/>
        </w:rPr>
        <w:footnoteReference w:id="10"/>
      </w:r>
      <w:r w:rsidR="00527422" w:rsidRPr="00023845">
        <w:rPr>
          <w:sz w:val="28"/>
          <w:szCs w:val="28"/>
        </w:rPr>
        <w:t>.</w:t>
      </w:r>
    </w:p>
    <w:p w:rsidR="003D69BF" w:rsidRPr="00023845" w:rsidRDefault="003D69BF" w:rsidP="00620A66">
      <w:pPr>
        <w:autoSpaceDE w:val="0"/>
        <w:autoSpaceDN w:val="0"/>
        <w:adjustRightInd w:val="0"/>
        <w:spacing w:line="360" w:lineRule="auto"/>
        <w:ind w:firstLine="709"/>
        <w:jc w:val="both"/>
        <w:rPr>
          <w:sz w:val="28"/>
          <w:szCs w:val="28"/>
        </w:rPr>
      </w:pPr>
    </w:p>
    <w:p w:rsidR="004C0497" w:rsidRPr="00023845" w:rsidRDefault="00527422" w:rsidP="00620A66">
      <w:pPr>
        <w:numPr>
          <w:ilvl w:val="1"/>
          <w:numId w:val="1"/>
        </w:numPr>
        <w:spacing w:line="360" w:lineRule="auto"/>
        <w:ind w:left="0" w:firstLine="709"/>
        <w:jc w:val="both"/>
        <w:rPr>
          <w:b/>
          <w:sz w:val="28"/>
          <w:szCs w:val="28"/>
        </w:rPr>
      </w:pPr>
      <w:r w:rsidRPr="00023845">
        <w:rPr>
          <w:b/>
          <w:sz w:val="28"/>
          <w:szCs w:val="28"/>
        </w:rPr>
        <w:t>Учет и отчетность по операциям с нефтегазовыми доходами федерального бюджета</w:t>
      </w:r>
    </w:p>
    <w:p w:rsidR="00BE179C" w:rsidRPr="00023845" w:rsidRDefault="00BE179C" w:rsidP="00620A66">
      <w:pPr>
        <w:autoSpaceDE w:val="0"/>
        <w:autoSpaceDN w:val="0"/>
        <w:adjustRightInd w:val="0"/>
        <w:spacing w:line="360" w:lineRule="auto"/>
        <w:ind w:firstLine="709"/>
        <w:jc w:val="both"/>
        <w:rPr>
          <w:sz w:val="28"/>
          <w:szCs w:val="28"/>
        </w:rPr>
      </w:pPr>
    </w:p>
    <w:p w:rsidR="00BE179C" w:rsidRPr="00023845" w:rsidRDefault="00BE179C" w:rsidP="00620A66">
      <w:pPr>
        <w:autoSpaceDE w:val="0"/>
        <w:autoSpaceDN w:val="0"/>
        <w:adjustRightInd w:val="0"/>
        <w:spacing w:line="360" w:lineRule="auto"/>
        <w:ind w:firstLine="709"/>
        <w:jc w:val="both"/>
        <w:rPr>
          <w:sz w:val="28"/>
          <w:szCs w:val="28"/>
        </w:rPr>
      </w:pPr>
      <w:r w:rsidRPr="00023845">
        <w:rPr>
          <w:sz w:val="28"/>
          <w:szCs w:val="28"/>
        </w:rPr>
        <w:t>Пункт 1 статьи 96.12 Бюджетного кодекса предписывает вести учет средств нефтегазовых доходов федерального бюджета, Резервного фонда и Фонда национального благосостояния на отдельных счетах по учету средств федерального бюджета, открытых Федеральному казначейству в Банке России. Раздельный уч</w:t>
      </w:r>
      <w:r w:rsidR="0027450A">
        <w:rPr>
          <w:sz w:val="28"/>
          <w:szCs w:val="28"/>
        </w:rPr>
        <w:t>ет нефтегазовых (сырьевых) и н</w:t>
      </w:r>
      <w:r w:rsidRPr="00023845">
        <w:rPr>
          <w:sz w:val="28"/>
          <w:szCs w:val="28"/>
        </w:rPr>
        <w:t xml:space="preserve">ефтегазовых доходов федерального бюджета является составной частью методологии </w:t>
      </w:r>
      <w:r w:rsidR="00620A66">
        <w:rPr>
          <w:sz w:val="28"/>
          <w:szCs w:val="28"/>
        </w:rPr>
        <w:t>″не</w:t>
      </w:r>
      <w:r w:rsidR="00C00C4A" w:rsidRPr="00023845">
        <w:rPr>
          <w:sz w:val="28"/>
          <w:szCs w:val="28"/>
        </w:rPr>
        <w:t>фтегазового баланса</w:t>
      </w:r>
      <w:r w:rsidR="00620A66">
        <w:rPr>
          <w:sz w:val="28"/>
          <w:szCs w:val="28"/>
        </w:rPr>
        <w:t>″</w:t>
      </w:r>
      <w:r w:rsidRPr="00023845">
        <w:rPr>
          <w:sz w:val="28"/>
          <w:szCs w:val="28"/>
        </w:rPr>
        <w:t>, подлежащей использованию в бюджетном планировании в соответствии с комментируемой главой.</w:t>
      </w:r>
    </w:p>
    <w:p w:rsidR="00BE179C" w:rsidRPr="00023845" w:rsidRDefault="00BE179C" w:rsidP="00620A66">
      <w:pPr>
        <w:autoSpaceDE w:val="0"/>
        <w:autoSpaceDN w:val="0"/>
        <w:adjustRightInd w:val="0"/>
        <w:spacing w:line="360" w:lineRule="auto"/>
        <w:ind w:firstLine="709"/>
        <w:jc w:val="both"/>
        <w:rPr>
          <w:sz w:val="28"/>
          <w:szCs w:val="28"/>
        </w:rPr>
      </w:pPr>
      <w:r w:rsidRPr="00023845">
        <w:rPr>
          <w:sz w:val="28"/>
          <w:szCs w:val="28"/>
        </w:rPr>
        <w:t>В соответствии с п. 2 статьи 96.12</w:t>
      </w:r>
      <w:r w:rsidR="00C00C4A" w:rsidRPr="00023845">
        <w:rPr>
          <w:sz w:val="28"/>
          <w:szCs w:val="28"/>
        </w:rPr>
        <w:t xml:space="preserve"> Бюджетного кодекса</w:t>
      </w:r>
      <w:r w:rsidRPr="00023845">
        <w:rPr>
          <w:sz w:val="28"/>
          <w:szCs w:val="28"/>
        </w:rPr>
        <w:t xml:space="preserve"> осуществляется использование остатков средств федерального бюджета на начало текущего финансового года в объеме поступлений нефтегазовых доходов в декабре отчетного финансового года (к данной норме отсылает и п. 4 ст. 94 Кодекса, определяющий порядок использования остатков средств федерального бюджета на начало текущего финансового года).</w:t>
      </w:r>
    </w:p>
    <w:p w:rsidR="00BE179C" w:rsidRPr="00023845" w:rsidRDefault="00BE179C" w:rsidP="00620A66">
      <w:pPr>
        <w:autoSpaceDE w:val="0"/>
        <w:autoSpaceDN w:val="0"/>
        <w:adjustRightInd w:val="0"/>
        <w:spacing w:line="360" w:lineRule="auto"/>
        <w:ind w:firstLine="709"/>
        <w:jc w:val="both"/>
        <w:rPr>
          <w:sz w:val="28"/>
          <w:szCs w:val="28"/>
        </w:rPr>
      </w:pPr>
      <w:r w:rsidRPr="00023845">
        <w:rPr>
          <w:sz w:val="28"/>
          <w:szCs w:val="28"/>
        </w:rPr>
        <w:t>Средства подлежат зачислению в Резервный фонд. Если при этом накопленный объем средств Резервного фонда достигает его нормативной величины, устанавливаемой в соответствии с п. 2 ст. 96.9 Кодекса, то средства в части этого превышения подлежат зачислению в Фонд национального благосостояния. Зачисление остатков средств должно быть осуществлено в срок до 1 февраля текущего финансового года.</w:t>
      </w:r>
    </w:p>
    <w:p w:rsidR="00BE179C" w:rsidRPr="00023845" w:rsidRDefault="00BE179C" w:rsidP="00620A66">
      <w:pPr>
        <w:autoSpaceDE w:val="0"/>
        <w:autoSpaceDN w:val="0"/>
        <w:adjustRightInd w:val="0"/>
        <w:spacing w:line="360" w:lineRule="auto"/>
        <w:ind w:firstLine="709"/>
        <w:jc w:val="both"/>
        <w:rPr>
          <w:sz w:val="28"/>
          <w:szCs w:val="28"/>
        </w:rPr>
      </w:pPr>
      <w:r w:rsidRPr="00023845">
        <w:rPr>
          <w:sz w:val="28"/>
          <w:szCs w:val="28"/>
        </w:rPr>
        <w:t>В соответствии с п. 3 статьи 96.12 расчеты и перечисления средств в связи с формированием и использованием нефтегазовых доходов федерального бюджета, нефтегазового трансферта, средств Резервного фонда и Фонда национального благосостояния осуществляет Минфин России. Порядок осуществления таких расчетов и перечислений устанавливает Правительство РФ.</w:t>
      </w:r>
    </w:p>
    <w:p w:rsidR="00BE179C" w:rsidRPr="00023845" w:rsidRDefault="00BE179C" w:rsidP="00620A66">
      <w:pPr>
        <w:autoSpaceDE w:val="0"/>
        <w:autoSpaceDN w:val="0"/>
        <w:adjustRightInd w:val="0"/>
        <w:spacing w:line="360" w:lineRule="auto"/>
        <w:ind w:firstLine="709"/>
        <w:jc w:val="both"/>
        <w:rPr>
          <w:sz w:val="28"/>
          <w:szCs w:val="28"/>
        </w:rPr>
      </w:pPr>
      <w:r w:rsidRPr="00023845">
        <w:rPr>
          <w:sz w:val="28"/>
          <w:szCs w:val="28"/>
        </w:rPr>
        <w:t>Учет операций с нефтегазовыми доходами федерального бюджета, средствами Резервного фонда и средствами Фонда национального благосостояния согласно п. 4 комментируемой статьи осуществляется в том же порядке, который установлен для учета операций со средствами федерального бюджета.</w:t>
      </w:r>
    </w:p>
    <w:p w:rsidR="00BE179C" w:rsidRPr="00023845" w:rsidRDefault="00C00C4A" w:rsidP="00620A66">
      <w:pPr>
        <w:autoSpaceDE w:val="0"/>
        <w:autoSpaceDN w:val="0"/>
        <w:adjustRightInd w:val="0"/>
        <w:spacing w:line="360" w:lineRule="auto"/>
        <w:ind w:firstLine="709"/>
        <w:jc w:val="both"/>
        <w:rPr>
          <w:sz w:val="28"/>
          <w:szCs w:val="28"/>
        </w:rPr>
      </w:pPr>
      <w:r w:rsidRPr="00023845">
        <w:rPr>
          <w:sz w:val="28"/>
          <w:szCs w:val="28"/>
        </w:rPr>
        <w:t>Д</w:t>
      </w:r>
      <w:r w:rsidR="00BE179C" w:rsidRPr="00023845">
        <w:rPr>
          <w:sz w:val="28"/>
          <w:szCs w:val="28"/>
        </w:rPr>
        <w:t>ля операций по использованию нефтегазовых доходов федерального бюджета, а также для отражения доходов от управления средствами Резервного фонда и Фонда национального благосостояния выделены отдельные коды классификации доходов бюджетов РФ. Кроме того, выделены отдельные коды для операций со средствами нефтегазовых доходов федерального бюджета, средств Резервного фонда и Фонда национального благосостояния в рамках классификации источников финансирования дефицитов бюджетов РФ.</w:t>
      </w:r>
    </w:p>
    <w:p w:rsidR="00BE179C" w:rsidRPr="00023845" w:rsidRDefault="00BE179C" w:rsidP="00620A66">
      <w:pPr>
        <w:autoSpaceDE w:val="0"/>
        <w:autoSpaceDN w:val="0"/>
        <w:adjustRightInd w:val="0"/>
        <w:spacing w:line="360" w:lineRule="auto"/>
        <w:ind w:firstLine="709"/>
        <w:jc w:val="both"/>
        <w:rPr>
          <w:sz w:val="28"/>
          <w:szCs w:val="28"/>
        </w:rPr>
      </w:pPr>
      <w:r w:rsidRPr="00023845">
        <w:rPr>
          <w:sz w:val="28"/>
          <w:szCs w:val="28"/>
        </w:rPr>
        <w:t xml:space="preserve">В п. 5 статьи 96.12 </w:t>
      </w:r>
      <w:r w:rsidR="00C00C4A" w:rsidRPr="00023845">
        <w:rPr>
          <w:sz w:val="28"/>
          <w:szCs w:val="28"/>
        </w:rPr>
        <w:t xml:space="preserve">Бюджетного кодекса </w:t>
      </w:r>
      <w:r w:rsidRPr="00023845">
        <w:rPr>
          <w:sz w:val="28"/>
          <w:szCs w:val="28"/>
        </w:rPr>
        <w:t>установлен порядок отчетности по операциям с нефтегазовыми доходами федерального бюджета:</w:t>
      </w:r>
    </w:p>
    <w:p w:rsidR="00BE179C" w:rsidRPr="00023845" w:rsidRDefault="00BE179C" w:rsidP="00620A66">
      <w:pPr>
        <w:autoSpaceDE w:val="0"/>
        <w:autoSpaceDN w:val="0"/>
        <w:adjustRightInd w:val="0"/>
        <w:spacing w:line="360" w:lineRule="auto"/>
        <w:ind w:firstLine="709"/>
        <w:jc w:val="both"/>
        <w:rPr>
          <w:sz w:val="28"/>
          <w:szCs w:val="28"/>
        </w:rPr>
      </w:pPr>
      <w:r w:rsidRPr="00023845">
        <w:rPr>
          <w:sz w:val="28"/>
          <w:szCs w:val="28"/>
        </w:rPr>
        <w:t>операции с нефтегазовыми доходами федерального бюджета, со средствами Резервного фонда и средствами Фонда национального благосостояния подлежат отражению в отчете об исполнении федерального бюджета;</w:t>
      </w:r>
    </w:p>
    <w:p w:rsidR="00BE179C" w:rsidRPr="00023845" w:rsidRDefault="00BE179C" w:rsidP="00620A66">
      <w:pPr>
        <w:autoSpaceDE w:val="0"/>
        <w:autoSpaceDN w:val="0"/>
        <w:adjustRightInd w:val="0"/>
        <w:spacing w:line="360" w:lineRule="auto"/>
        <w:ind w:firstLine="709"/>
        <w:jc w:val="both"/>
        <w:rPr>
          <w:sz w:val="28"/>
          <w:szCs w:val="28"/>
        </w:rPr>
      </w:pPr>
      <w:r w:rsidRPr="00023845">
        <w:rPr>
          <w:sz w:val="28"/>
          <w:szCs w:val="28"/>
        </w:rPr>
        <w:t>Правительство РФ обязано составлять и представлять в составе отчетности об исполнении федерального бюджета в Государственную Думу и Совет Федерации ежеквартальный и годовой отчеты о поступлении и использовании нефтегазовых доходов федерального бюджета, формировании и использовании средств Резервного фонда и Фонда национального благосостояния, а также ежеквартальный и годовой отчеты об управлении средствами указанных фондов.</w:t>
      </w:r>
    </w:p>
    <w:p w:rsidR="00BE179C" w:rsidRPr="00023845" w:rsidRDefault="00BE179C" w:rsidP="00620A66">
      <w:pPr>
        <w:autoSpaceDE w:val="0"/>
        <w:autoSpaceDN w:val="0"/>
        <w:adjustRightInd w:val="0"/>
        <w:spacing w:line="360" w:lineRule="auto"/>
        <w:ind w:firstLine="709"/>
        <w:jc w:val="both"/>
        <w:rPr>
          <w:sz w:val="28"/>
          <w:szCs w:val="28"/>
        </w:rPr>
      </w:pPr>
      <w:r w:rsidRPr="00023845">
        <w:rPr>
          <w:sz w:val="28"/>
          <w:szCs w:val="28"/>
        </w:rPr>
        <w:t>Пункт 6 статьи 96.12 в развитие закрепленного в ст. 36 Кодекса принципа прозрачности (открытости) возлагает на Минфин России обязанность по ежемесячному опубликованию сведений:</w:t>
      </w:r>
    </w:p>
    <w:p w:rsidR="00BE179C" w:rsidRPr="00023845" w:rsidRDefault="00BE179C" w:rsidP="00620A66">
      <w:pPr>
        <w:autoSpaceDE w:val="0"/>
        <w:autoSpaceDN w:val="0"/>
        <w:adjustRightInd w:val="0"/>
        <w:spacing w:line="360" w:lineRule="auto"/>
        <w:ind w:firstLine="709"/>
        <w:jc w:val="both"/>
        <w:rPr>
          <w:sz w:val="28"/>
          <w:szCs w:val="28"/>
        </w:rPr>
      </w:pPr>
      <w:r w:rsidRPr="00023845">
        <w:rPr>
          <w:sz w:val="28"/>
          <w:szCs w:val="28"/>
        </w:rPr>
        <w:t>о поступлении и использовании нефтегазовых доходов федерального бюджета в отчетном месяце;</w:t>
      </w:r>
    </w:p>
    <w:p w:rsidR="005C1FF5" w:rsidRPr="00023845" w:rsidRDefault="00BE179C" w:rsidP="00620A66">
      <w:pPr>
        <w:autoSpaceDE w:val="0"/>
        <w:autoSpaceDN w:val="0"/>
        <w:adjustRightInd w:val="0"/>
        <w:spacing w:line="360" w:lineRule="auto"/>
        <w:ind w:firstLine="709"/>
        <w:jc w:val="both"/>
        <w:rPr>
          <w:sz w:val="28"/>
          <w:szCs w:val="28"/>
        </w:rPr>
      </w:pPr>
      <w:r w:rsidRPr="00023845">
        <w:rPr>
          <w:sz w:val="28"/>
          <w:szCs w:val="28"/>
        </w:rPr>
        <w:t>о величине активов Резервного фонда и Фонда национального благосостояния на начало отчетного месяца, зачисления средств в указанные фонды, их размещении и использовании в отчетном месяце.</w:t>
      </w:r>
    </w:p>
    <w:p w:rsidR="005C1FF5" w:rsidRPr="00023845" w:rsidRDefault="005C1FF5" w:rsidP="00620A66">
      <w:pPr>
        <w:autoSpaceDE w:val="0"/>
        <w:autoSpaceDN w:val="0"/>
        <w:adjustRightInd w:val="0"/>
        <w:spacing w:line="360" w:lineRule="auto"/>
        <w:ind w:firstLine="709"/>
        <w:jc w:val="both"/>
        <w:rPr>
          <w:sz w:val="28"/>
          <w:szCs w:val="28"/>
        </w:rPr>
      </w:pPr>
    </w:p>
    <w:p w:rsidR="005C1FF5" w:rsidRPr="00023845" w:rsidRDefault="005C1FF5" w:rsidP="00620A66">
      <w:pPr>
        <w:spacing w:line="360" w:lineRule="auto"/>
        <w:ind w:firstLine="709"/>
        <w:jc w:val="both"/>
        <w:rPr>
          <w:i/>
          <w:sz w:val="28"/>
          <w:szCs w:val="28"/>
        </w:rPr>
      </w:pPr>
      <w:r w:rsidRPr="00023845">
        <w:rPr>
          <w:i/>
          <w:sz w:val="28"/>
          <w:szCs w:val="28"/>
        </w:rPr>
        <w:t>Информационное сообщение об использовании нефтегазовых доход</w:t>
      </w:r>
      <w:r w:rsidR="009C4B2E" w:rsidRPr="00023845">
        <w:rPr>
          <w:i/>
          <w:sz w:val="28"/>
          <w:szCs w:val="28"/>
        </w:rPr>
        <w:t>ов федерального бюджета от 02.11</w:t>
      </w:r>
      <w:r w:rsidR="00E24003" w:rsidRPr="00023845">
        <w:rPr>
          <w:i/>
          <w:sz w:val="28"/>
          <w:szCs w:val="28"/>
        </w:rPr>
        <w:t>.</w:t>
      </w:r>
      <w:r w:rsidRPr="00023845">
        <w:rPr>
          <w:i/>
          <w:sz w:val="28"/>
          <w:szCs w:val="28"/>
        </w:rPr>
        <w:t xml:space="preserve">.2009г. </w:t>
      </w:r>
    </w:p>
    <w:p w:rsidR="005C1FF5" w:rsidRPr="00023845" w:rsidRDefault="005C1FF5" w:rsidP="00620A66">
      <w:pPr>
        <w:spacing w:line="360" w:lineRule="auto"/>
        <w:ind w:firstLine="709"/>
        <w:jc w:val="both"/>
        <w:rPr>
          <w:i/>
          <w:sz w:val="28"/>
          <w:szCs w:val="28"/>
        </w:rPr>
      </w:pPr>
    </w:p>
    <w:p w:rsidR="005C1FF5" w:rsidRPr="00023845" w:rsidRDefault="005C1FF5" w:rsidP="00620A66">
      <w:pPr>
        <w:spacing w:line="360" w:lineRule="auto"/>
        <w:ind w:firstLine="709"/>
        <w:jc w:val="both"/>
        <w:rPr>
          <w:sz w:val="28"/>
          <w:szCs w:val="28"/>
        </w:rPr>
      </w:pPr>
      <w:r w:rsidRPr="00023845">
        <w:rPr>
          <w:sz w:val="28"/>
          <w:szCs w:val="28"/>
        </w:rPr>
        <w:t>В соответствии с Бюджетным кодексом Российской Федерации в</w:t>
      </w:r>
      <w:r w:rsidR="00620A66">
        <w:rPr>
          <w:sz w:val="28"/>
          <w:szCs w:val="28"/>
        </w:rPr>
        <w:t xml:space="preserve"> </w:t>
      </w:r>
      <w:r w:rsidRPr="00023845">
        <w:rPr>
          <w:sz w:val="28"/>
          <w:szCs w:val="28"/>
        </w:rPr>
        <w:t xml:space="preserve">октябре 2009 г. на счет по учету средств федерального бюджета поступили нефтегазовые доходы федерального бюджета за сентябрь 2009 г. в размере 360,57 млрд. рублей. В соответствии с постановлением Правительства Российской Федерации от 17 декабря 2007 г. № 892 </w:t>
      </w:r>
      <w:r w:rsidR="00620A66">
        <w:rPr>
          <w:sz w:val="28"/>
          <w:szCs w:val="28"/>
        </w:rPr>
        <w:t>″</w:t>
      </w:r>
      <w:r w:rsidRPr="00023845">
        <w:rPr>
          <w:sz w:val="28"/>
          <w:szCs w:val="28"/>
        </w:rPr>
        <w:t>О проведении расчетов и перечислении средств в связи с формированием и использованием нефтегазовых доходов федерального бюджета, нефтегазового трансферта, средств Резервного фонда и Фонда национального благосостояния</w:t>
      </w:r>
      <w:r w:rsidR="00620A66">
        <w:rPr>
          <w:sz w:val="28"/>
          <w:szCs w:val="28"/>
        </w:rPr>
        <w:t xml:space="preserve"> ″</w:t>
      </w:r>
      <w:r w:rsidRPr="00023845">
        <w:rPr>
          <w:sz w:val="28"/>
          <w:szCs w:val="28"/>
        </w:rPr>
        <w:t xml:space="preserve"> указанные нефтегазовые доходы были направлены на обеспечение нефтегазового трансферта в полном объеме. В октябре 2009 г. использование средств Резервного фонда в целях обеспечения нефтегазового трансферта и сбалансированности федерального бюджета не осуществлялось.</w:t>
      </w:r>
    </w:p>
    <w:p w:rsidR="005C1FF5" w:rsidRPr="00023845" w:rsidRDefault="005C1FF5" w:rsidP="00620A66">
      <w:pPr>
        <w:spacing w:line="360" w:lineRule="auto"/>
        <w:ind w:firstLine="709"/>
        <w:jc w:val="both"/>
        <w:rPr>
          <w:sz w:val="28"/>
          <w:szCs w:val="28"/>
        </w:rPr>
      </w:pPr>
      <w:r w:rsidRPr="00023845">
        <w:rPr>
          <w:sz w:val="28"/>
          <w:szCs w:val="28"/>
        </w:rPr>
        <w:t>По состоянию на 1 ноября 2009 г. совокупный объем Резервного фонда составил 2 242,09 млрд. рублей, что эквивалентно 77,18 млрд. долларов США. Остатки средств на отдельных счетах по учету средств Резервного фонда по состоянию на 1 ноября 2009 г. составили:</w:t>
      </w:r>
    </w:p>
    <w:p w:rsidR="005C1FF5" w:rsidRPr="00023845" w:rsidRDefault="005C1FF5" w:rsidP="00620A66">
      <w:pPr>
        <w:spacing w:line="360" w:lineRule="auto"/>
        <w:ind w:firstLine="709"/>
        <w:jc w:val="both"/>
        <w:rPr>
          <w:sz w:val="28"/>
          <w:szCs w:val="28"/>
        </w:rPr>
      </w:pPr>
      <w:r w:rsidRPr="00023845">
        <w:rPr>
          <w:sz w:val="28"/>
          <w:szCs w:val="28"/>
        </w:rPr>
        <w:t>·</w:t>
      </w:r>
      <w:r w:rsidR="00620A66">
        <w:rPr>
          <w:sz w:val="28"/>
          <w:szCs w:val="28"/>
        </w:rPr>
        <w:t xml:space="preserve"> </w:t>
      </w:r>
      <w:r w:rsidRPr="00023845">
        <w:rPr>
          <w:sz w:val="28"/>
          <w:szCs w:val="28"/>
        </w:rPr>
        <w:t>32,89 млрд. долларов США;</w:t>
      </w:r>
    </w:p>
    <w:p w:rsidR="005C1FF5" w:rsidRPr="00023845" w:rsidRDefault="005C1FF5" w:rsidP="00620A66">
      <w:pPr>
        <w:spacing w:line="360" w:lineRule="auto"/>
        <w:ind w:firstLine="709"/>
        <w:jc w:val="both"/>
        <w:rPr>
          <w:sz w:val="28"/>
          <w:szCs w:val="28"/>
        </w:rPr>
      </w:pPr>
      <w:r w:rsidRPr="00023845">
        <w:rPr>
          <w:sz w:val="28"/>
          <w:szCs w:val="28"/>
        </w:rPr>
        <w:t>·</w:t>
      </w:r>
      <w:r w:rsidR="00620A66">
        <w:rPr>
          <w:sz w:val="28"/>
          <w:szCs w:val="28"/>
        </w:rPr>
        <w:t xml:space="preserve"> </w:t>
      </w:r>
      <w:r w:rsidRPr="00023845">
        <w:rPr>
          <w:sz w:val="28"/>
          <w:szCs w:val="28"/>
        </w:rPr>
        <w:t>23,07 млрд. евро;</w:t>
      </w:r>
    </w:p>
    <w:p w:rsidR="005C1FF5" w:rsidRPr="00023845" w:rsidRDefault="005C1FF5" w:rsidP="00620A66">
      <w:pPr>
        <w:spacing w:line="360" w:lineRule="auto"/>
        <w:ind w:firstLine="709"/>
        <w:jc w:val="both"/>
        <w:rPr>
          <w:sz w:val="28"/>
          <w:szCs w:val="28"/>
        </w:rPr>
      </w:pPr>
      <w:r w:rsidRPr="00023845">
        <w:rPr>
          <w:sz w:val="28"/>
          <w:szCs w:val="28"/>
        </w:rPr>
        <w:t>·</w:t>
      </w:r>
      <w:r w:rsidR="00620A66">
        <w:rPr>
          <w:sz w:val="28"/>
          <w:szCs w:val="28"/>
        </w:rPr>
        <w:t xml:space="preserve"> </w:t>
      </w:r>
      <w:r w:rsidR="00023845">
        <w:rPr>
          <w:sz w:val="28"/>
          <w:szCs w:val="28"/>
        </w:rPr>
        <w:t xml:space="preserve"> </w:t>
      </w:r>
      <w:r w:rsidRPr="00023845">
        <w:rPr>
          <w:sz w:val="28"/>
          <w:szCs w:val="28"/>
        </w:rPr>
        <w:t>5,15 млрд. фунтов стерлингов.</w:t>
      </w:r>
    </w:p>
    <w:p w:rsidR="005C1FF5" w:rsidRPr="00023845" w:rsidRDefault="005C1FF5" w:rsidP="00620A66">
      <w:pPr>
        <w:spacing w:line="360" w:lineRule="auto"/>
        <w:ind w:firstLine="709"/>
        <w:jc w:val="both"/>
        <w:rPr>
          <w:sz w:val="28"/>
          <w:szCs w:val="28"/>
        </w:rPr>
      </w:pPr>
      <w:r w:rsidRPr="00023845">
        <w:rPr>
          <w:sz w:val="28"/>
          <w:szCs w:val="28"/>
        </w:rPr>
        <w:t>По состоянию на 1 ноября 2009 г. резервная позиция Российской Федерации в МВФ, сформированная за счет средств Резервного фонда, составила 991,94 млн. СДР.</w:t>
      </w:r>
    </w:p>
    <w:p w:rsidR="005C1FF5" w:rsidRPr="00023845" w:rsidRDefault="005C1FF5" w:rsidP="00620A66">
      <w:pPr>
        <w:spacing w:line="360" w:lineRule="auto"/>
        <w:ind w:firstLine="709"/>
        <w:jc w:val="both"/>
        <w:rPr>
          <w:sz w:val="28"/>
          <w:szCs w:val="28"/>
        </w:rPr>
      </w:pPr>
      <w:r w:rsidRPr="00023845">
        <w:rPr>
          <w:sz w:val="28"/>
          <w:szCs w:val="28"/>
        </w:rPr>
        <w:t xml:space="preserve">Совокупная расчетная сумма дохода от размещения средств Резервного фонда, пересчитанного в доллары США, за период с 15 января 2009 г. по 31 октября 2009 г. составила 1,57 млрд. долларов США, что эквивалентно 45,54 млрд. рублей. Расчетные суммы процентного дохода от размещения средств фонда на отдельных счетах в иностранной валюте составили (в валюте счета и рублевом эквиваленте): 0,29 млрд. долларов США (8,37 млрд. рублей); 0,70 млрд. евро (29,95 млрд. рублей); 0,15 млрд. фунтов стерлингов (7,23 млрд. рублей). Курсовая разница от переоценки остатков средств на счетах по учету средств Резервного фонда в иностранной валюте за период с 15 января 2009 г. по 31 октября 2009 г. составила положительную величину – 23,94 млрд. рублей. </w:t>
      </w:r>
    </w:p>
    <w:p w:rsidR="005C1FF5" w:rsidRPr="00023845" w:rsidRDefault="005C1FF5" w:rsidP="00620A66">
      <w:pPr>
        <w:spacing w:line="360" w:lineRule="auto"/>
        <w:ind w:firstLine="709"/>
        <w:jc w:val="both"/>
        <w:rPr>
          <w:sz w:val="28"/>
          <w:szCs w:val="28"/>
        </w:rPr>
      </w:pPr>
      <w:r w:rsidRPr="00023845">
        <w:rPr>
          <w:sz w:val="28"/>
          <w:szCs w:val="28"/>
        </w:rPr>
        <w:t xml:space="preserve">В соответствии с постановлением Правительства Российской Федерации от 19 января 2008 г. № 18 </w:t>
      </w:r>
      <w:r w:rsidR="00620A66">
        <w:rPr>
          <w:sz w:val="28"/>
          <w:szCs w:val="28"/>
        </w:rPr>
        <w:t>″</w:t>
      </w:r>
      <w:r w:rsidRPr="00023845">
        <w:rPr>
          <w:sz w:val="28"/>
          <w:szCs w:val="28"/>
        </w:rPr>
        <w:t>О порядке управления средствами Фонда национального благосостояния</w:t>
      </w:r>
      <w:r w:rsidR="00620A66">
        <w:rPr>
          <w:sz w:val="28"/>
          <w:szCs w:val="28"/>
        </w:rPr>
        <w:t>″</w:t>
      </w:r>
      <w:r w:rsidRPr="00023845">
        <w:rPr>
          <w:sz w:val="28"/>
          <w:szCs w:val="28"/>
        </w:rPr>
        <w:t xml:space="preserve"> со счета по учету средств Фонда национального благосостояния для размещения на депозиты во</w:t>
      </w:r>
    </w:p>
    <w:p w:rsidR="005C1FF5" w:rsidRPr="00023845" w:rsidRDefault="005C1FF5" w:rsidP="00620A66">
      <w:pPr>
        <w:spacing w:line="360" w:lineRule="auto"/>
        <w:ind w:firstLine="709"/>
        <w:jc w:val="both"/>
        <w:rPr>
          <w:sz w:val="28"/>
          <w:szCs w:val="28"/>
        </w:rPr>
      </w:pPr>
      <w:r w:rsidRPr="00023845">
        <w:rPr>
          <w:sz w:val="28"/>
          <w:szCs w:val="28"/>
        </w:rPr>
        <w:t>Внешэкономбанк по состоянию на 1 ноября 2009 г. было перечислено 572,79 млрд. рублей, из них:</w:t>
      </w:r>
    </w:p>
    <w:p w:rsidR="005C1FF5" w:rsidRPr="00023845" w:rsidRDefault="005C1FF5" w:rsidP="00620A66">
      <w:pPr>
        <w:spacing w:line="360" w:lineRule="auto"/>
        <w:ind w:firstLine="709"/>
        <w:jc w:val="both"/>
        <w:rPr>
          <w:sz w:val="28"/>
          <w:szCs w:val="28"/>
        </w:rPr>
      </w:pPr>
      <w:r w:rsidRPr="00023845">
        <w:rPr>
          <w:sz w:val="28"/>
          <w:szCs w:val="28"/>
        </w:rPr>
        <w:t>·</w:t>
      </w:r>
      <w:r w:rsidR="00620A66">
        <w:rPr>
          <w:sz w:val="28"/>
          <w:szCs w:val="28"/>
        </w:rPr>
        <w:t xml:space="preserve"> </w:t>
      </w:r>
      <w:r w:rsidRPr="00023845">
        <w:rPr>
          <w:sz w:val="28"/>
          <w:szCs w:val="28"/>
        </w:rPr>
        <w:t>284,34 млрд. рублей - на депозиты со сроком возврата не позднее 31 декабря 2019 г. и процентной ставкой 7 % годовых (в октябре 2009 г. – 16,99 млрд. рублей);</w:t>
      </w:r>
    </w:p>
    <w:p w:rsidR="005C1FF5" w:rsidRPr="00023845" w:rsidRDefault="005C1FF5" w:rsidP="00620A66">
      <w:pPr>
        <w:spacing w:line="360" w:lineRule="auto"/>
        <w:ind w:firstLine="709"/>
        <w:jc w:val="both"/>
        <w:rPr>
          <w:sz w:val="28"/>
          <w:szCs w:val="28"/>
        </w:rPr>
      </w:pPr>
      <w:r w:rsidRPr="00023845">
        <w:rPr>
          <w:sz w:val="28"/>
          <w:szCs w:val="28"/>
        </w:rPr>
        <w:t>·</w:t>
      </w:r>
      <w:r w:rsidR="00620A66">
        <w:rPr>
          <w:sz w:val="28"/>
          <w:szCs w:val="28"/>
        </w:rPr>
        <w:t xml:space="preserve"> </w:t>
      </w:r>
      <w:r w:rsidRPr="00023845">
        <w:rPr>
          <w:sz w:val="28"/>
          <w:szCs w:val="28"/>
        </w:rPr>
        <w:t>103,44 млрд. рублей – в октябре 2009 г. на депозиты со сроком возврата не позднее 25 декабря 2020 г. и процентной ставкой 8,5 % годовых;</w:t>
      </w:r>
    </w:p>
    <w:p w:rsidR="005C1FF5" w:rsidRPr="00023845" w:rsidRDefault="005C1FF5" w:rsidP="00620A66">
      <w:pPr>
        <w:spacing w:line="360" w:lineRule="auto"/>
        <w:ind w:firstLine="709"/>
        <w:jc w:val="both"/>
        <w:rPr>
          <w:sz w:val="28"/>
          <w:szCs w:val="28"/>
        </w:rPr>
      </w:pPr>
      <w:r w:rsidRPr="00023845">
        <w:rPr>
          <w:sz w:val="28"/>
          <w:szCs w:val="28"/>
        </w:rPr>
        <w:t>·</w:t>
      </w:r>
      <w:r w:rsidR="00620A66">
        <w:rPr>
          <w:sz w:val="28"/>
          <w:szCs w:val="28"/>
        </w:rPr>
        <w:t xml:space="preserve"> </w:t>
      </w:r>
      <w:r w:rsidRPr="00023845">
        <w:rPr>
          <w:sz w:val="28"/>
          <w:szCs w:val="28"/>
        </w:rPr>
        <w:t>175,00 млрд. рублей - на депозит со сроком до 21 октября 2013 г. и процентной ставкой 7 % годовых;</w:t>
      </w:r>
    </w:p>
    <w:p w:rsidR="005C1FF5" w:rsidRPr="00023845" w:rsidRDefault="005C1FF5" w:rsidP="00620A66">
      <w:pPr>
        <w:spacing w:line="360" w:lineRule="auto"/>
        <w:ind w:firstLine="709"/>
        <w:jc w:val="both"/>
        <w:rPr>
          <w:sz w:val="28"/>
          <w:szCs w:val="28"/>
        </w:rPr>
      </w:pPr>
      <w:r w:rsidRPr="00023845">
        <w:rPr>
          <w:sz w:val="28"/>
          <w:szCs w:val="28"/>
        </w:rPr>
        <w:t>·</w:t>
      </w:r>
      <w:r w:rsidR="00620A66">
        <w:rPr>
          <w:sz w:val="28"/>
          <w:szCs w:val="28"/>
        </w:rPr>
        <w:t xml:space="preserve"> </w:t>
      </w:r>
      <w:r w:rsidR="00023845">
        <w:rPr>
          <w:sz w:val="28"/>
          <w:szCs w:val="28"/>
        </w:rPr>
        <w:t xml:space="preserve"> </w:t>
      </w:r>
      <w:r w:rsidRPr="00023845">
        <w:rPr>
          <w:sz w:val="28"/>
          <w:szCs w:val="28"/>
        </w:rPr>
        <w:t>10,00 млрд. рублей – на депозит со сроком до 25 декабря 2017 г. и процентной ставкой 8,5 % годовых.</w:t>
      </w:r>
    </w:p>
    <w:p w:rsidR="005C1FF5" w:rsidRPr="00023845" w:rsidRDefault="005C1FF5" w:rsidP="00620A66">
      <w:pPr>
        <w:spacing w:line="360" w:lineRule="auto"/>
        <w:ind w:firstLine="709"/>
        <w:jc w:val="both"/>
        <w:rPr>
          <w:sz w:val="28"/>
          <w:szCs w:val="28"/>
        </w:rPr>
      </w:pPr>
      <w:r w:rsidRPr="00023845">
        <w:rPr>
          <w:sz w:val="28"/>
          <w:szCs w:val="28"/>
        </w:rPr>
        <w:t>В октябре 2009 г. на счет по учету средств Фонда национального благосостояния были зачислены, а затем конвертированы в иностранную валюту доходы от размещения средств фонда на депозиты во Внешэкономбанке в сумме 4,64 млрд. рублей. Указанные конверсионные операции были осуществлены согласно утвержденной ранее валютной структуре по официальным курсам иностранных валют, установленным Банком России на дату их проведения, и не оказали влияние на конъюнктуру валютного рынка.</w:t>
      </w:r>
    </w:p>
    <w:p w:rsidR="005C1FF5" w:rsidRPr="00023845" w:rsidRDefault="005C1FF5" w:rsidP="00620A66">
      <w:pPr>
        <w:spacing w:line="360" w:lineRule="auto"/>
        <w:ind w:firstLine="709"/>
        <w:jc w:val="both"/>
        <w:rPr>
          <w:sz w:val="28"/>
          <w:szCs w:val="28"/>
        </w:rPr>
      </w:pPr>
      <w:r w:rsidRPr="00023845">
        <w:rPr>
          <w:sz w:val="28"/>
          <w:szCs w:val="28"/>
        </w:rPr>
        <w:t>По состоянию на 1 ноября 2009 г. совокупный объем Фонда национального благосостояния составил 2 712,56 млрд. рублей, что эквивалентно 93,38 млрд. долларов США. По состоянию на 1 ноября 2009 г. остатки средств составили:</w:t>
      </w:r>
    </w:p>
    <w:p w:rsidR="005C1FF5" w:rsidRPr="00023845" w:rsidRDefault="005C1FF5" w:rsidP="00620A66">
      <w:pPr>
        <w:spacing w:line="360" w:lineRule="auto"/>
        <w:ind w:firstLine="709"/>
        <w:jc w:val="both"/>
        <w:rPr>
          <w:sz w:val="28"/>
          <w:szCs w:val="28"/>
        </w:rPr>
      </w:pPr>
      <w:r w:rsidRPr="00023845">
        <w:rPr>
          <w:sz w:val="28"/>
          <w:szCs w:val="28"/>
        </w:rPr>
        <w:t xml:space="preserve">1) на отдельных счетах по учету средств Фонда национального благосостояния в Банке России: </w:t>
      </w:r>
    </w:p>
    <w:p w:rsidR="005C1FF5" w:rsidRPr="00023845" w:rsidRDefault="005C1FF5" w:rsidP="00620A66">
      <w:pPr>
        <w:spacing w:line="360" w:lineRule="auto"/>
        <w:ind w:firstLine="709"/>
        <w:jc w:val="both"/>
        <w:rPr>
          <w:sz w:val="28"/>
          <w:szCs w:val="28"/>
        </w:rPr>
      </w:pPr>
      <w:r w:rsidRPr="00023845">
        <w:rPr>
          <w:sz w:val="28"/>
          <w:szCs w:val="28"/>
        </w:rPr>
        <w:t>·</w:t>
      </w:r>
      <w:r w:rsidR="00620A66">
        <w:rPr>
          <w:sz w:val="28"/>
          <w:szCs w:val="28"/>
        </w:rPr>
        <w:t xml:space="preserve"> </w:t>
      </w:r>
      <w:r w:rsidRPr="00023845">
        <w:rPr>
          <w:sz w:val="28"/>
          <w:szCs w:val="28"/>
        </w:rPr>
        <w:t xml:space="preserve"> 32,43 млрд. долларов США; </w:t>
      </w:r>
    </w:p>
    <w:p w:rsidR="005C1FF5" w:rsidRPr="00023845" w:rsidRDefault="005C1FF5" w:rsidP="00620A66">
      <w:pPr>
        <w:spacing w:line="360" w:lineRule="auto"/>
        <w:ind w:firstLine="709"/>
        <w:jc w:val="both"/>
        <w:rPr>
          <w:sz w:val="28"/>
          <w:szCs w:val="28"/>
        </w:rPr>
      </w:pPr>
      <w:r w:rsidRPr="00023845">
        <w:rPr>
          <w:sz w:val="28"/>
          <w:szCs w:val="28"/>
        </w:rPr>
        <w:t>·</w:t>
      </w:r>
      <w:r w:rsidR="00620A66">
        <w:rPr>
          <w:sz w:val="28"/>
          <w:szCs w:val="28"/>
        </w:rPr>
        <w:t xml:space="preserve"> </w:t>
      </w:r>
      <w:r w:rsidRPr="00023845">
        <w:rPr>
          <w:sz w:val="28"/>
          <w:szCs w:val="28"/>
        </w:rPr>
        <w:t xml:space="preserve"> 23,15 млрд. евро;</w:t>
      </w:r>
    </w:p>
    <w:p w:rsidR="005C1FF5" w:rsidRPr="00023845" w:rsidRDefault="005C1FF5" w:rsidP="00620A66">
      <w:pPr>
        <w:spacing w:line="360" w:lineRule="auto"/>
        <w:ind w:firstLine="709"/>
        <w:jc w:val="both"/>
        <w:rPr>
          <w:sz w:val="28"/>
          <w:szCs w:val="28"/>
        </w:rPr>
      </w:pPr>
      <w:r w:rsidRPr="00023845">
        <w:rPr>
          <w:sz w:val="28"/>
          <w:szCs w:val="28"/>
        </w:rPr>
        <w:t>·</w:t>
      </w:r>
      <w:r w:rsidR="00620A66">
        <w:rPr>
          <w:sz w:val="28"/>
          <w:szCs w:val="28"/>
        </w:rPr>
        <w:t xml:space="preserve">  </w:t>
      </w:r>
      <w:r w:rsidRPr="00023845">
        <w:rPr>
          <w:sz w:val="28"/>
          <w:szCs w:val="28"/>
        </w:rPr>
        <w:t>4,19 млрд. фунтов стерлингов;</w:t>
      </w:r>
    </w:p>
    <w:p w:rsidR="005C1FF5" w:rsidRPr="00023845" w:rsidRDefault="005C1FF5" w:rsidP="00620A66">
      <w:pPr>
        <w:spacing w:line="360" w:lineRule="auto"/>
        <w:ind w:firstLine="709"/>
        <w:jc w:val="both"/>
        <w:rPr>
          <w:sz w:val="28"/>
          <w:szCs w:val="28"/>
        </w:rPr>
      </w:pPr>
      <w:r w:rsidRPr="00023845">
        <w:rPr>
          <w:sz w:val="28"/>
          <w:szCs w:val="28"/>
        </w:rPr>
        <w:t xml:space="preserve">2) на депозитах во Внешэкономбанке: </w:t>
      </w:r>
    </w:p>
    <w:p w:rsidR="005C1FF5" w:rsidRPr="00023845" w:rsidRDefault="005C1FF5" w:rsidP="00620A66">
      <w:pPr>
        <w:spacing w:line="360" w:lineRule="auto"/>
        <w:ind w:firstLine="709"/>
        <w:jc w:val="both"/>
        <w:rPr>
          <w:sz w:val="28"/>
          <w:szCs w:val="28"/>
        </w:rPr>
      </w:pPr>
      <w:r w:rsidRPr="00023845">
        <w:rPr>
          <w:sz w:val="28"/>
          <w:szCs w:val="28"/>
        </w:rPr>
        <w:t>·</w:t>
      </w:r>
      <w:r w:rsidR="00620A66">
        <w:rPr>
          <w:sz w:val="28"/>
          <w:szCs w:val="28"/>
        </w:rPr>
        <w:t xml:space="preserve"> </w:t>
      </w:r>
      <w:r w:rsidRPr="00023845">
        <w:rPr>
          <w:sz w:val="28"/>
          <w:szCs w:val="28"/>
        </w:rPr>
        <w:t>572,79 млрд. рублей.</w:t>
      </w:r>
    </w:p>
    <w:p w:rsidR="005C1FF5" w:rsidRPr="00023845" w:rsidRDefault="005C1FF5" w:rsidP="00620A66">
      <w:pPr>
        <w:spacing w:line="360" w:lineRule="auto"/>
        <w:ind w:firstLine="709"/>
        <w:jc w:val="both"/>
        <w:rPr>
          <w:sz w:val="28"/>
          <w:szCs w:val="28"/>
        </w:rPr>
      </w:pPr>
      <w:r w:rsidRPr="00023845">
        <w:rPr>
          <w:sz w:val="28"/>
          <w:szCs w:val="28"/>
        </w:rPr>
        <w:t>Совокупная расчетная сумма дохода от размещения средств Фонда национального благосостояния, пересчитанного в доллары США, за период с</w:t>
      </w:r>
      <w:r w:rsidR="00023845">
        <w:rPr>
          <w:sz w:val="28"/>
          <w:szCs w:val="28"/>
        </w:rPr>
        <w:t xml:space="preserve"> </w:t>
      </w:r>
      <w:r w:rsidRPr="00023845">
        <w:rPr>
          <w:sz w:val="28"/>
          <w:szCs w:val="28"/>
        </w:rPr>
        <w:t>15 января 2009 г. по 31 октября 2009 г. составила 1,13 млрд. долларов США, что эквивалентно 32,87 млрд. рублей. Расчетные суммы процентного дохода от размещения средств фонда на отдельных счетах в иностранной валюте составили (в валюте счета и рублевом эквиваленте): 0,26 млрд. долларов США</w:t>
      </w:r>
      <w:r w:rsidR="00023845">
        <w:rPr>
          <w:sz w:val="28"/>
          <w:szCs w:val="28"/>
        </w:rPr>
        <w:t xml:space="preserve"> </w:t>
      </w:r>
      <w:r w:rsidRPr="00023845">
        <w:rPr>
          <w:sz w:val="28"/>
          <w:szCs w:val="28"/>
        </w:rPr>
        <w:t xml:space="preserve">(7,47 млрд. рублей); 0,48 млрд. евро (20,72 млрд. рублей); 0,10 млрд. фунтов стерлингов (4,68 млрд. рублей). Курсовая разница от переоценки остатков средств на счетах по учету средств Фонда национального благосостояния в иностранной валюте за период с 15 января 2009 г. по 31 октября 2009 г. составила отрицательную величину – (-) 54,44 млрд. рублей. </w:t>
      </w:r>
    </w:p>
    <w:p w:rsidR="005C1FF5" w:rsidRPr="00023845" w:rsidRDefault="005C1FF5" w:rsidP="00620A66">
      <w:pPr>
        <w:spacing w:line="360" w:lineRule="auto"/>
        <w:ind w:firstLine="709"/>
        <w:jc w:val="both"/>
        <w:rPr>
          <w:sz w:val="28"/>
          <w:szCs w:val="28"/>
        </w:rPr>
      </w:pPr>
      <w:r w:rsidRPr="00023845">
        <w:rPr>
          <w:sz w:val="28"/>
          <w:szCs w:val="28"/>
        </w:rPr>
        <w:t>Показатели совокупного объема Резервного фонда и Фонда национального благосостояния, а также расчетных сумм дохода от размещения средств фондов рассчитаны по официальным курсам иностранных валют, установленным Банком России на дату, предшествующую отчетной, и кросс-курсам, рассчитанным на основе указанных курсов.</w:t>
      </w:r>
      <w:r w:rsidR="00023845">
        <w:rPr>
          <w:sz w:val="28"/>
          <w:szCs w:val="28"/>
        </w:rPr>
        <w:t xml:space="preserve"> </w:t>
      </w:r>
    </w:p>
    <w:p w:rsidR="007C0506" w:rsidRPr="00023845" w:rsidRDefault="007C0506" w:rsidP="00620A66">
      <w:pPr>
        <w:spacing w:line="360" w:lineRule="auto"/>
        <w:ind w:firstLine="709"/>
        <w:jc w:val="both"/>
        <w:rPr>
          <w:sz w:val="28"/>
          <w:szCs w:val="28"/>
        </w:rPr>
      </w:pPr>
    </w:p>
    <w:p w:rsidR="005C1FF5" w:rsidRPr="00023845" w:rsidRDefault="00023845" w:rsidP="00620A66">
      <w:pPr>
        <w:spacing w:line="360" w:lineRule="auto"/>
        <w:ind w:firstLine="709"/>
        <w:jc w:val="both"/>
        <w:rPr>
          <w:sz w:val="28"/>
          <w:szCs w:val="28"/>
        </w:rPr>
      </w:pPr>
      <w:r>
        <w:rPr>
          <w:sz w:val="28"/>
          <w:szCs w:val="28"/>
        </w:rPr>
        <w:br w:type="page"/>
      </w:r>
      <w:r w:rsidR="00620A66">
        <w:rPr>
          <w:b/>
          <w:bCs/>
          <w:sz w:val="28"/>
          <w:szCs w:val="28"/>
        </w:rPr>
        <w:t xml:space="preserve">Глава </w:t>
      </w:r>
      <w:r w:rsidRPr="00023845">
        <w:rPr>
          <w:b/>
          <w:bCs/>
          <w:sz w:val="28"/>
          <w:szCs w:val="28"/>
        </w:rPr>
        <w:t xml:space="preserve">2. </w:t>
      </w:r>
      <w:r w:rsidRPr="00023845">
        <w:rPr>
          <w:b/>
          <w:sz w:val="28"/>
          <w:szCs w:val="28"/>
        </w:rPr>
        <w:t>Формирование</w:t>
      </w:r>
      <w:r w:rsidRPr="00023845">
        <w:rPr>
          <w:sz w:val="28"/>
          <w:szCs w:val="28"/>
        </w:rPr>
        <w:t xml:space="preserve"> </w:t>
      </w:r>
      <w:r w:rsidRPr="00023845">
        <w:rPr>
          <w:b/>
          <w:sz w:val="28"/>
          <w:szCs w:val="28"/>
        </w:rPr>
        <w:t>резервного фонда и фонда национального благосостояния</w:t>
      </w:r>
    </w:p>
    <w:p w:rsidR="00FA2356" w:rsidRPr="0027450A" w:rsidRDefault="00FA2356" w:rsidP="00620A66">
      <w:pPr>
        <w:spacing w:line="360" w:lineRule="auto"/>
        <w:ind w:firstLine="709"/>
        <w:jc w:val="both"/>
        <w:rPr>
          <w:sz w:val="28"/>
          <w:szCs w:val="28"/>
        </w:rPr>
      </w:pPr>
    </w:p>
    <w:p w:rsidR="005C1FF5" w:rsidRPr="00023845" w:rsidRDefault="00FA2356" w:rsidP="00620A66">
      <w:pPr>
        <w:spacing w:line="360" w:lineRule="auto"/>
        <w:ind w:firstLine="709"/>
        <w:jc w:val="both"/>
        <w:rPr>
          <w:b/>
          <w:sz w:val="28"/>
          <w:szCs w:val="28"/>
        </w:rPr>
      </w:pPr>
      <w:r w:rsidRPr="00023845">
        <w:rPr>
          <w:b/>
          <w:bCs/>
          <w:sz w:val="28"/>
          <w:szCs w:val="28"/>
        </w:rPr>
        <w:t>2.1</w:t>
      </w:r>
      <w:r w:rsidRPr="00023845">
        <w:rPr>
          <w:b/>
          <w:bCs/>
          <w:sz w:val="28"/>
          <w:szCs w:val="28"/>
        </w:rPr>
        <w:tab/>
        <w:t>Резервный фонд</w:t>
      </w:r>
    </w:p>
    <w:p w:rsidR="00C05D38" w:rsidRPr="00023845" w:rsidRDefault="00C05D38" w:rsidP="00620A66">
      <w:pPr>
        <w:spacing w:line="360" w:lineRule="auto"/>
        <w:ind w:firstLine="709"/>
        <w:jc w:val="both"/>
        <w:rPr>
          <w:sz w:val="28"/>
          <w:szCs w:val="28"/>
        </w:rPr>
      </w:pPr>
    </w:p>
    <w:p w:rsidR="00C05D38" w:rsidRPr="00023845" w:rsidRDefault="00C05D38" w:rsidP="00620A66">
      <w:pPr>
        <w:spacing w:line="360" w:lineRule="auto"/>
        <w:ind w:firstLine="709"/>
        <w:jc w:val="both"/>
        <w:rPr>
          <w:sz w:val="28"/>
          <w:szCs w:val="28"/>
        </w:rPr>
      </w:pPr>
      <w:r w:rsidRPr="00023845">
        <w:rPr>
          <w:sz w:val="28"/>
          <w:szCs w:val="28"/>
        </w:rPr>
        <w:t xml:space="preserve">Резервный фонд является частью средств федерального бюджета. Фонд призван обеспечивать выполнение государством своих расходных обязательств в случае снижения поступлений нефтегазовых доходов в федеральный бюджет. Резервный фонд способствует стабильности экономического развития страны, уменьшая инфляционное давление и снижая зависимость национальной экономики от колебаний поступлений от экспорта невозобновляемых природных ресурсов. </w:t>
      </w:r>
    </w:p>
    <w:p w:rsidR="00C05D38" w:rsidRPr="00023845" w:rsidRDefault="00C05D38" w:rsidP="00620A66">
      <w:pPr>
        <w:spacing w:line="360" w:lineRule="auto"/>
        <w:ind w:firstLine="709"/>
        <w:jc w:val="both"/>
        <w:rPr>
          <w:sz w:val="28"/>
          <w:szCs w:val="28"/>
        </w:rPr>
      </w:pPr>
      <w:r w:rsidRPr="00023845">
        <w:rPr>
          <w:sz w:val="28"/>
          <w:szCs w:val="28"/>
        </w:rPr>
        <w:t xml:space="preserve">Резервный фонд фактически заменил собой Стабилизационный фонд Российской Федерации. В отличие от Стабилизационного фонда Российской Федерации помимо доходов федерального бюджета от добычи и экспорта нефти источниками формирования Резервного фонда также являются доходы федерального бюджета от добычи и экспорта газа. </w:t>
      </w:r>
    </w:p>
    <w:p w:rsidR="00C05D38" w:rsidRPr="00023845" w:rsidRDefault="00C05D38" w:rsidP="00620A66">
      <w:pPr>
        <w:spacing w:line="360" w:lineRule="auto"/>
        <w:ind w:firstLine="709"/>
        <w:jc w:val="both"/>
        <w:rPr>
          <w:sz w:val="28"/>
          <w:szCs w:val="28"/>
        </w:rPr>
      </w:pPr>
      <w:r w:rsidRPr="00023845">
        <w:rPr>
          <w:sz w:val="28"/>
          <w:szCs w:val="28"/>
        </w:rPr>
        <w:t>Начиная с 2008 года нефтегазовые доходы учитываются отдельно от других доходов федерального бюджета. Нефтегазовые доходы федерального бюджета формируются за счет:</w:t>
      </w:r>
    </w:p>
    <w:p w:rsidR="00C05D38" w:rsidRPr="00023845" w:rsidRDefault="00C05D38" w:rsidP="00620A66">
      <w:pPr>
        <w:spacing w:line="360" w:lineRule="auto"/>
        <w:ind w:firstLine="709"/>
        <w:jc w:val="both"/>
        <w:rPr>
          <w:sz w:val="28"/>
          <w:szCs w:val="28"/>
        </w:rPr>
      </w:pPr>
      <w:r w:rsidRPr="00023845">
        <w:rPr>
          <w:sz w:val="28"/>
          <w:szCs w:val="28"/>
        </w:rPr>
        <w:t>- налога на добычу полезных ископаемых в виде углеводородного сырья (нефть, газ горючий природный из всех видов месторождений углеводородного сырья, газовый конденсат из всех видов месторождений углеводородного сырья);</w:t>
      </w:r>
    </w:p>
    <w:p w:rsidR="00C05D38" w:rsidRPr="00023845" w:rsidRDefault="00C05D38" w:rsidP="00620A66">
      <w:pPr>
        <w:spacing w:line="360" w:lineRule="auto"/>
        <w:ind w:firstLine="709"/>
        <w:jc w:val="both"/>
        <w:rPr>
          <w:sz w:val="28"/>
          <w:szCs w:val="28"/>
        </w:rPr>
      </w:pPr>
      <w:r w:rsidRPr="00023845">
        <w:rPr>
          <w:sz w:val="28"/>
          <w:szCs w:val="28"/>
        </w:rPr>
        <w:t>- вывозных таможенных пошлин на нефть сырую;</w:t>
      </w:r>
    </w:p>
    <w:p w:rsidR="00C05D38" w:rsidRPr="00023845" w:rsidRDefault="00C05D38" w:rsidP="00620A66">
      <w:pPr>
        <w:spacing w:line="360" w:lineRule="auto"/>
        <w:ind w:firstLine="709"/>
        <w:jc w:val="both"/>
        <w:rPr>
          <w:sz w:val="28"/>
          <w:szCs w:val="28"/>
        </w:rPr>
      </w:pPr>
      <w:r w:rsidRPr="00023845">
        <w:rPr>
          <w:sz w:val="28"/>
          <w:szCs w:val="28"/>
        </w:rPr>
        <w:t>- вывозных таможенных пошлин на газ природный;</w:t>
      </w:r>
    </w:p>
    <w:p w:rsidR="00C05D38" w:rsidRPr="00023845" w:rsidRDefault="00C05D38" w:rsidP="00620A66">
      <w:pPr>
        <w:spacing w:line="360" w:lineRule="auto"/>
        <w:ind w:firstLine="709"/>
        <w:jc w:val="both"/>
        <w:rPr>
          <w:sz w:val="28"/>
          <w:szCs w:val="28"/>
        </w:rPr>
      </w:pPr>
      <w:r w:rsidRPr="00023845">
        <w:rPr>
          <w:sz w:val="28"/>
          <w:szCs w:val="28"/>
        </w:rPr>
        <w:t>- вывозных таможенных пошлин на товары, выработанные из нефти.</w:t>
      </w:r>
    </w:p>
    <w:p w:rsidR="00C05D38" w:rsidRPr="00023845" w:rsidRDefault="00C05D38" w:rsidP="00620A66">
      <w:pPr>
        <w:spacing w:line="360" w:lineRule="auto"/>
        <w:ind w:firstLine="709"/>
        <w:jc w:val="both"/>
        <w:rPr>
          <w:sz w:val="28"/>
          <w:szCs w:val="28"/>
        </w:rPr>
      </w:pPr>
      <w:r w:rsidRPr="00023845">
        <w:rPr>
          <w:sz w:val="28"/>
          <w:szCs w:val="28"/>
        </w:rPr>
        <w:t xml:space="preserve">Определенная часть указанных нефтегазовых доходов в виде нефтегазового трансферта ежегодно направляется на финансирование расходов федерального бюджета. Величина нефтегазового трансферта утверждается федеральным законом о федеральном бюджете на очередной финансовый год и плановый период. После формирования нефтегазового трансферта в полном объеме нефтегазовые доходы поступают в Резервный фонд. </w:t>
      </w:r>
    </w:p>
    <w:p w:rsidR="00C05D38" w:rsidRPr="00023845" w:rsidRDefault="00C05D38" w:rsidP="00620A66">
      <w:pPr>
        <w:spacing w:line="360" w:lineRule="auto"/>
        <w:ind w:firstLine="709"/>
        <w:jc w:val="both"/>
        <w:rPr>
          <w:sz w:val="28"/>
          <w:szCs w:val="28"/>
        </w:rPr>
      </w:pPr>
      <w:r w:rsidRPr="00023845">
        <w:rPr>
          <w:sz w:val="28"/>
          <w:szCs w:val="28"/>
        </w:rPr>
        <w:t xml:space="preserve">Нормативная величина Резервного фонда утверждается федеральным законом о федеральном бюджете на очередной финансовый год и плановый период в абсолютном размере, определенном исходя из 10 % прогнозируемого на соответствующий год объема валового внутреннего продукта. После наполнения Резервного фонда до указанного размера нефтегазовые доходы направляются в Фонд национального благосостояния. </w:t>
      </w:r>
    </w:p>
    <w:p w:rsidR="00C05D38" w:rsidRPr="00023845" w:rsidRDefault="00C05D38" w:rsidP="00620A66">
      <w:pPr>
        <w:spacing w:line="360" w:lineRule="auto"/>
        <w:ind w:firstLine="709"/>
        <w:jc w:val="both"/>
        <w:rPr>
          <w:sz w:val="28"/>
          <w:szCs w:val="28"/>
        </w:rPr>
      </w:pPr>
      <w:r w:rsidRPr="00023845">
        <w:rPr>
          <w:sz w:val="28"/>
          <w:szCs w:val="28"/>
        </w:rPr>
        <w:t>Другим источником формирования Резервного фонда являются доходы от управления его средствами. С 1 января 2010 г. до 1 февраля 2012 г. доходы от управления средствами Резервного фонда не зачисляются в Фонд, а направляются на финансовое обеспечение расходов федерального бюджета</w:t>
      </w:r>
      <w:r w:rsidRPr="00023845">
        <w:rPr>
          <w:rStyle w:val="a6"/>
          <w:sz w:val="28"/>
          <w:szCs w:val="28"/>
        </w:rPr>
        <w:footnoteReference w:id="11"/>
      </w:r>
      <w:r w:rsidRPr="00023845">
        <w:rPr>
          <w:sz w:val="28"/>
          <w:szCs w:val="28"/>
        </w:rPr>
        <w:t xml:space="preserve">. </w:t>
      </w:r>
    </w:p>
    <w:p w:rsidR="00C05D38" w:rsidRPr="00023845" w:rsidRDefault="00C05D38" w:rsidP="00620A66">
      <w:pPr>
        <w:spacing w:line="360" w:lineRule="auto"/>
        <w:ind w:firstLine="709"/>
        <w:jc w:val="both"/>
        <w:rPr>
          <w:sz w:val="28"/>
          <w:szCs w:val="28"/>
        </w:rPr>
      </w:pPr>
      <w:r w:rsidRPr="00023845">
        <w:rPr>
          <w:sz w:val="28"/>
          <w:szCs w:val="28"/>
        </w:rPr>
        <w:t>Средства нефтегазовых доходов федерального бюджета, Резервного фонда и Фонда национального благосостояния учитываются на отдельных счетах по учету средств федерального бюджета, открытых Федеральным казначейством в Центральном банке Российской Федерации.</w:t>
      </w:r>
    </w:p>
    <w:p w:rsidR="00C05D38" w:rsidRPr="00023845" w:rsidRDefault="00C05D38" w:rsidP="00620A66">
      <w:pPr>
        <w:spacing w:line="360" w:lineRule="auto"/>
        <w:ind w:firstLine="709"/>
        <w:jc w:val="both"/>
        <w:rPr>
          <w:sz w:val="28"/>
          <w:szCs w:val="28"/>
        </w:rPr>
      </w:pPr>
      <w:r w:rsidRPr="00023845">
        <w:rPr>
          <w:sz w:val="28"/>
          <w:szCs w:val="28"/>
        </w:rPr>
        <w:t>Расчеты и перечисления средств в связи с формированием и использованием нефтегазовых доходов федерального бюджета, нефтегазового</w:t>
      </w:r>
      <w:r w:rsidR="00023845">
        <w:rPr>
          <w:sz w:val="28"/>
          <w:szCs w:val="28"/>
        </w:rPr>
        <w:t xml:space="preserve"> </w:t>
      </w:r>
      <w:r w:rsidRPr="00023845">
        <w:rPr>
          <w:sz w:val="28"/>
          <w:szCs w:val="28"/>
        </w:rPr>
        <w:t>трансферта, средств Резервного фонда и Фонда национального благосостояния осуществляются Министерством финансов Российской Федерации в порядке, установленном Правительством Российской Федерации</w:t>
      </w:r>
      <w:r w:rsidRPr="00023845">
        <w:rPr>
          <w:rStyle w:val="a6"/>
          <w:sz w:val="28"/>
          <w:szCs w:val="28"/>
        </w:rPr>
        <w:footnoteReference w:id="12"/>
      </w:r>
      <w:r w:rsidRPr="00023845">
        <w:rPr>
          <w:sz w:val="28"/>
          <w:szCs w:val="28"/>
        </w:rPr>
        <w:t>.</w:t>
      </w:r>
    </w:p>
    <w:p w:rsidR="00C05D38" w:rsidRPr="00023845" w:rsidRDefault="00C05D38" w:rsidP="00620A66">
      <w:pPr>
        <w:spacing w:line="360" w:lineRule="auto"/>
        <w:ind w:firstLine="709"/>
        <w:jc w:val="both"/>
        <w:rPr>
          <w:sz w:val="28"/>
          <w:szCs w:val="28"/>
        </w:rPr>
      </w:pPr>
      <w:r w:rsidRPr="00023845">
        <w:rPr>
          <w:sz w:val="28"/>
          <w:szCs w:val="28"/>
        </w:rPr>
        <w:t>Управление средствами Резервного фонда осуществляется Министерством финансов Российской Федерации в порядке, установленном Правительством Российской Федерации. Отдельные полномочия по управлению средствами Резервного фонда могут осуществляться Центральным банком Российской Федерации</w:t>
      </w:r>
      <w:r w:rsidRPr="00023845">
        <w:rPr>
          <w:rStyle w:val="a6"/>
          <w:sz w:val="28"/>
          <w:szCs w:val="28"/>
        </w:rPr>
        <w:footnoteReference w:id="13"/>
      </w:r>
      <w:r w:rsidRPr="00023845">
        <w:rPr>
          <w:sz w:val="28"/>
          <w:szCs w:val="28"/>
        </w:rPr>
        <w:t>.</w:t>
      </w:r>
    </w:p>
    <w:p w:rsidR="00C05D38" w:rsidRPr="00023845" w:rsidRDefault="00C05D38" w:rsidP="00620A66">
      <w:pPr>
        <w:spacing w:line="360" w:lineRule="auto"/>
        <w:ind w:firstLine="709"/>
        <w:jc w:val="both"/>
        <w:rPr>
          <w:sz w:val="28"/>
          <w:szCs w:val="28"/>
        </w:rPr>
      </w:pPr>
      <w:r w:rsidRPr="00023845">
        <w:rPr>
          <w:sz w:val="28"/>
          <w:szCs w:val="28"/>
        </w:rPr>
        <w:t>Управление средствами Резервного фонда может осуществляться следующими способами (как каждым по отдельности, так и</w:t>
      </w:r>
      <w:r w:rsidR="00023845">
        <w:rPr>
          <w:sz w:val="28"/>
          <w:szCs w:val="28"/>
        </w:rPr>
        <w:t xml:space="preserve"> </w:t>
      </w:r>
      <w:r w:rsidRPr="00023845">
        <w:rPr>
          <w:sz w:val="28"/>
          <w:szCs w:val="28"/>
        </w:rPr>
        <w:t>одновременно)</w:t>
      </w:r>
      <w:r w:rsidRPr="00023845">
        <w:rPr>
          <w:rStyle w:val="a6"/>
          <w:sz w:val="28"/>
          <w:szCs w:val="28"/>
        </w:rPr>
        <w:footnoteReference w:id="14"/>
      </w:r>
      <w:r w:rsidRPr="00023845">
        <w:rPr>
          <w:sz w:val="28"/>
          <w:szCs w:val="28"/>
        </w:rPr>
        <w:t>:</w:t>
      </w:r>
    </w:p>
    <w:p w:rsidR="00C05D38" w:rsidRPr="00023845" w:rsidRDefault="00C05D38" w:rsidP="00620A66">
      <w:pPr>
        <w:spacing w:line="360" w:lineRule="auto"/>
        <w:ind w:firstLine="709"/>
        <w:jc w:val="both"/>
        <w:rPr>
          <w:sz w:val="28"/>
          <w:szCs w:val="28"/>
        </w:rPr>
      </w:pPr>
      <w:r w:rsidRPr="00023845">
        <w:rPr>
          <w:sz w:val="28"/>
          <w:szCs w:val="28"/>
        </w:rPr>
        <w:t>1) путем приобретения за счет средств Фонда иностранной валюты и ее размещения на счетах по учету средств Резервного фонда в иностранной валюте (долларах США, евро, фунтах стерлингов) в Центральном банке Российской Федерации. За пользование денежными средствами на указанных счетах Центральный банк Российской Федерации уплачивает проценты, установленные договором банковского счета;</w:t>
      </w:r>
    </w:p>
    <w:p w:rsidR="00C05D38" w:rsidRPr="00023845" w:rsidRDefault="00C05D38" w:rsidP="00620A66">
      <w:pPr>
        <w:spacing w:line="360" w:lineRule="auto"/>
        <w:ind w:firstLine="709"/>
        <w:jc w:val="both"/>
        <w:rPr>
          <w:sz w:val="28"/>
          <w:szCs w:val="28"/>
        </w:rPr>
      </w:pPr>
      <w:r w:rsidRPr="00023845">
        <w:rPr>
          <w:sz w:val="28"/>
          <w:szCs w:val="28"/>
        </w:rPr>
        <w:t xml:space="preserve"> 2) путем размещения средств Фонда в иностранную валюту и финансовые активы, номинированные в иностранной валюте, перечень которых определен законодательством Российской Федерации.</w:t>
      </w:r>
    </w:p>
    <w:p w:rsidR="00C05D38" w:rsidRPr="00023845" w:rsidRDefault="00C05D38" w:rsidP="00620A66">
      <w:pPr>
        <w:spacing w:line="360" w:lineRule="auto"/>
        <w:ind w:firstLine="709"/>
        <w:jc w:val="both"/>
        <w:rPr>
          <w:sz w:val="28"/>
          <w:szCs w:val="28"/>
        </w:rPr>
      </w:pPr>
      <w:r w:rsidRPr="00023845">
        <w:rPr>
          <w:sz w:val="28"/>
          <w:szCs w:val="28"/>
        </w:rPr>
        <w:t xml:space="preserve">Правительство Российской Федерации устанавливает предельные доли разрешенных финансовых активов в общем объеме размещенных средств Резервного фонда. В целях повышения эффективности управления средствами Резервного фонда Министерство финансов Российской Федерации уполномочено утверждать нормативные доли разрешенных финансовых активов в общем объеме размещенных средств Резервного фонда в пределах соответствующих долей, установленных Правительством Российской Федерации. </w:t>
      </w:r>
    </w:p>
    <w:p w:rsidR="00C05D38" w:rsidRPr="00023845" w:rsidRDefault="00C05D38" w:rsidP="00620A66">
      <w:pPr>
        <w:spacing w:line="360" w:lineRule="auto"/>
        <w:ind w:firstLine="709"/>
        <w:jc w:val="both"/>
        <w:rPr>
          <w:sz w:val="28"/>
          <w:szCs w:val="28"/>
        </w:rPr>
      </w:pPr>
      <w:r w:rsidRPr="00023845">
        <w:rPr>
          <w:sz w:val="28"/>
          <w:szCs w:val="28"/>
        </w:rPr>
        <w:t>Разрешенные:</w:t>
      </w:r>
      <w:r w:rsidR="00023845">
        <w:rPr>
          <w:sz w:val="28"/>
          <w:szCs w:val="28"/>
        </w:rPr>
        <w:t xml:space="preserve"> </w:t>
      </w:r>
      <w:r w:rsidRPr="00023845">
        <w:rPr>
          <w:sz w:val="28"/>
          <w:szCs w:val="28"/>
        </w:rPr>
        <w:t>финансовые активы, определенные Бюджетным кодексом Российской Федерации</w:t>
      </w:r>
      <w:r w:rsidRPr="00023845">
        <w:rPr>
          <w:rStyle w:val="a6"/>
          <w:sz w:val="28"/>
          <w:szCs w:val="28"/>
        </w:rPr>
        <w:footnoteReference w:id="15"/>
      </w:r>
      <w:r w:rsidRPr="00023845">
        <w:rPr>
          <w:sz w:val="28"/>
          <w:szCs w:val="28"/>
        </w:rPr>
        <w:t>, предельные доли, установленные Правительством Российской Федерации</w:t>
      </w:r>
      <w:r w:rsidRPr="00023845">
        <w:rPr>
          <w:rStyle w:val="a6"/>
          <w:sz w:val="28"/>
          <w:szCs w:val="28"/>
        </w:rPr>
        <w:footnoteReference w:id="16"/>
      </w:r>
      <w:r w:rsidRPr="00023845">
        <w:rPr>
          <w:sz w:val="28"/>
          <w:szCs w:val="28"/>
        </w:rPr>
        <w:t>, нормативные доли, утвержденные</w:t>
      </w:r>
      <w:r w:rsidR="00023845">
        <w:rPr>
          <w:sz w:val="28"/>
          <w:szCs w:val="28"/>
        </w:rPr>
        <w:t xml:space="preserve"> </w:t>
      </w:r>
      <w:r w:rsidRPr="00023845">
        <w:rPr>
          <w:sz w:val="28"/>
          <w:szCs w:val="28"/>
        </w:rPr>
        <w:t>Минфином России</w:t>
      </w:r>
      <w:r w:rsidRPr="00023845">
        <w:rPr>
          <w:rStyle w:val="a6"/>
          <w:sz w:val="28"/>
          <w:szCs w:val="28"/>
        </w:rPr>
        <w:footnoteReference w:id="17"/>
      </w:r>
      <w:r w:rsidRPr="00023845">
        <w:rPr>
          <w:sz w:val="28"/>
          <w:szCs w:val="28"/>
        </w:rPr>
        <w:t>, долговые обязательства иностранных государств, долговые обязательства иностранных государственных агентств и центральных банков</w:t>
      </w:r>
    </w:p>
    <w:p w:rsidR="00C05D38" w:rsidRPr="00023845" w:rsidRDefault="00C05D38" w:rsidP="00620A66">
      <w:pPr>
        <w:spacing w:line="360" w:lineRule="auto"/>
        <w:ind w:firstLine="709"/>
        <w:jc w:val="both"/>
        <w:rPr>
          <w:sz w:val="28"/>
          <w:szCs w:val="28"/>
        </w:rPr>
      </w:pPr>
      <w:r w:rsidRPr="00023845">
        <w:rPr>
          <w:sz w:val="28"/>
          <w:szCs w:val="28"/>
        </w:rPr>
        <w:t>долговые обязательства международных финансовых организаций, в том числе оформленные ценными бумагами, депозиты в иностранных банках и кредитных организациях.</w:t>
      </w:r>
    </w:p>
    <w:p w:rsidR="00C05D38" w:rsidRPr="00023845" w:rsidRDefault="00C05D38" w:rsidP="00620A66">
      <w:pPr>
        <w:spacing w:line="360" w:lineRule="auto"/>
        <w:ind w:firstLine="709"/>
        <w:jc w:val="both"/>
        <w:rPr>
          <w:sz w:val="28"/>
          <w:szCs w:val="28"/>
        </w:rPr>
      </w:pPr>
      <w:r w:rsidRPr="00023845">
        <w:rPr>
          <w:sz w:val="28"/>
          <w:szCs w:val="28"/>
        </w:rPr>
        <w:t>В соответствии с предоставленными Правительством Российской Федерации полномочиями Министерство финансов Российской Федерации утвердило:</w:t>
      </w:r>
    </w:p>
    <w:p w:rsidR="00C05D38" w:rsidRPr="00023845" w:rsidRDefault="00C05D38" w:rsidP="00620A66">
      <w:pPr>
        <w:spacing w:line="360" w:lineRule="auto"/>
        <w:ind w:firstLine="709"/>
        <w:jc w:val="both"/>
        <w:rPr>
          <w:sz w:val="28"/>
          <w:szCs w:val="28"/>
        </w:rPr>
      </w:pPr>
      <w:r w:rsidRPr="00023845">
        <w:rPr>
          <w:sz w:val="28"/>
          <w:szCs w:val="28"/>
        </w:rPr>
        <w:t>1. нормативную валютную структуру средств Резервного фонда в следующем составе</w:t>
      </w:r>
      <w:r w:rsidRPr="00023845">
        <w:rPr>
          <w:rStyle w:val="a6"/>
          <w:sz w:val="28"/>
          <w:szCs w:val="28"/>
        </w:rPr>
        <w:footnoteReference w:id="18"/>
      </w:r>
      <w:r w:rsidRPr="00023845">
        <w:rPr>
          <w:sz w:val="28"/>
          <w:szCs w:val="28"/>
        </w:rPr>
        <w:t>: доллар США - 45 %; евро - 45 %; фунт стерлингов - 10 %.</w:t>
      </w:r>
    </w:p>
    <w:p w:rsidR="00C05D38" w:rsidRPr="00023845" w:rsidRDefault="00C05D38" w:rsidP="00620A66">
      <w:pPr>
        <w:spacing w:line="360" w:lineRule="auto"/>
        <w:ind w:firstLine="709"/>
        <w:jc w:val="both"/>
        <w:rPr>
          <w:sz w:val="28"/>
          <w:szCs w:val="28"/>
        </w:rPr>
      </w:pPr>
      <w:r w:rsidRPr="00023845">
        <w:rPr>
          <w:sz w:val="28"/>
          <w:szCs w:val="28"/>
        </w:rPr>
        <w:t>2. текущие сроки до погашения выпусков долговых обязательств иностранных государств, долговых обязательств, разрешенных для размещения средств Резервного фонда</w:t>
      </w:r>
      <w:r w:rsidRPr="00023845">
        <w:rPr>
          <w:rStyle w:val="a6"/>
          <w:sz w:val="28"/>
          <w:szCs w:val="28"/>
        </w:rPr>
        <w:footnoteReference w:id="19"/>
      </w:r>
      <w:r w:rsidRPr="00023845">
        <w:rPr>
          <w:sz w:val="28"/>
          <w:szCs w:val="28"/>
        </w:rPr>
        <w:t>: а) для долговых обязательств, номинированных в долларах США</w:t>
      </w:r>
      <w:r w:rsidR="00023845">
        <w:rPr>
          <w:sz w:val="28"/>
          <w:szCs w:val="28"/>
        </w:rPr>
        <w:t xml:space="preserve"> </w:t>
      </w:r>
      <w:r w:rsidRPr="00023845">
        <w:rPr>
          <w:sz w:val="28"/>
          <w:szCs w:val="28"/>
        </w:rPr>
        <w:t>и евро: минимальный срок до погашения - 3 месяца, максимальный срок до погашения - 3 года; б) для долговых обязательств, номинированных в фунтах стерлингов: минимальный срок до погашения - 3 месяца, максимальный срок до погашения - 5 лет.</w:t>
      </w:r>
    </w:p>
    <w:p w:rsidR="00C05D38" w:rsidRPr="00023845" w:rsidRDefault="00C05D38" w:rsidP="00620A66">
      <w:pPr>
        <w:spacing w:line="360" w:lineRule="auto"/>
        <w:ind w:firstLine="709"/>
        <w:jc w:val="both"/>
        <w:rPr>
          <w:sz w:val="28"/>
          <w:szCs w:val="28"/>
        </w:rPr>
      </w:pPr>
      <w:r w:rsidRPr="00023845">
        <w:rPr>
          <w:sz w:val="28"/>
          <w:szCs w:val="28"/>
        </w:rPr>
        <w:t>Сроки, указанные выше, действуют на момент приобретения за счет средств Резервного фонда долговых обязательств либо на момент формирования из долговых обязательств индексов, используемых для расчета сумм процентов, начисляемых на остатки денежных средств на счетах по учету средств Резервного фонда в разрешенных иностранных валютах, открытых Федеральным казначейством в Центральном банке Российской Федерации.</w:t>
      </w:r>
    </w:p>
    <w:p w:rsidR="00C05D38" w:rsidRPr="00023845" w:rsidRDefault="00C05D38" w:rsidP="00620A66">
      <w:pPr>
        <w:spacing w:line="360" w:lineRule="auto"/>
        <w:ind w:firstLine="709"/>
        <w:jc w:val="both"/>
        <w:rPr>
          <w:sz w:val="28"/>
          <w:szCs w:val="28"/>
        </w:rPr>
      </w:pPr>
      <w:r w:rsidRPr="00023845">
        <w:rPr>
          <w:sz w:val="28"/>
          <w:szCs w:val="28"/>
        </w:rPr>
        <w:t>Средства Резервного фонда могут использоваться на финансовое обеспечение нефтегазового трансферта и досрочное погашение государственного внешнего долга.</w:t>
      </w:r>
    </w:p>
    <w:p w:rsidR="00C05D38" w:rsidRPr="00023845" w:rsidRDefault="00C05D38" w:rsidP="00620A66">
      <w:pPr>
        <w:spacing w:line="360" w:lineRule="auto"/>
        <w:ind w:firstLine="709"/>
        <w:jc w:val="both"/>
        <w:rPr>
          <w:sz w:val="28"/>
          <w:szCs w:val="28"/>
        </w:rPr>
      </w:pPr>
      <w:r w:rsidRPr="00023845">
        <w:rPr>
          <w:sz w:val="28"/>
          <w:szCs w:val="28"/>
        </w:rPr>
        <w:t>Использование средств Резервного фонда на формирование нефтегазового трансферта осуществляется без внесения изменений в федеральный закон о федеральном бюджете на очередной финансовый год и плановый период в случае недостаточности для этих целей нефтегазовых доходов федерального бюджета, поступивших за соответствующий финансовый год</w:t>
      </w:r>
      <w:r w:rsidRPr="00023845">
        <w:rPr>
          <w:rStyle w:val="a6"/>
          <w:sz w:val="28"/>
          <w:szCs w:val="28"/>
        </w:rPr>
        <w:footnoteReference w:id="20"/>
      </w:r>
      <w:r w:rsidRPr="00023845">
        <w:rPr>
          <w:sz w:val="28"/>
          <w:szCs w:val="28"/>
        </w:rPr>
        <w:t xml:space="preserve">. </w:t>
      </w:r>
    </w:p>
    <w:p w:rsidR="00C05D38" w:rsidRPr="00023845" w:rsidRDefault="00C05D38" w:rsidP="00620A66">
      <w:pPr>
        <w:spacing w:line="360" w:lineRule="auto"/>
        <w:ind w:firstLine="709"/>
        <w:jc w:val="both"/>
        <w:rPr>
          <w:sz w:val="28"/>
          <w:szCs w:val="28"/>
        </w:rPr>
      </w:pPr>
      <w:r w:rsidRPr="00023845">
        <w:rPr>
          <w:sz w:val="28"/>
          <w:szCs w:val="28"/>
        </w:rPr>
        <w:t>Предельный объем использования средств Резервного фонда для финансового обеспечения нефтегазового трансферта утверждается федеральным законом о федеральном бюджете на очередной финансовый год и плановый период. Использование средств Резервного фонда на финансирование нефтегазового трансферта в периоды неблагоприятной конъюнктуры мировых цен на энергоносители позволяет проводить сбалансированную бюджетную политику, обеспечивать стабильное социально-экономическое развитие страны, снижая его зависимость от колебаний на мировых товарно-сырьевых рынках.</w:t>
      </w:r>
    </w:p>
    <w:p w:rsidR="00C05D38" w:rsidRPr="00023845" w:rsidRDefault="00C05D38" w:rsidP="00620A66">
      <w:pPr>
        <w:spacing w:line="360" w:lineRule="auto"/>
        <w:ind w:firstLine="709"/>
        <w:jc w:val="both"/>
        <w:rPr>
          <w:sz w:val="28"/>
          <w:szCs w:val="28"/>
        </w:rPr>
      </w:pPr>
      <w:r w:rsidRPr="00023845">
        <w:rPr>
          <w:sz w:val="28"/>
          <w:szCs w:val="28"/>
        </w:rPr>
        <w:t>Использование средств Резервного фонда на досрочное погашение государственного внешнего долга Российской Федерации ориентировано на снижение долговой нагрузки федерального бюджета за счет незапланированных доходов федерального бюджета и экономию средств федерального бюджета за счет сокращения расходов на обслуживание долговых обязательств Российской Федерации.</w:t>
      </w:r>
    </w:p>
    <w:p w:rsidR="00C05D38" w:rsidRPr="00023845" w:rsidRDefault="00C05D38" w:rsidP="00620A66">
      <w:pPr>
        <w:spacing w:line="360" w:lineRule="auto"/>
        <w:ind w:firstLine="709"/>
        <w:jc w:val="both"/>
        <w:rPr>
          <w:sz w:val="28"/>
          <w:szCs w:val="28"/>
        </w:rPr>
      </w:pPr>
      <w:r w:rsidRPr="00023845">
        <w:rPr>
          <w:sz w:val="28"/>
          <w:szCs w:val="28"/>
        </w:rPr>
        <w:t>С 2009 г. по 2012 г. действует особый порядок использования средств Резервного фонда, в соответствии с которым Правительство Российской Федерации вправе без внесения изменений в федеральный закон о федеральном бюджете направлять средства фонда на осуществление выплат, сокращающих долговые обязательства, сокращение заимствований и обеспечение сбалансированности федерального бюджета (включая финансовое обеспечение нефтегазового трансферта), в том числе с превышением общего объема расходов федерального бюджета в случае и в пределах увеличения бюджетных ассигнований федерального бюджета на предоставление межбюджетных трансфертов в целях обеспечения сбалансированности бюджетов государственных внебюджетных фондов Российской Федерации</w:t>
      </w:r>
      <w:r w:rsidRPr="00023845">
        <w:rPr>
          <w:rStyle w:val="a6"/>
          <w:sz w:val="28"/>
          <w:szCs w:val="28"/>
        </w:rPr>
        <w:footnoteReference w:id="21"/>
      </w:r>
      <w:r w:rsidRPr="00023845">
        <w:rPr>
          <w:sz w:val="28"/>
          <w:szCs w:val="28"/>
        </w:rPr>
        <w:t>.</w:t>
      </w:r>
    </w:p>
    <w:p w:rsidR="00C05D38" w:rsidRPr="00023845" w:rsidRDefault="00C05D38" w:rsidP="00620A66">
      <w:pPr>
        <w:spacing w:line="360" w:lineRule="auto"/>
        <w:ind w:firstLine="709"/>
        <w:jc w:val="both"/>
        <w:rPr>
          <w:sz w:val="28"/>
          <w:szCs w:val="28"/>
        </w:rPr>
      </w:pPr>
      <w:r w:rsidRPr="00023845">
        <w:rPr>
          <w:sz w:val="28"/>
          <w:szCs w:val="28"/>
        </w:rPr>
        <w:t>В процессе исполнения федерального бюджета Счетная палата Российской Федерации проводит контрольные мероприятия с целью проверки формирования, использования и управления средствами Резервного фонда</w:t>
      </w:r>
      <w:r w:rsidRPr="00023845">
        <w:rPr>
          <w:rStyle w:val="a6"/>
          <w:sz w:val="28"/>
          <w:szCs w:val="28"/>
        </w:rPr>
        <w:footnoteReference w:id="22"/>
      </w:r>
      <w:r w:rsidRPr="00023845">
        <w:rPr>
          <w:sz w:val="28"/>
          <w:szCs w:val="28"/>
        </w:rPr>
        <w:t>. Счетная палата Российской Федерации ежеквартально представляет Федеральному Собранию Российской Федерации оперативный отчет о ходе исполнения федерального бюджета, в котором приводятся фактические данные о формировании доходов и произведенных расходах, в том числе о формировании, использовании и управлении средствами Резервного фонда.</w:t>
      </w:r>
    </w:p>
    <w:p w:rsidR="00C05D38" w:rsidRDefault="00C05D38" w:rsidP="00620A66">
      <w:pPr>
        <w:spacing w:line="360" w:lineRule="auto"/>
        <w:ind w:firstLine="709"/>
        <w:jc w:val="both"/>
        <w:rPr>
          <w:sz w:val="28"/>
          <w:szCs w:val="28"/>
        </w:rPr>
      </w:pPr>
    </w:p>
    <w:p w:rsidR="00C05D38" w:rsidRPr="00023845" w:rsidRDefault="00A96A09" w:rsidP="00620A66">
      <w:pPr>
        <w:spacing w:line="360" w:lineRule="auto"/>
        <w:ind w:firstLine="709"/>
        <w:jc w:val="both"/>
        <w:rPr>
          <w:b/>
          <w:sz w:val="28"/>
          <w:szCs w:val="28"/>
        </w:rPr>
      </w:pPr>
      <w:r>
        <w:rPr>
          <w:sz w:val="28"/>
          <w:szCs w:val="28"/>
        </w:rPr>
        <w:br w:type="page"/>
      </w:r>
      <w:r w:rsidR="00C05D38" w:rsidRPr="00023845">
        <w:rPr>
          <w:b/>
          <w:bCs/>
          <w:sz w:val="28"/>
          <w:szCs w:val="28"/>
        </w:rPr>
        <w:t>2.2</w:t>
      </w:r>
      <w:r w:rsidR="00620A66">
        <w:rPr>
          <w:b/>
          <w:bCs/>
          <w:sz w:val="28"/>
          <w:szCs w:val="28"/>
        </w:rPr>
        <w:t xml:space="preserve"> </w:t>
      </w:r>
      <w:r w:rsidR="00C05D38" w:rsidRPr="00023845">
        <w:rPr>
          <w:b/>
          <w:bCs/>
          <w:sz w:val="28"/>
          <w:szCs w:val="28"/>
        </w:rPr>
        <w:t>Фонд национального благосостояния</w:t>
      </w:r>
    </w:p>
    <w:p w:rsidR="00C05D38" w:rsidRPr="00023845" w:rsidRDefault="00C05D38" w:rsidP="00620A66">
      <w:pPr>
        <w:spacing w:line="360" w:lineRule="auto"/>
        <w:ind w:firstLine="709"/>
        <w:jc w:val="both"/>
        <w:rPr>
          <w:sz w:val="28"/>
          <w:szCs w:val="28"/>
        </w:rPr>
      </w:pPr>
    </w:p>
    <w:p w:rsidR="00507E63" w:rsidRPr="00023845" w:rsidRDefault="00507E63" w:rsidP="00620A66">
      <w:pPr>
        <w:spacing w:line="360" w:lineRule="auto"/>
        <w:ind w:firstLine="709"/>
        <w:jc w:val="both"/>
        <w:rPr>
          <w:sz w:val="28"/>
          <w:szCs w:val="28"/>
        </w:rPr>
      </w:pPr>
      <w:r w:rsidRPr="00023845">
        <w:rPr>
          <w:sz w:val="28"/>
          <w:szCs w:val="28"/>
        </w:rPr>
        <w:t>Фонд национального благосостояния является частью средств федерального бюджета. Фонд призван стать частью устойчивого механизма пенсионного обеспечения граждан Российской Федерации на длительную перспективу. Целями Фонда национального благосостояния являются</w:t>
      </w:r>
      <w:r w:rsidR="00023845">
        <w:rPr>
          <w:sz w:val="28"/>
          <w:szCs w:val="28"/>
        </w:rPr>
        <w:t xml:space="preserve"> </w:t>
      </w:r>
      <w:r w:rsidRPr="00023845">
        <w:rPr>
          <w:sz w:val="28"/>
          <w:szCs w:val="28"/>
        </w:rPr>
        <w:t>обеспечение софинансирования добровольных пенсионных накоплений граждан Российской Федерации и обеспечение сбалансированности (покрытие дефицита) бюджета Пенсионного фонда Российской Федерации.</w:t>
      </w:r>
    </w:p>
    <w:p w:rsidR="00507E63" w:rsidRPr="00023845" w:rsidRDefault="00507E63" w:rsidP="00620A66">
      <w:pPr>
        <w:spacing w:line="360" w:lineRule="auto"/>
        <w:ind w:firstLine="709"/>
        <w:jc w:val="both"/>
        <w:rPr>
          <w:sz w:val="28"/>
          <w:szCs w:val="28"/>
        </w:rPr>
      </w:pPr>
      <w:r w:rsidRPr="00023845">
        <w:rPr>
          <w:sz w:val="28"/>
          <w:szCs w:val="28"/>
        </w:rPr>
        <w:t>После формирования нефтегазового трансферта в полном объеме нефтегазовые доходы поступают в Резервный фонд. Нормативная величина Резервного фонда утверждается федеральным законом о федеральном бюджете на очередной финансовый год и плановый период в абсолютном размере, определенном исходя из 10 % прогнозируемого на соответствующий год объема валового внутреннего продукта. После наполнения Резервного фонда до указанного размера нефтегазовые доходы направляются в Фонд национального благосостояния</w:t>
      </w:r>
      <w:r w:rsidRPr="00023845">
        <w:rPr>
          <w:rStyle w:val="a6"/>
          <w:sz w:val="28"/>
          <w:szCs w:val="28"/>
        </w:rPr>
        <w:footnoteReference w:id="23"/>
      </w:r>
      <w:r w:rsidRPr="00023845">
        <w:rPr>
          <w:sz w:val="28"/>
          <w:szCs w:val="28"/>
        </w:rPr>
        <w:t xml:space="preserve">. </w:t>
      </w:r>
    </w:p>
    <w:p w:rsidR="00507E63" w:rsidRPr="00023845" w:rsidRDefault="00507E63" w:rsidP="00620A66">
      <w:pPr>
        <w:spacing w:line="360" w:lineRule="auto"/>
        <w:ind w:firstLine="709"/>
        <w:jc w:val="both"/>
        <w:rPr>
          <w:sz w:val="28"/>
          <w:szCs w:val="28"/>
        </w:rPr>
      </w:pPr>
      <w:r w:rsidRPr="00023845">
        <w:rPr>
          <w:sz w:val="28"/>
          <w:szCs w:val="28"/>
        </w:rPr>
        <w:t>Другим источником формирования Фонда национального благосостояния являются доходы от управления его средствами.</w:t>
      </w:r>
    </w:p>
    <w:p w:rsidR="00507E63" w:rsidRPr="00023845" w:rsidRDefault="00507E63" w:rsidP="00620A66">
      <w:pPr>
        <w:spacing w:line="360" w:lineRule="auto"/>
        <w:ind w:firstLine="709"/>
        <w:jc w:val="both"/>
        <w:rPr>
          <w:sz w:val="28"/>
          <w:szCs w:val="28"/>
        </w:rPr>
      </w:pPr>
      <w:r w:rsidRPr="00023845">
        <w:rPr>
          <w:sz w:val="28"/>
          <w:szCs w:val="28"/>
        </w:rPr>
        <w:t>С 1 января 2010 г. до 1 февраля 2012 г. доходы от управления средствами Фонда национального благосостояния не зачисляются в Фонд, а направляются на финансовое обеспечение расходов федерального бюджета</w:t>
      </w:r>
      <w:r w:rsidRPr="00023845">
        <w:rPr>
          <w:rStyle w:val="a6"/>
          <w:sz w:val="28"/>
          <w:szCs w:val="28"/>
        </w:rPr>
        <w:footnoteReference w:id="24"/>
      </w:r>
      <w:r w:rsidRPr="00023845">
        <w:rPr>
          <w:sz w:val="28"/>
          <w:szCs w:val="28"/>
        </w:rPr>
        <w:t xml:space="preserve">. </w:t>
      </w:r>
    </w:p>
    <w:p w:rsidR="00507E63" w:rsidRPr="00023845" w:rsidRDefault="00507E63" w:rsidP="00620A66">
      <w:pPr>
        <w:spacing w:line="360" w:lineRule="auto"/>
        <w:ind w:firstLine="709"/>
        <w:jc w:val="both"/>
        <w:rPr>
          <w:sz w:val="28"/>
          <w:szCs w:val="28"/>
        </w:rPr>
      </w:pPr>
      <w:r w:rsidRPr="00023845">
        <w:rPr>
          <w:sz w:val="28"/>
          <w:szCs w:val="28"/>
        </w:rPr>
        <w:t>Средства нефтегазовых доходов федерального бюджета, Резервного фонда и Фонда национального благосостояния учитываются на отдельных счетах по учету средств федерального бюджета, открытых Федеральным казначейством в Центральном банке Российской Федерации.</w:t>
      </w:r>
    </w:p>
    <w:p w:rsidR="00507E63" w:rsidRPr="00023845" w:rsidRDefault="00507E63" w:rsidP="00620A66">
      <w:pPr>
        <w:spacing w:line="360" w:lineRule="auto"/>
        <w:ind w:firstLine="709"/>
        <w:jc w:val="both"/>
        <w:rPr>
          <w:sz w:val="28"/>
          <w:szCs w:val="28"/>
        </w:rPr>
      </w:pPr>
      <w:r w:rsidRPr="00023845">
        <w:rPr>
          <w:sz w:val="28"/>
          <w:szCs w:val="28"/>
        </w:rPr>
        <w:t>Расчеты и перечисления средств в связи с формированием и использованием нефтегазовых доходов федерального бюджета, нефтегазового</w:t>
      </w:r>
      <w:r w:rsidR="00023845">
        <w:rPr>
          <w:sz w:val="28"/>
          <w:szCs w:val="28"/>
        </w:rPr>
        <w:t xml:space="preserve"> </w:t>
      </w:r>
      <w:r w:rsidRPr="00023845">
        <w:rPr>
          <w:sz w:val="28"/>
          <w:szCs w:val="28"/>
        </w:rPr>
        <w:t>трансферта, средств Резервного фонда и Фонда национального благосостояния осуществляются Министерством финансов Российской Федерации в порядке, установленном Правительством Российской Федерации</w:t>
      </w:r>
      <w:r w:rsidRPr="00023845">
        <w:rPr>
          <w:rStyle w:val="a6"/>
          <w:sz w:val="28"/>
          <w:szCs w:val="28"/>
        </w:rPr>
        <w:footnoteReference w:id="25"/>
      </w:r>
      <w:r w:rsidRPr="00023845">
        <w:rPr>
          <w:sz w:val="28"/>
          <w:szCs w:val="28"/>
        </w:rPr>
        <w:t>.</w:t>
      </w:r>
    </w:p>
    <w:p w:rsidR="00507E63" w:rsidRPr="00023845" w:rsidRDefault="00507E63" w:rsidP="00620A66">
      <w:pPr>
        <w:spacing w:line="360" w:lineRule="auto"/>
        <w:ind w:firstLine="709"/>
        <w:jc w:val="both"/>
        <w:rPr>
          <w:sz w:val="28"/>
          <w:szCs w:val="28"/>
        </w:rPr>
      </w:pPr>
      <w:r w:rsidRPr="00023845">
        <w:rPr>
          <w:sz w:val="28"/>
          <w:szCs w:val="28"/>
        </w:rPr>
        <w:t>Управление средствами Фонда национального благосостояния осуществляется Министерством финансов Российской Федерации в порядке, установленном Правительством Российской Федерации. Отдельные полномочия по управлению средствами Фонда национального благосостояния могут осуществляться Центральным банком Российской Федерации. В случае привлечения специализированных финансовых организаций для осуществления отдельных полномочий по управлению средствами Фонда национального благосостояния порядок привлечения указанных организаций, а также требования, предъявляемые к ним, устанавливаются Правительством Российской Федерации</w:t>
      </w:r>
      <w:r w:rsidRPr="00023845">
        <w:rPr>
          <w:rStyle w:val="a6"/>
          <w:sz w:val="28"/>
          <w:szCs w:val="28"/>
        </w:rPr>
        <w:footnoteReference w:id="26"/>
      </w:r>
      <w:r w:rsidRPr="00023845">
        <w:rPr>
          <w:sz w:val="28"/>
          <w:szCs w:val="28"/>
        </w:rPr>
        <w:t>.</w:t>
      </w:r>
    </w:p>
    <w:p w:rsidR="002F1B53" w:rsidRPr="00856B03" w:rsidRDefault="002F1B53" w:rsidP="0027450A">
      <w:pPr>
        <w:spacing w:line="360" w:lineRule="auto"/>
        <w:ind w:firstLine="709"/>
        <w:jc w:val="both"/>
        <w:rPr>
          <w:color w:val="FFFFFF"/>
          <w:sz w:val="28"/>
          <w:szCs w:val="28"/>
        </w:rPr>
      </w:pPr>
      <w:r w:rsidRPr="00023845">
        <w:rPr>
          <w:sz w:val="28"/>
          <w:szCs w:val="28"/>
        </w:rPr>
        <w:t>Правительство Российской Федерации установило следующие требования к финансовым активам:</w:t>
      </w:r>
      <w:r w:rsidRPr="00023845">
        <w:rPr>
          <w:rStyle w:val="a6"/>
          <w:sz w:val="28"/>
          <w:szCs w:val="28"/>
        </w:rPr>
        <w:footnoteReference w:id="27"/>
      </w:r>
      <w:r w:rsidR="0027450A" w:rsidRPr="0027450A">
        <w:rPr>
          <w:sz w:val="28"/>
          <w:szCs w:val="28"/>
        </w:rPr>
        <w:t xml:space="preserve"> </w:t>
      </w:r>
      <w:r w:rsidR="0027450A" w:rsidRPr="00856B03">
        <w:rPr>
          <w:color w:val="FFFFFF"/>
          <w:sz w:val="28"/>
          <w:szCs w:val="28"/>
        </w:rPr>
        <w:t>бюджет дефицит трансферт</w:t>
      </w:r>
    </w:p>
    <w:p w:rsidR="002F1B53" w:rsidRPr="00023845" w:rsidRDefault="002F1B53" w:rsidP="00620A66">
      <w:pPr>
        <w:spacing w:line="360" w:lineRule="auto"/>
        <w:ind w:firstLine="709"/>
        <w:jc w:val="both"/>
        <w:rPr>
          <w:sz w:val="28"/>
          <w:szCs w:val="28"/>
        </w:rPr>
      </w:pPr>
      <w:r w:rsidRPr="00023845">
        <w:rPr>
          <w:sz w:val="28"/>
          <w:szCs w:val="28"/>
        </w:rPr>
        <w:t>1. средства Фонда национального благосостояния могут размещаться в долговые обязательства в виде ценных бумаг иностранных государств, иностранных государственных агентств и центральных банков следующих стран:</w:t>
      </w:r>
      <w:r w:rsidR="00023845">
        <w:rPr>
          <w:sz w:val="28"/>
          <w:szCs w:val="28"/>
        </w:rPr>
        <w:t xml:space="preserve"> </w:t>
      </w:r>
      <w:r w:rsidRPr="00023845">
        <w:rPr>
          <w:sz w:val="28"/>
          <w:szCs w:val="28"/>
        </w:rPr>
        <w:t>Австрия;</w:t>
      </w:r>
      <w:r w:rsidR="00023845">
        <w:rPr>
          <w:sz w:val="28"/>
          <w:szCs w:val="28"/>
        </w:rPr>
        <w:t xml:space="preserve"> </w:t>
      </w:r>
      <w:r w:rsidRPr="00023845">
        <w:rPr>
          <w:sz w:val="28"/>
          <w:szCs w:val="28"/>
        </w:rPr>
        <w:t>Бельгия; Великобритания; Германия; Дания; Ирландия; Испания; Канада;</w:t>
      </w:r>
      <w:r w:rsidR="00023845">
        <w:rPr>
          <w:sz w:val="28"/>
          <w:szCs w:val="28"/>
        </w:rPr>
        <w:t xml:space="preserve"> </w:t>
      </w:r>
      <w:r w:rsidRPr="00023845">
        <w:rPr>
          <w:sz w:val="28"/>
          <w:szCs w:val="28"/>
        </w:rPr>
        <w:t>Люксембург; Нидерланды;</w:t>
      </w:r>
      <w:r w:rsidR="00620A66">
        <w:rPr>
          <w:sz w:val="28"/>
          <w:szCs w:val="28"/>
        </w:rPr>
        <w:t xml:space="preserve"> </w:t>
      </w:r>
      <w:r w:rsidRPr="00023845">
        <w:rPr>
          <w:sz w:val="28"/>
          <w:szCs w:val="28"/>
        </w:rPr>
        <w:t>США; Финляндия; Франция; Швеция.</w:t>
      </w:r>
    </w:p>
    <w:p w:rsidR="002F1B53" w:rsidRPr="00023845" w:rsidRDefault="002F1B53" w:rsidP="00620A66">
      <w:pPr>
        <w:spacing w:line="360" w:lineRule="auto"/>
        <w:ind w:firstLine="709"/>
        <w:jc w:val="both"/>
        <w:rPr>
          <w:sz w:val="28"/>
          <w:szCs w:val="28"/>
        </w:rPr>
      </w:pPr>
      <w:r w:rsidRPr="00023845">
        <w:rPr>
          <w:sz w:val="28"/>
          <w:szCs w:val="28"/>
        </w:rPr>
        <w:t>2. долговые обязательства должны соответствовать следующим требованиям:</w:t>
      </w:r>
    </w:p>
    <w:p w:rsidR="002F1B53" w:rsidRPr="00023845" w:rsidRDefault="002F1B53" w:rsidP="00620A66">
      <w:pPr>
        <w:spacing w:line="360" w:lineRule="auto"/>
        <w:ind w:firstLine="709"/>
        <w:jc w:val="both"/>
        <w:rPr>
          <w:sz w:val="28"/>
          <w:szCs w:val="28"/>
        </w:rPr>
      </w:pPr>
      <w:r w:rsidRPr="00023845">
        <w:rPr>
          <w:sz w:val="28"/>
          <w:szCs w:val="28"/>
        </w:rPr>
        <w:t xml:space="preserve">- иностранные эмитенты долговых обязательств должны иметь рейтинг долгосрочной кредитоспособности не ниже уровня </w:t>
      </w:r>
      <w:r w:rsidR="00620A66">
        <w:rPr>
          <w:sz w:val="28"/>
          <w:szCs w:val="28"/>
        </w:rPr>
        <w:t>″</w:t>
      </w:r>
      <w:r w:rsidRPr="00023845">
        <w:rPr>
          <w:sz w:val="28"/>
          <w:szCs w:val="28"/>
        </w:rPr>
        <w:t>АА-</w:t>
      </w:r>
      <w:r w:rsidR="00620A66">
        <w:rPr>
          <w:sz w:val="28"/>
          <w:szCs w:val="28"/>
        </w:rPr>
        <w:t xml:space="preserve"> ″</w:t>
      </w:r>
      <w:r w:rsidRPr="00023845">
        <w:rPr>
          <w:sz w:val="28"/>
          <w:szCs w:val="28"/>
        </w:rPr>
        <w:t xml:space="preserve"> по классификации рейтинговых агентств </w:t>
      </w:r>
      <w:r w:rsidR="00620A66">
        <w:rPr>
          <w:sz w:val="28"/>
          <w:szCs w:val="28"/>
        </w:rPr>
        <w:t>″</w:t>
      </w:r>
      <w:r w:rsidRPr="00023845">
        <w:rPr>
          <w:sz w:val="28"/>
          <w:szCs w:val="28"/>
        </w:rPr>
        <w:t xml:space="preserve">Фитч Рейтингс (Fitch-Ratings) или </w:t>
      </w:r>
      <w:r w:rsidR="00620A66">
        <w:rPr>
          <w:sz w:val="28"/>
          <w:szCs w:val="28"/>
        </w:rPr>
        <w:t>″</w:t>
      </w:r>
      <w:r w:rsidRPr="00023845">
        <w:rPr>
          <w:sz w:val="28"/>
          <w:szCs w:val="28"/>
        </w:rPr>
        <w:t>Стандарт энд Пурс</w:t>
      </w:r>
      <w:r w:rsidR="00620A66">
        <w:rPr>
          <w:sz w:val="28"/>
          <w:szCs w:val="28"/>
        </w:rPr>
        <w:t>″</w:t>
      </w:r>
      <w:r w:rsidRPr="00023845">
        <w:rPr>
          <w:sz w:val="28"/>
          <w:szCs w:val="28"/>
        </w:rPr>
        <w:t xml:space="preserve"> (Standard &amp; Poor's) либо не ниже уровня </w:t>
      </w:r>
      <w:r w:rsidR="00620A66">
        <w:rPr>
          <w:sz w:val="28"/>
          <w:szCs w:val="28"/>
        </w:rPr>
        <w:t>″</w:t>
      </w:r>
      <w:r w:rsidRPr="00023845">
        <w:rPr>
          <w:sz w:val="28"/>
          <w:szCs w:val="28"/>
        </w:rPr>
        <w:t>Аа3</w:t>
      </w:r>
      <w:r w:rsidR="00620A66">
        <w:rPr>
          <w:sz w:val="28"/>
          <w:szCs w:val="28"/>
        </w:rPr>
        <w:t>″</w:t>
      </w:r>
      <w:r w:rsidRPr="00023845">
        <w:rPr>
          <w:sz w:val="28"/>
          <w:szCs w:val="28"/>
        </w:rPr>
        <w:t xml:space="preserve"> по классификации</w:t>
      </w:r>
      <w:r w:rsidR="00023845">
        <w:rPr>
          <w:sz w:val="28"/>
          <w:szCs w:val="28"/>
        </w:rPr>
        <w:t xml:space="preserve"> </w:t>
      </w:r>
      <w:r w:rsidRPr="00023845">
        <w:rPr>
          <w:sz w:val="28"/>
          <w:szCs w:val="28"/>
        </w:rPr>
        <w:t>рейтингового</w:t>
      </w:r>
      <w:r w:rsidR="00620A66">
        <w:rPr>
          <w:sz w:val="28"/>
          <w:szCs w:val="28"/>
        </w:rPr>
        <w:t xml:space="preserve"> </w:t>
      </w:r>
      <w:r w:rsidRPr="00023845">
        <w:rPr>
          <w:sz w:val="28"/>
          <w:szCs w:val="28"/>
        </w:rPr>
        <w:t>агентства</w:t>
      </w:r>
      <w:r w:rsidR="00620A66">
        <w:rPr>
          <w:sz w:val="28"/>
          <w:szCs w:val="28"/>
        </w:rPr>
        <w:t xml:space="preserve"> ″</w:t>
      </w:r>
      <w:r w:rsidRPr="00023845">
        <w:rPr>
          <w:sz w:val="28"/>
          <w:szCs w:val="28"/>
        </w:rPr>
        <w:t>Мудис</w:t>
      </w:r>
      <w:r w:rsidR="00023845">
        <w:rPr>
          <w:sz w:val="28"/>
          <w:szCs w:val="28"/>
        </w:rPr>
        <w:t xml:space="preserve"> </w:t>
      </w:r>
      <w:r w:rsidRPr="00023845">
        <w:rPr>
          <w:sz w:val="28"/>
          <w:szCs w:val="28"/>
        </w:rPr>
        <w:t>Инвесторс</w:t>
      </w:r>
      <w:r w:rsidR="00023845">
        <w:rPr>
          <w:sz w:val="28"/>
          <w:szCs w:val="28"/>
        </w:rPr>
        <w:t xml:space="preserve"> </w:t>
      </w:r>
      <w:r w:rsidRPr="00023845">
        <w:rPr>
          <w:sz w:val="28"/>
          <w:szCs w:val="28"/>
        </w:rPr>
        <w:t>Сервис</w:t>
      </w:r>
      <w:r w:rsidR="00620A66">
        <w:rPr>
          <w:sz w:val="28"/>
          <w:szCs w:val="28"/>
        </w:rPr>
        <w:t>″</w:t>
      </w:r>
      <w:r w:rsidRPr="00023845">
        <w:rPr>
          <w:sz w:val="28"/>
          <w:szCs w:val="28"/>
        </w:rPr>
        <w:t xml:space="preserve"> (Moody's</w:t>
      </w:r>
      <w:r w:rsidR="00620A66">
        <w:rPr>
          <w:sz w:val="28"/>
          <w:szCs w:val="28"/>
        </w:rPr>
        <w:t xml:space="preserve"> </w:t>
      </w:r>
      <w:r w:rsidRPr="00023845">
        <w:rPr>
          <w:sz w:val="28"/>
          <w:szCs w:val="28"/>
        </w:rPr>
        <w:t>Investors</w:t>
      </w:r>
      <w:r w:rsidR="00620A66">
        <w:rPr>
          <w:sz w:val="28"/>
          <w:szCs w:val="28"/>
        </w:rPr>
        <w:t xml:space="preserve"> </w:t>
      </w:r>
      <w:r w:rsidRPr="00023845">
        <w:rPr>
          <w:sz w:val="28"/>
          <w:szCs w:val="28"/>
        </w:rPr>
        <w:t>Service). Если иностранному эмитенту</w:t>
      </w:r>
      <w:r w:rsidR="00023845">
        <w:rPr>
          <w:sz w:val="28"/>
          <w:szCs w:val="28"/>
        </w:rPr>
        <w:t xml:space="preserve"> </w:t>
      </w:r>
      <w:r w:rsidRPr="00023845">
        <w:rPr>
          <w:sz w:val="28"/>
          <w:szCs w:val="28"/>
        </w:rPr>
        <w:t>долговых</w:t>
      </w:r>
      <w:r w:rsidR="00023845">
        <w:rPr>
          <w:sz w:val="28"/>
          <w:szCs w:val="28"/>
        </w:rPr>
        <w:t xml:space="preserve"> </w:t>
      </w:r>
      <w:r w:rsidRPr="00023845">
        <w:rPr>
          <w:sz w:val="28"/>
          <w:szCs w:val="28"/>
        </w:rPr>
        <w:t>обязательств указанными</w:t>
      </w:r>
      <w:r w:rsidR="00023845">
        <w:rPr>
          <w:sz w:val="28"/>
          <w:szCs w:val="28"/>
        </w:rPr>
        <w:t xml:space="preserve"> </w:t>
      </w:r>
      <w:r w:rsidRPr="00023845">
        <w:rPr>
          <w:sz w:val="28"/>
          <w:szCs w:val="28"/>
        </w:rPr>
        <w:t>агентствами</w:t>
      </w:r>
      <w:r w:rsidR="00023845">
        <w:rPr>
          <w:sz w:val="28"/>
          <w:szCs w:val="28"/>
        </w:rPr>
        <w:t xml:space="preserve"> </w:t>
      </w:r>
      <w:r w:rsidRPr="00023845">
        <w:rPr>
          <w:sz w:val="28"/>
          <w:szCs w:val="28"/>
        </w:rPr>
        <w:t>присвоены</w:t>
      </w:r>
      <w:r w:rsidR="00023845">
        <w:rPr>
          <w:sz w:val="28"/>
          <w:szCs w:val="28"/>
        </w:rPr>
        <w:t xml:space="preserve"> </w:t>
      </w:r>
      <w:r w:rsidRPr="00023845">
        <w:rPr>
          <w:sz w:val="28"/>
          <w:szCs w:val="28"/>
        </w:rPr>
        <w:t>разные</w:t>
      </w:r>
      <w:r w:rsidR="00023845">
        <w:rPr>
          <w:sz w:val="28"/>
          <w:szCs w:val="28"/>
        </w:rPr>
        <w:t xml:space="preserve"> </w:t>
      </w:r>
      <w:r w:rsidRPr="00023845">
        <w:rPr>
          <w:sz w:val="28"/>
          <w:szCs w:val="28"/>
        </w:rPr>
        <w:t>рейтинги</w:t>
      </w:r>
      <w:r w:rsidR="00023845">
        <w:rPr>
          <w:sz w:val="28"/>
          <w:szCs w:val="28"/>
        </w:rPr>
        <w:t xml:space="preserve"> </w:t>
      </w:r>
      <w:r w:rsidRPr="00023845">
        <w:rPr>
          <w:sz w:val="28"/>
          <w:szCs w:val="28"/>
        </w:rPr>
        <w:t>долгосрочной кредитоспособности, то в качестве рейтинга долгосрочной кредитоспособности принимается наименьший из присвоенных;</w:t>
      </w:r>
    </w:p>
    <w:p w:rsidR="002F1B53" w:rsidRPr="00023845" w:rsidRDefault="002F1B53" w:rsidP="00620A66">
      <w:pPr>
        <w:spacing w:line="360" w:lineRule="auto"/>
        <w:ind w:firstLine="709"/>
        <w:jc w:val="both"/>
        <w:rPr>
          <w:sz w:val="28"/>
          <w:szCs w:val="28"/>
        </w:rPr>
      </w:pPr>
      <w:r w:rsidRPr="00023845">
        <w:rPr>
          <w:sz w:val="28"/>
          <w:szCs w:val="28"/>
        </w:rPr>
        <w:t>- российские</w:t>
      </w:r>
      <w:r w:rsidR="00620A66">
        <w:rPr>
          <w:sz w:val="28"/>
          <w:szCs w:val="28"/>
        </w:rPr>
        <w:t xml:space="preserve"> </w:t>
      </w:r>
      <w:r w:rsidRPr="00023845">
        <w:rPr>
          <w:sz w:val="28"/>
          <w:szCs w:val="28"/>
        </w:rPr>
        <w:t>эмитенты</w:t>
      </w:r>
      <w:r w:rsidR="00620A66">
        <w:rPr>
          <w:sz w:val="28"/>
          <w:szCs w:val="28"/>
        </w:rPr>
        <w:t xml:space="preserve"> </w:t>
      </w:r>
      <w:r w:rsidRPr="00023845">
        <w:rPr>
          <w:sz w:val="28"/>
          <w:szCs w:val="28"/>
        </w:rPr>
        <w:t>долговых</w:t>
      </w:r>
      <w:r w:rsidR="00620A66">
        <w:rPr>
          <w:sz w:val="28"/>
          <w:szCs w:val="28"/>
        </w:rPr>
        <w:t xml:space="preserve"> </w:t>
      </w:r>
      <w:r w:rsidRPr="00023845">
        <w:rPr>
          <w:sz w:val="28"/>
          <w:szCs w:val="28"/>
        </w:rPr>
        <w:t>обязательств</w:t>
      </w:r>
      <w:r w:rsidR="00620A66">
        <w:rPr>
          <w:sz w:val="28"/>
          <w:szCs w:val="28"/>
        </w:rPr>
        <w:t xml:space="preserve"> </w:t>
      </w:r>
      <w:r w:rsidRPr="00023845">
        <w:rPr>
          <w:sz w:val="28"/>
          <w:szCs w:val="28"/>
        </w:rPr>
        <w:t>должны</w:t>
      </w:r>
      <w:r w:rsidR="00620A66">
        <w:rPr>
          <w:sz w:val="28"/>
          <w:szCs w:val="28"/>
        </w:rPr>
        <w:t xml:space="preserve"> </w:t>
      </w:r>
      <w:r w:rsidRPr="00023845">
        <w:rPr>
          <w:sz w:val="28"/>
          <w:szCs w:val="28"/>
        </w:rPr>
        <w:t>иметь рейтинг долгосрочной кредитоспособности не ниже уровня "ВВВ-" по классификации рейтинговых агентств "Фитч Рейтинге" (Fitch-Ratings) или "Стандарт энд Пурс" (Standard &amp; Poor's) либо не ниже уровня "ВааЗ" по классификации</w:t>
      </w:r>
      <w:r w:rsidR="00620A66">
        <w:rPr>
          <w:sz w:val="28"/>
          <w:szCs w:val="28"/>
        </w:rPr>
        <w:t xml:space="preserve"> </w:t>
      </w:r>
      <w:r w:rsidRPr="00023845">
        <w:rPr>
          <w:sz w:val="28"/>
          <w:szCs w:val="28"/>
        </w:rPr>
        <w:t>рейтингового</w:t>
      </w:r>
      <w:r w:rsidR="00620A66">
        <w:rPr>
          <w:sz w:val="28"/>
          <w:szCs w:val="28"/>
        </w:rPr>
        <w:t xml:space="preserve"> </w:t>
      </w:r>
      <w:r w:rsidRPr="00023845">
        <w:rPr>
          <w:sz w:val="28"/>
          <w:szCs w:val="28"/>
        </w:rPr>
        <w:t>агентства</w:t>
      </w:r>
      <w:r w:rsidR="00620A66">
        <w:rPr>
          <w:sz w:val="28"/>
          <w:szCs w:val="28"/>
        </w:rPr>
        <w:t xml:space="preserve"> </w:t>
      </w:r>
      <w:r w:rsidRPr="00023845">
        <w:rPr>
          <w:sz w:val="28"/>
          <w:szCs w:val="28"/>
        </w:rPr>
        <w:t>"Мудис</w:t>
      </w:r>
      <w:r w:rsidR="00620A66">
        <w:rPr>
          <w:sz w:val="28"/>
          <w:szCs w:val="28"/>
        </w:rPr>
        <w:t xml:space="preserve"> </w:t>
      </w:r>
      <w:r w:rsidRPr="00023845">
        <w:rPr>
          <w:sz w:val="28"/>
          <w:szCs w:val="28"/>
        </w:rPr>
        <w:t>Инвесторе</w:t>
      </w:r>
      <w:r w:rsidR="00620A66">
        <w:rPr>
          <w:sz w:val="28"/>
          <w:szCs w:val="28"/>
        </w:rPr>
        <w:t xml:space="preserve"> </w:t>
      </w:r>
      <w:r w:rsidRPr="00023845">
        <w:rPr>
          <w:sz w:val="28"/>
          <w:szCs w:val="28"/>
        </w:rPr>
        <w:t>Сервис" (Moody's</w:t>
      </w:r>
      <w:r w:rsidR="00620A66">
        <w:rPr>
          <w:sz w:val="28"/>
          <w:szCs w:val="28"/>
        </w:rPr>
        <w:t xml:space="preserve"> </w:t>
      </w:r>
      <w:r w:rsidRPr="00023845">
        <w:rPr>
          <w:sz w:val="28"/>
          <w:szCs w:val="28"/>
        </w:rPr>
        <w:t>Investors</w:t>
      </w:r>
      <w:r w:rsidR="00620A66">
        <w:rPr>
          <w:sz w:val="28"/>
          <w:szCs w:val="28"/>
        </w:rPr>
        <w:t xml:space="preserve"> </w:t>
      </w:r>
      <w:r w:rsidRPr="00023845">
        <w:rPr>
          <w:sz w:val="28"/>
          <w:szCs w:val="28"/>
        </w:rPr>
        <w:t>Service). Если</w:t>
      </w:r>
      <w:r w:rsidR="00023845">
        <w:rPr>
          <w:sz w:val="28"/>
          <w:szCs w:val="28"/>
        </w:rPr>
        <w:t xml:space="preserve"> </w:t>
      </w:r>
      <w:r w:rsidRPr="00023845">
        <w:rPr>
          <w:sz w:val="28"/>
          <w:szCs w:val="28"/>
        </w:rPr>
        <w:t>российскому эмитенту долговых обязательств указанными агентствами присвоены разные рейтинги долгосрочной кредитоспособности, то в качестве рейтинга долгосрочной кредитоспособности принимается наименьший из присвоенных;</w:t>
      </w:r>
    </w:p>
    <w:p w:rsidR="002F1B53" w:rsidRPr="00023845" w:rsidRDefault="002F1B53" w:rsidP="00620A66">
      <w:pPr>
        <w:spacing w:line="360" w:lineRule="auto"/>
        <w:ind w:firstLine="709"/>
        <w:jc w:val="both"/>
        <w:rPr>
          <w:sz w:val="28"/>
          <w:szCs w:val="28"/>
        </w:rPr>
      </w:pPr>
      <w:r w:rsidRPr="00023845">
        <w:rPr>
          <w:sz w:val="28"/>
          <w:szCs w:val="28"/>
        </w:rPr>
        <w:t>- сроки погашения выпусков долговых обязательств являются фиксированными, условия выпуска и обращения не предусматривают права эмитента осуществить досрочно их выкуп (погашение);</w:t>
      </w:r>
    </w:p>
    <w:p w:rsidR="002F1B53" w:rsidRPr="00023845" w:rsidRDefault="002F1B53" w:rsidP="00620A66">
      <w:pPr>
        <w:spacing w:line="360" w:lineRule="auto"/>
        <w:ind w:firstLine="709"/>
        <w:jc w:val="both"/>
        <w:rPr>
          <w:sz w:val="28"/>
          <w:szCs w:val="28"/>
        </w:rPr>
      </w:pPr>
      <w:r w:rsidRPr="00023845">
        <w:rPr>
          <w:sz w:val="28"/>
          <w:szCs w:val="28"/>
        </w:rPr>
        <w:t>- условия выпуска и обращения долговых обязательств иностранных эмитентов не предусматривают права владельца долговых обязательств досрочно предъявить их к выкупу (погашению) эмитентом;</w:t>
      </w:r>
    </w:p>
    <w:p w:rsidR="002F1B53" w:rsidRPr="00023845" w:rsidRDefault="002F1B53" w:rsidP="00620A66">
      <w:pPr>
        <w:spacing w:line="360" w:lineRule="auto"/>
        <w:ind w:firstLine="709"/>
        <w:jc w:val="both"/>
        <w:rPr>
          <w:sz w:val="28"/>
          <w:szCs w:val="28"/>
        </w:rPr>
      </w:pPr>
      <w:r w:rsidRPr="00023845">
        <w:rPr>
          <w:sz w:val="28"/>
          <w:szCs w:val="28"/>
        </w:rPr>
        <w:t>- нормативы минимального и максимального сроков до погашения выпусков долговых обязательств, установленные Министерством финансов Российской Федерации, являются обязательными;</w:t>
      </w:r>
    </w:p>
    <w:p w:rsidR="002F1B53" w:rsidRPr="00023845" w:rsidRDefault="002F1B53" w:rsidP="00620A66">
      <w:pPr>
        <w:spacing w:line="360" w:lineRule="auto"/>
        <w:ind w:firstLine="709"/>
        <w:jc w:val="both"/>
        <w:rPr>
          <w:sz w:val="28"/>
          <w:szCs w:val="28"/>
        </w:rPr>
      </w:pPr>
      <w:r w:rsidRPr="00023845">
        <w:rPr>
          <w:sz w:val="28"/>
          <w:szCs w:val="28"/>
        </w:rPr>
        <w:t>- ставка купонного дохода, выплачиваемого по купонным долговым обязательствам, а также номиналы долговых обязательств являются фиксированными;</w:t>
      </w:r>
    </w:p>
    <w:p w:rsidR="002F1B53" w:rsidRPr="00023845" w:rsidRDefault="002F1B53" w:rsidP="00620A66">
      <w:pPr>
        <w:spacing w:line="360" w:lineRule="auto"/>
        <w:ind w:firstLine="709"/>
        <w:jc w:val="both"/>
        <w:rPr>
          <w:sz w:val="28"/>
          <w:szCs w:val="28"/>
        </w:rPr>
      </w:pPr>
      <w:r w:rsidRPr="00023845">
        <w:rPr>
          <w:sz w:val="28"/>
          <w:szCs w:val="28"/>
        </w:rPr>
        <w:t xml:space="preserve"> - номинал долговых обязательств является фиксированным и выражается</w:t>
      </w:r>
      <w:r w:rsidR="00023845">
        <w:rPr>
          <w:sz w:val="28"/>
          <w:szCs w:val="28"/>
        </w:rPr>
        <w:t xml:space="preserve"> </w:t>
      </w:r>
      <w:r w:rsidRPr="00023845">
        <w:rPr>
          <w:sz w:val="28"/>
          <w:szCs w:val="28"/>
        </w:rPr>
        <w:t>в</w:t>
      </w:r>
      <w:r w:rsidR="00023845">
        <w:rPr>
          <w:sz w:val="28"/>
          <w:szCs w:val="28"/>
        </w:rPr>
        <w:t xml:space="preserve"> </w:t>
      </w:r>
      <w:r w:rsidRPr="00023845">
        <w:rPr>
          <w:sz w:val="28"/>
          <w:szCs w:val="28"/>
        </w:rPr>
        <w:t>российских</w:t>
      </w:r>
      <w:r w:rsidR="00023845">
        <w:rPr>
          <w:sz w:val="28"/>
          <w:szCs w:val="28"/>
        </w:rPr>
        <w:t xml:space="preserve"> </w:t>
      </w:r>
      <w:r w:rsidRPr="00023845">
        <w:rPr>
          <w:sz w:val="28"/>
          <w:szCs w:val="28"/>
        </w:rPr>
        <w:t>рублях,</w:t>
      </w:r>
      <w:r w:rsidR="00023845">
        <w:rPr>
          <w:sz w:val="28"/>
          <w:szCs w:val="28"/>
        </w:rPr>
        <w:t xml:space="preserve"> </w:t>
      </w:r>
      <w:r w:rsidRPr="00023845">
        <w:rPr>
          <w:sz w:val="28"/>
          <w:szCs w:val="28"/>
        </w:rPr>
        <w:t>долларах</w:t>
      </w:r>
      <w:r w:rsidR="00023845">
        <w:rPr>
          <w:sz w:val="28"/>
          <w:szCs w:val="28"/>
        </w:rPr>
        <w:t xml:space="preserve"> </w:t>
      </w:r>
      <w:r w:rsidRPr="00023845">
        <w:rPr>
          <w:sz w:val="28"/>
          <w:szCs w:val="28"/>
        </w:rPr>
        <w:t>США,</w:t>
      </w:r>
      <w:r w:rsidR="00620A66">
        <w:rPr>
          <w:sz w:val="28"/>
          <w:szCs w:val="28"/>
        </w:rPr>
        <w:t xml:space="preserve"> </w:t>
      </w:r>
      <w:r w:rsidRPr="00023845">
        <w:rPr>
          <w:sz w:val="28"/>
          <w:szCs w:val="28"/>
        </w:rPr>
        <w:t>евро</w:t>
      </w:r>
      <w:r w:rsidR="00023845">
        <w:rPr>
          <w:sz w:val="28"/>
          <w:szCs w:val="28"/>
        </w:rPr>
        <w:t xml:space="preserve"> </w:t>
      </w:r>
      <w:r w:rsidRPr="00023845">
        <w:rPr>
          <w:sz w:val="28"/>
          <w:szCs w:val="28"/>
        </w:rPr>
        <w:t>или</w:t>
      </w:r>
      <w:r w:rsidR="00620A66">
        <w:rPr>
          <w:sz w:val="28"/>
          <w:szCs w:val="28"/>
        </w:rPr>
        <w:t xml:space="preserve"> </w:t>
      </w:r>
      <w:r w:rsidRPr="00023845">
        <w:rPr>
          <w:sz w:val="28"/>
          <w:szCs w:val="28"/>
        </w:rPr>
        <w:t>фунтах стерлингов, платежи по долговым обязательствам осуществляются в валюте номинала;</w:t>
      </w:r>
    </w:p>
    <w:p w:rsidR="002F1B53" w:rsidRPr="00023845" w:rsidRDefault="002F1B53" w:rsidP="00620A66">
      <w:pPr>
        <w:spacing w:line="360" w:lineRule="auto"/>
        <w:ind w:firstLine="709"/>
        <w:jc w:val="both"/>
        <w:rPr>
          <w:sz w:val="28"/>
          <w:szCs w:val="28"/>
        </w:rPr>
      </w:pPr>
      <w:r w:rsidRPr="00023845">
        <w:rPr>
          <w:sz w:val="28"/>
          <w:szCs w:val="28"/>
        </w:rPr>
        <w:t>- объем выпуска долговых обязательств, находящихся в обращении, составляет не менее 1 млрд. рублей для долговых обязательств, номинированных</w:t>
      </w:r>
      <w:r w:rsidR="00023845">
        <w:rPr>
          <w:sz w:val="28"/>
          <w:szCs w:val="28"/>
        </w:rPr>
        <w:t xml:space="preserve"> </w:t>
      </w:r>
      <w:r w:rsidRPr="00023845">
        <w:rPr>
          <w:sz w:val="28"/>
          <w:szCs w:val="28"/>
        </w:rPr>
        <w:t>в</w:t>
      </w:r>
      <w:r w:rsidR="00023845">
        <w:rPr>
          <w:sz w:val="28"/>
          <w:szCs w:val="28"/>
        </w:rPr>
        <w:t xml:space="preserve"> </w:t>
      </w:r>
      <w:r w:rsidRPr="00023845">
        <w:rPr>
          <w:sz w:val="28"/>
          <w:szCs w:val="28"/>
        </w:rPr>
        <w:t>российских</w:t>
      </w:r>
      <w:r w:rsidR="00023845">
        <w:rPr>
          <w:sz w:val="28"/>
          <w:szCs w:val="28"/>
        </w:rPr>
        <w:t xml:space="preserve"> </w:t>
      </w:r>
      <w:r w:rsidRPr="00023845">
        <w:rPr>
          <w:sz w:val="28"/>
          <w:szCs w:val="28"/>
        </w:rPr>
        <w:t>рублях, 1 млрд. долларов США для долговых обязательств, номинированных в долларах США, не менее 1 млрд. евро - для долговых обязательств, номинированных в евро, и не менее 0,5 млрд. фунтов стерлингов - для</w:t>
      </w:r>
      <w:r w:rsidR="00023845">
        <w:rPr>
          <w:sz w:val="28"/>
          <w:szCs w:val="28"/>
        </w:rPr>
        <w:t xml:space="preserve"> </w:t>
      </w:r>
      <w:r w:rsidRPr="00023845">
        <w:rPr>
          <w:sz w:val="28"/>
          <w:szCs w:val="28"/>
        </w:rPr>
        <w:t>долговых</w:t>
      </w:r>
      <w:r w:rsidR="00023845">
        <w:rPr>
          <w:sz w:val="28"/>
          <w:szCs w:val="28"/>
        </w:rPr>
        <w:t xml:space="preserve"> </w:t>
      </w:r>
      <w:r w:rsidRPr="00023845">
        <w:rPr>
          <w:sz w:val="28"/>
          <w:szCs w:val="28"/>
        </w:rPr>
        <w:t>обязательств,</w:t>
      </w:r>
      <w:r w:rsidR="00023845">
        <w:rPr>
          <w:sz w:val="28"/>
          <w:szCs w:val="28"/>
        </w:rPr>
        <w:t xml:space="preserve"> </w:t>
      </w:r>
      <w:r w:rsidRPr="00023845">
        <w:rPr>
          <w:sz w:val="28"/>
          <w:szCs w:val="28"/>
        </w:rPr>
        <w:t>номинированных</w:t>
      </w:r>
      <w:r w:rsidR="00023845">
        <w:rPr>
          <w:sz w:val="28"/>
          <w:szCs w:val="28"/>
        </w:rPr>
        <w:t xml:space="preserve"> </w:t>
      </w:r>
      <w:r w:rsidRPr="00023845">
        <w:rPr>
          <w:sz w:val="28"/>
          <w:szCs w:val="28"/>
        </w:rPr>
        <w:t>в</w:t>
      </w:r>
      <w:r w:rsidR="00023845">
        <w:rPr>
          <w:sz w:val="28"/>
          <w:szCs w:val="28"/>
        </w:rPr>
        <w:t xml:space="preserve"> </w:t>
      </w:r>
      <w:r w:rsidRPr="00023845">
        <w:rPr>
          <w:sz w:val="28"/>
          <w:szCs w:val="28"/>
        </w:rPr>
        <w:t>фунтах стерлингов;</w:t>
      </w:r>
    </w:p>
    <w:p w:rsidR="002F1B53" w:rsidRPr="00023845" w:rsidRDefault="002F1B53" w:rsidP="00620A66">
      <w:pPr>
        <w:spacing w:line="360" w:lineRule="auto"/>
        <w:ind w:firstLine="709"/>
        <w:jc w:val="both"/>
        <w:rPr>
          <w:sz w:val="28"/>
          <w:szCs w:val="28"/>
        </w:rPr>
      </w:pPr>
      <w:r w:rsidRPr="00023845">
        <w:rPr>
          <w:sz w:val="28"/>
          <w:szCs w:val="28"/>
        </w:rPr>
        <w:t>- выпуски долговых обязательств не являются выпусками, предназначенными для частного (непубличного) размещения.</w:t>
      </w:r>
    </w:p>
    <w:p w:rsidR="002F1B53" w:rsidRPr="00023845" w:rsidRDefault="002F1B53" w:rsidP="00620A66">
      <w:pPr>
        <w:spacing w:line="360" w:lineRule="auto"/>
        <w:ind w:firstLine="709"/>
        <w:jc w:val="both"/>
        <w:rPr>
          <w:sz w:val="28"/>
          <w:szCs w:val="28"/>
        </w:rPr>
      </w:pPr>
      <w:r w:rsidRPr="00023845">
        <w:rPr>
          <w:sz w:val="28"/>
          <w:szCs w:val="28"/>
        </w:rPr>
        <w:t>3. к международным финансовым организациям, в долговые обязательства которых могут размещаться средства Фонда национального благосостояния, относятся долговые обязательства (в том числе оформленные ценными бумагами) следующих институтов: Азиатский банк развития (</w:t>
      </w:r>
      <w:r w:rsidRPr="00023845">
        <w:rPr>
          <w:sz w:val="28"/>
          <w:szCs w:val="28"/>
          <w:lang w:val="en-US"/>
        </w:rPr>
        <w:t>Asian</w:t>
      </w:r>
      <w:r w:rsidRPr="00023845">
        <w:rPr>
          <w:sz w:val="28"/>
          <w:szCs w:val="28"/>
        </w:rPr>
        <w:t xml:space="preserve"> </w:t>
      </w:r>
      <w:r w:rsidRPr="00023845">
        <w:rPr>
          <w:sz w:val="28"/>
          <w:szCs w:val="28"/>
          <w:lang w:val="en-US"/>
        </w:rPr>
        <w:t>Development</w:t>
      </w:r>
      <w:r w:rsidRPr="00023845">
        <w:rPr>
          <w:sz w:val="28"/>
          <w:szCs w:val="28"/>
        </w:rPr>
        <w:t xml:space="preserve"> </w:t>
      </w:r>
      <w:r w:rsidRPr="00023845">
        <w:rPr>
          <w:sz w:val="28"/>
          <w:szCs w:val="28"/>
          <w:lang w:val="en-US"/>
        </w:rPr>
        <w:t>Bank</w:t>
      </w:r>
      <w:r w:rsidRPr="00023845">
        <w:rPr>
          <w:sz w:val="28"/>
          <w:szCs w:val="28"/>
        </w:rPr>
        <w:t xml:space="preserve">, </w:t>
      </w:r>
      <w:r w:rsidRPr="00023845">
        <w:rPr>
          <w:sz w:val="28"/>
          <w:szCs w:val="28"/>
          <w:lang w:val="en-US"/>
        </w:rPr>
        <w:t>ABD</w:t>
      </w:r>
      <w:r w:rsidRPr="00023845">
        <w:rPr>
          <w:sz w:val="28"/>
          <w:szCs w:val="28"/>
        </w:rPr>
        <w:t>); Банк развития при Совете Европы (</w:t>
      </w:r>
      <w:r w:rsidRPr="00023845">
        <w:rPr>
          <w:sz w:val="28"/>
          <w:szCs w:val="28"/>
          <w:lang w:val="en-US"/>
        </w:rPr>
        <w:t>Council</w:t>
      </w:r>
      <w:r w:rsidRPr="00023845">
        <w:rPr>
          <w:sz w:val="28"/>
          <w:szCs w:val="28"/>
        </w:rPr>
        <w:t xml:space="preserve"> </w:t>
      </w:r>
      <w:r w:rsidRPr="00023845">
        <w:rPr>
          <w:sz w:val="28"/>
          <w:szCs w:val="28"/>
          <w:lang w:val="en-US"/>
        </w:rPr>
        <w:t>of</w:t>
      </w:r>
      <w:r w:rsidRPr="00023845">
        <w:rPr>
          <w:sz w:val="28"/>
          <w:szCs w:val="28"/>
        </w:rPr>
        <w:t xml:space="preserve"> </w:t>
      </w:r>
      <w:r w:rsidRPr="00023845">
        <w:rPr>
          <w:sz w:val="28"/>
          <w:szCs w:val="28"/>
          <w:lang w:val="en-US"/>
        </w:rPr>
        <w:t>Europe</w:t>
      </w:r>
      <w:r w:rsidRPr="00023845">
        <w:rPr>
          <w:sz w:val="28"/>
          <w:szCs w:val="28"/>
        </w:rPr>
        <w:t xml:space="preserve"> </w:t>
      </w:r>
      <w:r w:rsidRPr="00023845">
        <w:rPr>
          <w:sz w:val="28"/>
          <w:szCs w:val="28"/>
          <w:lang w:val="en-US"/>
        </w:rPr>
        <w:t>Development</w:t>
      </w:r>
      <w:r w:rsidRPr="00023845">
        <w:rPr>
          <w:sz w:val="28"/>
          <w:szCs w:val="28"/>
        </w:rPr>
        <w:t xml:space="preserve"> </w:t>
      </w:r>
      <w:r w:rsidRPr="00023845">
        <w:rPr>
          <w:sz w:val="28"/>
          <w:szCs w:val="28"/>
          <w:lang w:val="en-US"/>
        </w:rPr>
        <w:t>Bank</w:t>
      </w:r>
      <w:r w:rsidRPr="00023845">
        <w:rPr>
          <w:sz w:val="28"/>
          <w:szCs w:val="28"/>
        </w:rPr>
        <w:t>, СЕВ); Европейский банк реконструкции и развития (</w:t>
      </w:r>
      <w:r w:rsidRPr="00023845">
        <w:rPr>
          <w:sz w:val="28"/>
          <w:szCs w:val="28"/>
          <w:lang w:val="en-US"/>
        </w:rPr>
        <w:t>European</w:t>
      </w:r>
      <w:r w:rsidRPr="00023845">
        <w:rPr>
          <w:sz w:val="28"/>
          <w:szCs w:val="28"/>
        </w:rPr>
        <w:t xml:space="preserve"> </w:t>
      </w:r>
      <w:r w:rsidRPr="00023845">
        <w:rPr>
          <w:sz w:val="28"/>
          <w:szCs w:val="28"/>
          <w:lang w:val="en-US"/>
        </w:rPr>
        <w:t>Bank</w:t>
      </w:r>
      <w:r w:rsidRPr="00023845">
        <w:rPr>
          <w:sz w:val="28"/>
          <w:szCs w:val="28"/>
        </w:rPr>
        <w:t xml:space="preserve"> </w:t>
      </w:r>
      <w:r w:rsidRPr="00023845">
        <w:rPr>
          <w:sz w:val="28"/>
          <w:szCs w:val="28"/>
          <w:lang w:val="en-US"/>
        </w:rPr>
        <w:t>for</w:t>
      </w:r>
      <w:r w:rsidRPr="00023845">
        <w:rPr>
          <w:sz w:val="28"/>
          <w:szCs w:val="28"/>
        </w:rPr>
        <w:t xml:space="preserve"> </w:t>
      </w:r>
      <w:r w:rsidRPr="00023845">
        <w:rPr>
          <w:sz w:val="28"/>
          <w:szCs w:val="28"/>
          <w:lang w:val="en-US"/>
        </w:rPr>
        <w:t>Reconstruction</w:t>
      </w:r>
      <w:r w:rsidRPr="00023845">
        <w:rPr>
          <w:sz w:val="28"/>
          <w:szCs w:val="28"/>
        </w:rPr>
        <w:t xml:space="preserve"> </w:t>
      </w:r>
      <w:r w:rsidRPr="00023845">
        <w:rPr>
          <w:sz w:val="28"/>
          <w:szCs w:val="28"/>
          <w:lang w:val="en-US"/>
        </w:rPr>
        <w:t>and</w:t>
      </w:r>
      <w:r w:rsidRPr="00023845">
        <w:rPr>
          <w:sz w:val="28"/>
          <w:szCs w:val="28"/>
        </w:rPr>
        <w:t xml:space="preserve"> </w:t>
      </w:r>
      <w:r w:rsidRPr="00023845">
        <w:rPr>
          <w:sz w:val="28"/>
          <w:szCs w:val="28"/>
          <w:lang w:val="en-US"/>
        </w:rPr>
        <w:t>Development</w:t>
      </w:r>
      <w:r w:rsidRPr="00023845">
        <w:rPr>
          <w:sz w:val="28"/>
          <w:szCs w:val="28"/>
        </w:rPr>
        <w:t xml:space="preserve">, </w:t>
      </w:r>
      <w:r w:rsidRPr="00023845">
        <w:rPr>
          <w:sz w:val="28"/>
          <w:szCs w:val="28"/>
          <w:lang w:val="en-US"/>
        </w:rPr>
        <w:t>EBRD</w:t>
      </w:r>
      <w:r w:rsidRPr="00023845">
        <w:rPr>
          <w:sz w:val="28"/>
          <w:szCs w:val="28"/>
        </w:rPr>
        <w:t>); Европейский инвестиционный банк (</w:t>
      </w:r>
      <w:r w:rsidRPr="00023845">
        <w:rPr>
          <w:sz w:val="28"/>
          <w:szCs w:val="28"/>
          <w:lang w:val="en-US"/>
        </w:rPr>
        <w:t>European</w:t>
      </w:r>
      <w:r w:rsidRPr="00023845">
        <w:rPr>
          <w:sz w:val="28"/>
          <w:szCs w:val="28"/>
        </w:rPr>
        <w:t xml:space="preserve"> </w:t>
      </w:r>
      <w:r w:rsidRPr="00023845">
        <w:rPr>
          <w:sz w:val="28"/>
          <w:szCs w:val="28"/>
          <w:lang w:val="en-US"/>
        </w:rPr>
        <w:t>Investment</w:t>
      </w:r>
      <w:r w:rsidRPr="00023845">
        <w:rPr>
          <w:sz w:val="28"/>
          <w:szCs w:val="28"/>
        </w:rPr>
        <w:t xml:space="preserve"> </w:t>
      </w:r>
      <w:r w:rsidRPr="00023845">
        <w:rPr>
          <w:sz w:val="28"/>
          <w:szCs w:val="28"/>
          <w:lang w:val="en-US"/>
        </w:rPr>
        <w:t>Bank</w:t>
      </w:r>
      <w:r w:rsidRPr="00023845">
        <w:rPr>
          <w:sz w:val="28"/>
          <w:szCs w:val="28"/>
        </w:rPr>
        <w:t xml:space="preserve">, </w:t>
      </w:r>
      <w:r w:rsidRPr="00023845">
        <w:rPr>
          <w:sz w:val="28"/>
          <w:szCs w:val="28"/>
          <w:lang w:val="en-US"/>
        </w:rPr>
        <w:t>EIB</w:t>
      </w:r>
      <w:r w:rsidRPr="00023845">
        <w:rPr>
          <w:sz w:val="28"/>
          <w:szCs w:val="28"/>
        </w:rPr>
        <w:t>); Межамериканский банк развития (</w:t>
      </w:r>
      <w:r w:rsidRPr="00023845">
        <w:rPr>
          <w:sz w:val="28"/>
          <w:szCs w:val="28"/>
          <w:lang w:val="en-US"/>
        </w:rPr>
        <w:t>Inter</w:t>
      </w:r>
      <w:r w:rsidRPr="00023845">
        <w:rPr>
          <w:sz w:val="28"/>
          <w:szCs w:val="28"/>
        </w:rPr>
        <w:t>-</w:t>
      </w:r>
      <w:r w:rsidRPr="00023845">
        <w:rPr>
          <w:sz w:val="28"/>
          <w:szCs w:val="28"/>
          <w:lang w:val="en-US"/>
        </w:rPr>
        <w:t>American</w:t>
      </w:r>
      <w:r w:rsidRPr="00023845">
        <w:rPr>
          <w:sz w:val="28"/>
          <w:szCs w:val="28"/>
        </w:rPr>
        <w:t xml:space="preserve"> </w:t>
      </w:r>
      <w:r w:rsidRPr="00023845">
        <w:rPr>
          <w:sz w:val="28"/>
          <w:szCs w:val="28"/>
          <w:lang w:val="en-US"/>
        </w:rPr>
        <w:t>Development</w:t>
      </w:r>
      <w:r w:rsidRPr="00023845">
        <w:rPr>
          <w:sz w:val="28"/>
          <w:szCs w:val="28"/>
        </w:rPr>
        <w:t xml:space="preserve"> </w:t>
      </w:r>
      <w:r w:rsidRPr="00023845">
        <w:rPr>
          <w:sz w:val="28"/>
          <w:szCs w:val="28"/>
          <w:lang w:val="en-US"/>
        </w:rPr>
        <w:t>Bank</w:t>
      </w:r>
      <w:r w:rsidRPr="00023845">
        <w:rPr>
          <w:sz w:val="28"/>
          <w:szCs w:val="28"/>
        </w:rPr>
        <w:t xml:space="preserve">, </w:t>
      </w:r>
      <w:r w:rsidRPr="00023845">
        <w:rPr>
          <w:sz w:val="28"/>
          <w:szCs w:val="28"/>
          <w:lang w:val="en-US"/>
        </w:rPr>
        <w:t>IADB</w:t>
      </w:r>
      <w:r w:rsidRPr="00023845">
        <w:rPr>
          <w:sz w:val="28"/>
          <w:szCs w:val="28"/>
        </w:rPr>
        <w:t>); Международная финансовая корпорация (</w:t>
      </w:r>
      <w:r w:rsidRPr="00023845">
        <w:rPr>
          <w:sz w:val="28"/>
          <w:szCs w:val="28"/>
          <w:lang w:val="en-US"/>
        </w:rPr>
        <w:t>International</w:t>
      </w:r>
      <w:r w:rsidRPr="00023845">
        <w:rPr>
          <w:sz w:val="28"/>
          <w:szCs w:val="28"/>
        </w:rPr>
        <w:t xml:space="preserve"> </w:t>
      </w:r>
      <w:r w:rsidRPr="00023845">
        <w:rPr>
          <w:sz w:val="28"/>
          <w:szCs w:val="28"/>
          <w:lang w:val="en-US"/>
        </w:rPr>
        <w:t>Finance</w:t>
      </w:r>
      <w:r w:rsidRPr="00023845">
        <w:rPr>
          <w:sz w:val="28"/>
          <w:szCs w:val="28"/>
        </w:rPr>
        <w:t xml:space="preserve"> </w:t>
      </w:r>
      <w:r w:rsidRPr="00023845">
        <w:rPr>
          <w:sz w:val="28"/>
          <w:szCs w:val="28"/>
          <w:lang w:val="en-US"/>
        </w:rPr>
        <w:t>Corporation</w:t>
      </w:r>
      <w:r w:rsidRPr="00023845">
        <w:rPr>
          <w:sz w:val="28"/>
          <w:szCs w:val="28"/>
        </w:rPr>
        <w:t xml:space="preserve">, </w:t>
      </w:r>
      <w:r w:rsidRPr="00023845">
        <w:rPr>
          <w:sz w:val="28"/>
          <w:szCs w:val="28"/>
          <w:lang w:val="en-US"/>
        </w:rPr>
        <w:t>IFC</w:t>
      </w:r>
      <w:r w:rsidRPr="00023845">
        <w:rPr>
          <w:sz w:val="28"/>
          <w:szCs w:val="28"/>
        </w:rPr>
        <w:t>); Международный банк реконструкции и развития (</w:t>
      </w:r>
      <w:r w:rsidRPr="00023845">
        <w:rPr>
          <w:sz w:val="28"/>
          <w:szCs w:val="28"/>
          <w:lang w:val="en-US"/>
        </w:rPr>
        <w:t>International</w:t>
      </w:r>
      <w:r w:rsidRPr="00023845">
        <w:rPr>
          <w:sz w:val="28"/>
          <w:szCs w:val="28"/>
        </w:rPr>
        <w:t xml:space="preserve"> </w:t>
      </w:r>
      <w:r w:rsidRPr="00023845">
        <w:rPr>
          <w:sz w:val="28"/>
          <w:szCs w:val="28"/>
          <w:lang w:val="en-US"/>
        </w:rPr>
        <w:t>Bank</w:t>
      </w:r>
      <w:r w:rsidRPr="00023845">
        <w:rPr>
          <w:sz w:val="28"/>
          <w:szCs w:val="28"/>
        </w:rPr>
        <w:t xml:space="preserve"> </w:t>
      </w:r>
      <w:r w:rsidRPr="00023845">
        <w:rPr>
          <w:sz w:val="28"/>
          <w:szCs w:val="28"/>
          <w:lang w:val="en-US"/>
        </w:rPr>
        <w:t>for</w:t>
      </w:r>
      <w:r w:rsidRPr="00023845">
        <w:rPr>
          <w:sz w:val="28"/>
          <w:szCs w:val="28"/>
        </w:rPr>
        <w:t xml:space="preserve"> </w:t>
      </w:r>
      <w:r w:rsidRPr="00023845">
        <w:rPr>
          <w:sz w:val="28"/>
          <w:szCs w:val="28"/>
          <w:lang w:val="en-US"/>
        </w:rPr>
        <w:t>Reconstruction</w:t>
      </w:r>
      <w:r w:rsidRPr="00023845">
        <w:rPr>
          <w:sz w:val="28"/>
          <w:szCs w:val="28"/>
        </w:rPr>
        <w:t xml:space="preserve"> </w:t>
      </w:r>
      <w:r w:rsidRPr="00023845">
        <w:rPr>
          <w:sz w:val="28"/>
          <w:szCs w:val="28"/>
          <w:lang w:val="en-US"/>
        </w:rPr>
        <w:t>and</w:t>
      </w:r>
      <w:r w:rsidRPr="00023845">
        <w:rPr>
          <w:sz w:val="28"/>
          <w:szCs w:val="28"/>
        </w:rPr>
        <w:t xml:space="preserve"> </w:t>
      </w:r>
      <w:r w:rsidRPr="00023845">
        <w:rPr>
          <w:sz w:val="28"/>
          <w:szCs w:val="28"/>
          <w:lang w:val="en-US"/>
        </w:rPr>
        <w:t>Development</w:t>
      </w:r>
      <w:r w:rsidRPr="00023845">
        <w:rPr>
          <w:sz w:val="28"/>
          <w:szCs w:val="28"/>
        </w:rPr>
        <w:t xml:space="preserve">, </w:t>
      </w:r>
      <w:r w:rsidRPr="00023845">
        <w:rPr>
          <w:sz w:val="28"/>
          <w:szCs w:val="28"/>
          <w:lang w:val="en-US"/>
        </w:rPr>
        <w:t>IBRD</w:t>
      </w:r>
      <w:r w:rsidRPr="00023845">
        <w:rPr>
          <w:sz w:val="28"/>
          <w:szCs w:val="28"/>
        </w:rPr>
        <w:t>); Северный инвестиционный банк (Nordic Investment Bank, NIB).</w:t>
      </w:r>
    </w:p>
    <w:p w:rsidR="002F1B53" w:rsidRPr="00023845" w:rsidRDefault="002F1B53" w:rsidP="00620A66">
      <w:pPr>
        <w:spacing w:line="360" w:lineRule="auto"/>
        <w:ind w:firstLine="709"/>
        <w:jc w:val="both"/>
        <w:rPr>
          <w:sz w:val="28"/>
          <w:szCs w:val="28"/>
        </w:rPr>
      </w:pPr>
      <w:r w:rsidRPr="00023845">
        <w:rPr>
          <w:sz w:val="28"/>
          <w:szCs w:val="28"/>
        </w:rPr>
        <w:t>4. Акции юридических лиц и паи (доли участия) инвестиционных фондов, в которые могут размещаться средства Фонда национального благосостояния должны соответствовать следующим требованиям: акции юридических лиц должны входить в котировальный список как минимум одной фондовой биржи; акции иностранных эмитентов должны входить в перечни ценных бумаг, используемые для расчета фондовых индексов "ЭмЭсСиАй Ворлд Индекс" (MSCI World Index) и "ЭфТиЭсИ Олл-Ворлд Индекс" (FTSE All-World Index); акции российских эмитентов должны входить в перечни ценных бумаг, используемые для расчета фондовых индексов "Индекс РТС" или "Индекс ММВБ"; в состав активов инвестиционных фондов, выпустивших паи (доли участия), должны входить исключительно разрешенные финансовые активы.</w:t>
      </w:r>
    </w:p>
    <w:p w:rsidR="002F1B53" w:rsidRPr="00023845" w:rsidRDefault="002F1B53" w:rsidP="00620A66">
      <w:pPr>
        <w:spacing w:line="360" w:lineRule="auto"/>
        <w:ind w:firstLine="709"/>
        <w:jc w:val="both"/>
        <w:rPr>
          <w:sz w:val="28"/>
          <w:szCs w:val="28"/>
        </w:rPr>
      </w:pPr>
      <w:r w:rsidRPr="00023845">
        <w:rPr>
          <w:sz w:val="28"/>
          <w:szCs w:val="28"/>
        </w:rPr>
        <w:t xml:space="preserve">5. при размещении средств Фонда национального благосостояния на депозитах и банковских счетах в банках и кредитных организациях должны выполняться следующие требования: - банк или кредитная организация должны иметь рейтинг долгосрочной кредитоспособности не ниже уровня </w:t>
      </w:r>
      <w:r w:rsidR="00620A66">
        <w:rPr>
          <w:sz w:val="28"/>
          <w:szCs w:val="28"/>
        </w:rPr>
        <w:t>″</w:t>
      </w:r>
      <w:r w:rsidRPr="00023845">
        <w:rPr>
          <w:sz w:val="28"/>
          <w:szCs w:val="28"/>
        </w:rPr>
        <w:t>АА-</w:t>
      </w:r>
      <w:r w:rsidR="00620A66">
        <w:rPr>
          <w:sz w:val="28"/>
          <w:szCs w:val="28"/>
        </w:rPr>
        <w:t>″</w:t>
      </w:r>
      <w:r w:rsidRPr="00023845">
        <w:rPr>
          <w:sz w:val="28"/>
          <w:szCs w:val="28"/>
        </w:rPr>
        <w:t xml:space="preserve"> по классификации рейтинговых агентств </w:t>
      </w:r>
      <w:r w:rsidR="00620A66">
        <w:rPr>
          <w:sz w:val="28"/>
          <w:szCs w:val="28"/>
        </w:rPr>
        <w:t>″</w:t>
      </w:r>
      <w:r w:rsidRPr="00023845">
        <w:rPr>
          <w:sz w:val="28"/>
          <w:szCs w:val="28"/>
        </w:rPr>
        <w:t>Фитч Рейтингс</w:t>
      </w:r>
      <w:r w:rsidR="00620A66">
        <w:rPr>
          <w:sz w:val="28"/>
          <w:szCs w:val="28"/>
        </w:rPr>
        <w:t>″</w:t>
      </w:r>
      <w:r w:rsidRPr="00023845">
        <w:rPr>
          <w:sz w:val="28"/>
          <w:szCs w:val="28"/>
        </w:rPr>
        <w:t xml:space="preserve"> (Fitch-Ratings) или </w:t>
      </w:r>
      <w:r w:rsidR="00620A66">
        <w:rPr>
          <w:sz w:val="28"/>
          <w:szCs w:val="28"/>
        </w:rPr>
        <w:t>″</w:t>
      </w:r>
      <w:r w:rsidRPr="00023845">
        <w:rPr>
          <w:sz w:val="28"/>
          <w:szCs w:val="28"/>
        </w:rPr>
        <w:t>Стандарт энд Пурс</w:t>
      </w:r>
      <w:r w:rsidR="00620A66">
        <w:rPr>
          <w:sz w:val="28"/>
          <w:szCs w:val="28"/>
        </w:rPr>
        <w:t>″</w:t>
      </w:r>
      <w:r w:rsidRPr="00023845">
        <w:rPr>
          <w:sz w:val="28"/>
          <w:szCs w:val="28"/>
        </w:rPr>
        <w:t xml:space="preserve"> (Standard &amp; Poor’s) либо не ниже уровня </w:t>
      </w:r>
      <w:r w:rsidR="00620A66">
        <w:rPr>
          <w:sz w:val="28"/>
          <w:szCs w:val="28"/>
        </w:rPr>
        <w:t>″</w:t>
      </w:r>
      <w:r w:rsidRPr="00023845">
        <w:rPr>
          <w:sz w:val="28"/>
          <w:szCs w:val="28"/>
        </w:rPr>
        <w:t>Аа3</w:t>
      </w:r>
      <w:r w:rsidR="00620A66">
        <w:rPr>
          <w:sz w:val="28"/>
          <w:szCs w:val="28"/>
        </w:rPr>
        <w:t>″</w:t>
      </w:r>
      <w:r w:rsidRPr="00023845">
        <w:rPr>
          <w:sz w:val="28"/>
          <w:szCs w:val="28"/>
        </w:rPr>
        <w:t xml:space="preserve"> по классификации рейтингового агентства </w:t>
      </w:r>
      <w:r w:rsidR="00620A66">
        <w:rPr>
          <w:sz w:val="28"/>
          <w:szCs w:val="28"/>
        </w:rPr>
        <w:t>″</w:t>
      </w:r>
      <w:r w:rsidRPr="00023845">
        <w:rPr>
          <w:sz w:val="28"/>
          <w:szCs w:val="28"/>
        </w:rPr>
        <w:t>Мудис Инвесторс Сервис</w:t>
      </w:r>
      <w:r w:rsidR="00620A66">
        <w:rPr>
          <w:sz w:val="28"/>
          <w:szCs w:val="28"/>
        </w:rPr>
        <w:t>″</w:t>
      </w:r>
      <w:r w:rsidRPr="00023845">
        <w:rPr>
          <w:sz w:val="28"/>
          <w:szCs w:val="28"/>
        </w:rPr>
        <w:t xml:space="preserve"> (Moody’s Investors Service). Если банку или кредитной организации указанными агентствами присвоены разные рейтинги долгосрочной кредитоспособности, то в качестве рейтинга долгосрочной кредитоспособности принимается наименьший из присвоенных;</w:t>
      </w:r>
      <w:r w:rsidR="00023845">
        <w:rPr>
          <w:sz w:val="28"/>
          <w:szCs w:val="28"/>
        </w:rPr>
        <w:t xml:space="preserve"> </w:t>
      </w:r>
      <w:r w:rsidRPr="00023845">
        <w:rPr>
          <w:sz w:val="28"/>
          <w:szCs w:val="28"/>
        </w:rPr>
        <w:t>нормативы минимального и максимального сроков размещения средств Фонда национального благосостояния на депозитах в банках и кредитных организациях, установленные Министерством финансов Российской Федерации, являются обязательными;</w:t>
      </w:r>
    </w:p>
    <w:p w:rsidR="002F1B53" w:rsidRPr="00023845" w:rsidRDefault="002F1B53" w:rsidP="00620A66">
      <w:pPr>
        <w:spacing w:line="360" w:lineRule="auto"/>
        <w:ind w:firstLine="709"/>
        <w:jc w:val="both"/>
        <w:rPr>
          <w:sz w:val="28"/>
          <w:szCs w:val="28"/>
        </w:rPr>
      </w:pPr>
      <w:r w:rsidRPr="00023845">
        <w:rPr>
          <w:sz w:val="28"/>
          <w:szCs w:val="28"/>
        </w:rPr>
        <w:t>6. При размещении средств Фонда национального благосостояния на</w:t>
      </w:r>
      <w:r w:rsidR="00620A66">
        <w:rPr>
          <w:sz w:val="28"/>
          <w:szCs w:val="28"/>
        </w:rPr>
        <w:t xml:space="preserve"> </w:t>
      </w:r>
      <w:r w:rsidRPr="00023845">
        <w:rPr>
          <w:sz w:val="28"/>
          <w:szCs w:val="28"/>
        </w:rPr>
        <w:t>депозитах</w:t>
      </w:r>
      <w:r w:rsidR="00023845">
        <w:rPr>
          <w:sz w:val="28"/>
          <w:szCs w:val="28"/>
        </w:rPr>
        <w:t xml:space="preserve"> </w:t>
      </w:r>
      <w:r w:rsidRPr="00023845">
        <w:rPr>
          <w:sz w:val="28"/>
          <w:szCs w:val="28"/>
        </w:rPr>
        <w:t>в</w:t>
      </w:r>
      <w:r w:rsidR="00023845">
        <w:rPr>
          <w:sz w:val="28"/>
          <w:szCs w:val="28"/>
        </w:rPr>
        <w:t xml:space="preserve"> </w:t>
      </w:r>
      <w:r w:rsidRPr="00023845">
        <w:rPr>
          <w:sz w:val="28"/>
          <w:szCs w:val="28"/>
        </w:rPr>
        <w:t>государственной</w:t>
      </w:r>
      <w:r w:rsidR="00620A66">
        <w:rPr>
          <w:sz w:val="28"/>
          <w:szCs w:val="28"/>
        </w:rPr>
        <w:t xml:space="preserve"> </w:t>
      </w:r>
      <w:r w:rsidRPr="00023845">
        <w:rPr>
          <w:sz w:val="28"/>
          <w:szCs w:val="28"/>
        </w:rPr>
        <w:t>корпорации</w:t>
      </w:r>
      <w:r w:rsidR="00620A66">
        <w:rPr>
          <w:sz w:val="28"/>
          <w:szCs w:val="28"/>
        </w:rPr>
        <w:t xml:space="preserve"> </w:t>
      </w:r>
      <w:r w:rsidRPr="00023845">
        <w:rPr>
          <w:sz w:val="28"/>
          <w:szCs w:val="28"/>
        </w:rPr>
        <w:t>"Банк</w:t>
      </w:r>
      <w:r w:rsidR="00620A66">
        <w:rPr>
          <w:sz w:val="28"/>
          <w:szCs w:val="28"/>
        </w:rPr>
        <w:t xml:space="preserve"> </w:t>
      </w:r>
      <w:r w:rsidRPr="00023845">
        <w:rPr>
          <w:sz w:val="28"/>
          <w:szCs w:val="28"/>
        </w:rPr>
        <w:t>развития</w:t>
      </w:r>
      <w:r w:rsidR="00620A66">
        <w:rPr>
          <w:sz w:val="28"/>
          <w:szCs w:val="28"/>
        </w:rPr>
        <w:t xml:space="preserve"> </w:t>
      </w:r>
      <w:r w:rsidRPr="00023845">
        <w:rPr>
          <w:sz w:val="28"/>
          <w:szCs w:val="28"/>
        </w:rPr>
        <w:t>и</w:t>
      </w:r>
    </w:p>
    <w:p w:rsidR="002F1B53" w:rsidRPr="00023845" w:rsidRDefault="002F1B53" w:rsidP="00620A66">
      <w:pPr>
        <w:spacing w:line="360" w:lineRule="auto"/>
        <w:ind w:firstLine="709"/>
        <w:jc w:val="both"/>
        <w:rPr>
          <w:sz w:val="28"/>
          <w:szCs w:val="28"/>
        </w:rPr>
      </w:pPr>
      <w:r w:rsidRPr="00023845">
        <w:rPr>
          <w:sz w:val="28"/>
          <w:szCs w:val="28"/>
        </w:rPr>
        <w:t>внешнеэкономической деятельности (Внешэкономбанк)" должны выполняться следующие требования: а) средства могут размещаться на депозитах в российских рублях, долларах США, евро и фунтах стерлингов; б) максимально допустимая совокупная сумма, в пределах которой средства могут размещаться на депозитах в российских рублях, составляет 655 млрд. рублей, при этом: до 175 млрд. рублей может быть размещено на депозитах, суммы, сроки и иные существенные условия по которым определяются Министерством финансов Российской Федерации</w:t>
      </w:r>
      <w:r w:rsidRPr="00023845">
        <w:rPr>
          <w:rStyle w:val="a6"/>
          <w:sz w:val="28"/>
          <w:szCs w:val="28"/>
        </w:rPr>
        <w:footnoteReference w:id="28"/>
      </w:r>
      <w:r w:rsidRPr="00023845">
        <w:rPr>
          <w:sz w:val="28"/>
          <w:szCs w:val="28"/>
        </w:rPr>
        <w:t>; до 410 млрд. рублей может быть размещено на депозиты в порядке, установленном Правительством Российской Федерации, на следующих условиях:</w:t>
      </w:r>
      <w:r w:rsidRPr="00023845">
        <w:rPr>
          <w:rStyle w:val="a6"/>
          <w:sz w:val="28"/>
          <w:szCs w:val="28"/>
        </w:rPr>
        <w:footnoteReference w:id="29"/>
      </w:r>
      <w:r w:rsidR="00023845">
        <w:rPr>
          <w:sz w:val="28"/>
          <w:szCs w:val="28"/>
        </w:rPr>
        <w:t xml:space="preserve"> </w:t>
      </w:r>
      <w:r w:rsidRPr="00023845">
        <w:rPr>
          <w:sz w:val="28"/>
          <w:szCs w:val="28"/>
        </w:rPr>
        <w:t>по ставке 7 процентов годовых на срок до 31 декабря 2019 года включительно; по ставке 8,5 процента годовых на срок до 31 декабря 2020 года включительно.</w:t>
      </w:r>
    </w:p>
    <w:p w:rsidR="002F1B53" w:rsidRPr="00023845" w:rsidRDefault="002F1B53" w:rsidP="00620A66">
      <w:pPr>
        <w:spacing w:line="360" w:lineRule="auto"/>
        <w:ind w:firstLine="709"/>
        <w:jc w:val="both"/>
        <w:rPr>
          <w:sz w:val="28"/>
          <w:szCs w:val="28"/>
        </w:rPr>
      </w:pPr>
      <w:r w:rsidRPr="00023845">
        <w:rPr>
          <w:sz w:val="28"/>
          <w:szCs w:val="28"/>
        </w:rPr>
        <w:t>- до 40 млрд. рублей может быть размещено на депозиты по ставке 8,5 процента годовых сроком до 1 июня 2015 года в порядке, установленном Правительством Российской Федерации;</w:t>
      </w:r>
      <w:r w:rsidRPr="00023845">
        <w:rPr>
          <w:rStyle w:val="a6"/>
          <w:sz w:val="28"/>
          <w:szCs w:val="28"/>
        </w:rPr>
        <w:footnoteReference w:id="30"/>
      </w:r>
    </w:p>
    <w:p w:rsidR="002F1B53" w:rsidRPr="00023845" w:rsidRDefault="002F1B53" w:rsidP="00620A66">
      <w:pPr>
        <w:spacing w:line="360" w:lineRule="auto"/>
        <w:ind w:firstLine="709"/>
        <w:jc w:val="both"/>
        <w:rPr>
          <w:sz w:val="28"/>
          <w:szCs w:val="28"/>
        </w:rPr>
      </w:pPr>
      <w:r w:rsidRPr="00023845">
        <w:rPr>
          <w:sz w:val="28"/>
          <w:szCs w:val="28"/>
        </w:rPr>
        <w:t>- до 30 млрд. рублей может быть размещено на депозиты по ставке 8,5 процента годовых сроком до 31 декабря 2017 года в порядке, установленном Правительством Российской Федерации</w:t>
      </w:r>
      <w:r w:rsidRPr="00023845">
        <w:rPr>
          <w:rStyle w:val="a6"/>
          <w:sz w:val="28"/>
          <w:szCs w:val="28"/>
        </w:rPr>
        <w:footnoteReference w:id="31"/>
      </w:r>
      <w:r w:rsidRPr="00023845">
        <w:rPr>
          <w:sz w:val="28"/>
          <w:szCs w:val="28"/>
        </w:rPr>
        <w:t>. Суммы и сроки размещения средств определяются Министерством финансов Российской Федерации с учетом указанных требований; размещение средств на депозитах осуществляется Федеральным казначейством по решению Министерства финансов Российской Федерации.</w:t>
      </w:r>
    </w:p>
    <w:p w:rsidR="002F1B53" w:rsidRPr="00023845" w:rsidRDefault="002F1B53" w:rsidP="00620A66">
      <w:pPr>
        <w:spacing w:line="360" w:lineRule="auto"/>
        <w:ind w:firstLine="709"/>
        <w:jc w:val="both"/>
        <w:rPr>
          <w:sz w:val="28"/>
          <w:szCs w:val="28"/>
        </w:rPr>
      </w:pPr>
      <w:r w:rsidRPr="00023845">
        <w:rPr>
          <w:sz w:val="28"/>
          <w:szCs w:val="28"/>
        </w:rPr>
        <w:t>7. Министерство финансов Российской Федерации вправе устанавливать дополнительные требования к разрешенным финансовым активам в пределах требований, установленных Правительством Российской Федерации.</w:t>
      </w:r>
    </w:p>
    <w:p w:rsidR="002F1B53" w:rsidRPr="00023845" w:rsidRDefault="002F1B53" w:rsidP="00620A66">
      <w:pPr>
        <w:spacing w:line="360" w:lineRule="auto"/>
        <w:ind w:firstLine="709"/>
        <w:jc w:val="both"/>
        <w:rPr>
          <w:sz w:val="28"/>
          <w:szCs w:val="28"/>
        </w:rPr>
      </w:pPr>
      <w:r w:rsidRPr="00023845">
        <w:rPr>
          <w:sz w:val="28"/>
          <w:szCs w:val="28"/>
        </w:rPr>
        <w:t>В соответствии с предоставленными Правительством Российской Федерации полномочиями Министерство финансов Российской Федерации утвердило</w:t>
      </w:r>
      <w:r w:rsidRPr="00023845">
        <w:rPr>
          <w:rStyle w:val="a6"/>
          <w:sz w:val="28"/>
          <w:szCs w:val="28"/>
        </w:rPr>
        <w:footnoteReference w:id="32"/>
      </w:r>
      <w:r w:rsidRPr="00023845">
        <w:rPr>
          <w:sz w:val="28"/>
          <w:szCs w:val="28"/>
        </w:rPr>
        <w:t>:</w:t>
      </w:r>
    </w:p>
    <w:p w:rsidR="002F1B53" w:rsidRPr="00023845" w:rsidRDefault="002F1B53" w:rsidP="00620A66">
      <w:pPr>
        <w:spacing w:line="360" w:lineRule="auto"/>
        <w:ind w:firstLine="709"/>
        <w:jc w:val="both"/>
        <w:rPr>
          <w:sz w:val="28"/>
          <w:szCs w:val="28"/>
        </w:rPr>
      </w:pPr>
      <w:r w:rsidRPr="00023845">
        <w:rPr>
          <w:sz w:val="28"/>
          <w:szCs w:val="28"/>
        </w:rPr>
        <w:t>1. максимальные доли в общем объеме средств Фонда:</w:t>
      </w:r>
    </w:p>
    <w:p w:rsidR="002F1B53" w:rsidRPr="00023845" w:rsidRDefault="002F1B53" w:rsidP="00620A66">
      <w:pPr>
        <w:spacing w:line="360" w:lineRule="auto"/>
        <w:ind w:firstLine="709"/>
        <w:jc w:val="both"/>
        <w:rPr>
          <w:sz w:val="28"/>
          <w:szCs w:val="28"/>
        </w:rPr>
      </w:pPr>
      <w:r w:rsidRPr="00023845">
        <w:rPr>
          <w:sz w:val="28"/>
          <w:szCs w:val="28"/>
        </w:rPr>
        <w:t>- в российских рублях - 40%;</w:t>
      </w:r>
    </w:p>
    <w:p w:rsidR="002F1B53" w:rsidRPr="00023845" w:rsidRDefault="002F1B53" w:rsidP="00620A66">
      <w:pPr>
        <w:spacing w:line="360" w:lineRule="auto"/>
        <w:ind w:firstLine="709"/>
        <w:jc w:val="both"/>
        <w:rPr>
          <w:sz w:val="28"/>
          <w:szCs w:val="28"/>
        </w:rPr>
      </w:pPr>
      <w:r w:rsidRPr="00023845">
        <w:rPr>
          <w:sz w:val="28"/>
          <w:szCs w:val="28"/>
        </w:rPr>
        <w:t>- в иностранной валюте - 100%.</w:t>
      </w:r>
    </w:p>
    <w:p w:rsidR="002F1B53" w:rsidRPr="00023845" w:rsidRDefault="002F1B53" w:rsidP="00620A66">
      <w:pPr>
        <w:spacing w:line="360" w:lineRule="auto"/>
        <w:ind w:firstLine="709"/>
        <w:jc w:val="both"/>
        <w:rPr>
          <w:sz w:val="28"/>
          <w:szCs w:val="28"/>
        </w:rPr>
      </w:pPr>
      <w:r w:rsidRPr="00023845">
        <w:rPr>
          <w:sz w:val="28"/>
          <w:szCs w:val="28"/>
        </w:rPr>
        <w:t>2. нормативную валютную структуру средств Фонда национального благосостояния в иностранной валюте в следующем составе: доллар США - 45 %; евро - 45 %; фунт стерлингов</w:t>
      </w:r>
      <w:r w:rsidR="00023845">
        <w:rPr>
          <w:sz w:val="28"/>
          <w:szCs w:val="28"/>
        </w:rPr>
        <w:t xml:space="preserve"> </w:t>
      </w:r>
      <w:r w:rsidRPr="00023845">
        <w:rPr>
          <w:sz w:val="28"/>
          <w:szCs w:val="28"/>
        </w:rPr>
        <w:t>- 10 %.</w:t>
      </w:r>
    </w:p>
    <w:p w:rsidR="002F1B53" w:rsidRPr="00023845" w:rsidRDefault="002F1B53" w:rsidP="00620A66">
      <w:pPr>
        <w:spacing w:line="360" w:lineRule="auto"/>
        <w:ind w:firstLine="709"/>
        <w:jc w:val="both"/>
        <w:rPr>
          <w:sz w:val="28"/>
          <w:szCs w:val="28"/>
        </w:rPr>
      </w:pPr>
      <w:r w:rsidRPr="00023845">
        <w:rPr>
          <w:sz w:val="28"/>
          <w:szCs w:val="28"/>
        </w:rPr>
        <w:t>3. текущие сроки до погашения выпусков долговых обязательств иностранных государств, долговых обязательств, разрешенных для размещения средств Фонда национального благосостояния</w:t>
      </w:r>
      <w:r w:rsidRPr="00023845">
        <w:rPr>
          <w:rStyle w:val="a6"/>
          <w:sz w:val="28"/>
          <w:szCs w:val="28"/>
        </w:rPr>
        <w:footnoteReference w:id="33"/>
      </w:r>
      <w:r w:rsidRPr="00023845">
        <w:rPr>
          <w:sz w:val="28"/>
          <w:szCs w:val="28"/>
        </w:rPr>
        <w:t>:</w:t>
      </w:r>
    </w:p>
    <w:p w:rsidR="002F1B53" w:rsidRPr="00023845" w:rsidRDefault="002F1B53" w:rsidP="00620A66">
      <w:pPr>
        <w:spacing w:line="360" w:lineRule="auto"/>
        <w:ind w:firstLine="709"/>
        <w:jc w:val="both"/>
        <w:rPr>
          <w:sz w:val="28"/>
          <w:szCs w:val="28"/>
        </w:rPr>
      </w:pPr>
      <w:r w:rsidRPr="00023845">
        <w:rPr>
          <w:sz w:val="28"/>
          <w:szCs w:val="28"/>
        </w:rPr>
        <w:t>- для долговых обязательств, номинированных в долларах США</w:t>
      </w:r>
      <w:r w:rsidR="00023845">
        <w:rPr>
          <w:sz w:val="28"/>
          <w:szCs w:val="28"/>
        </w:rPr>
        <w:t xml:space="preserve"> </w:t>
      </w:r>
      <w:r w:rsidRPr="00023845">
        <w:rPr>
          <w:sz w:val="28"/>
          <w:szCs w:val="28"/>
        </w:rPr>
        <w:t>и евро:</w:t>
      </w:r>
    </w:p>
    <w:p w:rsidR="002F1B53" w:rsidRPr="00023845" w:rsidRDefault="002F1B53" w:rsidP="00620A66">
      <w:pPr>
        <w:spacing w:line="360" w:lineRule="auto"/>
        <w:ind w:firstLine="709"/>
        <w:jc w:val="both"/>
        <w:rPr>
          <w:sz w:val="28"/>
          <w:szCs w:val="28"/>
        </w:rPr>
      </w:pPr>
      <w:r w:rsidRPr="00023845">
        <w:rPr>
          <w:sz w:val="28"/>
          <w:szCs w:val="28"/>
        </w:rPr>
        <w:t>минимальный срок до погашения 3 месяца, максимальный срок до погашения 3 года; для долговых обязательств, номинированных в фунтах стерлингов: минимальный срок до погашения 3 месяца, максимальный срок до погашения 5 лет.</w:t>
      </w:r>
    </w:p>
    <w:p w:rsidR="002F1B53" w:rsidRPr="00023845" w:rsidRDefault="002F1B53" w:rsidP="00620A66">
      <w:pPr>
        <w:spacing w:line="360" w:lineRule="auto"/>
        <w:ind w:firstLine="709"/>
        <w:jc w:val="both"/>
        <w:rPr>
          <w:sz w:val="28"/>
          <w:szCs w:val="28"/>
        </w:rPr>
      </w:pPr>
      <w:r w:rsidRPr="00023845">
        <w:rPr>
          <w:sz w:val="28"/>
          <w:szCs w:val="28"/>
        </w:rPr>
        <w:t>4. перечень иностранных государственных агентств, в долговые обязательства которых могут размещаться средства Фонда национального благосостояния (по согласованию с Центральным банком Российской Федерации)</w:t>
      </w:r>
      <w:r w:rsidRPr="00023845">
        <w:rPr>
          <w:rStyle w:val="a6"/>
          <w:sz w:val="28"/>
          <w:szCs w:val="28"/>
        </w:rPr>
        <w:footnoteReference w:id="34"/>
      </w:r>
      <w:r w:rsidRPr="00023845">
        <w:rPr>
          <w:sz w:val="28"/>
          <w:szCs w:val="28"/>
        </w:rPr>
        <w:t>:</w:t>
      </w:r>
    </w:p>
    <w:p w:rsidR="002F1B53" w:rsidRPr="00023845" w:rsidRDefault="002F1B53" w:rsidP="00620A66">
      <w:pPr>
        <w:spacing w:line="360" w:lineRule="auto"/>
        <w:ind w:firstLine="709"/>
        <w:jc w:val="both"/>
        <w:rPr>
          <w:sz w:val="28"/>
          <w:szCs w:val="28"/>
        </w:rPr>
      </w:pPr>
      <w:r w:rsidRPr="00023845">
        <w:rPr>
          <w:sz w:val="28"/>
          <w:szCs w:val="28"/>
        </w:rPr>
        <w:t>- Австрийский экспортно-импортный банк (Oesterreichische Kontrollbank Aktiengesellschaft, OKB);</w:t>
      </w:r>
    </w:p>
    <w:p w:rsidR="002F1B53" w:rsidRPr="00023845" w:rsidRDefault="002F1B53" w:rsidP="00620A66">
      <w:pPr>
        <w:spacing w:line="360" w:lineRule="auto"/>
        <w:ind w:firstLine="709"/>
        <w:jc w:val="both"/>
        <w:rPr>
          <w:sz w:val="28"/>
          <w:szCs w:val="28"/>
        </w:rPr>
      </w:pPr>
      <w:r w:rsidRPr="00023845">
        <w:rPr>
          <w:sz w:val="28"/>
          <w:szCs w:val="28"/>
        </w:rPr>
        <w:t>- Агентство государственного кредитования, Испания (Instituto de Credito Oficial, ICO); - Агентство финансирования автомагистралей и автострад, Австрия (Autobahnen- und Schnellstrassen- Finanzierungs- Aktiengesellschaft, ASFINAG); -</w:t>
      </w:r>
      <w:r w:rsidR="00023845">
        <w:rPr>
          <w:sz w:val="28"/>
          <w:szCs w:val="28"/>
        </w:rPr>
        <w:t xml:space="preserve"> </w:t>
      </w:r>
      <w:r w:rsidRPr="00023845">
        <w:rPr>
          <w:sz w:val="28"/>
          <w:szCs w:val="28"/>
        </w:rPr>
        <w:t>Группа банков реконструкции и развития, Германия (Kreditanstalt fur Wiederaufbau Bankengruppe); -</w:t>
      </w:r>
      <w:r w:rsidR="00023845">
        <w:rPr>
          <w:sz w:val="28"/>
          <w:szCs w:val="28"/>
        </w:rPr>
        <w:t xml:space="preserve"> </w:t>
      </w:r>
      <w:r w:rsidRPr="00023845">
        <w:rPr>
          <w:sz w:val="28"/>
          <w:szCs w:val="28"/>
        </w:rPr>
        <w:t>Канадское агентство развития экспорта (Export Development Canada, EDC); -</w:t>
      </w:r>
      <w:r w:rsidR="00023845">
        <w:rPr>
          <w:sz w:val="28"/>
          <w:szCs w:val="28"/>
        </w:rPr>
        <w:t xml:space="preserve"> </w:t>
      </w:r>
      <w:r w:rsidRPr="00023845">
        <w:rPr>
          <w:sz w:val="28"/>
          <w:szCs w:val="28"/>
        </w:rPr>
        <w:t>Коммунальный банк Нидерландов (Bank Nederlandse Gemeenten, BNG); - Общество среднесрочного финансирования сети железных дорог, Великобритания (Network Rail MTN Finance CLG (Plc)); - Сельскохозяйственный рентный банк, Германия (Landwirtschaftliche Rentenbank); - Федеральная корпорация по ипотечному кредитованию жилищного строительства, США (Federal Home Loan Mortgage Corporation, Freddie Mac); - Федеральная национальная ипотечная ассоциация, США (Federal National Mortgage Assosiation, Fannie Mae); - Федеральные банки кредитования жилищного строительства, США (Federal Home Loan Banks, FHLBanks); - Федеральные банки фермерского кредита, США (Federal Farm Credit Banks, FFCB); -</w:t>
      </w:r>
      <w:r w:rsidR="00023845">
        <w:rPr>
          <w:sz w:val="28"/>
          <w:szCs w:val="28"/>
        </w:rPr>
        <w:t xml:space="preserve"> </w:t>
      </w:r>
      <w:r w:rsidRPr="00023845">
        <w:rPr>
          <w:sz w:val="28"/>
          <w:szCs w:val="28"/>
        </w:rPr>
        <w:t>Фонд муниципального кредитования, Франция (Dexia Group); - Фонд обслуживания долгов системы социального обеспечения, Франция (Caisse d’Amortissement de la Dette Sociale, CADES); -</w:t>
      </w:r>
      <w:r w:rsidR="00023845">
        <w:rPr>
          <w:sz w:val="28"/>
          <w:szCs w:val="28"/>
        </w:rPr>
        <w:t xml:space="preserve"> </w:t>
      </w:r>
      <w:r w:rsidRPr="00023845">
        <w:rPr>
          <w:sz w:val="28"/>
          <w:szCs w:val="28"/>
        </w:rPr>
        <w:t>Французский фонд ипотечного кредитования (Credit Foncier de France, CFF).</w:t>
      </w:r>
    </w:p>
    <w:p w:rsidR="002F1B53" w:rsidRPr="00023845" w:rsidRDefault="002F1B53" w:rsidP="00620A66">
      <w:pPr>
        <w:spacing w:line="360" w:lineRule="auto"/>
        <w:ind w:firstLine="709"/>
        <w:jc w:val="both"/>
        <w:rPr>
          <w:sz w:val="28"/>
          <w:szCs w:val="28"/>
        </w:rPr>
      </w:pPr>
      <w:r w:rsidRPr="00023845">
        <w:rPr>
          <w:sz w:val="28"/>
          <w:szCs w:val="28"/>
        </w:rPr>
        <w:t>5. номинальный объем приобретенных долговых обязательств одного выпуска не должен превышать 5 % номинального объема этого выпуска</w:t>
      </w:r>
      <w:r w:rsidRPr="00023845">
        <w:rPr>
          <w:rStyle w:val="a6"/>
          <w:sz w:val="28"/>
          <w:szCs w:val="28"/>
        </w:rPr>
        <w:footnoteReference w:id="35"/>
      </w:r>
      <w:r w:rsidRPr="00023845">
        <w:rPr>
          <w:sz w:val="28"/>
          <w:szCs w:val="28"/>
        </w:rPr>
        <w:t>.</w:t>
      </w:r>
    </w:p>
    <w:p w:rsidR="00507E63" w:rsidRPr="00023845" w:rsidRDefault="00507E63" w:rsidP="00620A66">
      <w:pPr>
        <w:spacing w:line="360" w:lineRule="auto"/>
        <w:ind w:firstLine="709"/>
        <w:jc w:val="both"/>
        <w:rPr>
          <w:sz w:val="28"/>
          <w:szCs w:val="28"/>
        </w:rPr>
      </w:pPr>
      <w:r w:rsidRPr="00023845">
        <w:rPr>
          <w:sz w:val="28"/>
          <w:szCs w:val="28"/>
        </w:rPr>
        <w:t>Средства Фонда национального благосостояния могут быть использованы только на софинансирование добровольных пенсионных накоплений граждан России и обеспечение сбалансированности (покрытие дефицита) бюджета Пенсионного фонда Российской Федерации. Объем средств Фонда национального благосостояния, направляемых на указанные цели, устанавливается федеральным законом о федеральном бюджете на очередной год и плановый период</w:t>
      </w:r>
      <w:r w:rsidRPr="00023845">
        <w:rPr>
          <w:rStyle w:val="a6"/>
          <w:sz w:val="28"/>
          <w:szCs w:val="28"/>
        </w:rPr>
        <w:footnoteReference w:id="36"/>
      </w:r>
      <w:r w:rsidRPr="00023845">
        <w:rPr>
          <w:sz w:val="28"/>
          <w:szCs w:val="28"/>
        </w:rPr>
        <w:t xml:space="preserve">. </w:t>
      </w:r>
    </w:p>
    <w:p w:rsidR="00507E63" w:rsidRPr="00023845" w:rsidRDefault="00507E63" w:rsidP="00620A66">
      <w:pPr>
        <w:spacing w:line="360" w:lineRule="auto"/>
        <w:ind w:firstLine="709"/>
        <w:jc w:val="both"/>
        <w:rPr>
          <w:sz w:val="28"/>
          <w:szCs w:val="28"/>
        </w:rPr>
      </w:pPr>
      <w:r w:rsidRPr="00023845">
        <w:rPr>
          <w:sz w:val="28"/>
          <w:szCs w:val="28"/>
        </w:rPr>
        <w:t>Порядок софинансирования добровольных пенсионных накоплений граждан Российской Федерации определен в Федеральном законе от 30 апреля 2008 г. № 56-ФЗ</w:t>
      </w:r>
      <w:r w:rsidR="00620A66">
        <w:rPr>
          <w:sz w:val="28"/>
          <w:szCs w:val="28"/>
        </w:rPr>
        <w:t xml:space="preserve"> </w:t>
      </w:r>
      <w:r w:rsidRPr="00023845">
        <w:rPr>
          <w:sz w:val="28"/>
          <w:szCs w:val="28"/>
        </w:rPr>
        <w:t xml:space="preserve"> </w:t>
      </w:r>
      <w:r w:rsidR="00620A66">
        <w:rPr>
          <w:sz w:val="28"/>
          <w:szCs w:val="28"/>
        </w:rPr>
        <w:t>″</w:t>
      </w:r>
      <w:r w:rsidRPr="00023845">
        <w:rPr>
          <w:sz w:val="28"/>
          <w:szCs w:val="28"/>
        </w:rPr>
        <w:t>О дополнительных страховых взносах на накопительную часть трудовой пенсии и государственной поддержке формирования пенсионных накоплений</w:t>
      </w:r>
      <w:r w:rsidR="00620A66">
        <w:rPr>
          <w:sz w:val="28"/>
          <w:szCs w:val="28"/>
        </w:rPr>
        <w:t>″</w:t>
      </w:r>
      <w:r w:rsidRPr="00023845">
        <w:rPr>
          <w:sz w:val="28"/>
          <w:szCs w:val="28"/>
        </w:rPr>
        <w:t>.</w:t>
      </w:r>
    </w:p>
    <w:p w:rsidR="00507E63" w:rsidRPr="00023845" w:rsidRDefault="00507E63" w:rsidP="00620A66">
      <w:pPr>
        <w:spacing w:line="360" w:lineRule="auto"/>
        <w:ind w:firstLine="709"/>
        <w:jc w:val="both"/>
        <w:rPr>
          <w:sz w:val="28"/>
          <w:szCs w:val="28"/>
        </w:rPr>
      </w:pPr>
      <w:r w:rsidRPr="00023845">
        <w:rPr>
          <w:sz w:val="28"/>
          <w:szCs w:val="28"/>
        </w:rPr>
        <w:t xml:space="preserve">Министерство финансов Российской Федерации ежемесячно публикует сведения о поступлении и использовании нефтегазовых доходов федерального бюджета, величине активов Фонда национального благосостояния на начало отчетного месяца, зачисления средств в указанный фонд, их размещении и использовании в отчетном месяце. </w:t>
      </w:r>
    </w:p>
    <w:p w:rsidR="00507E63" w:rsidRPr="00023845" w:rsidRDefault="00507E63" w:rsidP="00620A66">
      <w:pPr>
        <w:spacing w:line="360" w:lineRule="auto"/>
        <w:ind w:firstLine="709"/>
        <w:jc w:val="both"/>
        <w:rPr>
          <w:sz w:val="28"/>
          <w:szCs w:val="28"/>
        </w:rPr>
      </w:pPr>
      <w:r w:rsidRPr="00023845">
        <w:rPr>
          <w:sz w:val="28"/>
          <w:szCs w:val="28"/>
        </w:rPr>
        <w:t>В процессе исполнения федерального бюджета Счетная палата Российской Федерации проводит контрольные мероприятия с целью проверки формирования, использования и управления средствами Фонда национального благосостояния</w:t>
      </w:r>
      <w:r w:rsidRPr="00023845">
        <w:rPr>
          <w:rStyle w:val="a6"/>
          <w:sz w:val="28"/>
          <w:szCs w:val="28"/>
        </w:rPr>
        <w:footnoteReference w:id="37"/>
      </w:r>
      <w:r w:rsidRPr="00023845">
        <w:rPr>
          <w:sz w:val="28"/>
          <w:szCs w:val="28"/>
        </w:rPr>
        <w:t>. Счетная палата Российской Федерации ежеквартально представляет Федеральному Собранию Российской Федерации оперативный отчет о ходе исполнения федерального бюджета, в котором приводятся фактические данные о формировании доходов и произведенных расходах, в том числе о формировании, использовании и управлении средствами Фонда национального благосостояния.</w:t>
      </w:r>
    </w:p>
    <w:p w:rsidR="007C0506" w:rsidRPr="00023845" w:rsidRDefault="00023845" w:rsidP="00620A66">
      <w:pPr>
        <w:spacing w:line="360" w:lineRule="auto"/>
        <w:ind w:firstLine="709"/>
        <w:jc w:val="both"/>
        <w:rPr>
          <w:b/>
          <w:sz w:val="28"/>
          <w:szCs w:val="28"/>
        </w:rPr>
      </w:pPr>
      <w:r>
        <w:rPr>
          <w:sz w:val="28"/>
          <w:szCs w:val="28"/>
        </w:rPr>
        <w:br w:type="page"/>
      </w:r>
      <w:r w:rsidRPr="00023845">
        <w:rPr>
          <w:b/>
          <w:sz w:val="28"/>
          <w:szCs w:val="28"/>
        </w:rPr>
        <w:t>Заключение</w:t>
      </w:r>
    </w:p>
    <w:p w:rsidR="003364B3" w:rsidRPr="00023845" w:rsidRDefault="003364B3" w:rsidP="00620A66">
      <w:pPr>
        <w:spacing w:line="360" w:lineRule="auto"/>
        <w:ind w:firstLine="709"/>
        <w:jc w:val="both"/>
        <w:rPr>
          <w:sz w:val="28"/>
          <w:szCs w:val="28"/>
        </w:rPr>
      </w:pPr>
    </w:p>
    <w:p w:rsidR="003364B3" w:rsidRPr="00023845" w:rsidRDefault="003364B3" w:rsidP="00620A66">
      <w:pPr>
        <w:spacing w:line="360" w:lineRule="auto"/>
        <w:ind w:firstLine="709"/>
        <w:jc w:val="both"/>
        <w:rPr>
          <w:sz w:val="28"/>
          <w:szCs w:val="28"/>
        </w:rPr>
      </w:pPr>
      <w:r w:rsidRPr="00023845">
        <w:rPr>
          <w:sz w:val="28"/>
          <w:szCs w:val="28"/>
        </w:rPr>
        <w:t>Нефтегазовые доходы федерального бюджета используются для финансового обеспечения нефтегазового трансферта, формирования Резервного фонда и Фонда национального благосостояния. К нефтегазовым доходам федерального бюджета относятся доходы федерального бюджета от уплаты: налога на добычу полезных ископаемых в виде углеводородного сырья (нефть, газ горючий природный из всех видов месторождений углеводородного сырья, газовый конденсат из всех видов месторождений углеводородного сырья); вывозных таможенных пошлин на нефть сырую; вывозных таможенных пошлин на газ природный; вывозных таможенных пошлин на товары, выработанные из нефти.</w:t>
      </w:r>
    </w:p>
    <w:p w:rsidR="003364B3" w:rsidRPr="00023845" w:rsidRDefault="0027450A" w:rsidP="00620A66">
      <w:pPr>
        <w:spacing w:line="360" w:lineRule="auto"/>
        <w:ind w:firstLine="709"/>
        <w:jc w:val="both"/>
        <w:rPr>
          <w:sz w:val="28"/>
          <w:szCs w:val="28"/>
        </w:rPr>
      </w:pPr>
      <w:r>
        <w:rPr>
          <w:sz w:val="28"/>
          <w:szCs w:val="28"/>
        </w:rPr>
        <w:t>Н</w:t>
      </w:r>
      <w:r w:rsidR="003364B3" w:rsidRPr="00023845">
        <w:rPr>
          <w:sz w:val="28"/>
          <w:szCs w:val="28"/>
        </w:rPr>
        <w:t>ефтегазовый дефицит федерального бюджета представляет собой разницу между объемом доходов федерального бюджета без учета нефтегазовых доходов федерального бюджета и доходов от управления средствами Резервного фонда и Фонда национального благосостояния и общим объемом расходов федерального бюджета в соотв</w:t>
      </w:r>
      <w:r>
        <w:rPr>
          <w:sz w:val="28"/>
          <w:szCs w:val="28"/>
        </w:rPr>
        <w:t>етствующем финансовом году. Не</w:t>
      </w:r>
      <w:r w:rsidR="003364B3" w:rsidRPr="00023845">
        <w:rPr>
          <w:sz w:val="28"/>
          <w:szCs w:val="28"/>
        </w:rPr>
        <w:t>фтегазовый дефицит федерального бюджета финансируется за счет нефтегазового трансферта и источников финансирования дефицита федерального бюджета. Нефтегазовый трансферт представляет собой часть средств федерального бюджета, исп</w:t>
      </w:r>
      <w:r>
        <w:rPr>
          <w:sz w:val="28"/>
          <w:szCs w:val="28"/>
        </w:rPr>
        <w:t>ользуемых для финансирования н</w:t>
      </w:r>
      <w:r w:rsidR="003364B3" w:rsidRPr="00023845">
        <w:rPr>
          <w:sz w:val="28"/>
          <w:szCs w:val="28"/>
        </w:rPr>
        <w:t>ефтегазового дефицита федерального бюджета за счет нефтегазовых доходов федерального бюджета и средств Резервного фонда.</w:t>
      </w:r>
    </w:p>
    <w:p w:rsidR="003364B3" w:rsidRPr="00023845" w:rsidRDefault="003364B3" w:rsidP="00620A66">
      <w:pPr>
        <w:spacing w:line="360" w:lineRule="auto"/>
        <w:ind w:firstLine="709"/>
        <w:jc w:val="both"/>
        <w:rPr>
          <w:sz w:val="28"/>
          <w:szCs w:val="28"/>
        </w:rPr>
      </w:pPr>
      <w:r w:rsidRPr="00023845">
        <w:rPr>
          <w:sz w:val="28"/>
          <w:szCs w:val="28"/>
        </w:rPr>
        <w:t>Резервный фонд представляет собой часть средств федерального бюджета, подлежащих обособленному учету и управлению в целях осуществления нефтегазового трансферта в случае недостаточности нефтегазовых доходов для финансового обеспечения указанного трансферта.</w:t>
      </w:r>
    </w:p>
    <w:p w:rsidR="003364B3" w:rsidRPr="00023845" w:rsidRDefault="003364B3" w:rsidP="00620A66">
      <w:pPr>
        <w:spacing w:line="360" w:lineRule="auto"/>
        <w:ind w:firstLine="709"/>
        <w:jc w:val="both"/>
        <w:rPr>
          <w:sz w:val="28"/>
          <w:szCs w:val="28"/>
        </w:rPr>
      </w:pPr>
      <w:r w:rsidRPr="00023845">
        <w:rPr>
          <w:sz w:val="28"/>
          <w:szCs w:val="28"/>
        </w:rPr>
        <w:t>Резервный фонд формируется за счет: нефтегазовых доходов федерального бюджета в объеме, превышающем утвержденную на соответствующий финансовый год величину нефтегазового трансферта при условии, что накопленный объем Резервного фонда не превышает его нормативной величины.</w:t>
      </w:r>
    </w:p>
    <w:p w:rsidR="003364B3" w:rsidRPr="00023845" w:rsidRDefault="003364B3" w:rsidP="00620A66">
      <w:pPr>
        <w:spacing w:line="360" w:lineRule="auto"/>
        <w:ind w:firstLine="709"/>
        <w:jc w:val="both"/>
        <w:rPr>
          <w:sz w:val="28"/>
          <w:szCs w:val="28"/>
        </w:rPr>
      </w:pPr>
      <w:r w:rsidRPr="00023845">
        <w:rPr>
          <w:sz w:val="28"/>
          <w:szCs w:val="28"/>
        </w:rPr>
        <w:t>Фонд национального благосостояния представляет собой часть средств федерального бюджета, подлежащих обособленному учету и управлению в целях обеспечения софинансирования добровольных пенсионных накоплений граждан Российской Федерации, а также обеспечения сбалансированности (покрытия дефицита) бюджета Пенсионного фонда Российской Федерации. Фонд национального благосостояния формируется за счет: нефтегазовых доходов федерального бюджета в объеме, превышающем утвержденный на соответствующий финансовый год объем нефтегазового трансферта, в случае, если накопленный объем средств Резервного фонда достигает (превышает) его нормативную величину.</w:t>
      </w:r>
    </w:p>
    <w:p w:rsidR="003364B3" w:rsidRPr="00023845" w:rsidRDefault="003364B3" w:rsidP="00620A66">
      <w:pPr>
        <w:spacing w:line="360" w:lineRule="auto"/>
        <w:ind w:firstLine="709"/>
        <w:jc w:val="both"/>
        <w:rPr>
          <w:sz w:val="28"/>
          <w:szCs w:val="28"/>
        </w:rPr>
      </w:pPr>
      <w:r w:rsidRPr="00023845">
        <w:rPr>
          <w:sz w:val="28"/>
          <w:szCs w:val="28"/>
        </w:rPr>
        <w:t>Целями управления средствами Резервного фонда и Фонда национального благосостояния являются обеспечение сохранности средств указанных фондов и стабильного уровня доходов от их размещения в долгосрочной перспективе.</w:t>
      </w:r>
    </w:p>
    <w:p w:rsidR="003364B3" w:rsidRPr="00023845" w:rsidRDefault="003364B3" w:rsidP="00620A66">
      <w:pPr>
        <w:spacing w:line="360" w:lineRule="auto"/>
        <w:ind w:firstLine="709"/>
        <w:jc w:val="both"/>
        <w:rPr>
          <w:sz w:val="28"/>
          <w:szCs w:val="28"/>
        </w:rPr>
      </w:pPr>
      <w:r w:rsidRPr="00023845">
        <w:rPr>
          <w:sz w:val="28"/>
          <w:szCs w:val="28"/>
        </w:rPr>
        <w:t>Средства нефтегазовых доходов федерального бюджета, Резервного фонда и Фонда национального благосостояния учитываются на отдельных счетах по учету средств федерального бюджета, открытых Федеральному казначейству в Центральном банке Российской Федерации.</w:t>
      </w:r>
    </w:p>
    <w:p w:rsidR="003364B3" w:rsidRPr="00023845" w:rsidRDefault="003364B3" w:rsidP="00620A66">
      <w:pPr>
        <w:spacing w:line="360" w:lineRule="auto"/>
        <w:ind w:firstLine="709"/>
        <w:jc w:val="both"/>
        <w:rPr>
          <w:sz w:val="28"/>
          <w:szCs w:val="28"/>
        </w:rPr>
      </w:pPr>
      <w:r w:rsidRPr="00023845">
        <w:rPr>
          <w:sz w:val="28"/>
          <w:szCs w:val="28"/>
        </w:rPr>
        <w:t>Министерство финансов Российской Федерации ежемесячно публикует сведения о поступлении и использовании нефтегазовых доходов федерального бюджета, величине активов Резервного фонда и Фонда национального благосостояния на начало отчетного месяца, зачисления средств в указанные фонды, их размещении и использовании в отчетном месяце.</w:t>
      </w:r>
    </w:p>
    <w:p w:rsidR="003364B3" w:rsidRPr="00023845" w:rsidRDefault="003364B3" w:rsidP="00023845">
      <w:pPr>
        <w:spacing w:line="360" w:lineRule="auto"/>
        <w:jc w:val="both"/>
        <w:rPr>
          <w:sz w:val="28"/>
          <w:szCs w:val="28"/>
        </w:rPr>
      </w:pPr>
    </w:p>
    <w:p w:rsidR="000653BF" w:rsidRPr="00023845" w:rsidRDefault="00023845" w:rsidP="00A96A09">
      <w:pPr>
        <w:pStyle w:val="a7"/>
        <w:ind w:right="-15" w:firstLine="709"/>
        <w:rPr>
          <w:b/>
          <w:bCs/>
          <w:szCs w:val="28"/>
        </w:rPr>
      </w:pPr>
      <w:r>
        <w:rPr>
          <w:szCs w:val="28"/>
        </w:rPr>
        <w:br w:type="page"/>
      </w:r>
      <w:r w:rsidRPr="00023845">
        <w:rPr>
          <w:b/>
          <w:bCs/>
          <w:szCs w:val="28"/>
        </w:rPr>
        <w:t>Список использованных источников информации</w:t>
      </w:r>
    </w:p>
    <w:p w:rsidR="000653BF" w:rsidRPr="00023845" w:rsidRDefault="000653BF" w:rsidP="00023845">
      <w:pPr>
        <w:pStyle w:val="a7"/>
        <w:ind w:right="-15" w:firstLine="0"/>
        <w:rPr>
          <w:bCs/>
          <w:szCs w:val="28"/>
        </w:rPr>
      </w:pPr>
    </w:p>
    <w:p w:rsidR="000653BF" w:rsidRPr="00023845" w:rsidRDefault="000653BF" w:rsidP="00023845">
      <w:pPr>
        <w:pStyle w:val="a7"/>
        <w:numPr>
          <w:ilvl w:val="0"/>
          <w:numId w:val="2"/>
        </w:numPr>
        <w:tabs>
          <w:tab w:val="clear" w:pos="720"/>
          <w:tab w:val="num" w:pos="0"/>
        </w:tabs>
        <w:ind w:left="0" w:firstLine="0"/>
        <w:rPr>
          <w:b/>
          <w:szCs w:val="28"/>
        </w:rPr>
      </w:pPr>
      <w:r w:rsidRPr="00023845">
        <w:rPr>
          <w:b/>
          <w:szCs w:val="28"/>
        </w:rPr>
        <w:t>Нормативные правовые акты</w:t>
      </w:r>
    </w:p>
    <w:p w:rsidR="000653BF" w:rsidRPr="00023845" w:rsidRDefault="000653BF" w:rsidP="00023845">
      <w:pPr>
        <w:pStyle w:val="a7"/>
        <w:tabs>
          <w:tab w:val="num" w:pos="0"/>
        </w:tabs>
        <w:ind w:firstLine="0"/>
        <w:rPr>
          <w:szCs w:val="28"/>
        </w:rPr>
      </w:pPr>
      <w:r w:rsidRPr="00023845">
        <w:rPr>
          <w:szCs w:val="28"/>
        </w:rPr>
        <w:t>1.1 Бюджетный кодекс Российской Федерации от 31.07.1998 г.</w:t>
      </w:r>
      <w:r w:rsidR="00023845">
        <w:rPr>
          <w:szCs w:val="28"/>
        </w:rPr>
        <w:t xml:space="preserve"> </w:t>
      </w:r>
      <w:r w:rsidRPr="00023845">
        <w:rPr>
          <w:szCs w:val="28"/>
        </w:rPr>
        <w:t>N 145-ФЗ (ред. от 19.07.2009) // СЗ РФ. 03.08.1998. № 31. ст. 3823.</w:t>
      </w:r>
    </w:p>
    <w:p w:rsidR="000653BF" w:rsidRPr="00023845" w:rsidRDefault="000653BF" w:rsidP="00023845">
      <w:pPr>
        <w:pStyle w:val="a7"/>
        <w:tabs>
          <w:tab w:val="num" w:pos="0"/>
        </w:tabs>
        <w:ind w:firstLine="0"/>
        <w:rPr>
          <w:szCs w:val="28"/>
        </w:rPr>
      </w:pPr>
      <w:r w:rsidRPr="00023845">
        <w:rPr>
          <w:szCs w:val="28"/>
        </w:rPr>
        <w:t xml:space="preserve">1.2. Федеральный закон от 11 января 1995г. </w:t>
      </w:r>
      <w:r w:rsidR="00620A66">
        <w:rPr>
          <w:szCs w:val="28"/>
        </w:rPr>
        <w:t>″</w:t>
      </w:r>
      <w:r w:rsidRPr="00023845">
        <w:rPr>
          <w:szCs w:val="28"/>
        </w:rPr>
        <w:t>О Счетной палате Российской Федерации</w:t>
      </w:r>
      <w:r w:rsidR="00620A66">
        <w:rPr>
          <w:szCs w:val="28"/>
        </w:rPr>
        <w:t>″</w:t>
      </w:r>
      <w:r w:rsidRPr="00023845">
        <w:rPr>
          <w:szCs w:val="28"/>
        </w:rPr>
        <w:t xml:space="preserve"> № 4-ФЗ (ред. от 09.02.2009) // СЗ РФ.</w:t>
      </w:r>
      <w:r w:rsidR="00023845">
        <w:rPr>
          <w:szCs w:val="28"/>
        </w:rPr>
        <w:t xml:space="preserve"> </w:t>
      </w:r>
      <w:r w:rsidRPr="00023845">
        <w:rPr>
          <w:szCs w:val="28"/>
        </w:rPr>
        <w:t>16.01.1995.</w:t>
      </w:r>
      <w:r w:rsidR="00023845">
        <w:rPr>
          <w:szCs w:val="28"/>
        </w:rPr>
        <w:t xml:space="preserve"> </w:t>
      </w:r>
      <w:r w:rsidRPr="00023845">
        <w:rPr>
          <w:szCs w:val="28"/>
        </w:rPr>
        <w:t>№3.</w:t>
      </w:r>
      <w:r w:rsidR="00023845">
        <w:rPr>
          <w:szCs w:val="28"/>
        </w:rPr>
        <w:t xml:space="preserve"> </w:t>
      </w:r>
      <w:r w:rsidRPr="00023845">
        <w:rPr>
          <w:szCs w:val="28"/>
        </w:rPr>
        <w:t>ст. 167.</w:t>
      </w:r>
    </w:p>
    <w:p w:rsidR="000653BF" w:rsidRPr="00023845" w:rsidRDefault="000653BF" w:rsidP="00023845">
      <w:pPr>
        <w:pStyle w:val="a7"/>
        <w:tabs>
          <w:tab w:val="num" w:pos="0"/>
        </w:tabs>
        <w:ind w:firstLine="0"/>
        <w:rPr>
          <w:szCs w:val="28"/>
        </w:rPr>
      </w:pPr>
      <w:r w:rsidRPr="00023845">
        <w:rPr>
          <w:szCs w:val="28"/>
        </w:rPr>
        <w:t>1.3. Федеральный закон от 26.04.2007 "О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 № 63-ФЗ (ред. от 22.09.2009) // СЗ РФ. 30.04.2007.</w:t>
      </w:r>
      <w:r w:rsidR="00023845">
        <w:rPr>
          <w:szCs w:val="28"/>
        </w:rPr>
        <w:t xml:space="preserve"> </w:t>
      </w:r>
      <w:r w:rsidRPr="00023845">
        <w:rPr>
          <w:szCs w:val="28"/>
        </w:rPr>
        <w:t>№ 18.</w:t>
      </w:r>
      <w:r w:rsidR="00023845">
        <w:rPr>
          <w:szCs w:val="28"/>
        </w:rPr>
        <w:t xml:space="preserve"> </w:t>
      </w:r>
      <w:r w:rsidRPr="00023845">
        <w:rPr>
          <w:szCs w:val="28"/>
        </w:rPr>
        <w:t>ст. 2117.</w:t>
      </w:r>
    </w:p>
    <w:p w:rsidR="000653BF" w:rsidRPr="00023845" w:rsidRDefault="000653BF" w:rsidP="00023845">
      <w:pPr>
        <w:tabs>
          <w:tab w:val="num" w:pos="0"/>
        </w:tabs>
        <w:spacing w:line="360" w:lineRule="auto"/>
        <w:jc w:val="both"/>
        <w:rPr>
          <w:sz w:val="28"/>
          <w:szCs w:val="28"/>
        </w:rPr>
      </w:pPr>
      <w:r w:rsidRPr="00023845">
        <w:rPr>
          <w:sz w:val="28"/>
          <w:szCs w:val="28"/>
        </w:rPr>
        <w:t xml:space="preserve">1.4. Федеральный закон от 02.11.2007 </w:t>
      </w:r>
      <w:r w:rsidR="00620A66">
        <w:rPr>
          <w:sz w:val="28"/>
          <w:szCs w:val="28"/>
        </w:rPr>
        <w:t>″</w:t>
      </w:r>
      <w:r w:rsidRPr="00023845">
        <w:rPr>
          <w:sz w:val="28"/>
          <w:szCs w:val="28"/>
        </w:rPr>
        <w:t xml:space="preserve">О внесении изменений в Бюджетный кодекс Российской Федерации и Федеральный закон </w:t>
      </w:r>
      <w:r w:rsidR="00620A66">
        <w:rPr>
          <w:sz w:val="28"/>
          <w:szCs w:val="28"/>
        </w:rPr>
        <w:t>″</w:t>
      </w:r>
      <w:r w:rsidRPr="00023845">
        <w:rPr>
          <w:sz w:val="28"/>
          <w:szCs w:val="28"/>
        </w:rPr>
        <w:t>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w:t>
      </w:r>
      <w:r w:rsidR="00620A66">
        <w:rPr>
          <w:sz w:val="28"/>
          <w:szCs w:val="28"/>
        </w:rPr>
        <w:t>″</w:t>
      </w:r>
      <w:r w:rsidRPr="00023845">
        <w:rPr>
          <w:sz w:val="28"/>
          <w:szCs w:val="28"/>
        </w:rPr>
        <w:t xml:space="preserve"> № 247-ФЗ // СЗ</w:t>
      </w:r>
      <w:r w:rsidR="00023845">
        <w:rPr>
          <w:sz w:val="28"/>
          <w:szCs w:val="28"/>
        </w:rPr>
        <w:t xml:space="preserve"> </w:t>
      </w:r>
      <w:r w:rsidRPr="00023845">
        <w:rPr>
          <w:sz w:val="28"/>
          <w:szCs w:val="28"/>
        </w:rPr>
        <w:t>РФ.</w:t>
      </w:r>
      <w:r w:rsidR="00023845">
        <w:rPr>
          <w:sz w:val="28"/>
          <w:szCs w:val="28"/>
        </w:rPr>
        <w:t xml:space="preserve"> </w:t>
      </w:r>
      <w:r w:rsidRPr="00023845">
        <w:rPr>
          <w:sz w:val="28"/>
          <w:szCs w:val="28"/>
        </w:rPr>
        <w:t>05.11.2007.</w:t>
      </w:r>
      <w:r w:rsidR="00023845">
        <w:rPr>
          <w:sz w:val="28"/>
          <w:szCs w:val="28"/>
        </w:rPr>
        <w:t xml:space="preserve"> </w:t>
      </w:r>
      <w:r w:rsidRPr="00023845">
        <w:rPr>
          <w:sz w:val="28"/>
          <w:szCs w:val="28"/>
        </w:rPr>
        <w:t>№ 45. ст. 5424.</w:t>
      </w:r>
    </w:p>
    <w:p w:rsidR="000653BF" w:rsidRPr="00023845" w:rsidRDefault="000653BF" w:rsidP="00023845">
      <w:pPr>
        <w:tabs>
          <w:tab w:val="num" w:pos="0"/>
        </w:tabs>
        <w:spacing w:line="360" w:lineRule="auto"/>
        <w:jc w:val="both"/>
        <w:rPr>
          <w:sz w:val="28"/>
          <w:szCs w:val="28"/>
        </w:rPr>
      </w:pPr>
      <w:r w:rsidRPr="00023845">
        <w:rPr>
          <w:sz w:val="28"/>
          <w:szCs w:val="28"/>
        </w:rPr>
        <w:t xml:space="preserve">1.5. Федеральный закон от 13.10.2008 </w:t>
      </w:r>
      <w:r w:rsidR="00620A66">
        <w:rPr>
          <w:sz w:val="28"/>
          <w:szCs w:val="28"/>
        </w:rPr>
        <w:t>″</w:t>
      </w:r>
      <w:r w:rsidRPr="00023845">
        <w:rPr>
          <w:sz w:val="28"/>
          <w:szCs w:val="28"/>
        </w:rPr>
        <w:t>О дополнительных мерах по поддержке финансовой системы Российской Федерации</w:t>
      </w:r>
      <w:r w:rsidR="00620A66">
        <w:rPr>
          <w:sz w:val="28"/>
          <w:szCs w:val="28"/>
        </w:rPr>
        <w:t>″</w:t>
      </w:r>
      <w:r w:rsidRPr="00023845">
        <w:rPr>
          <w:sz w:val="28"/>
          <w:szCs w:val="28"/>
        </w:rPr>
        <w:t xml:space="preserve"> № 173-ФЗ (ред. от 17.07.2009)</w:t>
      </w:r>
      <w:r w:rsidR="00023845">
        <w:rPr>
          <w:sz w:val="28"/>
          <w:szCs w:val="28"/>
        </w:rPr>
        <w:t xml:space="preserve"> </w:t>
      </w:r>
      <w:r w:rsidRPr="00023845">
        <w:rPr>
          <w:sz w:val="28"/>
          <w:szCs w:val="28"/>
        </w:rPr>
        <w:t>// СЗ РФ. 20.10.2008. № 42. ст. 4698.</w:t>
      </w:r>
    </w:p>
    <w:p w:rsidR="000653BF" w:rsidRPr="00023845" w:rsidRDefault="000653BF" w:rsidP="00023845">
      <w:pPr>
        <w:tabs>
          <w:tab w:val="num" w:pos="0"/>
        </w:tabs>
        <w:spacing w:line="360" w:lineRule="auto"/>
        <w:jc w:val="both"/>
        <w:rPr>
          <w:sz w:val="28"/>
          <w:szCs w:val="28"/>
        </w:rPr>
      </w:pPr>
      <w:r w:rsidRPr="00023845">
        <w:rPr>
          <w:sz w:val="28"/>
          <w:szCs w:val="28"/>
        </w:rPr>
        <w:t xml:space="preserve">1.6. Федеральный закон от 30 декабря 2008 г. </w:t>
      </w:r>
      <w:r w:rsidR="00620A66">
        <w:rPr>
          <w:sz w:val="28"/>
          <w:szCs w:val="28"/>
        </w:rPr>
        <w:t>″</w:t>
      </w:r>
      <w:r w:rsidRPr="00023845">
        <w:rPr>
          <w:sz w:val="28"/>
          <w:szCs w:val="28"/>
        </w:rPr>
        <w:t>О внесении изменений в бюджетный кодекс Российской Федерации в части регулирования бюджетного процесса и привидении в соответствие с бюджетным законодательством РФ отдельных законодательных актов РФ</w:t>
      </w:r>
      <w:r w:rsidR="00620A66">
        <w:rPr>
          <w:sz w:val="28"/>
          <w:szCs w:val="28"/>
        </w:rPr>
        <w:t>″</w:t>
      </w:r>
      <w:r w:rsidRPr="00023845">
        <w:rPr>
          <w:sz w:val="28"/>
          <w:szCs w:val="28"/>
        </w:rPr>
        <w:t xml:space="preserve"> № 310-ФЗ //СЗ РФ. 05.01.2009. № 1. ст. 18.</w:t>
      </w:r>
    </w:p>
    <w:p w:rsidR="000653BF" w:rsidRPr="00023845" w:rsidRDefault="000653BF" w:rsidP="00023845">
      <w:pPr>
        <w:tabs>
          <w:tab w:val="num" w:pos="0"/>
        </w:tabs>
        <w:spacing w:line="360" w:lineRule="auto"/>
        <w:jc w:val="both"/>
        <w:rPr>
          <w:sz w:val="28"/>
          <w:szCs w:val="28"/>
        </w:rPr>
      </w:pPr>
      <w:r w:rsidRPr="00023845">
        <w:rPr>
          <w:sz w:val="28"/>
          <w:szCs w:val="28"/>
        </w:rPr>
        <w:t xml:space="preserve">1.7. Федеральный закон от 9 апреля 2009 года </w:t>
      </w:r>
      <w:r w:rsidR="00620A66">
        <w:rPr>
          <w:sz w:val="28"/>
          <w:szCs w:val="28"/>
        </w:rPr>
        <w:t>″</w:t>
      </w:r>
      <w:r w:rsidRPr="00023845">
        <w:rPr>
          <w:sz w:val="28"/>
          <w:szCs w:val="28"/>
        </w:rPr>
        <w:t>О внесении изменений в Бюджетный кодекс Российской Федерации и отдельные законодательные акты РФ</w:t>
      </w:r>
      <w:r w:rsidR="00620A66">
        <w:rPr>
          <w:sz w:val="28"/>
          <w:szCs w:val="28"/>
        </w:rPr>
        <w:t>″</w:t>
      </w:r>
      <w:r w:rsidR="00023845">
        <w:rPr>
          <w:sz w:val="28"/>
          <w:szCs w:val="28"/>
        </w:rPr>
        <w:t xml:space="preserve"> </w:t>
      </w:r>
      <w:r w:rsidRPr="00023845">
        <w:rPr>
          <w:sz w:val="28"/>
          <w:szCs w:val="28"/>
        </w:rPr>
        <w:t>№ 58-ФЗ // СЗ РФ.</w:t>
      </w:r>
      <w:r w:rsidR="00023845">
        <w:rPr>
          <w:sz w:val="28"/>
          <w:szCs w:val="28"/>
        </w:rPr>
        <w:t xml:space="preserve"> </w:t>
      </w:r>
      <w:r w:rsidRPr="00023845">
        <w:rPr>
          <w:sz w:val="28"/>
          <w:szCs w:val="28"/>
        </w:rPr>
        <w:t>13.04.2009. №15. ст. 1780.</w:t>
      </w:r>
    </w:p>
    <w:p w:rsidR="000653BF" w:rsidRPr="00023845" w:rsidRDefault="000653BF" w:rsidP="00023845">
      <w:pPr>
        <w:tabs>
          <w:tab w:val="num" w:pos="0"/>
        </w:tabs>
        <w:spacing w:line="360" w:lineRule="auto"/>
        <w:jc w:val="both"/>
        <w:rPr>
          <w:sz w:val="28"/>
          <w:szCs w:val="28"/>
        </w:rPr>
      </w:pPr>
      <w:r w:rsidRPr="00023845">
        <w:rPr>
          <w:sz w:val="28"/>
          <w:szCs w:val="28"/>
        </w:rPr>
        <w:t xml:space="preserve">1.8. Федеральный закон Российской Федерации от 22 сентября 2009 г. </w:t>
      </w:r>
      <w:r w:rsidR="00620A66">
        <w:rPr>
          <w:sz w:val="28"/>
          <w:szCs w:val="28"/>
        </w:rPr>
        <w:t>″</w:t>
      </w:r>
      <w:r w:rsidRPr="00023845">
        <w:rPr>
          <w:sz w:val="28"/>
          <w:szCs w:val="28"/>
        </w:rPr>
        <w: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620A66">
        <w:rPr>
          <w:sz w:val="28"/>
          <w:szCs w:val="28"/>
        </w:rPr>
        <w:t>″</w:t>
      </w:r>
      <w:r w:rsidRPr="00023845">
        <w:rPr>
          <w:sz w:val="28"/>
          <w:szCs w:val="28"/>
        </w:rPr>
        <w:t xml:space="preserve"> N 218-ФЗ (с изм. от 03.10.2009) // СЗ</w:t>
      </w:r>
      <w:r w:rsidR="00023845">
        <w:rPr>
          <w:sz w:val="28"/>
          <w:szCs w:val="28"/>
        </w:rPr>
        <w:t xml:space="preserve"> </w:t>
      </w:r>
      <w:r w:rsidRPr="00023845">
        <w:rPr>
          <w:sz w:val="28"/>
          <w:szCs w:val="28"/>
        </w:rPr>
        <w:t xml:space="preserve">РФ. 28.09.2009. № 39. ст. 4532. </w:t>
      </w:r>
    </w:p>
    <w:p w:rsidR="000653BF" w:rsidRPr="00023845" w:rsidRDefault="000653BF" w:rsidP="00023845">
      <w:pPr>
        <w:tabs>
          <w:tab w:val="num" w:pos="0"/>
        </w:tabs>
        <w:spacing w:line="360" w:lineRule="auto"/>
        <w:jc w:val="both"/>
        <w:rPr>
          <w:sz w:val="28"/>
          <w:szCs w:val="28"/>
        </w:rPr>
      </w:pPr>
      <w:r w:rsidRPr="00023845">
        <w:rPr>
          <w:sz w:val="28"/>
          <w:szCs w:val="28"/>
        </w:rPr>
        <w:t>1.9. Постановление Правительства РФ от 17.12.2007 "О проведении расчетов и перечислении средств в связи с формированием и использованием нефтегазовых доходов федерального бюджета, нефтегазового трансферта, средств Резервного фонда и Фонда национального благосостояния" № 892 (ред. от 31.01.2009) // СЗ РФ. 24.12.2007. № 52. ст. 6476.</w:t>
      </w:r>
    </w:p>
    <w:p w:rsidR="000653BF" w:rsidRPr="00023845" w:rsidRDefault="000653BF" w:rsidP="00023845">
      <w:pPr>
        <w:tabs>
          <w:tab w:val="num" w:pos="0"/>
        </w:tabs>
        <w:spacing w:line="360" w:lineRule="auto"/>
        <w:jc w:val="both"/>
        <w:rPr>
          <w:sz w:val="28"/>
          <w:szCs w:val="28"/>
        </w:rPr>
      </w:pPr>
      <w:r w:rsidRPr="00023845">
        <w:rPr>
          <w:sz w:val="28"/>
          <w:szCs w:val="28"/>
        </w:rPr>
        <w:t xml:space="preserve">1.10. Постановление Правительства РФ от 29 декабря 2007 г. </w:t>
      </w:r>
      <w:r w:rsidR="00620A66">
        <w:rPr>
          <w:sz w:val="28"/>
          <w:szCs w:val="28"/>
        </w:rPr>
        <w:t>″</w:t>
      </w:r>
      <w:r w:rsidRPr="00023845">
        <w:rPr>
          <w:sz w:val="28"/>
          <w:szCs w:val="28"/>
        </w:rPr>
        <w:t>О порядке управления средствами Резервного фонда</w:t>
      </w:r>
      <w:r w:rsidR="00620A66">
        <w:rPr>
          <w:sz w:val="28"/>
          <w:szCs w:val="28"/>
        </w:rPr>
        <w:t>″</w:t>
      </w:r>
      <w:r w:rsidRPr="00023845">
        <w:rPr>
          <w:sz w:val="28"/>
          <w:szCs w:val="28"/>
        </w:rPr>
        <w:t xml:space="preserve"> № 955, (ред. от 06.11.2008) // СЗ РФ". 07.01.2008. № 1. ст. 13.</w:t>
      </w:r>
    </w:p>
    <w:p w:rsidR="000653BF" w:rsidRPr="00023845" w:rsidRDefault="000653BF" w:rsidP="00023845">
      <w:pPr>
        <w:tabs>
          <w:tab w:val="num" w:pos="0"/>
        </w:tabs>
        <w:spacing w:line="360" w:lineRule="auto"/>
        <w:jc w:val="both"/>
        <w:rPr>
          <w:sz w:val="28"/>
          <w:szCs w:val="28"/>
        </w:rPr>
      </w:pPr>
      <w:r w:rsidRPr="00023845">
        <w:rPr>
          <w:sz w:val="28"/>
          <w:szCs w:val="28"/>
        </w:rPr>
        <w:t xml:space="preserve">1.11. Постановление Правительства Российской Федерации от 19 января 2008 г. </w:t>
      </w:r>
      <w:r w:rsidR="00620A66">
        <w:rPr>
          <w:sz w:val="28"/>
          <w:szCs w:val="28"/>
        </w:rPr>
        <w:t>″</w:t>
      </w:r>
      <w:r w:rsidRPr="00023845">
        <w:rPr>
          <w:sz w:val="28"/>
          <w:szCs w:val="28"/>
        </w:rPr>
        <w:t>О порядке управления средствами Фонда национального благосостояния</w:t>
      </w:r>
      <w:r w:rsidR="00620A66">
        <w:rPr>
          <w:sz w:val="28"/>
          <w:szCs w:val="28"/>
        </w:rPr>
        <w:t>″</w:t>
      </w:r>
      <w:r w:rsidRPr="00023845">
        <w:rPr>
          <w:sz w:val="28"/>
          <w:szCs w:val="28"/>
        </w:rPr>
        <w:t xml:space="preserve"> № 18 (в редакции постановления Правительства Российской Федерации от 15 октября 2008 г. № 766, от 28.09. 2009 г. №597) // СЗ РФ.</w:t>
      </w:r>
      <w:r w:rsidR="00023845">
        <w:rPr>
          <w:sz w:val="28"/>
          <w:szCs w:val="28"/>
        </w:rPr>
        <w:t xml:space="preserve"> </w:t>
      </w:r>
      <w:r w:rsidRPr="00023845">
        <w:rPr>
          <w:sz w:val="28"/>
          <w:szCs w:val="28"/>
        </w:rPr>
        <w:t>28.01.2008.</w:t>
      </w:r>
      <w:r w:rsidR="00023845">
        <w:rPr>
          <w:sz w:val="28"/>
          <w:szCs w:val="28"/>
        </w:rPr>
        <w:t xml:space="preserve"> </w:t>
      </w:r>
      <w:r w:rsidRPr="00023845">
        <w:rPr>
          <w:sz w:val="28"/>
          <w:szCs w:val="28"/>
        </w:rPr>
        <w:t>№ 4. ст. 270.</w:t>
      </w:r>
    </w:p>
    <w:p w:rsidR="000653BF" w:rsidRPr="00023845" w:rsidRDefault="000653BF" w:rsidP="00023845">
      <w:pPr>
        <w:tabs>
          <w:tab w:val="num" w:pos="0"/>
        </w:tabs>
        <w:spacing w:line="360" w:lineRule="auto"/>
        <w:jc w:val="both"/>
        <w:rPr>
          <w:sz w:val="28"/>
          <w:szCs w:val="28"/>
        </w:rPr>
      </w:pPr>
      <w:r w:rsidRPr="00023845">
        <w:rPr>
          <w:sz w:val="28"/>
          <w:szCs w:val="28"/>
        </w:rPr>
        <w:t>1.12. Постановление Правительства Российской Федерации от 6 ноября 2008 г.</w:t>
      </w:r>
      <w:r w:rsidR="00023845">
        <w:rPr>
          <w:sz w:val="28"/>
          <w:szCs w:val="28"/>
        </w:rPr>
        <w:t xml:space="preserve"> </w:t>
      </w:r>
      <w:r w:rsidRPr="00023845">
        <w:rPr>
          <w:sz w:val="28"/>
          <w:szCs w:val="28"/>
        </w:rPr>
        <w:t>"О внесении изменений в Требования к финансовым активам, в которые могут размещаться средства Резервного фонда" № 805 // СЗ РФ.</w:t>
      </w:r>
      <w:r w:rsidR="00023845">
        <w:rPr>
          <w:sz w:val="28"/>
          <w:szCs w:val="28"/>
        </w:rPr>
        <w:t xml:space="preserve"> </w:t>
      </w:r>
      <w:r w:rsidRPr="00023845">
        <w:rPr>
          <w:sz w:val="28"/>
          <w:szCs w:val="28"/>
        </w:rPr>
        <w:t>10.11.2008. № 45. ст. 5211.</w:t>
      </w:r>
    </w:p>
    <w:p w:rsidR="000653BF" w:rsidRPr="00023845" w:rsidRDefault="000653BF" w:rsidP="00023845">
      <w:pPr>
        <w:tabs>
          <w:tab w:val="num" w:pos="0"/>
        </w:tabs>
        <w:spacing w:line="360" w:lineRule="auto"/>
        <w:jc w:val="both"/>
        <w:rPr>
          <w:sz w:val="28"/>
          <w:szCs w:val="28"/>
        </w:rPr>
      </w:pPr>
      <w:r w:rsidRPr="00023845">
        <w:rPr>
          <w:sz w:val="28"/>
          <w:szCs w:val="28"/>
        </w:rPr>
        <w:t>1.13. Постановление Правительства РФ от 31.01.2009 "О внесении изменений в Правила проведения расчетов и перечисления средств в связи с формированием и использованием в соответствии с Бюджетным кодексом Российской Федерации нефтегазовых доходов федерального бюджета, нефтегазового трансферта, средств Резервного фонда и Фонда национального благосостояния" № 77 // СЗ РФ.</w:t>
      </w:r>
      <w:r w:rsidR="00023845">
        <w:rPr>
          <w:sz w:val="28"/>
          <w:szCs w:val="28"/>
        </w:rPr>
        <w:t xml:space="preserve"> </w:t>
      </w:r>
      <w:r w:rsidRPr="00023845">
        <w:rPr>
          <w:sz w:val="28"/>
          <w:szCs w:val="28"/>
        </w:rPr>
        <w:t>09.02.2009. № 6. ст. 749.</w:t>
      </w:r>
    </w:p>
    <w:p w:rsidR="000653BF" w:rsidRPr="00023845" w:rsidRDefault="000653BF" w:rsidP="00023845">
      <w:pPr>
        <w:tabs>
          <w:tab w:val="num" w:pos="0"/>
        </w:tabs>
        <w:spacing w:line="360" w:lineRule="auto"/>
        <w:jc w:val="both"/>
        <w:rPr>
          <w:sz w:val="28"/>
          <w:szCs w:val="28"/>
        </w:rPr>
      </w:pPr>
      <w:r w:rsidRPr="00023845">
        <w:rPr>
          <w:sz w:val="28"/>
          <w:szCs w:val="28"/>
        </w:rPr>
        <w:t>1.14. Приказ Минфина России от 14 февраля 2008 года</w:t>
      </w:r>
      <w:r w:rsidR="00023845">
        <w:rPr>
          <w:sz w:val="28"/>
          <w:szCs w:val="28"/>
        </w:rPr>
        <w:t xml:space="preserve"> </w:t>
      </w:r>
      <w:r w:rsidR="00620A66">
        <w:rPr>
          <w:sz w:val="28"/>
          <w:szCs w:val="28"/>
        </w:rPr>
        <w:t>″</w:t>
      </w:r>
      <w:r w:rsidRPr="00023845">
        <w:rPr>
          <w:sz w:val="28"/>
          <w:szCs w:val="28"/>
        </w:rPr>
        <w:t>Об утверждении Порядка взаимодействия Министерства финансов Российской Федерации и Федерального казначейства при проведении расчетов и перечислении средств в связи с формированием и использованием нефтегазовых доходов федерального бюджета, нефтегазового трансферта, средств Резервного фонда и Фонда национального благосостояния</w:t>
      </w:r>
      <w:r w:rsidR="00620A66">
        <w:rPr>
          <w:sz w:val="28"/>
          <w:szCs w:val="28"/>
        </w:rPr>
        <w:t>″</w:t>
      </w:r>
      <w:r w:rsidRPr="00023845">
        <w:rPr>
          <w:sz w:val="28"/>
          <w:szCs w:val="28"/>
        </w:rPr>
        <w:t xml:space="preserve"> № 25</w:t>
      </w:r>
      <w:r w:rsidR="00023845">
        <w:rPr>
          <w:sz w:val="28"/>
          <w:szCs w:val="28"/>
        </w:rPr>
        <w:t xml:space="preserve"> </w:t>
      </w:r>
      <w:r w:rsidRPr="00023845">
        <w:rPr>
          <w:sz w:val="28"/>
          <w:szCs w:val="28"/>
        </w:rPr>
        <w:t>[</w:t>
      </w:r>
      <w:r w:rsidRPr="00023845">
        <w:rPr>
          <w:sz w:val="28"/>
          <w:szCs w:val="28"/>
          <w:lang w:val="en-US"/>
        </w:rPr>
        <w:t>WWW</w:t>
      </w:r>
      <w:r w:rsidRPr="00023845">
        <w:rPr>
          <w:sz w:val="28"/>
          <w:szCs w:val="28"/>
        </w:rPr>
        <w:t xml:space="preserve">-документ]// </w:t>
      </w:r>
      <w:r w:rsidRPr="00023845">
        <w:rPr>
          <w:sz w:val="28"/>
          <w:szCs w:val="28"/>
          <w:lang w:val="en-US"/>
        </w:rPr>
        <w:t>URL</w:t>
      </w:r>
      <w:r w:rsidRPr="00023845">
        <w:rPr>
          <w:sz w:val="28"/>
          <w:szCs w:val="28"/>
        </w:rPr>
        <w:t xml:space="preserve"> </w:t>
      </w:r>
      <w:r w:rsidRPr="00023845">
        <w:rPr>
          <w:sz w:val="28"/>
          <w:szCs w:val="28"/>
          <w:lang w:val="en-US"/>
        </w:rPr>
        <w:t>http</w:t>
      </w:r>
      <w:r w:rsidRPr="00023845">
        <w:rPr>
          <w:sz w:val="28"/>
          <w:szCs w:val="28"/>
        </w:rPr>
        <w:t xml:space="preserve">: // </w:t>
      </w:r>
      <w:r w:rsidRPr="00023845">
        <w:rPr>
          <w:sz w:val="28"/>
          <w:szCs w:val="28"/>
          <w:lang w:val="en-US"/>
        </w:rPr>
        <w:t>minfin</w:t>
      </w:r>
      <w:r w:rsidRPr="00023845">
        <w:rPr>
          <w:sz w:val="28"/>
          <w:szCs w:val="28"/>
        </w:rPr>
        <w:t>.</w:t>
      </w:r>
      <w:r w:rsidRPr="00023845">
        <w:rPr>
          <w:sz w:val="28"/>
          <w:szCs w:val="28"/>
          <w:lang w:val="en-US"/>
        </w:rPr>
        <w:t>ru</w:t>
      </w:r>
      <w:r w:rsidRPr="00023845">
        <w:rPr>
          <w:sz w:val="28"/>
          <w:szCs w:val="28"/>
        </w:rPr>
        <w:t>/</w:t>
      </w:r>
      <w:r w:rsidRPr="00023845">
        <w:rPr>
          <w:sz w:val="28"/>
          <w:szCs w:val="28"/>
          <w:lang w:val="en-US"/>
        </w:rPr>
        <w:t>ru</w:t>
      </w:r>
      <w:r w:rsidRPr="00023845">
        <w:rPr>
          <w:sz w:val="28"/>
          <w:szCs w:val="28"/>
        </w:rPr>
        <w:t>/</w:t>
      </w:r>
      <w:r w:rsidRPr="00023845">
        <w:rPr>
          <w:sz w:val="28"/>
          <w:szCs w:val="28"/>
          <w:lang w:val="en-US"/>
        </w:rPr>
        <w:t>legislation</w:t>
      </w:r>
      <w:r w:rsidRPr="00023845">
        <w:rPr>
          <w:sz w:val="28"/>
          <w:szCs w:val="28"/>
        </w:rPr>
        <w:t xml:space="preserve">/. </w:t>
      </w:r>
      <w:r w:rsidRPr="00023845">
        <w:rPr>
          <w:sz w:val="28"/>
          <w:szCs w:val="28"/>
          <w:lang w:val="en-US"/>
        </w:rPr>
        <w:t>html</w:t>
      </w:r>
      <w:r w:rsidRPr="00023845">
        <w:rPr>
          <w:sz w:val="28"/>
          <w:szCs w:val="28"/>
        </w:rPr>
        <w:t xml:space="preserve"> (2009. 11ноябрь.)</w:t>
      </w:r>
    </w:p>
    <w:p w:rsidR="000653BF" w:rsidRPr="00023845" w:rsidRDefault="000653BF" w:rsidP="00023845">
      <w:pPr>
        <w:tabs>
          <w:tab w:val="num" w:pos="0"/>
        </w:tabs>
        <w:spacing w:line="360" w:lineRule="auto"/>
        <w:jc w:val="both"/>
        <w:rPr>
          <w:sz w:val="28"/>
          <w:szCs w:val="28"/>
          <w:lang w:val="en-US"/>
        </w:rPr>
      </w:pPr>
      <w:r w:rsidRPr="00023845">
        <w:rPr>
          <w:sz w:val="28"/>
          <w:szCs w:val="28"/>
        </w:rPr>
        <w:t xml:space="preserve">1.15. Приказ Минфина России от 16 января 2008 г. </w:t>
      </w:r>
      <w:r w:rsidR="00620A66">
        <w:rPr>
          <w:sz w:val="28"/>
          <w:szCs w:val="28"/>
        </w:rPr>
        <w:t>″</w:t>
      </w:r>
      <w:r w:rsidRPr="00023845">
        <w:rPr>
          <w:sz w:val="28"/>
          <w:szCs w:val="28"/>
        </w:rPr>
        <w:t>Об утверждении нормативной валютной структуры средств Резервного фонда, Порядка приведения фактической валютной структуры средств Резервного фонда в соответствие с нормативной валютной структурой</w:t>
      </w:r>
      <w:r w:rsidR="00620A66">
        <w:rPr>
          <w:sz w:val="28"/>
          <w:szCs w:val="28"/>
        </w:rPr>
        <w:t>″</w:t>
      </w:r>
      <w:r w:rsidRPr="00023845">
        <w:rPr>
          <w:sz w:val="28"/>
          <w:szCs w:val="28"/>
        </w:rPr>
        <w:t xml:space="preserve"> № 4. </w:t>
      </w:r>
      <w:r w:rsidRPr="00023845">
        <w:rPr>
          <w:sz w:val="28"/>
          <w:szCs w:val="28"/>
          <w:lang w:val="en-US"/>
        </w:rPr>
        <w:t>[WWW-</w:t>
      </w:r>
      <w:r w:rsidRPr="00023845">
        <w:rPr>
          <w:sz w:val="28"/>
          <w:szCs w:val="28"/>
        </w:rPr>
        <w:t>документ</w:t>
      </w:r>
      <w:r w:rsidRPr="00023845">
        <w:rPr>
          <w:sz w:val="28"/>
          <w:szCs w:val="28"/>
          <w:lang w:val="en-US"/>
        </w:rPr>
        <w:t>]// URL http: // minfin.ru/ru/legislation/. html (2009. 11</w:t>
      </w:r>
      <w:r w:rsidRPr="00023845">
        <w:rPr>
          <w:sz w:val="28"/>
          <w:szCs w:val="28"/>
        </w:rPr>
        <w:t>ноября</w:t>
      </w:r>
      <w:r w:rsidRPr="00023845">
        <w:rPr>
          <w:sz w:val="28"/>
          <w:szCs w:val="28"/>
          <w:lang w:val="en-US"/>
        </w:rPr>
        <w:t>.)</w:t>
      </w:r>
    </w:p>
    <w:p w:rsidR="000653BF" w:rsidRPr="00023845" w:rsidRDefault="000653BF" w:rsidP="00023845">
      <w:pPr>
        <w:tabs>
          <w:tab w:val="num" w:pos="0"/>
        </w:tabs>
        <w:spacing w:line="360" w:lineRule="auto"/>
        <w:jc w:val="both"/>
        <w:rPr>
          <w:sz w:val="28"/>
          <w:szCs w:val="28"/>
          <w:lang w:val="en-US"/>
        </w:rPr>
      </w:pPr>
      <w:r w:rsidRPr="00023845">
        <w:rPr>
          <w:sz w:val="28"/>
          <w:szCs w:val="28"/>
        </w:rPr>
        <w:t>1.16. Приказ Минфина России от 16 января 2008 г.</w:t>
      </w:r>
      <w:r w:rsidR="00023845">
        <w:rPr>
          <w:sz w:val="28"/>
          <w:szCs w:val="28"/>
        </w:rPr>
        <w:t xml:space="preserve"> </w:t>
      </w:r>
      <w:r w:rsidR="00620A66">
        <w:rPr>
          <w:sz w:val="28"/>
          <w:szCs w:val="28"/>
        </w:rPr>
        <w:t>″</w:t>
      </w:r>
      <w:r w:rsidRPr="00023845">
        <w:rPr>
          <w:sz w:val="28"/>
          <w:szCs w:val="28"/>
        </w:rPr>
        <w:t>Об утверждении перечня иностранных государственных агентств, в долговые обязательства которых могут размещаться средства Резервного фонда</w:t>
      </w:r>
      <w:r w:rsidR="00620A66">
        <w:rPr>
          <w:sz w:val="28"/>
          <w:szCs w:val="28"/>
        </w:rPr>
        <w:t>″</w:t>
      </w:r>
      <w:r w:rsidRPr="00023845">
        <w:rPr>
          <w:sz w:val="28"/>
          <w:szCs w:val="28"/>
        </w:rPr>
        <w:t xml:space="preserve"> № 5. </w:t>
      </w:r>
      <w:r w:rsidRPr="00023845">
        <w:rPr>
          <w:sz w:val="28"/>
          <w:szCs w:val="28"/>
          <w:lang w:val="en-US"/>
        </w:rPr>
        <w:t>[WWW-</w:t>
      </w:r>
      <w:r w:rsidRPr="00023845">
        <w:rPr>
          <w:sz w:val="28"/>
          <w:szCs w:val="28"/>
        </w:rPr>
        <w:t>документ</w:t>
      </w:r>
      <w:r w:rsidRPr="00023845">
        <w:rPr>
          <w:sz w:val="28"/>
          <w:szCs w:val="28"/>
          <w:lang w:val="en-US"/>
        </w:rPr>
        <w:t>]// URL http: // minfin.ru/ru/legislation/. html (2009. 11</w:t>
      </w:r>
      <w:r w:rsidRPr="00023845">
        <w:rPr>
          <w:sz w:val="28"/>
          <w:szCs w:val="28"/>
        </w:rPr>
        <w:t>ноября</w:t>
      </w:r>
      <w:r w:rsidRPr="00023845">
        <w:rPr>
          <w:sz w:val="28"/>
          <w:szCs w:val="28"/>
          <w:lang w:val="en-US"/>
        </w:rPr>
        <w:t>.)</w:t>
      </w:r>
    </w:p>
    <w:p w:rsidR="000653BF" w:rsidRPr="00023845" w:rsidRDefault="000653BF" w:rsidP="00023845">
      <w:pPr>
        <w:tabs>
          <w:tab w:val="num" w:pos="0"/>
        </w:tabs>
        <w:spacing w:line="360" w:lineRule="auto"/>
        <w:jc w:val="both"/>
        <w:rPr>
          <w:sz w:val="28"/>
          <w:szCs w:val="28"/>
        </w:rPr>
      </w:pPr>
      <w:r w:rsidRPr="00023845">
        <w:rPr>
          <w:sz w:val="28"/>
          <w:szCs w:val="28"/>
        </w:rPr>
        <w:t xml:space="preserve">1.17. Приказ Минфина России от 17 января 2008 г. . </w:t>
      </w:r>
      <w:r w:rsidR="00620A66">
        <w:rPr>
          <w:sz w:val="28"/>
          <w:szCs w:val="28"/>
        </w:rPr>
        <w:t>″</w:t>
      </w:r>
      <w:r w:rsidRPr="00023845">
        <w:rPr>
          <w:sz w:val="28"/>
          <w:szCs w:val="28"/>
        </w:rPr>
        <w:t>О номинальном объеме приобретенных за счет средств Резервного фонда долговых обязательств одного выпуска</w:t>
      </w:r>
      <w:r w:rsidR="00620A66">
        <w:rPr>
          <w:sz w:val="28"/>
          <w:szCs w:val="28"/>
        </w:rPr>
        <w:t>″</w:t>
      </w:r>
      <w:r w:rsidRPr="00023845">
        <w:rPr>
          <w:sz w:val="28"/>
          <w:szCs w:val="28"/>
        </w:rPr>
        <w:t xml:space="preserve"> № 11 [</w:t>
      </w:r>
      <w:r w:rsidRPr="00023845">
        <w:rPr>
          <w:sz w:val="28"/>
          <w:szCs w:val="28"/>
          <w:lang w:val="en-US"/>
        </w:rPr>
        <w:t>WWW</w:t>
      </w:r>
      <w:r w:rsidRPr="00023845">
        <w:rPr>
          <w:sz w:val="28"/>
          <w:szCs w:val="28"/>
        </w:rPr>
        <w:t xml:space="preserve">-документ]// </w:t>
      </w:r>
      <w:r w:rsidRPr="00023845">
        <w:rPr>
          <w:sz w:val="28"/>
          <w:szCs w:val="28"/>
          <w:lang w:val="en-US"/>
        </w:rPr>
        <w:t>URL</w:t>
      </w:r>
      <w:r w:rsidRPr="00023845">
        <w:rPr>
          <w:sz w:val="28"/>
          <w:szCs w:val="28"/>
        </w:rPr>
        <w:t xml:space="preserve"> </w:t>
      </w:r>
      <w:r w:rsidRPr="00023845">
        <w:rPr>
          <w:sz w:val="28"/>
          <w:szCs w:val="28"/>
          <w:lang w:val="en-US"/>
        </w:rPr>
        <w:t>http</w:t>
      </w:r>
      <w:r w:rsidRPr="00023845">
        <w:rPr>
          <w:sz w:val="28"/>
          <w:szCs w:val="28"/>
        </w:rPr>
        <w:t xml:space="preserve">: // </w:t>
      </w:r>
      <w:r w:rsidRPr="00023845">
        <w:rPr>
          <w:sz w:val="28"/>
          <w:szCs w:val="28"/>
          <w:lang w:val="en-US"/>
        </w:rPr>
        <w:t>minfin</w:t>
      </w:r>
      <w:r w:rsidRPr="00023845">
        <w:rPr>
          <w:sz w:val="28"/>
          <w:szCs w:val="28"/>
        </w:rPr>
        <w:t>.</w:t>
      </w:r>
      <w:r w:rsidRPr="00023845">
        <w:rPr>
          <w:sz w:val="28"/>
          <w:szCs w:val="28"/>
          <w:lang w:val="en-US"/>
        </w:rPr>
        <w:t>ru</w:t>
      </w:r>
      <w:r w:rsidRPr="00023845">
        <w:rPr>
          <w:sz w:val="28"/>
          <w:szCs w:val="28"/>
        </w:rPr>
        <w:t>/</w:t>
      </w:r>
      <w:r w:rsidRPr="00023845">
        <w:rPr>
          <w:sz w:val="28"/>
          <w:szCs w:val="28"/>
          <w:lang w:val="en-US"/>
        </w:rPr>
        <w:t>ru</w:t>
      </w:r>
      <w:r w:rsidRPr="00023845">
        <w:rPr>
          <w:sz w:val="28"/>
          <w:szCs w:val="28"/>
        </w:rPr>
        <w:t>/</w:t>
      </w:r>
      <w:r w:rsidRPr="00023845">
        <w:rPr>
          <w:sz w:val="28"/>
          <w:szCs w:val="28"/>
          <w:lang w:val="en-US"/>
        </w:rPr>
        <w:t>legislation</w:t>
      </w:r>
      <w:r w:rsidRPr="00023845">
        <w:rPr>
          <w:sz w:val="28"/>
          <w:szCs w:val="28"/>
        </w:rPr>
        <w:t xml:space="preserve">/. </w:t>
      </w:r>
      <w:r w:rsidRPr="00023845">
        <w:rPr>
          <w:sz w:val="28"/>
          <w:szCs w:val="28"/>
          <w:lang w:val="en-US"/>
        </w:rPr>
        <w:t>html</w:t>
      </w:r>
      <w:r w:rsidRPr="00023845">
        <w:rPr>
          <w:sz w:val="28"/>
          <w:szCs w:val="28"/>
        </w:rPr>
        <w:t xml:space="preserve"> (2009. 11ноября.)</w:t>
      </w:r>
    </w:p>
    <w:p w:rsidR="000653BF" w:rsidRPr="00023845" w:rsidRDefault="000653BF" w:rsidP="00023845">
      <w:pPr>
        <w:tabs>
          <w:tab w:val="num" w:pos="0"/>
        </w:tabs>
        <w:spacing w:line="360" w:lineRule="auto"/>
        <w:jc w:val="both"/>
        <w:rPr>
          <w:sz w:val="28"/>
          <w:szCs w:val="28"/>
          <w:lang w:val="en-US"/>
        </w:rPr>
      </w:pPr>
      <w:r w:rsidRPr="00023845">
        <w:rPr>
          <w:sz w:val="28"/>
          <w:szCs w:val="28"/>
        </w:rPr>
        <w:t xml:space="preserve">1.18. Приказ Минфина России от 17 января 2008 г. </w:t>
      </w:r>
      <w:r w:rsidR="00620A66">
        <w:rPr>
          <w:sz w:val="28"/>
          <w:szCs w:val="28"/>
        </w:rPr>
        <w:t>″</w:t>
      </w:r>
      <w:r w:rsidRPr="00023845">
        <w:rPr>
          <w:sz w:val="28"/>
          <w:szCs w:val="28"/>
        </w:rPr>
        <w:t>Об утверждении нормативов минимального и максимального сроков до погашения долговых обязательств иностранных государств, иностранных государственных агентств и центральных банков, международных финансовых организаций, в которые могут размещаться средства Резервного фонда</w:t>
      </w:r>
      <w:r w:rsidR="00620A66">
        <w:rPr>
          <w:sz w:val="28"/>
          <w:szCs w:val="28"/>
        </w:rPr>
        <w:t>″</w:t>
      </w:r>
      <w:r w:rsidRPr="00023845">
        <w:rPr>
          <w:sz w:val="28"/>
          <w:szCs w:val="28"/>
        </w:rPr>
        <w:t xml:space="preserve"> № 12. </w:t>
      </w:r>
      <w:r w:rsidRPr="00023845">
        <w:rPr>
          <w:sz w:val="28"/>
          <w:szCs w:val="28"/>
          <w:lang w:val="en-US"/>
        </w:rPr>
        <w:t>[WWW-</w:t>
      </w:r>
      <w:r w:rsidRPr="00023845">
        <w:rPr>
          <w:sz w:val="28"/>
          <w:szCs w:val="28"/>
        </w:rPr>
        <w:t>документ</w:t>
      </w:r>
      <w:r w:rsidRPr="00023845">
        <w:rPr>
          <w:sz w:val="28"/>
          <w:szCs w:val="28"/>
          <w:lang w:val="en-US"/>
        </w:rPr>
        <w:t>]// URL http: // minfin.ru/ru/legislation/. html (2009. 11</w:t>
      </w:r>
      <w:r w:rsidRPr="00023845">
        <w:rPr>
          <w:sz w:val="28"/>
          <w:szCs w:val="28"/>
        </w:rPr>
        <w:t>ноября</w:t>
      </w:r>
      <w:r w:rsidRPr="00023845">
        <w:rPr>
          <w:sz w:val="28"/>
          <w:szCs w:val="28"/>
          <w:lang w:val="en-US"/>
        </w:rPr>
        <w:t>.)</w:t>
      </w:r>
    </w:p>
    <w:p w:rsidR="000653BF" w:rsidRPr="00023845" w:rsidRDefault="000653BF" w:rsidP="00023845">
      <w:pPr>
        <w:tabs>
          <w:tab w:val="num" w:pos="0"/>
        </w:tabs>
        <w:spacing w:line="360" w:lineRule="auto"/>
        <w:jc w:val="both"/>
        <w:rPr>
          <w:sz w:val="28"/>
          <w:szCs w:val="28"/>
          <w:lang w:val="en-US"/>
        </w:rPr>
      </w:pPr>
      <w:r w:rsidRPr="00023845">
        <w:rPr>
          <w:sz w:val="28"/>
          <w:szCs w:val="28"/>
        </w:rPr>
        <w:t xml:space="preserve">1.19. Приказ Минфина России от 24 января 2008 г. </w:t>
      </w:r>
      <w:r w:rsidR="00620A66">
        <w:rPr>
          <w:sz w:val="28"/>
          <w:szCs w:val="28"/>
        </w:rPr>
        <w:t>″</w:t>
      </w:r>
      <w:r w:rsidRPr="00023845">
        <w:rPr>
          <w:sz w:val="28"/>
          <w:szCs w:val="28"/>
        </w:rPr>
        <w:t>Об утверждении перечня иностранных государственных агентств, в долговые обязательства которых могут размещаться средства Фонда национального благосостояния</w:t>
      </w:r>
      <w:r w:rsidR="00620A66">
        <w:rPr>
          <w:sz w:val="28"/>
          <w:szCs w:val="28"/>
        </w:rPr>
        <w:t>″</w:t>
      </w:r>
      <w:r w:rsidRPr="00023845">
        <w:rPr>
          <w:sz w:val="28"/>
          <w:szCs w:val="28"/>
        </w:rPr>
        <w:t xml:space="preserve"> № 22. </w:t>
      </w:r>
      <w:r w:rsidRPr="00023845">
        <w:rPr>
          <w:sz w:val="28"/>
          <w:szCs w:val="28"/>
          <w:lang w:val="en-US"/>
        </w:rPr>
        <w:t>[WWW-</w:t>
      </w:r>
      <w:r w:rsidRPr="00023845">
        <w:rPr>
          <w:sz w:val="28"/>
          <w:szCs w:val="28"/>
        </w:rPr>
        <w:t>документ</w:t>
      </w:r>
      <w:r w:rsidRPr="00023845">
        <w:rPr>
          <w:sz w:val="28"/>
          <w:szCs w:val="28"/>
          <w:lang w:val="en-US"/>
        </w:rPr>
        <w:t>]// URL http: // minfin.ru/ru/legislation/. html (2009. 11</w:t>
      </w:r>
      <w:r w:rsidRPr="00023845">
        <w:rPr>
          <w:sz w:val="28"/>
          <w:szCs w:val="28"/>
        </w:rPr>
        <w:t>ноября</w:t>
      </w:r>
      <w:r w:rsidRPr="00023845">
        <w:rPr>
          <w:sz w:val="28"/>
          <w:szCs w:val="28"/>
          <w:lang w:val="en-US"/>
        </w:rPr>
        <w:t xml:space="preserve">.) </w:t>
      </w:r>
    </w:p>
    <w:p w:rsidR="000653BF" w:rsidRPr="00023845" w:rsidRDefault="000653BF" w:rsidP="00023845">
      <w:pPr>
        <w:tabs>
          <w:tab w:val="num" w:pos="0"/>
        </w:tabs>
        <w:spacing w:line="360" w:lineRule="auto"/>
        <w:jc w:val="both"/>
        <w:rPr>
          <w:sz w:val="28"/>
          <w:szCs w:val="28"/>
        </w:rPr>
      </w:pPr>
      <w:r w:rsidRPr="00023845">
        <w:rPr>
          <w:sz w:val="28"/>
          <w:szCs w:val="28"/>
        </w:rPr>
        <w:t xml:space="preserve">1.20. Приказ Минфина России от 24 января 2008 г. </w:t>
      </w:r>
      <w:r w:rsidR="00620A66">
        <w:rPr>
          <w:sz w:val="28"/>
          <w:szCs w:val="28"/>
        </w:rPr>
        <w:t>″</w:t>
      </w:r>
      <w:r w:rsidRPr="00023845">
        <w:rPr>
          <w:sz w:val="28"/>
          <w:szCs w:val="28"/>
        </w:rPr>
        <w:t>О номинальном объеме приобретенных за счет средств Фонда национального благосостояния долговых обязательств одного выпуска</w:t>
      </w:r>
      <w:r w:rsidR="00620A66">
        <w:rPr>
          <w:sz w:val="28"/>
          <w:szCs w:val="28"/>
        </w:rPr>
        <w:t>″</w:t>
      </w:r>
      <w:r w:rsidRPr="00023845">
        <w:rPr>
          <w:sz w:val="28"/>
          <w:szCs w:val="28"/>
        </w:rPr>
        <w:t>№ 23</w:t>
      </w:r>
      <w:r w:rsidR="00023845">
        <w:rPr>
          <w:sz w:val="28"/>
          <w:szCs w:val="28"/>
        </w:rPr>
        <w:t xml:space="preserve"> </w:t>
      </w:r>
      <w:r w:rsidRPr="00023845">
        <w:rPr>
          <w:sz w:val="28"/>
          <w:szCs w:val="28"/>
        </w:rPr>
        <w:t>[</w:t>
      </w:r>
      <w:r w:rsidRPr="00023845">
        <w:rPr>
          <w:sz w:val="28"/>
          <w:szCs w:val="28"/>
          <w:lang w:val="en-US"/>
        </w:rPr>
        <w:t>WWW</w:t>
      </w:r>
      <w:r w:rsidRPr="00023845">
        <w:rPr>
          <w:sz w:val="28"/>
          <w:szCs w:val="28"/>
        </w:rPr>
        <w:t xml:space="preserve">-документ]// </w:t>
      </w:r>
      <w:r w:rsidRPr="00023845">
        <w:rPr>
          <w:sz w:val="28"/>
          <w:szCs w:val="28"/>
          <w:lang w:val="en-US"/>
        </w:rPr>
        <w:t>URL</w:t>
      </w:r>
      <w:r w:rsidRPr="00023845">
        <w:rPr>
          <w:sz w:val="28"/>
          <w:szCs w:val="28"/>
        </w:rPr>
        <w:t xml:space="preserve"> </w:t>
      </w:r>
      <w:r w:rsidRPr="00023845">
        <w:rPr>
          <w:sz w:val="28"/>
          <w:szCs w:val="28"/>
          <w:lang w:val="en-US"/>
        </w:rPr>
        <w:t>http</w:t>
      </w:r>
      <w:r w:rsidRPr="00023845">
        <w:rPr>
          <w:sz w:val="28"/>
          <w:szCs w:val="28"/>
        </w:rPr>
        <w:t xml:space="preserve">: // </w:t>
      </w:r>
      <w:r w:rsidRPr="00023845">
        <w:rPr>
          <w:sz w:val="28"/>
          <w:szCs w:val="28"/>
          <w:lang w:val="en-US"/>
        </w:rPr>
        <w:t>minfin</w:t>
      </w:r>
      <w:r w:rsidRPr="00023845">
        <w:rPr>
          <w:sz w:val="28"/>
          <w:szCs w:val="28"/>
        </w:rPr>
        <w:t>.</w:t>
      </w:r>
      <w:r w:rsidRPr="00023845">
        <w:rPr>
          <w:sz w:val="28"/>
          <w:szCs w:val="28"/>
          <w:lang w:val="en-US"/>
        </w:rPr>
        <w:t>ru</w:t>
      </w:r>
      <w:r w:rsidRPr="00023845">
        <w:rPr>
          <w:sz w:val="28"/>
          <w:szCs w:val="28"/>
        </w:rPr>
        <w:t>/</w:t>
      </w:r>
      <w:r w:rsidRPr="00023845">
        <w:rPr>
          <w:sz w:val="28"/>
          <w:szCs w:val="28"/>
          <w:lang w:val="en-US"/>
        </w:rPr>
        <w:t>ru</w:t>
      </w:r>
      <w:r w:rsidRPr="00023845">
        <w:rPr>
          <w:sz w:val="28"/>
          <w:szCs w:val="28"/>
        </w:rPr>
        <w:t>/</w:t>
      </w:r>
      <w:r w:rsidRPr="00023845">
        <w:rPr>
          <w:sz w:val="28"/>
          <w:szCs w:val="28"/>
          <w:lang w:val="en-US"/>
        </w:rPr>
        <w:t>legislation</w:t>
      </w:r>
      <w:r w:rsidRPr="00023845">
        <w:rPr>
          <w:sz w:val="28"/>
          <w:szCs w:val="28"/>
        </w:rPr>
        <w:t xml:space="preserve">/. </w:t>
      </w:r>
      <w:r w:rsidRPr="00023845">
        <w:rPr>
          <w:sz w:val="28"/>
          <w:szCs w:val="28"/>
          <w:lang w:val="en-US"/>
        </w:rPr>
        <w:t>html</w:t>
      </w:r>
      <w:r w:rsidRPr="00023845">
        <w:rPr>
          <w:sz w:val="28"/>
          <w:szCs w:val="28"/>
        </w:rPr>
        <w:t xml:space="preserve"> (2009. 11ноября.)</w:t>
      </w:r>
    </w:p>
    <w:p w:rsidR="000653BF" w:rsidRPr="00023845" w:rsidRDefault="000653BF" w:rsidP="00023845">
      <w:pPr>
        <w:tabs>
          <w:tab w:val="num" w:pos="0"/>
        </w:tabs>
        <w:spacing w:line="360" w:lineRule="auto"/>
        <w:jc w:val="both"/>
        <w:rPr>
          <w:sz w:val="28"/>
          <w:szCs w:val="28"/>
          <w:lang w:val="en-US"/>
        </w:rPr>
      </w:pPr>
      <w:r w:rsidRPr="00023845">
        <w:rPr>
          <w:sz w:val="28"/>
          <w:szCs w:val="28"/>
        </w:rPr>
        <w:t xml:space="preserve">1.21. Приказ Минфина России от 24 января 2008 г. </w:t>
      </w:r>
      <w:r w:rsidR="00620A66">
        <w:rPr>
          <w:sz w:val="28"/>
          <w:szCs w:val="28"/>
        </w:rPr>
        <w:t>″</w:t>
      </w:r>
      <w:r w:rsidRPr="00023845">
        <w:rPr>
          <w:sz w:val="28"/>
          <w:szCs w:val="28"/>
        </w:rPr>
        <w:t>Об утверждении нормативной валютной структуры средств Фонда национального благосостояния, Порядка приведения фактической валютной структуры средств Фонда национального благосостояния в соответствие с нормативной валютной структурой</w:t>
      </w:r>
      <w:r w:rsidR="00620A66">
        <w:rPr>
          <w:sz w:val="28"/>
          <w:szCs w:val="28"/>
        </w:rPr>
        <w:t>″</w:t>
      </w:r>
      <w:r w:rsidRPr="00023845">
        <w:rPr>
          <w:sz w:val="28"/>
          <w:szCs w:val="28"/>
        </w:rPr>
        <w:t xml:space="preserve"> № 24. </w:t>
      </w:r>
      <w:r w:rsidRPr="00023845">
        <w:rPr>
          <w:sz w:val="28"/>
          <w:szCs w:val="28"/>
          <w:lang w:val="en-US"/>
        </w:rPr>
        <w:t>[WWW-</w:t>
      </w:r>
      <w:r w:rsidRPr="00023845">
        <w:rPr>
          <w:sz w:val="28"/>
          <w:szCs w:val="28"/>
        </w:rPr>
        <w:t>документ</w:t>
      </w:r>
      <w:r w:rsidRPr="00023845">
        <w:rPr>
          <w:sz w:val="28"/>
          <w:szCs w:val="28"/>
          <w:lang w:val="en-US"/>
        </w:rPr>
        <w:t>]// URL http: // minfin.ru/ru/legislation/. html (2009. 11</w:t>
      </w:r>
      <w:r w:rsidRPr="00023845">
        <w:rPr>
          <w:sz w:val="28"/>
          <w:szCs w:val="28"/>
        </w:rPr>
        <w:t>ноября</w:t>
      </w:r>
      <w:r w:rsidRPr="00023845">
        <w:rPr>
          <w:sz w:val="28"/>
          <w:szCs w:val="28"/>
          <w:lang w:val="en-US"/>
        </w:rPr>
        <w:t>.)</w:t>
      </w:r>
    </w:p>
    <w:p w:rsidR="000653BF" w:rsidRPr="00023845" w:rsidRDefault="000653BF" w:rsidP="00023845">
      <w:pPr>
        <w:tabs>
          <w:tab w:val="num" w:pos="0"/>
        </w:tabs>
        <w:spacing w:line="360" w:lineRule="auto"/>
        <w:jc w:val="both"/>
        <w:rPr>
          <w:sz w:val="28"/>
          <w:szCs w:val="28"/>
          <w:lang w:val="en-US"/>
        </w:rPr>
      </w:pPr>
      <w:r w:rsidRPr="00023845">
        <w:rPr>
          <w:sz w:val="28"/>
          <w:szCs w:val="28"/>
        </w:rPr>
        <w:t xml:space="preserve">1.22. Приказ Минфина России от 24 января 2008 г. </w:t>
      </w:r>
      <w:r w:rsidR="00620A66">
        <w:rPr>
          <w:sz w:val="28"/>
          <w:szCs w:val="28"/>
        </w:rPr>
        <w:t>″</w:t>
      </w:r>
      <w:r w:rsidRPr="00023845">
        <w:rPr>
          <w:sz w:val="28"/>
          <w:szCs w:val="28"/>
        </w:rPr>
        <w:t>Об утверждении нормативов минимального и максимального сроков до погашения долговых обязательств иностранных государств, иностранных государственных агентств и центральных банков, международных финансовых организаций, в которые могут размещаться средства Фонда национального благосостояния</w:t>
      </w:r>
      <w:r w:rsidR="00620A66">
        <w:rPr>
          <w:sz w:val="28"/>
          <w:szCs w:val="28"/>
        </w:rPr>
        <w:t>″</w:t>
      </w:r>
      <w:r w:rsidRPr="00023845">
        <w:rPr>
          <w:sz w:val="28"/>
          <w:szCs w:val="28"/>
        </w:rPr>
        <w:t xml:space="preserve"> № 25. </w:t>
      </w:r>
      <w:r w:rsidRPr="00023845">
        <w:rPr>
          <w:sz w:val="28"/>
          <w:szCs w:val="28"/>
          <w:lang w:val="en-US"/>
        </w:rPr>
        <w:t>[WWW-</w:t>
      </w:r>
      <w:r w:rsidRPr="00023845">
        <w:rPr>
          <w:sz w:val="28"/>
          <w:szCs w:val="28"/>
        </w:rPr>
        <w:t>документ</w:t>
      </w:r>
      <w:r w:rsidRPr="00023845">
        <w:rPr>
          <w:sz w:val="28"/>
          <w:szCs w:val="28"/>
          <w:lang w:val="en-US"/>
        </w:rPr>
        <w:t>]// URL http: // minfin.ru/ru/legislation/. html (2009. 11</w:t>
      </w:r>
      <w:r w:rsidRPr="00023845">
        <w:rPr>
          <w:sz w:val="28"/>
          <w:szCs w:val="28"/>
        </w:rPr>
        <w:t>ноября</w:t>
      </w:r>
      <w:r w:rsidRPr="00023845">
        <w:rPr>
          <w:sz w:val="28"/>
          <w:szCs w:val="28"/>
          <w:lang w:val="en-US"/>
        </w:rPr>
        <w:t>.)</w:t>
      </w:r>
    </w:p>
    <w:p w:rsidR="000653BF" w:rsidRPr="00023845" w:rsidRDefault="000653BF" w:rsidP="00023845">
      <w:pPr>
        <w:tabs>
          <w:tab w:val="num" w:pos="0"/>
        </w:tabs>
        <w:spacing w:line="360" w:lineRule="auto"/>
        <w:jc w:val="both"/>
        <w:rPr>
          <w:sz w:val="28"/>
          <w:szCs w:val="28"/>
          <w:lang w:val="en-US"/>
        </w:rPr>
      </w:pPr>
      <w:r w:rsidRPr="00023845">
        <w:rPr>
          <w:sz w:val="28"/>
          <w:szCs w:val="28"/>
        </w:rPr>
        <w:t xml:space="preserve">1.23. Приказ Минфина России от 24 января 2008 г. </w:t>
      </w:r>
      <w:r w:rsidR="00620A66">
        <w:rPr>
          <w:sz w:val="28"/>
          <w:szCs w:val="28"/>
        </w:rPr>
        <w:t>″</w:t>
      </w:r>
      <w:r w:rsidRPr="00023845">
        <w:rPr>
          <w:sz w:val="28"/>
          <w:szCs w:val="28"/>
        </w:rPr>
        <w:t>Об утверждении нормативных долей разрешенных финансовых активов в общем объеме размещенных средств Фонда национального благосостояния и Порядка расчета фактических долей разрешенных финансовых активов в общем объеме размещенных средств Фонда национального благосостояния и их приведения в соответствие с нормативными долями</w:t>
      </w:r>
      <w:r w:rsidR="00620A66">
        <w:rPr>
          <w:sz w:val="28"/>
          <w:szCs w:val="28"/>
        </w:rPr>
        <w:t>″</w:t>
      </w:r>
      <w:r w:rsidRPr="00023845">
        <w:rPr>
          <w:sz w:val="28"/>
          <w:szCs w:val="28"/>
        </w:rPr>
        <w:t xml:space="preserve"> № 26 (в редакции приказа Минфина России от 24 февраля 2009 г. № 115). </w:t>
      </w:r>
      <w:r w:rsidRPr="00023845">
        <w:rPr>
          <w:sz w:val="28"/>
          <w:szCs w:val="28"/>
          <w:lang w:val="en-US"/>
        </w:rPr>
        <w:t>[WWW-</w:t>
      </w:r>
      <w:r w:rsidRPr="00023845">
        <w:rPr>
          <w:sz w:val="28"/>
          <w:szCs w:val="28"/>
        </w:rPr>
        <w:t>документ</w:t>
      </w:r>
      <w:r w:rsidRPr="00023845">
        <w:rPr>
          <w:sz w:val="28"/>
          <w:szCs w:val="28"/>
          <w:lang w:val="en-US"/>
        </w:rPr>
        <w:t>]// URL http: // minfin.ru/ru/legislation/. html (2009. 11</w:t>
      </w:r>
      <w:r w:rsidRPr="00023845">
        <w:rPr>
          <w:sz w:val="28"/>
          <w:szCs w:val="28"/>
        </w:rPr>
        <w:t>ноября</w:t>
      </w:r>
      <w:r w:rsidRPr="00023845">
        <w:rPr>
          <w:sz w:val="28"/>
          <w:szCs w:val="28"/>
          <w:lang w:val="en-US"/>
        </w:rPr>
        <w:t>.)</w:t>
      </w:r>
    </w:p>
    <w:p w:rsidR="000653BF" w:rsidRPr="00023845" w:rsidRDefault="000653BF" w:rsidP="00023845">
      <w:pPr>
        <w:tabs>
          <w:tab w:val="num" w:pos="0"/>
        </w:tabs>
        <w:spacing w:line="360" w:lineRule="auto"/>
        <w:jc w:val="both"/>
        <w:rPr>
          <w:sz w:val="28"/>
          <w:szCs w:val="28"/>
        </w:rPr>
      </w:pPr>
      <w:r w:rsidRPr="00023845">
        <w:rPr>
          <w:sz w:val="28"/>
          <w:szCs w:val="28"/>
        </w:rPr>
        <w:t xml:space="preserve">1.23. Информационное сообщение об использовании нефтегазовых доходов федерального бюджета </w:t>
      </w:r>
      <w:r w:rsidR="009C4B2E" w:rsidRPr="00023845">
        <w:rPr>
          <w:sz w:val="28"/>
          <w:szCs w:val="28"/>
        </w:rPr>
        <w:t>от 02.11</w:t>
      </w:r>
      <w:r w:rsidRPr="00023845">
        <w:rPr>
          <w:sz w:val="28"/>
          <w:szCs w:val="28"/>
        </w:rPr>
        <w:t>.2009 [</w:t>
      </w:r>
      <w:r w:rsidRPr="00023845">
        <w:rPr>
          <w:sz w:val="28"/>
          <w:szCs w:val="28"/>
          <w:lang w:val="en-US"/>
        </w:rPr>
        <w:t>WWW</w:t>
      </w:r>
      <w:r w:rsidRPr="00023845">
        <w:rPr>
          <w:sz w:val="28"/>
          <w:szCs w:val="28"/>
        </w:rPr>
        <w:t xml:space="preserve">-документ]// </w:t>
      </w:r>
      <w:r w:rsidRPr="00023845">
        <w:rPr>
          <w:sz w:val="28"/>
          <w:szCs w:val="28"/>
          <w:lang w:val="en-US"/>
        </w:rPr>
        <w:t>URL</w:t>
      </w:r>
      <w:r w:rsidRPr="00023845">
        <w:rPr>
          <w:sz w:val="28"/>
          <w:szCs w:val="28"/>
        </w:rPr>
        <w:t xml:space="preserve"> </w:t>
      </w:r>
      <w:r w:rsidRPr="00023845">
        <w:rPr>
          <w:sz w:val="28"/>
          <w:szCs w:val="28"/>
          <w:lang w:val="en-US"/>
        </w:rPr>
        <w:t>http</w:t>
      </w:r>
      <w:r w:rsidRPr="00023845">
        <w:rPr>
          <w:sz w:val="28"/>
          <w:szCs w:val="28"/>
        </w:rPr>
        <w:t xml:space="preserve">: // </w:t>
      </w:r>
      <w:r w:rsidRPr="00023845">
        <w:rPr>
          <w:sz w:val="28"/>
          <w:szCs w:val="28"/>
          <w:lang w:val="en-US"/>
        </w:rPr>
        <w:t>minfin</w:t>
      </w:r>
      <w:r w:rsidRPr="00023845">
        <w:rPr>
          <w:sz w:val="28"/>
          <w:szCs w:val="28"/>
        </w:rPr>
        <w:t>.</w:t>
      </w:r>
      <w:r w:rsidRPr="00023845">
        <w:rPr>
          <w:sz w:val="28"/>
          <w:szCs w:val="28"/>
          <w:lang w:val="en-US"/>
        </w:rPr>
        <w:t>ru</w:t>
      </w:r>
      <w:r w:rsidRPr="00023845">
        <w:rPr>
          <w:sz w:val="28"/>
          <w:szCs w:val="28"/>
        </w:rPr>
        <w:t>/</w:t>
      </w:r>
      <w:r w:rsidRPr="00023845">
        <w:rPr>
          <w:sz w:val="28"/>
          <w:szCs w:val="28"/>
          <w:lang w:val="en-US"/>
        </w:rPr>
        <w:t>ru</w:t>
      </w:r>
      <w:r w:rsidRPr="00023845">
        <w:rPr>
          <w:sz w:val="28"/>
          <w:szCs w:val="28"/>
        </w:rPr>
        <w:t>/</w:t>
      </w:r>
      <w:r w:rsidRPr="00023845">
        <w:rPr>
          <w:sz w:val="28"/>
          <w:szCs w:val="28"/>
          <w:lang w:val="en-US"/>
        </w:rPr>
        <w:t>legislation</w:t>
      </w:r>
      <w:r w:rsidRPr="00023845">
        <w:rPr>
          <w:sz w:val="28"/>
          <w:szCs w:val="28"/>
        </w:rPr>
        <w:t xml:space="preserve">/. </w:t>
      </w:r>
      <w:r w:rsidRPr="00023845">
        <w:rPr>
          <w:sz w:val="28"/>
          <w:szCs w:val="28"/>
          <w:lang w:val="en-US"/>
        </w:rPr>
        <w:t>html</w:t>
      </w:r>
      <w:r w:rsidRPr="00023845">
        <w:rPr>
          <w:sz w:val="28"/>
          <w:szCs w:val="28"/>
        </w:rPr>
        <w:t xml:space="preserve"> (2009. 11ноября.)</w:t>
      </w:r>
    </w:p>
    <w:p w:rsidR="000653BF" w:rsidRPr="00023845" w:rsidRDefault="000653BF" w:rsidP="00023845">
      <w:pPr>
        <w:pStyle w:val="a7"/>
        <w:tabs>
          <w:tab w:val="num" w:pos="0"/>
        </w:tabs>
        <w:ind w:firstLine="0"/>
        <w:rPr>
          <w:b/>
          <w:szCs w:val="28"/>
        </w:rPr>
      </w:pPr>
      <w:r w:rsidRPr="00023845">
        <w:rPr>
          <w:b/>
          <w:szCs w:val="28"/>
        </w:rPr>
        <w:t>2. Специальная литература</w:t>
      </w:r>
    </w:p>
    <w:p w:rsidR="000653BF" w:rsidRPr="00023845" w:rsidRDefault="000653BF" w:rsidP="00023845">
      <w:pPr>
        <w:tabs>
          <w:tab w:val="num" w:pos="0"/>
        </w:tabs>
        <w:spacing w:line="360" w:lineRule="auto"/>
        <w:jc w:val="both"/>
        <w:rPr>
          <w:sz w:val="28"/>
          <w:szCs w:val="28"/>
        </w:rPr>
      </w:pPr>
      <w:r w:rsidRPr="00023845">
        <w:rPr>
          <w:sz w:val="28"/>
          <w:szCs w:val="28"/>
        </w:rPr>
        <w:t xml:space="preserve">2.1 Бюджетное право. Учебник. / Под ред. Н.А. Сатаровой. М., 2009. 296с. </w:t>
      </w:r>
    </w:p>
    <w:p w:rsidR="000653BF" w:rsidRPr="00023845" w:rsidRDefault="000653BF" w:rsidP="00023845">
      <w:pPr>
        <w:tabs>
          <w:tab w:val="num" w:pos="0"/>
        </w:tabs>
        <w:spacing w:line="360" w:lineRule="auto"/>
        <w:jc w:val="both"/>
        <w:rPr>
          <w:b/>
          <w:sz w:val="28"/>
          <w:szCs w:val="28"/>
        </w:rPr>
      </w:pPr>
      <w:r w:rsidRPr="00023845">
        <w:rPr>
          <w:sz w:val="28"/>
          <w:szCs w:val="28"/>
        </w:rPr>
        <w:t>2.2. Данилина М.В. Изменение в стратегии формирования и использования резервного фонда и фонда национального благосостояния // Финансы и кредит, № 10, 2008 г. С. 12-32.</w:t>
      </w:r>
    </w:p>
    <w:p w:rsidR="000653BF" w:rsidRPr="00023845" w:rsidRDefault="000653BF" w:rsidP="00023845">
      <w:pPr>
        <w:pStyle w:val="ConsPlusTitle"/>
        <w:widowControl/>
        <w:tabs>
          <w:tab w:val="num" w:pos="0"/>
        </w:tabs>
        <w:spacing w:line="360" w:lineRule="auto"/>
        <w:jc w:val="both"/>
        <w:rPr>
          <w:b w:val="0"/>
          <w:sz w:val="28"/>
          <w:szCs w:val="28"/>
        </w:rPr>
      </w:pPr>
      <w:r w:rsidRPr="00023845">
        <w:rPr>
          <w:b w:val="0"/>
          <w:sz w:val="28"/>
          <w:szCs w:val="28"/>
        </w:rPr>
        <w:t>2.3. Комментарий к Бюджетному кодексу Российской Федерации (постатейный) / Под ред. А.Н. Борисова. М., 2008. 505с.</w:t>
      </w:r>
    </w:p>
    <w:p w:rsidR="000653BF" w:rsidRPr="00023845" w:rsidRDefault="000653BF" w:rsidP="00023845">
      <w:pPr>
        <w:pStyle w:val="a7"/>
        <w:tabs>
          <w:tab w:val="num" w:pos="0"/>
        </w:tabs>
        <w:ind w:right="-17" w:firstLine="0"/>
        <w:rPr>
          <w:szCs w:val="28"/>
        </w:rPr>
      </w:pPr>
      <w:r w:rsidRPr="00023845">
        <w:rPr>
          <w:szCs w:val="28"/>
        </w:rPr>
        <w:t>2.4. Комментарий к Бюджетному кодексу Российской Федерации (постатейный) / Под ред. Е.Ю. Грачевой. М., 2009. 448с.</w:t>
      </w:r>
    </w:p>
    <w:p w:rsidR="000653BF" w:rsidRPr="00023845" w:rsidRDefault="000653BF" w:rsidP="00023845">
      <w:pPr>
        <w:tabs>
          <w:tab w:val="num" w:pos="0"/>
        </w:tabs>
        <w:spacing w:line="360" w:lineRule="auto"/>
        <w:jc w:val="both"/>
        <w:rPr>
          <w:sz w:val="28"/>
          <w:szCs w:val="28"/>
        </w:rPr>
      </w:pPr>
      <w:r w:rsidRPr="00023845">
        <w:rPr>
          <w:sz w:val="28"/>
          <w:szCs w:val="28"/>
        </w:rPr>
        <w:t>2.5. Методология формирования ненефтегазового баланса бюджета России [</w:t>
      </w:r>
      <w:r w:rsidRPr="00023845">
        <w:rPr>
          <w:sz w:val="28"/>
          <w:szCs w:val="28"/>
          <w:lang w:val="en-US"/>
        </w:rPr>
        <w:t>WWW</w:t>
      </w:r>
      <w:r w:rsidRPr="00023845">
        <w:rPr>
          <w:sz w:val="28"/>
          <w:szCs w:val="28"/>
        </w:rPr>
        <w:t xml:space="preserve">-документ]// </w:t>
      </w:r>
      <w:r w:rsidRPr="00023845">
        <w:rPr>
          <w:sz w:val="28"/>
          <w:szCs w:val="28"/>
          <w:lang w:val="en-US"/>
        </w:rPr>
        <w:t>URL</w:t>
      </w:r>
      <w:r w:rsidRPr="00023845">
        <w:rPr>
          <w:sz w:val="28"/>
          <w:szCs w:val="28"/>
        </w:rPr>
        <w:t xml:space="preserve"> </w:t>
      </w:r>
      <w:r w:rsidRPr="00023845">
        <w:rPr>
          <w:sz w:val="28"/>
          <w:szCs w:val="28"/>
          <w:lang w:val="en-US"/>
        </w:rPr>
        <w:t>http</w:t>
      </w:r>
      <w:r w:rsidRPr="00023845">
        <w:rPr>
          <w:sz w:val="28"/>
          <w:szCs w:val="28"/>
        </w:rPr>
        <w:t xml:space="preserve">: // </w:t>
      </w:r>
      <w:r w:rsidRPr="00023845">
        <w:rPr>
          <w:sz w:val="28"/>
          <w:szCs w:val="28"/>
          <w:lang w:val="en-US"/>
        </w:rPr>
        <w:t>minfin</w:t>
      </w:r>
      <w:r w:rsidRPr="00023845">
        <w:rPr>
          <w:sz w:val="28"/>
          <w:szCs w:val="28"/>
        </w:rPr>
        <w:t>.</w:t>
      </w:r>
      <w:r w:rsidRPr="00023845">
        <w:rPr>
          <w:sz w:val="28"/>
          <w:szCs w:val="28"/>
          <w:lang w:val="en-US"/>
        </w:rPr>
        <w:t>ru</w:t>
      </w:r>
      <w:r w:rsidRPr="00023845">
        <w:rPr>
          <w:sz w:val="28"/>
          <w:szCs w:val="28"/>
        </w:rPr>
        <w:t>/</w:t>
      </w:r>
      <w:r w:rsidRPr="00023845">
        <w:rPr>
          <w:sz w:val="28"/>
          <w:szCs w:val="28"/>
          <w:lang w:val="en-US"/>
        </w:rPr>
        <w:t>ru</w:t>
      </w:r>
      <w:r w:rsidRPr="00023845">
        <w:rPr>
          <w:sz w:val="28"/>
          <w:szCs w:val="28"/>
        </w:rPr>
        <w:t>/</w:t>
      </w:r>
      <w:r w:rsidRPr="00023845">
        <w:rPr>
          <w:sz w:val="28"/>
          <w:szCs w:val="28"/>
          <w:lang w:val="en-US"/>
        </w:rPr>
        <w:t>legislation</w:t>
      </w:r>
      <w:r w:rsidRPr="00023845">
        <w:rPr>
          <w:sz w:val="28"/>
          <w:szCs w:val="28"/>
        </w:rPr>
        <w:t xml:space="preserve">/. </w:t>
      </w:r>
      <w:r w:rsidRPr="00023845">
        <w:rPr>
          <w:sz w:val="28"/>
          <w:szCs w:val="28"/>
          <w:lang w:val="en-US"/>
        </w:rPr>
        <w:t>html</w:t>
      </w:r>
      <w:r w:rsidRPr="00023845">
        <w:rPr>
          <w:sz w:val="28"/>
          <w:szCs w:val="28"/>
        </w:rPr>
        <w:t xml:space="preserve"> (2009. 11ноября.)</w:t>
      </w:r>
    </w:p>
    <w:p w:rsidR="003364B3" w:rsidRPr="00856B03" w:rsidRDefault="003364B3" w:rsidP="00023845">
      <w:pPr>
        <w:spacing w:line="360" w:lineRule="auto"/>
        <w:ind w:firstLine="539"/>
        <w:jc w:val="both"/>
        <w:rPr>
          <w:color w:val="FFFFFF"/>
          <w:sz w:val="28"/>
          <w:szCs w:val="28"/>
        </w:rPr>
      </w:pPr>
      <w:bookmarkStart w:id="0" w:name="_GoBack"/>
      <w:bookmarkEnd w:id="0"/>
    </w:p>
    <w:sectPr w:rsidR="003364B3" w:rsidRPr="00856B03" w:rsidSect="00023845">
      <w:headerReference w:type="even" r:id="rId8"/>
      <w:headerReference w:type="default" r:id="rId9"/>
      <w:footnotePr>
        <w:numRestart w:val="eachPage"/>
      </w:footnotePr>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6B03" w:rsidRDefault="00856B03">
      <w:r>
        <w:separator/>
      </w:r>
    </w:p>
  </w:endnote>
  <w:endnote w:type="continuationSeparator" w:id="0">
    <w:p w:rsidR="00856B03" w:rsidRDefault="00856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6B03" w:rsidRDefault="00856B03">
      <w:r>
        <w:separator/>
      </w:r>
    </w:p>
  </w:footnote>
  <w:footnote w:type="continuationSeparator" w:id="0">
    <w:p w:rsidR="00856B03" w:rsidRDefault="00856B03">
      <w:r>
        <w:continuationSeparator/>
      </w:r>
    </w:p>
  </w:footnote>
  <w:footnote w:id="1">
    <w:p w:rsidR="009C4B2E" w:rsidRPr="003A79A7" w:rsidRDefault="009C4B2E" w:rsidP="009B4F00">
      <w:pPr>
        <w:jc w:val="both"/>
      </w:pPr>
      <w:r>
        <w:rPr>
          <w:rStyle w:val="a6"/>
        </w:rPr>
        <w:footnoteRef/>
      </w:r>
      <w:r>
        <w:t xml:space="preserve"> </w:t>
      </w:r>
      <w:r w:rsidRPr="0016045D">
        <w:rPr>
          <w:szCs w:val="28"/>
        </w:rPr>
        <w:t>Федеральный закон от 26.04.2007 "О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w:t>
      </w:r>
      <w:r>
        <w:rPr>
          <w:szCs w:val="28"/>
        </w:rPr>
        <w:t xml:space="preserve"> №</w:t>
      </w:r>
      <w:r w:rsidRPr="0016045D">
        <w:rPr>
          <w:szCs w:val="28"/>
        </w:rPr>
        <w:t xml:space="preserve"> 63-ФЗ (ред. от 22.09.2009) </w:t>
      </w:r>
      <w:r>
        <w:rPr>
          <w:szCs w:val="28"/>
        </w:rPr>
        <w:t xml:space="preserve">// </w:t>
      </w:r>
      <w:r w:rsidRPr="0016045D">
        <w:rPr>
          <w:szCs w:val="28"/>
        </w:rPr>
        <w:t>С</w:t>
      </w:r>
      <w:r>
        <w:rPr>
          <w:szCs w:val="28"/>
        </w:rPr>
        <w:t>З РФ. 30.04.2007.</w:t>
      </w:r>
      <w:r w:rsidR="00023845">
        <w:rPr>
          <w:szCs w:val="28"/>
        </w:rPr>
        <w:t xml:space="preserve"> </w:t>
      </w:r>
      <w:r>
        <w:rPr>
          <w:szCs w:val="28"/>
        </w:rPr>
        <w:t>№ 18.</w:t>
      </w:r>
      <w:r w:rsidR="00023845">
        <w:rPr>
          <w:szCs w:val="28"/>
        </w:rPr>
        <w:t xml:space="preserve"> </w:t>
      </w:r>
      <w:r>
        <w:rPr>
          <w:szCs w:val="28"/>
        </w:rPr>
        <w:t xml:space="preserve">ст. 2117; </w:t>
      </w:r>
      <w:r w:rsidRPr="003A79A7">
        <w:t xml:space="preserve">Федеральный закон от 02.11.2007 </w:t>
      </w:r>
      <w:r w:rsidR="00620A66">
        <w:t>″</w:t>
      </w:r>
      <w:r w:rsidRPr="003A79A7">
        <w:t>О внесении изменений в Бюджетный кодекс Российской</w:t>
      </w:r>
      <w:r>
        <w:t xml:space="preserve"> Федерации и Федеральный закон </w:t>
      </w:r>
      <w:r w:rsidR="00620A66">
        <w:t>″</w:t>
      </w:r>
      <w:r w:rsidRPr="003A79A7">
        <w:t>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w:t>
      </w:r>
      <w:r>
        <w:t>ьных актов Российской Федерации</w:t>
      </w:r>
      <w:r w:rsidR="00620A66">
        <w:t>″</w:t>
      </w:r>
      <w:r w:rsidRPr="003A79A7">
        <w:t xml:space="preserve"> </w:t>
      </w:r>
      <w:r>
        <w:t>№</w:t>
      </w:r>
      <w:r w:rsidRPr="003A79A7">
        <w:t xml:space="preserve"> 247-ФЗ </w:t>
      </w:r>
      <w:r>
        <w:t>// СЗ</w:t>
      </w:r>
      <w:r w:rsidR="00023845">
        <w:t xml:space="preserve"> </w:t>
      </w:r>
      <w:r>
        <w:t>РФ.</w:t>
      </w:r>
      <w:r w:rsidR="00023845">
        <w:t xml:space="preserve"> </w:t>
      </w:r>
      <w:r>
        <w:t>05.11.2007.</w:t>
      </w:r>
      <w:r w:rsidR="00023845">
        <w:t xml:space="preserve"> </w:t>
      </w:r>
      <w:r>
        <w:t>№ 45. ст. 5424.</w:t>
      </w:r>
    </w:p>
    <w:p w:rsidR="00856B03" w:rsidRDefault="00856B03" w:rsidP="009B4F00">
      <w:pPr>
        <w:jc w:val="both"/>
      </w:pPr>
    </w:p>
  </w:footnote>
  <w:footnote w:id="2">
    <w:p w:rsidR="00856B03" w:rsidRDefault="009C4B2E">
      <w:pPr>
        <w:pStyle w:val="a4"/>
      </w:pPr>
      <w:r>
        <w:rPr>
          <w:rStyle w:val="a6"/>
        </w:rPr>
        <w:footnoteRef/>
      </w:r>
      <w:r>
        <w:t xml:space="preserve"> </w:t>
      </w:r>
      <w:r w:rsidRPr="00F64FD4">
        <w:t>Данилина М.В. Изменение в стратегии формирования и использования резервного фонда и фонда национального благосостояния // Финансы и кредит, № 10, 2008 г. С. 12-32.</w:t>
      </w:r>
    </w:p>
  </w:footnote>
  <w:footnote w:id="3">
    <w:p w:rsidR="009C4B2E" w:rsidRPr="00F64FD4" w:rsidRDefault="009C4B2E" w:rsidP="00F64FD4">
      <w:pPr>
        <w:pStyle w:val="ConsPlusTitle"/>
        <w:widowControl/>
        <w:spacing w:line="360" w:lineRule="auto"/>
        <w:jc w:val="both"/>
        <w:rPr>
          <w:b w:val="0"/>
          <w:sz w:val="20"/>
          <w:szCs w:val="20"/>
        </w:rPr>
      </w:pPr>
      <w:r>
        <w:rPr>
          <w:rStyle w:val="a6"/>
        </w:rPr>
        <w:footnoteRef/>
      </w:r>
      <w:r>
        <w:t xml:space="preserve"> </w:t>
      </w:r>
      <w:r w:rsidRPr="007F09E7">
        <w:rPr>
          <w:b w:val="0"/>
          <w:sz w:val="20"/>
          <w:szCs w:val="20"/>
        </w:rPr>
        <w:t>Комментарий к Бюджетному кодексу Российской Федерации (постатейный) / Под ред. А.Н. Борисова. М., 2008. 505с.;</w:t>
      </w:r>
      <w:r w:rsidR="00023845">
        <w:rPr>
          <w:b w:val="0"/>
          <w:sz w:val="20"/>
          <w:szCs w:val="20"/>
        </w:rPr>
        <w:t xml:space="preserve"> </w:t>
      </w:r>
      <w:r w:rsidRPr="007F09E7">
        <w:rPr>
          <w:b w:val="0"/>
          <w:sz w:val="20"/>
          <w:szCs w:val="20"/>
        </w:rPr>
        <w:t>Комментарий к Бюджетному кодексу Российской Федерации (постатейный) / Под ред. Е.Ю. Грачевой. М., 2009. 448с.</w:t>
      </w:r>
    </w:p>
    <w:p w:rsidR="00856B03" w:rsidRDefault="00856B03" w:rsidP="00F64FD4">
      <w:pPr>
        <w:pStyle w:val="ConsPlusTitle"/>
        <w:widowControl/>
        <w:spacing w:line="360" w:lineRule="auto"/>
        <w:jc w:val="both"/>
      </w:pPr>
    </w:p>
  </w:footnote>
  <w:footnote w:id="4">
    <w:p w:rsidR="00856B03" w:rsidRDefault="009C4B2E">
      <w:pPr>
        <w:pStyle w:val="a4"/>
      </w:pPr>
      <w:r>
        <w:rPr>
          <w:rStyle w:val="a6"/>
        </w:rPr>
        <w:footnoteRef/>
      </w:r>
      <w:r>
        <w:t xml:space="preserve"> </w:t>
      </w:r>
      <w:r w:rsidR="0027450A">
        <w:t xml:space="preserve">Методология формирования </w:t>
      </w:r>
      <w:r w:rsidRPr="007F09E7">
        <w:t>нефтегазового баланса бюджета России</w:t>
      </w:r>
      <w:r>
        <w:t>;</w:t>
      </w:r>
      <w:r w:rsidR="00023845">
        <w:t xml:space="preserve"> </w:t>
      </w:r>
      <w:r w:rsidRPr="007F09E7">
        <w:t>Информационное сообщение об использовании нефтегазовых доходов федерального бюджета [</w:t>
      </w:r>
      <w:r w:rsidRPr="007F09E7">
        <w:rPr>
          <w:lang w:val="en-US"/>
        </w:rPr>
        <w:t>WWW</w:t>
      </w:r>
      <w:r w:rsidRPr="007F09E7">
        <w:t xml:space="preserve">-документ]// </w:t>
      </w:r>
      <w:r w:rsidRPr="007F09E7">
        <w:rPr>
          <w:lang w:val="en-US"/>
        </w:rPr>
        <w:t>URL</w:t>
      </w:r>
      <w:r w:rsidRPr="007F09E7">
        <w:t xml:space="preserve"> </w:t>
      </w:r>
      <w:r w:rsidRPr="007F09E7">
        <w:rPr>
          <w:lang w:val="en-US"/>
        </w:rPr>
        <w:t>http</w:t>
      </w:r>
      <w:r w:rsidRPr="007F09E7">
        <w:t xml:space="preserve">: // </w:t>
      </w:r>
      <w:r w:rsidRPr="007F09E7">
        <w:rPr>
          <w:lang w:val="en-US"/>
        </w:rPr>
        <w:t>minfin</w:t>
      </w:r>
      <w:r w:rsidRPr="007F09E7">
        <w:t>.</w:t>
      </w:r>
      <w:r w:rsidRPr="007F09E7">
        <w:rPr>
          <w:lang w:val="en-US"/>
        </w:rPr>
        <w:t>ru</w:t>
      </w:r>
      <w:r w:rsidRPr="007F09E7">
        <w:t>/</w:t>
      </w:r>
      <w:r w:rsidRPr="007F09E7">
        <w:rPr>
          <w:lang w:val="en-US"/>
        </w:rPr>
        <w:t>ru</w:t>
      </w:r>
      <w:r w:rsidRPr="007F09E7">
        <w:t>/</w:t>
      </w:r>
      <w:r w:rsidRPr="007F09E7">
        <w:rPr>
          <w:lang w:val="en-US"/>
        </w:rPr>
        <w:t>legislation</w:t>
      </w:r>
      <w:r w:rsidRPr="007F09E7">
        <w:t xml:space="preserve">/. </w:t>
      </w:r>
      <w:r w:rsidRPr="007F09E7">
        <w:rPr>
          <w:lang w:val="en-US"/>
        </w:rPr>
        <w:t>html</w:t>
      </w:r>
      <w:r w:rsidRPr="007F09E7">
        <w:t xml:space="preserve"> (2009. 11ноября.)</w:t>
      </w:r>
    </w:p>
  </w:footnote>
  <w:footnote w:id="5">
    <w:p w:rsidR="00856B03" w:rsidRDefault="009C4B2E">
      <w:pPr>
        <w:pStyle w:val="a4"/>
      </w:pPr>
      <w:r>
        <w:rPr>
          <w:rStyle w:val="a6"/>
        </w:rPr>
        <w:footnoteRef/>
      </w:r>
      <w:r>
        <w:t xml:space="preserve"> </w:t>
      </w:r>
      <w:r w:rsidRPr="001016C1">
        <w:t>Бюджетный кодекс Российской Федерации</w:t>
      </w:r>
      <w:r>
        <w:t xml:space="preserve"> </w:t>
      </w:r>
      <w:r w:rsidRPr="00CA17A7">
        <w:t>от 31.07.1998</w:t>
      </w:r>
      <w:r>
        <w:t xml:space="preserve"> г.</w:t>
      </w:r>
      <w:r w:rsidR="00023845">
        <w:t xml:space="preserve"> </w:t>
      </w:r>
      <w:r w:rsidRPr="00CA17A7">
        <w:t>N 145-ФЗ (ред. от 19.07.2009)</w:t>
      </w:r>
      <w:r>
        <w:t xml:space="preserve"> //</w:t>
      </w:r>
      <w:r w:rsidRPr="00CA17A7">
        <w:t xml:space="preserve"> С</w:t>
      </w:r>
      <w:r>
        <w:t>З РФ. 03.08.1998. № 31. ст. 3823.</w:t>
      </w:r>
    </w:p>
  </w:footnote>
  <w:footnote w:id="6">
    <w:p w:rsidR="00856B03" w:rsidRDefault="009C4B2E">
      <w:pPr>
        <w:pStyle w:val="a4"/>
      </w:pPr>
      <w:r>
        <w:rPr>
          <w:rStyle w:val="a6"/>
        </w:rPr>
        <w:footnoteRef/>
      </w:r>
      <w:r>
        <w:t xml:space="preserve"> См.: </w:t>
      </w:r>
      <w:r w:rsidRPr="00AD35BB">
        <w:t>Комментарий к Бюджетному кодексу Российской Федерации (постатейный) / Под ред. А.Н. Борисова. М., 2008.</w:t>
      </w:r>
      <w:r>
        <w:t xml:space="preserve"> С.201</w:t>
      </w:r>
    </w:p>
  </w:footnote>
  <w:footnote w:id="7">
    <w:p w:rsidR="00856B03" w:rsidRDefault="009C4B2E">
      <w:pPr>
        <w:pStyle w:val="a4"/>
      </w:pPr>
      <w:r>
        <w:rPr>
          <w:rStyle w:val="a6"/>
        </w:rPr>
        <w:footnoteRef/>
      </w:r>
      <w:r>
        <w:t xml:space="preserve"> См</w:t>
      </w:r>
      <w:r w:rsidRPr="00B51FCC">
        <w:t>.: Методология формирования ненефтегазового баланса бюджета России [</w:t>
      </w:r>
      <w:r w:rsidRPr="00B51FCC">
        <w:rPr>
          <w:lang w:val="en-US"/>
        </w:rPr>
        <w:t>WWW</w:t>
      </w:r>
      <w:r w:rsidRPr="00B51FCC">
        <w:t xml:space="preserve">-документ]// </w:t>
      </w:r>
      <w:r w:rsidRPr="00B51FCC">
        <w:rPr>
          <w:lang w:val="en-US"/>
        </w:rPr>
        <w:t>URL</w:t>
      </w:r>
      <w:r w:rsidRPr="00B51FCC">
        <w:t xml:space="preserve"> </w:t>
      </w:r>
      <w:r w:rsidRPr="00B51FCC">
        <w:rPr>
          <w:lang w:val="en-US"/>
        </w:rPr>
        <w:t>http</w:t>
      </w:r>
      <w:r w:rsidRPr="00B51FCC">
        <w:t xml:space="preserve">: // </w:t>
      </w:r>
      <w:r w:rsidRPr="00B51FCC">
        <w:rPr>
          <w:lang w:val="en-US"/>
        </w:rPr>
        <w:t>minfin</w:t>
      </w:r>
      <w:r w:rsidRPr="00B51FCC">
        <w:t>.</w:t>
      </w:r>
      <w:r w:rsidRPr="00B51FCC">
        <w:rPr>
          <w:lang w:val="en-US"/>
        </w:rPr>
        <w:t>ru</w:t>
      </w:r>
      <w:r w:rsidRPr="00B51FCC">
        <w:t>/</w:t>
      </w:r>
      <w:r w:rsidRPr="00B51FCC">
        <w:rPr>
          <w:lang w:val="en-US"/>
        </w:rPr>
        <w:t>ru</w:t>
      </w:r>
      <w:r w:rsidRPr="00B51FCC">
        <w:t>/</w:t>
      </w:r>
      <w:r w:rsidRPr="00B51FCC">
        <w:rPr>
          <w:lang w:val="en-US"/>
        </w:rPr>
        <w:t>legislation</w:t>
      </w:r>
      <w:r w:rsidRPr="00B51FCC">
        <w:t xml:space="preserve">/. </w:t>
      </w:r>
      <w:r w:rsidRPr="00B51FCC">
        <w:rPr>
          <w:lang w:val="en-US"/>
        </w:rPr>
        <w:t>html</w:t>
      </w:r>
      <w:r w:rsidRPr="00B51FCC">
        <w:t xml:space="preserve"> (2009. 11ноября.)</w:t>
      </w:r>
    </w:p>
  </w:footnote>
  <w:footnote w:id="8">
    <w:p w:rsidR="00856B03" w:rsidRDefault="009C4B2E">
      <w:pPr>
        <w:pStyle w:val="a4"/>
      </w:pPr>
      <w:r>
        <w:rPr>
          <w:rStyle w:val="a6"/>
        </w:rPr>
        <w:footnoteRef/>
      </w:r>
      <w:r>
        <w:t xml:space="preserve"> </w:t>
      </w:r>
      <w:r w:rsidRPr="0016045D">
        <w:rPr>
          <w:szCs w:val="28"/>
        </w:rPr>
        <w:t>Федеральный закон от 26.04.2007 "О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w:t>
      </w:r>
      <w:r>
        <w:rPr>
          <w:szCs w:val="28"/>
        </w:rPr>
        <w:t xml:space="preserve"> №</w:t>
      </w:r>
      <w:r w:rsidRPr="0016045D">
        <w:rPr>
          <w:szCs w:val="28"/>
        </w:rPr>
        <w:t xml:space="preserve"> 63-ФЗ (ред. от 22.09.2009) </w:t>
      </w:r>
      <w:r>
        <w:rPr>
          <w:szCs w:val="28"/>
        </w:rPr>
        <w:t xml:space="preserve">// </w:t>
      </w:r>
      <w:r w:rsidRPr="0016045D">
        <w:rPr>
          <w:szCs w:val="28"/>
        </w:rPr>
        <w:t>С</w:t>
      </w:r>
      <w:r>
        <w:rPr>
          <w:szCs w:val="28"/>
        </w:rPr>
        <w:t>З РФ. 30.04.2007.</w:t>
      </w:r>
      <w:r w:rsidR="00023845">
        <w:rPr>
          <w:szCs w:val="28"/>
        </w:rPr>
        <w:t xml:space="preserve"> </w:t>
      </w:r>
      <w:r>
        <w:rPr>
          <w:szCs w:val="28"/>
        </w:rPr>
        <w:t>№ 18.</w:t>
      </w:r>
      <w:r w:rsidR="00023845">
        <w:rPr>
          <w:szCs w:val="28"/>
        </w:rPr>
        <w:t xml:space="preserve"> </w:t>
      </w:r>
      <w:r>
        <w:rPr>
          <w:szCs w:val="28"/>
        </w:rPr>
        <w:t>ст. 2117.</w:t>
      </w:r>
    </w:p>
  </w:footnote>
  <w:footnote w:id="9">
    <w:p w:rsidR="00856B03" w:rsidRDefault="009C4B2E">
      <w:pPr>
        <w:pStyle w:val="a4"/>
      </w:pPr>
      <w:r>
        <w:rPr>
          <w:rStyle w:val="a6"/>
        </w:rPr>
        <w:footnoteRef/>
      </w:r>
      <w:r>
        <w:t xml:space="preserve"> </w:t>
      </w:r>
      <w:r w:rsidRPr="0016045D">
        <w:rPr>
          <w:szCs w:val="28"/>
        </w:rPr>
        <w:t>Федеральный закон от 26.04.2007 "О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w:t>
      </w:r>
      <w:r>
        <w:rPr>
          <w:szCs w:val="28"/>
        </w:rPr>
        <w:t xml:space="preserve"> №</w:t>
      </w:r>
      <w:r w:rsidRPr="0016045D">
        <w:rPr>
          <w:szCs w:val="28"/>
        </w:rPr>
        <w:t xml:space="preserve"> 63-ФЗ (ред. от 22.09.2009) </w:t>
      </w:r>
      <w:r>
        <w:rPr>
          <w:szCs w:val="28"/>
        </w:rPr>
        <w:t xml:space="preserve">// </w:t>
      </w:r>
      <w:r w:rsidRPr="0016045D">
        <w:rPr>
          <w:szCs w:val="28"/>
        </w:rPr>
        <w:t>С</w:t>
      </w:r>
      <w:r>
        <w:rPr>
          <w:szCs w:val="28"/>
        </w:rPr>
        <w:t>З РФ. 30.04.2007.</w:t>
      </w:r>
      <w:r w:rsidR="00023845">
        <w:rPr>
          <w:szCs w:val="28"/>
        </w:rPr>
        <w:t xml:space="preserve"> </w:t>
      </w:r>
      <w:r>
        <w:rPr>
          <w:szCs w:val="28"/>
        </w:rPr>
        <w:t>№ 18.</w:t>
      </w:r>
      <w:r w:rsidR="00023845">
        <w:rPr>
          <w:szCs w:val="28"/>
        </w:rPr>
        <w:t xml:space="preserve"> </w:t>
      </w:r>
      <w:r>
        <w:rPr>
          <w:szCs w:val="28"/>
        </w:rPr>
        <w:t>ст. 2117.</w:t>
      </w:r>
    </w:p>
  </w:footnote>
  <w:footnote w:id="10">
    <w:p w:rsidR="00856B03" w:rsidRDefault="009C4B2E">
      <w:pPr>
        <w:pStyle w:val="a4"/>
      </w:pPr>
      <w:r>
        <w:rPr>
          <w:rStyle w:val="a6"/>
        </w:rPr>
        <w:footnoteRef/>
      </w:r>
      <w:r>
        <w:t xml:space="preserve"> См.: </w:t>
      </w:r>
      <w:r w:rsidRPr="00AD35BB">
        <w:t>Комментарий к Бюджетному кодексу Российской Федерации (постатейный) / Под ред. А.Н. Борисова. М., 2008.</w:t>
      </w:r>
      <w:r>
        <w:t xml:space="preserve"> С. 203</w:t>
      </w:r>
    </w:p>
  </w:footnote>
  <w:footnote w:id="11">
    <w:p w:rsidR="009C4B2E" w:rsidRPr="00B40EAE" w:rsidRDefault="009C4B2E" w:rsidP="00C05D38">
      <w:pPr>
        <w:spacing w:line="360" w:lineRule="auto"/>
        <w:jc w:val="both"/>
      </w:pPr>
      <w:r>
        <w:rPr>
          <w:rStyle w:val="a6"/>
        </w:rPr>
        <w:footnoteRef/>
      </w:r>
      <w:r>
        <w:t xml:space="preserve"> </w:t>
      </w:r>
      <w:r w:rsidRPr="0017385D">
        <w:t xml:space="preserve">Федеральный закон Российской Федерации от 22 сентября 2009 г. </w:t>
      </w:r>
      <w:r w:rsidR="00620A66">
        <w:t>″</w:t>
      </w:r>
      <w:r w:rsidRPr="0017385D">
        <w: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620A66">
        <w:t>″</w:t>
      </w:r>
      <w:r w:rsidRPr="0017385D">
        <w:t xml:space="preserve"> N 218-ФЗ (с изм. от 03.10.2009) // СЗ</w:t>
      </w:r>
      <w:r w:rsidR="00023845">
        <w:t xml:space="preserve"> </w:t>
      </w:r>
      <w:r w:rsidRPr="0017385D">
        <w:t>РФ. 28.09.2009. № 39. ст. 4532.</w:t>
      </w:r>
    </w:p>
    <w:p w:rsidR="00856B03" w:rsidRDefault="00856B03" w:rsidP="00C05D38">
      <w:pPr>
        <w:spacing w:line="360" w:lineRule="auto"/>
        <w:jc w:val="both"/>
      </w:pPr>
    </w:p>
  </w:footnote>
  <w:footnote w:id="12">
    <w:p w:rsidR="009C4B2E" w:rsidRPr="00B40EAE" w:rsidRDefault="009C4B2E" w:rsidP="00C05D38">
      <w:pPr>
        <w:spacing w:line="360" w:lineRule="auto"/>
        <w:jc w:val="both"/>
      </w:pPr>
      <w:r>
        <w:rPr>
          <w:rStyle w:val="a6"/>
        </w:rPr>
        <w:footnoteRef/>
      </w:r>
      <w:r>
        <w:t xml:space="preserve"> </w:t>
      </w:r>
      <w:r w:rsidRPr="0017385D">
        <w:t>Постановление Правительства РФ от 17.12.2007 "О проведении расчетов и перечислении средств в связи с формированием и использованием нефтегазовых доходов федерального бюджета, нефтегазового трансферта, средств Резервного фонда и Фонда национального благосостояния" № 892 (ред. от 31.01.2009) // СЗ РФ. 24.12.2007. № 52. ст. 6476.</w:t>
      </w:r>
    </w:p>
    <w:p w:rsidR="00856B03" w:rsidRDefault="00856B03" w:rsidP="00C05D38">
      <w:pPr>
        <w:spacing w:line="360" w:lineRule="auto"/>
        <w:jc w:val="both"/>
      </w:pPr>
    </w:p>
  </w:footnote>
  <w:footnote w:id="13">
    <w:p w:rsidR="00856B03" w:rsidRDefault="009C4B2E" w:rsidP="00C05D38">
      <w:pPr>
        <w:pStyle w:val="a4"/>
      </w:pPr>
      <w:r>
        <w:rPr>
          <w:rStyle w:val="a6"/>
        </w:rPr>
        <w:footnoteRef/>
      </w:r>
      <w:r>
        <w:t xml:space="preserve"> </w:t>
      </w:r>
      <w:r w:rsidRPr="001016C1">
        <w:t>Бюджетный кодекс Российской Федерации</w:t>
      </w:r>
      <w:r>
        <w:t xml:space="preserve"> </w:t>
      </w:r>
      <w:r w:rsidRPr="00CA17A7">
        <w:t>от 31.07.1998</w:t>
      </w:r>
      <w:r>
        <w:t xml:space="preserve"> г.</w:t>
      </w:r>
      <w:r w:rsidR="00023845">
        <w:t xml:space="preserve"> </w:t>
      </w:r>
      <w:r w:rsidRPr="00CA17A7">
        <w:t>N 145-ФЗ (ред. от 19.07.2009)</w:t>
      </w:r>
      <w:r>
        <w:t xml:space="preserve"> //</w:t>
      </w:r>
      <w:r w:rsidRPr="00CA17A7">
        <w:t xml:space="preserve"> С</w:t>
      </w:r>
      <w:r>
        <w:t>З РФ. 03.08.1998. № 31. ст. 3823.,</w:t>
      </w:r>
      <w:r w:rsidR="00023845">
        <w:t xml:space="preserve"> </w:t>
      </w:r>
      <w:r w:rsidRPr="008D7DF1">
        <w:t>глава 13.2, статья 96.11, п. 1.</w:t>
      </w:r>
    </w:p>
  </w:footnote>
  <w:footnote w:id="14">
    <w:p w:rsidR="00856B03" w:rsidRDefault="009C4B2E" w:rsidP="00C05D38">
      <w:pPr>
        <w:pStyle w:val="a4"/>
      </w:pPr>
      <w:r>
        <w:rPr>
          <w:rStyle w:val="a6"/>
        </w:rPr>
        <w:footnoteRef/>
      </w:r>
      <w:r>
        <w:t xml:space="preserve"> </w:t>
      </w:r>
      <w:r w:rsidRPr="0017385D">
        <w:t xml:space="preserve">Постановление Правительства РФ от 29 декабря 2007 г. </w:t>
      </w:r>
      <w:r w:rsidR="00620A66">
        <w:t>″</w:t>
      </w:r>
      <w:r w:rsidRPr="0017385D">
        <w:t>О порядке управления средствами Резервного фонда</w:t>
      </w:r>
      <w:r w:rsidR="00620A66">
        <w:t>″</w:t>
      </w:r>
      <w:r w:rsidRPr="0017385D">
        <w:t xml:space="preserve"> № 955, (ред. от 06.11.2008) // СЗ РФ". 07.01.2008. № 1. ст. 13.</w:t>
      </w:r>
    </w:p>
  </w:footnote>
  <w:footnote w:id="15">
    <w:p w:rsidR="009C4B2E" w:rsidRPr="008D7DF1" w:rsidRDefault="009C4B2E" w:rsidP="00C05D38">
      <w:pPr>
        <w:spacing w:line="360" w:lineRule="auto"/>
        <w:jc w:val="both"/>
      </w:pPr>
      <w:r w:rsidRPr="00502358">
        <w:rPr>
          <w:rStyle w:val="a6"/>
        </w:rPr>
        <w:footnoteRef/>
      </w:r>
      <w:r w:rsidRPr="001016C1">
        <w:t>Бюджетный кодекс Российской Федерации</w:t>
      </w:r>
      <w:r>
        <w:t xml:space="preserve"> </w:t>
      </w:r>
      <w:r w:rsidRPr="00CA17A7">
        <w:t>от 31.07.1998</w:t>
      </w:r>
      <w:r>
        <w:t xml:space="preserve"> г.</w:t>
      </w:r>
      <w:r w:rsidR="00023845">
        <w:t xml:space="preserve"> </w:t>
      </w:r>
      <w:r w:rsidRPr="00CA17A7">
        <w:t>N 145-ФЗ (ред. от 19.07.2009)</w:t>
      </w:r>
      <w:r>
        <w:t xml:space="preserve"> //</w:t>
      </w:r>
      <w:r w:rsidRPr="00CA17A7">
        <w:t xml:space="preserve"> С</w:t>
      </w:r>
      <w:r>
        <w:t xml:space="preserve">З РФ. 03.08.1998. № 31. ст. 3823. </w:t>
      </w:r>
      <w:r w:rsidRPr="008D7DF1">
        <w:t>, глава 13.2, статья 96.11, п. 3.</w:t>
      </w:r>
    </w:p>
    <w:p w:rsidR="00856B03" w:rsidRDefault="00856B03" w:rsidP="00C05D38">
      <w:pPr>
        <w:spacing w:line="360" w:lineRule="auto"/>
        <w:jc w:val="both"/>
      </w:pPr>
    </w:p>
  </w:footnote>
  <w:footnote w:id="16">
    <w:p w:rsidR="00856B03" w:rsidRDefault="009C4B2E" w:rsidP="00C05D38">
      <w:pPr>
        <w:pStyle w:val="a4"/>
      </w:pPr>
      <w:r>
        <w:rPr>
          <w:rStyle w:val="a6"/>
        </w:rPr>
        <w:footnoteRef/>
      </w:r>
      <w:r>
        <w:t xml:space="preserve"> </w:t>
      </w:r>
      <w:r w:rsidRPr="0017385D">
        <w:t xml:space="preserve">Постановление Правительства РФ от 29 декабря 2007 г. </w:t>
      </w:r>
      <w:r w:rsidR="00620A66">
        <w:t>″</w:t>
      </w:r>
      <w:r w:rsidRPr="0017385D">
        <w:t>О порядке управления средствами Резервного фонда</w:t>
      </w:r>
      <w:r w:rsidR="00620A66">
        <w:t>″</w:t>
      </w:r>
      <w:r w:rsidRPr="0017385D">
        <w:t xml:space="preserve"> № 955, (ред. от 06.11.2008) // СЗ РФ". 07.01.2008. № 1. ст. 13</w:t>
      </w:r>
      <w:r>
        <w:t>,</w:t>
      </w:r>
      <w:r w:rsidR="00023845">
        <w:t xml:space="preserve"> </w:t>
      </w:r>
      <w:r>
        <w:t>п.2</w:t>
      </w:r>
    </w:p>
  </w:footnote>
  <w:footnote w:id="17">
    <w:p w:rsidR="009C4B2E" w:rsidRPr="008D7DF1" w:rsidRDefault="009C4B2E" w:rsidP="00C05D38">
      <w:pPr>
        <w:spacing w:line="360" w:lineRule="auto"/>
        <w:jc w:val="both"/>
      </w:pPr>
      <w:r>
        <w:rPr>
          <w:rStyle w:val="a6"/>
        </w:rPr>
        <w:footnoteRef/>
      </w:r>
      <w:r>
        <w:t xml:space="preserve"> </w:t>
      </w:r>
      <w:r w:rsidRPr="008D7DF1">
        <w:t>Приказ Минфина России от 16 января 2008 г. № 3 (в редакции приказа Минфина России от 24 февраля № 116).</w:t>
      </w:r>
    </w:p>
    <w:p w:rsidR="00856B03" w:rsidRDefault="00856B03" w:rsidP="00C05D38">
      <w:pPr>
        <w:spacing w:line="360" w:lineRule="auto"/>
        <w:jc w:val="both"/>
      </w:pPr>
    </w:p>
  </w:footnote>
  <w:footnote w:id="18">
    <w:p w:rsidR="00856B03" w:rsidRDefault="009C4B2E">
      <w:pPr>
        <w:pStyle w:val="a4"/>
      </w:pPr>
      <w:r>
        <w:rPr>
          <w:rStyle w:val="a6"/>
        </w:rPr>
        <w:footnoteRef/>
      </w:r>
      <w:r>
        <w:t xml:space="preserve"> </w:t>
      </w:r>
      <w:r w:rsidRPr="0017385D">
        <w:t xml:space="preserve">Приказ Минфина России от 16 января 2008 г. </w:t>
      </w:r>
      <w:r w:rsidR="00620A66">
        <w:t>″</w:t>
      </w:r>
      <w:r w:rsidRPr="0017385D">
        <w:t>Об утверждении нормативной валютной структуры средств Резервного фонда, Порядка приведения фактической валютной структуры средств Резервного фонда в соответствие с нормативной валютной структурой</w:t>
      </w:r>
      <w:r w:rsidR="00620A66">
        <w:t>″</w:t>
      </w:r>
      <w:r w:rsidRPr="0017385D">
        <w:t xml:space="preserve"> № 4. </w:t>
      </w:r>
      <w:r w:rsidRPr="0017385D">
        <w:rPr>
          <w:lang w:val="en-US"/>
        </w:rPr>
        <w:t>[WWW-</w:t>
      </w:r>
      <w:r w:rsidRPr="0017385D">
        <w:t>документ</w:t>
      </w:r>
      <w:r w:rsidRPr="0017385D">
        <w:rPr>
          <w:lang w:val="en-US"/>
        </w:rPr>
        <w:t>]// URL http: // minfin.ru/ru/legislation/. html (2009. 11</w:t>
      </w:r>
      <w:r w:rsidRPr="0017385D">
        <w:t>ноября</w:t>
      </w:r>
      <w:r w:rsidRPr="0017385D">
        <w:rPr>
          <w:lang w:val="en-US"/>
        </w:rPr>
        <w:t>.)</w:t>
      </w:r>
    </w:p>
  </w:footnote>
  <w:footnote w:id="19">
    <w:p w:rsidR="00856B03" w:rsidRDefault="009C4B2E" w:rsidP="00C05D38">
      <w:pPr>
        <w:pStyle w:val="a4"/>
      </w:pPr>
      <w:r>
        <w:rPr>
          <w:rStyle w:val="a6"/>
        </w:rPr>
        <w:footnoteRef/>
      </w:r>
      <w:r>
        <w:t xml:space="preserve"> </w:t>
      </w:r>
      <w:r w:rsidRPr="000B5611">
        <w:t xml:space="preserve">Приказ Минфина России от 17 января 2008 г. </w:t>
      </w:r>
      <w:r w:rsidR="00620A66">
        <w:t>″</w:t>
      </w:r>
      <w:r w:rsidRPr="000B5611">
        <w:t>Об утверждении нормативов минимального и максимального сроков до погашения долговых обязательств иностранных государств, иностранных государственных агентств и центральных банков, международных финансовых организаций, в которые могут размещаться средства Резервного фонда</w:t>
      </w:r>
      <w:r w:rsidR="00620A66">
        <w:t>″</w:t>
      </w:r>
      <w:r w:rsidRPr="000B5611">
        <w:t xml:space="preserve"> № 12. </w:t>
      </w:r>
      <w:r w:rsidRPr="000B5611">
        <w:rPr>
          <w:lang w:val="en-US"/>
        </w:rPr>
        <w:t>[WWW-</w:t>
      </w:r>
      <w:r w:rsidRPr="000B5611">
        <w:t>документ</w:t>
      </w:r>
      <w:r w:rsidRPr="000B5611">
        <w:rPr>
          <w:lang w:val="en-US"/>
        </w:rPr>
        <w:t>]// URL http: // minfin.ru/ru/legislation/. html (2009. 11</w:t>
      </w:r>
      <w:r w:rsidRPr="000B5611">
        <w:t>ноября</w:t>
      </w:r>
      <w:r w:rsidRPr="000B5611">
        <w:rPr>
          <w:lang w:val="en-US"/>
        </w:rPr>
        <w:t>.)</w:t>
      </w:r>
    </w:p>
  </w:footnote>
  <w:footnote w:id="20">
    <w:p w:rsidR="00856B03" w:rsidRDefault="009C4B2E" w:rsidP="00C05D38">
      <w:pPr>
        <w:pStyle w:val="a4"/>
      </w:pPr>
      <w:r>
        <w:rPr>
          <w:rStyle w:val="a6"/>
        </w:rPr>
        <w:footnoteRef/>
      </w:r>
      <w:r>
        <w:t xml:space="preserve"> </w:t>
      </w:r>
      <w:r w:rsidRPr="001016C1">
        <w:t>Бюджетный кодекс Российской Федерации</w:t>
      </w:r>
      <w:r>
        <w:t xml:space="preserve"> </w:t>
      </w:r>
      <w:r w:rsidRPr="00CA17A7">
        <w:t>от 31.07.1998</w:t>
      </w:r>
      <w:r>
        <w:t xml:space="preserve"> г.</w:t>
      </w:r>
      <w:r w:rsidR="00023845">
        <w:t xml:space="preserve"> </w:t>
      </w:r>
      <w:r w:rsidRPr="00CA17A7">
        <w:t>N 145-ФЗ (ред. от 19.07.2009)</w:t>
      </w:r>
      <w:r>
        <w:t xml:space="preserve"> //</w:t>
      </w:r>
      <w:r w:rsidRPr="00CA17A7">
        <w:t xml:space="preserve"> С</w:t>
      </w:r>
      <w:r>
        <w:t xml:space="preserve">З РФ. 03.08.1998. № 31. ст. 3823. </w:t>
      </w:r>
      <w:r w:rsidRPr="008D7DF1">
        <w:t xml:space="preserve">, </w:t>
      </w:r>
      <w:r w:rsidRPr="00DF6F95">
        <w:t>глава 13.2, статья 96.8, п.4</w:t>
      </w:r>
    </w:p>
  </w:footnote>
  <w:footnote w:id="21">
    <w:p w:rsidR="009C4B2E" w:rsidRPr="00DF6F95" w:rsidRDefault="009C4B2E" w:rsidP="00C05D38">
      <w:pPr>
        <w:spacing w:line="360" w:lineRule="auto"/>
        <w:jc w:val="both"/>
      </w:pPr>
      <w:r>
        <w:rPr>
          <w:rStyle w:val="a6"/>
        </w:rPr>
        <w:footnoteRef/>
      </w:r>
      <w:r>
        <w:t xml:space="preserve"> </w:t>
      </w:r>
      <w:r w:rsidRPr="000B5611">
        <w:t xml:space="preserve">Федеральный закон от 9 апреля 2009 года </w:t>
      </w:r>
      <w:r w:rsidR="00620A66">
        <w:t>″</w:t>
      </w:r>
      <w:r w:rsidRPr="000B5611">
        <w:t>О внесении изменений в Бюджетный кодекс Российской Федерации и отдельные законодательные акты РФ</w:t>
      </w:r>
      <w:r w:rsidR="00620A66">
        <w:t>″</w:t>
      </w:r>
      <w:r w:rsidR="00023845">
        <w:t xml:space="preserve"> </w:t>
      </w:r>
      <w:r w:rsidRPr="000B5611">
        <w:t>№ 58-ФЗ // СЗ РФ.</w:t>
      </w:r>
      <w:r w:rsidR="00023845">
        <w:t xml:space="preserve"> </w:t>
      </w:r>
      <w:r w:rsidRPr="000B5611">
        <w:t>13.04.2009. №15. ст. 1780.</w:t>
      </w:r>
    </w:p>
    <w:p w:rsidR="00856B03" w:rsidRDefault="00856B03" w:rsidP="00C05D38">
      <w:pPr>
        <w:spacing w:line="360" w:lineRule="auto"/>
        <w:jc w:val="both"/>
      </w:pPr>
    </w:p>
  </w:footnote>
  <w:footnote w:id="22">
    <w:p w:rsidR="009C4B2E" w:rsidRPr="00DF6F95" w:rsidRDefault="009C4B2E" w:rsidP="00C05D38">
      <w:pPr>
        <w:spacing w:line="360" w:lineRule="auto"/>
        <w:jc w:val="both"/>
      </w:pPr>
      <w:r>
        <w:rPr>
          <w:rStyle w:val="a6"/>
        </w:rPr>
        <w:footnoteRef/>
      </w:r>
      <w:r>
        <w:t xml:space="preserve"> </w:t>
      </w:r>
      <w:r w:rsidRPr="001016C1">
        <w:t>Федера</w:t>
      </w:r>
      <w:r>
        <w:t xml:space="preserve">льный закон от 11 января 1995г. </w:t>
      </w:r>
      <w:r w:rsidR="00620A66">
        <w:t>″</w:t>
      </w:r>
      <w:r w:rsidRPr="001016C1">
        <w:t>О Счетной палате Российской Федерации</w:t>
      </w:r>
      <w:r w:rsidR="00620A66">
        <w:t>″</w:t>
      </w:r>
      <w:r w:rsidRPr="00086DCE">
        <w:t xml:space="preserve"> </w:t>
      </w:r>
      <w:r w:rsidRPr="001016C1">
        <w:t>№ 4-ФЗ</w:t>
      </w:r>
      <w:r w:rsidRPr="00086DCE">
        <w:t xml:space="preserve"> (ред. от 09.02.2009)</w:t>
      </w:r>
      <w:r>
        <w:t xml:space="preserve"> //</w:t>
      </w:r>
      <w:r w:rsidRPr="001016C1">
        <w:t xml:space="preserve"> </w:t>
      </w:r>
      <w:r w:rsidRPr="00086DCE">
        <w:t>С</w:t>
      </w:r>
      <w:r>
        <w:t>З РФ.</w:t>
      </w:r>
      <w:r w:rsidR="00023845">
        <w:t xml:space="preserve"> </w:t>
      </w:r>
      <w:r>
        <w:t>16.01.1995.</w:t>
      </w:r>
      <w:r w:rsidR="00023845">
        <w:t xml:space="preserve"> </w:t>
      </w:r>
      <w:r>
        <w:t>№3.</w:t>
      </w:r>
      <w:r w:rsidR="00023845">
        <w:t xml:space="preserve"> </w:t>
      </w:r>
      <w:r w:rsidRPr="00086DCE">
        <w:t>ст. 167.</w:t>
      </w:r>
    </w:p>
    <w:p w:rsidR="00856B03" w:rsidRDefault="00856B03" w:rsidP="00C05D38">
      <w:pPr>
        <w:spacing w:line="360" w:lineRule="auto"/>
        <w:jc w:val="both"/>
      </w:pPr>
    </w:p>
  </w:footnote>
  <w:footnote w:id="23">
    <w:p w:rsidR="00856B03" w:rsidRDefault="009C4B2E" w:rsidP="00507E63">
      <w:pPr>
        <w:pStyle w:val="a4"/>
      </w:pPr>
      <w:r>
        <w:rPr>
          <w:rStyle w:val="a6"/>
        </w:rPr>
        <w:footnoteRef/>
      </w:r>
      <w:r w:rsidRPr="001016C1">
        <w:t>Бюджетный кодекс Российской Федерации</w:t>
      </w:r>
      <w:r>
        <w:t xml:space="preserve"> </w:t>
      </w:r>
      <w:r w:rsidRPr="00CA17A7">
        <w:t>от 31.07.1998</w:t>
      </w:r>
      <w:r>
        <w:t xml:space="preserve"> г.</w:t>
      </w:r>
      <w:r w:rsidR="00023845">
        <w:t xml:space="preserve"> </w:t>
      </w:r>
      <w:r w:rsidRPr="00CA17A7">
        <w:t>N 145-ФЗ (ред. от 19.07.2009)</w:t>
      </w:r>
      <w:r>
        <w:t xml:space="preserve"> //</w:t>
      </w:r>
      <w:r w:rsidRPr="00CA17A7">
        <w:t xml:space="preserve"> С</w:t>
      </w:r>
      <w:r>
        <w:t xml:space="preserve">З РФ. 03.08.1998. № 31. ст. 3823. </w:t>
      </w:r>
      <w:r w:rsidRPr="008D7DF1">
        <w:t>,</w:t>
      </w:r>
      <w:r w:rsidR="00023845">
        <w:t xml:space="preserve"> </w:t>
      </w:r>
      <w:r w:rsidRPr="00651598">
        <w:t>глава 13.2, статья 96.10, п.3</w:t>
      </w:r>
    </w:p>
  </w:footnote>
  <w:footnote w:id="24">
    <w:p w:rsidR="009C4B2E" w:rsidRPr="00651598" w:rsidRDefault="009C4B2E" w:rsidP="00507E63">
      <w:pPr>
        <w:spacing w:line="360" w:lineRule="auto"/>
        <w:jc w:val="both"/>
      </w:pPr>
      <w:r>
        <w:rPr>
          <w:rStyle w:val="a6"/>
        </w:rPr>
        <w:footnoteRef/>
      </w:r>
      <w:r>
        <w:t xml:space="preserve"> </w:t>
      </w:r>
      <w:r w:rsidRPr="000B5611">
        <w:t xml:space="preserve">Федеральный закон Российской Федерации от 22 сентября 2009 г. </w:t>
      </w:r>
      <w:r w:rsidR="00620A66">
        <w:t>″</w:t>
      </w:r>
      <w:r w:rsidRPr="000B5611">
        <w: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620A66">
        <w:t>″</w:t>
      </w:r>
      <w:r w:rsidRPr="000B5611">
        <w:t xml:space="preserve"> N 218-ФЗ (с изм. от 03.10.2009) // СЗ</w:t>
      </w:r>
      <w:r w:rsidR="00023845">
        <w:t xml:space="preserve"> </w:t>
      </w:r>
      <w:r w:rsidRPr="000B5611">
        <w:t>РФ. 28.09.2009. № 39. ст. 4532.</w:t>
      </w:r>
    </w:p>
    <w:p w:rsidR="00856B03" w:rsidRDefault="00856B03" w:rsidP="00507E63">
      <w:pPr>
        <w:spacing w:line="360" w:lineRule="auto"/>
        <w:jc w:val="both"/>
      </w:pPr>
    </w:p>
  </w:footnote>
  <w:footnote w:id="25">
    <w:p w:rsidR="009C4B2E" w:rsidRPr="00181ADE" w:rsidRDefault="009C4B2E" w:rsidP="000B5611">
      <w:pPr>
        <w:spacing w:line="360" w:lineRule="auto"/>
        <w:jc w:val="both"/>
      </w:pPr>
      <w:r>
        <w:rPr>
          <w:rStyle w:val="a6"/>
        </w:rPr>
        <w:footnoteRef/>
      </w:r>
      <w:r>
        <w:t xml:space="preserve"> </w:t>
      </w:r>
      <w:r w:rsidRPr="00181ADE">
        <w:t>Постановление Правительства РФ от 31.01.2009 "О внесении изменений в Правила проведения расчетов и перечисления средств в связи с формированием и использованием в соответствии с Бюджетным кодексом Российской Федерации нефтегазовых доходов федерального бюджета, нефтегазового трансферта, средств Резервного фонда и Фонда национального благосостояния" № 77 // СЗ РФ.</w:t>
      </w:r>
      <w:r w:rsidR="00023845">
        <w:t xml:space="preserve"> </w:t>
      </w:r>
      <w:r w:rsidRPr="00181ADE">
        <w:t>09.02.2009. № 6. ст. 749.</w:t>
      </w:r>
    </w:p>
    <w:p w:rsidR="00856B03" w:rsidRDefault="00856B03" w:rsidP="000B5611">
      <w:pPr>
        <w:spacing w:line="360" w:lineRule="auto"/>
        <w:jc w:val="both"/>
      </w:pPr>
    </w:p>
  </w:footnote>
  <w:footnote w:id="26">
    <w:p w:rsidR="00856B03" w:rsidRDefault="009C4B2E" w:rsidP="00507E63">
      <w:pPr>
        <w:pStyle w:val="a4"/>
      </w:pPr>
      <w:r>
        <w:rPr>
          <w:rStyle w:val="a6"/>
        </w:rPr>
        <w:footnoteRef/>
      </w:r>
      <w:r w:rsidRPr="001016C1">
        <w:t>Бюджетный кодекс Российской Федерации</w:t>
      </w:r>
      <w:r>
        <w:t xml:space="preserve"> </w:t>
      </w:r>
      <w:r w:rsidRPr="00CA17A7">
        <w:t>от 31.07.1998</w:t>
      </w:r>
      <w:r>
        <w:t xml:space="preserve"> г.</w:t>
      </w:r>
      <w:r w:rsidR="00023845">
        <w:t xml:space="preserve"> </w:t>
      </w:r>
      <w:r w:rsidRPr="00CA17A7">
        <w:t>N 145-ФЗ (ред. от 19.07.2009)</w:t>
      </w:r>
      <w:r>
        <w:t xml:space="preserve"> //</w:t>
      </w:r>
      <w:r w:rsidRPr="00CA17A7">
        <w:t xml:space="preserve"> С</w:t>
      </w:r>
      <w:r>
        <w:t xml:space="preserve">З РФ. 03.08.1998. № 31. ст. 3823. </w:t>
      </w:r>
      <w:r w:rsidRPr="008D7DF1">
        <w:t>,</w:t>
      </w:r>
      <w:r w:rsidR="00620A66">
        <w:t xml:space="preserve"> </w:t>
      </w:r>
      <w:r w:rsidRPr="00651598">
        <w:t>глава 13.2, статья 96.11, п. 1.</w:t>
      </w:r>
    </w:p>
  </w:footnote>
  <w:footnote w:id="27">
    <w:p w:rsidR="009C4B2E" w:rsidRPr="000F307B" w:rsidRDefault="009C4B2E" w:rsidP="000B5611">
      <w:pPr>
        <w:spacing w:line="360" w:lineRule="auto"/>
        <w:jc w:val="both"/>
        <w:rPr>
          <w:sz w:val="28"/>
          <w:szCs w:val="28"/>
        </w:rPr>
      </w:pPr>
      <w:r>
        <w:rPr>
          <w:rStyle w:val="a6"/>
        </w:rPr>
        <w:footnoteRef/>
      </w:r>
      <w:r>
        <w:t xml:space="preserve"> </w:t>
      </w:r>
      <w:r w:rsidRPr="000B5611">
        <w:t xml:space="preserve">Постановление Правительства Российской Федерации от 19 января 2008 г. </w:t>
      </w:r>
      <w:r w:rsidR="00620A66">
        <w:t>″</w:t>
      </w:r>
      <w:r w:rsidRPr="000B5611">
        <w:t>О порядке управления средствами Фонда национального благосостояния</w:t>
      </w:r>
      <w:r w:rsidR="00620A66">
        <w:t>″</w:t>
      </w:r>
      <w:r w:rsidRPr="000B5611">
        <w:t xml:space="preserve"> № 18 (в редакции постановления Правительства Российской Федерации от 15 октября 2008 г. № 766, от 28.09. 2009 г. №597) // СЗ РФ.</w:t>
      </w:r>
      <w:r w:rsidR="00023845">
        <w:t xml:space="preserve"> </w:t>
      </w:r>
      <w:r w:rsidRPr="000B5611">
        <w:t>28.01.2008.</w:t>
      </w:r>
      <w:r w:rsidR="00023845">
        <w:t xml:space="preserve"> </w:t>
      </w:r>
      <w:r w:rsidRPr="000B5611">
        <w:t>№ 4. ст. 270.</w:t>
      </w:r>
    </w:p>
    <w:p w:rsidR="00856B03" w:rsidRDefault="00856B03" w:rsidP="000B5611">
      <w:pPr>
        <w:spacing w:line="360" w:lineRule="auto"/>
        <w:jc w:val="both"/>
      </w:pPr>
    </w:p>
  </w:footnote>
  <w:footnote w:id="28">
    <w:p w:rsidR="00856B03" w:rsidRDefault="009C4B2E" w:rsidP="002F1B53">
      <w:pPr>
        <w:pStyle w:val="a4"/>
      </w:pPr>
      <w:r>
        <w:rPr>
          <w:rStyle w:val="a6"/>
        </w:rPr>
        <w:footnoteRef/>
      </w:r>
      <w:r>
        <w:t xml:space="preserve"> </w:t>
      </w:r>
      <w:r w:rsidRPr="000B5611">
        <w:t xml:space="preserve">Постановление Правительства Российской Федерации от 19 января 2008 г. </w:t>
      </w:r>
      <w:r w:rsidR="00620A66">
        <w:t>″</w:t>
      </w:r>
      <w:r w:rsidRPr="000B5611">
        <w:t>О порядке управления средствами Фонда национального благосостояния</w:t>
      </w:r>
      <w:r w:rsidR="00620A66">
        <w:t>″</w:t>
      </w:r>
      <w:r w:rsidRPr="000B5611">
        <w:t xml:space="preserve"> № 18 (в редакции постановления Правительства Российской Федерации от 15 октября 2008 г. № 766, от 28.09. 2009 г. №597) // СЗ РФ.</w:t>
      </w:r>
      <w:r w:rsidR="00023845">
        <w:t xml:space="preserve"> </w:t>
      </w:r>
      <w:r w:rsidRPr="000B5611">
        <w:t>28.01.2008.</w:t>
      </w:r>
      <w:r w:rsidR="00023845">
        <w:t xml:space="preserve"> </w:t>
      </w:r>
      <w:r w:rsidRPr="000B5611">
        <w:t>№ 4. ст. 270.</w:t>
      </w:r>
    </w:p>
  </w:footnote>
  <w:footnote w:id="29">
    <w:p w:rsidR="00856B03" w:rsidRDefault="009C4B2E" w:rsidP="002F1B53">
      <w:pPr>
        <w:pStyle w:val="a4"/>
      </w:pPr>
      <w:r>
        <w:rPr>
          <w:rStyle w:val="a6"/>
        </w:rPr>
        <w:footnoteRef/>
      </w:r>
      <w:r>
        <w:t xml:space="preserve"> </w:t>
      </w:r>
      <w:r w:rsidRPr="000B5611">
        <w:t xml:space="preserve">Федеральный закон от 13.10.2008 </w:t>
      </w:r>
      <w:r w:rsidR="00620A66">
        <w:t>″</w:t>
      </w:r>
      <w:r w:rsidRPr="000B5611">
        <w:t>О дополнительных мерах по поддержке финансовой системы Российской Федерации</w:t>
      </w:r>
      <w:r w:rsidR="00620A66">
        <w:t>″</w:t>
      </w:r>
      <w:r w:rsidRPr="000B5611">
        <w:t xml:space="preserve"> № 173-ФЗ (ред. от 17.07.2009)</w:t>
      </w:r>
      <w:r w:rsidR="00023845">
        <w:t xml:space="preserve"> </w:t>
      </w:r>
      <w:r w:rsidRPr="000B5611">
        <w:t>// СЗ РФ. 20.10.2008. № 42. ст. 4698.</w:t>
      </w:r>
    </w:p>
  </w:footnote>
  <w:footnote w:id="30">
    <w:p w:rsidR="00856B03" w:rsidRDefault="009C4B2E" w:rsidP="002F1B53">
      <w:pPr>
        <w:pStyle w:val="a4"/>
      </w:pPr>
      <w:r>
        <w:rPr>
          <w:rStyle w:val="a6"/>
        </w:rPr>
        <w:footnoteRef/>
      </w:r>
      <w:r>
        <w:t xml:space="preserve"> </w:t>
      </w:r>
      <w:r w:rsidRPr="000B5611">
        <w:t xml:space="preserve">Постановление Правительства Российской Федерации от 19 января 2008 г. </w:t>
      </w:r>
      <w:r w:rsidR="00620A66">
        <w:t>″</w:t>
      </w:r>
      <w:r w:rsidRPr="000B5611">
        <w:t>О порядке управления средствами Фонда национального благосостояния</w:t>
      </w:r>
      <w:r w:rsidR="00620A66">
        <w:t>″</w:t>
      </w:r>
      <w:r w:rsidRPr="000B5611">
        <w:t xml:space="preserve"> № 18 (в редакции постановления Правительства Российской Федерации от 15 октября 2008 г. № 766, от 28.09. 2009 г. №597) // СЗ РФ.</w:t>
      </w:r>
      <w:r w:rsidR="00023845">
        <w:t xml:space="preserve"> </w:t>
      </w:r>
      <w:r w:rsidRPr="000B5611">
        <w:t>28.01.2008.</w:t>
      </w:r>
      <w:r w:rsidR="00023845">
        <w:t xml:space="preserve"> </w:t>
      </w:r>
      <w:r w:rsidRPr="000B5611">
        <w:t>№ 4. ст. 270.</w:t>
      </w:r>
    </w:p>
  </w:footnote>
  <w:footnote w:id="31">
    <w:p w:rsidR="00856B03" w:rsidRDefault="009C4B2E" w:rsidP="002F1B53">
      <w:pPr>
        <w:pStyle w:val="a4"/>
      </w:pPr>
      <w:r>
        <w:rPr>
          <w:rStyle w:val="a6"/>
        </w:rPr>
        <w:footnoteRef/>
      </w:r>
      <w:r>
        <w:t xml:space="preserve"> Т</w:t>
      </w:r>
      <w:r w:rsidRPr="009F10F9">
        <w:t>ам же.</w:t>
      </w:r>
    </w:p>
  </w:footnote>
  <w:footnote w:id="32">
    <w:p w:rsidR="00856B03" w:rsidRDefault="009C4B2E" w:rsidP="002F1B53">
      <w:pPr>
        <w:pStyle w:val="a4"/>
      </w:pPr>
      <w:r>
        <w:rPr>
          <w:rStyle w:val="a6"/>
        </w:rPr>
        <w:footnoteRef/>
      </w:r>
      <w:r>
        <w:t xml:space="preserve"> </w:t>
      </w:r>
      <w:r w:rsidRPr="0024765E">
        <w:t>Приказ Минфина России от 24 января 2008 г. № 24.</w:t>
      </w:r>
    </w:p>
  </w:footnote>
  <w:footnote w:id="33">
    <w:p w:rsidR="00856B03" w:rsidRDefault="009C4B2E" w:rsidP="002F1B53">
      <w:pPr>
        <w:pStyle w:val="a4"/>
      </w:pPr>
      <w:r>
        <w:rPr>
          <w:rStyle w:val="a6"/>
        </w:rPr>
        <w:footnoteRef/>
      </w:r>
      <w:r>
        <w:t xml:space="preserve"> </w:t>
      </w:r>
      <w:r w:rsidRPr="000B5611">
        <w:t xml:space="preserve">Приказ Минфина России от 24 января 2008 г. </w:t>
      </w:r>
      <w:r w:rsidR="00620A66">
        <w:t>″</w:t>
      </w:r>
      <w:r w:rsidRPr="000B5611">
        <w:t>Об утверждении нормативов минимального и максимального сроков до погашения долговых обязательств иностранных государств, иностранных государственных агентств и центральных банков, международных финансовых организаций, в которые могут размещаться средства Фонда национального благосостояния</w:t>
      </w:r>
      <w:r w:rsidR="00620A66">
        <w:t>″</w:t>
      </w:r>
      <w:r w:rsidRPr="000B5611">
        <w:t xml:space="preserve"> № 25. </w:t>
      </w:r>
      <w:r w:rsidRPr="000B5611">
        <w:rPr>
          <w:lang w:val="en-US"/>
        </w:rPr>
        <w:t>[WWW-</w:t>
      </w:r>
      <w:r w:rsidRPr="000B5611">
        <w:t>документ</w:t>
      </w:r>
      <w:r w:rsidRPr="000B5611">
        <w:rPr>
          <w:lang w:val="en-US"/>
        </w:rPr>
        <w:t>]// URL http: // minfin.ru/ru/legislation/. html (2009. 11</w:t>
      </w:r>
      <w:r w:rsidRPr="000B5611">
        <w:t>ноября</w:t>
      </w:r>
      <w:r w:rsidRPr="000B5611">
        <w:rPr>
          <w:lang w:val="en-US"/>
        </w:rPr>
        <w:t>.)</w:t>
      </w:r>
    </w:p>
  </w:footnote>
  <w:footnote w:id="34">
    <w:p w:rsidR="00856B03" w:rsidRDefault="009C4B2E" w:rsidP="002F1B53">
      <w:pPr>
        <w:pStyle w:val="a4"/>
      </w:pPr>
      <w:r>
        <w:rPr>
          <w:rStyle w:val="a6"/>
        </w:rPr>
        <w:footnoteRef/>
      </w:r>
      <w:r>
        <w:t xml:space="preserve"> </w:t>
      </w:r>
      <w:r w:rsidRPr="000B5611">
        <w:t xml:space="preserve">Приказ Минфина России от 24 января 2008 г. </w:t>
      </w:r>
      <w:r w:rsidR="00620A66">
        <w:t>″</w:t>
      </w:r>
      <w:r w:rsidRPr="000B5611">
        <w:t>Об утверждении перечня иностранных государственных агентств, в долговые обязательства которых могут размещаться средства Фонда национального благосостояния</w:t>
      </w:r>
      <w:r w:rsidR="00620A66">
        <w:t>″</w:t>
      </w:r>
      <w:r w:rsidRPr="000B5611">
        <w:t xml:space="preserve"> № 22. </w:t>
      </w:r>
      <w:r w:rsidRPr="000B5611">
        <w:rPr>
          <w:lang w:val="en-US"/>
        </w:rPr>
        <w:t>[WWW-</w:t>
      </w:r>
      <w:r w:rsidRPr="000B5611">
        <w:t>документ</w:t>
      </w:r>
      <w:r w:rsidRPr="000B5611">
        <w:rPr>
          <w:lang w:val="en-US"/>
        </w:rPr>
        <w:t>]// URL http: // minfin.ru/ru/legislation/. html (2009. 11</w:t>
      </w:r>
      <w:r w:rsidRPr="000B5611">
        <w:t>ноября</w:t>
      </w:r>
      <w:r w:rsidRPr="000B5611">
        <w:rPr>
          <w:lang w:val="en-US"/>
        </w:rPr>
        <w:t>.)</w:t>
      </w:r>
    </w:p>
  </w:footnote>
  <w:footnote w:id="35">
    <w:p w:rsidR="00856B03" w:rsidRDefault="009C4B2E" w:rsidP="002F1B53">
      <w:pPr>
        <w:pStyle w:val="a4"/>
      </w:pPr>
      <w:r>
        <w:rPr>
          <w:rStyle w:val="a6"/>
        </w:rPr>
        <w:footnoteRef/>
      </w:r>
      <w:r>
        <w:t xml:space="preserve"> </w:t>
      </w:r>
      <w:r w:rsidRPr="000B5611">
        <w:t xml:space="preserve">Приказ Минфина России от 24 января 2008 г. </w:t>
      </w:r>
      <w:r w:rsidR="00620A66">
        <w:t>″</w:t>
      </w:r>
      <w:r w:rsidRPr="000B5611">
        <w:t>О номинальном объеме приобретенных за счет средств Фонда национального благосостояния долговых обязательств одного выпуска</w:t>
      </w:r>
      <w:r w:rsidR="00620A66">
        <w:t>″</w:t>
      </w:r>
      <w:r w:rsidRPr="000B5611">
        <w:t>№ 23</w:t>
      </w:r>
      <w:r w:rsidR="00023845">
        <w:t xml:space="preserve"> </w:t>
      </w:r>
      <w:r w:rsidRPr="000B5611">
        <w:t>[</w:t>
      </w:r>
      <w:r w:rsidRPr="000B5611">
        <w:rPr>
          <w:lang w:val="en-US"/>
        </w:rPr>
        <w:t>WWW</w:t>
      </w:r>
      <w:r w:rsidRPr="000B5611">
        <w:t xml:space="preserve">-документ]// </w:t>
      </w:r>
      <w:r w:rsidRPr="000B5611">
        <w:rPr>
          <w:lang w:val="en-US"/>
        </w:rPr>
        <w:t>URL</w:t>
      </w:r>
      <w:r w:rsidRPr="000B5611">
        <w:t xml:space="preserve"> </w:t>
      </w:r>
      <w:r w:rsidRPr="000B5611">
        <w:rPr>
          <w:lang w:val="en-US"/>
        </w:rPr>
        <w:t>http</w:t>
      </w:r>
      <w:r w:rsidRPr="000B5611">
        <w:t xml:space="preserve">: // </w:t>
      </w:r>
      <w:r w:rsidRPr="000B5611">
        <w:rPr>
          <w:lang w:val="en-US"/>
        </w:rPr>
        <w:t>minfin</w:t>
      </w:r>
      <w:r w:rsidRPr="000B5611">
        <w:t>.</w:t>
      </w:r>
      <w:r w:rsidRPr="000B5611">
        <w:rPr>
          <w:lang w:val="en-US"/>
        </w:rPr>
        <w:t>ru</w:t>
      </w:r>
      <w:r w:rsidRPr="000B5611">
        <w:t>/</w:t>
      </w:r>
      <w:r w:rsidRPr="000B5611">
        <w:rPr>
          <w:lang w:val="en-US"/>
        </w:rPr>
        <w:t>ru</w:t>
      </w:r>
      <w:r w:rsidRPr="000B5611">
        <w:t>/</w:t>
      </w:r>
      <w:r w:rsidRPr="000B5611">
        <w:rPr>
          <w:lang w:val="en-US"/>
        </w:rPr>
        <w:t>legislation</w:t>
      </w:r>
      <w:r w:rsidRPr="000B5611">
        <w:t xml:space="preserve">/. </w:t>
      </w:r>
      <w:r w:rsidRPr="000B5611">
        <w:rPr>
          <w:lang w:val="en-US"/>
        </w:rPr>
        <w:t>html</w:t>
      </w:r>
      <w:r w:rsidRPr="000B5611">
        <w:t xml:space="preserve"> (2009. 11ноября.)</w:t>
      </w:r>
    </w:p>
  </w:footnote>
  <w:footnote w:id="36">
    <w:p w:rsidR="00856B03" w:rsidRDefault="009C4B2E" w:rsidP="00507E63">
      <w:pPr>
        <w:pStyle w:val="a4"/>
      </w:pPr>
      <w:r>
        <w:rPr>
          <w:rStyle w:val="a6"/>
        </w:rPr>
        <w:footnoteRef/>
      </w:r>
      <w:r w:rsidRPr="001016C1">
        <w:t>Бюджетный кодекс Российской Федерации</w:t>
      </w:r>
      <w:r>
        <w:t xml:space="preserve"> </w:t>
      </w:r>
      <w:r w:rsidRPr="00CA17A7">
        <w:t>от 31.07.1998</w:t>
      </w:r>
      <w:r>
        <w:t xml:space="preserve"> г.</w:t>
      </w:r>
      <w:r w:rsidR="00023845">
        <w:t xml:space="preserve"> </w:t>
      </w:r>
      <w:r w:rsidRPr="00CA17A7">
        <w:t>N 145-ФЗ (ред. от 19.07.2009)</w:t>
      </w:r>
      <w:r>
        <w:t xml:space="preserve"> //</w:t>
      </w:r>
      <w:r w:rsidRPr="00CA17A7">
        <w:t xml:space="preserve"> С</w:t>
      </w:r>
      <w:r>
        <w:t xml:space="preserve">З РФ. 03.08.1998. № 31. ст. 3823. </w:t>
      </w:r>
      <w:r w:rsidRPr="008D7DF1">
        <w:t>,</w:t>
      </w:r>
      <w:r w:rsidR="00620A66">
        <w:t xml:space="preserve"> </w:t>
      </w:r>
      <w:r w:rsidRPr="00651598">
        <w:t>глава 13.2, статья 96.10, п.1, п.2</w:t>
      </w:r>
    </w:p>
  </w:footnote>
  <w:footnote w:id="37">
    <w:p w:rsidR="009C4B2E" w:rsidRPr="00651598" w:rsidRDefault="009C4B2E" w:rsidP="00507E63">
      <w:pPr>
        <w:spacing w:line="360" w:lineRule="auto"/>
        <w:jc w:val="both"/>
      </w:pPr>
      <w:r w:rsidRPr="00651598">
        <w:rPr>
          <w:rStyle w:val="a6"/>
        </w:rPr>
        <w:footnoteRef/>
      </w:r>
      <w:r w:rsidRPr="00651598">
        <w:t xml:space="preserve"> </w:t>
      </w:r>
      <w:r w:rsidRPr="001016C1">
        <w:t>Федера</w:t>
      </w:r>
      <w:r>
        <w:t xml:space="preserve">льный закон от 11 января 1995г. </w:t>
      </w:r>
      <w:r w:rsidR="00620A66">
        <w:t>″</w:t>
      </w:r>
      <w:r w:rsidRPr="001016C1">
        <w:t>О Счетной палате Российской Федерации</w:t>
      </w:r>
      <w:r w:rsidR="00620A66">
        <w:t>″</w:t>
      </w:r>
      <w:r w:rsidRPr="00086DCE">
        <w:t xml:space="preserve"> </w:t>
      </w:r>
      <w:r w:rsidRPr="001016C1">
        <w:t>№ 4-ФЗ</w:t>
      </w:r>
      <w:r w:rsidRPr="00086DCE">
        <w:t xml:space="preserve"> (ред. от 09.02.2009)</w:t>
      </w:r>
      <w:r>
        <w:t xml:space="preserve"> //</w:t>
      </w:r>
      <w:r w:rsidRPr="001016C1">
        <w:t xml:space="preserve"> </w:t>
      </w:r>
      <w:r w:rsidRPr="00086DCE">
        <w:t>С</w:t>
      </w:r>
      <w:r>
        <w:t>З РФ.</w:t>
      </w:r>
      <w:r w:rsidR="00023845">
        <w:t xml:space="preserve"> </w:t>
      </w:r>
      <w:r>
        <w:t>16.01.1995.</w:t>
      </w:r>
      <w:r w:rsidR="00023845">
        <w:t xml:space="preserve"> </w:t>
      </w:r>
      <w:r>
        <w:t>№3.</w:t>
      </w:r>
      <w:r w:rsidR="00023845">
        <w:t xml:space="preserve"> </w:t>
      </w:r>
      <w:r w:rsidRPr="00086DCE">
        <w:t>ст. 167.</w:t>
      </w:r>
    </w:p>
    <w:p w:rsidR="00856B03" w:rsidRDefault="00856B03" w:rsidP="00507E63">
      <w:pPr>
        <w:spacing w:line="360" w:lineRule="auto"/>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B2E" w:rsidRDefault="009C4B2E" w:rsidP="00E2596A">
    <w:pPr>
      <w:pStyle w:val="a8"/>
      <w:framePr w:wrap="around" w:vAnchor="text" w:hAnchor="margin" w:xAlign="center" w:y="1"/>
      <w:rPr>
        <w:rStyle w:val="aa"/>
      </w:rPr>
    </w:pPr>
  </w:p>
  <w:p w:rsidR="009C4B2E" w:rsidRDefault="009C4B2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B2E" w:rsidRPr="00A96A09" w:rsidRDefault="009C4B2E" w:rsidP="00A96A09">
    <w:pPr>
      <w:pStyle w:val="a8"/>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833C3"/>
    <w:multiLevelType w:val="hybridMultilevel"/>
    <w:tmpl w:val="14C428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30F09C8"/>
    <w:multiLevelType w:val="multilevel"/>
    <w:tmpl w:val="CDDAD7AC"/>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230B"/>
    <w:rsid w:val="00023845"/>
    <w:rsid w:val="000653BF"/>
    <w:rsid w:val="00086DCE"/>
    <w:rsid w:val="000B5611"/>
    <w:rsid w:val="000F307B"/>
    <w:rsid w:val="001016C1"/>
    <w:rsid w:val="00105188"/>
    <w:rsid w:val="0016045D"/>
    <w:rsid w:val="0017385D"/>
    <w:rsid w:val="00181ADE"/>
    <w:rsid w:val="001C43F3"/>
    <w:rsid w:val="0024765E"/>
    <w:rsid w:val="0027450A"/>
    <w:rsid w:val="002F1B53"/>
    <w:rsid w:val="002F7083"/>
    <w:rsid w:val="0030738B"/>
    <w:rsid w:val="003364B3"/>
    <w:rsid w:val="003A79A7"/>
    <w:rsid w:val="003D69BF"/>
    <w:rsid w:val="00434981"/>
    <w:rsid w:val="004C0497"/>
    <w:rsid w:val="00502358"/>
    <w:rsid w:val="00507E63"/>
    <w:rsid w:val="00510151"/>
    <w:rsid w:val="00524795"/>
    <w:rsid w:val="00527422"/>
    <w:rsid w:val="00592CB4"/>
    <w:rsid w:val="005C1FF5"/>
    <w:rsid w:val="00620A66"/>
    <w:rsid w:val="00651598"/>
    <w:rsid w:val="006D07D2"/>
    <w:rsid w:val="007C0506"/>
    <w:rsid w:val="007F09E7"/>
    <w:rsid w:val="00856B03"/>
    <w:rsid w:val="008D3303"/>
    <w:rsid w:val="008D7DF1"/>
    <w:rsid w:val="008E402D"/>
    <w:rsid w:val="00971D79"/>
    <w:rsid w:val="00986AD3"/>
    <w:rsid w:val="009B4F00"/>
    <w:rsid w:val="009C4B2E"/>
    <w:rsid w:val="009F10F9"/>
    <w:rsid w:val="00A27FFC"/>
    <w:rsid w:val="00A96A09"/>
    <w:rsid w:val="00AD35BB"/>
    <w:rsid w:val="00AF3E5E"/>
    <w:rsid w:val="00AF7048"/>
    <w:rsid w:val="00B40EAE"/>
    <w:rsid w:val="00B51FCC"/>
    <w:rsid w:val="00B64EFB"/>
    <w:rsid w:val="00B8779D"/>
    <w:rsid w:val="00BE179C"/>
    <w:rsid w:val="00C00C4A"/>
    <w:rsid w:val="00C0230B"/>
    <w:rsid w:val="00C05D38"/>
    <w:rsid w:val="00C86040"/>
    <w:rsid w:val="00CA17A7"/>
    <w:rsid w:val="00CB55A4"/>
    <w:rsid w:val="00DF6F95"/>
    <w:rsid w:val="00E24003"/>
    <w:rsid w:val="00E2596A"/>
    <w:rsid w:val="00E4347F"/>
    <w:rsid w:val="00E65B12"/>
    <w:rsid w:val="00EB4355"/>
    <w:rsid w:val="00F3652A"/>
    <w:rsid w:val="00F64FD4"/>
    <w:rsid w:val="00FA2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8FD1CAC-4F77-4419-9CD9-6945F7E7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23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вторскийТекст"/>
    <w:basedOn w:val="a"/>
    <w:rsid w:val="00C0230B"/>
    <w:pPr>
      <w:ind w:firstLine="567"/>
      <w:jc w:val="both"/>
    </w:pPr>
    <w:rPr>
      <w:sz w:val="28"/>
    </w:rPr>
  </w:style>
  <w:style w:type="paragraph" w:styleId="a4">
    <w:name w:val="footnote text"/>
    <w:basedOn w:val="a"/>
    <w:link w:val="a5"/>
    <w:uiPriority w:val="99"/>
    <w:semiHidden/>
    <w:rsid w:val="003D69BF"/>
  </w:style>
  <w:style w:type="character" w:customStyle="1" w:styleId="a5">
    <w:name w:val="Текст сноски Знак"/>
    <w:link w:val="a4"/>
    <w:uiPriority w:val="99"/>
    <w:semiHidden/>
    <w:locked/>
    <w:rPr>
      <w:rFonts w:cs="Times New Roman"/>
      <w:lang w:val="ru-RU" w:eastAsia="ru-RU"/>
    </w:rPr>
  </w:style>
  <w:style w:type="character" w:styleId="a6">
    <w:name w:val="footnote reference"/>
    <w:uiPriority w:val="99"/>
    <w:semiHidden/>
    <w:rsid w:val="003D69BF"/>
    <w:rPr>
      <w:rFonts w:cs="Times New Roman"/>
      <w:vertAlign w:val="superscript"/>
    </w:rPr>
  </w:style>
  <w:style w:type="paragraph" w:customStyle="1" w:styleId="a7">
    <w:name w:val="Авторский текст"/>
    <w:basedOn w:val="a"/>
    <w:rsid w:val="00F64FD4"/>
    <w:pPr>
      <w:spacing w:line="360" w:lineRule="auto"/>
      <w:ind w:firstLine="567"/>
      <w:jc w:val="both"/>
    </w:pPr>
    <w:rPr>
      <w:sz w:val="28"/>
    </w:rPr>
  </w:style>
  <w:style w:type="paragraph" w:customStyle="1" w:styleId="ConsPlusTitle">
    <w:name w:val="ConsPlusTitle"/>
    <w:rsid w:val="00F64FD4"/>
    <w:pPr>
      <w:widowControl w:val="0"/>
      <w:autoSpaceDE w:val="0"/>
      <w:autoSpaceDN w:val="0"/>
      <w:adjustRightInd w:val="0"/>
    </w:pPr>
    <w:rPr>
      <w:b/>
      <w:bCs/>
      <w:sz w:val="24"/>
      <w:szCs w:val="24"/>
    </w:rPr>
  </w:style>
  <w:style w:type="paragraph" w:styleId="a8">
    <w:name w:val="header"/>
    <w:basedOn w:val="a"/>
    <w:link w:val="a9"/>
    <w:uiPriority w:val="99"/>
    <w:rsid w:val="007C0506"/>
    <w:pPr>
      <w:tabs>
        <w:tab w:val="center" w:pos="4677"/>
        <w:tab w:val="right" w:pos="9355"/>
      </w:tabs>
    </w:pPr>
  </w:style>
  <w:style w:type="character" w:customStyle="1" w:styleId="a9">
    <w:name w:val="Верхний колонтитул Знак"/>
    <w:link w:val="a8"/>
    <w:uiPriority w:val="99"/>
    <w:semiHidden/>
    <w:locked/>
    <w:rPr>
      <w:rFonts w:cs="Times New Roman"/>
      <w:lang w:val="ru-RU" w:eastAsia="ru-RU"/>
    </w:rPr>
  </w:style>
  <w:style w:type="character" w:styleId="aa">
    <w:name w:val="page number"/>
    <w:uiPriority w:val="99"/>
    <w:rsid w:val="007C0506"/>
    <w:rPr>
      <w:rFonts w:cs="Times New Roman"/>
    </w:rPr>
  </w:style>
  <w:style w:type="paragraph" w:styleId="ab">
    <w:name w:val="footer"/>
    <w:basedOn w:val="a"/>
    <w:link w:val="ac"/>
    <w:uiPriority w:val="99"/>
    <w:rsid w:val="00A96A09"/>
    <w:pPr>
      <w:tabs>
        <w:tab w:val="center" w:pos="4819"/>
        <w:tab w:val="right" w:pos="9639"/>
      </w:tabs>
    </w:pPr>
  </w:style>
  <w:style w:type="character" w:customStyle="1" w:styleId="ac">
    <w:name w:val="Нижний колонтитул Знак"/>
    <w:link w:val="ab"/>
    <w:uiPriority w:val="99"/>
    <w:locked/>
    <w:rsid w:val="00A96A09"/>
    <w:rPr>
      <w:rFonts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BE18D-229C-4A46-88E1-9497A48A0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8132</Words>
  <Characters>46359</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none</Company>
  <LinksUpToDate>false</LinksUpToDate>
  <CharactersWithSpaces>54383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CCCP</dc:creator>
  <cp:keywords/>
  <dc:description/>
  <cp:lastModifiedBy>admin</cp:lastModifiedBy>
  <cp:revision>2</cp:revision>
  <dcterms:created xsi:type="dcterms:W3CDTF">2014-03-22T18:16:00Z</dcterms:created>
  <dcterms:modified xsi:type="dcterms:W3CDTF">2014-03-22T18:16:00Z</dcterms:modified>
</cp:coreProperties>
</file>