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C19" w:rsidRPr="00503D82" w:rsidRDefault="00503D82" w:rsidP="00582E13">
      <w:pPr>
        <w:tabs>
          <w:tab w:val="left" w:pos="993"/>
        </w:tabs>
        <w:suppressAutoHyphens/>
        <w:spacing w:line="360" w:lineRule="auto"/>
        <w:ind w:firstLine="709"/>
        <w:jc w:val="both"/>
        <w:rPr>
          <w:b/>
          <w:sz w:val="28"/>
          <w:szCs w:val="28"/>
        </w:rPr>
      </w:pPr>
      <w:r w:rsidRPr="00503D82">
        <w:rPr>
          <w:b/>
          <w:sz w:val="28"/>
          <w:szCs w:val="28"/>
        </w:rPr>
        <w:t>Введение</w:t>
      </w:r>
    </w:p>
    <w:p w:rsidR="001E0C19" w:rsidRPr="00503D82" w:rsidRDefault="001E0C19" w:rsidP="00582E13">
      <w:pPr>
        <w:tabs>
          <w:tab w:val="left" w:pos="993"/>
        </w:tabs>
        <w:suppressAutoHyphens/>
        <w:spacing w:line="360" w:lineRule="auto"/>
        <w:ind w:firstLine="709"/>
        <w:jc w:val="both"/>
        <w:rPr>
          <w:sz w:val="28"/>
          <w:szCs w:val="28"/>
        </w:rPr>
      </w:pPr>
    </w:p>
    <w:p w:rsidR="001E0C19" w:rsidRPr="00503D82" w:rsidRDefault="001E0C19" w:rsidP="00582E13">
      <w:pPr>
        <w:tabs>
          <w:tab w:val="left" w:pos="993"/>
          <w:tab w:val="left" w:pos="1080"/>
        </w:tabs>
        <w:suppressAutoHyphens/>
        <w:spacing w:line="360" w:lineRule="auto"/>
        <w:ind w:firstLine="709"/>
        <w:jc w:val="both"/>
        <w:rPr>
          <w:sz w:val="28"/>
          <w:szCs w:val="28"/>
        </w:rPr>
      </w:pPr>
      <w:bookmarkStart w:id="0" w:name="_Toc90830543"/>
      <w:r w:rsidRPr="00503D82">
        <w:rPr>
          <w:sz w:val="28"/>
          <w:szCs w:val="28"/>
        </w:rPr>
        <w:t>Одной из самых актуальных проблем теории и практики отечественного бухгалтерского учета является в настоящее время проблема состава текущих издержек производства и обращения, учета и калькулирования себестоимости продукции (работ, услуг) и порядка формирования финансовых результатов деятельности организаций.</w:t>
      </w:r>
      <w:bookmarkEnd w:id="0"/>
    </w:p>
    <w:p w:rsidR="001E0C19" w:rsidRPr="00503D82" w:rsidRDefault="001E0C19" w:rsidP="00582E13">
      <w:pPr>
        <w:tabs>
          <w:tab w:val="left" w:pos="993"/>
          <w:tab w:val="left" w:pos="1080"/>
        </w:tabs>
        <w:suppressAutoHyphens/>
        <w:spacing w:line="360" w:lineRule="auto"/>
        <w:ind w:firstLine="709"/>
        <w:jc w:val="both"/>
        <w:rPr>
          <w:sz w:val="28"/>
          <w:szCs w:val="28"/>
        </w:rPr>
      </w:pPr>
      <w:bookmarkStart w:id="1" w:name="_Toc90830544"/>
      <w:r w:rsidRPr="00503D82">
        <w:rPr>
          <w:sz w:val="28"/>
          <w:szCs w:val="28"/>
        </w:rPr>
        <w:t>Современная экономика развитых стран и Российской Федерации основана в основном на устойчивой деятельности малого бизнеса, для которого создано и развивается в последние годы правовое поле по его поддержке. Несмотря на либеризацию законодательства и поддержки государством занятия гражданами индивидуальной предпринимательской деятельностью, а также воздействия на рост числа таких граждан, на переход на рыночные отношения, принятие нового стандарта по бухгалтерскому учету о расходах коммерческой организации, государство продолжало регламентировать состав тех затрат, которые можно включать в себестоимость продукции, и тех, что включению в себестоимость продукции (работ, услуг) не подлежат. Если последние все же произведены, то должны быть отнесены в уменьшение собственных источников организации (например, прибыли, оставшейся в ее распоряжении) или не должны приниматься при налогообложении прибыли.</w:t>
      </w:r>
      <w:bookmarkEnd w:id="1"/>
    </w:p>
    <w:p w:rsidR="001E0C19" w:rsidRPr="00503D82" w:rsidRDefault="001E0C19" w:rsidP="00582E13">
      <w:pPr>
        <w:tabs>
          <w:tab w:val="left" w:pos="993"/>
          <w:tab w:val="left" w:pos="1080"/>
        </w:tabs>
        <w:suppressAutoHyphens/>
        <w:spacing w:line="360" w:lineRule="auto"/>
        <w:ind w:firstLine="709"/>
        <w:jc w:val="both"/>
        <w:rPr>
          <w:sz w:val="28"/>
          <w:szCs w:val="28"/>
        </w:rPr>
      </w:pPr>
      <w:bookmarkStart w:id="2" w:name="_Toc90830545"/>
      <w:r w:rsidRPr="00503D82">
        <w:rPr>
          <w:sz w:val="28"/>
          <w:szCs w:val="28"/>
        </w:rPr>
        <w:t>В совокупном объеме затрат, связанных с созданием и регистрацией предприятия, условно можно выделить две основные составляющие: 1) “переменные” затраты, которые обусловлены конкретным видом деятельности предприятия и его местоположением; 2) “постоянные” затраты, связанные с выполнением обязательных процедур, необходимых для регистрации предприятия: подготовка устава и учредительного договора, нотариальное заверение учредительных документов и подписей, сбор за государственную регистрацию, постановка на учет в органах статистики и налоговых органах, внесение уставного капитала, изготовление печатей.</w:t>
      </w:r>
      <w:bookmarkEnd w:id="2"/>
    </w:p>
    <w:p w:rsidR="001E0C19" w:rsidRPr="00503D82" w:rsidRDefault="001E0C19" w:rsidP="00582E13">
      <w:pPr>
        <w:tabs>
          <w:tab w:val="left" w:pos="993"/>
          <w:tab w:val="left" w:pos="1080"/>
        </w:tabs>
        <w:suppressAutoHyphens/>
        <w:spacing w:line="360" w:lineRule="auto"/>
        <w:ind w:firstLine="709"/>
        <w:jc w:val="both"/>
        <w:rPr>
          <w:sz w:val="28"/>
          <w:szCs w:val="28"/>
        </w:rPr>
      </w:pPr>
      <w:bookmarkStart w:id="3" w:name="_Toc90830546"/>
      <w:r w:rsidRPr="00503D82">
        <w:rPr>
          <w:sz w:val="28"/>
          <w:szCs w:val="28"/>
        </w:rPr>
        <w:t>В условиях хозяйственной самостоятельности и обособленности предприятий, сложности их ориентации в рыночных условиях существенно возрастает роль учета и анализа как единого инструмента для принятия различных управленческих решений.</w:t>
      </w:r>
      <w:bookmarkEnd w:id="3"/>
      <w:r w:rsidRPr="00503D82">
        <w:rPr>
          <w:sz w:val="28"/>
          <w:szCs w:val="28"/>
        </w:rPr>
        <w:t xml:space="preserve"> </w:t>
      </w:r>
    </w:p>
    <w:p w:rsidR="00503D82" w:rsidRDefault="001E0C19" w:rsidP="00582E13">
      <w:pPr>
        <w:tabs>
          <w:tab w:val="left" w:pos="993"/>
          <w:tab w:val="left" w:pos="1080"/>
        </w:tabs>
        <w:suppressAutoHyphens/>
        <w:spacing w:line="360" w:lineRule="auto"/>
        <w:ind w:firstLine="709"/>
        <w:jc w:val="both"/>
        <w:rPr>
          <w:sz w:val="28"/>
          <w:szCs w:val="28"/>
        </w:rPr>
      </w:pPr>
      <w:bookmarkStart w:id="4" w:name="_Toc90830547"/>
      <w:r w:rsidRPr="00503D82">
        <w:rPr>
          <w:sz w:val="28"/>
          <w:szCs w:val="28"/>
        </w:rPr>
        <w:t xml:space="preserve">Объектом исследования является железнодорожный цех ОАО ЧЭМК, основным видом деятельности которого является организация </w:t>
      </w:r>
      <w:bookmarkEnd w:id="4"/>
      <w:r w:rsidRPr="00503D82">
        <w:rPr>
          <w:sz w:val="28"/>
          <w:szCs w:val="28"/>
        </w:rPr>
        <w:t>внутрипроизводственной и внешней транспортировки грузов, а также услуги по погрузке-выгрузке товаров. Внутрипроизводственная транспортировка грузов предполагает как транспортные процедуры на складах, так и процесс транспортировки внутри производственных подразделений. У внешней транспортировке относится транспортировка грузов от поставщика к потребителю, а также между заводами или складами одного предприятия.</w:t>
      </w:r>
    </w:p>
    <w:p w:rsidR="001E0C19" w:rsidRPr="00503D82" w:rsidRDefault="001E0C19" w:rsidP="00582E13">
      <w:pPr>
        <w:tabs>
          <w:tab w:val="left" w:pos="993"/>
          <w:tab w:val="left" w:pos="1080"/>
        </w:tabs>
        <w:suppressAutoHyphens/>
        <w:spacing w:line="360" w:lineRule="auto"/>
        <w:ind w:firstLine="709"/>
        <w:jc w:val="both"/>
        <w:rPr>
          <w:sz w:val="28"/>
          <w:szCs w:val="28"/>
        </w:rPr>
      </w:pPr>
      <w:r w:rsidRPr="00503D82">
        <w:rPr>
          <w:sz w:val="28"/>
          <w:szCs w:val="28"/>
        </w:rPr>
        <w:t>Улучшение системы перевозок создает условия для выбора объемов производства, обеспечивающих оптимальное использование имеющихся мощностей. Кроме того, снижаются цены на товар.</w:t>
      </w:r>
    </w:p>
    <w:p w:rsidR="001E0C19" w:rsidRPr="00503D82" w:rsidRDefault="001E0C19" w:rsidP="00582E13">
      <w:pPr>
        <w:tabs>
          <w:tab w:val="left" w:pos="993"/>
          <w:tab w:val="left" w:pos="1080"/>
        </w:tabs>
        <w:suppressAutoHyphens/>
        <w:spacing w:line="360" w:lineRule="auto"/>
        <w:ind w:firstLine="709"/>
        <w:jc w:val="both"/>
        <w:rPr>
          <w:sz w:val="28"/>
          <w:szCs w:val="28"/>
        </w:rPr>
      </w:pPr>
      <w:r w:rsidRPr="00503D82">
        <w:rPr>
          <w:sz w:val="28"/>
          <w:szCs w:val="28"/>
        </w:rPr>
        <w:t>Задача управления транспортом в процессе физического движения товаров на пути от производителя к потребителям после формирования логистического канала распределения сводится к следующему:</w:t>
      </w:r>
    </w:p>
    <w:p w:rsidR="001E0C19" w:rsidRPr="00503D82" w:rsidRDefault="001E0C19" w:rsidP="00582E13">
      <w:pPr>
        <w:tabs>
          <w:tab w:val="left" w:pos="993"/>
          <w:tab w:val="left" w:pos="1080"/>
        </w:tabs>
        <w:suppressAutoHyphens/>
        <w:spacing w:line="360" w:lineRule="auto"/>
        <w:ind w:firstLine="709"/>
        <w:jc w:val="both"/>
        <w:rPr>
          <w:sz w:val="28"/>
          <w:szCs w:val="28"/>
        </w:rPr>
      </w:pPr>
      <w:r w:rsidRPr="00503D82">
        <w:rPr>
          <w:sz w:val="28"/>
          <w:szCs w:val="28"/>
        </w:rPr>
        <w:t>1. выбор вида транспорта и определение мест способов перевалки грузов с одного вида транспорта на другой.</w:t>
      </w:r>
    </w:p>
    <w:p w:rsidR="001E0C19" w:rsidRPr="00503D82" w:rsidRDefault="001E0C19" w:rsidP="00582E13">
      <w:pPr>
        <w:tabs>
          <w:tab w:val="left" w:pos="993"/>
          <w:tab w:val="left" w:pos="1080"/>
        </w:tabs>
        <w:suppressAutoHyphens/>
        <w:spacing w:line="360" w:lineRule="auto"/>
        <w:ind w:firstLine="709"/>
        <w:jc w:val="both"/>
        <w:rPr>
          <w:sz w:val="28"/>
          <w:szCs w:val="28"/>
        </w:rPr>
      </w:pPr>
      <w:r w:rsidRPr="00503D82">
        <w:rPr>
          <w:sz w:val="28"/>
          <w:szCs w:val="28"/>
        </w:rPr>
        <w:t>2. практический контроль и управление движением транспорта в ходе доставки товаров по логистической цепи.</w:t>
      </w:r>
    </w:p>
    <w:p w:rsidR="001E0C19" w:rsidRPr="00503D82" w:rsidRDefault="001E0C19" w:rsidP="00582E13">
      <w:pPr>
        <w:tabs>
          <w:tab w:val="left" w:pos="993"/>
          <w:tab w:val="left" w:pos="1080"/>
        </w:tabs>
        <w:suppressAutoHyphens/>
        <w:spacing w:line="360" w:lineRule="auto"/>
        <w:ind w:firstLine="709"/>
        <w:jc w:val="both"/>
        <w:rPr>
          <w:sz w:val="28"/>
          <w:szCs w:val="28"/>
        </w:rPr>
      </w:pPr>
      <w:r w:rsidRPr="00503D82">
        <w:rPr>
          <w:sz w:val="28"/>
          <w:szCs w:val="28"/>
        </w:rPr>
        <w:t>Целью выпускной квалификационной работы является анализ затрат, входящих в состав издержек производства, и дальнейшее определение направления минимизации производственных затрат.</w:t>
      </w:r>
    </w:p>
    <w:p w:rsidR="001E0C19" w:rsidRPr="00503D82" w:rsidRDefault="001E0C19" w:rsidP="00582E13">
      <w:pPr>
        <w:tabs>
          <w:tab w:val="left" w:pos="993"/>
          <w:tab w:val="left" w:pos="1080"/>
        </w:tabs>
        <w:suppressAutoHyphens/>
        <w:spacing w:line="360" w:lineRule="auto"/>
        <w:ind w:firstLine="709"/>
        <w:jc w:val="both"/>
        <w:rPr>
          <w:sz w:val="28"/>
          <w:szCs w:val="28"/>
        </w:rPr>
      </w:pPr>
      <w:r w:rsidRPr="00503D82">
        <w:rPr>
          <w:sz w:val="28"/>
          <w:szCs w:val="28"/>
        </w:rPr>
        <w:t>В ходе решения поставленной цели были определены следующие задачи:</w:t>
      </w:r>
    </w:p>
    <w:p w:rsidR="001E0C19" w:rsidRPr="00503D82" w:rsidRDefault="001E0C19" w:rsidP="00582E13">
      <w:pPr>
        <w:pStyle w:val="af4"/>
        <w:numPr>
          <w:ilvl w:val="0"/>
          <w:numId w:val="18"/>
        </w:numPr>
        <w:tabs>
          <w:tab w:val="left" w:pos="993"/>
          <w:tab w:val="left" w:pos="1080"/>
        </w:tabs>
        <w:suppressAutoHyphens/>
        <w:spacing w:after="0"/>
        <w:ind w:left="0" w:firstLine="709"/>
        <w:jc w:val="both"/>
        <w:rPr>
          <w:rFonts w:ascii="Times New Roman" w:hAnsi="Times New Roman"/>
          <w:sz w:val="28"/>
          <w:szCs w:val="28"/>
        </w:rPr>
      </w:pPr>
      <w:r w:rsidRPr="00503D82">
        <w:rPr>
          <w:rFonts w:ascii="Times New Roman" w:hAnsi="Times New Roman"/>
          <w:sz w:val="28"/>
          <w:szCs w:val="28"/>
        </w:rPr>
        <w:t>Определить характеристику и виды деятельности ОАО «ЧЭМК», а также определить особенности организации производства.</w:t>
      </w:r>
    </w:p>
    <w:p w:rsidR="001E0C19" w:rsidRPr="00503D82" w:rsidRDefault="001E0C19" w:rsidP="00582E13">
      <w:pPr>
        <w:pStyle w:val="af4"/>
        <w:numPr>
          <w:ilvl w:val="0"/>
          <w:numId w:val="18"/>
        </w:numPr>
        <w:tabs>
          <w:tab w:val="left" w:pos="993"/>
          <w:tab w:val="left" w:pos="1080"/>
        </w:tabs>
        <w:suppressAutoHyphens/>
        <w:spacing w:after="0"/>
        <w:ind w:left="0" w:firstLine="709"/>
        <w:jc w:val="both"/>
        <w:rPr>
          <w:rFonts w:ascii="Times New Roman" w:hAnsi="Times New Roman"/>
          <w:sz w:val="28"/>
          <w:szCs w:val="28"/>
        </w:rPr>
      </w:pPr>
      <w:r w:rsidRPr="00503D82">
        <w:rPr>
          <w:rFonts w:ascii="Times New Roman" w:hAnsi="Times New Roman"/>
          <w:sz w:val="28"/>
          <w:szCs w:val="28"/>
        </w:rPr>
        <w:t>Изучить особенности учета производственных затрат в железнодорожном цехе ОАО «ЧЭМК».</w:t>
      </w:r>
    </w:p>
    <w:p w:rsidR="001E0C19" w:rsidRPr="00503D82" w:rsidRDefault="001E0C19" w:rsidP="00582E13">
      <w:pPr>
        <w:pStyle w:val="af4"/>
        <w:numPr>
          <w:ilvl w:val="0"/>
          <w:numId w:val="18"/>
        </w:numPr>
        <w:tabs>
          <w:tab w:val="left" w:pos="993"/>
          <w:tab w:val="left" w:pos="1080"/>
        </w:tabs>
        <w:suppressAutoHyphens/>
        <w:spacing w:after="0"/>
        <w:ind w:left="0" w:firstLine="709"/>
        <w:jc w:val="both"/>
        <w:rPr>
          <w:rFonts w:ascii="Times New Roman" w:hAnsi="Times New Roman"/>
          <w:sz w:val="28"/>
          <w:szCs w:val="28"/>
        </w:rPr>
      </w:pPr>
      <w:r w:rsidRPr="00503D82">
        <w:rPr>
          <w:rFonts w:ascii="Times New Roman" w:hAnsi="Times New Roman"/>
          <w:sz w:val="28"/>
          <w:szCs w:val="28"/>
        </w:rPr>
        <w:t>Провести анализ затрат.</w:t>
      </w:r>
    </w:p>
    <w:p w:rsidR="001E0C19" w:rsidRPr="00503D82" w:rsidRDefault="001E0C19" w:rsidP="00582E13">
      <w:pPr>
        <w:pStyle w:val="af4"/>
        <w:numPr>
          <w:ilvl w:val="0"/>
          <w:numId w:val="18"/>
        </w:numPr>
        <w:tabs>
          <w:tab w:val="left" w:pos="993"/>
          <w:tab w:val="left" w:pos="1080"/>
        </w:tabs>
        <w:suppressAutoHyphens/>
        <w:spacing w:after="0"/>
        <w:ind w:left="0" w:firstLine="709"/>
        <w:jc w:val="both"/>
        <w:rPr>
          <w:rFonts w:ascii="Times New Roman" w:hAnsi="Times New Roman"/>
          <w:sz w:val="28"/>
          <w:szCs w:val="28"/>
        </w:rPr>
      </w:pPr>
      <w:r w:rsidRPr="00503D82">
        <w:rPr>
          <w:rFonts w:ascii="Times New Roman" w:hAnsi="Times New Roman"/>
          <w:sz w:val="28"/>
          <w:szCs w:val="28"/>
        </w:rPr>
        <w:t>Предложить направления снижения себестоимости затрат в железнодорожном цехе ОАО «ЧЭМК».</w:t>
      </w:r>
    </w:p>
    <w:p w:rsidR="001E0C19" w:rsidRPr="00503D82" w:rsidRDefault="001E0C19" w:rsidP="00582E13">
      <w:pPr>
        <w:tabs>
          <w:tab w:val="left" w:pos="993"/>
          <w:tab w:val="left" w:pos="1080"/>
        </w:tabs>
        <w:suppressAutoHyphens/>
        <w:spacing w:line="360" w:lineRule="auto"/>
        <w:ind w:firstLine="709"/>
        <w:jc w:val="both"/>
        <w:rPr>
          <w:sz w:val="28"/>
          <w:szCs w:val="28"/>
        </w:rPr>
      </w:pPr>
      <w:r w:rsidRPr="00503D82">
        <w:rPr>
          <w:sz w:val="28"/>
          <w:szCs w:val="28"/>
        </w:rPr>
        <w:t>Предметом исследования является анализ затрат на производство продукции.</w:t>
      </w:r>
    </w:p>
    <w:p w:rsidR="001E0C19" w:rsidRPr="00503D82" w:rsidRDefault="001E0C19" w:rsidP="00582E13">
      <w:pPr>
        <w:tabs>
          <w:tab w:val="left" w:pos="993"/>
          <w:tab w:val="left" w:pos="1080"/>
        </w:tabs>
        <w:suppressAutoHyphens/>
        <w:spacing w:line="360" w:lineRule="auto"/>
        <w:ind w:firstLine="709"/>
        <w:jc w:val="both"/>
        <w:rPr>
          <w:sz w:val="28"/>
          <w:szCs w:val="28"/>
        </w:rPr>
      </w:pPr>
      <w:bookmarkStart w:id="5" w:name="_Toc90830559"/>
      <w:r w:rsidRPr="00503D82">
        <w:rPr>
          <w:sz w:val="28"/>
          <w:szCs w:val="28"/>
        </w:rPr>
        <w:t>При написании данной дипломной работы были использованы законодательные акты (Гражданский Кодекс РФ, Налоговый Кодекс РФ); нормативные документы рассматривающие порядок учета затрат на производство; труды таких авторов как: Вахрушина М.А., Новиков Д.Ю., Карпова Т.П.); материалы периодических изданий (журналы «Финансы», «Главный бухгалтер», «Бухгалтерский учет»); автоматизированные справочно-нормативные системы «Гарант» и «Консультант»; фактические материалы исследуемого предприятия.</w:t>
      </w:r>
      <w:bookmarkEnd w:id="5"/>
    </w:p>
    <w:p w:rsidR="001E0C19" w:rsidRPr="00503D82" w:rsidRDefault="001E0C19" w:rsidP="00582E13">
      <w:pPr>
        <w:tabs>
          <w:tab w:val="left" w:pos="993"/>
          <w:tab w:val="left" w:pos="1080"/>
        </w:tabs>
        <w:suppressAutoHyphens/>
        <w:spacing w:line="360" w:lineRule="auto"/>
        <w:ind w:firstLine="709"/>
        <w:jc w:val="both"/>
        <w:rPr>
          <w:sz w:val="28"/>
          <w:szCs w:val="28"/>
        </w:rPr>
      </w:pPr>
      <w:bookmarkStart w:id="6" w:name="_Toc90830560"/>
      <w:r w:rsidRPr="00503D82">
        <w:rPr>
          <w:sz w:val="28"/>
          <w:szCs w:val="28"/>
        </w:rPr>
        <w:t>Работа состоит из введения, трех глав, заключения и списка использованной литературы.</w:t>
      </w:r>
      <w:bookmarkEnd w:id="6"/>
    </w:p>
    <w:p w:rsidR="00455092" w:rsidRPr="00503D82" w:rsidRDefault="001E0C19" w:rsidP="00582E13">
      <w:pPr>
        <w:tabs>
          <w:tab w:val="left" w:pos="993"/>
        </w:tabs>
        <w:suppressAutoHyphens/>
        <w:spacing w:line="360" w:lineRule="auto"/>
        <w:ind w:firstLine="709"/>
        <w:jc w:val="both"/>
        <w:rPr>
          <w:b/>
          <w:sz w:val="28"/>
          <w:szCs w:val="28"/>
        </w:rPr>
      </w:pPr>
      <w:r w:rsidRPr="00503D82">
        <w:rPr>
          <w:b/>
          <w:sz w:val="28"/>
          <w:szCs w:val="28"/>
        </w:rPr>
        <w:br w:type="page"/>
      </w:r>
      <w:r w:rsidR="00D7065B" w:rsidRPr="00503D82">
        <w:rPr>
          <w:b/>
          <w:sz w:val="28"/>
          <w:szCs w:val="28"/>
        </w:rPr>
        <w:t>1</w:t>
      </w:r>
      <w:r w:rsidR="0032573D" w:rsidRPr="00503D82">
        <w:rPr>
          <w:b/>
          <w:sz w:val="28"/>
          <w:szCs w:val="28"/>
        </w:rPr>
        <w:t>.</w:t>
      </w:r>
      <w:r w:rsidR="00D7065B" w:rsidRPr="00503D82">
        <w:rPr>
          <w:b/>
          <w:sz w:val="28"/>
          <w:szCs w:val="28"/>
        </w:rPr>
        <w:t xml:space="preserve"> </w:t>
      </w:r>
      <w:r w:rsidR="00BA2360" w:rsidRPr="00503D82">
        <w:rPr>
          <w:b/>
          <w:sz w:val="28"/>
          <w:szCs w:val="28"/>
        </w:rPr>
        <w:t xml:space="preserve">Характеристика, виды деятельности и организация производства </w:t>
      </w:r>
      <w:r w:rsidRPr="00503D82">
        <w:rPr>
          <w:b/>
          <w:sz w:val="28"/>
          <w:szCs w:val="28"/>
        </w:rPr>
        <w:t xml:space="preserve">на </w:t>
      </w:r>
      <w:r w:rsidR="00BA2360" w:rsidRPr="00503D82">
        <w:rPr>
          <w:b/>
          <w:sz w:val="28"/>
          <w:szCs w:val="28"/>
        </w:rPr>
        <w:t>ОАО «ЧЭМК»</w:t>
      </w:r>
    </w:p>
    <w:p w:rsidR="00043B7D" w:rsidRPr="00503D82" w:rsidRDefault="00043B7D" w:rsidP="00582E13">
      <w:pPr>
        <w:tabs>
          <w:tab w:val="left" w:pos="993"/>
        </w:tabs>
        <w:suppressAutoHyphens/>
        <w:spacing w:line="360" w:lineRule="auto"/>
        <w:ind w:firstLine="709"/>
        <w:jc w:val="both"/>
        <w:rPr>
          <w:b/>
          <w:sz w:val="28"/>
          <w:szCs w:val="28"/>
        </w:rPr>
      </w:pPr>
    </w:p>
    <w:p w:rsidR="00043B7D" w:rsidRPr="00503D82" w:rsidRDefault="004F4C15" w:rsidP="00582E13">
      <w:pPr>
        <w:tabs>
          <w:tab w:val="left" w:pos="993"/>
        </w:tabs>
        <w:suppressAutoHyphens/>
        <w:spacing w:line="360" w:lineRule="auto"/>
        <w:ind w:firstLine="709"/>
        <w:jc w:val="both"/>
        <w:rPr>
          <w:b/>
          <w:sz w:val="28"/>
          <w:szCs w:val="28"/>
        </w:rPr>
      </w:pPr>
      <w:r w:rsidRPr="00503D82">
        <w:rPr>
          <w:b/>
          <w:sz w:val="28"/>
          <w:szCs w:val="28"/>
        </w:rPr>
        <w:t xml:space="preserve">1.1 </w:t>
      </w:r>
      <w:r w:rsidR="00043B7D" w:rsidRPr="00503D82">
        <w:rPr>
          <w:b/>
          <w:sz w:val="28"/>
          <w:szCs w:val="28"/>
        </w:rPr>
        <w:t>Финансово-экономическая характеристика предприятия</w:t>
      </w:r>
    </w:p>
    <w:p w:rsidR="004F4C15" w:rsidRPr="00503D82" w:rsidRDefault="004F4C15" w:rsidP="00582E13">
      <w:pPr>
        <w:tabs>
          <w:tab w:val="left" w:pos="993"/>
        </w:tabs>
        <w:suppressAutoHyphens/>
        <w:spacing w:line="360" w:lineRule="auto"/>
        <w:ind w:firstLine="709"/>
        <w:jc w:val="both"/>
        <w:rPr>
          <w:b/>
          <w:sz w:val="28"/>
          <w:szCs w:val="28"/>
        </w:rPr>
      </w:pP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Полное название фирмы: Отрытое акционерное общество «Челябинский электро-металлургический комбинат».</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Правовое положение фирмы: открытое акционерное общество.</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Характер собственности фирмы: акционерная.</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Величина фирмы: крупная.</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ОАО «ЧЭМК» является юридическим лицом. Права и обязанности юридического лица ОАО «ЧЭМК» приобретает с даты его регистрации. Общество имеет печать со своим наименованием, фирменным знаком (символикой), расчетный счет и иные счета в рублях и иностранной валюте в учреждениях банка.</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Учредителями общества являются юридические и физические лица. Общество является собственником принадлежащего ему имущества. Общество отвечает по своим</w:t>
      </w:r>
      <w:r w:rsidRPr="00503D82">
        <w:rPr>
          <w:snapToGrid w:val="0"/>
          <w:kern w:val="28"/>
          <w:sz w:val="28"/>
          <w:szCs w:val="28"/>
        </w:rPr>
        <w:t xml:space="preserve"> обязательствам всем своим имуществом, акционеры общества не отвечают по обязательствам общества, а несут риск убытков, связанных с деятельностью общества, в пределах стоимости принадлежащих им акций. Общество не отвечает по обязательствам государства и своих акционеров. В случае несостоятельности (банкротства) общества</w:t>
      </w:r>
      <w:r w:rsidR="00503D82">
        <w:rPr>
          <w:snapToGrid w:val="0"/>
          <w:kern w:val="28"/>
          <w:sz w:val="28"/>
          <w:szCs w:val="28"/>
        </w:rPr>
        <w:t xml:space="preserve"> </w:t>
      </w:r>
      <w:r w:rsidRPr="00503D82">
        <w:rPr>
          <w:snapToGrid w:val="0"/>
          <w:kern w:val="28"/>
          <w:sz w:val="28"/>
          <w:szCs w:val="28"/>
        </w:rPr>
        <w:t xml:space="preserve">вызванного действиями или бездействиями акционеров или других лиц, которые имеют право давать обязательные для общества указания, либо иным образом имеют возможность определять его действия, то на указанных акционеров </w:t>
      </w:r>
      <w:r w:rsidRPr="00503D82">
        <w:rPr>
          <w:sz w:val="28"/>
          <w:szCs w:val="28"/>
        </w:rPr>
        <w:t>или других лиц в случае недостаточности имущества общества может быть наложена субсидиарная ответственность по его обязательствам.</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Челябинский электрометаллургический комбинат — крупнейший производитель ферросплавов в России, способны полностью обеспечить потребности отечественной металлургии.</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Ассортимент выпускаемой продукции включает в себя более 120 наименований ферросплавов и лигатур, более 40 изделий электродного производства. Продукция цехов и участков по переработке отходов основного производства находит широкое применение в лакокрасочной и резинотехнической промышленности, в дорожном, промышленном и жилищном строительстве, в сельском хозяйстве.</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ОАО ЧЭМК характеризуется как многопродуктовая компания, работающая на разных рынках, вид деятельности производственный,</w:t>
      </w:r>
      <w:r w:rsidR="00503D82">
        <w:rPr>
          <w:sz w:val="28"/>
          <w:szCs w:val="28"/>
        </w:rPr>
        <w:t xml:space="preserve"> </w:t>
      </w:r>
      <w:r w:rsidRPr="00503D82">
        <w:rPr>
          <w:sz w:val="28"/>
          <w:szCs w:val="28"/>
        </w:rPr>
        <w:t>тип производства массовый.</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Ферросплавы выплавляются в 33 электродуговых печах мощностью от 3,5 до 33 МВА. Ежесуточно комбинат потребляет свыше 9 млн кВт.ч электрической энергии.</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Продукция цехов и участков по переработке отходов основного производства находит широкое применение в лакокрасочной и резинотехнической промышленности, в дорожном и жилищном строительстве, в сельском хозяйстве.</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Основными видами деятельности акционерного общества являются:</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-производство и реализация ферросплавов;</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-производство и реализация графитовых электродов;</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-производство и реализация изделий из искусственного графита, изготовление и реализация товаров народного потребления;</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оказание услуг и выполнение работ в области бытового обслуживания (ремонт бытовой техники, выполнение ремонтно-строительных работ для населения и другие услуги);</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-переработка шлаков и отходов производства, изготовление, реализация изделий, строительных материалов из отходов;</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-оказание услуг юридическим и физическим лицам;</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-осуществление лечебно-диагностической помощи и оздоровление работников предприятия, фармацевтическая деятельность;</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-реализация продукции интеллектуального труда и «ноу-хау»;</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-осуществление</w:t>
      </w:r>
      <w:r w:rsidR="00503D82">
        <w:rPr>
          <w:sz w:val="28"/>
          <w:szCs w:val="28"/>
        </w:rPr>
        <w:t xml:space="preserve"> </w:t>
      </w:r>
      <w:r w:rsidRPr="00503D82">
        <w:rPr>
          <w:sz w:val="28"/>
          <w:szCs w:val="28"/>
        </w:rPr>
        <w:t>торгово-закупочной</w:t>
      </w:r>
      <w:r w:rsidR="00503D82">
        <w:rPr>
          <w:sz w:val="28"/>
          <w:szCs w:val="28"/>
        </w:rPr>
        <w:t xml:space="preserve"> </w:t>
      </w:r>
      <w:r w:rsidRPr="00503D82">
        <w:rPr>
          <w:sz w:val="28"/>
          <w:szCs w:val="28"/>
        </w:rPr>
        <w:t>деятельности,</w:t>
      </w:r>
      <w:r w:rsidR="00503D82">
        <w:rPr>
          <w:sz w:val="28"/>
          <w:szCs w:val="28"/>
        </w:rPr>
        <w:t xml:space="preserve"> </w:t>
      </w:r>
      <w:r w:rsidRPr="00503D82">
        <w:rPr>
          <w:sz w:val="28"/>
          <w:szCs w:val="28"/>
        </w:rPr>
        <w:t>оптовой,</w:t>
      </w:r>
      <w:r w:rsidR="00503D82">
        <w:rPr>
          <w:sz w:val="28"/>
          <w:szCs w:val="28"/>
        </w:rPr>
        <w:t xml:space="preserve"> </w:t>
      </w:r>
      <w:r w:rsidRPr="00503D82">
        <w:rPr>
          <w:sz w:val="28"/>
          <w:szCs w:val="28"/>
        </w:rPr>
        <w:t>розничной</w:t>
      </w:r>
      <w:r w:rsidR="00503D82">
        <w:rPr>
          <w:sz w:val="28"/>
          <w:szCs w:val="28"/>
        </w:rPr>
        <w:t xml:space="preserve"> </w:t>
      </w:r>
      <w:r w:rsidRPr="00503D82">
        <w:rPr>
          <w:sz w:val="28"/>
          <w:szCs w:val="28"/>
        </w:rPr>
        <w:t>и комиссионной торговли;</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-проведение ярмарок, аукционов, конкурсов, выставок;</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-оказание транспортных услуг (автомобильным и железнодорожным транспортом) другим организациям;</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-проведение обменных (бартерных) операций;</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-выполнение проектных работ по строительству, реконструкции и техническому перевооружению с правами генерального проектировщика, организация разведки и добычи сырьевых ресурсов;</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-выполнение научно-исследовательских и проектно-конструкторских работ;</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-осуществление рекламно-издательской деятельности;</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-оказание маркетинговых услуг.</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В составе ОАО ЧЭМК свыше 50 структурных подразделений ферросплавного и электродного производства. Среди них 7 ферросплавных цехов, 6 цехов по производству электродной продукции, цех обжига известняка, два цеха по переработке шлаков, железнодорожный и автотранспортные цеха, цех сетей и подстанций, центральная заводская лаборатория и ещё три десятка вспомогательных цехов и участков.</w:t>
      </w:r>
    </w:p>
    <w:p w:rsidR="00455092" w:rsidRPr="00503D82" w:rsidRDefault="00455092" w:rsidP="00582E13">
      <w:pPr>
        <w:pStyle w:val="a7"/>
        <w:tabs>
          <w:tab w:val="left" w:pos="993"/>
        </w:tabs>
        <w:suppressAutoHyphens/>
        <w:spacing w:line="360" w:lineRule="auto"/>
        <w:ind w:firstLine="709"/>
        <w:rPr>
          <w:rFonts w:ascii="Times New Roman" w:hAnsi="Times New Roman"/>
          <w:sz w:val="28"/>
          <w:szCs w:val="28"/>
        </w:rPr>
      </w:pPr>
      <w:r w:rsidRPr="00503D82">
        <w:rPr>
          <w:rFonts w:ascii="Times New Roman" w:hAnsi="Times New Roman"/>
          <w:sz w:val="28"/>
          <w:szCs w:val="28"/>
        </w:rPr>
        <w:t>Высшим органом управления общества является общее собрание акционеров.</w:t>
      </w:r>
    </w:p>
    <w:p w:rsidR="00455092" w:rsidRPr="00503D82" w:rsidRDefault="00455092" w:rsidP="00582E13">
      <w:pPr>
        <w:pStyle w:val="a8"/>
        <w:tabs>
          <w:tab w:val="left" w:pos="993"/>
        </w:tabs>
        <w:suppressAutoHyphens/>
        <w:spacing w:line="360" w:lineRule="auto"/>
        <w:ind w:firstLine="709"/>
        <w:rPr>
          <w:szCs w:val="28"/>
        </w:rPr>
      </w:pPr>
      <w:r w:rsidRPr="00503D82">
        <w:rPr>
          <w:szCs w:val="28"/>
        </w:rPr>
        <w:t>Так как основная часть производственного процесса проходит непосредственно в цехе, он имеет свой аппарат управления технологическим процессом. Во главе цеха стоит начальник, назначаемый из числа опытных, высококвалифицированных работников и подчиняется директору предприятия. Он организует труд всего коллектива, проводит мероприятия производство механизации и автоматизации производственного процесса, производство внедрению новой техники, осуществляет меры производство охране труда.</w:t>
      </w:r>
    </w:p>
    <w:p w:rsidR="00455092" w:rsidRPr="00503D82" w:rsidRDefault="00455092" w:rsidP="00582E13">
      <w:pPr>
        <w:pStyle w:val="a8"/>
        <w:tabs>
          <w:tab w:val="left" w:pos="993"/>
        </w:tabs>
        <w:suppressAutoHyphens/>
        <w:spacing w:line="360" w:lineRule="auto"/>
        <w:ind w:firstLine="709"/>
        <w:rPr>
          <w:szCs w:val="28"/>
        </w:rPr>
      </w:pPr>
      <w:r w:rsidRPr="00503D82">
        <w:rPr>
          <w:szCs w:val="28"/>
        </w:rPr>
        <w:t>Для решения конкретных технико-экономических задач в крупном цехе создаются:</w:t>
      </w:r>
    </w:p>
    <w:p w:rsidR="00455092" w:rsidRPr="00503D82" w:rsidRDefault="00455092" w:rsidP="00582E13">
      <w:pPr>
        <w:pStyle w:val="a8"/>
        <w:numPr>
          <w:ilvl w:val="0"/>
          <w:numId w:val="6"/>
        </w:numPr>
        <w:tabs>
          <w:tab w:val="clear" w:pos="927"/>
          <w:tab w:val="num" w:pos="900"/>
          <w:tab w:val="left" w:pos="993"/>
        </w:tabs>
        <w:suppressAutoHyphens/>
        <w:spacing w:line="360" w:lineRule="auto"/>
        <w:ind w:left="0" w:firstLine="709"/>
        <w:rPr>
          <w:szCs w:val="28"/>
        </w:rPr>
      </w:pPr>
      <w:r w:rsidRPr="00503D82">
        <w:rPr>
          <w:szCs w:val="28"/>
        </w:rPr>
        <w:t>техническое бюро, занимающееся совершенствованием технологических процессов производства, оказанием помощи участкам при освоении технологических процессов и контролем технологической дисциплины;</w:t>
      </w:r>
    </w:p>
    <w:p w:rsidR="00455092" w:rsidRPr="00503D82" w:rsidRDefault="00455092" w:rsidP="00582E13">
      <w:pPr>
        <w:pStyle w:val="a8"/>
        <w:numPr>
          <w:ilvl w:val="0"/>
          <w:numId w:val="6"/>
        </w:numPr>
        <w:tabs>
          <w:tab w:val="clear" w:pos="927"/>
          <w:tab w:val="num" w:pos="900"/>
          <w:tab w:val="left" w:pos="993"/>
        </w:tabs>
        <w:suppressAutoHyphens/>
        <w:spacing w:line="360" w:lineRule="auto"/>
        <w:ind w:left="0" w:firstLine="709"/>
        <w:rPr>
          <w:szCs w:val="28"/>
        </w:rPr>
      </w:pPr>
      <w:r w:rsidRPr="00503D82">
        <w:rPr>
          <w:szCs w:val="28"/>
        </w:rPr>
        <w:t>производственно-диспетчерское бюро, осуществляющее оперативно-производственное планирование и управление производственным процессом;</w:t>
      </w:r>
    </w:p>
    <w:p w:rsidR="00455092" w:rsidRPr="00503D82" w:rsidRDefault="00455092" w:rsidP="00582E13">
      <w:pPr>
        <w:pStyle w:val="a8"/>
        <w:numPr>
          <w:ilvl w:val="0"/>
          <w:numId w:val="6"/>
        </w:numPr>
        <w:tabs>
          <w:tab w:val="clear" w:pos="927"/>
          <w:tab w:val="num" w:pos="900"/>
          <w:tab w:val="left" w:pos="993"/>
        </w:tabs>
        <w:suppressAutoHyphens/>
        <w:spacing w:line="360" w:lineRule="auto"/>
        <w:ind w:left="0" w:firstLine="709"/>
        <w:rPr>
          <w:szCs w:val="28"/>
        </w:rPr>
      </w:pPr>
      <w:r w:rsidRPr="00503D82">
        <w:rPr>
          <w:szCs w:val="28"/>
        </w:rPr>
        <w:t>группа механика цеха, обеспечивающая уход за оборудованием и его ремонт.</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Основной</w:t>
      </w:r>
      <w:r w:rsidR="00503D82">
        <w:rPr>
          <w:sz w:val="28"/>
          <w:szCs w:val="28"/>
        </w:rPr>
        <w:t xml:space="preserve"> </w:t>
      </w:r>
      <w:r w:rsidRPr="00503D82">
        <w:rPr>
          <w:sz w:val="28"/>
          <w:szCs w:val="28"/>
        </w:rPr>
        <w:t>целью</w:t>
      </w:r>
      <w:r w:rsidR="00503D82">
        <w:rPr>
          <w:sz w:val="28"/>
          <w:szCs w:val="28"/>
        </w:rPr>
        <w:t xml:space="preserve"> </w:t>
      </w:r>
      <w:r w:rsidRPr="00503D82">
        <w:rPr>
          <w:sz w:val="28"/>
          <w:szCs w:val="28"/>
        </w:rPr>
        <w:t>общества</w:t>
      </w:r>
      <w:r w:rsidR="00503D82">
        <w:rPr>
          <w:sz w:val="28"/>
          <w:szCs w:val="28"/>
        </w:rPr>
        <w:t xml:space="preserve"> </w:t>
      </w:r>
      <w:r w:rsidRPr="00503D82">
        <w:rPr>
          <w:sz w:val="28"/>
          <w:szCs w:val="28"/>
        </w:rPr>
        <w:t>является</w:t>
      </w:r>
      <w:r w:rsidR="00503D82">
        <w:rPr>
          <w:sz w:val="28"/>
          <w:szCs w:val="28"/>
        </w:rPr>
        <w:t xml:space="preserve"> </w:t>
      </w:r>
      <w:r w:rsidRPr="00503D82">
        <w:rPr>
          <w:sz w:val="28"/>
          <w:szCs w:val="28"/>
        </w:rPr>
        <w:t>получение</w:t>
      </w:r>
      <w:r w:rsidR="00503D82">
        <w:rPr>
          <w:sz w:val="28"/>
          <w:szCs w:val="28"/>
        </w:rPr>
        <w:t xml:space="preserve"> </w:t>
      </w:r>
      <w:r w:rsidRPr="00503D82">
        <w:rPr>
          <w:sz w:val="28"/>
          <w:szCs w:val="28"/>
        </w:rPr>
        <w:t>прибыли</w:t>
      </w:r>
      <w:r w:rsidR="00503D82">
        <w:rPr>
          <w:sz w:val="28"/>
          <w:szCs w:val="28"/>
        </w:rPr>
        <w:t xml:space="preserve"> </w:t>
      </w:r>
      <w:r w:rsidRPr="00503D82">
        <w:rPr>
          <w:sz w:val="28"/>
          <w:szCs w:val="28"/>
        </w:rPr>
        <w:t>путем осуществления производственно-хозяйственной деятельности, для максимального удовлетворения интересов своих акционеров.</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Т.к. для ОАО ЧЭМК необходимо добиться процветания и роста организации; донести до потребителя свою продукцию, сохранить высокое качество продукции при увеличении объема производ</w:t>
      </w:r>
      <w:bookmarkStart w:id="7" w:name="_Toc531090746"/>
      <w:bookmarkStart w:id="8" w:name="_Toc36100305"/>
      <w:r w:rsidRPr="00503D82">
        <w:rPr>
          <w:sz w:val="28"/>
          <w:szCs w:val="28"/>
        </w:rPr>
        <w:t>ства, то миссия будет следующей. Долгосрочные цели и задачи</w:t>
      </w:r>
      <w:bookmarkEnd w:id="7"/>
      <w:bookmarkEnd w:id="8"/>
      <w:r w:rsidRPr="00503D82">
        <w:rPr>
          <w:sz w:val="28"/>
          <w:szCs w:val="28"/>
        </w:rPr>
        <w:t>.</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За увеличением долей рынка в различных территориальных единицах нашей страны последует непосредственно увеличение объемов производства;</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Дальнейшее совершенствование качества продукции, а также совершенствование технологии её изготовления до сведения процента брака до нуля.</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Диверсификация производства.</w:t>
      </w:r>
    </w:p>
    <w:p w:rsidR="00F67830"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Диверсификация риска потерь вложенного в основные средства капитала.</w:t>
      </w:r>
    </w:p>
    <w:p w:rsidR="00C0097E" w:rsidRPr="00503D82" w:rsidRDefault="00C0097E" w:rsidP="00582E13">
      <w:pPr>
        <w:pStyle w:val="20"/>
        <w:tabs>
          <w:tab w:val="left" w:pos="993"/>
        </w:tabs>
        <w:suppressAutoHyphens/>
        <w:spacing w:after="0" w:line="360" w:lineRule="auto"/>
        <w:ind w:left="0" w:firstLine="709"/>
        <w:jc w:val="both"/>
        <w:rPr>
          <w:sz w:val="28"/>
          <w:szCs w:val="28"/>
        </w:rPr>
      </w:pPr>
      <w:r w:rsidRPr="00503D82">
        <w:rPr>
          <w:sz w:val="28"/>
          <w:szCs w:val="20"/>
        </w:rPr>
        <w:t>Для решения цели перечислим</w:t>
      </w:r>
      <w:r w:rsidR="00503D82">
        <w:rPr>
          <w:sz w:val="28"/>
          <w:szCs w:val="20"/>
        </w:rPr>
        <w:t xml:space="preserve"> </w:t>
      </w:r>
      <w:r w:rsidRPr="00503D82">
        <w:rPr>
          <w:sz w:val="28"/>
          <w:szCs w:val="20"/>
        </w:rPr>
        <w:t>основные направления максимизации прибыли и увеличения объема производства</w:t>
      </w:r>
      <w:r w:rsidR="00700C7B" w:rsidRPr="00503D82">
        <w:rPr>
          <w:sz w:val="28"/>
          <w:szCs w:val="20"/>
        </w:rPr>
        <w:t>: (рис.1</w:t>
      </w:r>
      <w:r w:rsidR="00494699" w:rsidRPr="00503D82">
        <w:rPr>
          <w:sz w:val="28"/>
          <w:szCs w:val="20"/>
        </w:rPr>
        <w:t>.1</w:t>
      </w:r>
      <w:r w:rsidR="00700C7B" w:rsidRPr="00503D82">
        <w:rPr>
          <w:sz w:val="28"/>
          <w:szCs w:val="20"/>
        </w:rPr>
        <w:t>)</w:t>
      </w:r>
    </w:p>
    <w:p w:rsidR="00455092" w:rsidRPr="00503D82" w:rsidRDefault="00455092" w:rsidP="00582E13">
      <w:pPr>
        <w:tabs>
          <w:tab w:val="left" w:pos="993"/>
        </w:tabs>
        <w:suppressAutoHyphens/>
        <w:spacing w:line="360" w:lineRule="auto"/>
        <w:ind w:firstLine="709"/>
        <w:jc w:val="both"/>
        <w:rPr>
          <w:b/>
          <w:sz w:val="28"/>
          <w:szCs w:val="28"/>
        </w:rPr>
      </w:pPr>
      <w:r w:rsidRPr="00503D82">
        <w:rPr>
          <w:sz w:val="28"/>
          <w:szCs w:val="28"/>
        </w:rPr>
        <w:t>Основными документами, регулирующими деятельность открытого акционерного общества «Челябинский электрометаллургический комбинат» являются:</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xml:space="preserve">- Учредительный договор Открытого акционерного общества </w:t>
      </w:r>
      <w:r w:rsidRPr="00332F5D">
        <w:rPr>
          <w:sz w:val="28"/>
          <w:szCs w:val="28"/>
        </w:rPr>
        <w:t>"Челябинский электрометаллургический комбинат"</w:t>
      </w:r>
      <w:r w:rsidRPr="00503D82">
        <w:rPr>
          <w:sz w:val="28"/>
          <w:szCs w:val="28"/>
        </w:rPr>
        <w:t>.</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xml:space="preserve">- </w:t>
      </w:r>
      <w:r w:rsidRPr="00332F5D">
        <w:rPr>
          <w:sz w:val="28"/>
          <w:szCs w:val="28"/>
        </w:rPr>
        <w:t>Устав Открытого акционерного общества "Челябинский электрометаллургический комбинат 2007 г."</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xml:space="preserve">- </w:t>
      </w:r>
      <w:r w:rsidRPr="00332F5D">
        <w:rPr>
          <w:sz w:val="28"/>
          <w:szCs w:val="28"/>
        </w:rPr>
        <w:t>Изменения №15 к Уставу открытого акционерного общества «Челябинский электрометаллургический комбинат», зарегистрированного постановлением Главы администрации Калининского района г. Челябинска № 874 от 25 декабря 1992 года Свидетельство № 827.</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xml:space="preserve">- </w:t>
      </w:r>
      <w:r w:rsidRPr="00332F5D">
        <w:rPr>
          <w:sz w:val="28"/>
          <w:szCs w:val="28"/>
        </w:rPr>
        <w:t>Положение о ревизионной комиссии открытого акционерного общества "Челябинский электрометаллургический комбинат"</w:t>
      </w:r>
      <w:r w:rsidRPr="00503D82">
        <w:rPr>
          <w:sz w:val="28"/>
          <w:szCs w:val="28"/>
        </w:rPr>
        <w:t>.</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xml:space="preserve">- </w:t>
      </w:r>
      <w:r w:rsidRPr="00332F5D">
        <w:rPr>
          <w:sz w:val="28"/>
          <w:szCs w:val="28"/>
        </w:rPr>
        <w:t>Положение Об Общем собрании акционеров открытого акционерного общества «Челябинский электрометаллургический комбинат»</w:t>
      </w:r>
      <w:r w:rsidRPr="00503D82">
        <w:rPr>
          <w:sz w:val="28"/>
          <w:szCs w:val="28"/>
        </w:rPr>
        <w:t>.</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xml:space="preserve">- </w:t>
      </w:r>
      <w:r w:rsidRPr="00332F5D">
        <w:rPr>
          <w:sz w:val="28"/>
          <w:szCs w:val="28"/>
        </w:rPr>
        <w:t>Положение О Совете директоров открытого акционерного общества «Челябинский электрометаллургический комбинат»</w:t>
      </w:r>
      <w:r w:rsidRPr="00503D82">
        <w:rPr>
          <w:sz w:val="28"/>
          <w:szCs w:val="28"/>
        </w:rPr>
        <w:t>.</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А также дав положения, регулирующие деятельность филиалов</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xml:space="preserve">- </w:t>
      </w:r>
      <w:r w:rsidRPr="00332F5D">
        <w:rPr>
          <w:sz w:val="28"/>
          <w:szCs w:val="28"/>
        </w:rPr>
        <w:t>Положение об Интинском филиале «Марганец Коми»</w:t>
      </w:r>
      <w:r w:rsidRPr="00503D82">
        <w:rPr>
          <w:sz w:val="28"/>
          <w:szCs w:val="28"/>
        </w:rPr>
        <w:t>.</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xml:space="preserve">- </w:t>
      </w:r>
      <w:r w:rsidRPr="00332F5D">
        <w:rPr>
          <w:sz w:val="28"/>
          <w:szCs w:val="28"/>
        </w:rPr>
        <w:t xml:space="preserve">Положение о Владивостокском филиале «Владпром» </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Согласно Уставу ОАО ЧЭМК основными положениями в деятельности общества являются:</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Общество является юридическим лицом, имеет в собственности обособленное имущество и отвечает по своим обязательствам этим имуществом, имеет самостоятельный баланс, на котором учитывается принадлежащее Обществу имущество, может от своего имени приобретать и осуществлять имущественные и личные неимущественные права, нести обязанности, быть истцом и ответчиком в суде. Организационно-правовая форма – открытое акционерное общество.</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Общество создано без ограничения срока его деятельности.</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Общество является в соответствии с передаточным актом (актом оценки) правопреемником следующих лиц: государственного предприятия «Челябинский электрометаллургический комбинат»; закрытого акционерного общества «Владпром и К»; открытого акционерного общества «Марганец Коми».</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Общество</w:t>
      </w:r>
      <w:r w:rsidR="00503D82">
        <w:rPr>
          <w:sz w:val="28"/>
          <w:szCs w:val="28"/>
        </w:rPr>
        <w:t xml:space="preserve"> </w:t>
      </w:r>
      <w:r w:rsidRPr="00503D82">
        <w:rPr>
          <w:sz w:val="28"/>
          <w:szCs w:val="28"/>
        </w:rPr>
        <w:t>имеет круглую печать, содержащую его полное фирменное наименование на русском языке и указание на место его нахождения. Общество также вправе иметь другие печати, используемые для удостоверения договоров, счетов, справок, накладных и иных хозяйственных документов. Порядок использования печатей в Обществе определяется локальным нормативным актом.</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Общество имеет штампы и бланки со своим наименованием, собственную эмблему и зарегистрированный в установленном порядке товарный знак (знак обслуживания).</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Общество обязано принимать меры по ограничению доступа и охране сведений, представляющих государственную, коммерческую и служебную тайну, а также по охране конфиденциальной информации, владельцем которой является Общество. Защита указанных сведений осуществляется способами, предусмотренными законодательством России и локальными нормативными актами Общества.</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xml:space="preserve">Данное предприятие является сложноструктурированным и имеет большое количество отделов, отвечающих за определенный тип работы, направленной на прибыльную деятельность ЧЭМК. Организационная структура ОАО ЧЭМК представлена на рисунке </w:t>
      </w:r>
      <w:r w:rsidR="00494699" w:rsidRPr="00503D82">
        <w:rPr>
          <w:sz w:val="28"/>
          <w:szCs w:val="28"/>
        </w:rPr>
        <w:t>1.</w:t>
      </w:r>
      <w:r w:rsidRPr="00503D82">
        <w:rPr>
          <w:sz w:val="28"/>
          <w:szCs w:val="28"/>
        </w:rPr>
        <w:t>2.</w:t>
      </w:r>
    </w:p>
    <w:p w:rsidR="00455092" w:rsidRPr="00503D82" w:rsidRDefault="00455092" w:rsidP="00582E13">
      <w:pPr>
        <w:tabs>
          <w:tab w:val="left" w:pos="993"/>
          <w:tab w:val="left" w:pos="1080"/>
        </w:tabs>
        <w:suppressAutoHyphens/>
        <w:spacing w:line="360" w:lineRule="auto"/>
        <w:ind w:firstLine="709"/>
        <w:jc w:val="both"/>
        <w:rPr>
          <w:sz w:val="28"/>
          <w:szCs w:val="28"/>
        </w:rPr>
      </w:pPr>
      <w:r w:rsidRPr="00503D82">
        <w:rPr>
          <w:sz w:val="28"/>
          <w:szCs w:val="28"/>
        </w:rPr>
        <w:t>В соответствии с Положением об организационной структуре ОАО “Челябинский электрометаллургический комбинат”, которое было введено для эффективной реализации стратегии развития предприятия и обеспечения устойчивой работы общества в условиях рыночной экономики, организационная структура ОАО “Челябинский электрометаллургический комбинат” строится с учетом нижеперечисленных принципов:</w:t>
      </w:r>
    </w:p>
    <w:p w:rsidR="00455092" w:rsidRPr="00503D82" w:rsidRDefault="00455092" w:rsidP="00582E13">
      <w:pPr>
        <w:numPr>
          <w:ilvl w:val="0"/>
          <w:numId w:val="3"/>
        </w:numPr>
        <w:tabs>
          <w:tab w:val="left" w:pos="993"/>
          <w:tab w:val="left" w:pos="1080"/>
        </w:tabs>
        <w:suppressAutoHyphens/>
        <w:autoSpaceDE w:val="0"/>
        <w:autoSpaceDN w:val="0"/>
        <w:spacing w:line="360" w:lineRule="auto"/>
        <w:ind w:left="0" w:firstLine="709"/>
        <w:jc w:val="both"/>
        <w:rPr>
          <w:sz w:val="28"/>
          <w:szCs w:val="28"/>
        </w:rPr>
      </w:pPr>
      <w:r w:rsidRPr="00503D82">
        <w:rPr>
          <w:sz w:val="28"/>
          <w:szCs w:val="28"/>
        </w:rPr>
        <w:t>возможности гибкого реагирования на изменения рынка,</w:t>
      </w:r>
    </w:p>
    <w:p w:rsidR="00455092" w:rsidRPr="00503D82" w:rsidRDefault="00455092" w:rsidP="00582E13">
      <w:pPr>
        <w:numPr>
          <w:ilvl w:val="0"/>
          <w:numId w:val="3"/>
        </w:numPr>
        <w:tabs>
          <w:tab w:val="left" w:pos="993"/>
          <w:tab w:val="left" w:pos="1080"/>
        </w:tabs>
        <w:suppressAutoHyphens/>
        <w:autoSpaceDE w:val="0"/>
        <w:autoSpaceDN w:val="0"/>
        <w:spacing w:line="360" w:lineRule="auto"/>
        <w:ind w:left="0" w:firstLine="709"/>
        <w:jc w:val="both"/>
        <w:rPr>
          <w:sz w:val="28"/>
          <w:szCs w:val="28"/>
        </w:rPr>
      </w:pPr>
      <w:r w:rsidRPr="00503D82">
        <w:rPr>
          <w:sz w:val="28"/>
          <w:szCs w:val="28"/>
        </w:rPr>
        <w:t>обеспечения оптимального уровня децентрализации управленческих решений,</w:t>
      </w:r>
    </w:p>
    <w:p w:rsidR="00455092" w:rsidRPr="00503D82" w:rsidRDefault="00455092" w:rsidP="00582E13">
      <w:pPr>
        <w:numPr>
          <w:ilvl w:val="0"/>
          <w:numId w:val="3"/>
        </w:numPr>
        <w:tabs>
          <w:tab w:val="left" w:pos="993"/>
          <w:tab w:val="left" w:pos="1080"/>
        </w:tabs>
        <w:suppressAutoHyphens/>
        <w:autoSpaceDE w:val="0"/>
        <w:autoSpaceDN w:val="0"/>
        <w:spacing w:line="360" w:lineRule="auto"/>
        <w:ind w:left="0" w:firstLine="709"/>
        <w:jc w:val="both"/>
        <w:rPr>
          <w:sz w:val="28"/>
          <w:szCs w:val="28"/>
        </w:rPr>
      </w:pPr>
      <w:r w:rsidRPr="00503D82">
        <w:rPr>
          <w:sz w:val="28"/>
          <w:szCs w:val="28"/>
        </w:rPr>
        <w:t>исключения дублирования службами выполнения одних и тех же функций,</w:t>
      </w:r>
    </w:p>
    <w:p w:rsidR="00455092" w:rsidRPr="00503D82" w:rsidRDefault="00455092" w:rsidP="00582E13">
      <w:pPr>
        <w:numPr>
          <w:ilvl w:val="0"/>
          <w:numId w:val="3"/>
        </w:numPr>
        <w:tabs>
          <w:tab w:val="left" w:pos="993"/>
          <w:tab w:val="left" w:pos="1080"/>
        </w:tabs>
        <w:suppressAutoHyphens/>
        <w:autoSpaceDE w:val="0"/>
        <w:autoSpaceDN w:val="0"/>
        <w:spacing w:line="360" w:lineRule="auto"/>
        <w:ind w:left="0" w:firstLine="709"/>
        <w:jc w:val="both"/>
        <w:rPr>
          <w:sz w:val="28"/>
          <w:szCs w:val="28"/>
        </w:rPr>
      </w:pPr>
      <w:r w:rsidRPr="00503D82">
        <w:rPr>
          <w:sz w:val="28"/>
          <w:szCs w:val="28"/>
        </w:rPr>
        <w:t>персонификации ответственности за организацию и выполнение возложенных функций.</w:t>
      </w:r>
    </w:p>
    <w:p w:rsidR="00455092" w:rsidRPr="00503D82" w:rsidRDefault="00455092" w:rsidP="00582E13">
      <w:pPr>
        <w:tabs>
          <w:tab w:val="left" w:pos="993"/>
          <w:tab w:val="left" w:pos="1080"/>
        </w:tabs>
        <w:suppressAutoHyphens/>
        <w:spacing w:line="360" w:lineRule="auto"/>
        <w:ind w:firstLine="709"/>
        <w:jc w:val="both"/>
        <w:rPr>
          <w:sz w:val="28"/>
          <w:szCs w:val="28"/>
        </w:rPr>
      </w:pPr>
      <w:r w:rsidRPr="00503D82">
        <w:rPr>
          <w:sz w:val="28"/>
          <w:szCs w:val="28"/>
        </w:rPr>
        <w:t>Единство и взаимосвязь выполнения поставленных задач реализуется через качественное и оперативное исполнение всеми службами возложенных на них обязанностей.</w:t>
      </w:r>
    </w:p>
    <w:p w:rsidR="00455092" w:rsidRPr="00503D82" w:rsidRDefault="00455092" w:rsidP="00582E13">
      <w:pPr>
        <w:tabs>
          <w:tab w:val="left" w:pos="993"/>
          <w:tab w:val="left" w:pos="1080"/>
        </w:tabs>
        <w:suppressAutoHyphens/>
        <w:spacing w:line="360" w:lineRule="auto"/>
        <w:ind w:firstLine="709"/>
        <w:jc w:val="both"/>
        <w:rPr>
          <w:sz w:val="28"/>
          <w:szCs w:val="28"/>
        </w:rPr>
      </w:pPr>
      <w:r w:rsidRPr="00503D82">
        <w:rPr>
          <w:sz w:val="28"/>
          <w:szCs w:val="28"/>
        </w:rPr>
        <w:t>Руководитель высшего уровня — генеральный директор, который отвечает за принятие важнейших решений для организации в целом или для основной части организации.</w:t>
      </w:r>
    </w:p>
    <w:p w:rsidR="00455092" w:rsidRPr="00503D82" w:rsidRDefault="00455092" w:rsidP="00582E13">
      <w:pPr>
        <w:tabs>
          <w:tab w:val="left" w:pos="993"/>
          <w:tab w:val="left" w:pos="1080"/>
        </w:tabs>
        <w:suppressAutoHyphens/>
        <w:spacing w:line="360" w:lineRule="auto"/>
        <w:ind w:firstLine="709"/>
        <w:jc w:val="both"/>
        <w:rPr>
          <w:sz w:val="28"/>
          <w:szCs w:val="28"/>
        </w:rPr>
      </w:pPr>
      <w:r w:rsidRPr="00503D82">
        <w:rPr>
          <w:sz w:val="28"/>
          <w:szCs w:val="28"/>
        </w:rPr>
        <w:t>Директору подчиняются руководители среднего уровня: юрбюро, 1,2 отдел, коммерческий директор, директор по производству, технический директор, финансовый директор, директор по СБ вопросам, зам. генерального директора по безопасности а так же главный инженер.</w:t>
      </w:r>
    </w:p>
    <w:p w:rsidR="00455092" w:rsidRPr="00503D82" w:rsidRDefault="00455092" w:rsidP="00582E13">
      <w:pPr>
        <w:tabs>
          <w:tab w:val="left" w:pos="993"/>
          <w:tab w:val="left" w:pos="1080"/>
        </w:tabs>
        <w:suppressAutoHyphens/>
        <w:spacing w:line="360" w:lineRule="auto"/>
        <w:ind w:firstLine="709"/>
        <w:jc w:val="both"/>
        <w:rPr>
          <w:sz w:val="28"/>
          <w:szCs w:val="28"/>
        </w:rPr>
      </w:pPr>
      <w:r w:rsidRPr="00503D82">
        <w:rPr>
          <w:sz w:val="28"/>
          <w:szCs w:val="28"/>
        </w:rPr>
        <w:t>Руководители среднего звена готовят информацию для решений, принимаемых руководителем высшего звена. Характер работы руководителя среднего звена определяется содержанием работы функциональных блоков. В данной организации руководителям среднего звена предоставлена большая ответственность, что делает их работу в определенной степени похожей на работу руководителя высшего звена и дает им определенную свободу в принятии решений.</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Главный инженер координирует работу инженерной службы, отделов: ИП, ОГМ, заместителя главного инженера и их эффективное взаимодействие; обеспечивает выполнение подчиненными ему службой, отделами и бюро заданий согласно установленным количественным и качественным показателям по техническому, информационному обеспечению, подготовке производства, разработке продукции и обеспечению техники безопасности на предприятии; способствует наилучшему использованию знаний и опыта работников, созданию безопасных и благоприятных условий для их труда; решает все вопросы в пределах предоставленных ему прав. Имеет свободу в принятии решений, связанных с деятельностью подчиненных ему службы, отделов и бюро. В некоторых случаях согласует решения с директором.</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Директор по производству координирует работу отделов: ПДО и вмененных ему цехов: №№ 10, 13, 16, 17, 18, 77 и их эффективное взаимодействие; обеспечивает выполнение подчиненными ему отделами и цехами заданий согласно установленным количественным и качественным показателям по кооперации, по материально-техническому снабжению и внешней комплектации, и, в конечном итоге, по выпуску конечной продукции и услуг; способствует наилучшему использованию знаний и опыта работников, созданию безопасных и благоприятных условий для их труда; решает все вопросы в пределах предоставленных ему прав. Имеет свободу в принятии решений, связанных с деятельностью подчиненных ему отделов и цехов. В некоторых случаях согласует решения с директором.</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Коммерческий директор координирует работу и эффективное взаимодействие отделов: ТД МЭА, ОМТС транспортного управления и цеха №25; обеспечивает выполнение подчиненными ему отделами заданий согласно установленным количественным и качественным показателям, всех обязательств перед заказчиками по реализации товаров и услуг; способствует наилучшему использованию знаний и опыта работников, созданию безопасных и благоприятных условий для их труда; решает все вопросы в пределах предоставленных ему прав.</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Юр</w:t>
      </w:r>
      <w:r w:rsidR="003E5010" w:rsidRPr="00503D82">
        <w:rPr>
          <w:sz w:val="28"/>
          <w:szCs w:val="28"/>
        </w:rPr>
        <w:t xml:space="preserve">идическое </w:t>
      </w:r>
      <w:r w:rsidRPr="00503D82">
        <w:rPr>
          <w:sz w:val="28"/>
          <w:szCs w:val="28"/>
        </w:rPr>
        <w:t>бюро занимается решением правовых вопросов, связанных с деятельностью предприятия, заключением договоров и т.д.</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Технический директор следит за работой вверенных ему отделов, координирует их работу.</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Главный бухгалтер (финансовый директор) следит за работой вверенных ему отделов, руководит начислением заработной платы, бухгалтерским учетом и отчетность.</w:t>
      </w:r>
    </w:p>
    <w:p w:rsidR="00455092" w:rsidRPr="00503D82" w:rsidRDefault="00503D82" w:rsidP="00582E13">
      <w:pPr>
        <w:tabs>
          <w:tab w:val="left" w:pos="993"/>
        </w:tabs>
        <w:suppressAutoHyphens/>
        <w:spacing w:line="360" w:lineRule="auto"/>
        <w:ind w:firstLine="709"/>
        <w:jc w:val="both"/>
        <w:rPr>
          <w:b/>
          <w:sz w:val="28"/>
          <w:szCs w:val="28"/>
        </w:rPr>
      </w:pPr>
      <w:r>
        <w:rPr>
          <w:sz w:val="28"/>
          <w:szCs w:val="28"/>
        </w:rPr>
        <w:br w:type="page"/>
      </w:r>
      <w:r w:rsidR="00043B7D" w:rsidRPr="00503D82">
        <w:rPr>
          <w:b/>
          <w:sz w:val="28"/>
          <w:szCs w:val="28"/>
        </w:rPr>
        <w:t xml:space="preserve">1.2 </w:t>
      </w:r>
      <w:r w:rsidR="00455092" w:rsidRPr="00503D82">
        <w:rPr>
          <w:b/>
          <w:sz w:val="28"/>
          <w:szCs w:val="28"/>
        </w:rPr>
        <w:t xml:space="preserve">Организация финансовой </w:t>
      </w:r>
      <w:r w:rsidR="003E5010" w:rsidRPr="00503D82">
        <w:rPr>
          <w:b/>
          <w:sz w:val="28"/>
          <w:szCs w:val="28"/>
        </w:rPr>
        <w:t>службы на предприятии</w:t>
      </w:r>
    </w:p>
    <w:p w:rsidR="003E5010" w:rsidRPr="00503D82" w:rsidRDefault="003E5010" w:rsidP="00582E13">
      <w:pPr>
        <w:tabs>
          <w:tab w:val="left" w:pos="993"/>
          <w:tab w:val="left" w:pos="1080"/>
        </w:tabs>
        <w:suppressAutoHyphens/>
        <w:spacing w:line="360" w:lineRule="auto"/>
        <w:ind w:firstLine="709"/>
        <w:jc w:val="both"/>
        <w:rPr>
          <w:sz w:val="28"/>
          <w:szCs w:val="28"/>
        </w:rPr>
      </w:pPr>
    </w:p>
    <w:p w:rsidR="00455092" w:rsidRPr="00503D82" w:rsidRDefault="00455092" w:rsidP="00582E13">
      <w:pPr>
        <w:tabs>
          <w:tab w:val="left" w:pos="993"/>
          <w:tab w:val="left" w:pos="1080"/>
        </w:tabs>
        <w:suppressAutoHyphens/>
        <w:spacing w:line="360" w:lineRule="auto"/>
        <w:ind w:firstLine="709"/>
        <w:jc w:val="both"/>
        <w:rPr>
          <w:sz w:val="28"/>
          <w:szCs w:val="28"/>
        </w:rPr>
      </w:pPr>
      <w:r w:rsidRPr="00503D82">
        <w:rPr>
          <w:sz w:val="28"/>
          <w:szCs w:val="28"/>
        </w:rPr>
        <w:t>Финансовой работой в открытом акционерном обществе «Челябинский электрометаллургический комбинат» занимается специальное подразделение общества – финансовая служба.</w:t>
      </w:r>
    </w:p>
    <w:p w:rsidR="00455092" w:rsidRPr="00503D82" w:rsidRDefault="00455092" w:rsidP="00582E13">
      <w:pPr>
        <w:tabs>
          <w:tab w:val="left" w:pos="993"/>
          <w:tab w:val="left" w:pos="1080"/>
        </w:tabs>
        <w:suppressAutoHyphens/>
        <w:spacing w:line="360" w:lineRule="auto"/>
        <w:ind w:firstLine="709"/>
        <w:jc w:val="both"/>
        <w:rPr>
          <w:sz w:val="28"/>
          <w:szCs w:val="28"/>
        </w:rPr>
      </w:pPr>
      <w:r w:rsidRPr="00503D82">
        <w:rPr>
          <w:sz w:val="28"/>
          <w:szCs w:val="28"/>
        </w:rPr>
        <w:t>Внутренним правовым актом регулируется только деятельность бухгалтерии ОАО ЧЭМК и содержит следующие основные положения:</w:t>
      </w:r>
    </w:p>
    <w:p w:rsidR="00455092" w:rsidRPr="00503D82" w:rsidRDefault="00455092" w:rsidP="00582E13">
      <w:pPr>
        <w:tabs>
          <w:tab w:val="left" w:pos="993"/>
          <w:tab w:val="left" w:pos="1080"/>
        </w:tabs>
        <w:suppressAutoHyphens/>
        <w:spacing w:line="360" w:lineRule="auto"/>
        <w:ind w:firstLine="709"/>
        <w:jc w:val="both"/>
        <w:rPr>
          <w:sz w:val="28"/>
          <w:szCs w:val="28"/>
        </w:rPr>
      </w:pPr>
      <w:r w:rsidRPr="00503D82">
        <w:rPr>
          <w:sz w:val="28"/>
          <w:szCs w:val="28"/>
        </w:rPr>
        <w:t>- Ведение бухгалтерского учета и составление финансовой отчетности осуществляется в Обществе в соответствии с действующим законодательством России и локальными нормативными актами, утверждаемыми генеральным директором Общества.</w:t>
      </w:r>
    </w:p>
    <w:p w:rsidR="00455092" w:rsidRPr="00503D82" w:rsidRDefault="00455092" w:rsidP="00582E13">
      <w:pPr>
        <w:tabs>
          <w:tab w:val="left" w:pos="993"/>
          <w:tab w:val="left" w:pos="1080"/>
        </w:tabs>
        <w:suppressAutoHyphens/>
        <w:spacing w:line="360" w:lineRule="auto"/>
        <w:ind w:firstLine="709"/>
        <w:jc w:val="both"/>
        <w:rPr>
          <w:sz w:val="28"/>
          <w:szCs w:val="28"/>
        </w:rPr>
      </w:pPr>
      <w:r w:rsidRPr="00503D82">
        <w:rPr>
          <w:sz w:val="28"/>
          <w:szCs w:val="28"/>
        </w:rPr>
        <w:t>- Ответственность за организацию, состояние и достоверность бухгалтерского учета в Обществе, своевременное представление ежегодного отчета и другой финансовой отчетности в соответствующие органы (учреждения) государственной власти, а также сведений о деятельности Общества, представляемых акционерам, кредиторам и средствам массовой информации, несет генеральный директор Общества.</w:t>
      </w:r>
      <w:bookmarkStart w:id="9" w:name="_Ref509035104"/>
    </w:p>
    <w:p w:rsidR="00455092" w:rsidRPr="00503D82" w:rsidRDefault="00455092" w:rsidP="00582E13">
      <w:pPr>
        <w:tabs>
          <w:tab w:val="left" w:pos="993"/>
          <w:tab w:val="left" w:pos="1080"/>
        </w:tabs>
        <w:suppressAutoHyphens/>
        <w:spacing w:line="360" w:lineRule="auto"/>
        <w:ind w:firstLine="709"/>
        <w:jc w:val="both"/>
        <w:rPr>
          <w:sz w:val="28"/>
          <w:szCs w:val="28"/>
        </w:rPr>
      </w:pPr>
      <w:r w:rsidRPr="00503D82">
        <w:rPr>
          <w:sz w:val="28"/>
          <w:szCs w:val="28"/>
        </w:rPr>
        <w:t>- Достоверность данных, содержащихся в годовом отчете Общества Общему собранию акционеров, бухгалтерском балансе, счете прибылей и убытков, должна быть подтверждена Ревизионной комиссией Общества.</w:t>
      </w:r>
      <w:bookmarkEnd w:id="9"/>
    </w:p>
    <w:p w:rsidR="00455092" w:rsidRPr="00503D82" w:rsidRDefault="00455092" w:rsidP="00582E13">
      <w:pPr>
        <w:tabs>
          <w:tab w:val="left" w:pos="993"/>
          <w:tab w:val="left" w:pos="1080"/>
        </w:tabs>
        <w:suppressAutoHyphens/>
        <w:spacing w:line="360" w:lineRule="auto"/>
        <w:ind w:firstLine="709"/>
        <w:jc w:val="both"/>
        <w:rPr>
          <w:sz w:val="28"/>
          <w:szCs w:val="28"/>
        </w:rPr>
      </w:pPr>
      <w:r w:rsidRPr="00503D82">
        <w:rPr>
          <w:sz w:val="28"/>
          <w:szCs w:val="28"/>
        </w:rPr>
        <w:t>- Перед опубликованием в средствах массовой информации документов, указанных в пункте Общество обязано привлечь для ежегодной проверки и подтверждения достоверности годовой финансовой отчетности аудитора, не связанного имущественными интересами с Обществом или его акционерами.</w:t>
      </w:r>
    </w:p>
    <w:p w:rsidR="00455092" w:rsidRPr="00503D82" w:rsidRDefault="00455092" w:rsidP="00582E13">
      <w:pPr>
        <w:tabs>
          <w:tab w:val="left" w:pos="993"/>
          <w:tab w:val="left" w:pos="1080"/>
        </w:tabs>
        <w:suppressAutoHyphens/>
        <w:spacing w:line="360" w:lineRule="auto"/>
        <w:ind w:firstLine="709"/>
        <w:jc w:val="both"/>
        <w:rPr>
          <w:sz w:val="28"/>
          <w:szCs w:val="28"/>
        </w:rPr>
      </w:pPr>
      <w:r w:rsidRPr="00503D82">
        <w:rPr>
          <w:sz w:val="28"/>
          <w:szCs w:val="28"/>
        </w:rPr>
        <w:t>- Годовой отчет Общества подлежит предварительному утверждению Советом директоров Общества не позднее чем за 30 (Тридцать) дней до даты проведения годового Общего собрания акционеров.</w:t>
      </w:r>
    </w:p>
    <w:p w:rsidR="00455092" w:rsidRPr="00503D82" w:rsidRDefault="00455092" w:rsidP="00582E13">
      <w:pPr>
        <w:tabs>
          <w:tab w:val="left" w:pos="993"/>
          <w:tab w:val="left" w:pos="1080"/>
        </w:tabs>
        <w:suppressAutoHyphens/>
        <w:spacing w:line="360" w:lineRule="auto"/>
        <w:ind w:firstLine="709"/>
        <w:jc w:val="both"/>
        <w:rPr>
          <w:sz w:val="28"/>
          <w:szCs w:val="28"/>
        </w:rPr>
      </w:pPr>
      <w:r w:rsidRPr="00503D82">
        <w:rPr>
          <w:sz w:val="28"/>
          <w:szCs w:val="28"/>
        </w:rPr>
        <w:t>Положения о работе экономического и финансового отделов на предприятии не разработано. Но при возможной разработке данного положения следует отразить следующие основные приоритеты деятельности:</w:t>
      </w:r>
    </w:p>
    <w:p w:rsidR="00455092" w:rsidRPr="00503D82" w:rsidRDefault="00455092" w:rsidP="00582E13">
      <w:pPr>
        <w:tabs>
          <w:tab w:val="left" w:pos="993"/>
          <w:tab w:val="left" w:pos="1080"/>
        </w:tabs>
        <w:suppressAutoHyphens/>
        <w:spacing w:line="360" w:lineRule="auto"/>
        <w:ind w:firstLine="709"/>
        <w:jc w:val="both"/>
        <w:rPr>
          <w:sz w:val="28"/>
          <w:szCs w:val="28"/>
        </w:rPr>
      </w:pPr>
      <w:r w:rsidRPr="00503D82">
        <w:rPr>
          <w:sz w:val="28"/>
          <w:szCs w:val="28"/>
        </w:rPr>
        <w:t>- разработка перспективных и текущих планов работы предприятия и его подразделений;</w:t>
      </w:r>
    </w:p>
    <w:p w:rsidR="00455092" w:rsidRPr="00503D82" w:rsidRDefault="00455092" w:rsidP="00582E13">
      <w:pPr>
        <w:tabs>
          <w:tab w:val="left" w:pos="993"/>
          <w:tab w:val="left" w:pos="1080"/>
        </w:tabs>
        <w:suppressAutoHyphens/>
        <w:spacing w:line="360" w:lineRule="auto"/>
        <w:ind w:firstLine="709"/>
        <w:jc w:val="both"/>
        <w:rPr>
          <w:sz w:val="28"/>
          <w:szCs w:val="28"/>
        </w:rPr>
      </w:pPr>
      <w:r w:rsidRPr="00503D82">
        <w:rPr>
          <w:sz w:val="28"/>
          <w:szCs w:val="28"/>
        </w:rPr>
        <w:t>- обеспечение и координация работ по инвестиционному проектированию, экспертизе и реализации проектов;</w:t>
      </w:r>
    </w:p>
    <w:p w:rsidR="00455092" w:rsidRPr="00503D82" w:rsidRDefault="00455092" w:rsidP="00582E13">
      <w:pPr>
        <w:tabs>
          <w:tab w:val="left" w:pos="993"/>
          <w:tab w:val="left" w:pos="1080"/>
        </w:tabs>
        <w:suppressAutoHyphens/>
        <w:spacing w:line="360" w:lineRule="auto"/>
        <w:ind w:firstLine="709"/>
        <w:jc w:val="both"/>
        <w:rPr>
          <w:sz w:val="28"/>
          <w:szCs w:val="28"/>
        </w:rPr>
      </w:pPr>
      <w:r w:rsidRPr="00503D82">
        <w:rPr>
          <w:sz w:val="28"/>
          <w:szCs w:val="28"/>
        </w:rPr>
        <w:t>- проведение комплексного экономического анализа работы предприятия, его подразделений, анализ себестоимости продукции и эффективность технических мероприятий;</w:t>
      </w:r>
    </w:p>
    <w:p w:rsidR="00455092" w:rsidRPr="00503D82" w:rsidRDefault="00455092" w:rsidP="00582E13">
      <w:pPr>
        <w:tabs>
          <w:tab w:val="left" w:pos="993"/>
          <w:tab w:val="left" w:pos="1080"/>
        </w:tabs>
        <w:suppressAutoHyphens/>
        <w:spacing w:line="360" w:lineRule="auto"/>
        <w:ind w:firstLine="709"/>
        <w:jc w:val="both"/>
        <w:rPr>
          <w:sz w:val="28"/>
          <w:szCs w:val="28"/>
        </w:rPr>
      </w:pPr>
      <w:r w:rsidRPr="00503D82">
        <w:rPr>
          <w:sz w:val="28"/>
          <w:szCs w:val="28"/>
        </w:rPr>
        <w:t>- участие в определении политики цен на готовую продукцию, анализ цен на сырье, материалы, тепло - и энергоресурсы;</w:t>
      </w:r>
    </w:p>
    <w:p w:rsidR="00455092" w:rsidRPr="00503D82" w:rsidRDefault="00455092" w:rsidP="00582E13">
      <w:pPr>
        <w:tabs>
          <w:tab w:val="left" w:pos="993"/>
          <w:tab w:val="left" w:pos="1080"/>
        </w:tabs>
        <w:suppressAutoHyphens/>
        <w:spacing w:line="360" w:lineRule="auto"/>
        <w:ind w:firstLine="709"/>
        <w:jc w:val="both"/>
        <w:rPr>
          <w:sz w:val="28"/>
          <w:szCs w:val="28"/>
        </w:rPr>
      </w:pPr>
      <w:r w:rsidRPr="00503D82">
        <w:rPr>
          <w:sz w:val="28"/>
          <w:szCs w:val="28"/>
        </w:rPr>
        <w:t>- разработка штатных расписаний, трудовых нормативов, систем оплаты труда.</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В обязанности финансового директора (главного бухгалтера) входит:</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координация деятельности подчиняющихся ему служб;</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заключение договоров с контрагентами ОАО ЧЭМК по финансовым вопросам;</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оценка перспективности деятельности ОАО ЧЭМК.</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Экономический и финансовый отдел на предприятии взаимосвязаны и действуют реализуя одни и те же цели:</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разработка стратегических и текущих бизнес-планов ОАО ЧЭМК;</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разработка инвестиционных проектов;</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анализ текущего состояния предприятия;</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определение цен на производимую продукцию: ее себестоимость и продажную стоимость.</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Основными функциями бухгалтерии являются:</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xml:space="preserve">- </w:t>
      </w:r>
      <w:r w:rsidR="00494699" w:rsidRPr="00503D82">
        <w:rPr>
          <w:sz w:val="28"/>
          <w:szCs w:val="28"/>
        </w:rPr>
        <w:t>о</w:t>
      </w:r>
      <w:r w:rsidRPr="00503D82">
        <w:rPr>
          <w:sz w:val="28"/>
          <w:szCs w:val="28"/>
        </w:rPr>
        <w:t>существление контроля за</w:t>
      </w:r>
      <w:r w:rsidR="00503D82">
        <w:rPr>
          <w:sz w:val="28"/>
          <w:szCs w:val="28"/>
        </w:rPr>
        <w:t xml:space="preserve"> </w:t>
      </w:r>
      <w:r w:rsidRPr="00503D82">
        <w:rPr>
          <w:sz w:val="28"/>
          <w:szCs w:val="28"/>
        </w:rPr>
        <w:t>правильностью оформления и проведения платежных и расчетных документов в соответствии с Правилами ведения бухгалтерского учета;</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xml:space="preserve">- </w:t>
      </w:r>
      <w:r w:rsidR="00494699" w:rsidRPr="00503D82">
        <w:rPr>
          <w:sz w:val="28"/>
          <w:szCs w:val="28"/>
        </w:rPr>
        <w:t>п</w:t>
      </w:r>
      <w:r w:rsidRPr="00503D82">
        <w:rPr>
          <w:sz w:val="28"/>
          <w:szCs w:val="28"/>
        </w:rPr>
        <w:t>роверка платежей;</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xml:space="preserve">- </w:t>
      </w:r>
      <w:r w:rsidR="00494699" w:rsidRPr="00503D82">
        <w:rPr>
          <w:sz w:val="28"/>
          <w:szCs w:val="28"/>
        </w:rPr>
        <w:t>н</w:t>
      </w:r>
      <w:r w:rsidRPr="00503D82">
        <w:rPr>
          <w:sz w:val="28"/>
          <w:szCs w:val="28"/>
        </w:rPr>
        <w:t>ачисление заработной платы;</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xml:space="preserve">- </w:t>
      </w:r>
      <w:r w:rsidR="00494699" w:rsidRPr="00503D82">
        <w:rPr>
          <w:sz w:val="28"/>
          <w:szCs w:val="28"/>
        </w:rPr>
        <w:t>р</w:t>
      </w:r>
      <w:r w:rsidRPr="00503D82">
        <w:rPr>
          <w:sz w:val="28"/>
          <w:szCs w:val="28"/>
        </w:rPr>
        <w:t>абота с обслуживающим банком по получению и отправлению платежей контрагентам;</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xml:space="preserve">- </w:t>
      </w:r>
      <w:r w:rsidR="00494699" w:rsidRPr="00503D82">
        <w:rPr>
          <w:sz w:val="28"/>
          <w:szCs w:val="28"/>
        </w:rPr>
        <w:t>с</w:t>
      </w:r>
      <w:r w:rsidRPr="00503D82">
        <w:rPr>
          <w:sz w:val="28"/>
          <w:szCs w:val="28"/>
        </w:rPr>
        <w:t xml:space="preserve">оставление </w:t>
      </w:r>
      <w:r w:rsidR="00494699" w:rsidRPr="00503D82">
        <w:rPr>
          <w:sz w:val="28"/>
          <w:szCs w:val="28"/>
        </w:rPr>
        <w:t xml:space="preserve">финансовой </w:t>
      </w:r>
      <w:r w:rsidRPr="00503D82">
        <w:rPr>
          <w:sz w:val="28"/>
          <w:szCs w:val="28"/>
        </w:rPr>
        <w:t>отчетности;</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w:t>
      </w:r>
      <w:r w:rsidR="00503D82">
        <w:rPr>
          <w:sz w:val="28"/>
          <w:szCs w:val="28"/>
        </w:rPr>
        <w:t xml:space="preserve"> </w:t>
      </w:r>
      <w:r w:rsidR="00494699" w:rsidRPr="00503D82">
        <w:rPr>
          <w:sz w:val="28"/>
          <w:szCs w:val="28"/>
        </w:rPr>
        <w:t>с</w:t>
      </w:r>
      <w:r w:rsidRPr="00503D82">
        <w:rPr>
          <w:sz w:val="28"/>
          <w:szCs w:val="28"/>
        </w:rPr>
        <w:t>воевременное оформление поручений</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xml:space="preserve">- </w:t>
      </w:r>
      <w:r w:rsidR="00494699" w:rsidRPr="00503D82">
        <w:rPr>
          <w:sz w:val="28"/>
          <w:szCs w:val="28"/>
        </w:rPr>
        <w:t>п</w:t>
      </w:r>
      <w:r w:rsidRPr="00503D82">
        <w:rPr>
          <w:sz w:val="28"/>
          <w:szCs w:val="28"/>
        </w:rPr>
        <w:t>редоставление платежных документов для контрольной подписи финансовому директору;</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xml:space="preserve">- </w:t>
      </w:r>
      <w:r w:rsidR="00494699" w:rsidRPr="00503D82">
        <w:rPr>
          <w:sz w:val="28"/>
          <w:szCs w:val="28"/>
        </w:rPr>
        <w:t>б</w:t>
      </w:r>
      <w:r w:rsidRPr="00503D82">
        <w:rPr>
          <w:sz w:val="28"/>
          <w:szCs w:val="28"/>
        </w:rPr>
        <w:t>ухгалтерский учет всех проводимых операций на ОАО ЧЭМК;</w:t>
      </w:r>
    </w:p>
    <w:p w:rsidR="00455092" w:rsidRPr="00503D82" w:rsidRDefault="00455092" w:rsidP="00582E13">
      <w:pPr>
        <w:tabs>
          <w:tab w:val="left" w:pos="993"/>
        </w:tabs>
        <w:suppressAutoHyphens/>
        <w:spacing w:line="360" w:lineRule="auto"/>
        <w:ind w:firstLine="709"/>
        <w:jc w:val="both"/>
        <w:rPr>
          <w:sz w:val="28"/>
          <w:szCs w:val="28"/>
        </w:rPr>
      </w:pPr>
      <w:r w:rsidRPr="00503D82">
        <w:rPr>
          <w:sz w:val="28"/>
          <w:szCs w:val="28"/>
        </w:rPr>
        <w:t xml:space="preserve">- </w:t>
      </w:r>
      <w:r w:rsidR="00494699" w:rsidRPr="00503D82">
        <w:rPr>
          <w:sz w:val="28"/>
          <w:szCs w:val="28"/>
        </w:rPr>
        <w:t>с</w:t>
      </w:r>
      <w:r w:rsidRPr="00503D82">
        <w:rPr>
          <w:sz w:val="28"/>
          <w:szCs w:val="28"/>
        </w:rPr>
        <w:t>вод и подшивка документов дня.</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Основными финансовыми документами для составления финансовой отчетности являются:</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bCs/>
          <w:sz w:val="28"/>
          <w:szCs w:val="28"/>
        </w:rPr>
        <w:t>Ежедневная оборотная ведомость</w:t>
      </w:r>
      <w:r w:rsidRPr="00503D82">
        <w:rPr>
          <w:sz w:val="28"/>
          <w:szCs w:val="28"/>
        </w:rPr>
        <w:t>. Ежедневная оборотная ведомость составляется по балансовым и внебалансовым счетам.</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bCs/>
          <w:sz w:val="28"/>
          <w:szCs w:val="28"/>
        </w:rPr>
        <w:t xml:space="preserve">Ежедневный баланс. </w:t>
      </w:r>
      <w:r w:rsidRPr="00503D82">
        <w:rPr>
          <w:sz w:val="28"/>
          <w:szCs w:val="28"/>
        </w:rPr>
        <w:t>Ежедневный баланс по операциям, совершаемым непосредственно ОАО ЧЭМК, должен быть составлен за истекший день до 12 часов местного времени на следующий рабочий день, сводный баланс с включением балансов филиалов составляется до 12 часов следующего рабочего дня после составления</w:t>
      </w:r>
      <w:r w:rsidR="00503D82">
        <w:rPr>
          <w:sz w:val="28"/>
          <w:szCs w:val="28"/>
        </w:rPr>
        <w:t xml:space="preserve"> </w:t>
      </w:r>
      <w:r w:rsidRPr="00503D82">
        <w:rPr>
          <w:sz w:val="28"/>
          <w:szCs w:val="28"/>
        </w:rPr>
        <w:t>баланса по операциям, непосредственно выполняемым ОАО ЧЭМК.</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Балансы и оборотные ведомости подписываются после их рассмотрения главным бухгалтером.</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Перед подписанием баланса гл.бух. должен сверить:</w:t>
      </w:r>
    </w:p>
    <w:p w:rsidR="00455092" w:rsidRPr="00503D82" w:rsidRDefault="00455092" w:rsidP="00582E13">
      <w:pPr>
        <w:pStyle w:val="20"/>
        <w:numPr>
          <w:ilvl w:val="0"/>
          <w:numId w:val="7"/>
        </w:numPr>
        <w:tabs>
          <w:tab w:val="clear" w:pos="927"/>
          <w:tab w:val="left" w:pos="993"/>
          <w:tab w:val="num" w:pos="1080"/>
        </w:tabs>
        <w:suppressAutoHyphens/>
        <w:spacing w:after="0" w:line="360" w:lineRule="auto"/>
        <w:ind w:left="0" w:firstLine="709"/>
        <w:jc w:val="both"/>
        <w:rPr>
          <w:sz w:val="28"/>
          <w:szCs w:val="28"/>
        </w:rPr>
      </w:pPr>
      <w:r w:rsidRPr="00503D82">
        <w:rPr>
          <w:sz w:val="28"/>
          <w:szCs w:val="28"/>
        </w:rPr>
        <w:t>Соответствие остатков по счетам второго порядка, отраженным в балансе, остаткам, показанным в оборотной ведомости, ведомости остатков по счетам;</w:t>
      </w:r>
    </w:p>
    <w:p w:rsidR="00455092" w:rsidRPr="00503D82" w:rsidRDefault="00455092" w:rsidP="00582E13">
      <w:pPr>
        <w:pStyle w:val="20"/>
        <w:numPr>
          <w:ilvl w:val="0"/>
          <w:numId w:val="7"/>
        </w:numPr>
        <w:tabs>
          <w:tab w:val="clear" w:pos="927"/>
          <w:tab w:val="left" w:pos="993"/>
          <w:tab w:val="num" w:pos="1080"/>
        </w:tabs>
        <w:suppressAutoHyphens/>
        <w:spacing w:after="0" w:line="360" w:lineRule="auto"/>
        <w:ind w:left="0" w:firstLine="709"/>
        <w:jc w:val="both"/>
        <w:rPr>
          <w:sz w:val="28"/>
          <w:szCs w:val="28"/>
        </w:rPr>
      </w:pPr>
      <w:r w:rsidRPr="00503D82">
        <w:rPr>
          <w:sz w:val="28"/>
          <w:szCs w:val="28"/>
        </w:rPr>
        <w:t>Соответствие остатков по счетам второго порядка, отраженным в ведомости остатков по счетам, остаткам, показанным в ведомости остатков размещенных средств.</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При разработке правил документооборота должно обеспечиваться следующее:</w:t>
      </w:r>
    </w:p>
    <w:p w:rsidR="00455092" w:rsidRPr="00503D82" w:rsidRDefault="00455092" w:rsidP="00582E13">
      <w:pPr>
        <w:pStyle w:val="20"/>
        <w:numPr>
          <w:ilvl w:val="0"/>
          <w:numId w:val="8"/>
        </w:numPr>
        <w:tabs>
          <w:tab w:val="clear" w:pos="927"/>
          <w:tab w:val="left" w:pos="720"/>
          <w:tab w:val="left" w:pos="993"/>
          <w:tab w:val="num" w:pos="1080"/>
        </w:tabs>
        <w:suppressAutoHyphens/>
        <w:spacing w:after="0" w:line="360" w:lineRule="auto"/>
        <w:ind w:left="0" w:firstLine="709"/>
        <w:jc w:val="both"/>
        <w:rPr>
          <w:sz w:val="28"/>
          <w:szCs w:val="28"/>
        </w:rPr>
      </w:pPr>
      <w:r w:rsidRPr="00503D82">
        <w:rPr>
          <w:sz w:val="28"/>
          <w:szCs w:val="28"/>
        </w:rPr>
        <w:t>Все документы, поступающие в операционное время в бухгалтерские службы, а в том числе из филиалов, подлежат оформлению отражению по счетам кредитной организации в этот же день.</w:t>
      </w:r>
    </w:p>
    <w:p w:rsidR="00455092" w:rsidRPr="00503D82" w:rsidRDefault="00455092" w:rsidP="00582E13">
      <w:pPr>
        <w:pStyle w:val="20"/>
        <w:numPr>
          <w:ilvl w:val="0"/>
          <w:numId w:val="8"/>
        </w:numPr>
        <w:tabs>
          <w:tab w:val="clear" w:pos="927"/>
          <w:tab w:val="left" w:pos="720"/>
          <w:tab w:val="left" w:pos="993"/>
          <w:tab w:val="num" w:pos="1080"/>
        </w:tabs>
        <w:suppressAutoHyphens/>
        <w:spacing w:after="0" w:line="360" w:lineRule="auto"/>
        <w:ind w:left="0" w:firstLine="709"/>
        <w:jc w:val="both"/>
        <w:rPr>
          <w:sz w:val="28"/>
          <w:szCs w:val="28"/>
        </w:rPr>
      </w:pPr>
      <w:r w:rsidRPr="00503D82">
        <w:rPr>
          <w:sz w:val="28"/>
          <w:szCs w:val="28"/>
        </w:rPr>
        <w:t>Документы, поступившие во внеоперационное время, отражаются по счетам на следующий рабочий день.</w:t>
      </w:r>
    </w:p>
    <w:p w:rsidR="00455092" w:rsidRPr="00503D82" w:rsidRDefault="00455092" w:rsidP="00582E13">
      <w:pPr>
        <w:pStyle w:val="20"/>
        <w:numPr>
          <w:ilvl w:val="0"/>
          <w:numId w:val="8"/>
        </w:numPr>
        <w:tabs>
          <w:tab w:val="clear" w:pos="927"/>
          <w:tab w:val="left" w:pos="720"/>
          <w:tab w:val="left" w:pos="993"/>
          <w:tab w:val="num" w:pos="1080"/>
        </w:tabs>
        <w:suppressAutoHyphens/>
        <w:spacing w:after="0" w:line="360" w:lineRule="auto"/>
        <w:ind w:left="0" w:firstLine="709"/>
        <w:jc w:val="both"/>
        <w:rPr>
          <w:sz w:val="28"/>
          <w:szCs w:val="28"/>
        </w:rPr>
      </w:pPr>
      <w:r w:rsidRPr="00503D82">
        <w:rPr>
          <w:sz w:val="28"/>
          <w:szCs w:val="28"/>
        </w:rPr>
        <w:t>Оплата расчетных и кассовых документов производится в пределах наличия средств на счете ОАО ЧЭМК на начало дня и по возможности с учетом поступления средств текущим днем или в пределах суммы «овердрафта», определенной договором.</w:t>
      </w:r>
    </w:p>
    <w:p w:rsidR="00455092" w:rsidRPr="00503D82" w:rsidRDefault="00455092" w:rsidP="00582E13">
      <w:pPr>
        <w:pStyle w:val="20"/>
        <w:numPr>
          <w:ilvl w:val="0"/>
          <w:numId w:val="8"/>
        </w:numPr>
        <w:tabs>
          <w:tab w:val="clear" w:pos="927"/>
          <w:tab w:val="left" w:pos="720"/>
          <w:tab w:val="left" w:pos="993"/>
          <w:tab w:val="num" w:pos="1080"/>
        </w:tabs>
        <w:suppressAutoHyphens/>
        <w:spacing w:after="0" w:line="360" w:lineRule="auto"/>
        <w:ind w:left="0" w:firstLine="709"/>
        <w:jc w:val="both"/>
        <w:rPr>
          <w:sz w:val="28"/>
          <w:szCs w:val="28"/>
        </w:rPr>
      </w:pPr>
      <w:r w:rsidRPr="00503D82">
        <w:rPr>
          <w:sz w:val="28"/>
          <w:szCs w:val="28"/>
        </w:rPr>
        <w:t>Утром следующего рабочего дня документы передаются работнику, на которого возложено составление сводных платежных поручений для оплаты со счета в банке, и в этот же день эти расчетные документы с описью передаются в обслуживающий банк.</w:t>
      </w:r>
    </w:p>
    <w:p w:rsidR="00455092" w:rsidRPr="00503D82" w:rsidRDefault="00455092" w:rsidP="00582E13">
      <w:pPr>
        <w:pStyle w:val="20"/>
        <w:tabs>
          <w:tab w:val="left" w:pos="993"/>
        </w:tabs>
        <w:suppressAutoHyphens/>
        <w:spacing w:after="0" w:line="360" w:lineRule="auto"/>
        <w:ind w:left="0" w:firstLine="709"/>
        <w:jc w:val="both"/>
        <w:rPr>
          <w:sz w:val="28"/>
          <w:szCs w:val="28"/>
        </w:rPr>
      </w:pPr>
      <w:r w:rsidRPr="00503D82">
        <w:rPr>
          <w:sz w:val="28"/>
          <w:szCs w:val="28"/>
        </w:rPr>
        <w:t>Документооборот по приходным кассовым операциям должен быть организован так, чтобы выдача квитанций клиентам и зачисление сумм на их счета производились только после фактического поступления денег в кассу.</w:t>
      </w:r>
    </w:p>
    <w:p w:rsidR="00455092" w:rsidRPr="00503D82" w:rsidRDefault="00455092" w:rsidP="00582E13">
      <w:pPr>
        <w:pStyle w:val="1"/>
        <w:numPr>
          <w:ilvl w:val="0"/>
          <w:numId w:val="0"/>
        </w:numPr>
        <w:tabs>
          <w:tab w:val="left" w:pos="993"/>
        </w:tabs>
        <w:suppressAutoHyphens/>
        <w:spacing w:before="0" w:after="0" w:line="360" w:lineRule="auto"/>
        <w:ind w:firstLine="709"/>
        <w:rPr>
          <w:sz w:val="28"/>
          <w:szCs w:val="28"/>
        </w:rPr>
      </w:pPr>
      <w:bookmarkStart w:id="10" w:name="_Ref509040096"/>
      <w:r w:rsidRPr="00503D82">
        <w:rPr>
          <w:sz w:val="28"/>
          <w:szCs w:val="28"/>
        </w:rPr>
        <w:t>Документирование и организация работы с документами, включая их хранение, осуществляются в Обществе в соответствии с законодательством России, Уставом и утверждаемыми генеральным директором локальными нормативными актами, регламентирующими ведение делопроизводства и организацию архивного дела в Обществе. Общество несет ответственность за сохранность принадлежащих ему документов (управленческих, финансово-хозяйственных, по личному составу и др.).</w:t>
      </w:r>
    </w:p>
    <w:p w:rsidR="00455092" w:rsidRPr="00503D82" w:rsidRDefault="00455092" w:rsidP="00582E13">
      <w:pPr>
        <w:pStyle w:val="1"/>
        <w:numPr>
          <w:ilvl w:val="0"/>
          <w:numId w:val="0"/>
        </w:numPr>
        <w:tabs>
          <w:tab w:val="left" w:pos="993"/>
        </w:tabs>
        <w:suppressAutoHyphens/>
        <w:spacing w:before="0" w:after="0" w:line="360" w:lineRule="auto"/>
        <w:ind w:firstLine="709"/>
        <w:rPr>
          <w:sz w:val="28"/>
          <w:szCs w:val="28"/>
        </w:rPr>
      </w:pPr>
      <w:r w:rsidRPr="00503D82">
        <w:rPr>
          <w:sz w:val="28"/>
          <w:szCs w:val="28"/>
        </w:rPr>
        <w:t>В целях реализации государственной социальной, экономической и налоговой политики Общество обязано обеспечить передачу на государственное хранение документов, имеющих научно - историческое значение, а также документов по личному составу в государственный архив Челябинской области в порядке и на условиях, предусмотренных действующим законодательством.</w:t>
      </w:r>
    </w:p>
    <w:p w:rsidR="00455092" w:rsidRPr="00503D82" w:rsidRDefault="00455092" w:rsidP="00582E13">
      <w:pPr>
        <w:pStyle w:val="1"/>
        <w:numPr>
          <w:ilvl w:val="0"/>
          <w:numId w:val="0"/>
        </w:numPr>
        <w:tabs>
          <w:tab w:val="left" w:pos="993"/>
        </w:tabs>
        <w:suppressAutoHyphens/>
        <w:spacing w:before="0" w:after="0" w:line="360" w:lineRule="auto"/>
        <w:ind w:firstLine="709"/>
        <w:rPr>
          <w:sz w:val="28"/>
          <w:szCs w:val="28"/>
        </w:rPr>
      </w:pPr>
      <w:r w:rsidRPr="00503D82">
        <w:rPr>
          <w:sz w:val="28"/>
          <w:szCs w:val="28"/>
        </w:rPr>
        <w:t>Делопроизводство в Обществе ведется на русском языке за исключениями, установленными федеральными законами и локальными нормативными актами Общества.</w:t>
      </w:r>
    </w:p>
    <w:p w:rsidR="00455092" w:rsidRPr="00503D82" w:rsidRDefault="00455092" w:rsidP="00582E13">
      <w:pPr>
        <w:pStyle w:val="1"/>
        <w:numPr>
          <w:ilvl w:val="0"/>
          <w:numId w:val="0"/>
        </w:numPr>
        <w:tabs>
          <w:tab w:val="left" w:pos="993"/>
        </w:tabs>
        <w:suppressAutoHyphens/>
        <w:spacing w:before="0" w:after="0" w:line="360" w:lineRule="auto"/>
        <w:ind w:firstLine="709"/>
        <w:rPr>
          <w:sz w:val="28"/>
          <w:szCs w:val="28"/>
        </w:rPr>
      </w:pPr>
      <w:bookmarkStart w:id="11" w:name="_Ref509992139"/>
      <w:r w:rsidRPr="00503D82">
        <w:rPr>
          <w:sz w:val="28"/>
          <w:szCs w:val="28"/>
        </w:rPr>
        <w:t>Общество обязано хранить следующие документы:</w:t>
      </w:r>
      <w:bookmarkEnd w:id="10"/>
      <w:bookmarkEnd w:id="11"/>
    </w:p>
    <w:p w:rsidR="00455092" w:rsidRPr="00503D82" w:rsidRDefault="00455092" w:rsidP="00582E13">
      <w:pPr>
        <w:pStyle w:val="22"/>
        <w:tabs>
          <w:tab w:val="clear" w:pos="720"/>
          <w:tab w:val="left" w:pos="993"/>
        </w:tabs>
        <w:suppressAutoHyphens/>
        <w:spacing w:line="360" w:lineRule="auto"/>
        <w:ind w:left="0" w:firstLine="709"/>
        <w:jc w:val="both"/>
        <w:rPr>
          <w:rFonts w:ascii="Times New Roman" w:hAnsi="Times New Roman"/>
          <w:snapToGrid w:val="0"/>
          <w:sz w:val="28"/>
          <w:szCs w:val="28"/>
        </w:rPr>
      </w:pPr>
      <w:r w:rsidRPr="00503D82">
        <w:rPr>
          <w:rFonts w:ascii="Times New Roman" w:hAnsi="Times New Roman"/>
          <w:snapToGrid w:val="0"/>
          <w:sz w:val="28"/>
          <w:szCs w:val="28"/>
        </w:rPr>
        <w:t>- устав Общества, изменения и дополнения, внесенные в Устав, зарегистрированные в установленном порядке, свидетельство о государственной регистрации Общества;</w:t>
      </w:r>
    </w:p>
    <w:p w:rsidR="00455092" w:rsidRPr="00503D82" w:rsidRDefault="00455092" w:rsidP="00582E13">
      <w:pPr>
        <w:pStyle w:val="22"/>
        <w:tabs>
          <w:tab w:val="clear" w:pos="720"/>
          <w:tab w:val="left" w:pos="993"/>
        </w:tabs>
        <w:suppressAutoHyphens/>
        <w:spacing w:line="360" w:lineRule="auto"/>
        <w:ind w:left="0" w:firstLine="709"/>
        <w:jc w:val="both"/>
        <w:rPr>
          <w:rFonts w:ascii="Times New Roman" w:hAnsi="Times New Roman"/>
          <w:snapToGrid w:val="0"/>
          <w:sz w:val="28"/>
          <w:szCs w:val="28"/>
        </w:rPr>
      </w:pPr>
      <w:r w:rsidRPr="00503D82">
        <w:rPr>
          <w:rFonts w:ascii="Times New Roman" w:hAnsi="Times New Roman"/>
          <w:snapToGrid w:val="0"/>
          <w:sz w:val="28"/>
          <w:szCs w:val="28"/>
        </w:rPr>
        <w:t>- документы, подтверждающие права Общества на имущество, находящееся на его балансе;</w:t>
      </w:r>
    </w:p>
    <w:p w:rsidR="00455092" w:rsidRPr="00503D82" w:rsidRDefault="00455092" w:rsidP="00582E13">
      <w:pPr>
        <w:pStyle w:val="22"/>
        <w:tabs>
          <w:tab w:val="clear" w:pos="720"/>
          <w:tab w:val="left" w:pos="993"/>
        </w:tabs>
        <w:suppressAutoHyphens/>
        <w:spacing w:line="360" w:lineRule="auto"/>
        <w:ind w:left="0" w:firstLine="709"/>
        <w:jc w:val="both"/>
        <w:rPr>
          <w:rFonts w:ascii="Times New Roman" w:hAnsi="Times New Roman"/>
          <w:snapToGrid w:val="0"/>
          <w:sz w:val="28"/>
          <w:szCs w:val="28"/>
        </w:rPr>
      </w:pPr>
      <w:r w:rsidRPr="00503D82">
        <w:rPr>
          <w:rFonts w:ascii="Times New Roman" w:hAnsi="Times New Roman"/>
          <w:snapToGrid w:val="0"/>
          <w:sz w:val="28"/>
          <w:szCs w:val="28"/>
        </w:rPr>
        <w:t>- документы Общества, утверждаемые Общим собранием акционеров и иными органами управления Общества;</w:t>
      </w:r>
    </w:p>
    <w:p w:rsidR="00455092" w:rsidRPr="00503D82" w:rsidRDefault="00455092" w:rsidP="00582E13">
      <w:pPr>
        <w:pStyle w:val="22"/>
        <w:tabs>
          <w:tab w:val="clear" w:pos="720"/>
          <w:tab w:val="left" w:pos="993"/>
        </w:tabs>
        <w:suppressAutoHyphens/>
        <w:spacing w:line="360" w:lineRule="auto"/>
        <w:ind w:left="0" w:firstLine="709"/>
        <w:jc w:val="both"/>
        <w:rPr>
          <w:rFonts w:ascii="Times New Roman" w:hAnsi="Times New Roman"/>
          <w:snapToGrid w:val="0"/>
          <w:sz w:val="28"/>
          <w:szCs w:val="28"/>
        </w:rPr>
      </w:pPr>
      <w:r w:rsidRPr="00503D82">
        <w:rPr>
          <w:rFonts w:ascii="Times New Roman" w:hAnsi="Times New Roman"/>
          <w:snapToGrid w:val="0"/>
          <w:sz w:val="28"/>
          <w:szCs w:val="28"/>
        </w:rPr>
        <w:t>- положения о филиалах или представительствах Общества;</w:t>
      </w:r>
    </w:p>
    <w:p w:rsidR="00455092" w:rsidRPr="00503D82" w:rsidRDefault="00455092" w:rsidP="00582E13">
      <w:pPr>
        <w:pStyle w:val="22"/>
        <w:tabs>
          <w:tab w:val="clear" w:pos="720"/>
          <w:tab w:val="left" w:pos="993"/>
        </w:tabs>
        <w:suppressAutoHyphens/>
        <w:spacing w:line="360" w:lineRule="auto"/>
        <w:ind w:left="0" w:firstLine="709"/>
        <w:jc w:val="both"/>
        <w:rPr>
          <w:rFonts w:ascii="Times New Roman" w:hAnsi="Times New Roman"/>
          <w:snapToGrid w:val="0"/>
          <w:sz w:val="28"/>
          <w:szCs w:val="28"/>
        </w:rPr>
      </w:pPr>
      <w:r w:rsidRPr="00503D82">
        <w:rPr>
          <w:rFonts w:ascii="Times New Roman" w:hAnsi="Times New Roman"/>
          <w:snapToGrid w:val="0"/>
          <w:sz w:val="28"/>
          <w:szCs w:val="28"/>
        </w:rPr>
        <w:t>- годовые финансовые отчеты;</w:t>
      </w:r>
    </w:p>
    <w:p w:rsidR="00455092" w:rsidRPr="00503D82" w:rsidRDefault="00455092" w:rsidP="00582E13">
      <w:pPr>
        <w:pStyle w:val="22"/>
        <w:tabs>
          <w:tab w:val="clear" w:pos="720"/>
          <w:tab w:val="left" w:pos="993"/>
        </w:tabs>
        <w:suppressAutoHyphens/>
        <w:spacing w:line="360" w:lineRule="auto"/>
        <w:ind w:left="0" w:firstLine="709"/>
        <w:jc w:val="both"/>
        <w:rPr>
          <w:rFonts w:ascii="Times New Roman" w:hAnsi="Times New Roman"/>
          <w:snapToGrid w:val="0"/>
          <w:sz w:val="28"/>
          <w:szCs w:val="28"/>
        </w:rPr>
      </w:pPr>
      <w:r w:rsidRPr="00503D82">
        <w:rPr>
          <w:rFonts w:ascii="Times New Roman" w:hAnsi="Times New Roman"/>
          <w:snapToGrid w:val="0"/>
          <w:sz w:val="28"/>
          <w:szCs w:val="28"/>
        </w:rPr>
        <w:t>- проспект эмиссии акций Общества;</w:t>
      </w:r>
    </w:p>
    <w:p w:rsidR="00455092" w:rsidRPr="00503D82" w:rsidRDefault="00455092" w:rsidP="00582E13">
      <w:pPr>
        <w:pStyle w:val="22"/>
        <w:tabs>
          <w:tab w:val="clear" w:pos="720"/>
          <w:tab w:val="left" w:pos="993"/>
        </w:tabs>
        <w:suppressAutoHyphens/>
        <w:spacing w:line="360" w:lineRule="auto"/>
        <w:ind w:left="0" w:firstLine="709"/>
        <w:jc w:val="both"/>
        <w:rPr>
          <w:rFonts w:ascii="Times New Roman" w:hAnsi="Times New Roman"/>
          <w:snapToGrid w:val="0"/>
          <w:sz w:val="28"/>
          <w:szCs w:val="28"/>
        </w:rPr>
      </w:pPr>
      <w:r w:rsidRPr="00503D82">
        <w:rPr>
          <w:rFonts w:ascii="Times New Roman" w:hAnsi="Times New Roman"/>
          <w:snapToGrid w:val="0"/>
          <w:sz w:val="28"/>
          <w:szCs w:val="28"/>
        </w:rPr>
        <w:t>- документы бухгалтерского учета;</w:t>
      </w:r>
    </w:p>
    <w:p w:rsidR="00455092" w:rsidRPr="00503D82" w:rsidRDefault="00455092" w:rsidP="00582E13">
      <w:pPr>
        <w:pStyle w:val="22"/>
        <w:tabs>
          <w:tab w:val="clear" w:pos="720"/>
          <w:tab w:val="left" w:pos="993"/>
        </w:tabs>
        <w:suppressAutoHyphens/>
        <w:spacing w:line="360" w:lineRule="auto"/>
        <w:ind w:left="0" w:firstLine="709"/>
        <w:jc w:val="both"/>
        <w:rPr>
          <w:rFonts w:ascii="Times New Roman" w:hAnsi="Times New Roman"/>
          <w:snapToGrid w:val="0"/>
          <w:sz w:val="28"/>
          <w:szCs w:val="28"/>
        </w:rPr>
      </w:pPr>
      <w:r w:rsidRPr="00503D82">
        <w:rPr>
          <w:rFonts w:ascii="Times New Roman" w:hAnsi="Times New Roman"/>
          <w:snapToGrid w:val="0"/>
          <w:sz w:val="28"/>
          <w:szCs w:val="28"/>
        </w:rPr>
        <w:t>- бюллетени для голосования, а также доверенности (копии доверенностей) на участие в Общем собрании акционеров;</w:t>
      </w:r>
    </w:p>
    <w:p w:rsidR="00455092" w:rsidRPr="00503D82" w:rsidRDefault="00455092" w:rsidP="00582E13">
      <w:pPr>
        <w:pStyle w:val="22"/>
        <w:tabs>
          <w:tab w:val="clear" w:pos="720"/>
          <w:tab w:val="left" w:pos="993"/>
        </w:tabs>
        <w:suppressAutoHyphens/>
        <w:spacing w:line="360" w:lineRule="auto"/>
        <w:ind w:left="0" w:firstLine="709"/>
        <w:jc w:val="both"/>
        <w:rPr>
          <w:rFonts w:ascii="Times New Roman" w:hAnsi="Times New Roman"/>
          <w:snapToGrid w:val="0"/>
          <w:sz w:val="28"/>
          <w:szCs w:val="28"/>
        </w:rPr>
      </w:pPr>
      <w:r w:rsidRPr="00503D82">
        <w:rPr>
          <w:rFonts w:ascii="Times New Roman" w:hAnsi="Times New Roman"/>
          <w:snapToGrid w:val="0"/>
          <w:sz w:val="28"/>
          <w:szCs w:val="28"/>
        </w:rPr>
        <w:t>- отчеты независимых оценщиков;</w:t>
      </w:r>
    </w:p>
    <w:p w:rsidR="00455092" w:rsidRPr="00503D82" w:rsidRDefault="00455092" w:rsidP="00582E13">
      <w:pPr>
        <w:pStyle w:val="22"/>
        <w:tabs>
          <w:tab w:val="clear" w:pos="720"/>
          <w:tab w:val="left" w:pos="993"/>
        </w:tabs>
        <w:suppressAutoHyphens/>
        <w:spacing w:line="360" w:lineRule="auto"/>
        <w:ind w:left="0" w:firstLine="709"/>
        <w:jc w:val="both"/>
        <w:rPr>
          <w:rFonts w:ascii="Times New Roman" w:hAnsi="Times New Roman"/>
          <w:snapToGrid w:val="0"/>
          <w:sz w:val="28"/>
          <w:szCs w:val="28"/>
        </w:rPr>
      </w:pPr>
      <w:r w:rsidRPr="00503D82">
        <w:rPr>
          <w:rFonts w:ascii="Times New Roman" w:hAnsi="Times New Roman"/>
          <w:snapToGrid w:val="0"/>
          <w:sz w:val="28"/>
          <w:szCs w:val="28"/>
        </w:rPr>
        <w:t>- документы финансовой отчетности, представляемые в соответствующие органы;</w:t>
      </w:r>
    </w:p>
    <w:p w:rsidR="00455092" w:rsidRPr="00503D82" w:rsidRDefault="00455092" w:rsidP="00582E13">
      <w:pPr>
        <w:pStyle w:val="22"/>
        <w:tabs>
          <w:tab w:val="clear" w:pos="720"/>
          <w:tab w:val="left" w:pos="993"/>
        </w:tabs>
        <w:suppressAutoHyphens/>
        <w:spacing w:line="360" w:lineRule="auto"/>
        <w:ind w:left="0" w:firstLine="709"/>
        <w:jc w:val="both"/>
        <w:rPr>
          <w:rFonts w:ascii="Times New Roman" w:hAnsi="Times New Roman"/>
          <w:snapToGrid w:val="0"/>
          <w:sz w:val="28"/>
          <w:szCs w:val="28"/>
        </w:rPr>
      </w:pPr>
      <w:r w:rsidRPr="00503D82">
        <w:rPr>
          <w:rFonts w:ascii="Times New Roman" w:hAnsi="Times New Roman"/>
          <w:snapToGrid w:val="0"/>
          <w:sz w:val="28"/>
          <w:szCs w:val="28"/>
        </w:rPr>
        <w:t>- протоколы Общих собраний акционеров Общества, заседаний Совета директоров Общества, Ревизионной комиссии Общества;</w:t>
      </w:r>
    </w:p>
    <w:p w:rsidR="00455092" w:rsidRPr="00503D82" w:rsidRDefault="00455092" w:rsidP="00582E13">
      <w:pPr>
        <w:pStyle w:val="22"/>
        <w:tabs>
          <w:tab w:val="clear" w:pos="720"/>
          <w:tab w:val="left" w:pos="993"/>
        </w:tabs>
        <w:suppressAutoHyphens/>
        <w:spacing w:line="360" w:lineRule="auto"/>
        <w:ind w:left="0" w:firstLine="709"/>
        <w:jc w:val="both"/>
        <w:rPr>
          <w:rFonts w:ascii="Times New Roman" w:hAnsi="Times New Roman"/>
          <w:snapToGrid w:val="0"/>
          <w:sz w:val="28"/>
          <w:szCs w:val="28"/>
        </w:rPr>
      </w:pPr>
      <w:r w:rsidRPr="00503D82">
        <w:rPr>
          <w:rFonts w:ascii="Times New Roman" w:hAnsi="Times New Roman"/>
          <w:snapToGrid w:val="0"/>
          <w:sz w:val="28"/>
          <w:szCs w:val="28"/>
        </w:rPr>
        <w:t>- списки аффилированных лиц Общества с указанием количества и категории (типа) принадлежащих им акций;</w:t>
      </w:r>
    </w:p>
    <w:p w:rsidR="00455092" w:rsidRPr="00503D82" w:rsidRDefault="00455092" w:rsidP="00582E13">
      <w:pPr>
        <w:pStyle w:val="22"/>
        <w:tabs>
          <w:tab w:val="clear" w:pos="720"/>
          <w:tab w:val="left" w:pos="993"/>
        </w:tabs>
        <w:suppressAutoHyphens/>
        <w:spacing w:line="360" w:lineRule="auto"/>
        <w:ind w:left="0" w:firstLine="709"/>
        <w:jc w:val="both"/>
        <w:rPr>
          <w:rFonts w:ascii="Times New Roman" w:hAnsi="Times New Roman"/>
          <w:snapToGrid w:val="0"/>
          <w:sz w:val="28"/>
          <w:szCs w:val="28"/>
        </w:rPr>
      </w:pPr>
      <w:r w:rsidRPr="00503D82">
        <w:rPr>
          <w:rFonts w:ascii="Times New Roman" w:hAnsi="Times New Roman"/>
          <w:snapToGrid w:val="0"/>
          <w:sz w:val="28"/>
          <w:szCs w:val="28"/>
        </w:rPr>
        <w:t>- заключения Ревизионной комиссии Общества, аудитора Общества, государственных и муниципальных органов финансового контроля;</w:t>
      </w:r>
    </w:p>
    <w:p w:rsidR="00455092" w:rsidRPr="00503D82" w:rsidRDefault="00455092" w:rsidP="00582E13">
      <w:pPr>
        <w:pStyle w:val="20"/>
        <w:tabs>
          <w:tab w:val="left" w:pos="993"/>
          <w:tab w:val="left" w:pos="1080"/>
          <w:tab w:val="left" w:pos="2340"/>
        </w:tabs>
        <w:suppressAutoHyphens/>
        <w:spacing w:after="0" w:line="360" w:lineRule="auto"/>
        <w:ind w:left="0" w:firstLine="709"/>
        <w:jc w:val="both"/>
        <w:rPr>
          <w:sz w:val="28"/>
          <w:szCs w:val="28"/>
        </w:rPr>
      </w:pPr>
      <w:r w:rsidRPr="00503D82">
        <w:rPr>
          <w:sz w:val="28"/>
          <w:szCs w:val="28"/>
        </w:rPr>
        <w:t>Бухгалтерская отчетность ОАО ЧЭМК в налоговые органы представляется ежегодно до 31 марта года следующего за отчетным.</w:t>
      </w:r>
    </w:p>
    <w:p w:rsidR="00455092" w:rsidRPr="00503D82" w:rsidRDefault="00455092" w:rsidP="00582E13">
      <w:pPr>
        <w:pStyle w:val="20"/>
        <w:tabs>
          <w:tab w:val="left" w:pos="993"/>
          <w:tab w:val="left" w:pos="1080"/>
          <w:tab w:val="left" w:pos="2340"/>
        </w:tabs>
        <w:suppressAutoHyphens/>
        <w:spacing w:after="0" w:line="360" w:lineRule="auto"/>
        <w:ind w:left="0" w:firstLine="709"/>
        <w:jc w:val="both"/>
        <w:rPr>
          <w:sz w:val="28"/>
          <w:szCs w:val="28"/>
        </w:rPr>
      </w:pPr>
      <w:r w:rsidRPr="00503D82">
        <w:rPr>
          <w:sz w:val="28"/>
          <w:szCs w:val="28"/>
        </w:rPr>
        <w:t>Бухгалтерская</w:t>
      </w:r>
      <w:r w:rsidRPr="00503D82">
        <w:rPr>
          <w:b/>
          <w:sz w:val="28"/>
          <w:szCs w:val="28"/>
        </w:rPr>
        <w:t xml:space="preserve"> </w:t>
      </w:r>
      <w:r w:rsidRPr="00503D82">
        <w:rPr>
          <w:sz w:val="28"/>
          <w:szCs w:val="28"/>
        </w:rPr>
        <w:t>и экономическая отчетность для ГО:</w:t>
      </w:r>
    </w:p>
    <w:p w:rsidR="00455092" w:rsidRPr="00503D82" w:rsidRDefault="00455092" w:rsidP="00582E13">
      <w:pPr>
        <w:pStyle w:val="20"/>
        <w:numPr>
          <w:ilvl w:val="0"/>
          <w:numId w:val="9"/>
        </w:numPr>
        <w:tabs>
          <w:tab w:val="left" w:pos="993"/>
          <w:tab w:val="left" w:pos="1080"/>
          <w:tab w:val="left" w:pos="2340"/>
        </w:tabs>
        <w:suppressAutoHyphens/>
        <w:spacing w:after="0" w:line="360" w:lineRule="auto"/>
        <w:ind w:left="0" w:firstLine="709"/>
        <w:jc w:val="both"/>
        <w:rPr>
          <w:sz w:val="28"/>
          <w:szCs w:val="28"/>
        </w:rPr>
      </w:pPr>
      <w:r w:rsidRPr="00503D82">
        <w:rPr>
          <w:sz w:val="28"/>
          <w:szCs w:val="28"/>
        </w:rPr>
        <w:t>Балансовая отчетность, предоставляемая в ф.1</w:t>
      </w:r>
    </w:p>
    <w:p w:rsidR="00455092" w:rsidRPr="00503D82" w:rsidRDefault="00455092" w:rsidP="00582E13">
      <w:pPr>
        <w:pStyle w:val="20"/>
        <w:numPr>
          <w:ilvl w:val="0"/>
          <w:numId w:val="9"/>
        </w:numPr>
        <w:tabs>
          <w:tab w:val="left" w:pos="993"/>
          <w:tab w:val="left" w:pos="1080"/>
          <w:tab w:val="left" w:pos="2340"/>
        </w:tabs>
        <w:suppressAutoHyphens/>
        <w:spacing w:after="0" w:line="360" w:lineRule="auto"/>
        <w:ind w:left="0" w:firstLine="709"/>
        <w:jc w:val="both"/>
        <w:rPr>
          <w:sz w:val="28"/>
          <w:szCs w:val="28"/>
        </w:rPr>
      </w:pPr>
      <w:r w:rsidRPr="00503D82">
        <w:rPr>
          <w:sz w:val="28"/>
          <w:szCs w:val="28"/>
        </w:rPr>
        <w:t>Отчет о прибылях и убытках ф.2</w:t>
      </w:r>
    </w:p>
    <w:p w:rsidR="00455092" w:rsidRPr="00503D82" w:rsidRDefault="00455092" w:rsidP="00582E13">
      <w:pPr>
        <w:pStyle w:val="20"/>
        <w:tabs>
          <w:tab w:val="left" w:pos="993"/>
          <w:tab w:val="left" w:pos="1080"/>
          <w:tab w:val="num" w:pos="1260"/>
          <w:tab w:val="left" w:pos="2340"/>
        </w:tabs>
        <w:suppressAutoHyphens/>
        <w:spacing w:after="0" w:line="360" w:lineRule="auto"/>
        <w:ind w:left="0" w:firstLine="709"/>
        <w:jc w:val="both"/>
        <w:rPr>
          <w:sz w:val="28"/>
          <w:szCs w:val="28"/>
        </w:rPr>
      </w:pPr>
      <w:r w:rsidRPr="00503D82">
        <w:rPr>
          <w:sz w:val="28"/>
          <w:szCs w:val="28"/>
        </w:rPr>
        <w:t>Ежемесячная отчетность по валютным операциям</w:t>
      </w:r>
    </w:p>
    <w:p w:rsidR="00455092" w:rsidRPr="00503D82" w:rsidRDefault="00455092" w:rsidP="00582E13">
      <w:pPr>
        <w:pStyle w:val="20"/>
        <w:tabs>
          <w:tab w:val="left" w:pos="993"/>
          <w:tab w:val="left" w:pos="1080"/>
          <w:tab w:val="num" w:pos="1260"/>
          <w:tab w:val="left" w:pos="2340"/>
        </w:tabs>
        <w:suppressAutoHyphens/>
        <w:spacing w:after="0" w:line="360" w:lineRule="auto"/>
        <w:ind w:left="0" w:firstLine="709"/>
        <w:jc w:val="both"/>
        <w:rPr>
          <w:sz w:val="28"/>
          <w:szCs w:val="28"/>
        </w:rPr>
      </w:pPr>
      <w:r w:rsidRPr="00503D82">
        <w:rPr>
          <w:sz w:val="28"/>
          <w:szCs w:val="28"/>
        </w:rPr>
        <w:t>Ежемесячная отчетность для анализа деятельности филиала:</w:t>
      </w:r>
    </w:p>
    <w:p w:rsidR="00455092" w:rsidRPr="00503D82" w:rsidRDefault="00455092" w:rsidP="00582E13">
      <w:pPr>
        <w:pStyle w:val="20"/>
        <w:numPr>
          <w:ilvl w:val="0"/>
          <w:numId w:val="10"/>
        </w:numPr>
        <w:tabs>
          <w:tab w:val="left" w:pos="993"/>
          <w:tab w:val="left" w:pos="1080"/>
          <w:tab w:val="left" w:pos="2340"/>
        </w:tabs>
        <w:suppressAutoHyphens/>
        <w:spacing w:after="0" w:line="360" w:lineRule="auto"/>
        <w:ind w:left="0" w:firstLine="709"/>
        <w:jc w:val="both"/>
        <w:rPr>
          <w:sz w:val="28"/>
          <w:szCs w:val="28"/>
        </w:rPr>
      </w:pPr>
      <w:r w:rsidRPr="00503D82">
        <w:rPr>
          <w:sz w:val="28"/>
          <w:szCs w:val="28"/>
        </w:rPr>
        <w:t>Отчет о кредитном портфеле.</w:t>
      </w:r>
    </w:p>
    <w:p w:rsidR="00455092" w:rsidRPr="00503D82" w:rsidRDefault="00455092" w:rsidP="00582E13">
      <w:pPr>
        <w:pStyle w:val="20"/>
        <w:numPr>
          <w:ilvl w:val="0"/>
          <w:numId w:val="10"/>
        </w:numPr>
        <w:tabs>
          <w:tab w:val="left" w:pos="993"/>
          <w:tab w:val="left" w:pos="1080"/>
          <w:tab w:val="left" w:pos="2340"/>
        </w:tabs>
        <w:suppressAutoHyphens/>
        <w:spacing w:after="0" w:line="360" w:lineRule="auto"/>
        <w:ind w:left="0" w:firstLine="709"/>
        <w:jc w:val="both"/>
        <w:rPr>
          <w:sz w:val="28"/>
          <w:szCs w:val="28"/>
        </w:rPr>
      </w:pPr>
      <w:r w:rsidRPr="00503D82">
        <w:rPr>
          <w:sz w:val="28"/>
          <w:szCs w:val="28"/>
        </w:rPr>
        <w:t>Полный перечень сделок ОАО ЧЭМК.</w:t>
      </w:r>
    </w:p>
    <w:p w:rsidR="00455092" w:rsidRPr="00503D82" w:rsidRDefault="00455092" w:rsidP="00582E13">
      <w:pPr>
        <w:pStyle w:val="20"/>
        <w:numPr>
          <w:ilvl w:val="0"/>
          <w:numId w:val="10"/>
        </w:numPr>
        <w:tabs>
          <w:tab w:val="left" w:pos="993"/>
          <w:tab w:val="left" w:pos="1080"/>
          <w:tab w:val="left" w:pos="2340"/>
        </w:tabs>
        <w:suppressAutoHyphens/>
        <w:spacing w:after="0" w:line="360" w:lineRule="auto"/>
        <w:ind w:left="0" w:firstLine="709"/>
        <w:jc w:val="both"/>
        <w:rPr>
          <w:sz w:val="28"/>
          <w:szCs w:val="28"/>
        </w:rPr>
      </w:pPr>
      <w:r w:rsidRPr="00503D82">
        <w:rPr>
          <w:sz w:val="28"/>
          <w:szCs w:val="28"/>
        </w:rPr>
        <w:t>Отчет по исполнению сметы затрат на содержание филиала.</w:t>
      </w:r>
    </w:p>
    <w:p w:rsidR="00455092" w:rsidRPr="00503D82" w:rsidRDefault="00455092" w:rsidP="00582E13">
      <w:pPr>
        <w:pStyle w:val="20"/>
        <w:numPr>
          <w:ilvl w:val="0"/>
          <w:numId w:val="10"/>
        </w:numPr>
        <w:tabs>
          <w:tab w:val="left" w:pos="993"/>
          <w:tab w:val="left" w:pos="1080"/>
          <w:tab w:val="left" w:pos="2340"/>
        </w:tabs>
        <w:suppressAutoHyphens/>
        <w:spacing w:after="0" w:line="360" w:lineRule="auto"/>
        <w:ind w:left="0" w:firstLine="709"/>
        <w:jc w:val="both"/>
        <w:rPr>
          <w:sz w:val="28"/>
          <w:szCs w:val="28"/>
        </w:rPr>
      </w:pPr>
      <w:r w:rsidRPr="00503D82">
        <w:rPr>
          <w:sz w:val="28"/>
          <w:szCs w:val="28"/>
        </w:rPr>
        <w:t>Исполнение финансового плана.</w:t>
      </w:r>
    </w:p>
    <w:p w:rsidR="00455092" w:rsidRPr="00503D82" w:rsidRDefault="00455092" w:rsidP="00582E13">
      <w:pPr>
        <w:pStyle w:val="20"/>
        <w:numPr>
          <w:ilvl w:val="0"/>
          <w:numId w:val="10"/>
        </w:numPr>
        <w:tabs>
          <w:tab w:val="left" w:pos="993"/>
          <w:tab w:val="left" w:pos="1080"/>
          <w:tab w:val="left" w:pos="2340"/>
        </w:tabs>
        <w:suppressAutoHyphens/>
        <w:spacing w:after="0" w:line="360" w:lineRule="auto"/>
        <w:ind w:left="0" w:firstLine="709"/>
        <w:jc w:val="both"/>
        <w:rPr>
          <w:sz w:val="28"/>
          <w:szCs w:val="28"/>
        </w:rPr>
      </w:pPr>
      <w:r w:rsidRPr="00503D82">
        <w:rPr>
          <w:sz w:val="28"/>
          <w:szCs w:val="28"/>
        </w:rPr>
        <w:t>Отчет по заработной плате.</w:t>
      </w:r>
    </w:p>
    <w:p w:rsidR="00455092" w:rsidRPr="00503D82" w:rsidRDefault="00455092" w:rsidP="00582E13">
      <w:pPr>
        <w:pStyle w:val="20"/>
        <w:tabs>
          <w:tab w:val="left" w:pos="993"/>
          <w:tab w:val="left" w:pos="1080"/>
          <w:tab w:val="num" w:pos="1260"/>
          <w:tab w:val="left" w:pos="2340"/>
        </w:tabs>
        <w:suppressAutoHyphens/>
        <w:spacing w:after="0" w:line="360" w:lineRule="auto"/>
        <w:ind w:left="0" w:firstLine="709"/>
        <w:jc w:val="both"/>
        <w:rPr>
          <w:sz w:val="28"/>
          <w:szCs w:val="28"/>
        </w:rPr>
      </w:pPr>
      <w:r w:rsidRPr="00503D82">
        <w:rPr>
          <w:sz w:val="28"/>
          <w:szCs w:val="28"/>
        </w:rPr>
        <w:t>Ежемесячная отчетность по персоналу:</w:t>
      </w:r>
    </w:p>
    <w:p w:rsidR="00455092" w:rsidRPr="00503D82" w:rsidRDefault="00455092" w:rsidP="00582E13">
      <w:pPr>
        <w:pStyle w:val="20"/>
        <w:numPr>
          <w:ilvl w:val="0"/>
          <w:numId w:val="11"/>
        </w:numPr>
        <w:tabs>
          <w:tab w:val="left" w:pos="993"/>
          <w:tab w:val="left" w:pos="1080"/>
          <w:tab w:val="left" w:pos="2340"/>
        </w:tabs>
        <w:suppressAutoHyphens/>
        <w:spacing w:after="0" w:line="360" w:lineRule="auto"/>
        <w:ind w:left="0" w:firstLine="709"/>
        <w:jc w:val="both"/>
        <w:rPr>
          <w:sz w:val="28"/>
          <w:szCs w:val="28"/>
        </w:rPr>
      </w:pPr>
      <w:r w:rsidRPr="00503D82">
        <w:rPr>
          <w:sz w:val="28"/>
          <w:szCs w:val="28"/>
        </w:rPr>
        <w:t>Ежемесячный отчет по расстановке персонала.</w:t>
      </w:r>
    </w:p>
    <w:p w:rsidR="00455092" w:rsidRPr="00503D82" w:rsidRDefault="00455092" w:rsidP="00582E13">
      <w:pPr>
        <w:pStyle w:val="20"/>
        <w:tabs>
          <w:tab w:val="left" w:pos="993"/>
          <w:tab w:val="left" w:pos="1080"/>
          <w:tab w:val="num" w:pos="1260"/>
          <w:tab w:val="left" w:pos="2340"/>
        </w:tabs>
        <w:suppressAutoHyphens/>
        <w:spacing w:after="0" w:line="360" w:lineRule="auto"/>
        <w:ind w:left="0" w:firstLine="709"/>
        <w:jc w:val="both"/>
        <w:rPr>
          <w:sz w:val="28"/>
          <w:szCs w:val="28"/>
        </w:rPr>
      </w:pPr>
      <w:r w:rsidRPr="00503D82">
        <w:rPr>
          <w:sz w:val="28"/>
          <w:szCs w:val="28"/>
        </w:rPr>
        <w:t>Отчеты для налоговых органов и другие:</w:t>
      </w:r>
    </w:p>
    <w:p w:rsidR="00455092" w:rsidRPr="00503D82" w:rsidRDefault="00455092" w:rsidP="00582E13">
      <w:pPr>
        <w:pStyle w:val="20"/>
        <w:numPr>
          <w:ilvl w:val="0"/>
          <w:numId w:val="12"/>
        </w:numPr>
        <w:tabs>
          <w:tab w:val="left" w:pos="993"/>
          <w:tab w:val="left" w:pos="1080"/>
          <w:tab w:val="left" w:pos="2340"/>
        </w:tabs>
        <w:suppressAutoHyphens/>
        <w:spacing w:after="0" w:line="360" w:lineRule="auto"/>
        <w:ind w:left="0" w:firstLine="709"/>
        <w:jc w:val="both"/>
        <w:rPr>
          <w:sz w:val="28"/>
          <w:szCs w:val="28"/>
        </w:rPr>
      </w:pPr>
      <w:r w:rsidRPr="00503D82">
        <w:rPr>
          <w:sz w:val="28"/>
          <w:szCs w:val="28"/>
        </w:rPr>
        <w:t>Отчет о кассовых оборотах.</w:t>
      </w:r>
    </w:p>
    <w:p w:rsidR="00455092" w:rsidRPr="00503D82" w:rsidRDefault="00455092" w:rsidP="00582E13">
      <w:pPr>
        <w:pStyle w:val="20"/>
        <w:numPr>
          <w:ilvl w:val="0"/>
          <w:numId w:val="12"/>
        </w:numPr>
        <w:tabs>
          <w:tab w:val="left" w:pos="993"/>
          <w:tab w:val="left" w:pos="1080"/>
          <w:tab w:val="left" w:pos="2340"/>
        </w:tabs>
        <w:suppressAutoHyphens/>
        <w:spacing w:after="0" w:line="360" w:lineRule="auto"/>
        <w:ind w:left="0" w:firstLine="709"/>
        <w:jc w:val="both"/>
        <w:rPr>
          <w:sz w:val="28"/>
          <w:szCs w:val="28"/>
        </w:rPr>
      </w:pPr>
      <w:r w:rsidRPr="00503D82">
        <w:rPr>
          <w:sz w:val="28"/>
          <w:szCs w:val="28"/>
        </w:rPr>
        <w:t>Отчет об остатках на счетах по учету доходов.</w:t>
      </w:r>
    </w:p>
    <w:p w:rsidR="00455092" w:rsidRPr="00503D82" w:rsidRDefault="00455092" w:rsidP="00582E13">
      <w:pPr>
        <w:pStyle w:val="20"/>
        <w:numPr>
          <w:ilvl w:val="0"/>
          <w:numId w:val="12"/>
        </w:numPr>
        <w:tabs>
          <w:tab w:val="left" w:pos="993"/>
          <w:tab w:val="left" w:pos="1080"/>
          <w:tab w:val="left" w:pos="2340"/>
        </w:tabs>
        <w:suppressAutoHyphens/>
        <w:spacing w:after="0" w:line="360" w:lineRule="auto"/>
        <w:ind w:left="0" w:firstLine="709"/>
        <w:jc w:val="both"/>
        <w:rPr>
          <w:sz w:val="28"/>
          <w:szCs w:val="28"/>
        </w:rPr>
      </w:pPr>
      <w:r w:rsidRPr="00503D82">
        <w:rPr>
          <w:sz w:val="28"/>
          <w:szCs w:val="28"/>
        </w:rPr>
        <w:t>Отчет о валютных операциях.</w:t>
      </w:r>
    </w:p>
    <w:p w:rsidR="00F73097" w:rsidRPr="00503D82" w:rsidRDefault="00503D82" w:rsidP="00582E13">
      <w:pPr>
        <w:tabs>
          <w:tab w:val="left" w:pos="993"/>
        </w:tabs>
        <w:suppressAutoHyphens/>
        <w:spacing w:line="360" w:lineRule="auto"/>
        <w:ind w:firstLine="709"/>
        <w:jc w:val="both"/>
        <w:rPr>
          <w:b/>
          <w:sz w:val="28"/>
          <w:szCs w:val="28"/>
        </w:rPr>
      </w:pPr>
      <w:r>
        <w:rPr>
          <w:sz w:val="28"/>
          <w:szCs w:val="28"/>
        </w:rPr>
        <w:br w:type="page"/>
      </w:r>
      <w:r w:rsidR="00F73097" w:rsidRPr="00503D82">
        <w:rPr>
          <w:b/>
          <w:sz w:val="28"/>
          <w:szCs w:val="28"/>
        </w:rPr>
        <w:t>2</w:t>
      </w:r>
      <w:r w:rsidR="0032573D" w:rsidRPr="00503D82">
        <w:rPr>
          <w:b/>
          <w:sz w:val="28"/>
          <w:szCs w:val="28"/>
        </w:rPr>
        <w:t>.</w:t>
      </w:r>
      <w:r w:rsidR="00F73097" w:rsidRPr="00503D82">
        <w:rPr>
          <w:b/>
          <w:sz w:val="28"/>
          <w:szCs w:val="28"/>
        </w:rPr>
        <w:t xml:space="preserve"> Особенности учета производственных затрат ОАО </w:t>
      </w:r>
      <w:r w:rsidR="0032573D" w:rsidRPr="00503D82">
        <w:rPr>
          <w:b/>
          <w:sz w:val="28"/>
          <w:szCs w:val="28"/>
        </w:rPr>
        <w:t>«</w:t>
      </w:r>
      <w:r w:rsidR="00F73097" w:rsidRPr="00503D82">
        <w:rPr>
          <w:b/>
          <w:sz w:val="28"/>
          <w:szCs w:val="28"/>
        </w:rPr>
        <w:t>ЧЭМК</w:t>
      </w:r>
      <w:r w:rsidR="0032573D" w:rsidRPr="00503D82">
        <w:rPr>
          <w:b/>
          <w:sz w:val="28"/>
          <w:szCs w:val="28"/>
        </w:rPr>
        <w:t>»</w:t>
      </w:r>
    </w:p>
    <w:p w:rsidR="00F73097" w:rsidRPr="00503D82" w:rsidRDefault="00F73097" w:rsidP="00582E13">
      <w:pPr>
        <w:tabs>
          <w:tab w:val="left" w:pos="993"/>
        </w:tabs>
        <w:suppressAutoHyphens/>
        <w:spacing w:line="360" w:lineRule="auto"/>
        <w:ind w:firstLine="709"/>
        <w:jc w:val="both"/>
        <w:rPr>
          <w:b/>
          <w:sz w:val="28"/>
          <w:szCs w:val="28"/>
        </w:rPr>
      </w:pPr>
    </w:p>
    <w:p w:rsidR="00F73097" w:rsidRPr="00503D82" w:rsidRDefault="00F73097" w:rsidP="00582E13">
      <w:pPr>
        <w:tabs>
          <w:tab w:val="left" w:pos="993"/>
        </w:tabs>
        <w:suppressAutoHyphens/>
        <w:spacing w:line="360" w:lineRule="auto"/>
        <w:ind w:firstLine="709"/>
        <w:jc w:val="both"/>
        <w:rPr>
          <w:b/>
          <w:sz w:val="28"/>
          <w:szCs w:val="28"/>
        </w:rPr>
      </w:pPr>
      <w:r w:rsidRPr="00503D82">
        <w:rPr>
          <w:b/>
          <w:sz w:val="28"/>
          <w:szCs w:val="28"/>
        </w:rPr>
        <w:t>2.1 Анализ хозяйственной деятельности ОАО ЧЭМК</w:t>
      </w:r>
    </w:p>
    <w:p w:rsidR="00F73097" w:rsidRPr="00503D82" w:rsidRDefault="00F73097" w:rsidP="00582E13">
      <w:pPr>
        <w:tabs>
          <w:tab w:val="left" w:pos="993"/>
        </w:tabs>
        <w:suppressAutoHyphens/>
        <w:spacing w:line="360" w:lineRule="auto"/>
        <w:ind w:firstLine="709"/>
        <w:jc w:val="both"/>
        <w:rPr>
          <w:sz w:val="28"/>
          <w:szCs w:val="28"/>
        </w:rPr>
      </w:pP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Сравнительный аналитический баланс можно получить из исходного баланса путём сложения однородных по своему составу и экономическому содержанию статей баланса и дополнения его показателями структуры, динамики и структурной динамики. Аналитический баланс охватывает много важных показателей, характеризующих статику и динамику финансового состояния организации. Этот баланс включает показатели как горизонтального, так и вертикального анализа.</w:t>
      </w:r>
    </w:p>
    <w:p w:rsidR="00F73097" w:rsidRPr="00503D82" w:rsidRDefault="00F73097" w:rsidP="00582E13">
      <w:pPr>
        <w:tabs>
          <w:tab w:val="left" w:pos="993"/>
        </w:tabs>
        <w:suppressAutoHyphens/>
        <w:spacing w:line="360" w:lineRule="auto"/>
        <w:ind w:firstLine="709"/>
        <w:jc w:val="both"/>
        <w:rPr>
          <w:sz w:val="28"/>
          <w:szCs w:val="28"/>
        </w:rPr>
      </w:pPr>
      <w:bookmarkStart w:id="12" w:name="_Toc534876399"/>
      <w:r w:rsidRPr="00503D82">
        <w:rPr>
          <w:sz w:val="28"/>
          <w:szCs w:val="28"/>
        </w:rPr>
        <w:t>Анализ активов предприятия</w:t>
      </w:r>
      <w:bookmarkEnd w:id="12"/>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От структуры активов зависит: </w:t>
      </w:r>
    </w:p>
    <w:p w:rsidR="00F73097" w:rsidRPr="00503D82" w:rsidRDefault="00F73097" w:rsidP="00582E13">
      <w:pPr>
        <w:tabs>
          <w:tab w:val="left" w:pos="993"/>
          <w:tab w:val="num" w:pos="1287"/>
        </w:tabs>
        <w:suppressAutoHyphens/>
        <w:spacing w:line="360" w:lineRule="auto"/>
        <w:ind w:firstLine="709"/>
        <w:jc w:val="both"/>
        <w:rPr>
          <w:sz w:val="28"/>
          <w:szCs w:val="28"/>
        </w:rPr>
      </w:pPr>
      <w:r w:rsidRPr="00503D82">
        <w:rPr>
          <w:sz w:val="28"/>
          <w:szCs w:val="28"/>
        </w:rPr>
        <w:t xml:space="preserve">– эффективность работы предприятия (объём выпуска продукции, оборачиваемость, рентабельность); </w:t>
      </w:r>
    </w:p>
    <w:p w:rsidR="00F73097" w:rsidRPr="00503D82" w:rsidRDefault="00F73097" w:rsidP="00582E13">
      <w:pPr>
        <w:tabs>
          <w:tab w:val="left" w:pos="993"/>
          <w:tab w:val="num" w:pos="1287"/>
        </w:tabs>
        <w:suppressAutoHyphens/>
        <w:spacing w:line="360" w:lineRule="auto"/>
        <w:ind w:firstLine="709"/>
        <w:jc w:val="both"/>
        <w:rPr>
          <w:sz w:val="28"/>
          <w:szCs w:val="28"/>
        </w:rPr>
      </w:pPr>
      <w:r w:rsidRPr="00503D82">
        <w:rPr>
          <w:sz w:val="28"/>
          <w:szCs w:val="28"/>
        </w:rPr>
        <w:t xml:space="preserve">– финансовое состояние предприятия (ликвидность баланса, скорость оборачиваемости); </w:t>
      </w:r>
    </w:p>
    <w:p w:rsidR="00F73097" w:rsidRPr="00503D82" w:rsidRDefault="00F73097" w:rsidP="00582E13">
      <w:pPr>
        <w:tabs>
          <w:tab w:val="left" w:pos="993"/>
          <w:tab w:val="num" w:pos="1287"/>
        </w:tabs>
        <w:suppressAutoHyphens/>
        <w:spacing w:line="360" w:lineRule="auto"/>
        <w:ind w:firstLine="709"/>
        <w:jc w:val="both"/>
        <w:rPr>
          <w:sz w:val="28"/>
          <w:szCs w:val="28"/>
        </w:rPr>
      </w:pPr>
      <w:r w:rsidRPr="00503D82">
        <w:rPr>
          <w:sz w:val="28"/>
          <w:szCs w:val="28"/>
        </w:rPr>
        <w:t xml:space="preserve">– величина налога на имущество. </w:t>
      </w:r>
    </w:p>
    <w:p w:rsidR="00F73097" w:rsidRPr="00503D82" w:rsidRDefault="00F73097" w:rsidP="00582E13">
      <w:pPr>
        <w:pStyle w:val="a9"/>
        <w:tabs>
          <w:tab w:val="left" w:pos="993"/>
        </w:tabs>
        <w:suppressAutoHyphens/>
        <w:spacing w:after="0" w:line="360" w:lineRule="auto"/>
        <w:ind w:firstLine="709"/>
        <w:jc w:val="both"/>
        <w:rPr>
          <w:sz w:val="28"/>
          <w:szCs w:val="28"/>
        </w:rPr>
      </w:pPr>
      <w:r w:rsidRPr="00503D82">
        <w:rPr>
          <w:sz w:val="28"/>
          <w:szCs w:val="28"/>
        </w:rPr>
        <w:t xml:space="preserve">В процессе анализа необходимо выявить главные особенности состава и структуры активов и структурные сдвиги.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Из анализа актива баланса (таблица 2</w:t>
      </w:r>
      <w:r w:rsidR="00494699" w:rsidRPr="00503D82">
        <w:rPr>
          <w:sz w:val="28"/>
          <w:szCs w:val="28"/>
        </w:rPr>
        <w:t>.1</w:t>
      </w:r>
      <w:r w:rsidRPr="00503D82">
        <w:rPr>
          <w:sz w:val="28"/>
          <w:szCs w:val="28"/>
        </w:rPr>
        <w:t>) видно, что в 2007 году по сравнению с 2005 годом. произошло увеличение валюты баланса на</w:t>
      </w:r>
      <w:r w:rsidR="00503D82">
        <w:rPr>
          <w:sz w:val="28"/>
          <w:szCs w:val="28"/>
        </w:rPr>
        <w:t xml:space="preserve"> </w:t>
      </w:r>
      <w:r w:rsidRPr="00503D82">
        <w:rPr>
          <w:sz w:val="28"/>
          <w:szCs w:val="28"/>
        </w:rPr>
        <w:t>239294445</w:t>
      </w:r>
      <w:r w:rsidR="00503D82">
        <w:rPr>
          <w:sz w:val="28"/>
          <w:szCs w:val="28"/>
        </w:rPr>
        <w:t xml:space="preserve"> </w:t>
      </w:r>
      <w:r w:rsidRPr="00503D82">
        <w:rPr>
          <w:sz w:val="28"/>
          <w:szCs w:val="28"/>
        </w:rPr>
        <w:t>руб., следовательно, предприятие развивается, осваивает новые мощности, объемы производства.</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Внеоборотные активы выросли на 181825904 руб., а</w:t>
      </w:r>
      <w:r w:rsidR="00503D82">
        <w:rPr>
          <w:sz w:val="28"/>
          <w:szCs w:val="28"/>
        </w:rPr>
        <w:t xml:space="preserve"> </w:t>
      </w:r>
      <w:r w:rsidRPr="00503D82">
        <w:rPr>
          <w:sz w:val="28"/>
          <w:szCs w:val="28"/>
        </w:rPr>
        <w:t>также увеличился</w:t>
      </w:r>
      <w:r w:rsidR="00503D82">
        <w:rPr>
          <w:sz w:val="28"/>
          <w:szCs w:val="28"/>
        </w:rPr>
        <w:t xml:space="preserve"> </w:t>
      </w:r>
      <w:r w:rsidRPr="00503D82">
        <w:rPr>
          <w:sz w:val="28"/>
          <w:szCs w:val="28"/>
        </w:rPr>
        <w:t>их удельный вес в структуре баланса с</w:t>
      </w:r>
      <w:r w:rsidR="00503D82">
        <w:rPr>
          <w:sz w:val="28"/>
          <w:szCs w:val="28"/>
        </w:rPr>
        <w:t xml:space="preserve"> </w:t>
      </w:r>
      <w:r w:rsidRPr="00503D82">
        <w:rPr>
          <w:sz w:val="28"/>
          <w:szCs w:val="28"/>
        </w:rPr>
        <w:t>53,8 % до 64,5 %. Рост внеоборотных активов оценивается положительно, так как это говорит о развитии предприятия.</w:t>
      </w:r>
    </w:p>
    <w:p w:rsidR="00F73097" w:rsidRPr="00503D82" w:rsidRDefault="00503D82" w:rsidP="00582E13">
      <w:pPr>
        <w:tabs>
          <w:tab w:val="left" w:pos="993"/>
        </w:tabs>
        <w:suppressAutoHyphens/>
        <w:spacing w:line="360" w:lineRule="auto"/>
        <w:ind w:firstLine="709"/>
        <w:jc w:val="both"/>
        <w:rPr>
          <w:sz w:val="28"/>
          <w:szCs w:val="28"/>
        </w:rPr>
      </w:pPr>
      <w:r>
        <w:rPr>
          <w:sz w:val="28"/>
          <w:szCs w:val="28"/>
        </w:rPr>
        <w:br w:type="page"/>
      </w:r>
      <w:r w:rsidR="00F73097" w:rsidRPr="00503D82">
        <w:rPr>
          <w:sz w:val="28"/>
          <w:szCs w:val="28"/>
        </w:rPr>
        <w:t>Таблица 2</w:t>
      </w:r>
      <w:r w:rsidR="00494699" w:rsidRPr="00503D82">
        <w:rPr>
          <w:sz w:val="28"/>
          <w:szCs w:val="28"/>
        </w:rPr>
        <w:t>.1 – Аналитический баланс предприятия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162"/>
        <w:gridCol w:w="1260"/>
        <w:gridCol w:w="901"/>
        <w:gridCol w:w="1260"/>
        <w:gridCol w:w="843"/>
        <w:gridCol w:w="1266"/>
        <w:gridCol w:w="11"/>
        <w:gridCol w:w="1661"/>
      </w:tblGrid>
      <w:tr w:rsidR="00655953" w:rsidRPr="00503D82" w:rsidTr="00503D82">
        <w:trPr>
          <w:cantSplit/>
          <w:trHeight w:val="255"/>
          <w:jc w:val="center"/>
        </w:trPr>
        <w:tc>
          <w:tcPr>
            <w:tcW w:w="1154" w:type="pct"/>
            <w:vMerge w:val="restart"/>
            <w:vAlign w:val="center"/>
          </w:tcPr>
          <w:p w:rsidR="00655953" w:rsidRPr="00503D82" w:rsidRDefault="00655953" w:rsidP="00582E13">
            <w:pPr>
              <w:pStyle w:val="af7"/>
              <w:tabs>
                <w:tab w:val="left" w:pos="993"/>
              </w:tabs>
            </w:pPr>
            <w:r w:rsidRPr="00503D82">
              <w:t>Наименование</w:t>
            </w:r>
          </w:p>
        </w:tc>
        <w:tc>
          <w:tcPr>
            <w:tcW w:w="1154" w:type="pct"/>
            <w:gridSpan w:val="2"/>
            <w:vAlign w:val="center"/>
          </w:tcPr>
          <w:p w:rsidR="00655953" w:rsidRPr="00503D82" w:rsidRDefault="00655953" w:rsidP="00582E13">
            <w:pPr>
              <w:pStyle w:val="af7"/>
              <w:tabs>
                <w:tab w:val="left" w:pos="993"/>
              </w:tabs>
            </w:pPr>
            <w:r w:rsidRPr="00503D82">
              <w:rPr>
                <w:lang w:val="en-US"/>
              </w:rPr>
              <w:t>200</w:t>
            </w:r>
            <w:r w:rsidRPr="00503D82">
              <w:t>5</w:t>
            </w:r>
          </w:p>
        </w:tc>
        <w:tc>
          <w:tcPr>
            <w:tcW w:w="1123" w:type="pct"/>
            <w:gridSpan w:val="2"/>
            <w:vAlign w:val="center"/>
          </w:tcPr>
          <w:p w:rsidR="00655953" w:rsidRPr="00503D82" w:rsidRDefault="00655953" w:rsidP="00582E13">
            <w:pPr>
              <w:pStyle w:val="af7"/>
              <w:tabs>
                <w:tab w:val="left" w:pos="993"/>
              </w:tabs>
            </w:pPr>
            <w:r w:rsidRPr="00503D82">
              <w:rPr>
                <w:lang w:val="en-US"/>
              </w:rPr>
              <w:t>200</w:t>
            </w:r>
            <w:r w:rsidRPr="00503D82">
              <w:t>6</w:t>
            </w:r>
          </w:p>
        </w:tc>
        <w:tc>
          <w:tcPr>
            <w:tcW w:w="1569" w:type="pct"/>
            <w:gridSpan w:val="3"/>
            <w:vAlign w:val="center"/>
          </w:tcPr>
          <w:p w:rsidR="00655953" w:rsidRPr="00503D82" w:rsidRDefault="00655953" w:rsidP="00582E13">
            <w:pPr>
              <w:pStyle w:val="af7"/>
              <w:tabs>
                <w:tab w:val="left" w:pos="993"/>
              </w:tabs>
            </w:pPr>
            <w:r w:rsidRPr="00503D82">
              <w:rPr>
                <w:lang w:val="en-US"/>
              </w:rPr>
              <w:t>200</w:t>
            </w:r>
            <w:r w:rsidRPr="00503D82">
              <w:t>7</w:t>
            </w:r>
          </w:p>
        </w:tc>
      </w:tr>
      <w:tr w:rsidR="00655953" w:rsidRPr="00503D82" w:rsidTr="00503D82">
        <w:trPr>
          <w:cantSplit/>
          <w:trHeight w:val="240"/>
          <w:jc w:val="center"/>
        </w:trPr>
        <w:tc>
          <w:tcPr>
            <w:tcW w:w="1154" w:type="pct"/>
            <w:vMerge/>
            <w:vAlign w:val="center"/>
          </w:tcPr>
          <w:p w:rsidR="00655953" w:rsidRPr="00503D82" w:rsidRDefault="00655953" w:rsidP="00582E13">
            <w:pPr>
              <w:pStyle w:val="af7"/>
              <w:tabs>
                <w:tab w:val="left" w:pos="993"/>
              </w:tabs>
              <w:rPr>
                <w:b/>
                <w:bCs/>
              </w:rPr>
            </w:pPr>
          </w:p>
        </w:tc>
        <w:tc>
          <w:tcPr>
            <w:tcW w:w="673" w:type="pct"/>
            <w:vAlign w:val="center"/>
          </w:tcPr>
          <w:p w:rsidR="00655953" w:rsidRPr="00503D82" w:rsidRDefault="00655953" w:rsidP="00582E13">
            <w:pPr>
              <w:pStyle w:val="af7"/>
              <w:tabs>
                <w:tab w:val="left" w:pos="993"/>
              </w:tabs>
            </w:pPr>
            <w:r w:rsidRPr="00503D82">
              <w:t>Состав, руб.</w:t>
            </w:r>
          </w:p>
        </w:tc>
        <w:tc>
          <w:tcPr>
            <w:tcW w:w="481" w:type="pct"/>
            <w:vAlign w:val="center"/>
          </w:tcPr>
          <w:p w:rsidR="00655953" w:rsidRPr="00503D82" w:rsidRDefault="00655953" w:rsidP="00582E13">
            <w:pPr>
              <w:pStyle w:val="af7"/>
              <w:tabs>
                <w:tab w:val="left" w:pos="993"/>
              </w:tabs>
            </w:pPr>
            <w:r w:rsidRPr="00503D82">
              <w:t>Струк-тура, %</w:t>
            </w:r>
          </w:p>
        </w:tc>
        <w:tc>
          <w:tcPr>
            <w:tcW w:w="673" w:type="pct"/>
            <w:vAlign w:val="center"/>
          </w:tcPr>
          <w:p w:rsidR="00655953" w:rsidRPr="00503D82" w:rsidRDefault="00655953" w:rsidP="00582E13">
            <w:pPr>
              <w:pStyle w:val="af7"/>
              <w:tabs>
                <w:tab w:val="left" w:pos="993"/>
              </w:tabs>
            </w:pPr>
            <w:r w:rsidRPr="00503D82">
              <w:t>Состав, руб.</w:t>
            </w:r>
          </w:p>
        </w:tc>
        <w:tc>
          <w:tcPr>
            <w:tcW w:w="450" w:type="pct"/>
            <w:vAlign w:val="center"/>
          </w:tcPr>
          <w:p w:rsidR="00655953" w:rsidRPr="00503D82" w:rsidRDefault="00655953" w:rsidP="00582E13">
            <w:pPr>
              <w:pStyle w:val="af7"/>
              <w:tabs>
                <w:tab w:val="left" w:pos="993"/>
              </w:tabs>
            </w:pPr>
            <w:r w:rsidRPr="00503D82">
              <w:t>Струк-тура, %</w:t>
            </w:r>
          </w:p>
        </w:tc>
        <w:tc>
          <w:tcPr>
            <w:tcW w:w="682" w:type="pct"/>
            <w:gridSpan w:val="2"/>
            <w:vAlign w:val="center"/>
          </w:tcPr>
          <w:p w:rsidR="00655953" w:rsidRPr="00503D82" w:rsidRDefault="00655953" w:rsidP="00582E13">
            <w:pPr>
              <w:pStyle w:val="af7"/>
              <w:tabs>
                <w:tab w:val="left" w:pos="993"/>
              </w:tabs>
            </w:pPr>
            <w:r w:rsidRPr="00503D82">
              <w:t>Состав, руб.</w:t>
            </w:r>
          </w:p>
        </w:tc>
        <w:tc>
          <w:tcPr>
            <w:tcW w:w="887" w:type="pct"/>
            <w:vAlign w:val="center"/>
          </w:tcPr>
          <w:p w:rsidR="00655953" w:rsidRPr="00503D82" w:rsidRDefault="00655953" w:rsidP="00582E13">
            <w:pPr>
              <w:pStyle w:val="af7"/>
              <w:tabs>
                <w:tab w:val="left" w:pos="993"/>
              </w:tabs>
            </w:pPr>
            <w:r w:rsidRPr="00503D82">
              <w:t>Струк-тура, %</w:t>
            </w:r>
          </w:p>
        </w:tc>
      </w:tr>
      <w:tr w:rsidR="00655953" w:rsidRPr="00503D82" w:rsidTr="00503D82">
        <w:trPr>
          <w:trHeight w:val="255"/>
          <w:jc w:val="center"/>
        </w:trPr>
        <w:tc>
          <w:tcPr>
            <w:tcW w:w="5000" w:type="pct"/>
            <w:gridSpan w:val="8"/>
            <w:vAlign w:val="center"/>
          </w:tcPr>
          <w:p w:rsidR="00655953" w:rsidRPr="00503D82" w:rsidRDefault="00655953" w:rsidP="00582E13">
            <w:pPr>
              <w:pStyle w:val="af7"/>
              <w:tabs>
                <w:tab w:val="left" w:pos="993"/>
              </w:tabs>
            </w:pPr>
            <w:r w:rsidRPr="00503D82">
              <w:t>I. ВНЕОБОРОТНЫЕ АКТИВЫ</w:t>
            </w:r>
          </w:p>
        </w:tc>
      </w:tr>
      <w:tr w:rsidR="00655953" w:rsidRPr="00503D82" w:rsidTr="00503D82">
        <w:trPr>
          <w:trHeight w:val="240"/>
          <w:jc w:val="center"/>
        </w:trPr>
        <w:tc>
          <w:tcPr>
            <w:tcW w:w="1154" w:type="pct"/>
            <w:vAlign w:val="center"/>
          </w:tcPr>
          <w:p w:rsidR="00655953" w:rsidRPr="00503D82" w:rsidRDefault="00655953" w:rsidP="00582E13">
            <w:pPr>
              <w:pStyle w:val="af7"/>
              <w:tabs>
                <w:tab w:val="left" w:pos="993"/>
              </w:tabs>
            </w:pPr>
            <w:r w:rsidRPr="00503D82">
              <w:t>основные средства</w:t>
            </w:r>
          </w:p>
        </w:tc>
        <w:tc>
          <w:tcPr>
            <w:tcW w:w="673" w:type="pct"/>
            <w:vAlign w:val="center"/>
          </w:tcPr>
          <w:p w:rsidR="00655953" w:rsidRPr="00503D82" w:rsidRDefault="00655953" w:rsidP="00582E13">
            <w:pPr>
              <w:pStyle w:val="af7"/>
              <w:tabs>
                <w:tab w:val="left" w:pos="993"/>
              </w:tabs>
            </w:pPr>
            <w:r w:rsidRPr="00503D82">
              <w:t>70331033</w:t>
            </w:r>
          </w:p>
        </w:tc>
        <w:tc>
          <w:tcPr>
            <w:tcW w:w="481" w:type="pct"/>
            <w:vAlign w:val="center"/>
          </w:tcPr>
          <w:p w:rsidR="00655953" w:rsidRPr="00503D82" w:rsidRDefault="00655953" w:rsidP="00582E13">
            <w:pPr>
              <w:pStyle w:val="af7"/>
              <w:tabs>
                <w:tab w:val="left" w:pos="993"/>
              </w:tabs>
            </w:pPr>
            <w:r w:rsidRPr="00503D82">
              <w:t>27,3</w:t>
            </w:r>
          </w:p>
        </w:tc>
        <w:tc>
          <w:tcPr>
            <w:tcW w:w="673" w:type="pct"/>
            <w:vAlign w:val="center"/>
          </w:tcPr>
          <w:p w:rsidR="00655953" w:rsidRPr="00503D82" w:rsidRDefault="00655953" w:rsidP="00582E13">
            <w:pPr>
              <w:pStyle w:val="af7"/>
              <w:tabs>
                <w:tab w:val="left" w:pos="993"/>
              </w:tabs>
            </w:pPr>
            <w:r w:rsidRPr="00503D82">
              <w:t>218419140</w:t>
            </w:r>
          </w:p>
        </w:tc>
        <w:tc>
          <w:tcPr>
            <w:tcW w:w="450" w:type="pct"/>
            <w:vAlign w:val="center"/>
          </w:tcPr>
          <w:p w:rsidR="00655953" w:rsidRPr="00503D82" w:rsidRDefault="00655953" w:rsidP="00582E13">
            <w:pPr>
              <w:pStyle w:val="af7"/>
              <w:tabs>
                <w:tab w:val="left" w:pos="993"/>
              </w:tabs>
            </w:pPr>
            <w:r w:rsidRPr="00503D82">
              <w:t>50,1</w:t>
            </w:r>
          </w:p>
        </w:tc>
        <w:tc>
          <w:tcPr>
            <w:tcW w:w="682" w:type="pct"/>
            <w:gridSpan w:val="2"/>
            <w:vAlign w:val="center"/>
          </w:tcPr>
          <w:p w:rsidR="00655953" w:rsidRPr="00503D82" w:rsidRDefault="00655953" w:rsidP="00582E13">
            <w:pPr>
              <w:pStyle w:val="af7"/>
              <w:tabs>
                <w:tab w:val="left" w:pos="993"/>
              </w:tabs>
            </w:pPr>
            <w:r w:rsidRPr="00503D82">
              <w:t>220440057</w:t>
            </w:r>
          </w:p>
        </w:tc>
        <w:tc>
          <w:tcPr>
            <w:tcW w:w="887" w:type="pct"/>
            <w:vAlign w:val="center"/>
          </w:tcPr>
          <w:p w:rsidR="00655953" w:rsidRPr="00503D82" w:rsidRDefault="00655953" w:rsidP="00582E13">
            <w:pPr>
              <w:pStyle w:val="af7"/>
              <w:tabs>
                <w:tab w:val="left" w:pos="993"/>
              </w:tabs>
            </w:pPr>
            <w:r w:rsidRPr="00503D82">
              <w:t>44,4</w:t>
            </w:r>
          </w:p>
        </w:tc>
      </w:tr>
      <w:tr w:rsidR="00655953" w:rsidRPr="00503D82" w:rsidTr="00503D82">
        <w:trPr>
          <w:trHeight w:val="255"/>
          <w:jc w:val="center"/>
        </w:trPr>
        <w:tc>
          <w:tcPr>
            <w:tcW w:w="1154" w:type="pct"/>
            <w:vAlign w:val="center"/>
          </w:tcPr>
          <w:p w:rsidR="00655953" w:rsidRPr="00503D82" w:rsidRDefault="00655953" w:rsidP="00582E13">
            <w:pPr>
              <w:pStyle w:val="af7"/>
              <w:tabs>
                <w:tab w:val="left" w:pos="993"/>
              </w:tabs>
            </w:pPr>
            <w:r w:rsidRPr="00503D82">
              <w:t>незавершенное строительство</w:t>
            </w:r>
          </w:p>
        </w:tc>
        <w:tc>
          <w:tcPr>
            <w:tcW w:w="673" w:type="pct"/>
            <w:vAlign w:val="center"/>
          </w:tcPr>
          <w:p w:rsidR="00655953" w:rsidRPr="00503D82" w:rsidRDefault="00655953" w:rsidP="00582E13">
            <w:pPr>
              <w:pStyle w:val="af7"/>
              <w:tabs>
                <w:tab w:val="left" w:pos="993"/>
              </w:tabs>
            </w:pPr>
            <w:r w:rsidRPr="00503D82">
              <w:t>6890600</w:t>
            </w:r>
          </w:p>
        </w:tc>
        <w:tc>
          <w:tcPr>
            <w:tcW w:w="481" w:type="pct"/>
            <w:vAlign w:val="center"/>
          </w:tcPr>
          <w:p w:rsidR="00655953" w:rsidRPr="00503D82" w:rsidRDefault="00655953" w:rsidP="00582E13">
            <w:pPr>
              <w:pStyle w:val="af7"/>
              <w:tabs>
                <w:tab w:val="left" w:pos="993"/>
              </w:tabs>
            </w:pPr>
            <w:r w:rsidRPr="00503D82">
              <w:t>2,7</w:t>
            </w:r>
          </w:p>
        </w:tc>
        <w:tc>
          <w:tcPr>
            <w:tcW w:w="673" w:type="pct"/>
            <w:vAlign w:val="center"/>
          </w:tcPr>
          <w:p w:rsidR="00655953" w:rsidRPr="00503D82" w:rsidRDefault="00655953" w:rsidP="00582E13">
            <w:pPr>
              <w:pStyle w:val="af7"/>
              <w:tabs>
                <w:tab w:val="left" w:pos="993"/>
              </w:tabs>
            </w:pPr>
            <w:r w:rsidRPr="00503D82">
              <w:t>6991116</w:t>
            </w:r>
          </w:p>
        </w:tc>
        <w:tc>
          <w:tcPr>
            <w:tcW w:w="450" w:type="pct"/>
            <w:vAlign w:val="center"/>
          </w:tcPr>
          <w:p w:rsidR="00655953" w:rsidRPr="00503D82" w:rsidRDefault="00655953" w:rsidP="00582E13">
            <w:pPr>
              <w:pStyle w:val="af7"/>
              <w:tabs>
                <w:tab w:val="left" w:pos="993"/>
              </w:tabs>
            </w:pPr>
            <w:r w:rsidRPr="00503D82">
              <w:t>1,6</w:t>
            </w:r>
          </w:p>
        </w:tc>
        <w:tc>
          <w:tcPr>
            <w:tcW w:w="682" w:type="pct"/>
            <w:gridSpan w:val="2"/>
            <w:vAlign w:val="center"/>
          </w:tcPr>
          <w:p w:rsidR="00655953" w:rsidRPr="00503D82" w:rsidRDefault="00655953" w:rsidP="00582E13">
            <w:pPr>
              <w:pStyle w:val="af7"/>
              <w:tabs>
                <w:tab w:val="left" w:pos="993"/>
              </w:tabs>
            </w:pPr>
            <w:r w:rsidRPr="00503D82">
              <w:t>10666435</w:t>
            </w:r>
          </w:p>
        </w:tc>
        <w:tc>
          <w:tcPr>
            <w:tcW w:w="887" w:type="pct"/>
            <w:vAlign w:val="center"/>
          </w:tcPr>
          <w:p w:rsidR="00655953" w:rsidRPr="00503D82" w:rsidRDefault="00655953" w:rsidP="00582E13">
            <w:pPr>
              <w:pStyle w:val="af7"/>
              <w:tabs>
                <w:tab w:val="left" w:pos="993"/>
              </w:tabs>
            </w:pPr>
            <w:r w:rsidRPr="00503D82">
              <w:t>2,1</w:t>
            </w:r>
          </w:p>
        </w:tc>
      </w:tr>
      <w:tr w:rsidR="00655953" w:rsidRPr="00503D82" w:rsidTr="00503D82">
        <w:trPr>
          <w:trHeight w:val="255"/>
          <w:jc w:val="center"/>
        </w:trPr>
        <w:tc>
          <w:tcPr>
            <w:tcW w:w="1154" w:type="pct"/>
            <w:vAlign w:val="center"/>
          </w:tcPr>
          <w:p w:rsidR="00655953" w:rsidRPr="00503D82" w:rsidRDefault="00655953" w:rsidP="00582E13">
            <w:pPr>
              <w:pStyle w:val="af7"/>
              <w:tabs>
                <w:tab w:val="left" w:pos="993"/>
              </w:tabs>
            </w:pPr>
            <w:r w:rsidRPr="00503D82">
              <w:t>долгосрочные финансовые вложения</w:t>
            </w:r>
          </w:p>
        </w:tc>
        <w:tc>
          <w:tcPr>
            <w:tcW w:w="673" w:type="pct"/>
            <w:vAlign w:val="center"/>
          </w:tcPr>
          <w:p w:rsidR="00655953" w:rsidRPr="00503D82" w:rsidRDefault="00655953" w:rsidP="00582E13">
            <w:pPr>
              <w:pStyle w:val="af7"/>
              <w:tabs>
                <w:tab w:val="left" w:pos="993"/>
              </w:tabs>
            </w:pPr>
            <w:r w:rsidRPr="00503D82">
              <w:t>59681100</w:t>
            </w:r>
          </w:p>
        </w:tc>
        <w:tc>
          <w:tcPr>
            <w:tcW w:w="481" w:type="pct"/>
            <w:vAlign w:val="center"/>
          </w:tcPr>
          <w:p w:rsidR="00655953" w:rsidRPr="00503D82" w:rsidRDefault="00655953" w:rsidP="00582E13">
            <w:pPr>
              <w:pStyle w:val="af7"/>
              <w:tabs>
                <w:tab w:val="left" w:pos="993"/>
              </w:tabs>
            </w:pPr>
            <w:r w:rsidRPr="00503D82">
              <w:t>23,2</w:t>
            </w:r>
          </w:p>
        </w:tc>
        <w:tc>
          <w:tcPr>
            <w:tcW w:w="673" w:type="pct"/>
            <w:vAlign w:val="center"/>
          </w:tcPr>
          <w:p w:rsidR="00655953" w:rsidRPr="00503D82" w:rsidRDefault="00655953" w:rsidP="00582E13">
            <w:pPr>
              <w:pStyle w:val="af7"/>
              <w:tabs>
                <w:tab w:val="left" w:pos="993"/>
              </w:tabs>
            </w:pPr>
            <w:r w:rsidRPr="00503D82">
              <w:t>62825303</w:t>
            </w:r>
          </w:p>
        </w:tc>
        <w:tc>
          <w:tcPr>
            <w:tcW w:w="450" w:type="pct"/>
            <w:vAlign w:val="center"/>
          </w:tcPr>
          <w:p w:rsidR="00655953" w:rsidRPr="00503D82" w:rsidRDefault="00655953" w:rsidP="00582E13">
            <w:pPr>
              <w:pStyle w:val="af7"/>
              <w:tabs>
                <w:tab w:val="left" w:pos="993"/>
              </w:tabs>
            </w:pPr>
            <w:r w:rsidRPr="00503D82">
              <w:t>14,4</w:t>
            </w:r>
          </w:p>
        </w:tc>
        <w:tc>
          <w:tcPr>
            <w:tcW w:w="682" w:type="pct"/>
            <w:gridSpan w:val="2"/>
            <w:vAlign w:val="center"/>
          </w:tcPr>
          <w:p w:rsidR="00655953" w:rsidRPr="00503D82" w:rsidRDefault="00655953" w:rsidP="00582E13">
            <w:pPr>
              <w:pStyle w:val="af7"/>
              <w:tabs>
                <w:tab w:val="left" w:pos="993"/>
              </w:tabs>
            </w:pPr>
            <w:r w:rsidRPr="00503D82">
              <w:t>89046857</w:t>
            </w:r>
          </w:p>
        </w:tc>
        <w:tc>
          <w:tcPr>
            <w:tcW w:w="887" w:type="pct"/>
            <w:vAlign w:val="center"/>
          </w:tcPr>
          <w:p w:rsidR="00655953" w:rsidRPr="00503D82" w:rsidRDefault="00655953" w:rsidP="00582E13">
            <w:pPr>
              <w:pStyle w:val="af7"/>
              <w:tabs>
                <w:tab w:val="left" w:pos="993"/>
              </w:tabs>
            </w:pPr>
            <w:r w:rsidRPr="00503D82">
              <w:t>17,9</w:t>
            </w:r>
          </w:p>
        </w:tc>
      </w:tr>
      <w:tr w:rsidR="00655953" w:rsidRPr="00503D82" w:rsidTr="00503D82">
        <w:trPr>
          <w:trHeight w:val="255"/>
          <w:jc w:val="center"/>
        </w:trPr>
        <w:tc>
          <w:tcPr>
            <w:tcW w:w="1154" w:type="pct"/>
            <w:vAlign w:val="center"/>
          </w:tcPr>
          <w:p w:rsidR="00655953" w:rsidRPr="00503D82" w:rsidRDefault="00655953" w:rsidP="00582E13">
            <w:pPr>
              <w:pStyle w:val="af7"/>
              <w:tabs>
                <w:tab w:val="left" w:pos="993"/>
              </w:tabs>
            </w:pPr>
            <w:r w:rsidRPr="00503D82">
              <w:t>ИТОГО ПО РАЗДЕЛУ</w:t>
            </w:r>
            <w:r w:rsidR="00503D82">
              <w:t xml:space="preserve"> </w:t>
            </w:r>
            <w:r w:rsidRPr="00503D82">
              <w:t>I</w:t>
            </w:r>
          </w:p>
        </w:tc>
        <w:tc>
          <w:tcPr>
            <w:tcW w:w="673" w:type="pct"/>
            <w:vAlign w:val="center"/>
          </w:tcPr>
          <w:p w:rsidR="00655953" w:rsidRPr="00503D82" w:rsidRDefault="00655953" w:rsidP="00582E13">
            <w:pPr>
              <w:pStyle w:val="af7"/>
              <w:tabs>
                <w:tab w:val="left" w:pos="993"/>
              </w:tabs>
            </w:pPr>
            <w:r w:rsidRPr="00503D82">
              <w:t>139602733</w:t>
            </w:r>
          </w:p>
        </w:tc>
        <w:tc>
          <w:tcPr>
            <w:tcW w:w="481" w:type="pct"/>
            <w:vAlign w:val="center"/>
          </w:tcPr>
          <w:p w:rsidR="00655953" w:rsidRPr="00503D82" w:rsidRDefault="00655953" w:rsidP="00582E13">
            <w:pPr>
              <w:pStyle w:val="af7"/>
              <w:tabs>
                <w:tab w:val="left" w:pos="993"/>
              </w:tabs>
            </w:pPr>
            <w:r w:rsidRPr="00503D82">
              <w:t>53,8</w:t>
            </w:r>
          </w:p>
        </w:tc>
        <w:tc>
          <w:tcPr>
            <w:tcW w:w="673" w:type="pct"/>
            <w:vAlign w:val="center"/>
          </w:tcPr>
          <w:p w:rsidR="00655953" w:rsidRPr="00503D82" w:rsidRDefault="00655953" w:rsidP="00582E13">
            <w:pPr>
              <w:pStyle w:val="af7"/>
              <w:tabs>
                <w:tab w:val="left" w:pos="993"/>
              </w:tabs>
            </w:pPr>
            <w:r w:rsidRPr="00503D82">
              <w:t>288461733</w:t>
            </w:r>
          </w:p>
        </w:tc>
        <w:tc>
          <w:tcPr>
            <w:tcW w:w="450" w:type="pct"/>
            <w:vAlign w:val="center"/>
          </w:tcPr>
          <w:p w:rsidR="00655953" w:rsidRPr="00503D82" w:rsidRDefault="00655953" w:rsidP="00582E13">
            <w:pPr>
              <w:pStyle w:val="af7"/>
              <w:tabs>
                <w:tab w:val="left" w:pos="993"/>
              </w:tabs>
            </w:pPr>
            <w:r w:rsidRPr="00503D82">
              <w:t>66,1</w:t>
            </w:r>
          </w:p>
        </w:tc>
        <w:tc>
          <w:tcPr>
            <w:tcW w:w="682" w:type="pct"/>
            <w:gridSpan w:val="2"/>
            <w:vAlign w:val="center"/>
          </w:tcPr>
          <w:p w:rsidR="00655953" w:rsidRPr="00503D82" w:rsidRDefault="00655953" w:rsidP="00582E13">
            <w:pPr>
              <w:pStyle w:val="af7"/>
              <w:tabs>
                <w:tab w:val="left" w:pos="993"/>
              </w:tabs>
            </w:pPr>
            <w:r w:rsidRPr="00503D82">
              <w:t>320266606</w:t>
            </w:r>
          </w:p>
        </w:tc>
        <w:tc>
          <w:tcPr>
            <w:tcW w:w="887" w:type="pct"/>
            <w:vAlign w:val="center"/>
          </w:tcPr>
          <w:p w:rsidR="00655953" w:rsidRPr="00503D82" w:rsidRDefault="00655953" w:rsidP="00582E13">
            <w:pPr>
              <w:pStyle w:val="af7"/>
              <w:tabs>
                <w:tab w:val="left" w:pos="993"/>
              </w:tabs>
            </w:pPr>
            <w:r w:rsidRPr="00503D82">
              <w:t>64,5</w:t>
            </w:r>
          </w:p>
        </w:tc>
      </w:tr>
      <w:tr w:rsidR="00655953" w:rsidRPr="00503D82" w:rsidTr="00503D82">
        <w:trPr>
          <w:trHeight w:val="255"/>
          <w:jc w:val="center"/>
        </w:trPr>
        <w:tc>
          <w:tcPr>
            <w:tcW w:w="5000" w:type="pct"/>
            <w:gridSpan w:val="8"/>
            <w:vAlign w:val="center"/>
          </w:tcPr>
          <w:p w:rsidR="00655953" w:rsidRPr="00503D82" w:rsidRDefault="00655953" w:rsidP="00582E13">
            <w:pPr>
              <w:pStyle w:val="af7"/>
              <w:tabs>
                <w:tab w:val="left" w:pos="993"/>
              </w:tabs>
            </w:pPr>
            <w:r w:rsidRPr="00503D82">
              <w:t>II. ОБОРОТНЫЕ АКТИВЫ</w:t>
            </w:r>
          </w:p>
        </w:tc>
      </w:tr>
      <w:tr w:rsidR="00655953" w:rsidRPr="00503D82" w:rsidTr="00503D82">
        <w:trPr>
          <w:trHeight w:val="240"/>
          <w:jc w:val="center"/>
        </w:trPr>
        <w:tc>
          <w:tcPr>
            <w:tcW w:w="1154" w:type="pct"/>
            <w:vAlign w:val="center"/>
          </w:tcPr>
          <w:p w:rsidR="00655953" w:rsidRPr="00503D82" w:rsidRDefault="00655953" w:rsidP="00582E13">
            <w:pPr>
              <w:pStyle w:val="af7"/>
              <w:tabs>
                <w:tab w:val="left" w:pos="993"/>
              </w:tabs>
            </w:pPr>
            <w:r w:rsidRPr="00503D82">
              <w:t>запасы</w:t>
            </w:r>
          </w:p>
        </w:tc>
        <w:tc>
          <w:tcPr>
            <w:tcW w:w="673" w:type="pct"/>
            <w:vAlign w:val="center"/>
          </w:tcPr>
          <w:p w:rsidR="00655953" w:rsidRPr="00503D82" w:rsidRDefault="00655953" w:rsidP="00582E13">
            <w:pPr>
              <w:pStyle w:val="af7"/>
              <w:tabs>
                <w:tab w:val="left" w:pos="993"/>
              </w:tabs>
            </w:pPr>
            <w:r w:rsidRPr="00503D82">
              <w:t>13377695</w:t>
            </w:r>
          </w:p>
        </w:tc>
        <w:tc>
          <w:tcPr>
            <w:tcW w:w="481" w:type="pct"/>
            <w:vAlign w:val="center"/>
          </w:tcPr>
          <w:p w:rsidR="00655953" w:rsidRPr="00503D82" w:rsidRDefault="00655953" w:rsidP="00582E13">
            <w:pPr>
              <w:pStyle w:val="af7"/>
              <w:tabs>
                <w:tab w:val="left" w:pos="993"/>
              </w:tabs>
            </w:pPr>
            <w:r w:rsidRPr="00503D82">
              <w:t>5,2</w:t>
            </w:r>
          </w:p>
        </w:tc>
        <w:tc>
          <w:tcPr>
            <w:tcW w:w="673" w:type="pct"/>
            <w:vAlign w:val="center"/>
          </w:tcPr>
          <w:p w:rsidR="00655953" w:rsidRPr="00503D82" w:rsidRDefault="00655953" w:rsidP="00582E13">
            <w:pPr>
              <w:pStyle w:val="af7"/>
              <w:tabs>
                <w:tab w:val="left" w:pos="993"/>
              </w:tabs>
            </w:pPr>
            <w:r w:rsidRPr="00503D82">
              <w:t>15413231</w:t>
            </w:r>
          </w:p>
        </w:tc>
        <w:tc>
          <w:tcPr>
            <w:tcW w:w="450" w:type="pct"/>
            <w:vAlign w:val="center"/>
          </w:tcPr>
          <w:p w:rsidR="00655953" w:rsidRPr="00503D82" w:rsidRDefault="00655953" w:rsidP="00582E13">
            <w:pPr>
              <w:pStyle w:val="af7"/>
              <w:tabs>
                <w:tab w:val="left" w:pos="993"/>
              </w:tabs>
            </w:pPr>
            <w:r w:rsidRPr="00503D82">
              <w:t>3,5</w:t>
            </w:r>
          </w:p>
        </w:tc>
        <w:tc>
          <w:tcPr>
            <w:tcW w:w="682" w:type="pct"/>
            <w:gridSpan w:val="2"/>
            <w:vAlign w:val="center"/>
          </w:tcPr>
          <w:p w:rsidR="00655953" w:rsidRPr="00503D82" w:rsidRDefault="00655953" w:rsidP="00582E13">
            <w:pPr>
              <w:pStyle w:val="af7"/>
              <w:tabs>
                <w:tab w:val="left" w:pos="993"/>
              </w:tabs>
            </w:pPr>
            <w:r w:rsidRPr="00503D82">
              <w:t>16377907</w:t>
            </w:r>
          </w:p>
        </w:tc>
        <w:tc>
          <w:tcPr>
            <w:tcW w:w="887" w:type="pct"/>
            <w:vAlign w:val="center"/>
          </w:tcPr>
          <w:p w:rsidR="00655953" w:rsidRPr="00503D82" w:rsidRDefault="00655953" w:rsidP="00582E13">
            <w:pPr>
              <w:pStyle w:val="af7"/>
              <w:tabs>
                <w:tab w:val="left" w:pos="993"/>
              </w:tabs>
            </w:pPr>
            <w:r w:rsidRPr="00503D82">
              <w:t>3,3</w:t>
            </w:r>
          </w:p>
        </w:tc>
      </w:tr>
      <w:tr w:rsidR="00655953" w:rsidRPr="00503D82" w:rsidTr="00503D82">
        <w:trPr>
          <w:trHeight w:val="240"/>
          <w:jc w:val="center"/>
        </w:trPr>
        <w:tc>
          <w:tcPr>
            <w:tcW w:w="1154" w:type="pct"/>
            <w:vAlign w:val="center"/>
          </w:tcPr>
          <w:p w:rsidR="00655953" w:rsidRPr="00503D82" w:rsidRDefault="00655953" w:rsidP="00582E13">
            <w:pPr>
              <w:pStyle w:val="af7"/>
              <w:tabs>
                <w:tab w:val="left" w:pos="993"/>
              </w:tabs>
            </w:pPr>
            <w:r w:rsidRPr="00503D82">
              <w:t>в т. ч. сырье, материалы…</w:t>
            </w:r>
          </w:p>
        </w:tc>
        <w:tc>
          <w:tcPr>
            <w:tcW w:w="673" w:type="pct"/>
            <w:vAlign w:val="center"/>
          </w:tcPr>
          <w:p w:rsidR="00655953" w:rsidRPr="00503D82" w:rsidRDefault="00655953" w:rsidP="00582E13">
            <w:pPr>
              <w:pStyle w:val="af7"/>
              <w:tabs>
                <w:tab w:val="left" w:pos="993"/>
              </w:tabs>
            </w:pPr>
            <w:r w:rsidRPr="00503D82">
              <w:t>8142153</w:t>
            </w:r>
          </w:p>
        </w:tc>
        <w:tc>
          <w:tcPr>
            <w:tcW w:w="481" w:type="pct"/>
            <w:vAlign w:val="center"/>
          </w:tcPr>
          <w:p w:rsidR="00655953" w:rsidRPr="00503D82" w:rsidRDefault="00655953" w:rsidP="00582E13">
            <w:pPr>
              <w:pStyle w:val="af7"/>
              <w:tabs>
                <w:tab w:val="left" w:pos="993"/>
              </w:tabs>
            </w:pPr>
            <w:r w:rsidRPr="00503D82">
              <w:t>3,2</w:t>
            </w:r>
          </w:p>
        </w:tc>
        <w:tc>
          <w:tcPr>
            <w:tcW w:w="673" w:type="pct"/>
            <w:vAlign w:val="center"/>
          </w:tcPr>
          <w:p w:rsidR="00655953" w:rsidRPr="00503D82" w:rsidRDefault="00655953" w:rsidP="00582E13">
            <w:pPr>
              <w:pStyle w:val="af7"/>
              <w:tabs>
                <w:tab w:val="left" w:pos="993"/>
              </w:tabs>
            </w:pPr>
            <w:r w:rsidRPr="00503D82">
              <w:t>9483672</w:t>
            </w:r>
          </w:p>
        </w:tc>
        <w:tc>
          <w:tcPr>
            <w:tcW w:w="450" w:type="pct"/>
            <w:vAlign w:val="center"/>
          </w:tcPr>
          <w:p w:rsidR="00655953" w:rsidRPr="00503D82" w:rsidRDefault="00655953" w:rsidP="00582E13">
            <w:pPr>
              <w:pStyle w:val="af7"/>
              <w:tabs>
                <w:tab w:val="left" w:pos="993"/>
              </w:tabs>
            </w:pPr>
            <w:r w:rsidRPr="00503D82">
              <w:t>2,2</w:t>
            </w:r>
          </w:p>
        </w:tc>
        <w:tc>
          <w:tcPr>
            <w:tcW w:w="682" w:type="pct"/>
            <w:gridSpan w:val="2"/>
            <w:vAlign w:val="center"/>
          </w:tcPr>
          <w:p w:rsidR="00655953" w:rsidRPr="00503D82" w:rsidRDefault="00655953" w:rsidP="00582E13">
            <w:pPr>
              <w:pStyle w:val="af7"/>
              <w:tabs>
                <w:tab w:val="left" w:pos="993"/>
              </w:tabs>
            </w:pPr>
            <w:r w:rsidRPr="00503D82">
              <w:t>10233010</w:t>
            </w:r>
          </w:p>
        </w:tc>
        <w:tc>
          <w:tcPr>
            <w:tcW w:w="887" w:type="pct"/>
            <w:vAlign w:val="center"/>
          </w:tcPr>
          <w:p w:rsidR="00655953" w:rsidRPr="00503D82" w:rsidRDefault="00655953" w:rsidP="00582E13">
            <w:pPr>
              <w:pStyle w:val="af7"/>
              <w:tabs>
                <w:tab w:val="left" w:pos="993"/>
              </w:tabs>
            </w:pPr>
            <w:r w:rsidRPr="00503D82">
              <w:t>2,1</w:t>
            </w:r>
          </w:p>
        </w:tc>
      </w:tr>
      <w:tr w:rsidR="00655953" w:rsidRPr="00503D82" w:rsidTr="00503D82">
        <w:trPr>
          <w:trHeight w:val="480"/>
          <w:jc w:val="center"/>
        </w:trPr>
        <w:tc>
          <w:tcPr>
            <w:tcW w:w="1154" w:type="pct"/>
            <w:vAlign w:val="center"/>
          </w:tcPr>
          <w:p w:rsidR="00655953" w:rsidRPr="00503D82" w:rsidRDefault="00655953" w:rsidP="00582E13">
            <w:pPr>
              <w:pStyle w:val="af7"/>
              <w:tabs>
                <w:tab w:val="left" w:pos="993"/>
              </w:tabs>
            </w:pPr>
            <w:r w:rsidRPr="00503D82">
              <w:t>НДС по приобретенным ценностям</w:t>
            </w:r>
          </w:p>
        </w:tc>
        <w:tc>
          <w:tcPr>
            <w:tcW w:w="673" w:type="pct"/>
            <w:vAlign w:val="center"/>
          </w:tcPr>
          <w:p w:rsidR="00655953" w:rsidRPr="00503D82" w:rsidRDefault="00655953" w:rsidP="00582E13">
            <w:pPr>
              <w:pStyle w:val="af7"/>
              <w:tabs>
                <w:tab w:val="left" w:pos="993"/>
              </w:tabs>
            </w:pPr>
            <w:r w:rsidRPr="00503D82">
              <w:t>468861</w:t>
            </w:r>
          </w:p>
        </w:tc>
        <w:tc>
          <w:tcPr>
            <w:tcW w:w="481" w:type="pct"/>
            <w:vAlign w:val="center"/>
          </w:tcPr>
          <w:p w:rsidR="00655953" w:rsidRPr="00503D82" w:rsidRDefault="00655953" w:rsidP="00582E13">
            <w:pPr>
              <w:pStyle w:val="af7"/>
              <w:tabs>
                <w:tab w:val="left" w:pos="993"/>
              </w:tabs>
            </w:pPr>
            <w:r w:rsidRPr="00503D82">
              <w:t>0,2</w:t>
            </w:r>
          </w:p>
        </w:tc>
        <w:tc>
          <w:tcPr>
            <w:tcW w:w="673" w:type="pct"/>
            <w:vAlign w:val="center"/>
          </w:tcPr>
          <w:p w:rsidR="00655953" w:rsidRPr="00503D82" w:rsidRDefault="00655953" w:rsidP="00582E13">
            <w:pPr>
              <w:pStyle w:val="af7"/>
              <w:tabs>
                <w:tab w:val="left" w:pos="993"/>
              </w:tabs>
            </w:pPr>
            <w:r w:rsidRPr="00503D82">
              <w:t>1384306</w:t>
            </w:r>
          </w:p>
        </w:tc>
        <w:tc>
          <w:tcPr>
            <w:tcW w:w="450" w:type="pct"/>
            <w:vAlign w:val="center"/>
          </w:tcPr>
          <w:p w:rsidR="00655953" w:rsidRPr="00503D82" w:rsidRDefault="00655953" w:rsidP="00582E13">
            <w:pPr>
              <w:pStyle w:val="af7"/>
              <w:tabs>
                <w:tab w:val="left" w:pos="993"/>
              </w:tabs>
            </w:pPr>
            <w:r w:rsidRPr="00503D82">
              <w:t>0,3</w:t>
            </w:r>
          </w:p>
        </w:tc>
        <w:tc>
          <w:tcPr>
            <w:tcW w:w="682" w:type="pct"/>
            <w:gridSpan w:val="2"/>
            <w:vAlign w:val="center"/>
          </w:tcPr>
          <w:p w:rsidR="00655953" w:rsidRPr="00503D82" w:rsidRDefault="00655953" w:rsidP="00582E13">
            <w:pPr>
              <w:pStyle w:val="af7"/>
              <w:tabs>
                <w:tab w:val="left" w:pos="993"/>
              </w:tabs>
            </w:pPr>
            <w:r w:rsidRPr="00503D82">
              <w:t>1832301</w:t>
            </w:r>
          </w:p>
        </w:tc>
        <w:tc>
          <w:tcPr>
            <w:tcW w:w="887" w:type="pct"/>
            <w:vAlign w:val="center"/>
          </w:tcPr>
          <w:p w:rsidR="00655953" w:rsidRPr="00503D82" w:rsidRDefault="00655953" w:rsidP="00582E13">
            <w:pPr>
              <w:pStyle w:val="af7"/>
              <w:tabs>
                <w:tab w:val="left" w:pos="993"/>
              </w:tabs>
            </w:pPr>
            <w:r w:rsidRPr="00503D82">
              <w:t>0,4</w:t>
            </w:r>
          </w:p>
        </w:tc>
      </w:tr>
      <w:tr w:rsidR="00655953" w:rsidRPr="00503D82" w:rsidTr="00503D82">
        <w:trPr>
          <w:trHeight w:val="480"/>
          <w:jc w:val="center"/>
        </w:trPr>
        <w:tc>
          <w:tcPr>
            <w:tcW w:w="1154" w:type="pct"/>
            <w:vAlign w:val="center"/>
          </w:tcPr>
          <w:p w:rsidR="00655953" w:rsidRPr="00503D82" w:rsidRDefault="00655953" w:rsidP="00582E13">
            <w:pPr>
              <w:pStyle w:val="af7"/>
              <w:tabs>
                <w:tab w:val="left" w:pos="993"/>
              </w:tabs>
            </w:pPr>
            <w:r w:rsidRPr="00503D82">
              <w:t>дебиторская задолженность (долгосрочная)</w:t>
            </w:r>
          </w:p>
        </w:tc>
        <w:tc>
          <w:tcPr>
            <w:tcW w:w="673" w:type="pct"/>
            <w:vAlign w:val="center"/>
          </w:tcPr>
          <w:p w:rsidR="00655953" w:rsidRPr="00503D82" w:rsidRDefault="00655953" w:rsidP="00582E13">
            <w:pPr>
              <w:pStyle w:val="af7"/>
              <w:tabs>
                <w:tab w:val="left" w:pos="993"/>
              </w:tabs>
            </w:pPr>
            <w:r w:rsidRPr="00503D82">
              <w:t>25333</w:t>
            </w:r>
          </w:p>
        </w:tc>
        <w:tc>
          <w:tcPr>
            <w:tcW w:w="481" w:type="pct"/>
            <w:vAlign w:val="center"/>
          </w:tcPr>
          <w:p w:rsidR="00655953" w:rsidRPr="00503D82" w:rsidRDefault="00655953" w:rsidP="00582E13">
            <w:pPr>
              <w:pStyle w:val="af7"/>
              <w:tabs>
                <w:tab w:val="left" w:pos="993"/>
              </w:tabs>
            </w:pPr>
            <w:r w:rsidRPr="00503D82">
              <w:t>0,0</w:t>
            </w:r>
          </w:p>
        </w:tc>
        <w:tc>
          <w:tcPr>
            <w:tcW w:w="673" w:type="pct"/>
            <w:vAlign w:val="center"/>
          </w:tcPr>
          <w:p w:rsidR="00655953" w:rsidRPr="00503D82" w:rsidRDefault="00655953" w:rsidP="00582E13">
            <w:pPr>
              <w:pStyle w:val="af7"/>
              <w:tabs>
                <w:tab w:val="left" w:pos="993"/>
              </w:tabs>
            </w:pPr>
            <w:r w:rsidRPr="00503D82">
              <w:t>25955</w:t>
            </w:r>
          </w:p>
        </w:tc>
        <w:tc>
          <w:tcPr>
            <w:tcW w:w="450" w:type="pct"/>
            <w:vAlign w:val="center"/>
          </w:tcPr>
          <w:p w:rsidR="00655953" w:rsidRPr="00503D82" w:rsidRDefault="00655953" w:rsidP="00582E13">
            <w:pPr>
              <w:pStyle w:val="af7"/>
              <w:tabs>
                <w:tab w:val="left" w:pos="993"/>
              </w:tabs>
            </w:pPr>
            <w:r w:rsidRPr="00503D82">
              <w:t>0,0</w:t>
            </w:r>
          </w:p>
        </w:tc>
        <w:tc>
          <w:tcPr>
            <w:tcW w:w="676" w:type="pct"/>
            <w:vAlign w:val="center"/>
          </w:tcPr>
          <w:p w:rsidR="00655953" w:rsidRPr="00503D82" w:rsidRDefault="00655953" w:rsidP="00582E13">
            <w:pPr>
              <w:pStyle w:val="af7"/>
              <w:tabs>
                <w:tab w:val="left" w:pos="993"/>
              </w:tabs>
            </w:pPr>
            <w:r w:rsidRPr="00503D82">
              <w:t>229627</w:t>
            </w:r>
          </w:p>
        </w:tc>
        <w:tc>
          <w:tcPr>
            <w:tcW w:w="893" w:type="pct"/>
            <w:gridSpan w:val="2"/>
            <w:vAlign w:val="center"/>
          </w:tcPr>
          <w:p w:rsidR="00655953" w:rsidRPr="00503D82" w:rsidRDefault="00655953" w:rsidP="00582E13">
            <w:pPr>
              <w:pStyle w:val="af7"/>
              <w:tabs>
                <w:tab w:val="left" w:pos="993"/>
              </w:tabs>
            </w:pPr>
            <w:r w:rsidRPr="00503D82">
              <w:t>0,0</w:t>
            </w:r>
          </w:p>
        </w:tc>
      </w:tr>
      <w:tr w:rsidR="00655953" w:rsidRPr="00503D82" w:rsidTr="00503D82">
        <w:trPr>
          <w:trHeight w:val="480"/>
          <w:jc w:val="center"/>
        </w:trPr>
        <w:tc>
          <w:tcPr>
            <w:tcW w:w="1154" w:type="pct"/>
            <w:vAlign w:val="center"/>
          </w:tcPr>
          <w:p w:rsidR="00655953" w:rsidRPr="00503D82" w:rsidRDefault="00655953" w:rsidP="00582E13">
            <w:pPr>
              <w:pStyle w:val="af7"/>
              <w:tabs>
                <w:tab w:val="left" w:pos="993"/>
              </w:tabs>
            </w:pPr>
            <w:r w:rsidRPr="00503D82">
              <w:t>дебиторская задолженность (краткосрочная)</w:t>
            </w:r>
          </w:p>
        </w:tc>
        <w:tc>
          <w:tcPr>
            <w:tcW w:w="673" w:type="pct"/>
            <w:vAlign w:val="center"/>
          </w:tcPr>
          <w:p w:rsidR="00655953" w:rsidRPr="00503D82" w:rsidRDefault="00655953" w:rsidP="00582E13">
            <w:pPr>
              <w:pStyle w:val="af7"/>
              <w:tabs>
                <w:tab w:val="left" w:pos="993"/>
              </w:tabs>
            </w:pPr>
            <w:r w:rsidRPr="00503D82">
              <w:t>10246225</w:t>
            </w:r>
          </w:p>
        </w:tc>
        <w:tc>
          <w:tcPr>
            <w:tcW w:w="481" w:type="pct"/>
            <w:vAlign w:val="center"/>
          </w:tcPr>
          <w:p w:rsidR="00655953" w:rsidRPr="00503D82" w:rsidRDefault="00655953" w:rsidP="00582E13">
            <w:pPr>
              <w:pStyle w:val="af7"/>
              <w:tabs>
                <w:tab w:val="left" w:pos="993"/>
              </w:tabs>
            </w:pPr>
            <w:r w:rsidRPr="00503D82">
              <w:t>4,0</w:t>
            </w:r>
          </w:p>
        </w:tc>
        <w:tc>
          <w:tcPr>
            <w:tcW w:w="673" w:type="pct"/>
            <w:vAlign w:val="center"/>
          </w:tcPr>
          <w:p w:rsidR="00655953" w:rsidRPr="00503D82" w:rsidRDefault="00655953" w:rsidP="00582E13">
            <w:pPr>
              <w:pStyle w:val="af7"/>
              <w:tabs>
                <w:tab w:val="left" w:pos="993"/>
              </w:tabs>
            </w:pPr>
            <w:r w:rsidRPr="00503D82">
              <w:t>14926784</w:t>
            </w:r>
          </w:p>
        </w:tc>
        <w:tc>
          <w:tcPr>
            <w:tcW w:w="450" w:type="pct"/>
            <w:vAlign w:val="center"/>
          </w:tcPr>
          <w:p w:rsidR="00655953" w:rsidRPr="00503D82" w:rsidRDefault="00655953" w:rsidP="00582E13">
            <w:pPr>
              <w:pStyle w:val="af7"/>
              <w:tabs>
                <w:tab w:val="left" w:pos="993"/>
              </w:tabs>
            </w:pPr>
            <w:r w:rsidRPr="00503D82">
              <w:t>3,4</w:t>
            </w:r>
          </w:p>
        </w:tc>
        <w:tc>
          <w:tcPr>
            <w:tcW w:w="676" w:type="pct"/>
            <w:vAlign w:val="center"/>
          </w:tcPr>
          <w:p w:rsidR="00655953" w:rsidRPr="00503D82" w:rsidRDefault="00655953" w:rsidP="00582E13">
            <w:pPr>
              <w:pStyle w:val="af7"/>
              <w:tabs>
                <w:tab w:val="left" w:pos="993"/>
              </w:tabs>
            </w:pPr>
            <w:r w:rsidRPr="00503D82">
              <w:t>21535292</w:t>
            </w:r>
          </w:p>
        </w:tc>
        <w:tc>
          <w:tcPr>
            <w:tcW w:w="893" w:type="pct"/>
            <w:gridSpan w:val="2"/>
            <w:vAlign w:val="center"/>
          </w:tcPr>
          <w:p w:rsidR="00655953" w:rsidRPr="00503D82" w:rsidRDefault="00655953" w:rsidP="00582E13">
            <w:pPr>
              <w:pStyle w:val="af7"/>
              <w:tabs>
                <w:tab w:val="left" w:pos="993"/>
              </w:tabs>
            </w:pPr>
            <w:r w:rsidRPr="00503D82">
              <w:t>4,3</w:t>
            </w:r>
          </w:p>
        </w:tc>
      </w:tr>
      <w:tr w:rsidR="00655953" w:rsidRPr="00503D82" w:rsidTr="00503D82">
        <w:trPr>
          <w:trHeight w:val="480"/>
          <w:jc w:val="center"/>
        </w:trPr>
        <w:tc>
          <w:tcPr>
            <w:tcW w:w="1154" w:type="pct"/>
            <w:vAlign w:val="center"/>
          </w:tcPr>
          <w:p w:rsidR="00655953" w:rsidRPr="00503D82" w:rsidRDefault="00655953" w:rsidP="00582E13">
            <w:pPr>
              <w:pStyle w:val="af7"/>
              <w:tabs>
                <w:tab w:val="left" w:pos="993"/>
              </w:tabs>
            </w:pPr>
            <w:r w:rsidRPr="00503D82">
              <w:t>краткосрочные финансовые вложения</w:t>
            </w:r>
          </w:p>
        </w:tc>
        <w:tc>
          <w:tcPr>
            <w:tcW w:w="673" w:type="pct"/>
            <w:vAlign w:val="center"/>
          </w:tcPr>
          <w:p w:rsidR="00655953" w:rsidRPr="00503D82" w:rsidRDefault="00655953" w:rsidP="00582E13">
            <w:pPr>
              <w:pStyle w:val="af7"/>
              <w:tabs>
                <w:tab w:val="left" w:pos="993"/>
              </w:tabs>
            </w:pPr>
            <w:r w:rsidRPr="00503D82">
              <w:t>89336522</w:t>
            </w:r>
          </w:p>
        </w:tc>
        <w:tc>
          <w:tcPr>
            <w:tcW w:w="481" w:type="pct"/>
            <w:vAlign w:val="center"/>
          </w:tcPr>
          <w:p w:rsidR="00655953" w:rsidRPr="00503D82" w:rsidRDefault="00655953" w:rsidP="00582E13">
            <w:pPr>
              <w:pStyle w:val="af7"/>
              <w:tabs>
                <w:tab w:val="left" w:pos="993"/>
              </w:tabs>
            </w:pPr>
            <w:r w:rsidRPr="00503D82">
              <w:t>34,7</w:t>
            </w:r>
          </w:p>
        </w:tc>
        <w:tc>
          <w:tcPr>
            <w:tcW w:w="673" w:type="pct"/>
            <w:vAlign w:val="center"/>
          </w:tcPr>
          <w:p w:rsidR="00655953" w:rsidRPr="00503D82" w:rsidRDefault="00655953" w:rsidP="00582E13">
            <w:pPr>
              <w:pStyle w:val="af7"/>
              <w:tabs>
                <w:tab w:val="left" w:pos="993"/>
              </w:tabs>
            </w:pPr>
            <w:r w:rsidRPr="00503D82">
              <w:t>24254744</w:t>
            </w:r>
          </w:p>
        </w:tc>
        <w:tc>
          <w:tcPr>
            <w:tcW w:w="450" w:type="pct"/>
            <w:vAlign w:val="center"/>
          </w:tcPr>
          <w:p w:rsidR="00655953" w:rsidRPr="00503D82" w:rsidRDefault="00655953" w:rsidP="00582E13">
            <w:pPr>
              <w:pStyle w:val="af7"/>
              <w:tabs>
                <w:tab w:val="left" w:pos="993"/>
              </w:tabs>
            </w:pPr>
            <w:r w:rsidRPr="00503D82">
              <w:t>5,6</w:t>
            </w:r>
          </w:p>
        </w:tc>
        <w:tc>
          <w:tcPr>
            <w:tcW w:w="682" w:type="pct"/>
            <w:gridSpan w:val="2"/>
            <w:vAlign w:val="center"/>
          </w:tcPr>
          <w:p w:rsidR="00655953" w:rsidRPr="00503D82" w:rsidRDefault="00655953" w:rsidP="00582E13">
            <w:pPr>
              <w:pStyle w:val="af7"/>
              <w:tabs>
                <w:tab w:val="left" w:pos="993"/>
              </w:tabs>
            </w:pPr>
            <w:r w:rsidRPr="00503D82">
              <w:t>30241900</w:t>
            </w:r>
          </w:p>
        </w:tc>
        <w:tc>
          <w:tcPr>
            <w:tcW w:w="887" w:type="pct"/>
            <w:vAlign w:val="center"/>
          </w:tcPr>
          <w:p w:rsidR="00655953" w:rsidRPr="00503D82" w:rsidRDefault="00655953" w:rsidP="00582E13">
            <w:pPr>
              <w:pStyle w:val="af7"/>
              <w:tabs>
                <w:tab w:val="left" w:pos="993"/>
              </w:tabs>
            </w:pPr>
            <w:r w:rsidRPr="00503D82">
              <w:t>6,09</w:t>
            </w:r>
          </w:p>
        </w:tc>
      </w:tr>
      <w:tr w:rsidR="00655953" w:rsidRPr="00503D82" w:rsidTr="00503D82">
        <w:trPr>
          <w:trHeight w:val="240"/>
          <w:jc w:val="center"/>
        </w:trPr>
        <w:tc>
          <w:tcPr>
            <w:tcW w:w="1154" w:type="pct"/>
            <w:vAlign w:val="center"/>
          </w:tcPr>
          <w:p w:rsidR="00655953" w:rsidRPr="00503D82" w:rsidRDefault="00655953" w:rsidP="00582E13">
            <w:pPr>
              <w:pStyle w:val="af7"/>
              <w:tabs>
                <w:tab w:val="left" w:pos="993"/>
              </w:tabs>
            </w:pPr>
            <w:r w:rsidRPr="00503D82">
              <w:t>денежные средства</w:t>
            </w:r>
          </w:p>
        </w:tc>
        <w:tc>
          <w:tcPr>
            <w:tcW w:w="673" w:type="pct"/>
            <w:vAlign w:val="center"/>
          </w:tcPr>
          <w:p w:rsidR="00655953" w:rsidRPr="00503D82" w:rsidRDefault="00655953" w:rsidP="00582E13">
            <w:pPr>
              <w:pStyle w:val="af7"/>
              <w:tabs>
                <w:tab w:val="left" w:pos="993"/>
              </w:tabs>
            </w:pPr>
            <w:r w:rsidRPr="00503D82">
              <w:t>5412656</w:t>
            </w:r>
          </w:p>
        </w:tc>
        <w:tc>
          <w:tcPr>
            <w:tcW w:w="481" w:type="pct"/>
            <w:vAlign w:val="center"/>
          </w:tcPr>
          <w:p w:rsidR="00655953" w:rsidRPr="00503D82" w:rsidRDefault="00655953" w:rsidP="00582E13">
            <w:pPr>
              <w:pStyle w:val="af7"/>
              <w:tabs>
                <w:tab w:val="left" w:pos="993"/>
              </w:tabs>
            </w:pPr>
            <w:r w:rsidRPr="00503D82">
              <w:t>2,1</w:t>
            </w:r>
          </w:p>
        </w:tc>
        <w:tc>
          <w:tcPr>
            <w:tcW w:w="673" w:type="pct"/>
            <w:vAlign w:val="center"/>
          </w:tcPr>
          <w:p w:rsidR="00655953" w:rsidRPr="00503D82" w:rsidRDefault="00655953" w:rsidP="00582E13">
            <w:pPr>
              <w:pStyle w:val="af7"/>
              <w:tabs>
                <w:tab w:val="left" w:pos="993"/>
              </w:tabs>
            </w:pPr>
            <w:r w:rsidRPr="00503D82">
              <w:t>91661977</w:t>
            </w:r>
          </w:p>
        </w:tc>
        <w:tc>
          <w:tcPr>
            <w:tcW w:w="450" w:type="pct"/>
            <w:vAlign w:val="center"/>
          </w:tcPr>
          <w:p w:rsidR="00655953" w:rsidRPr="00503D82" w:rsidRDefault="00655953" w:rsidP="00582E13">
            <w:pPr>
              <w:pStyle w:val="af7"/>
              <w:tabs>
                <w:tab w:val="left" w:pos="993"/>
              </w:tabs>
            </w:pPr>
            <w:r w:rsidRPr="00503D82">
              <w:t>21,0</w:t>
            </w:r>
          </w:p>
        </w:tc>
        <w:tc>
          <w:tcPr>
            <w:tcW w:w="682" w:type="pct"/>
            <w:gridSpan w:val="2"/>
            <w:vAlign w:val="center"/>
          </w:tcPr>
          <w:p w:rsidR="00655953" w:rsidRPr="00503D82" w:rsidRDefault="00655953" w:rsidP="00582E13">
            <w:pPr>
              <w:pStyle w:val="af7"/>
              <w:tabs>
                <w:tab w:val="left" w:pos="993"/>
              </w:tabs>
            </w:pPr>
            <w:r w:rsidRPr="00503D82">
              <w:t>1230583</w:t>
            </w:r>
          </w:p>
        </w:tc>
        <w:tc>
          <w:tcPr>
            <w:tcW w:w="887" w:type="pct"/>
            <w:vAlign w:val="center"/>
          </w:tcPr>
          <w:p w:rsidR="00655953" w:rsidRPr="00503D82" w:rsidRDefault="00655953" w:rsidP="00582E13">
            <w:pPr>
              <w:pStyle w:val="af7"/>
              <w:tabs>
                <w:tab w:val="left" w:pos="993"/>
              </w:tabs>
            </w:pPr>
            <w:r w:rsidRPr="00503D82">
              <w:t>0,2</w:t>
            </w:r>
          </w:p>
        </w:tc>
      </w:tr>
      <w:tr w:rsidR="00655953" w:rsidRPr="00503D82" w:rsidTr="00503D82">
        <w:trPr>
          <w:trHeight w:val="255"/>
          <w:jc w:val="center"/>
        </w:trPr>
        <w:tc>
          <w:tcPr>
            <w:tcW w:w="1154" w:type="pct"/>
            <w:vAlign w:val="center"/>
          </w:tcPr>
          <w:p w:rsidR="00655953" w:rsidRPr="00503D82" w:rsidRDefault="00655953" w:rsidP="00582E13">
            <w:pPr>
              <w:pStyle w:val="af7"/>
              <w:tabs>
                <w:tab w:val="left" w:pos="993"/>
              </w:tabs>
            </w:pPr>
            <w:r w:rsidRPr="00503D82">
              <w:t>прочие оборотные средства</w:t>
            </w:r>
          </w:p>
        </w:tc>
        <w:tc>
          <w:tcPr>
            <w:tcW w:w="673" w:type="pct"/>
            <w:vAlign w:val="center"/>
          </w:tcPr>
          <w:p w:rsidR="00655953" w:rsidRPr="00503D82" w:rsidRDefault="00655953" w:rsidP="00582E13">
            <w:pPr>
              <w:pStyle w:val="af7"/>
              <w:tabs>
                <w:tab w:val="left" w:pos="993"/>
              </w:tabs>
            </w:pPr>
            <w:r w:rsidRPr="00503D82">
              <w:t>0</w:t>
            </w:r>
          </w:p>
        </w:tc>
        <w:tc>
          <w:tcPr>
            <w:tcW w:w="481" w:type="pct"/>
            <w:vAlign w:val="center"/>
          </w:tcPr>
          <w:p w:rsidR="00655953" w:rsidRPr="00503D82" w:rsidRDefault="00655953" w:rsidP="00582E13">
            <w:pPr>
              <w:pStyle w:val="af7"/>
              <w:tabs>
                <w:tab w:val="left" w:pos="993"/>
              </w:tabs>
            </w:pPr>
            <w:r w:rsidRPr="00503D82">
              <w:t>0,0</w:t>
            </w:r>
          </w:p>
        </w:tc>
        <w:tc>
          <w:tcPr>
            <w:tcW w:w="673" w:type="pct"/>
            <w:vAlign w:val="center"/>
          </w:tcPr>
          <w:p w:rsidR="00655953" w:rsidRPr="00503D82" w:rsidRDefault="00655953" w:rsidP="00582E13">
            <w:pPr>
              <w:pStyle w:val="af7"/>
              <w:tabs>
                <w:tab w:val="left" w:pos="993"/>
              </w:tabs>
            </w:pPr>
            <w:r w:rsidRPr="00503D82">
              <w:t>0</w:t>
            </w:r>
          </w:p>
        </w:tc>
        <w:tc>
          <w:tcPr>
            <w:tcW w:w="450" w:type="pct"/>
            <w:vAlign w:val="center"/>
          </w:tcPr>
          <w:p w:rsidR="00655953" w:rsidRPr="00503D82" w:rsidRDefault="00655953" w:rsidP="00582E13">
            <w:pPr>
              <w:pStyle w:val="af7"/>
              <w:tabs>
                <w:tab w:val="left" w:pos="993"/>
              </w:tabs>
            </w:pPr>
            <w:r w:rsidRPr="00503D82">
              <w:t>0,0</w:t>
            </w:r>
          </w:p>
        </w:tc>
        <w:tc>
          <w:tcPr>
            <w:tcW w:w="682" w:type="pct"/>
            <w:gridSpan w:val="2"/>
            <w:vAlign w:val="center"/>
          </w:tcPr>
          <w:p w:rsidR="00655953" w:rsidRPr="00503D82" w:rsidRDefault="00655953" w:rsidP="00582E13">
            <w:pPr>
              <w:pStyle w:val="af7"/>
              <w:tabs>
                <w:tab w:val="left" w:pos="993"/>
              </w:tabs>
            </w:pPr>
            <w:r w:rsidRPr="00503D82">
              <w:t>104888523</w:t>
            </w:r>
          </w:p>
        </w:tc>
        <w:tc>
          <w:tcPr>
            <w:tcW w:w="887" w:type="pct"/>
            <w:vAlign w:val="center"/>
          </w:tcPr>
          <w:p w:rsidR="00655953" w:rsidRPr="00503D82" w:rsidRDefault="00655953" w:rsidP="00582E13">
            <w:pPr>
              <w:pStyle w:val="af7"/>
              <w:tabs>
                <w:tab w:val="left" w:pos="993"/>
              </w:tabs>
            </w:pPr>
            <w:r w:rsidRPr="00503D82">
              <w:t>21,1</w:t>
            </w:r>
          </w:p>
        </w:tc>
      </w:tr>
      <w:tr w:rsidR="00655953" w:rsidRPr="00503D82" w:rsidTr="00503D82">
        <w:trPr>
          <w:trHeight w:val="255"/>
          <w:jc w:val="center"/>
        </w:trPr>
        <w:tc>
          <w:tcPr>
            <w:tcW w:w="1154" w:type="pct"/>
            <w:vAlign w:val="center"/>
          </w:tcPr>
          <w:p w:rsidR="00655953" w:rsidRPr="00503D82" w:rsidRDefault="00655953" w:rsidP="00582E13">
            <w:pPr>
              <w:pStyle w:val="af7"/>
              <w:tabs>
                <w:tab w:val="left" w:pos="993"/>
              </w:tabs>
            </w:pPr>
            <w:r w:rsidRPr="00503D82">
              <w:t>ИТОГО ПО РАЗДЕЛУ</w:t>
            </w:r>
            <w:r w:rsidR="00503D82">
              <w:t xml:space="preserve"> </w:t>
            </w:r>
            <w:r w:rsidRPr="00503D82">
              <w:t>II</w:t>
            </w:r>
          </w:p>
        </w:tc>
        <w:tc>
          <w:tcPr>
            <w:tcW w:w="673" w:type="pct"/>
            <w:vAlign w:val="center"/>
          </w:tcPr>
          <w:p w:rsidR="00655953" w:rsidRPr="00503D82" w:rsidRDefault="00655953" w:rsidP="00582E13">
            <w:pPr>
              <w:pStyle w:val="af7"/>
              <w:tabs>
                <w:tab w:val="left" w:pos="993"/>
              </w:tabs>
            </w:pPr>
            <w:r w:rsidRPr="00503D82">
              <w:t>118867292</w:t>
            </w:r>
          </w:p>
        </w:tc>
        <w:tc>
          <w:tcPr>
            <w:tcW w:w="481" w:type="pct"/>
            <w:vAlign w:val="center"/>
          </w:tcPr>
          <w:p w:rsidR="00655953" w:rsidRPr="00503D82" w:rsidRDefault="00655953" w:rsidP="00582E13">
            <w:pPr>
              <w:pStyle w:val="af7"/>
              <w:tabs>
                <w:tab w:val="left" w:pos="993"/>
              </w:tabs>
            </w:pPr>
            <w:r w:rsidRPr="00503D82">
              <w:t>46,2</w:t>
            </w:r>
          </w:p>
        </w:tc>
        <w:tc>
          <w:tcPr>
            <w:tcW w:w="673" w:type="pct"/>
            <w:vAlign w:val="center"/>
          </w:tcPr>
          <w:p w:rsidR="00655953" w:rsidRPr="00503D82" w:rsidRDefault="00655953" w:rsidP="00582E13">
            <w:pPr>
              <w:pStyle w:val="af7"/>
              <w:tabs>
                <w:tab w:val="left" w:pos="993"/>
              </w:tabs>
            </w:pPr>
            <w:r w:rsidRPr="00503D82">
              <w:t>147666979</w:t>
            </w:r>
          </w:p>
        </w:tc>
        <w:tc>
          <w:tcPr>
            <w:tcW w:w="450" w:type="pct"/>
            <w:vAlign w:val="center"/>
          </w:tcPr>
          <w:p w:rsidR="00655953" w:rsidRPr="00503D82" w:rsidRDefault="00655953" w:rsidP="00582E13">
            <w:pPr>
              <w:pStyle w:val="af7"/>
              <w:tabs>
                <w:tab w:val="left" w:pos="993"/>
              </w:tabs>
            </w:pPr>
            <w:r w:rsidRPr="00503D82">
              <w:t>33,9</w:t>
            </w:r>
          </w:p>
        </w:tc>
        <w:tc>
          <w:tcPr>
            <w:tcW w:w="682" w:type="pct"/>
            <w:gridSpan w:val="2"/>
            <w:vAlign w:val="center"/>
          </w:tcPr>
          <w:p w:rsidR="00655953" w:rsidRPr="00503D82" w:rsidRDefault="00655953" w:rsidP="00582E13">
            <w:pPr>
              <w:pStyle w:val="af7"/>
              <w:tabs>
                <w:tab w:val="left" w:pos="993"/>
              </w:tabs>
            </w:pPr>
            <w:r w:rsidRPr="00503D82">
              <w:t>176336133</w:t>
            </w:r>
          </w:p>
        </w:tc>
        <w:tc>
          <w:tcPr>
            <w:tcW w:w="887" w:type="pct"/>
            <w:vAlign w:val="center"/>
          </w:tcPr>
          <w:p w:rsidR="00655953" w:rsidRPr="00503D82" w:rsidRDefault="00655953" w:rsidP="00582E13">
            <w:pPr>
              <w:pStyle w:val="af7"/>
              <w:tabs>
                <w:tab w:val="left" w:pos="993"/>
              </w:tabs>
            </w:pPr>
            <w:r w:rsidRPr="00503D82">
              <w:t>35,5</w:t>
            </w:r>
          </w:p>
        </w:tc>
      </w:tr>
      <w:tr w:rsidR="00655953" w:rsidRPr="00503D82" w:rsidTr="00503D82">
        <w:trPr>
          <w:trHeight w:val="255"/>
          <w:jc w:val="center"/>
        </w:trPr>
        <w:tc>
          <w:tcPr>
            <w:tcW w:w="1154" w:type="pct"/>
            <w:vAlign w:val="center"/>
          </w:tcPr>
          <w:p w:rsidR="00655953" w:rsidRPr="00503D82" w:rsidRDefault="00655953" w:rsidP="00582E13">
            <w:pPr>
              <w:pStyle w:val="af7"/>
              <w:tabs>
                <w:tab w:val="left" w:pos="993"/>
              </w:tabs>
            </w:pPr>
            <w:r w:rsidRPr="00503D82">
              <w:t>БАЛАНС ПО АКТИВУ</w:t>
            </w:r>
          </w:p>
        </w:tc>
        <w:tc>
          <w:tcPr>
            <w:tcW w:w="673" w:type="pct"/>
            <w:vAlign w:val="center"/>
          </w:tcPr>
          <w:p w:rsidR="00655953" w:rsidRPr="00503D82" w:rsidRDefault="00655953" w:rsidP="00582E13">
            <w:pPr>
              <w:pStyle w:val="af7"/>
              <w:tabs>
                <w:tab w:val="left" w:pos="993"/>
              </w:tabs>
              <w:rPr>
                <w:b/>
                <w:bCs/>
                <w:lang w:val="en-US"/>
              </w:rPr>
            </w:pPr>
            <w:r w:rsidRPr="00503D82">
              <w:rPr>
                <w:b/>
                <w:bCs/>
              </w:rPr>
              <w:t>25</w:t>
            </w:r>
            <w:r w:rsidRPr="00503D82">
              <w:rPr>
                <w:b/>
                <w:bCs/>
                <w:lang w:val="en-US"/>
              </w:rPr>
              <w:t>7307994</w:t>
            </w:r>
          </w:p>
        </w:tc>
        <w:tc>
          <w:tcPr>
            <w:tcW w:w="481" w:type="pct"/>
            <w:vAlign w:val="center"/>
          </w:tcPr>
          <w:p w:rsidR="00655953" w:rsidRPr="00503D82" w:rsidRDefault="00655953" w:rsidP="00582E13">
            <w:pPr>
              <w:pStyle w:val="af7"/>
              <w:tabs>
                <w:tab w:val="left" w:pos="993"/>
              </w:tabs>
            </w:pPr>
            <w:r w:rsidRPr="00503D82">
              <w:t>100,0</w:t>
            </w:r>
          </w:p>
        </w:tc>
        <w:tc>
          <w:tcPr>
            <w:tcW w:w="673" w:type="pct"/>
            <w:vAlign w:val="center"/>
          </w:tcPr>
          <w:p w:rsidR="00655953" w:rsidRPr="00503D82" w:rsidRDefault="00655953" w:rsidP="00582E13">
            <w:pPr>
              <w:pStyle w:val="af7"/>
              <w:tabs>
                <w:tab w:val="left" w:pos="993"/>
              </w:tabs>
              <w:rPr>
                <w:lang w:val="en-US"/>
              </w:rPr>
            </w:pPr>
            <w:r w:rsidRPr="00503D82">
              <w:t>43</w:t>
            </w:r>
            <w:r w:rsidRPr="00503D82">
              <w:rPr>
                <w:lang w:val="en-US"/>
              </w:rPr>
              <w:t>6128712</w:t>
            </w:r>
          </w:p>
        </w:tc>
        <w:tc>
          <w:tcPr>
            <w:tcW w:w="450" w:type="pct"/>
            <w:vAlign w:val="center"/>
          </w:tcPr>
          <w:p w:rsidR="00655953" w:rsidRPr="00503D82" w:rsidRDefault="00655953" w:rsidP="00582E13">
            <w:pPr>
              <w:pStyle w:val="af7"/>
              <w:tabs>
                <w:tab w:val="left" w:pos="993"/>
              </w:tabs>
            </w:pPr>
            <w:r w:rsidRPr="00503D82">
              <w:t>100,0</w:t>
            </w:r>
          </w:p>
        </w:tc>
        <w:tc>
          <w:tcPr>
            <w:tcW w:w="682" w:type="pct"/>
            <w:gridSpan w:val="2"/>
            <w:vAlign w:val="center"/>
          </w:tcPr>
          <w:p w:rsidR="00655953" w:rsidRPr="00503D82" w:rsidRDefault="00655953" w:rsidP="00582E13">
            <w:pPr>
              <w:pStyle w:val="af7"/>
              <w:tabs>
                <w:tab w:val="left" w:pos="993"/>
              </w:tabs>
            </w:pPr>
            <w:r w:rsidRPr="00503D82">
              <w:t>496602</w:t>
            </w:r>
            <w:r w:rsidRPr="00503D82">
              <w:rPr>
                <w:lang w:val="en-US"/>
              </w:rPr>
              <w:t>4</w:t>
            </w:r>
            <w:r w:rsidRPr="00503D82">
              <w:t>39</w:t>
            </w:r>
          </w:p>
        </w:tc>
        <w:tc>
          <w:tcPr>
            <w:tcW w:w="887" w:type="pct"/>
            <w:vAlign w:val="center"/>
          </w:tcPr>
          <w:p w:rsidR="00655953" w:rsidRPr="00503D82" w:rsidRDefault="00655953" w:rsidP="00582E13">
            <w:pPr>
              <w:pStyle w:val="af7"/>
              <w:tabs>
                <w:tab w:val="left" w:pos="993"/>
              </w:tabs>
            </w:pPr>
            <w:r w:rsidRPr="00503D82">
              <w:t>100,0</w:t>
            </w:r>
          </w:p>
        </w:tc>
      </w:tr>
    </w:tbl>
    <w:p w:rsidR="00503D82" w:rsidRDefault="00503D82" w:rsidP="00582E13">
      <w:pPr>
        <w:tabs>
          <w:tab w:val="left" w:pos="993"/>
        </w:tabs>
        <w:suppressAutoHyphens/>
        <w:spacing w:line="360" w:lineRule="auto"/>
        <w:ind w:firstLine="709"/>
        <w:jc w:val="both"/>
        <w:rPr>
          <w:sz w:val="28"/>
          <w:szCs w:val="28"/>
          <w:lang w:val="en-US"/>
        </w:rPr>
      </w:pP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Оборотные активы также возросли на 57468841</w:t>
      </w:r>
      <w:r w:rsidR="00503D82">
        <w:rPr>
          <w:sz w:val="28"/>
          <w:szCs w:val="28"/>
        </w:rPr>
        <w:t xml:space="preserve"> </w:t>
      </w:r>
      <w:r w:rsidRPr="00503D82">
        <w:rPr>
          <w:sz w:val="28"/>
          <w:szCs w:val="28"/>
        </w:rPr>
        <w:t>руб. и составляют 176336133</w:t>
      </w:r>
      <w:r w:rsidR="00503D82">
        <w:rPr>
          <w:sz w:val="28"/>
          <w:szCs w:val="28"/>
        </w:rPr>
        <w:t xml:space="preserve"> </w:t>
      </w:r>
      <w:r w:rsidRPr="00503D82">
        <w:rPr>
          <w:sz w:val="28"/>
          <w:szCs w:val="28"/>
        </w:rPr>
        <w:t>руб.</w:t>
      </w:r>
      <w:r w:rsidR="00503D82">
        <w:rPr>
          <w:sz w:val="28"/>
          <w:szCs w:val="28"/>
        </w:rPr>
        <w:t xml:space="preserve"> </w:t>
      </w:r>
      <w:r w:rsidRPr="00503D82">
        <w:rPr>
          <w:sz w:val="28"/>
          <w:szCs w:val="28"/>
        </w:rPr>
        <w:t>в 2007 г. Удельный вес незначительно уменьшился с 46,2 % до 35,5 %. Снижение удельного веса оборотных активов оценивается отрицательно, так как структура активов в связи с этим становится менее ликвидная.</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В структуре активов предприятия наибольший удельный вес составляют внеоборотные активы 64,5% из них 44,5% составляют основные средства.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Удельный вес средств, используемых за пределами предприятия увеличился на 22,2%. К этим средствам относят дебиторскую задолженность и финансовые вложения. Увеличение данной группы активов это положительные стороны, т. к. они более ликвидные, чем запасы и другие активы.</w:t>
      </w:r>
    </w:p>
    <w:p w:rsidR="005847A1" w:rsidRPr="00503D82" w:rsidRDefault="005847A1" w:rsidP="00582E13">
      <w:pPr>
        <w:tabs>
          <w:tab w:val="left" w:pos="673"/>
          <w:tab w:val="left" w:pos="993"/>
          <w:tab w:val="right" w:pos="9355"/>
        </w:tabs>
        <w:suppressAutoHyphens/>
        <w:spacing w:line="360" w:lineRule="auto"/>
        <w:ind w:firstLine="709"/>
        <w:jc w:val="both"/>
        <w:rPr>
          <w:sz w:val="28"/>
          <w:szCs w:val="28"/>
        </w:rPr>
      </w:pPr>
    </w:p>
    <w:p w:rsidR="00F73097" w:rsidRPr="00503D82" w:rsidRDefault="005847A1" w:rsidP="00582E13">
      <w:pPr>
        <w:tabs>
          <w:tab w:val="left" w:pos="673"/>
          <w:tab w:val="left" w:pos="993"/>
          <w:tab w:val="right" w:pos="9355"/>
        </w:tabs>
        <w:suppressAutoHyphens/>
        <w:spacing w:line="360" w:lineRule="auto"/>
        <w:ind w:firstLine="709"/>
        <w:jc w:val="both"/>
        <w:rPr>
          <w:sz w:val="28"/>
          <w:szCs w:val="28"/>
        </w:rPr>
      </w:pPr>
      <w:r w:rsidRPr="00503D82">
        <w:rPr>
          <w:sz w:val="28"/>
          <w:szCs w:val="28"/>
        </w:rPr>
        <w:t>Таблица</w:t>
      </w:r>
      <w:r w:rsidR="00F73097" w:rsidRPr="00503D82">
        <w:rPr>
          <w:sz w:val="28"/>
          <w:szCs w:val="28"/>
        </w:rPr>
        <w:t xml:space="preserve"> </w:t>
      </w:r>
      <w:r w:rsidRPr="00503D82">
        <w:rPr>
          <w:sz w:val="28"/>
          <w:szCs w:val="28"/>
        </w:rPr>
        <w:t xml:space="preserve">2.2 – </w:t>
      </w:r>
      <w:r w:rsidR="00F73097" w:rsidRPr="00503D82">
        <w:rPr>
          <w:sz w:val="28"/>
          <w:szCs w:val="28"/>
        </w:rPr>
        <w:t>Ан</w:t>
      </w:r>
      <w:r w:rsidRPr="00503D82">
        <w:rPr>
          <w:sz w:val="28"/>
          <w:szCs w:val="28"/>
        </w:rPr>
        <w:t>алитический баланс предприятия</w:t>
      </w:r>
    </w:p>
    <w:tbl>
      <w:tblPr>
        <w:tblW w:w="5000" w:type="pct"/>
        <w:jc w:val="center"/>
        <w:tblCellMar>
          <w:left w:w="0" w:type="dxa"/>
          <w:right w:w="0" w:type="dxa"/>
        </w:tblCellMar>
        <w:tblLook w:val="0000" w:firstRow="0" w:lastRow="0" w:firstColumn="0" w:lastColumn="0" w:noHBand="0" w:noVBand="0"/>
      </w:tblPr>
      <w:tblGrid>
        <w:gridCol w:w="2599"/>
        <w:gridCol w:w="1418"/>
        <w:gridCol w:w="850"/>
        <w:gridCol w:w="1418"/>
        <w:gridCol w:w="850"/>
        <w:gridCol w:w="1418"/>
        <w:gridCol w:w="811"/>
      </w:tblGrid>
      <w:tr w:rsidR="005847A1" w:rsidRPr="00503D82" w:rsidTr="00503D82">
        <w:trPr>
          <w:trHeight w:val="20"/>
          <w:jc w:val="center"/>
        </w:trPr>
        <w:tc>
          <w:tcPr>
            <w:tcW w:w="1388" w:type="pct"/>
            <w:vMerge w:val="restart"/>
            <w:tcBorders>
              <w:top w:val="single" w:sz="4" w:space="0" w:color="auto"/>
              <w:left w:val="single" w:sz="4" w:space="0" w:color="auto"/>
              <w:bottom w:val="nil"/>
              <w:right w:val="single" w:sz="8" w:space="0" w:color="auto"/>
            </w:tcBorders>
            <w:vAlign w:val="center"/>
          </w:tcPr>
          <w:p w:rsidR="005847A1" w:rsidRPr="00503D82" w:rsidRDefault="005847A1" w:rsidP="00582E13">
            <w:pPr>
              <w:pStyle w:val="af7"/>
              <w:tabs>
                <w:tab w:val="left" w:pos="993"/>
              </w:tabs>
            </w:pPr>
            <w:r w:rsidRPr="00503D82">
              <w:t>Наименование</w:t>
            </w:r>
          </w:p>
        </w:tc>
        <w:tc>
          <w:tcPr>
            <w:tcW w:w="1211" w:type="pct"/>
            <w:gridSpan w:val="2"/>
            <w:tcBorders>
              <w:top w:val="single" w:sz="4" w:space="0" w:color="auto"/>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rPr>
                <w:lang w:val="en-US"/>
              </w:rPr>
              <w:t>200</w:t>
            </w:r>
            <w:r w:rsidRPr="00503D82">
              <w:t>5</w:t>
            </w:r>
          </w:p>
        </w:tc>
        <w:tc>
          <w:tcPr>
            <w:tcW w:w="1211" w:type="pct"/>
            <w:gridSpan w:val="2"/>
            <w:tcBorders>
              <w:top w:val="single" w:sz="4" w:space="0" w:color="auto"/>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rPr>
                <w:lang w:val="en-US"/>
              </w:rPr>
              <w:t>200</w:t>
            </w:r>
            <w:r w:rsidRPr="00503D82">
              <w:t>6</w:t>
            </w:r>
          </w:p>
        </w:tc>
        <w:tc>
          <w:tcPr>
            <w:tcW w:w="1190" w:type="pct"/>
            <w:gridSpan w:val="2"/>
            <w:tcBorders>
              <w:top w:val="single" w:sz="4" w:space="0" w:color="auto"/>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rPr>
                <w:lang w:val="en-US"/>
              </w:rPr>
              <w:t>200</w:t>
            </w:r>
            <w:r w:rsidRPr="00503D82">
              <w:t>7</w:t>
            </w:r>
          </w:p>
        </w:tc>
      </w:tr>
      <w:tr w:rsidR="005847A1" w:rsidRPr="00503D82" w:rsidTr="00503D82">
        <w:trPr>
          <w:trHeight w:val="20"/>
          <w:jc w:val="center"/>
        </w:trPr>
        <w:tc>
          <w:tcPr>
            <w:tcW w:w="1388" w:type="pct"/>
            <w:vMerge/>
            <w:tcBorders>
              <w:top w:val="nil"/>
              <w:left w:val="single" w:sz="4" w:space="0" w:color="auto"/>
              <w:bottom w:val="single" w:sz="4" w:space="0" w:color="auto"/>
              <w:right w:val="single" w:sz="8" w:space="0" w:color="auto"/>
            </w:tcBorders>
            <w:vAlign w:val="center"/>
          </w:tcPr>
          <w:p w:rsidR="005847A1" w:rsidRPr="00503D82" w:rsidRDefault="005847A1" w:rsidP="00582E13">
            <w:pPr>
              <w:pStyle w:val="af7"/>
              <w:tabs>
                <w:tab w:val="left" w:pos="993"/>
              </w:tabs>
            </w:pPr>
          </w:p>
        </w:tc>
        <w:tc>
          <w:tcPr>
            <w:tcW w:w="757" w:type="pct"/>
            <w:tcBorders>
              <w:top w:val="single" w:sz="4" w:space="0" w:color="auto"/>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Состав, руб.</w:t>
            </w:r>
          </w:p>
        </w:tc>
        <w:tc>
          <w:tcPr>
            <w:tcW w:w="454" w:type="pct"/>
            <w:tcBorders>
              <w:top w:val="single" w:sz="4" w:space="0" w:color="auto"/>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Струк-тура, %</w:t>
            </w:r>
          </w:p>
        </w:tc>
        <w:tc>
          <w:tcPr>
            <w:tcW w:w="757" w:type="pct"/>
            <w:tcBorders>
              <w:top w:val="single" w:sz="4" w:space="0" w:color="auto"/>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Состав, руб.</w:t>
            </w:r>
          </w:p>
        </w:tc>
        <w:tc>
          <w:tcPr>
            <w:tcW w:w="454" w:type="pct"/>
            <w:tcBorders>
              <w:top w:val="single" w:sz="4" w:space="0" w:color="auto"/>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Струк-тура, %</w:t>
            </w:r>
          </w:p>
        </w:tc>
        <w:tc>
          <w:tcPr>
            <w:tcW w:w="757" w:type="pct"/>
            <w:tcBorders>
              <w:top w:val="single" w:sz="4" w:space="0" w:color="auto"/>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Состав, руб.</w:t>
            </w:r>
          </w:p>
        </w:tc>
        <w:tc>
          <w:tcPr>
            <w:tcW w:w="433" w:type="pct"/>
            <w:tcBorders>
              <w:top w:val="single" w:sz="4" w:space="0" w:color="auto"/>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Струк-тура, %</w:t>
            </w:r>
          </w:p>
        </w:tc>
      </w:tr>
      <w:tr w:rsidR="005847A1" w:rsidRPr="00503D82" w:rsidTr="00503D82">
        <w:trPr>
          <w:trHeight w:val="20"/>
          <w:jc w:val="center"/>
        </w:trPr>
        <w:tc>
          <w:tcPr>
            <w:tcW w:w="5000" w:type="pct"/>
            <w:gridSpan w:val="7"/>
            <w:tcBorders>
              <w:top w:val="nil"/>
              <w:left w:val="single" w:sz="8" w:space="0" w:color="auto"/>
              <w:bottom w:val="single" w:sz="4" w:space="0" w:color="auto"/>
              <w:right w:val="single" w:sz="8" w:space="0" w:color="auto"/>
            </w:tcBorders>
            <w:vAlign w:val="center"/>
          </w:tcPr>
          <w:p w:rsidR="005847A1" w:rsidRPr="00503D82" w:rsidRDefault="005847A1" w:rsidP="00582E13">
            <w:pPr>
              <w:pStyle w:val="af7"/>
              <w:tabs>
                <w:tab w:val="left" w:pos="993"/>
              </w:tabs>
            </w:pPr>
            <w:r w:rsidRPr="00503D82">
              <w:t>III. КАПИТАЛ И РЕЗЕРВЫ</w:t>
            </w:r>
          </w:p>
        </w:tc>
      </w:tr>
      <w:tr w:rsidR="005847A1" w:rsidRPr="00503D82" w:rsidTr="00503D82">
        <w:trPr>
          <w:trHeight w:val="20"/>
          <w:jc w:val="center"/>
        </w:trPr>
        <w:tc>
          <w:tcPr>
            <w:tcW w:w="1388" w:type="pct"/>
            <w:tcBorders>
              <w:top w:val="nil"/>
              <w:left w:val="single" w:sz="8" w:space="0" w:color="auto"/>
              <w:bottom w:val="single" w:sz="4" w:space="0" w:color="auto"/>
              <w:right w:val="single" w:sz="8" w:space="0" w:color="auto"/>
            </w:tcBorders>
            <w:vAlign w:val="center"/>
          </w:tcPr>
          <w:p w:rsidR="005847A1" w:rsidRPr="00503D82" w:rsidRDefault="005847A1" w:rsidP="00582E13">
            <w:pPr>
              <w:pStyle w:val="af7"/>
              <w:tabs>
                <w:tab w:val="left" w:pos="993"/>
              </w:tabs>
            </w:pPr>
            <w:r w:rsidRPr="00503D82">
              <w:t>Уставный капитал</w:t>
            </w:r>
          </w:p>
        </w:tc>
        <w:tc>
          <w:tcPr>
            <w:tcW w:w="757" w:type="pct"/>
            <w:tcBorders>
              <w:top w:val="nil"/>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43427993</w:t>
            </w:r>
          </w:p>
        </w:tc>
        <w:tc>
          <w:tcPr>
            <w:tcW w:w="454" w:type="pct"/>
            <w:tcBorders>
              <w:top w:val="nil"/>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16,9</w:t>
            </w:r>
          </w:p>
        </w:tc>
        <w:tc>
          <w:tcPr>
            <w:tcW w:w="757" w:type="pct"/>
            <w:tcBorders>
              <w:top w:val="nil"/>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43427993</w:t>
            </w:r>
          </w:p>
        </w:tc>
        <w:tc>
          <w:tcPr>
            <w:tcW w:w="454" w:type="pct"/>
            <w:tcBorders>
              <w:top w:val="nil"/>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10,0</w:t>
            </w:r>
          </w:p>
        </w:tc>
        <w:tc>
          <w:tcPr>
            <w:tcW w:w="757" w:type="pct"/>
            <w:tcBorders>
              <w:top w:val="nil"/>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43427993</w:t>
            </w:r>
          </w:p>
        </w:tc>
        <w:tc>
          <w:tcPr>
            <w:tcW w:w="433" w:type="pct"/>
            <w:tcBorders>
              <w:top w:val="nil"/>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8,7</w:t>
            </w:r>
          </w:p>
        </w:tc>
      </w:tr>
      <w:tr w:rsidR="005847A1" w:rsidRPr="00503D82" w:rsidTr="00503D82">
        <w:trPr>
          <w:trHeight w:val="20"/>
          <w:jc w:val="center"/>
        </w:trPr>
        <w:tc>
          <w:tcPr>
            <w:tcW w:w="1388" w:type="pct"/>
            <w:tcBorders>
              <w:top w:val="nil"/>
              <w:left w:val="single" w:sz="8" w:space="0" w:color="auto"/>
              <w:bottom w:val="single" w:sz="4" w:space="0" w:color="auto"/>
              <w:right w:val="single" w:sz="8" w:space="0" w:color="auto"/>
            </w:tcBorders>
            <w:vAlign w:val="center"/>
          </w:tcPr>
          <w:p w:rsidR="005847A1" w:rsidRPr="00503D82" w:rsidRDefault="005847A1" w:rsidP="00582E13">
            <w:pPr>
              <w:pStyle w:val="af7"/>
              <w:tabs>
                <w:tab w:val="left" w:pos="993"/>
              </w:tabs>
            </w:pPr>
            <w:r w:rsidRPr="00503D82">
              <w:t>Добавочный капитал</w:t>
            </w:r>
          </w:p>
        </w:tc>
        <w:tc>
          <w:tcPr>
            <w:tcW w:w="757" w:type="pct"/>
            <w:tcBorders>
              <w:top w:val="nil"/>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88399229</w:t>
            </w:r>
          </w:p>
        </w:tc>
        <w:tc>
          <w:tcPr>
            <w:tcW w:w="454" w:type="pct"/>
            <w:tcBorders>
              <w:top w:val="nil"/>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34,4</w:t>
            </w:r>
          </w:p>
        </w:tc>
        <w:tc>
          <w:tcPr>
            <w:tcW w:w="757" w:type="pct"/>
            <w:tcBorders>
              <w:top w:val="nil"/>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236021546</w:t>
            </w:r>
          </w:p>
        </w:tc>
        <w:tc>
          <w:tcPr>
            <w:tcW w:w="454" w:type="pct"/>
            <w:tcBorders>
              <w:top w:val="nil"/>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54,1</w:t>
            </w:r>
          </w:p>
        </w:tc>
        <w:tc>
          <w:tcPr>
            <w:tcW w:w="757" w:type="pct"/>
            <w:tcBorders>
              <w:top w:val="nil"/>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274444515</w:t>
            </w:r>
          </w:p>
        </w:tc>
        <w:tc>
          <w:tcPr>
            <w:tcW w:w="433" w:type="pct"/>
            <w:tcBorders>
              <w:top w:val="nil"/>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55,3</w:t>
            </w:r>
          </w:p>
        </w:tc>
      </w:tr>
      <w:tr w:rsidR="005847A1" w:rsidRPr="00503D82" w:rsidTr="00503D82">
        <w:trPr>
          <w:trHeight w:val="20"/>
          <w:jc w:val="center"/>
        </w:trPr>
        <w:tc>
          <w:tcPr>
            <w:tcW w:w="1388" w:type="pct"/>
            <w:tcBorders>
              <w:top w:val="nil"/>
              <w:left w:val="single" w:sz="8" w:space="0" w:color="auto"/>
              <w:bottom w:val="single" w:sz="4" w:space="0" w:color="auto"/>
              <w:right w:val="single" w:sz="8" w:space="0" w:color="auto"/>
            </w:tcBorders>
            <w:vAlign w:val="center"/>
          </w:tcPr>
          <w:p w:rsidR="005847A1" w:rsidRPr="00503D82" w:rsidRDefault="005847A1" w:rsidP="00582E13">
            <w:pPr>
              <w:pStyle w:val="af7"/>
              <w:tabs>
                <w:tab w:val="left" w:pos="993"/>
              </w:tabs>
            </w:pPr>
            <w:r w:rsidRPr="00503D82">
              <w:t>Резервный капитал</w:t>
            </w:r>
          </w:p>
        </w:tc>
        <w:tc>
          <w:tcPr>
            <w:tcW w:w="757" w:type="pct"/>
            <w:tcBorders>
              <w:top w:val="nil"/>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6514198</w:t>
            </w:r>
          </w:p>
        </w:tc>
        <w:tc>
          <w:tcPr>
            <w:tcW w:w="454" w:type="pct"/>
            <w:tcBorders>
              <w:top w:val="nil"/>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2,5</w:t>
            </w:r>
          </w:p>
        </w:tc>
        <w:tc>
          <w:tcPr>
            <w:tcW w:w="757" w:type="pct"/>
            <w:tcBorders>
              <w:top w:val="nil"/>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6514198</w:t>
            </w:r>
          </w:p>
        </w:tc>
        <w:tc>
          <w:tcPr>
            <w:tcW w:w="454" w:type="pct"/>
            <w:tcBorders>
              <w:top w:val="nil"/>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1,5</w:t>
            </w:r>
          </w:p>
        </w:tc>
        <w:tc>
          <w:tcPr>
            <w:tcW w:w="757" w:type="pct"/>
            <w:tcBorders>
              <w:top w:val="nil"/>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6515198</w:t>
            </w:r>
          </w:p>
        </w:tc>
        <w:tc>
          <w:tcPr>
            <w:tcW w:w="433" w:type="pct"/>
            <w:tcBorders>
              <w:top w:val="nil"/>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1,3</w:t>
            </w:r>
          </w:p>
        </w:tc>
      </w:tr>
      <w:tr w:rsidR="005847A1" w:rsidRPr="00503D82" w:rsidTr="00503D82">
        <w:trPr>
          <w:trHeight w:val="20"/>
          <w:jc w:val="center"/>
        </w:trPr>
        <w:tc>
          <w:tcPr>
            <w:tcW w:w="1388" w:type="pct"/>
            <w:tcBorders>
              <w:top w:val="single" w:sz="4" w:space="0" w:color="auto"/>
              <w:left w:val="single" w:sz="4" w:space="0" w:color="auto"/>
              <w:bottom w:val="single" w:sz="4" w:space="0" w:color="auto"/>
              <w:right w:val="single" w:sz="8" w:space="0" w:color="auto"/>
            </w:tcBorders>
            <w:vAlign w:val="center"/>
          </w:tcPr>
          <w:p w:rsidR="005847A1" w:rsidRPr="00503D82" w:rsidRDefault="005847A1" w:rsidP="00582E13">
            <w:pPr>
              <w:pStyle w:val="af7"/>
              <w:tabs>
                <w:tab w:val="left" w:pos="993"/>
              </w:tabs>
            </w:pPr>
            <w:r w:rsidRPr="00503D82">
              <w:t>Целевое финансирование</w:t>
            </w:r>
          </w:p>
        </w:tc>
        <w:tc>
          <w:tcPr>
            <w:tcW w:w="757" w:type="pct"/>
            <w:tcBorders>
              <w:top w:val="single" w:sz="4" w:space="0" w:color="auto"/>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253391</w:t>
            </w:r>
          </w:p>
        </w:tc>
        <w:tc>
          <w:tcPr>
            <w:tcW w:w="454" w:type="pct"/>
            <w:tcBorders>
              <w:top w:val="single" w:sz="4" w:space="0" w:color="auto"/>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0,1</w:t>
            </w:r>
          </w:p>
        </w:tc>
        <w:tc>
          <w:tcPr>
            <w:tcW w:w="757" w:type="pct"/>
            <w:tcBorders>
              <w:top w:val="single" w:sz="4" w:space="0" w:color="auto"/>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0</w:t>
            </w:r>
          </w:p>
        </w:tc>
        <w:tc>
          <w:tcPr>
            <w:tcW w:w="454" w:type="pct"/>
            <w:tcBorders>
              <w:top w:val="single" w:sz="4" w:space="0" w:color="auto"/>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0,0</w:t>
            </w:r>
          </w:p>
        </w:tc>
        <w:tc>
          <w:tcPr>
            <w:tcW w:w="757" w:type="pct"/>
            <w:tcBorders>
              <w:top w:val="single" w:sz="4" w:space="0" w:color="auto"/>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0</w:t>
            </w:r>
          </w:p>
        </w:tc>
        <w:tc>
          <w:tcPr>
            <w:tcW w:w="433" w:type="pct"/>
            <w:tcBorders>
              <w:top w:val="single" w:sz="4" w:space="0" w:color="auto"/>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0,0</w:t>
            </w:r>
          </w:p>
        </w:tc>
      </w:tr>
      <w:tr w:rsidR="005847A1" w:rsidRPr="00503D82" w:rsidTr="00503D82">
        <w:trPr>
          <w:trHeight w:val="20"/>
          <w:jc w:val="center"/>
        </w:trPr>
        <w:tc>
          <w:tcPr>
            <w:tcW w:w="1388" w:type="pct"/>
            <w:tcBorders>
              <w:top w:val="single" w:sz="4" w:space="0" w:color="auto"/>
              <w:left w:val="single" w:sz="4" w:space="0" w:color="auto"/>
              <w:bottom w:val="single" w:sz="4" w:space="0" w:color="auto"/>
              <w:right w:val="single" w:sz="8" w:space="0" w:color="auto"/>
            </w:tcBorders>
            <w:vAlign w:val="center"/>
          </w:tcPr>
          <w:p w:rsidR="005847A1" w:rsidRPr="00503D82" w:rsidRDefault="005847A1" w:rsidP="00582E13">
            <w:pPr>
              <w:pStyle w:val="af7"/>
              <w:tabs>
                <w:tab w:val="left" w:pos="993"/>
              </w:tabs>
            </w:pPr>
            <w:r w:rsidRPr="00503D82">
              <w:t xml:space="preserve">Нераспределенная прибыль </w:t>
            </w:r>
          </w:p>
        </w:tc>
        <w:tc>
          <w:tcPr>
            <w:tcW w:w="757" w:type="pct"/>
            <w:tcBorders>
              <w:top w:val="single" w:sz="4" w:space="0" w:color="auto"/>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100814823</w:t>
            </w:r>
          </w:p>
        </w:tc>
        <w:tc>
          <w:tcPr>
            <w:tcW w:w="454" w:type="pct"/>
            <w:tcBorders>
              <w:top w:val="single" w:sz="4" w:space="0" w:color="auto"/>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39,2</w:t>
            </w:r>
          </w:p>
        </w:tc>
        <w:tc>
          <w:tcPr>
            <w:tcW w:w="757" w:type="pct"/>
            <w:tcBorders>
              <w:top w:val="single" w:sz="4" w:space="0" w:color="auto"/>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167551787</w:t>
            </w:r>
          </w:p>
        </w:tc>
        <w:tc>
          <w:tcPr>
            <w:tcW w:w="454" w:type="pct"/>
            <w:tcBorders>
              <w:top w:val="single" w:sz="4" w:space="0" w:color="auto"/>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38,5</w:t>
            </w:r>
          </w:p>
        </w:tc>
        <w:tc>
          <w:tcPr>
            <w:tcW w:w="757" w:type="pct"/>
            <w:tcBorders>
              <w:top w:val="single" w:sz="4" w:space="0" w:color="auto"/>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182118121</w:t>
            </w:r>
          </w:p>
        </w:tc>
        <w:tc>
          <w:tcPr>
            <w:tcW w:w="433" w:type="pct"/>
            <w:tcBorders>
              <w:top w:val="single" w:sz="4" w:space="0" w:color="auto"/>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36,7</w:t>
            </w:r>
          </w:p>
        </w:tc>
      </w:tr>
      <w:tr w:rsidR="005847A1" w:rsidRPr="00503D82" w:rsidTr="00503D82">
        <w:tblPrEx>
          <w:jc w:val="left"/>
        </w:tblPrEx>
        <w:trPr>
          <w:trHeight w:val="20"/>
        </w:trPr>
        <w:tc>
          <w:tcPr>
            <w:tcW w:w="1388" w:type="pct"/>
            <w:vMerge w:val="restart"/>
            <w:tcBorders>
              <w:top w:val="nil"/>
              <w:left w:val="single" w:sz="8" w:space="0" w:color="auto"/>
              <w:right w:val="single" w:sz="8" w:space="0" w:color="auto"/>
            </w:tcBorders>
            <w:vAlign w:val="center"/>
          </w:tcPr>
          <w:p w:rsidR="005847A1" w:rsidRPr="00503D82" w:rsidRDefault="005847A1" w:rsidP="00582E13">
            <w:pPr>
              <w:pStyle w:val="af7"/>
              <w:tabs>
                <w:tab w:val="left" w:pos="993"/>
              </w:tabs>
            </w:pPr>
            <w:r w:rsidRPr="00503D82">
              <w:t>Наименование</w:t>
            </w:r>
          </w:p>
        </w:tc>
        <w:tc>
          <w:tcPr>
            <w:tcW w:w="1211" w:type="pct"/>
            <w:gridSpan w:val="2"/>
            <w:tcBorders>
              <w:top w:val="nil"/>
              <w:left w:val="nil"/>
              <w:bottom w:val="single" w:sz="8" w:space="0" w:color="auto"/>
              <w:right w:val="single" w:sz="8" w:space="0" w:color="auto"/>
            </w:tcBorders>
            <w:vAlign w:val="center"/>
          </w:tcPr>
          <w:p w:rsidR="005847A1" w:rsidRPr="00503D82" w:rsidRDefault="005847A1" w:rsidP="00582E13">
            <w:pPr>
              <w:pStyle w:val="af7"/>
              <w:tabs>
                <w:tab w:val="left" w:pos="993"/>
              </w:tabs>
            </w:pPr>
            <w:r w:rsidRPr="00503D82">
              <w:rPr>
                <w:lang w:val="en-US"/>
              </w:rPr>
              <w:t>200</w:t>
            </w:r>
            <w:r w:rsidRPr="00503D82">
              <w:t>5</w:t>
            </w:r>
          </w:p>
        </w:tc>
        <w:tc>
          <w:tcPr>
            <w:tcW w:w="1211" w:type="pct"/>
            <w:gridSpan w:val="2"/>
            <w:tcBorders>
              <w:top w:val="nil"/>
              <w:left w:val="nil"/>
              <w:bottom w:val="single" w:sz="8" w:space="0" w:color="auto"/>
              <w:right w:val="single" w:sz="8" w:space="0" w:color="auto"/>
            </w:tcBorders>
            <w:vAlign w:val="center"/>
          </w:tcPr>
          <w:p w:rsidR="005847A1" w:rsidRPr="00503D82" w:rsidRDefault="005847A1" w:rsidP="00582E13">
            <w:pPr>
              <w:pStyle w:val="af7"/>
              <w:tabs>
                <w:tab w:val="left" w:pos="993"/>
              </w:tabs>
            </w:pPr>
            <w:r w:rsidRPr="00503D82">
              <w:rPr>
                <w:lang w:val="en-US"/>
              </w:rPr>
              <w:t>200</w:t>
            </w:r>
            <w:r w:rsidRPr="00503D82">
              <w:t>6</w:t>
            </w:r>
          </w:p>
        </w:tc>
        <w:tc>
          <w:tcPr>
            <w:tcW w:w="1190" w:type="pct"/>
            <w:gridSpan w:val="2"/>
            <w:tcBorders>
              <w:top w:val="nil"/>
              <w:left w:val="nil"/>
              <w:bottom w:val="single" w:sz="8" w:space="0" w:color="auto"/>
              <w:right w:val="single" w:sz="8" w:space="0" w:color="auto"/>
            </w:tcBorders>
            <w:vAlign w:val="center"/>
          </w:tcPr>
          <w:p w:rsidR="005847A1" w:rsidRPr="00503D82" w:rsidRDefault="005847A1" w:rsidP="00582E13">
            <w:pPr>
              <w:pStyle w:val="af7"/>
              <w:tabs>
                <w:tab w:val="left" w:pos="993"/>
              </w:tabs>
            </w:pPr>
            <w:r w:rsidRPr="00503D82">
              <w:rPr>
                <w:lang w:val="en-US"/>
              </w:rPr>
              <w:t>200</w:t>
            </w:r>
            <w:r w:rsidRPr="00503D82">
              <w:t>7</w:t>
            </w:r>
          </w:p>
        </w:tc>
      </w:tr>
      <w:tr w:rsidR="005847A1" w:rsidRPr="00503D82" w:rsidTr="00503D82">
        <w:tblPrEx>
          <w:jc w:val="left"/>
        </w:tblPrEx>
        <w:trPr>
          <w:trHeight w:val="20"/>
        </w:trPr>
        <w:tc>
          <w:tcPr>
            <w:tcW w:w="1388" w:type="pct"/>
            <w:vMerge/>
            <w:tcBorders>
              <w:left w:val="single" w:sz="8" w:space="0" w:color="auto"/>
              <w:bottom w:val="single" w:sz="8" w:space="0" w:color="auto"/>
              <w:right w:val="single" w:sz="8" w:space="0" w:color="auto"/>
            </w:tcBorders>
            <w:vAlign w:val="center"/>
          </w:tcPr>
          <w:p w:rsidR="005847A1" w:rsidRPr="00503D82" w:rsidRDefault="005847A1" w:rsidP="00582E13">
            <w:pPr>
              <w:pStyle w:val="af7"/>
              <w:tabs>
                <w:tab w:val="left" w:pos="993"/>
              </w:tabs>
            </w:pPr>
          </w:p>
        </w:tc>
        <w:tc>
          <w:tcPr>
            <w:tcW w:w="757" w:type="pct"/>
            <w:tcBorders>
              <w:top w:val="nil"/>
              <w:left w:val="nil"/>
              <w:bottom w:val="single" w:sz="8" w:space="0" w:color="auto"/>
              <w:right w:val="single" w:sz="4" w:space="0" w:color="auto"/>
            </w:tcBorders>
            <w:vAlign w:val="center"/>
          </w:tcPr>
          <w:p w:rsidR="005847A1" w:rsidRPr="00503D82" w:rsidRDefault="005847A1" w:rsidP="00582E13">
            <w:pPr>
              <w:pStyle w:val="af7"/>
              <w:tabs>
                <w:tab w:val="left" w:pos="993"/>
              </w:tabs>
            </w:pPr>
            <w:r w:rsidRPr="00503D82">
              <w:t>Состав, руб.</w:t>
            </w:r>
          </w:p>
        </w:tc>
        <w:tc>
          <w:tcPr>
            <w:tcW w:w="454" w:type="pct"/>
            <w:tcBorders>
              <w:top w:val="nil"/>
              <w:left w:val="nil"/>
              <w:bottom w:val="single" w:sz="8" w:space="0" w:color="auto"/>
              <w:right w:val="single" w:sz="8" w:space="0" w:color="auto"/>
            </w:tcBorders>
            <w:vAlign w:val="center"/>
          </w:tcPr>
          <w:p w:rsidR="005847A1" w:rsidRPr="00503D82" w:rsidRDefault="005847A1" w:rsidP="00582E13">
            <w:pPr>
              <w:pStyle w:val="af7"/>
              <w:tabs>
                <w:tab w:val="left" w:pos="993"/>
              </w:tabs>
            </w:pPr>
            <w:r w:rsidRPr="00503D82">
              <w:t>Струк-тура, %</w:t>
            </w:r>
          </w:p>
        </w:tc>
        <w:tc>
          <w:tcPr>
            <w:tcW w:w="757" w:type="pct"/>
            <w:tcBorders>
              <w:top w:val="nil"/>
              <w:left w:val="nil"/>
              <w:bottom w:val="single" w:sz="8" w:space="0" w:color="auto"/>
              <w:right w:val="single" w:sz="4" w:space="0" w:color="auto"/>
            </w:tcBorders>
            <w:vAlign w:val="center"/>
          </w:tcPr>
          <w:p w:rsidR="005847A1" w:rsidRPr="00503D82" w:rsidRDefault="005847A1" w:rsidP="00582E13">
            <w:pPr>
              <w:pStyle w:val="af7"/>
              <w:tabs>
                <w:tab w:val="left" w:pos="993"/>
              </w:tabs>
            </w:pPr>
            <w:r w:rsidRPr="00503D82">
              <w:t>Состав, руб.</w:t>
            </w:r>
          </w:p>
        </w:tc>
        <w:tc>
          <w:tcPr>
            <w:tcW w:w="454" w:type="pct"/>
            <w:tcBorders>
              <w:top w:val="nil"/>
              <w:left w:val="nil"/>
              <w:bottom w:val="single" w:sz="8" w:space="0" w:color="auto"/>
              <w:right w:val="single" w:sz="8" w:space="0" w:color="auto"/>
            </w:tcBorders>
            <w:vAlign w:val="center"/>
          </w:tcPr>
          <w:p w:rsidR="005847A1" w:rsidRPr="00503D82" w:rsidRDefault="005847A1" w:rsidP="00582E13">
            <w:pPr>
              <w:pStyle w:val="af7"/>
              <w:tabs>
                <w:tab w:val="left" w:pos="993"/>
              </w:tabs>
            </w:pPr>
            <w:r w:rsidRPr="00503D82">
              <w:t>Струк-тура, %</w:t>
            </w:r>
          </w:p>
        </w:tc>
        <w:tc>
          <w:tcPr>
            <w:tcW w:w="757" w:type="pct"/>
            <w:tcBorders>
              <w:top w:val="nil"/>
              <w:left w:val="nil"/>
              <w:bottom w:val="single" w:sz="8" w:space="0" w:color="auto"/>
              <w:right w:val="single" w:sz="4" w:space="0" w:color="auto"/>
            </w:tcBorders>
            <w:vAlign w:val="center"/>
          </w:tcPr>
          <w:p w:rsidR="005847A1" w:rsidRPr="00503D82" w:rsidRDefault="005847A1" w:rsidP="00582E13">
            <w:pPr>
              <w:pStyle w:val="af7"/>
              <w:tabs>
                <w:tab w:val="left" w:pos="993"/>
              </w:tabs>
            </w:pPr>
            <w:r w:rsidRPr="00503D82">
              <w:t>Состав, руб.</w:t>
            </w:r>
          </w:p>
        </w:tc>
        <w:tc>
          <w:tcPr>
            <w:tcW w:w="433" w:type="pct"/>
            <w:tcBorders>
              <w:top w:val="nil"/>
              <w:left w:val="nil"/>
              <w:bottom w:val="single" w:sz="8" w:space="0" w:color="auto"/>
              <w:right w:val="single" w:sz="8" w:space="0" w:color="auto"/>
            </w:tcBorders>
            <w:vAlign w:val="center"/>
          </w:tcPr>
          <w:p w:rsidR="005847A1" w:rsidRPr="00503D82" w:rsidRDefault="005847A1" w:rsidP="00582E13">
            <w:pPr>
              <w:pStyle w:val="af7"/>
              <w:tabs>
                <w:tab w:val="left" w:pos="993"/>
              </w:tabs>
            </w:pPr>
            <w:r w:rsidRPr="00503D82">
              <w:t>Струк-тура, %</w:t>
            </w:r>
          </w:p>
        </w:tc>
      </w:tr>
      <w:tr w:rsidR="005847A1" w:rsidRPr="00503D82" w:rsidTr="00503D82">
        <w:tblPrEx>
          <w:jc w:val="left"/>
        </w:tblPrEx>
        <w:trPr>
          <w:trHeight w:val="20"/>
        </w:trPr>
        <w:tc>
          <w:tcPr>
            <w:tcW w:w="1388" w:type="pct"/>
            <w:tcBorders>
              <w:top w:val="nil"/>
              <w:left w:val="single" w:sz="8" w:space="0" w:color="auto"/>
              <w:bottom w:val="single" w:sz="8" w:space="0" w:color="auto"/>
              <w:right w:val="single" w:sz="8" w:space="0" w:color="auto"/>
            </w:tcBorders>
            <w:vAlign w:val="center"/>
          </w:tcPr>
          <w:p w:rsidR="005847A1" w:rsidRPr="00503D82" w:rsidRDefault="005847A1" w:rsidP="00582E13">
            <w:pPr>
              <w:pStyle w:val="af7"/>
              <w:tabs>
                <w:tab w:val="left" w:pos="993"/>
              </w:tabs>
            </w:pPr>
            <w:r w:rsidRPr="00503D82">
              <w:t>ИТОГО ПО РАЗДЕЛУ</w:t>
            </w:r>
            <w:r w:rsidR="00503D82">
              <w:t xml:space="preserve"> </w:t>
            </w:r>
            <w:r w:rsidRPr="00503D82">
              <w:t>III</w:t>
            </w:r>
          </w:p>
        </w:tc>
        <w:tc>
          <w:tcPr>
            <w:tcW w:w="757" w:type="pct"/>
            <w:tcBorders>
              <w:top w:val="nil"/>
              <w:left w:val="nil"/>
              <w:bottom w:val="single" w:sz="8" w:space="0" w:color="auto"/>
              <w:right w:val="single" w:sz="4" w:space="0" w:color="auto"/>
            </w:tcBorders>
            <w:vAlign w:val="center"/>
          </w:tcPr>
          <w:p w:rsidR="005847A1" w:rsidRPr="00503D82" w:rsidRDefault="005847A1" w:rsidP="00582E13">
            <w:pPr>
              <w:pStyle w:val="af7"/>
              <w:tabs>
                <w:tab w:val="left" w:pos="993"/>
              </w:tabs>
            </w:pPr>
            <w:r w:rsidRPr="00503D82">
              <w:t>245780087</w:t>
            </w:r>
          </w:p>
        </w:tc>
        <w:tc>
          <w:tcPr>
            <w:tcW w:w="454" w:type="pct"/>
            <w:tcBorders>
              <w:top w:val="nil"/>
              <w:left w:val="nil"/>
              <w:bottom w:val="single" w:sz="8" w:space="0" w:color="auto"/>
              <w:right w:val="single" w:sz="8" w:space="0" w:color="auto"/>
            </w:tcBorders>
            <w:vAlign w:val="center"/>
          </w:tcPr>
          <w:p w:rsidR="005847A1" w:rsidRPr="00503D82" w:rsidRDefault="005847A1" w:rsidP="00582E13">
            <w:pPr>
              <w:pStyle w:val="af7"/>
              <w:tabs>
                <w:tab w:val="left" w:pos="993"/>
              </w:tabs>
            </w:pPr>
            <w:r w:rsidRPr="00503D82">
              <w:t>95,5</w:t>
            </w:r>
          </w:p>
        </w:tc>
        <w:tc>
          <w:tcPr>
            <w:tcW w:w="757" w:type="pct"/>
            <w:tcBorders>
              <w:top w:val="nil"/>
              <w:left w:val="nil"/>
              <w:bottom w:val="single" w:sz="8" w:space="0" w:color="auto"/>
              <w:right w:val="single" w:sz="4" w:space="0" w:color="auto"/>
            </w:tcBorders>
            <w:vAlign w:val="center"/>
          </w:tcPr>
          <w:p w:rsidR="005847A1" w:rsidRPr="00503D82" w:rsidRDefault="005847A1" w:rsidP="00582E13">
            <w:pPr>
              <w:pStyle w:val="af7"/>
              <w:tabs>
                <w:tab w:val="left" w:pos="993"/>
              </w:tabs>
            </w:pPr>
            <w:r w:rsidRPr="00503D82">
              <w:t>418781461</w:t>
            </w:r>
          </w:p>
        </w:tc>
        <w:tc>
          <w:tcPr>
            <w:tcW w:w="454" w:type="pct"/>
            <w:tcBorders>
              <w:top w:val="nil"/>
              <w:left w:val="nil"/>
              <w:bottom w:val="single" w:sz="8" w:space="0" w:color="auto"/>
              <w:right w:val="single" w:sz="8" w:space="0" w:color="auto"/>
            </w:tcBorders>
            <w:vAlign w:val="center"/>
          </w:tcPr>
          <w:p w:rsidR="005847A1" w:rsidRPr="00503D82" w:rsidRDefault="005847A1" w:rsidP="00582E13">
            <w:pPr>
              <w:pStyle w:val="af7"/>
              <w:tabs>
                <w:tab w:val="left" w:pos="993"/>
              </w:tabs>
            </w:pPr>
            <w:r w:rsidRPr="00503D82">
              <w:t>96,0</w:t>
            </w:r>
          </w:p>
        </w:tc>
        <w:tc>
          <w:tcPr>
            <w:tcW w:w="757" w:type="pct"/>
            <w:tcBorders>
              <w:top w:val="nil"/>
              <w:left w:val="nil"/>
              <w:bottom w:val="single" w:sz="8" w:space="0" w:color="auto"/>
              <w:right w:val="single" w:sz="4" w:space="0" w:color="auto"/>
            </w:tcBorders>
            <w:vAlign w:val="center"/>
          </w:tcPr>
          <w:p w:rsidR="005847A1" w:rsidRPr="00503D82" w:rsidRDefault="005847A1" w:rsidP="00582E13">
            <w:pPr>
              <w:pStyle w:val="af7"/>
              <w:tabs>
                <w:tab w:val="left" w:pos="993"/>
              </w:tabs>
            </w:pPr>
            <w:r w:rsidRPr="00503D82">
              <w:t>467765042</w:t>
            </w:r>
          </w:p>
        </w:tc>
        <w:tc>
          <w:tcPr>
            <w:tcW w:w="433" w:type="pct"/>
            <w:tcBorders>
              <w:top w:val="nil"/>
              <w:left w:val="nil"/>
              <w:bottom w:val="single" w:sz="8" w:space="0" w:color="auto"/>
              <w:right w:val="single" w:sz="8" w:space="0" w:color="auto"/>
            </w:tcBorders>
            <w:vAlign w:val="center"/>
          </w:tcPr>
          <w:p w:rsidR="005847A1" w:rsidRPr="00503D82" w:rsidRDefault="005847A1" w:rsidP="00582E13">
            <w:pPr>
              <w:pStyle w:val="af7"/>
              <w:tabs>
                <w:tab w:val="left" w:pos="993"/>
              </w:tabs>
            </w:pPr>
            <w:r w:rsidRPr="00503D82">
              <w:t>94,2</w:t>
            </w:r>
          </w:p>
        </w:tc>
      </w:tr>
      <w:tr w:rsidR="005847A1" w:rsidRPr="00503D82" w:rsidTr="00503D82">
        <w:tblPrEx>
          <w:jc w:val="left"/>
        </w:tblPrEx>
        <w:trPr>
          <w:trHeight w:val="20"/>
        </w:trPr>
        <w:tc>
          <w:tcPr>
            <w:tcW w:w="1388" w:type="pct"/>
            <w:tcBorders>
              <w:top w:val="single" w:sz="4" w:space="0" w:color="auto"/>
              <w:left w:val="single" w:sz="4" w:space="0" w:color="auto"/>
              <w:bottom w:val="single" w:sz="4" w:space="0" w:color="auto"/>
              <w:right w:val="single" w:sz="8" w:space="0" w:color="auto"/>
            </w:tcBorders>
            <w:vAlign w:val="center"/>
          </w:tcPr>
          <w:p w:rsidR="005847A1" w:rsidRPr="00503D82" w:rsidRDefault="005847A1" w:rsidP="00582E13">
            <w:pPr>
              <w:pStyle w:val="af7"/>
              <w:tabs>
                <w:tab w:val="left" w:pos="993"/>
              </w:tabs>
            </w:pPr>
            <w:r w:rsidRPr="00503D82">
              <w:t>IV. ДОЛГОСРОЧНЫЕ ОБЯЗАТЕЛЬСТВА</w:t>
            </w:r>
          </w:p>
        </w:tc>
        <w:tc>
          <w:tcPr>
            <w:tcW w:w="757" w:type="pct"/>
            <w:tcBorders>
              <w:top w:val="single" w:sz="4" w:space="0" w:color="auto"/>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18101</w:t>
            </w:r>
          </w:p>
        </w:tc>
        <w:tc>
          <w:tcPr>
            <w:tcW w:w="454" w:type="pct"/>
            <w:tcBorders>
              <w:top w:val="single" w:sz="4" w:space="0" w:color="auto"/>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0,0</w:t>
            </w:r>
          </w:p>
        </w:tc>
        <w:tc>
          <w:tcPr>
            <w:tcW w:w="757" w:type="pct"/>
            <w:tcBorders>
              <w:top w:val="single" w:sz="4" w:space="0" w:color="auto"/>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0</w:t>
            </w:r>
          </w:p>
        </w:tc>
        <w:tc>
          <w:tcPr>
            <w:tcW w:w="454" w:type="pct"/>
            <w:tcBorders>
              <w:top w:val="single" w:sz="4" w:space="0" w:color="auto"/>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0,0</w:t>
            </w:r>
          </w:p>
        </w:tc>
        <w:tc>
          <w:tcPr>
            <w:tcW w:w="757" w:type="pct"/>
            <w:tcBorders>
              <w:top w:val="single" w:sz="4" w:space="0" w:color="auto"/>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1902821</w:t>
            </w:r>
          </w:p>
        </w:tc>
        <w:tc>
          <w:tcPr>
            <w:tcW w:w="433" w:type="pct"/>
            <w:tcBorders>
              <w:top w:val="single" w:sz="4" w:space="0" w:color="auto"/>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0,4</w:t>
            </w:r>
          </w:p>
        </w:tc>
      </w:tr>
      <w:tr w:rsidR="005847A1" w:rsidRPr="00503D82" w:rsidTr="00503D82">
        <w:tblPrEx>
          <w:jc w:val="left"/>
        </w:tblPrEx>
        <w:trPr>
          <w:trHeight w:val="20"/>
        </w:trPr>
        <w:tc>
          <w:tcPr>
            <w:tcW w:w="5000" w:type="pct"/>
            <w:gridSpan w:val="7"/>
            <w:tcBorders>
              <w:top w:val="nil"/>
              <w:left w:val="single" w:sz="8" w:space="0" w:color="auto"/>
              <w:bottom w:val="single" w:sz="8" w:space="0" w:color="auto"/>
              <w:right w:val="single" w:sz="8" w:space="0" w:color="000000"/>
            </w:tcBorders>
            <w:vAlign w:val="center"/>
          </w:tcPr>
          <w:p w:rsidR="005847A1" w:rsidRPr="00503D82" w:rsidRDefault="005847A1" w:rsidP="00582E13">
            <w:pPr>
              <w:pStyle w:val="af7"/>
              <w:tabs>
                <w:tab w:val="left" w:pos="993"/>
              </w:tabs>
            </w:pPr>
            <w:r w:rsidRPr="00503D82">
              <w:t>V. КРАТКОСРОЧНЫЕ ПАССИВЫ</w:t>
            </w:r>
          </w:p>
        </w:tc>
      </w:tr>
      <w:tr w:rsidR="005847A1" w:rsidRPr="00503D82" w:rsidTr="00503D82">
        <w:tblPrEx>
          <w:jc w:val="left"/>
        </w:tblPrEx>
        <w:trPr>
          <w:trHeight w:val="20"/>
        </w:trPr>
        <w:tc>
          <w:tcPr>
            <w:tcW w:w="1388" w:type="pct"/>
            <w:tcBorders>
              <w:top w:val="nil"/>
              <w:left w:val="single" w:sz="8" w:space="0" w:color="auto"/>
              <w:bottom w:val="single" w:sz="4" w:space="0" w:color="auto"/>
              <w:right w:val="single" w:sz="8" w:space="0" w:color="auto"/>
            </w:tcBorders>
            <w:vAlign w:val="center"/>
          </w:tcPr>
          <w:p w:rsidR="005847A1" w:rsidRPr="00503D82" w:rsidRDefault="005847A1" w:rsidP="00582E13">
            <w:pPr>
              <w:pStyle w:val="af7"/>
              <w:tabs>
                <w:tab w:val="left" w:pos="993"/>
              </w:tabs>
            </w:pPr>
            <w:r w:rsidRPr="00503D82">
              <w:t>Займы и кредиты</w:t>
            </w:r>
          </w:p>
        </w:tc>
        <w:tc>
          <w:tcPr>
            <w:tcW w:w="757" w:type="pct"/>
            <w:tcBorders>
              <w:top w:val="nil"/>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181929</w:t>
            </w:r>
          </w:p>
        </w:tc>
        <w:tc>
          <w:tcPr>
            <w:tcW w:w="454" w:type="pct"/>
            <w:tcBorders>
              <w:top w:val="nil"/>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0,1</w:t>
            </w:r>
          </w:p>
        </w:tc>
        <w:tc>
          <w:tcPr>
            <w:tcW w:w="757" w:type="pct"/>
            <w:tcBorders>
              <w:top w:val="nil"/>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757197</w:t>
            </w:r>
          </w:p>
        </w:tc>
        <w:tc>
          <w:tcPr>
            <w:tcW w:w="454" w:type="pct"/>
            <w:tcBorders>
              <w:top w:val="nil"/>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0,2</w:t>
            </w:r>
          </w:p>
        </w:tc>
        <w:tc>
          <w:tcPr>
            <w:tcW w:w="757" w:type="pct"/>
            <w:tcBorders>
              <w:top w:val="nil"/>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3310787</w:t>
            </w:r>
          </w:p>
        </w:tc>
        <w:tc>
          <w:tcPr>
            <w:tcW w:w="433" w:type="pct"/>
            <w:tcBorders>
              <w:top w:val="nil"/>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0,7</w:t>
            </w:r>
          </w:p>
        </w:tc>
      </w:tr>
      <w:tr w:rsidR="005847A1" w:rsidRPr="00503D82" w:rsidTr="00503D82">
        <w:tblPrEx>
          <w:jc w:val="left"/>
        </w:tblPrEx>
        <w:trPr>
          <w:trHeight w:val="20"/>
        </w:trPr>
        <w:tc>
          <w:tcPr>
            <w:tcW w:w="1388" w:type="pct"/>
            <w:tcBorders>
              <w:top w:val="nil"/>
              <w:left w:val="single" w:sz="8" w:space="0" w:color="auto"/>
              <w:bottom w:val="single" w:sz="4" w:space="0" w:color="auto"/>
              <w:right w:val="single" w:sz="8" w:space="0" w:color="auto"/>
            </w:tcBorders>
            <w:vAlign w:val="center"/>
          </w:tcPr>
          <w:p w:rsidR="005847A1" w:rsidRPr="00503D82" w:rsidRDefault="005847A1" w:rsidP="00582E13">
            <w:pPr>
              <w:pStyle w:val="af7"/>
              <w:tabs>
                <w:tab w:val="left" w:pos="993"/>
              </w:tabs>
            </w:pPr>
            <w:r w:rsidRPr="00503D82">
              <w:t>Кредиторская задолженность</w:t>
            </w:r>
          </w:p>
        </w:tc>
        <w:tc>
          <w:tcPr>
            <w:tcW w:w="757" w:type="pct"/>
            <w:tcBorders>
              <w:top w:val="nil"/>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9572356</w:t>
            </w:r>
          </w:p>
        </w:tc>
        <w:tc>
          <w:tcPr>
            <w:tcW w:w="454" w:type="pct"/>
            <w:tcBorders>
              <w:top w:val="nil"/>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3,7</w:t>
            </w:r>
          </w:p>
        </w:tc>
        <w:tc>
          <w:tcPr>
            <w:tcW w:w="757" w:type="pct"/>
            <w:tcBorders>
              <w:top w:val="nil"/>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7549401</w:t>
            </w:r>
          </w:p>
        </w:tc>
        <w:tc>
          <w:tcPr>
            <w:tcW w:w="454" w:type="pct"/>
            <w:tcBorders>
              <w:top w:val="nil"/>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1,7</w:t>
            </w:r>
          </w:p>
        </w:tc>
        <w:tc>
          <w:tcPr>
            <w:tcW w:w="757" w:type="pct"/>
            <w:tcBorders>
              <w:top w:val="nil"/>
              <w:left w:val="nil"/>
              <w:bottom w:val="single" w:sz="4" w:space="0" w:color="auto"/>
              <w:right w:val="single" w:sz="4" w:space="0" w:color="auto"/>
            </w:tcBorders>
            <w:vAlign w:val="center"/>
          </w:tcPr>
          <w:p w:rsidR="005847A1" w:rsidRPr="00503D82" w:rsidRDefault="005847A1" w:rsidP="00582E13">
            <w:pPr>
              <w:pStyle w:val="af7"/>
              <w:tabs>
                <w:tab w:val="left" w:pos="993"/>
              </w:tabs>
            </w:pPr>
            <w:r w:rsidRPr="00503D82">
              <w:t>12178672</w:t>
            </w:r>
          </w:p>
        </w:tc>
        <w:tc>
          <w:tcPr>
            <w:tcW w:w="433" w:type="pct"/>
            <w:tcBorders>
              <w:top w:val="nil"/>
              <w:left w:val="nil"/>
              <w:bottom w:val="single" w:sz="4" w:space="0" w:color="auto"/>
              <w:right w:val="single" w:sz="8" w:space="0" w:color="auto"/>
            </w:tcBorders>
            <w:vAlign w:val="center"/>
          </w:tcPr>
          <w:p w:rsidR="005847A1" w:rsidRPr="00503D82" w:rsidRDefault="005847A1" w:rsidP="00582E13">
            <w:pPr>
              <w:pStyle w:val="af7"/>
              <w:tabs>
                <w:tab w:val="left" w:pos="993"/>
              </w:tabs>
            </w:pPr>
            <w:r w:rsidRPr="00503D82">
              <w:t>2,5</w:t>
            </w:r>
          </w:p>
        </w:tc>
      </w:tr>
      <w:tr w:rsidR="005847A1" w:rsidRPr="00503D82" w:rsidTr="00503D82">
        <w:tblPrEx>
          <w:jc w:val="left"/>
        </w:tblPrEx>
        <w:trPr>
          <w:trHeight w:val="20"/>
        </w:trPr>
        <w:tc>
          <w:tcPr>
            <w:tcW w:w="1388" w:type="pct"/>
            <w:tcBorders>
              <w:top w:val="nil"/>
              <w:left w:val="single" w:sz="8" w:space="0" w:color="auto"/>
              <w:bottom w:val="nil"/>
              <w:right w:val="single" w:sz="8" w:space="0" w:color="auto"/>
            </w:tcBorders>
            <w:vAlign w:val="center"/>
          </w:tcPr>
          <w:p w:rsidR="005847A1" w:rsidRPr="00503D82" w:rsidRDefault="005847A1" w:rsidP="00582E13">
            <w:pPr>
              <w:pStyle w:val="af7"/>
              <w:tabs>
                <w:tab w:val="left" w:pos="993"/>
              </w:tabs>
            </w:pPr>
            <w:r w:rsidRPr="00503D82">
              <w:t>Прочие</w:t>
            </w:r>
            <w:r w:rsidR="00503D82">
              <w:t xml:space="preserve"> </w:t>
            </w:r>
            <w:r w:rsidRPr="00503D82">
              <w:t xml:space="preserve">краткосрочные обязательства </w:t>
            </w:r>
          </w:p>
        </w:tc>
        <w:tc>
          <w:tcPr>
            <w:tcW w:w="757" w:type="pct"/>
            <w:tcBorders>
              <w:top w:val="nil"/>
              <w:left w:val="nil"/>
              <w:bottom w:val="nil"/>
              <w:right w:val="single" w:sz="4" w:space="0" w:color="auto"/>
            </w:tcBorders>
            <w:vAlign w:val="center"/>
          </w:tcPr>
          <w:p w:rsidR="005847A1" w:rsidRPr="00503D82" w:rsidRDefault="005847A1" w:rsidP="00582E13">
            <w:pPr>
              <w:pStyle w:val="af7"/>
              <w:tabs>
                <w:tab w:val="left" w:pos="993"/>
              </w:tabs>
            </w:pPr>
            <w:r w:rsidRPr="00503D82">
              <w:t>1755521</w:t>
            </w:r>
          </w:p>
        </w:tc>
        <w:tc>
          <w:tcPr>
            <w:tcW w:w="454" w:type="pct"/>
            <w:tcBorders>
              <w:top w:val="nil"/>
              <w:left w:val="nil"/>
              <w:bottom w:val="nil"/>
              <w:right w:val="single" w:sz="8" w:space="0" w:color="auto"/>
            </w:tcBorders>
            <w:vAlign w:val="center"/>
          </w:tcPr>
          <w:p w:rsidR="005847A1" w:rsidRPr="00503D82" w:rsidRDefault="005847A1" w:rsidP="00582E13">
            <w:pPr>
              <w:pStyle w:val="af7"/>
              <w:tabs>
                <w:tab w:val="left" w:pos="993"/>
              </w:tabs>
            </w:pPr>
            <w:r w:rsidRPr="00503D82">
              <w:t>0,7</w:t>
            </w:r>
          </w:p>
        </w:tc>
        <w:tc>
          <w:tcPr>
            <w:tcW w:w="757" w:type="pct"/>
            <w:tcBorders>
              <w:top w:val="nil"/>
              <w:left w:val="nil"/>
              <w:bottom w:val="nil"/>
              <w:right w:val="single" w:sz="4" w:space="0" w:color="auto"/>
            </w:tcBorders>
            <w:vAlign w:val="center"/>
          </w:tcPr>
          <w:p w:rsidR="005847A1" w:rsidRPr="00503D82" w:rsidRDefault="005847A1" w:rsidP="00582E13">
            <w:pPr>
              <w:pStyle w:val="af7"/>
              <w:tabs>
                <w:tab w:val="left" w:pos="993"/>
              </w:tabs>
            </w:pPr>
            <w:r w:rsidRPr="00503D82">
              <w:t>9040653</w:t>
            </w:r>
          </w:p>
        </w:tc>
        <w:tc>
          <w:tcPr>
            <w:tcW w:w="454" w:type="pct"/>
            <w:tcBorders>
              <w:top w:val="nil"/>
              <w:left w:val="nil"/>
              <w:bottom w:val="nil"/>
              <w:right w:val="single" w:sz="8" w:space="0" w:color="auto"/>
            </w:tcBorders>
            <w:vAlign w:val="center"/>
          </w:tcPr>
          <w:p w:rsidR="005847A1" w:rsidRPr="00503D82" w:rsidRDefault="005847A1" w:rsidP="00582E13">
            <w:pPr>
              <w:pStyle w:val="af7"/>
              <w:tabs>
                <w:tab w:val="left" w:pos="993"/>
              </w:tabs>
            </w:pPr>
            <w:r w:rsidRPr="00503D82">
              <w:t>2,1</w:t>
            </w:r>
          </w:p>
        </w:tc>
        <w:tc>
          <w:tcPr>
            <w:tcW w:w="757" w:type="pct"/>
            <w:tcBorders>
              <w:top w:val="nil"/>
              <w:left w:val="nil"/>
              <w:bottom w:val="nil"/>
              <w:right w:val="single" w:sz="4" w:space="0" w:color="auto"/>
            </w:tcBorders>
            <w:vAlign w:val="center"/>
          </w:tcPr>
          <w:p w:rsidR="005847A1" w:rsidRPr="00503D82" w:rsidRDefault="005847A1" w:rsidP="00582E13">
            <w:pPr>
              <w:pStyle w:val="af7"/>
              <w:tabs>
                <w:tab w:val="left" w:pos="993"/>
              </w:tabs>
            </w:pPr>
            <w:r w:rsidRPr="00503D82">
              <w:t>11445117</w:t>
            </w:r>
          </w:p>
        </w:tc>
        <w:tc>
          <w:tcPr>
            <w:tcW w:w="433" w:type="pct"/>
            <w:tcBorders>
              <w:top w:val="nil"/>
              <w:left w:val="nil"/>
              <w:bottom w:val="nil"/>
              <w:right w:val="single" w:sz="8" w:space="0" w:color="auto"/>
            </w:tcBorders>
            <w:vAlign w:val="center"/>
          </w:tcPr>
          <w:p w:rsidR="005847A1" w:rsidRPr="00503D82" w:rsidRDefault="005847A1" w:rsidP="00582E13">
            <w:pPr>
              <w:pStyle w:val="af7"/>
              <w:tabs>
                <w:tab w:val="left" w:pos="993"/>
              </w:tabs>
            </w:pPr>
            <w:r w:rsidRPr="00503D82">
              <w:t>2,3</w:t>
            </w:r>
          </w:p>
        </w:tc>
      </w:tr>
      <w:tr w:rsidR="005847A1" w:rsidRPr="00503D82" w:rsidTr="00503D82">
        <w:tblPrEx>
          <w:jc w:val="left"/>
        </w:tblPrEx>
        <w:trPr>
          <w:trHeight w:val="20"/>
        </w:trPr>
        <w:tc>
          <w:tcPr>
            <w:tcW w:w="1388" w:type="pct"/>
            <w:tcBorders>
              <w:top w:val="single" w:sz="8" w:space="0" w:color="auto"/>
              <w:left w:val="single" w:sz="8" w:space="0" w:color="auto"/>
              <w:bottom w:val="single" w:sz="8" w:space="0" w:color="auto"/>
              <w:right w:val="single" w:sz="8" w:space="0" w:color="auto"/>
            </w:tcBorders>
            <w:vAlign w:val="center"/>
          </w:tcPr>
          <w:p w:rsidR="005847A1" w:rsidRPr="00503D82" w:rsidRDefault="005847A1" w:rsidP="00582E13">
            <w:pPr>
              <w:pStyle w:val="af7"/>
              <w:tabs>
                <w:tab w:val="left" w:pos="993"/>
              </w:tabs>
            </w:pPr>
            <w:r w:rsidRPr="00503D82">
              <w:t>ИТОГО ПО РАЗДЕЛУ</w:t>
            </w:r>
            <w:r w:rsidR="00503D82">
              <w:t xml:space="preserve"> </w:t>
            </w:r>
            <w:r w:rsidRPr="00503D82">
              <w:t>V</w:t>
            </w:r>
          </w:p>
        </w:tc>
        <w:tc>
          <w:tcPr>
            <w:tcW w:w="757" w:type="pct"/>
            <w:tcBorders>
              <w:top w:val="single" w:sz="8" w:space="0" w:color="auto"/>
              <w:left w:val="nil"/>
              <w:bottom w:val="single" w:sz="8" w:space="0" w:color="auto"/>
              <w:right w:val="single" w:sz="4" w:space="0" w:color="auto"/>
            </w:tcBorders>
            <w:vAlign w:val="center"/>
          </w:tcPr>
          <w:p w:rsidR="005847A1" w:rsidRPr="00503D82" w:rsidRDefault="005847A1" w:rsidP="00582E13">
            <w:pPr>
              <w:pStyle w:val="af7"/>
              <w:tabs>
                <w:tab w:val="left" w:pos="993"/>
              </w:tabs>
            </w:pPr>
            <w:r w:rsidRPr="00503D82">
              <w:t>11509806</w:t>
            </w:r>
          </w:p>
        </w:tc>
        <w:tc>
          <w:tcPr>
            <w:tcW w:w="454" w:type="pct"/>
            <w:tcBorders>
              <w:top w:val="single" w:sz="8" w:space="0" w:color="auto"/>
              <w:left w:val="nil"/>
              <w:bottom w:val="single" w:sz="8" w:space="0" w:color="auto"/>
              <w:right w:val="single" w:sz="8" w:space="0" w:color="auto"/>
            </w:tcBorders>
            <w:vAlign w:val="center"/>
          </w:tcPr>
          <w:p w:rsidR="005847A1" w:rsidRPr="00503D82" w:rsidRDefault="005847A1" w:rsidP="00582E13">
            <w:pPr>
              <w:pStyle w:val="af7"/>
              <w:tabs>
                <w:tab w:val="left" w:pos="993"/>
              </w:tabs>
            </w:pPr>
            <w:r w:rsidRPr="00503D82">
              <w:t>4,5</w:t>
            </w:r>
          </w:p>
        </w:tc>
        <w:tc>
          <w:tcPr>
            <w:tcW w:w="757" w:type="pct"/>
            <w:tcBorders>
              <w:top w:val="single" w:sz="8" w:space="0" w:color="auto"/>
              <w:left w:val="nil"/>
              <w:bottom w:val="single" w:sz="8" w:space="0" w:color="auto"/>
              <w:right w:val="single" w:sz="4" w:space="0" w:color="auto"/>
            </w:tcBorders>
            <w:vAlign w:val="center"/>
          </w:tcPr>
          <w:p w:rsidR="005847A1" w:rsidRPr="00503D82" w:rsidRDefault="005847A1" w:rsidP="00582E13">
            <w:pPr>
              <w:pStyle w:val="af7"/>
              <w:tabs>
                <w:tab w:val="left" w:pos="993"/>
              </w:tabs>
            </w:pPr>
            <w:r w:rsidRPr="00503D82">
              <w:t>17347251</w:t>
            </w:r>
          </w:p>
        </w:tc>
        <w:tc>
          <w:tcPr>
            <w:tcW w:w="454" w:type="pct"/>
            <w:tcBorders>
              <w:top w:val="single" w:sz="8" w:space="0" w:color="auto"/>
              <w:left w:val="nil"/>
              <w:bottom w:val="single" w:sz="8" w:space="0" w:color="auto"/>
              <w:right w:val="single" w:sz="8" w:space="0" w:color="auto"/>
            </w:tcBorders>
            <w:vAlign w:val="center"/>
          </w:tcPr>
          <w:p w:rsidR="005847A1" w:rsidRPr="00503D82" w:rsidRDefault="005847A1" w:rsidP="00582E13">
            <w:pPr>
              <w:pStyle w:val="af7"/>
              <w:tabs>
                <w:tab w:val="left" w:pos="993"/>
              </w:tabs>
            </w:pPr>
            <w:r w:rsidRPr="00503D82">
              <w:t>4,0</w:t>
            </w:r>
          </w:p>
        </w:tc>
        <w:tc>
          <w:tcPr>
            <w:tcW w:w="757" w:type="pct"/>
            <w:tcBorders>
              <w:top w:val="single" w:sz="8" w:space="0" w:color="auto"/>
              <w:left w:val="nil"/>
              <w:bottom w:val="single" w:sz="8" w:space="0" w:color="auto"/>
              <w:right w:val="single" w:sz="4" w:space="0" w:color="auto"/>
            </w:tcBorders>
            <w:vAlign w:val="center"/>
          </w:tcPr>
          <w:p w:rsidR="005847A1" w:rsidRPr="00503D82" w:rsidRDefault="005847A1" w:rsidP="00582E13">
            <w:pPr>
              <w:pStyle w:val="af7"/>
              <w:tabs>
                <w:tab w:val="left" w:pos="993"/>
              </w:tabs>
            </w:pPr>
            <w:r w:rsidRPr="00503D82">
              <w:t>26934576</w:t>
            </w:r>
          </w:p>
        </w:tc>
        <w:tc>
          <w:tcPr>
            <w:tcW w:w="433" w:type="pct"/>
            <w:tcBorders>
              <w:top w:val="single" w:sz="8" w:space="0" w:color="auto"/>
              <w:left w:val="nil"/>
              <w:bottom w:val="single" w:sz="8" w:space="0" w:color="auto"/>
              <w:right w:val="single" w:sz="8" w:space="0" w:color="auto"/>
            </w:tcBorders>
            <w:vAlign w:val="center"/>
          </w:tcPr>
          <w:p w:rsidR="005847A1" w:rsidRPr="00503D82" w:rsidRDefault="005847A1" w:rsidP="00582E13">
            <w:pPr>
              <w:pStyle w:val="af7"/>
              <w:tabs>
                <w:tab w:val="left" w:pos="993"/>
              </w:tabs>
            </w:pPr>
            <w:r w:rsidRPr="00503D82">
              <w:t>5,4</w:t>
            </w:r>
          </w:p>
        </w:tc>
      </w:tr>
      <w:tr w:rsidR="005847A1" w:rsidRPr="00503D82" w:rsidTr="00503D82">
        <w:tblPrEx>
          <w:jc w:val="left"/>
        </w:tblPrEx>
        <w:trPr>
          <w:trHeight w:val="20"/>
        </w:trPr>
        <w:tc>
          <w:tcPr>
            <w:tcW w:w="1388" w:type="pct"/>
            <w:tcBorders>
              <w:top w:val="nil"/>
              <w:left w:val="single" w:sz="8" w:space="0" w:color="auto"/>
              <w:bottom w:val="single" w:sz="8" w:space="0" w:color="auto"/>
              <w:right w:val="single" w:sz="8" w:space="0" w:color="auto"/>
            </w:tcBorders>
            <w:vAlign w:val="center"/>
          </w:tcPr>
          <w:p w:rsidR="005847A1" w:rsidRPr="00503D82" w:rsidRDefault="005847A1" w:rsidP="00582E13">
            <w:pPr>
              <w:pStyle w:val="af7"/>
              <w:tabs>
                <w:tab w:val="left" w:pos="993"/>
              </w:tabs>
            </w:pPr>
            <w:r w:rsidRPr="00503D82">
              <w:t>БАЛАНС ПО ПАССИВУ</w:t>
            </w:r>
          </w:p>
        </w:tc>
        <w:tc>
          <w:tcPr>
            <w:tcW w:w="757" w:type="pct"/>
            <w:tcBorders>
              <w:top w:val="nil"/>
              <w:left w:val="nil"/>
              <w:bottom w:val="single" w:sz="8" w:space="0" w:color="auto"/>
              <w:right w:val="single" w:sz="4" w:space="0" w:color="auto"/>
            </w:tcBorders>
            <w:vAlign w:val="center"/>
          </w:tcPr>
          <w:p w:rsidR="005847A1" w:rsidRPr="00503D82" w:rsidRDefault="005847A1" w:rsidP="00582E13">
            <w:pPr>
              <w:pStyle w:val="af7"/>
              <w:tabs>
                <w:tab w:val="left" w:pos="993"/>
              </w:tabs>
            </w:pPr>
            <w:r w:rsidRPr="00503D82">
              <w:t>257307994</w:t>
            </w:r>
          </w:p>
        </w:tc>
        <w:tc>
          <w:tcPr>
            <w:tcW w:w="454" w:type="pct"/>
            <w:tcBorders>
              <w:top w:val="nil"/>
              <w:left w:val="single" w:sz="8" w:space="0" w:color="auto"/>
              <w:bottom w:val="single" w:sz="8" w:space="0" w:color="auto"/>
              <w:right w:val="single" w:sz="4" w:space="0" w:color="auto"/>
            </w:tcBorders>
            <w:vAlign w:val="center"/>
          </w:tcPr>
          <w:p w:rsidR="005847A1" w:rsidRPr="00503D82" w:rsidRDefault="005847A1" w:rsidP="00582E13">
            <w:pPr>
              <w:pStyle w:val="af7"/>
              <w:tabs>
                <w:tab w:val="left" w:pos="993"/>
              </w:tabs>
            </w:pPr>
            <w:r w:rsidRPr="00503D82">
              <w:t>100</w:t>
            </w:r>
          </w:p>
        </w:tc>
        <w:tc>
          <w:tcPr>
            <w:tcW w:w="757" w:type="pct"/>
            <w:tcBorders>
              <w:top w:val="nil"/>
              <w:left w:val="single" w:sz="8" w:space="0" w:color="auto"/>
              <w:bottom w:val="single" w:sz="8" w:space="0" w:color="auto"/>
              <w:right w:val="single" w:sz="4" w:space="0" w:color="auto"/>
            </w:tcBorders>
            <w:vAlign w:val="center"/>
          </w:tcPr>
          <w:p w:rsidR="005847A1" w:rsidRPr="00503D82" w:rsidRDefault="005847A1" w:rsidP="00582E13">
            <w:pPr>
              <w:pStyle w:val="af7"/>
              <w:tabs>
                <w:tab w:val="left" w:pos="993"/>
              </w:tabs>
            </w:pPr>
            <w:r w:rsidRPr="00503D82">
              <w:t>436128712</w:t>
            </w:r>
          </w:p>
        </w:tc>
        <w:tc>
          <w:tcPr>
            <w:tcW w:w="454" w:type="pct"/>
            <w:tcBorders>
              <w:top w:val="nil"/>
              <w:left w:val="single" w:sz="8" w:space="0" w:color="auto"/>
              <w:bottom w:val="single" w:sz="8" w:space="0" w:color="auto"/>
              <w:right w:val="single" w:sz="4" w:space="0" w:color="auto"/>
            </w:tcBorders>
            <w:vAlign w:val="center"/>
          </w:tcPr>
          <w:p w:rsidR="005847A1" w:rsidRPr="00503D82" w:rsidRDefault="005847A1" w:rsidP="00582E13">
            <w:pPr>
              <w:pStyle w:val="af7"/>
              <w:tabs>
                <w:tab w:val="left" w:pos="993"/>
              </w:tabs>
            </w:pPr>
            <w:r w:rsidRPr="00503D82">
              <w:t>100</w:t>
            </w:r>
          </w:p>
        </w:tc>
        <w:tc>
          <w:tcPr>
            <w:tcW w:w="757" w:type="pct"/>
            <w:tcBorders>
              <w:top w:val="nil"/>
              <w:left w:val="single" w:sz="8" w:space="0" w:color="auto"/>
              <w:bottom w:val="single" w:sz="8" w:space="0" w:color="auto"/>
              <w:right w:val="single" w:sz="4" w:space="0" w:color="auto"/>
            </w:tcBorders>
            <w:vAlign w:val="center"/>
          </w:tcPr>
          <w:p w:rsidR="005847A1" w:rsidRPr="00503D82" w:rsidRDefault="005847A1" w:rsidP="00582E13">
            <w:pPr>
              <w:pStyle w:val="af7"/>
              <w:tabs>
                <w:tab w:val="left" w:pos="993"/>
              </w:tabs>
            </w:pPr>
            <w:r w:rsidRPr="00503D82">
              <w:t>496602439</w:t>
            </w:r>
          </w:p>
        </w:tc>
        <w:tc>
          <w:tcPr>
            <w:tcW w:w="433" w:type="pct"/>
            <w:tcBorders>
              <w:top w:val="nil"/>
              <w:left w:val="single" w:sz="8" w:space="0" w:color="auto"/>
              <w:bottom w:val="single" w:sz="8" w:space="0" w:color="auto"/>
              <w:right w:val="single" w:sz="4" w:space="0" w:color="auto"/>
            </w:tcBorders>
            <w:vAlign w:val="center"/>
          </w:tcPr>
          <w:p w:rsidR="005847A1" w:rsidRPr="00503D82" w:rsidRDefault="005847A1" w:rsidP="00582E13">
            <w:pPr>
              <w:pStyle w:val="af7"/>
              <w:tabs>
                <w:tab w:val="left" w:pos="993"/>
              </w:tabs>
            </w:pPr>
            <w:r w:rsidRPr="00503D82">
              <w:t>100</w:t>
            </w:r>
          </w:p>
        </w:tc>
      </w:tr>
    </w:tbl>
    <w:p w:rsidR="00F73097" w:rsidRPr="00503D82" w:rsidRDefault="00F73097" w:rsidP="00582E13">
      <w:pPr>
        <w:tabs>
          <w:tab w:val="left" w:pos="993"/>
        </w:tabs>
        <w:suppressAutoHyphens/>
        <w:spacing w:line="360" w:lineRule="auto"/>
        <w:ind w:firstLine="709"/>
        <w:jc w:val="both"/>
        <w:rPr>
          <w:sz w:val="28"/>
          <w:szCs w:val="28"/>
        </w:rPr>
      </w:pPr>
    </w:p>
    <w:p w:rsidR="00F73097" w:rsidRPr="00503D82" w:rsidRDefault="00F73097" w:rsidP="00582E13">
      <w:pPr>
        <w:pStyle w:val="a9"/>
        <w:tabs>
          <w:tab w:val="left" w:pos="993"/>
        </w:tabs>
        <w:suppressAutoHyphens/>
        <w:spacing w:after="0" w:line="360" w:lineRule="auto"/>
        <w:ind w:firstLine="709"/>
        <w:jc w:val="both"/>
        <w:rPr>
          <w:sz w:val="28"/>
          <w:szCs w:val="28"/>
        </w:rPr>
      </w:pPr>
      <w:r w:rsidRPr="00503D82">
        <w:rPr>
          <w:sz w:val="28"/>
          <w:szCs w:val="28"/>
        </w:rPr>
        <w:t xml:space="preserve">Анализируя структуру пассива баланса видно, что наибольший удельный вес составляет собственные средства предприятия. Во всех анализируемых периодах в 2005 г. 95,5%, в 2006 г. 96% и в 2007 г. 94,2%. Это является хорошим показателем и говорит о том, что предприятие финансово независимо.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Непосредственно из аналитического баланса можно также получить представление о том, из каких источников формируются активы предприятия.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На основе анализа отчета о прибылях и убытках (табл. </w:t>
      </w:r>
      <w:r w:rsidR="005847A1" w:rsidRPr="00503D82">
        <w:rPr>
          <w:sz w:val="28"/>
          <w:szCs w:val="28"/>
        </w:rPr>
        <w:t>2.3</w:t>
      </w:r>
      <w:r w:rsidRPr="00503D82">
        <w:rPr>
          <w:sz w:val="28"/>
          <w:szCs w:val="28"/>
        </w:rPr>
        <w:t>) выявлены следующие особенности функционирования</w:t>
      </w:r>
      <w:r w:rsidR="00503D82">
        <w:rPr>
          <w:sz w:val="28"/>
          <w:szCs w:val="28"/>
        </w:rPr>
        <w:t xml:space="preserve"> </w:t>
      </w:r>
      <w:r w:rsidRPr="00503D82">
        <w:rPr>
          <w:sz w:val="28"/>
          <w:szCs w:val="28"/>
        </w:rPr>
        <w:t>ОАО ЧЭМК</w:t>
      </w:r>
      <w:r w:rsidR="00503D82">
        <w:rPr>
          <w:sz w:val="28"/>
          <w:szCs w:val="28"/>
        </w:rPr>
        <w:t xml:space="preserve"> </w:t>
      </w:r>
      <w:r w:rsidRPr="00503D82">
        <w:rPr>
          <w:sz w:val="28"/>
          <w:szCs w:val="28"/>
        </w:rPr>
        <w:t>при росте себестоимости продукции на</w:t>
      </w:r>
      <w:r w:rsidR="00503D82">
        <w:rPr>
          <w:sz w:val="28"/>
          <w:szCs w:val="28"/>
        </w:rPr>
        <w:t xml:space="preserve"> </w:t>
      </w:r>
      <w:r w:rsidRPr="00503D82">
        <w:rPr>
          <w:sz w:val="28"/>
          <w:szCs w:val="28"/>
        </w:rPr>
        <w:t>20% выручка от продаж выросла на 14,9%, а валовая прибыль увеличилась на 9682441 руб. Сумма прибыли от продаж выросла и составила в 2007 году 6,10% прироста от уровня 2005 года. Это говорит о коренных улучшениях в деятельности предприятия.</w:t>
      </w:r>
    </w:p>
    <w:p w:rsidR="00F73097" w:rsidRPr="00503D82" w:rsidRDefault="00F73097" w:rsidP="00582E13">
      <w:pPr>
        <w:tabs>
          <w:tab w:val="left" w:pos="673"/>
          <w:tab w:val="left" w:pos="993"/>
          <w:tab w:val="right" w:pos="9355"/>
        </w:tabs>
        <w:suppressAutoHyphens/>
        <w:spacing w:line="360" w:lineRule="auto"/>
        <w:ind w:firstLine="709"/>
        <w:jc w:val="both"/>
        <w:rPr>
          <w:sz w:val="28"/>
          <w:szCs w:val="28"/>
        </w:rPr>
      </w:pPr>
    </w:p>
    <w:p w:rsidR="00F73097" w:rsidRPr="00503D82" w:rsidRDefault="00F73097" w:rsidP="00582E13">
      <w:pPr>
        <w:tabs>
          <w:tab w:val="left" w:pos="673"/>
          <w:tab w:val="left" w:pos="993"/>
          <w:tab w:val="right" w:pos="9355"/>
        </w:tabs>
        <w:suppressAutoHyphens/>
        <w:spacing w:line="360" w:lineRule="auto"/>
        <w:ind w:firstLine="709"/>
        <w:jc w:val="both"/>
        <w:rPr>
          <w:sz w:val="28"/>
          <w:szCs w:val="28"/>
        </w:rPr>
      </w:pPr>
      <w:r w:rsidRPr="00503D82">
        <w:rPr>
          <w:sz w:val="28"/>
          <w:szCs w:val="28"/>
        </w:rPr>
        <w:t xml:space="preserve">Таблица </w:t>
      </w:r>
      <w:r w:rsidR="005847A1" w:rsidRPr="00503D82">
        <w:rPr>
          <w:sz w:val="28"/>
          <w:szCs w:val="28"/>
        </w:rPr>
        <w:t>2.3 – Характеристика финансовых показателей предприятия</w:t>
      </w:r>
    </w:p>
    <w:tbl>
      <w:tblPr>
        <w:tblW w:w="5000" w:type="pct"/>
        <w:tblCellMar>
          <w:left w:w="0" w:type="dxa"/>
          <w:right w:w="0" w:type="dxa"/>
        </w:tblCellMar>
        <w:tblLook w:val="0000" w:firstRow="0" w:lastRow="0" w:firstColumn="0" w:lastColumn="0" w:noHBand="0" w:noVBand="0"/>
      </w:tblPr>
      <w:tblGrid>
        <w:gridCol w:w="3326"/>
        <w:gridCol w:w="810"/>
        <w:gridCol w:w="1466"/>
        <w:gridCol w:w="1464"/>
        <w:gridCol w:w="1464"/>
        <w:gridCol w:w="844"/>
      </w:tblGrid>
      <w:tr w:rsidR="00F73097" w:rsidRPr="00503D82" w:rsidTr="00503D82">
        <w:trPr>
          <w:trHeight w:val="20"/>
        </w:trPr>
        <w:tc>
          <w:tcPr>
            <w:tcW w:w="1774" w:type="pct"/>
            <w:vMerge w:val="restart"/>
            <w:tcBorders>
              <w:top w:val="single" w:sz="8" w:space="0" w:color="auto"/>
              <w:left w:val="single" w:sz="8" w:space="0" w:color="auto"/>
              <w:bottom w:val="single" w:sz="8" w:space="0" w:color="000000"/>
              <w:right w:val="single" w:sz="8" w:space="0" w:color="auto"/>
            </w:tcBorders>
            <w:vAlign w:val="center"/>
          </w:tcPr>
          <w:p w:rsidR="00F73097" w:rsidRPr="00503D82" w:rsidRDefault="00F73097" w:rsidP="00582E13">
            <w:pPr>
              <w:pStyle w:val="af7"/>
              <w:tabs>
                <w:tab w:val="left" w:pos="993"/>
              </w:tabs>
            </w:pPr>
            <w:r w:rsidRPr="00503D82">
              <w:t>Наименование</w:t>
            </w:r>
          </w:p>
        </w:tc>
        <w:tc>
          <w:tcPr>
            <w:tcW w:w="432" w:type="pct"/>
            <w:vMerge w:val="restart"/>
            <w:tcBorders>
              <w:top w:val="single" w:sz="8" w:space="0" w:color="auto"/>
              <w:left w:val="single" w:sz="8" w:space="0" w:color="auto"/>
              <w:bottom w:val="single" w:sz="8" w:space="0" w:color="000000"/>
              <w:right w:val="single" w:sz="8" w:space="0" w:color="auto"/>
            </w:tcBorders>
            <w:vAlign w:val="center"/>
          </w:tcPr>
          <w:p w:rsidR="00F73097" w:rsidRPr="00503D82" w:rsidRDefault="00F73097" w:rsidP="00582E13">
            <w:pPr>
              <w:pStyle w:val="af7"/>
              <w:tabs>
                <w:tab w:val="left" w:pos="993"/>
              </w:tabs>
            </w:pPr>
            <w:r w:rsidRPr="00503D82">
              <w:t>Код строки</w:t>
            </w:r>
          </w:p>
        </w:tc>
        <w:tc>
          <w:tcPr>
            <w:tcW w:w="2344" w:type="pct"/>
            <w:gridSpan w:val="3"/>
            <w:tcBorders>
              <w:top w:val="single" w:sz="8" w:space="0" w:color="auto"/>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Абсолютные значения</w:t>
            </w:r>
          </w:p>
        </w:tc>
        <w:tc>
          <w:tcPr>
            <w:tcW w:w="451" w:type="pct"/>
            <w:vMerge w:val="restart"/>
            <w:tcBorders>
              <w:top w:val="single" w:sz="8" w:space="0" w:color="auto"/>
              <w:left w:val="single" w:sz="8" w:space="0" w:color="auto"/>
              <w:bottom w:val="single" w:sz="8" w:space="0" w:color="000000"/>
              <w:right w:val="single" w:sz="8" w:space="0" w:color="auto"/>
            </w:tcBorders>
            <w:vAlign w:val="center"/>
          </w:tcPr>
          <w:p w:rsidR="00F73097" w:rsidRPr="00503D82" w:rsidRDefault="00F73097" w:rsidP="00582E13">
            <w:pPr>
              <w:pStyle w:val="af7"/>
              <w:tabs>
                <w:tab w:val="left" w:pos="993"/>
              </w:tabs>
            </w:pPr>
            <w:r w:rsidRPr="00503D82">
              <w:t>Индекс роста</w:t>
            </w:r>
          </w:p>
        </w:tc>
      </w:tr>
      <w:tr w:rsidR="00F73097" w:rsidRPr="00503D82" w:rsidTr="00503D82">
        <w:trPr>
          <w:trHeight w:val="20"/>
        </w:trPr>
        <w:tc>
          <w:tcPr>
            <w:tcW w:w="1774" w:type="pct"/>
            <w:vMerge/>
            <w:tcBorders>
              <w:top w:val="single" w:sz="8" w:space="0" w:color="auto"/>
              <w:left w:val="single" w:sz="8" w:space="0" w:color="auto"/>
              <w:bottom w:val="single" w:sz="8" w:space="0" w:color="000000"/>
              <w:right w:val="single" w:sz="8" w:space="0" w:color="auto"/>
            </w:tcBorders>
            <w:vAlign w:val="center"/>
          </w:tcPr>
          <w:p w:rsidR="00F73097" w:rsidRPr="00503D82" w:rsidRDefault="00F73097" w:rsidP="00582E13">
            <w:pPr>
              <w:pStyle w:val="af7"/>
              <w:tabs>
                <w:tab w:val="left" w:pos="993"/>
              </w:tabs>
            </w:pPr>
          </w:p>
        </w:tc>
        <w:tc>
          <w:tcPr>
            <w:tcW w:w="432" w:type="pct"/>
            <w:vMerge/>
            <w:tcBorders>
              <w:top w:val="single" w:sz="8" w:space="0" w:color="auto"/>
              <w:left w:val="single" w:sz="8" w:space="0" w:color="auto"/>
              <w:bottom w:val="single" w:sz="8" w:space="0" w:color="000000"/>
              <w:right w:val="single" w:sz="8" w:space="0" w:color="auto"/>
            </w:tcBorders>
            <w:vAlign w:val="center"/>
          </w:tcPr>
          <w:p w:rsidR="00F73097" w:rsidRPr="00503D82" w:rsidRDefault="00F73097" w:rsidP="00582E13">
            <w:pPr>
              <w:pStyle w:val="af7"/>
              <w:tabs>
                <w:tab w:val="left" w:pos="993"/>
              </w:tabs>
            </w:pPr>
          </w:p>
        </w:tc>
        <w:tc>
          <w:tcPr>
            <w:tcW w:w="782" w:type="pct"/>
            <w:tcBorders>
              <w:top w:val="nil"/>
              <w:left w:val="nil"/>
              <w:bottom w:val="single" w:sz="8" w:space="0" w:color="auto"/>
              <w:right w:val="single" w:sz="4" w:space="0" w:color="auto"/>
            </w:tcBorders>
            <w:vAlign w:val="center"/>
          </w:tcPr>
          <w:p w:rsidR="00F73097" w:rsidRPr="00503D82" w:rsidRDefault="00F73097" w:rsidP="00582E13">
            <w:pPr>
              <w:pStyle w:val="af7"/>
              <w:tabs>
                <w:tab w:val="left" w:pos="993"/>
              </w:tabs>
              <w:rPr>
                <w:rFonts w:eastAsia="Arial Unicode MS"/>
              </w:rPr>
            </w:pPr>
            <w:r w:rsidRPr="00503D82">
              <w:rPr>
                <w:rFonts w:eastAsia="Arial Unicode MS"/>
              </w:rPr>
              <w:t>2005 г.</w:t>
            </w:r>
          </w:p>
        </w:tc>
        <w:tc>
          <w:tcPr>
            <w:tcW w:w="781" w:type="pct"/>
            <w:tcBorders>
              <w:top w:val="nil"/>
              <w:left w:val="nil"/>
              <w:bottom w:val="single" w:sz="8" w:space="0" w:color="auto"/>
              <w:right w:val="single" w:sz="4" w:space="0" w:color="auto"/>
            </w:tcBorders>
            <w:vAlign w:val="center"/>
          </w:tcPr>
          <w:p w:rsidR="00F73097" w:rsidRPr="00503D82" w:rsidRDefault="00F73097" w:rsidP="00582E13">
            <w:pPr>
              <w:pStyle w:val="af7"/>
              <w:tabs>
                <w:tab w:val="left" w:pos="993"/>
              </w:tabs>
            </w:pPr>
            <w:r w:rsidRPr="00503D82">
              <w:rPr>
                <w:rFonts w:eastAsia="Arial Unicode MS"/>
              </w:rPr>
              <w:t>2006 г.</w:t>
            </w:r>
          </w:p>
        </w:tc>
        <w:tc>
          <w:tcPr>
            <w:tcW w:w="781" w:type="pct"/>
            <w:tcBorders>
              <w:top w:val="nil"/>
              <w:left w:val="nil"/>
              <w:bottom w:val="single" w:sz="8" w:space="0" w:color="auto"/>
              <w:right w:val="nil"/>
            </w:tcBorders>
            <w:vAlign w:val="center"/>
          </w:tcPr>
          <w:p w:rsidR="00F73097" w:rsidRPr="00503D82" w:rsidRDefault="00F73097" w:rsidP="00582E13">
            <w:pPr>
              <w:pStyle w:val="af7"/>
              <w:tabs>
                <w:tab w:val="left" w:pos="993"/>
              </w:tabs>
              <w:rPr>
                <w:rFonts w:eastAsia="Arial Unicode MS"/>
              </w:rPr>
            </w:pPr>
            <w:r w:rsidRPr="00503D82">
              <w:rPr>
                <w:rFonts w:eastAsia="Arial Unicode MS"/>
              </w:rPr>
              <w:t>2007 г.</w:t>
            </w:r>
          </w:p>
        </w:tc>
        <w:tc>
          <w:tcPr>
            <w:tcW w:w="451" w:type="pct"/>
            <w:vMerge/>
            <w:tcBorders>
              <w:top w:val="single" w:sz="8" w:space="0" w:color="auto"/>
              <w:left w:val="single" w:sz="8" w:space="0" w:color="auto"/>
              <w:bottom w:val="single" w:sz="8" w:space="0" w:color="000000"/>
              <w:right w:val="single" w:sz="8" w:space="0" w:color="auto"/>
            </w:tcBorders>
            <w:vAlign w:val="center"/>
          </w:tcPr>
          <w:p w:rsidR="00F73097" w:rsidRPr="00503D82" w:rsidRDefault="00F73097" w:rsidP="00582E13">
            <w:pPr>
              <w:pStyle w:val="af7"/>
              <w:tabs>
                <w:tab w:val="left" w:pos="993"/>
              </w:tabs>
            </w:pPr>
          </w:p>
        </w:tc>
      </w:tr>
      <w:tr w:rsidR="00F73097" w:rsidRPr="00503D82" w:rsidTr="00503D82">
        <w:trPr>
          <w:trHeight w:val="20"/>
        </w:trPr>
        <w:tc>
          <w:tcPr>
            <w:tcW w:w="1774" w:type="pct"/>
            <w:tcBorders>
              <w:top w:val="nil"/>
              <w:left w:val="single" w:sz="8" w:space="0" w:color="auto"/>
              <w:bottom w:val="single" w:sz="8" w:space="0" w:color="auto"/>
              <w:right w:val="single" w:sz="8" w:space="0" w:color="auto"/>
            </w:tcBorders>
            <w:vAlign w:val="center"/>
          </w:tcPr>
          <w:p w:rsidR="00F73097" w:rsidRPr="00503D82" w:rsidRDefault="00F73097" w:rsidP="00582E13">
            <w:pPr>
              <w:pStyle w:val="af7"/>
              <w:tabs>
                <w:tab w:val="left" w:pos="993"/>
              </w:tabs>
            </w:pPr>
            <w:r w:rsidRPr="00503D82">
              <w:t>1</w:t>
            </w:r>
          </w:p>
        </w:tc>
        <w:tc>
          <w:tcPr>
            <w:tcW w:w="432" w:type="pct"/>
            <w:tcBorders>
              <w:top w:val="nil"/>
              <w:left w:val="nil"/>
              <w:bottom w:val="single" w:sz="8" w:space="0" w:color="auto"/>
              <w:right w:val="single" w:sz="8" w:space="0" w:color="auto"/>
            </w:tcBorders>
            <w:vAlign w:val="center"/>
          </w:tcPr>
          <w:p w:rsidR="00F73097" w:rsidRPr="00503D82" w:rsidRDefault="00F73097" w:rsidP="00582E13">
            <w:pPr>
              <w:pStyle w:val="af7"/>
              <w:tabs>
                <w:tab w:val="left" w:pos="993"/>
              </w:tabs>
            </w:pPr>
            <w:r w:rsidRPr="00503D82">
              <w:t>2</w:t>
            </w:r>
          </w:p>
        </w:tc>
        <w:tc>
          <w:tcPr>
            <w:tcW w:w="782" w:type="pct"/>
            <w:tcBorders>
              <w:top w:val="nil"/>
              <w:left w:val="nil"/>
              <w:bottom w:val="single" w:sz="8" w:space="0" w:color="auto"/>
              <w:right w:val="single" w:sz="4" w:space="0" w:color="auto"/>
            </w:tcBorders>
            <w:vAlign w:val="center"/>
          </w:tcPr>
          <w:p w:rsidR="00F73097" w:rsidRPr="00503D82" w:rsidRDefault="00F73097" w:rsidP="00582E13">
            <w:pPr>
              <w:pStyle w:val="af7"/>
              <w:tabs>
                <w:tab w:val="left" w:pos="993"/>
              </w:tabs>
            </w:pPr>
            <w:r w:rsidRPr="00503D82">
              <w:t>3</w:t>
            </w:r>
          </w:p>
        </w:tc>
        <w:tc>
          <w:tcPr>
            <w:tcW w:w="781" w:type="pct"/>
            <w:tcBorders>
              <w:top w:val="nil"/>
              <w:left w:val="nil"/>
              <w:bottom w:val="single" w:sz="8" w:space="0" w:color="auto"/>
              <w:right w:val="single" w:sz="4" w:space="0" w:color="auto"/>
            </w:tcBorders>
            <w:vAlign w:val="center"/>
          </w:tcPr>
          <w:p w:rsidR="00F73097" w:rsidRPr="00503D82" w:rsidRDefault="00F73097" w:rsidP="00582E13">
            <w:pPr>
              <w:pStyle w:val="af7"/>
              <w:tabs>
                <w:tab w:val="left" w:pos="993"/>
              </w:tabs>
            </w:pPr>
            <w:r w:rsidRPr="00503D82">
              <w:t>4</w:t>
            </w:r>
          </w:p>
        </w:tc>
        <w:tc>
          <w:tcPr>
            <w:tcW w:w="781" w:type="pct"/>
            <w:tcBorders>
              <w:top w:val="nil"/>
              <w:left w:val="nil"/>
              <w:bottom w:val="single" w:sz="8" w:space="0" w:color="auto"/>
              <w:right w:val="nil"/>
            </w:tcBorders>
            <w:vAlign w:val="center"/>
          </w:tcPr>
          <w:p w:rsidR="00F73097" w:rsidRPr="00503D82" w:rsidRDefault="00F73097" w:rsidP="00582E13">
            <w:pPr>
              <w:pStyle w:val="af7"/>
              <w:tabs>
                <w:tab w:val="left" w:pos="993"/>
              </w:tabs>
            </w:pPr>
            <w:r w:rsidRPr="00503D82">
              <w:t>5</w:t>
            </w:r>
          </w:p>
        </w:tc>
        <w:tc>
          <w:tcPr>
            <w:tcW w:w="451" w:type="pct"/>
            <w:tcBorders>
              <w:top w:val="nil"/>
              <w:left w:val="single" w:sz="8" w:space="0" w:color="auto"/>
              <w:bottom w:val="single" w:sz="8" w:space="0" w:color="auto"/>
              <w:right w:val="single" w:sz="8" w:space="0" w:color="auto"/>
            </w:tcBorders>
            <w:vAlign w:val="center"/>
          </w:tcPr>
          <w:p w:rsidR="00F73097" w:rsidRPr="00503D82" w:rsidRDefault="00F73097" w:rsidP="00582E13">
            <w:pPr>
              <w:pStyle w:val="af7"/>
              <w:tabs>
                <w:tab w:val="left" w:pos="993"/>
              </w:tabs>
            </w:pPr>
            <w:r w:rsidRPr="00503D82">
              <w:t>6</w:t>
            </w:r>
          </w:p>
        </w:tc>
      </w:tr>
      <w:tr w:rsidR="00F73097" w:rsidRPr="00503D82" w:rsidTr="00503D82">
        <w:trPr>
          <w:trHeight w:val="20"/>
        </w:trPr>
        <w:tc>
          <w:tcPr>
            <w:tcW w:w="1774" w:type="pct"/>
            <w:tcBorders>
              <w:top w:val="nil"/>
              <w:left w:val="single" w:sz="8" w:space="0" w:color="auto"/>
              <w:bottom w:val="single" w:sz="4" w:space="0" w:color="auto"/>
              <w:right w:val="single" w:sz="8" w:space="0" w:color="auto"/>
            </w:tcBorders>
            <w:vAlign w:val="center"/>
          </w:tcPr>
          <w:p w:rsidR="00F73097" w:rsidRPr="00503D82" w:rsidRDefault="00F73097" w:rsidP="00582E13">
            <w:pPr>
              <w:pStyle w:val="af7"/>
              <w:tabs>
                <w:tab w:val="left" w:pos="993"/>
              </w:tabs>
            </w:pPr>
            <w:r w:rsidRPr="00503D82">
              <w:t>выручка (нетто) от продажи товаров</w:t>
            </w:r>
          </w:p>
        </w:tc>
        <w:tc>
          <w:tcPr>
            <w:tcW w:w="432" w:type="pct"/>
            <w:tcBorders>
              <w:top w:val="nil"/>
              <w:left w:val="nil"/>
              <w:bottom w:val="single" w:sz="4" w:space="0" w:color="auto"/>
              <w:right w:val="single" w:sz="8" w:space="0" w:color="auto"/>
            </w:tcBorders>
            <w:vAlign w:val="center"/>
          </w:tcPr>
          <w:p w:rsidR="00F73097" w:rsidRPr="00503D82" w:rsidRDefault="00F73097" w:rsidP="00582E13">
            <w:pPr>
              <w:pStyle w:val="af7"/>
              <w:tabs>
                <w:tab w:val="left" w:pos="993"/>
              </w:tabs>
            </w:pPr>
            <w:r w:rsidRPr="00503D82">
              <w:t>010</w:t>
            </w:r>
          </w:p>
        </w:tc>
        <w:tc>
          <w:tcPr>
            <w:tcW w:w="782"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35413295</w:t>
            </w:r>
          </w:p>
        </w:tc>
        <w:tc>
          <w:tcPr>
            <w:tcW w:w="781"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33987356</w:t>
            </w:r>
          </w:p>
        </w:tc>
        <w:tc>
          <w:tcPr>
            <w:tcW w:w="781" w:type="pct"/>
            <w:tcBorders>
              <w:top w:val="nil"/>
              <w:left w:val="nil"/>
              <w:bottom w:val="single" w:sz="4" w:space="0" w:color="auto"/>
              <w:right w:val="nil"/>
            </w:tcBorders>
            <w:vAlign w:val="center"/>
          </w:tcPr>
          <w:p w:rsidR="00F73097" w:rsidRPr="00503D82" w:rsidRDefault="00F73097" w:rsidP="00582E13">
            <w:pPr>
              <w:pStyle w:val="af7"/>
              <w:tabs>
                <w:tab w:val="left" w:pos="993"/>
              </w:tabs>
            </w:pPr>
            <w:r w:rsidRPr="00503D82">
              <w:t>52871005</w:t>
            </w:r>
          </w:p>
        </w:tc>
        <w:tc>
          <w:tcPr>
            <w:tcW w:w="451" w:type="pct"/>
            <w:tcBorders>
              <w:top w:val="nil"/>
              <w:left w:val="single" w:sz="8" w:space="0" w:color="auto"/>
              <w:bottom w:val="single" w:sz="4" w:space="0" w:color="auto"/>
              <w:right w:val="single" w:sz="8" w:space="0" w:color="auto"/>
            </w:tcBorders>
            <w:vAlign w:val="center"/>
          </w:tcPr>
          <w:p w:rsidR="00F73097" w:rsidRPr="00503D82" w:rsidRDefault="00F73097" w:rsidP="00582E13">
            <w:pPr>
              <w:pStyle w:val="af7"/>
              <w:tabs>
                <w:tab w:val="left" w:pos="993"/>
              </w:tabs>
            </w:pPr>
            <w:r w:rsidRPr="00503D82">
              <w:t>1,493</w:t>
            </w:r>
          </w:p>
        </w:tc>
      </w:tr>
      <w:tr w:rsidR="00F73097" w:rsidRPr="00503D82" w:rsidTr="00503D82">
        <w:trPr>
          <w:trHeight w:val="20"/>
        </w:trPr>
        <w:tc>
          <w:tcPr>
            <w:tcW w:w="1774" w:type="pct"/>
            <w:tcBorders>
              <w:top w:val="nil"/>
              <w:left w:val="single" w:sz="8" w:space="0" w:color="auto"/>
              <w:bottom w:val="single" w:sz="4" w:space="0" w:color="auto"/>
              <w:right w:val="single" w:sz="8" w:space="0" w:color="auto"/>
            </w:tcBorders>
            <w:vAlign w:val="center"/>
          </w:tcPr>
          <w:p w:rsidR="00F73097" w:rsidRPr="00503D82" w:rsidRDefault="00F73097" w:rsidP="00582E13">
            <w:pPr>
              <w:pStyle w:val="af7"/>
              <w:tabs>
                <w:tab w:val="left" w:pos="993"/>
              </w:tabs>
            </w:pPr>
            <w:r w:rsidRPr="00503D82">
              <w:t>себестоимость проданных товаров</w:t>
            </w:r>
          </w:p>
        </w:tc>
        <w:tc>
          <w:tcPr>
            <w:tcW w:w="432" w:type="pct"/>
            <w:tcBorders>
              <w:top w:val="nil"/>
              <w:left w:val="nil"/>
              <w:bottom w:val="single" w:sz="4" w:space="0" w:color="auto"/>
              <w:right w:val="single" w:sz="8" w:space="0" w:color="auto"/>
            </w:tcBorders>
            <w:vAlign w:val="center"/>
          </w:tcPr>
          <w:p w:rsidR="00F73097" w:rsidRPr="00503D82" w:rsidRDefault="00F73097" w:rsidP="00582E13">
            <w:pPr>
              <w:pStyle w:val="af7"/>
              <w:tabs>
                <w:tab w:val="left" w:pos="993"/>
              </w:tabs>
            </w:pPr>
            <w:r w:rsidRPr="00503D82">
              <w:t>020</w:t>
            </w:r>
          </w:p>
        </w:tc>
        <w:tc>
          <w:tcPr>
            <w:tcW w:w="782"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15626486</w:t>
            </w:r>
            <w:bookmarkStart w:id="13" w:name="_Hlt106875818"/>
            <w:bookmarkEnd w:id="13"/>
          </w:p>
        </w:tc>
        <w:tc>
          <w:tcPr>
            <w:tcW w:w="781"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22408337</w:t>
            </w:r>
          </w:p>
        </w:tc>
        <w:tc>
          <w:tcPr>
            <w:tcW w:w="781" w:type="pct"/>
            <w:tcBorders>
              <w:top w:val="nil"/>
              <w:left w:val="nil"/>
              <w:bottom w:val="single" w:sz="4" w:space="0" w:color="auto"/>
              <w:right w:val="nil"/>
            </w:tcBorders>
            <w:vAlign w:val="center"/>
          </w:tcPr>
          <w:p w:rsidR="00F73097" w:rsidRPr="00503D82" w:rsidRDefault="00F73097" w:rsidP="00582E13">
            <w:pPr>
              <w:pStyle w:val="af7"/>
              <w:tabs>
                <w:tab w:val="left" w:pos="993"/>
              </w:tabs>
            </w:pPr>
            <w:r w:rsidRPr="00503D82">
              <w:t>31609545</w:t>
            </w:r>
          </w:p>
        </w:tc>
        <w:tc>
          <w:tcPr>
            <w:tcW w:w="451" w:type="pct"/>
            <w:tcBorders>
              <w:top w:val="nil"/>
              <w:left w:val="single" w:sz="8" w:space="0" w:color="auto"/>
              <w:bottom w:val="single" w:sz="4" w:space="0" w:color="auto"/>
              <w:right w:val="single" w:sz="8" w:space="0" w:color="auto"/>
            </w:tcBorders>
            <w:vAlign w:val="center"/>
          </w:tcPr>
          <w:p w:rsidR="00F73097" w:rsidRPr="00503D82" w:rsidRDefault="00F73097" w:rsidP="00582E13">
            <w:pPr>
              <w:pStyle w:val="af7"/>
              <w:tabs>
                <w:tab w:val="left" w:pos="993"/>
              </w:tabs>
            </w:pPr>
            <w:r w:rsidRPr="00503D82">
              <w:t>2,023</w:t>
            </w:r>
          </w:p>
        </w:tc>
      </w:tr>
      <w:tr w:rsidR="00F73097" w:rsidRPr="00503D82" w:rsidTr="00503D82">
        <w:trPr>
          <w:trHeight w:val="20"/>
        </w:trPr>
        <w:tc>
          <w:tcPr>
            <w:tcW w:w="1774" w:type="pct"/>
            <w:tcBorders>
              <w:top w:val="nil"/>
              <w:left w:val="single" w:sz="8" w:space="0" w:color="auto"/>
              <w:bottom w:val="single" w:sz="4" w:space="0" w:color="auto"/>
              <w:right w:val="single" w:sz="8" w:space="0" w:color="auto"/>
            </w:tcBorders>
            <w:vAlign w:val="center"/>
          </w:tcPr>
          <w:p w:rsidR="00F73097" w:rsidRPr="00503D82" w:rsidRDefault="00F73097" w:rsidP="00582E13">
            <w:pPr>
              <w:pStyle w:val="af7"/>
              <w:tabs>
                <w:tab w:val="left" w:pos="993"/>
              </w:tabs>
            </w:pPr>
            <w:r w:rsidRPr="00503D82">
              <w:t>валовая прибыль</w:t>
            </w:r>
          </w:p>
        </w:tc>
        <w:tc>
          <w:tcPr>
            <w:tcW w:w="432" w:type="pct"/>
            <w:tcBorders>
              <w:top w:val="nil"/>
              <w:left w:val="nil"/>
              <w:bottom w:val="single" w:sz="4" w:space="0" w:color="auto"/>
              <w:right w:val="single" w:sz="8" w:space="0" w:color="auto"/>
            </w:tcBorders>
            <w:vAlign w:val="center"/>
          </w:tcPr>
          <w:p w:rsidR="00F73097" w:rsidRPr="00503D82" w:rsidRDefault="00F73097" w:rsidP="00582E13">
            <w:pPr>
              <w:pStyle w:val="af7"/>
              <w:tabs>
                <w:tab w:val="left" w:pos="993"/>
              </w:tabs>
            </w:pPr>
            <w:r w:rsidRPr="00503D82">
              <w:t>029</w:t>
            </w:r>
          </w:p>
        </w:tc>
        <w:tc>
          <w:tcPr>
            <w:tcW w:w="782"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19786809</w:t>
            </w:r>
          </w:p>
        </w:tc>
        <w:tc>
          <w:tcPr>
            <w:tcW w:w="781"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11579019</w:t>
            </w:r>
          </w:p>
        </w:tc>
        <w:tc>
          <w:tcPr>
            <w:tcW w:w="781" w:type="pct"/>
            <w:tcBorders>
              <w:top w:val="nil"/>
              <w:left w:val="nil"/>
              <w:bottom w:val="single" w:sz="4" w:space="0" w:color="auto"/>
              <w:right w:val="nil"/>
            </w:tcBorders>
            <w:vAlign w:val="center"/>
          </w:tcPr>
          <w:p w:rsidR="00F73097" w:rsidRPr="00503D82" w:rsidRDefault="00F73097" w:rsidP="00582E13">
            <w:pPr>
              <w:pStyle w:val="af7"/>
              <w:tabs>
                <w:tab w:val="left" w:pos="993"/>
              </w:tabs>
            </w:pPr>
            <w:r w:rsidRPr="00503D82">
              <w:t>21261460</w:t>
            </w:r>
          </w:p>
        </w:tc>
        <w:tc>
          <w:tcPr>
            <w:tcW w:w="451" w:type="pct"/>
            <w:tcBorders>
              <w:top w:val="nil"/>
              <w:left w:val="single" w:sz="8" w:space="0" w:color="auto"/>
              <w:bottom w:val="single" w:sz="4" w:space="0" w:color="auto"/>
              <w:right w:val="single" w:sz="8" w:space="0" w:color="auto"/>
            </w:tcBorders>
            <w:vAlign w:val="center"/>
          </w:tcPr>
          <w:p w:rsidR="00F73097" w:rsidRPr="00503D82" w:rsidRDefault="00F73097" w:rsidP="00582E13">
            <w:pPr>
              <w:pStyle w:val="af7"/>
              <w:tabs>
                <w:tab w:val="left" w:pos="993"/>
              </w:tabs>
            </w:pPr>
            <w:r w:rsidRPr="00503D82">
              <w:t>1,075</w:t>
            </w:r>
          </w:p>
        </w:tc>
      </w:tr>
      <w:tr w:rsidR="00F73097" w:rsidRPr="00503D82" w:rsidTr="00503D82">
        <w:trPr>
          <w:trHeight w:val="20"/>
        </w:trPr>
        <w:tc>
          <w:tcPr>
            <w:tcW w:w="1774" w:type="pct"/>
            <w:tcBorders>
              <w:top w:val="nil"/>
              <w:left w:val="single" w:sz="8" w:space="0" w:color="auto"/>
              <w:bottom w:val="single" w:sz="4" w:space="0" w:color="auto"/>
              <w:right w:val="single" w:sz="8" w:space="0" w:color="auto"/>
            </w:tcBorders>
            <w:vAlign w:val="center"/>
          </w:tcPr>
          <w:p w:rsidR="00F73097" w:rsidRPr="00503D82" w:rsidRDefault="00F73097" w:rsidP="00582E13">
            <w:pPr>
              <w:pStyle w:val="af7"/>
              <w:tabs>
                <w:tab w:val="left" w:pos="993"/>
              </w:tabs>
            </w:pPr>
            <w:r w:rsidRPr="00503D82">
              <w:t>прибыль от продаж</w:t>
            </w:r>
          </w:p>
        </w:tc>
        <w:tc>
          <w:tcPr>
            <w:tcW w:w="432" w:type="pct"/>
            <w:tcBorders>
              <w:top w:val="nil"/>
              <w:left w:val="nil"/>
              <w:bottom w:val="single" w:sz="4" w:space="0" w:color="auto"/>
              <w:right w:val="single" w:sz="8" w:space="0" w:color="auto"/>
            </w:tcBorders>
            <w:vAlign w:val="center"/>
          </w:tcPr>
          <w:p w:rsidR="00F73097" w:rsidRPr="00503D82" w:rsidRDefault="00F73097" w:rsidP="00582E13">
            <w:pPr>
              <w:pStyle w:val="af7"/>
              <w:tabs>
                <w:tab w:val="left" w:pos="993"/>
              </w:tabs>
            </w:pPr>
            <w:r w:rsidRPr="00503D82">
              <w:t>050</w:t>
            </w:r>
          </w:p>
        </w:tc>
        <w:tc>
          <w:tcPr>
            <w:tcW w:w="782"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17299582</w:t>
            </w:r>
          </w:p>
        </w:tc>
        <w:tc>
          <w:tcPr>
            <w:tcW w:w="781"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8970144</w:t>
            </w:r>
          </w:p>
        </w:tc>
        <w:tc>
          <w:tcPr>
            <w:tcW w:w="781" w:type="pct"/>
            <w:tcBorders>
              <w:top w:val="nil"/>
              <w:left w:val="nil"/>
              <w:bottom w:val="single" w:sz="4" w:space="0" w:color="auto"/>
              <w:right w:val="nil"/>
            </w:tcBorders>
            <w:vAlign w:val="center"/>
          </w:tcPr>
          <w:p w:rsidR="00F73097" w:rsidRPr="00503D82" w:rsidRDefault="00F73097" w:rsidP="00582E13">
            <w:pPr>
              <w:pStyle w:val="af7"/>
              <w:tabs>
                <w:tab w:val="left" w:pos="993"/>
              </w:tabs>
            </w:pPr>
            <w:r w:rsidRPr="00503D82">
              <w:t>18354293</w:t>
            </w:r>
          </w:p>
        </w:tc>
        <w:tc>
          <w:tcPr>
            <w:tcW w:w="451" w:type="pct"/>
            <w:tcBorders>
              <w:top w:val="nil"/>
              <w:left w:val="single" w:sz="8" w:space="0" w:color="auto"/>
              <w:bottom w:val="single" w:sz="4" w:space="0" w:color="auto"/>
              <w:right w:val="single" w:sz="8" w:space="0" w:color="auto"/>
            </w:tcBorders>
            <w:vAlign w:val="center"/>
          </w:tcPr>
          <w:p w:rsidR="00F73097" w:rsidRPr="00503D82" w:rsidRDefault="00F73097" w:rsidP="00582E13">
            <w:pPr>
              <w:pStyle w:val="af7"/>
              <w:tabs>
                <w:tab w:val="left" w:pos="993"/>
              </w:tabs>
            </w:pPr>
            <w:r w:rsidRPr="00503D82">
              <w:t>1,061</w:t>
            </w:r>
          </w:p>
        </w:tc>
      </w:tr>
      <w:tr w:rsidR="00F73097" w:rsidRPr="00503D82" w:rsidTr="00503D82">
        <w:trPr>
          <w:trHeight w:val="20"/>
        </w:trPr>
        <w:tc>
          <w:tcPr>
            <w:tcW w:w="1774" w:type="pct"/>
            <w:tcBorders>
              <w:top w:val="nil"/>
              <w:left w:val="single" w:sz="8" w:space="0" w:color="auto"/>
              <w:bottom w:val="single" w:sz="4" w:space="0" w:color="auto"/>
              <w:right w:val="single" w:sz="8" w:space="0" w:color="auto"/>
            </w:tcBorders>
            <w:vAlign w:val="center"/>
          </w:tcPr>
          <w:p w:rsidR="00F73097" w:rsidRPr="00503D82" w:rsidRDefault="00F73097" w:rsidP="00582E13">
            <w:pPr>
              <w:pStyle w:val="af7"/>
              <w:tabs>
                <w:tab w:val="left" w:pos="993"/>
              </w:tabs>
            </w:pPr>
            <w:r w:rsidRPr="00503D82">
              <w:t>прибыль(убыток) до налогообложения</w:t>
            </w:r>
          </w:p>
        </w:tc>
        <w:tc>
          <w:tcPr>
            <w:tcW w:w="432" w:type="pct"/>
            <w:tcBorders>
              <w:top w:val="nil"/>
              <w:left w:val="nil"/>
              <w:bottom w:val="single" w:sz="4" w:space="0" w:color="auto"/>
              <w:right w:val="single" w:sz="8" w:space="0" w:color="auto"/>
            </w:tcBorders>
            <w:vAlign w:val="center"/>
          </w:tcPr>
          <w:p w:rsidR="00F73097" w:rsidRPr="00503D82" w:rsidRDefault="00F73097" w:rsidP="00582E13">
            <w:pPr>
              <w:pStyle w:val="af7"/>
              <w:tabs>
                <w:tab w:val="left" w:pos="993"/>
              </w:tabs>
            </w:pPr>
            <w:r w:rsidRPr="00503D82">
              <w:t>140</w:t>
            </w:r>
          </w:p>
        </w:tc>
        <w:tc>
          <w:tcPr>
            <w:tcW w:w="782"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18017192</w:t>
            </w:r>
          </w:p>
        </w:tc>
        <w:tc>
          <w:tcPr>
            <w:tcW w:w="781"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9093233</w:t>
            </w:r>
          </w:p>
        </w:tc>
        <w:tc>
          <w:tcPr>
            <w:tcW w:w="781" w:type="pct"/>
            <w:tcBorders>
              <w:top w:val="nil"/>
              <w:left w:val="nil"/>
              <w:bottom w:val="single" w:sz="4" w:space="0" w:color="auto"/>
              <w:right w:val="nil"/>
            </w:tcBorders>
            <w:vAlign w:val="center"/>
          </w:tcPr>
          <w:p w:rsidR="00F73097" w:rsidRPr="00503D82" w:rsidRDefault="00F73097" w:rsidP="00582E13">
            <w:pPr>
              <w:pStyle w:val="af7"/>
              <w:tabs>
                <w:tab w:val="left" w:pos="993"/>
              </w:tabs>
            </w:pPr>
            <w:r w:rsidRPr="00503D82">
              <w:t>14885017</w:t>
            </w:r>
          </w:p>
        </w:tc>
        <w:tc>
          <w:tcPr>
            <w:tcW w:w="451" w:type="pct"/>
            <w:tcBorders>
              <w:top w:val="nil"/>
              <w:left w:val="single" w:sz="8" w:space="0" w:color="auto"/>
              <w:bottom w:val="single" w:sz="4" w:space="0" w:color="auto"/>
              <w:right w:val="single" w:sz="8" w:space="0" w:color="auto"/>
            </w:tcBorders>
            <w:vAlign w:val="center"/>
          </w:tcPr>
          <w:p w:rsidR="00F73097" w:rsidRPr="00503D82" w:rsidRDefault="00F73097" w:rsidP="00582E13">
            <w:pPr>
              <w:pStyle w:val="af7"/>
              <w:tabs>
                <w:tab w:val="left" w:pos="993"/>
              </w:tabs>
            </w:pPr>
            <w:r w:rsidRPr="00503D82">
              <w:t>0,826</w:t>
            </w:r>
          </w:p>
        </w:tc>
      </w:tr>
      <w:tr w:rsidR="00F73097" w:rsidRPr="00503D82" w:rsidTr="00503D82">
        <w:trPr>
          <w:trHeight w:val="20"/>
        </w:trPr>
        <w:tc>
          <w:tcPr>
            <w:tcW w:w="1774" w:type="pct"/>
            <w:tcBorders>
              <w:top w:val="nil"/>
              <w:left w:val="single" w:sz="8" w:space="0" w:color="auto"/>
              <w:bottom w:val="single" w:sz="4" w:space="0" w:color="auto"/>
              <w:right w:val="single" w:sz="8" w:space="0" w:color="auto"/>
            </w:tcBorders>
            <w:vAlign w:val="center"/>
          </w:tcPr>
          <w:p w:rsidR="00F73097" w:rsidRPr="00503D82" w:rsidRDefault="00F73097" w:rsidP="00582E13">
            <w:pPr>
              <w:pStyle w:val="af7"/>
              <w:tabs>
                <w:tab w:val="left" w:pos="993"/>
              </w:tabs>
            </w:pPr>
            <w:r w:rsidRPr="00503D82">
              <w:t>налог на прибыль и иные аналогичные обязательные платежи</w:t>
            </w:r>
          </w:p>
        </w:tc>
        <w:tc>
          <w:tcPr>
            <w:tcW w:w="432" w:type="pct"/>
            <w:tcBorders>
              <w:top w:val="nil"/>
              <w:left w:val="nil"/>
              <w:bottom w:val="single" w:sz="4" w:space="0" w:color="auto"/>
              <w:right w:val="single" w:sz="8" w:space="0" w:color="auto"/>
            </w:tcBorders>
            <w:vAlign w:val="center"/>
          </w:tcPr>
          <w:p w:rsidR="00F73097" w:rsidRPr="00503D82" w:rsidRDefault="00F73097" w:rsidP="00582E13">
            <w:pPr>
              <w:pStyle w:val="af7"/>
              <w:tabs>
                <w:tab w:val="left" w:pos="993"/>
              </w:tabs>
            </w:pPr>
            <w:r w:rsidRPr="00503D82">
              <w:t>150</w:t>
            </w:r>
          </w:p>
        </w:tc>
        <w:tc>
          <w:tcPr>
            <w:tcW w:w="782"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4756298</w:t>
            </w:r>
          </w:p>
        </w:tc>
        <w:tc>
          <w:tcPr>
            <w:tcW w:w="781"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2750692</w:t>
            </w:r>
          </w:p>
        </w:tc>
        <w:tc>
          <w:tcPr>
            <w:tcW w:w="781" w:type="pct"/>
            <w:tcBorders>
              <w:top w:val="nil"/>
              <w:left w:val="nil"/>
              <w:bottom w:val="single" w:sz="4" w:space="0" w:color="auto"/>
              <w:right w:val="nil"/>
            </w:tcBorders>
            <w:vAlign w:val="center"/>
          </w:tcPr>
          <w:p w:rsidR="00F73097" w:rsidRPr="00503D82" w:rsidRDefault="00F73097" w:rsidP="00582E13">
            <w:pPr>
              <w:pStyle w:val="af7"/>
              <w:tabs>
                <w:tab w:val="left" w:pos="993"/>
              </w:tabs>
            </w:pPr>
            <w:r w:rsidRPr="00503D82">
              <w:t>2653453</w:t>
            </w:r>
          </w:p>
        </w:tc>
        <w:tc>
          <w:tcPr>
            <w:tcW w:w="451" w:type="pct"/>
            <w:tcBorders>
              <w:top w:val="nil"/>
              <w:left w:val="single" w:sz="8" w:space="0" w:color="auto"/>
              <w:bottom w:val="single" w:sz="4" w:space="0" w:color="auto"/>
              <w:right w:val="single" w:sz="8" w:space="0" w:color="auto"/>
            </w:tcBorders>
            <w:vAlign w:val="center"/>
          </w:tcPr>
          <w:p w:rsidR="00F73097" w:rsidRPr="00503D82" w:rsidRDefault="00F73097" w:rsidP="00582E13">
            <w:pPr>
              <w:pStyle w:val="af7"/>
              <w:tabs>
                <w:tab w:val="left" w:pos="993"/>
              </w:tabs>
            </w:pPr>
            <w:r w:rsidRPr="00503D82">
              <w:t>0,558</w:t>
            </w:r>
          </w:p>
        </w:tc>
      </w:tr>
      <w:tr w:rsidR="00F73097" w:rsidRPr="00503D82" w:rsidTr="00503D82">
        <w:trPr>
          <w:trHeight w:val="20"/>
        </w:trPr>
        <w:tc>
          <w:tcPr>
            <w:tcW w:w="1774" w:type="pct"/>
            <w:tcBorders>
              <w:top w:val="nil"/>
              <w:left w:val="single" w:sz="8" w:space="0" w:color="auto"/>
              <w:bottom w:val="single" w:sz="8" w:space="0" w:color="auto"/>
              <w:right w:val="single" w:sz="8" w:space="0" w:color="auto"/>
            </w:tcBorders>
            <w:vAlign w:val="center"/>
          </w:tcPr>
          <w:p w:rsidR="00F73097" w:rsidRPr="00503D82" w:rsidRDefault="00F73097" w:rsidP="00582E13">
            <w:pPr>
              <w:pStyle w:val="af7"/>
              <w:tabs>
                <w:tab w:val="left" w:pos="993"/>
              </w:tabs>
            </w:pPr>
            <w:r w:rsidRPr="00503D82">
              <w:t>чистая прибыль</w:t>
            </w:r>
          </w:p>
        </w:tc>
        <w:tc>
          <w:tcPr>
            <w:tcW w:w="432" w:type="pct"/>
            <w:tcBorders>
              <w:top w:val="nil"/>
              <w:left w:val="nil"/>
              <w:bottom w:val="single" w:sz="8" w:space="0" w:color="auto"/>
              <w:right w:val="single" w:sz="8" w:space="0" w:color="auto"/>
            </w:tcBorders>
            <w:vAlign w:val="center"/>
          </w:tcPr>
          <w:p w:rsidR="00F73097" w:rsidRPr="00503D82" w:rsidRDefault="00F73097" w:rsidP="00582E13">
            <w:pPr>
              <w:pStyle w:val="af7"/>
              <w:tabs>
                <w:tab w:val="left" w:pos="993"/>
              </w:tabs>
            </w:pPr>
            <w:r w:rsidRPr="00503D82">
              <w:t>190</w:t>
            </w:r>
          </w:p>
        </w:tc>
        <w:tc>
          <w:tcPr>
            <w:tcW w:w="782" w:type="pct"/>
            <w:tcBorders>
              <w:top w:val="nil"/>
              <w:left w:val="nil"/>
              <w:bottom w:val="single" w:sz="8" w:space="0" w:color="auto"/>
              <w:right w:val="single" w:sz="4" w:space="0" w:color="auto"/>
            </w:tcBorders>
            <w:vAlign w:val="center"/>
          </w:tcPr>
          <w:p w:rsidR="00F73097" w:rsidRPr="00503D82" w:rsidRDefault="00F73097" w:rsidP="00582E13">
            <w:pPr>
              <w:pStyle w:val="af7"/>
              <w:tabs>
                <w:tab w:val="left" w:pos="993"/>
              </w:tabs>
            </w:pPr>
            <w:r w:rsidRPr="00503D82">
              <w:t>13260894</w:t>
            </w:r>
          </w:p>
        </w:tc>
        <w:tc>
          <w:tcPr>
            <w:tcW w:w="781" w:type="pct"/>
            <w:tcBorders>
              <w:top w:val="nil"/>
              <w:left w:val="nil"/>
              <w:bottom w:val="single" w:sz="8" w:space="0" w:color="auto"/>
              <w:right w:val="single" w:sz="4" w:space="0" w:color="auto"/>
            </w:tcBorders>
            <w:vAlign w:val="center"/>
          </w:tcPr>
          <w:p w:rsidR="00F73097" w:rsidRPr="00503D82" w:rsidRDefault="00F73097" w:rsidP="00582E13">
            <w:pPr>
              <w:pStyle w:val="af7"/>
              <w:tabs>
                <w:tab w:val="left" w:pos="993"/>
              </w:tabs>
            </w:pPr>
            <w:r w:rsidRPr="00503D82">
              <w:t>6342541</w:t>
            </w:r>
          </w:p>
        </w:tc>
        <w:tc>
          <w:tcPr>
            <w:tcW w:w="781" w:type="pct"/>
            <w:tcBorders>
              <w:top w:val="nil"/>
              <w:left w:val="nil"/>
              <w:bottom w:val="single" w:sz="8" w:space="0" w:color="auto"/>
              <w:right w:val="single" w:sz="8" w:space="0" w:color="auto"/>
            </w:tcBorders>
            <w:vAlign w:val="center"/>
          </w:tcPr>
          <w:p w:rsidR="00F73097" w:rsidRPr="00503D82" w:rsidRDefault="00F73097" w:rsidP="00582E13">
            <w:pPr>
              <w:pStyle w:val="af7"/>
              <w:tabs>
                <w:tab w:val="left" w:pos="993"/>
              </w:tabs>
            </w:pPr>
            <w:r w:rsidRPr="00503D82">
              <w:t>12231564</w:t>
            </w:r>
          </w:p>
        </w:tc>
        <w:tc>
          <w:tcPr>
            <w:tcW w:w="451" w:type="pct"/>
            <w:tcBorders>
              <w:top w:val="nil"/>
              <w:left w:val="nil"/>
              <w:bottom w:val="single" w:sz="4" w:space="0" w:color="auto"/>
              <w:right w:val="single" w:sz="8" w:space="0" w:color="auto"/>
            </w:tcBorders>
            <w:vAlign w:val="center"/>
          </w:tcPr>
          <w:p w:rsidR="00F73097" w:rsidRPr="00503D82" w:rsidRDefault="00F73097" w:rsidP="00582E13">
            <w:pPr>
              <w:pStyle w:val="af7"/>
              <w:tabs>
                <w:tab w:val="left" w:pos="993"/>
              </w:tabs>
            </w:pPr>
            <w:r w:rsidRPr="00503D82">
              <w:t>0,922</w:t>
            </w:r>
          </w:p>
        </w:tc>
      </w:tr>
    </w:tbl>
    <w:p w:rsidR="00F73097" w:rsidRPr="00503D82" w:rsidRDefault="00F73097" w:rsidP="00582E13">
      <w:pPr>
        <w:tabs>
          <w:tab w:val="left" w:pos="993"/>
        </w:tabs>
        <w:suppressAutoHyphens/>
        <w:spacing w:line="360" w:lineRule="auto"/>
        <w:ind w:firstLine="709"/>
        <w:jc w:val="both"/>
        <w:rPr>
          <w:sz w:val="28"/>
        </w:rPr>
      </w:pPr>
    </w:p>
    <w:p w:rsidR="00F73097" w:rsidRPr="00503D82" w:rsidRDefault="00F73097" w:rsidP="00582E13">
      <w:pPr>
        <w:tabs>
          <w:tab w:val="left" w:pos="993"/>
        </w:tabs>
        <w:suppressAutoHyphens/>
        <w:spacing w:line="360" w:lineRule="auto"/>
        <w:ind w:firstLine="709"/>
        <w:jc w:val="both"/>
        <w:rPr>
          <w:snapToGrid w:val="0"/>
          <w:sz w:val="28"/>
          <w:szCs w:val="28"/>
        </w:rPr>
      </w:pPr>
      <w:r w:rsidRPr="00503D82">
        <w:rPr>
          <w:sz w:val="28"/>
          <w:szCs w:val="28"/>
        </w:rPr>
        <w:t xml:space="preserve">Теперь проведем индексный </w:t>
      </w:r>
      <w:r w:rsidRPr="00503D82">
        <w:rPr>
          <w:snapToGrid w:val="0"/>
          <w:sz w:val="28"/>
          <w:szCs w:val="28"/>
        </w:rPr>
        <w:t xml:space="preserve">анализ абсолютных балансовых стоимостных показателей, он показан в табл. </w:t>
      </w:r>
      <w:r w:rsidR="005847A1" w:rsidRPr="00503D82">
        <w:rPr>
          <w:snapToGrid w:val="0"/>
          <w:sz w:val="28"/>
          <w:szCs w:val="28"/>
        </w:rPr>
        <w:t>2.3</w:t>
      </w:r>
      <w:r w:rsidRPr="00503D82">
        <w:rPr>
          <w:snapToGrid w:val="0"/>
          <w:sz w:val="28"/>
          <w:szCs w:val="28"/>
        </w:rPr>
        <w:t>.</w:t>
      </w:r>
    </w:p>
    <w:p w:rsidR="00F73097" w:rsidRPr="00503D82" w:rsidRDefault="00F73097" w:rsidP="00582E13">
      <w:pPr>
        <w:pStyle w:val="23"/>
        <w:tabs>
          <w:tab w:val="left" w:pos="993"/>
        </w:tabs>
        <w:suppressAutoHyphens/>
        <w:spacing w:after="0" w:line="360" w:lineRule="auto"/>
        <w:ind w:firstLine="709"/>
        <w:jc w:val="both"/>
        <w:rPr>
          <w:snapToGrid w:val="0"/>
          <w:sz w:val="28"/>
          <w:szCs w:val="28"/>
        </w:rPr>
      </w:pPr>
      <w:r w:rsidRPr="00503D82">
        <w:rPr>
          <w:snapToGrid w:val="0"/>
          <w:sz w:val="28"/>
          <w:szCs w:val="28"/>
        </w:rPr>
        <w:t>Индексный анализ абсолютных балансовых</w:t>
      </w:r>
      <w:r w:rsidR="00503D82">
        <w:rPr>
          <w:snapToGrid w:val="0"/>
          <w:sz w:val="28"/>
          <w:szCs w:val="28"/>
        </w:rPr>
        <w:t xml:space="preserve"> </w:t>
      </w:r>
      <w:r w:rsidRPr="00503D82">
        <w:rPr>
          <w:snapToGrid w:val="0"/>
          <w:sz w:val="28"/>
          <w:szCs w:val="28"/>
        </w:rPr>
        <w:t>стоимостных показателей демонстрирует как изменяются эти показатели в динамике и каково их изменение по сравнению с изменением валюты баланса.</w:t>
      </w:r>
    </w:p>
    <w:p w:rsidR="00F73097" w:rsidRPr="00503D82" w:rsidRDefault="00F73097" w:rsidP="00582E13">
      <w:pPr>
        <w:pStyle w:val="a9"/>
        <w:tabs>
          <w:tab w:val="left" w:pos="993"/>
          <w:tab w:val="left" w:pos="3983"/>
        </w:tabs>
        <w:suppressAutoHyphens/>
        <w:spacing w:after="0" w:line="360" w:lineRule="auto"/>
        <w:ind w:firstLine="709"/>
        <w:jc w:val="both"/>
        <w:rPr>
          <w:sz w:val="28"/>
          <w:szCs w:val="28"/>
        </w:rPr>
      </w:pPr>
      <w:r w:rsidRPr="00503D82">
        <w:rPr>
          <w:sz w:val="28"/>
          <w:szCs w:val="28"/>
        </w:rPr>
        <w:br w:type="page"/>
        <w:t xml:space="preserve">Таблица </w:t>
      </w:r>
      <w:r w:rsidR="005847A1" w:rsidRPr="00503D82">
        <w:rPr>
          <w:sz w:val="28"/>
          <w:szCs w:val="28"/>
        </w:rPr>
        <w:t>2.4 – Индексный анализ абсолютных балансовых стоимостных показателей</w:t>
      </w:r>
    </w:p>
    <w:tbl>
      <w:tblPr>
        <w:tblW w:w="5000" w:type="pct"/>
        <w:tblCellMar>
          <w:left w:w="0" w:type="dxa"/>
          <w:right w:w="0" w:type="dxa"/>
        </w:tblCellMar>
        <w:tblLook w:val="0000" w:firstRow="0" w:lastRow="0" w:firstColumn="0" w:lastColumn="0" w:noHBand="0" w:noVBand="0"/>
      </w:tblPr>
      <w:tblGrid>
        <w:gridCol w:w="4295"/>
        <w:gridCol w:w="1228"/>
        <w:gridCol w:w="1228"/>
        <w:gridCol w:w="1382"/>
        <w:gridCol w:w="11"/>
        <w:gridCol w:w="1230"/>
      </w:tblGrid>
      <w:tr w:rsidR="00F73097" w:rsidRPr="00503D82" w:rsidTr="00503D82">
        <w:trPr>
          <w:trHeight w:val="20"/>
        </w:trPr>
        <w:tc>
          <w:tcPr>
            <w:tcW w:w="2291" w:type="pct"/>
            <w:vMerge w:val="restart"/>
            <w:tcBorders>
              <w:top w:val="single" w:sz="8" w:space="0" w:color="auto"/>
              <w:left w:val="single" w:sz="8" w:space="0" w:color="auto"/>
              <w:bottom w:val="single" w:sz="8" w:space="0" w:color="000000"/>
              <w:right w:val="single" w:sz="8" w:space="0" w:color="auto"/>
            </w:tcBorders>
            <w:vAlign w:val="center"/>
          </w:tcPr>
          <w:p w:rsidR="00F73097" w:rsidRPr="00503D82" w:rsidRDefault="00F73097" w:rsidP="00582E13">
            <w:pPr>
              <w:pStyle w:val="af7"/>
              <w:tabs>
                <w:tab w:val="left" w:pos="993"/>
              </w:tabs>
            </w:pPr>
            <w:r w:rsidRPr="00503D82">
              <w:t>Наименование</w:t>
            </w:r>
          </w:p>
        </w:tc>
        <w:tc>
          <w:tcPr>
            <w:tcW w:w="655" w:type="pct"/>
            <w:vMerge w:val="restart"/>
            <w:tcBorders>
              <w:top w:val="single" w:sz="8" w:space="0" w:color="auto"/>
              <w:left w:val="nil"/>
              <w:bottom w:val="single" w:sz="8" w:space="0" w:color="000000"/>
              <w:right w:val="nil"/>
            </w:tcBorders>
            <w:vAlign w:val="center"/>
          </w:tcPr>
          <w:p w:rsidR="00F73097" w:rsidRPr="00503D82" w:rsidRDefault="00F73097" w:rsidP="00582E13">
            <w:pPr>
              <w:pStyle w:val="af7"/>
              <w:tabs>
                <w:tab w:val="left" w:pos="993"/>
              </w:tabs>
            </w:pPr>
            <w:r w:rsidRPr="00503D82">
              <w:t>Код строки</w:t>
            </w:r>
          </w:p>
        </w:tc>
        <w:tc>
          <w:tcPr>
            <w:tcW w:w="2054" w:type="pct"/>
            <w:gridSpan w:val="4"/>
            <w:tcBorders>
              <w:top w:val="single" w:sz="8" w:space="0" w:color="auto"/>
              <w:left w:val="single" w:sz="8" w:space="0" w:color="auto"/>
              <w:bottom w:val="single" w:sz="4" w:space="0" w:color="auto"/>
              <w:right w:val="single" w:sz="8" w:space="0" w:color="000000"/>
            </w:tcBorders>
            <w:vAlign w:val="center"/>
          </w:tcPr>
          <w:p w:rsidR="00F73097" w:rsidRPr="00503D82" w:rsidRDefault="00F73097" w:rsidP="00582E13">
            <w:pPr>
              <w:pStyle w:val="af7"/>
              <w:tabs>
                <w:tab w:val="left" w:pos="993"/>
              </w:tabs>
            </w:pPr>
            <w:r w:rsidRPr="00503D82">
              <w:t>Индексы роста</w:t>
            </w:r>
          </w:p>
        </w:tc>
      </w:tr>
      <w:tr w:rsidR="00F73097" w:rsidRPr="00503D82" w:rsidTr="00503D82">
        <w:trPr>
          <w:trHeight w:val="20"/>
        </w:trPr>
        <w:tc>
          <w:tcPr>
            <w:tcW w:w="2291" w:type="pct"/>
            <w:vMerge/>
            <w:tcBorders>
              <w:top w:val="nil"/>
              <w:left w:val="single" w:sz="8" w:space="0" w:color="auto"/>
              <w:bottom w:val="single" w:sz="8" w:space="0" w:color="000000"/>
              <w:right w:val="single" w:sz="8" w:space="0" w:color="auto"/>
            </w:tcBorders>
            <w:vAlign w:val="center"/>
          </w:tcPr>
          <w:p w:rsidR="00F73097" w:rsidRPr="00503D82" w:rsidRDefault="00F73097" w:rsidP="00582E13">
            <w:pPr>
              <w:pStyle w:val="af7"/>
              <w:tabs>
                <w:tab w:val="left" w:pos="993"/>
              </w:tabs>
            </w:pPr>
          </w:p>
        </w:tc>
        <w:tc>
          <w:tcPr>
            <w:tcW w:w="655" w:type="pct"/>
            <w:vMerge/>
            <w:tcBorders>
              <w:top w:val="nil"/>
              <w:left w:val="nil"/>
              <w:bottom w:val="single" w:sz="8" w:space="0" w:color="000000"/>
              <w:right w:val="nil"/>
            </w:tcBorders>
            <w:vAlign w:val="center"/>
          </w:tcPr>
          <w:p w:rsidR="00F73097" w:rsidRPr="00503D82" w:rsidRDefault="00F73097" w:rsidP="00582E13">
            <w:pPr>
              <w:pStyle w:val="af7"/>
              <w:tabs>
                <w:tab w:val="left" w:pos="993"/>
              </w:tabs>
            </w:pPr>
          </w:p>
        </w:tc>
        <w:tc>
          <w:tcPr>
            <w:tcW w:w="655" w:type="pct"/>
            <w:tcBorders>
              <w:top w:val="nil"/>
              <w:left w:val="single" w:sz="8" w:space="0" w:color="auto"/>
              <w:bottom w:val="single" w:sz="8" w:space="0" w:color="auto"/>
              <w:right w:val="single" w:sz="4" w:space="0" w:color="auto"/>
            </w:tcBorders>
            <w:vAlign w:val="center"/>
          </w:tcPr>
          <w:p w:rsidR="00F73097" w:rsidRPr="00503D82" w:rsidRDefault="00F73097" w:rsidP="00582E13">
            <w:pPr>
              <w:pStyle w:val="af7"/>
              <w:tabs>
                <w:tab w:val="left" w:pos="993"/>
              </w:tabs>
            </w:pPr>
            <w:r w:rsidRPr="00503D82">
              <w:t>2005 год</w:t>
            </w:r>
          </w:p>
        </w:tc>
        <w:tc>
          <w:tcPr>
            <w:tcW w:w="743" w:type="pct"/>
            <w:gridSpan w:val="2"/>
            <w:tcBorders>
              <w:top w:val="nil"/>
              <w:left w:val="nil"/>
              <w:bottom w:val="single" w:sz="8" w:space="0" w:color="auto"/>
              <w:right w:val="single" w:sz="4" w:space="0" w:color="auto"/>
            </w:tcBorders>
            <w:vAlign w:val="center"/>
          </w:tcPr>
          <w:p w:rsidR="00F73097" w:rsidRPr="00503D82" w:rsidRDefault="00F73097" w:rsidP="00582E13">
            <w:pPr>
              <w:pStyle w:val="af7"/>
              <w:tabs>
                <w:tab w:val="left" w:pos="993"/>
              </w:tabs>
            </w:pPr>
            <w:r w:rsidRPr="00503D82">
              <w:t>2006 год</w:t>
            </w:r>
          </w:p>
        </w:tc>
        <w:tc>
          <w:tcPr>
            <w:tcW w:w="656" w:type="pct"/>
            <w:tcBorders>
              <w:top w:val="nil"/>
              <w:left w:val="nil"/>
              <w:bottom w:val="single" w:sz="8" w:space="0" w:color="auto"/>
              <w:right w:val="single" w:sz="8" w:space="0" w:color="auto"/>
            </w:tcBorders>
            <w:vAlign w:val="center"/>
          </w:tcPr>
          <w:p w:rsidR="00F73097" w:rsidRPr="00503D82" w:rsidRDefault="00F73097" w:rsidP="00582E13">
            <w:pPr>
              <w:pStyle w:val="af7"/>
              <w:tabs>
                <w:tab w:val="left" w:pos="993"/>
              </w:tabs>
            </w:pPr>
            <w:r w:rsidRPr="00503D82">
              <w:t>2007 год</w:t>
            </w:r>
          </w:p>
        </w:tc>
      </w:tr>
      <w:tr w:rsidR="00F73097" w:rsidRPr="00503D82" w:rsidTr="00503D82">
        <w:trPr>
          <w:trHeight w:val="20"/>
        </w:trPr>
        <w:tc>
          <w:tcPr>
            <w:tcW w:w="2291" w:type="pct"/>
            <w:tcBorders>
              <w:top w:val="nil"/>
              <w:left w:val="single" w:sz="8" w:space="0" w:color="auto"/>
              <w:bottom w:val="single" w:sz="8" w:space="0" w:color="auto"/>
              <w:right w:val="single" w:sz="8" w:space="0" w:color="auto"/>
            </w:tcBorders>
            <w:vAlign w:val="center"/>
          </w:tcPr>
          <w:p w:rsidR="00F73097" w:rsidRPr="00503D82" w:rsidRDefault="00F73097" w:rsidP="00582E13">
            <w:pPr>
              <w:pStyle w:val="af7"/>
              <w:tabs>
                <w:tab w:val="left" w:pos="993"/>
              </w:tabs>
            </w:pPr>
            <w:r w:rsidRPr="00503D82">
              <w:t>2</w:t>
            </w:r>
          </w:p>
        </w:tc>
        <w:tc>
          <w:tcPr>
            <w:tcW w:w="655" w:type="pct"/>
            <w:tcBorders>
              <w:top w:val="nil"/>
              <w:left w:val="nil"/>
              <w:bottom w:val="single" w:sz="8" w:space="0" w:color="auto"/>
              <w:right w:val="nil"/>
            </w:tcBorders>
            <w:vAlign w:val="center"/>
          </w:tcPr>
          <w:p w:rsidR="00F73097" w:rsidRPr="00503D82" w:rsidRDefault="00F73097" w:rsidP="00582E13">
            <w:pPr>
              <w:pStyle w:val="af7"/>
              <w:tabs>
                <w:tab w:val="left" w:pos="993"/>
              </w:tabs>
            </w:pPr>
            <w:r w:rsidRPr="00503D82">
              <w:t>3</w:t>
            </w:r>
          </w:p>
        </w:tc>
        <w:tc>
          <w:tcPr>
            <w:tcW w:w="655" w:type="pct"/>
            <w:tcBorders>
              <w:top w:val="nil"/>
              <w:left w:val="single" w:sz="8" w:space="0" w:color="auto"/>
              <w:bottom w:val="single" w:sz="8" w:space="0" w:color="auto"/>
              <w:right w:val="single" w:sz="4" w:space="0" w:color="auto"/>
            </w:tcBorders>
            <w:vAlign w:val="center"/>
          </w:tcPr>
          <w:p w:rsidR="00F73097" w:rsidRPr="00503D82" w:rsidRDefault="00F73097" w:rsidP="00582E13">
            <w:pPr>
              <w:pStyle w:val="af7"/>
              <w:tabs>
                <w:tab w:val="left" w:pos="993"/>
              </w:tabs>
            </w:pPr>
            <w:r w:rsidRPr="00503D82">
              <w:t>4</w:t>
            </w:r>
          </w:p>
        </w:tc>
        <w:tc>
          <w:tcPr>
            <w:tcW w:w="743" w:type="pct"/>
            <w:gridSpan w:val="2"/>
            <w:tcBorders>
              <w:top w:val="nil"/>
              <w:left w:val="nil"/>
              <w:bottom w:val="single" w:sz="8" w:space="0" w:color="auto"/>
              <w:right w:val="single" w:sz="4" w:space="0" w:color="auto"/>
            </w:tcBorders>
            <w:vAlign w:val="center"/>
          </w:tcPr>
          <w:p w:rsidR="00F73097" w:rsidRPr="00503D82" w:rsidRDefault="00F73097" w:rsidP="00582E13">
            <w:pPr>
              <w:pStyle w:val="af7"/>
              <w:tabs>
                <w:tab w:val="left" w:pos="993"/>
              </w:tabs>
            </w:pPr>
            <w:r w:rsidRPr="00503D82">
              <w:t>5</w:t>
            </w:r>
          </w:p>
        </w:tc>
        <w:tc>
          <w:tcPr>
            <w:tcW w:w="656" w:type="pct"/>
            <w:tcBorders>
              <w:top w:val="nil"/>
              <w:left w:val="nil"/>
              <w:bottom w:val="single" w:sz="8" w:space="0" w:color="auto"/>
              <w:right w:val="single" w:sz="8" w:space="0" w:color="auto"/>
            </w:tcBorders>
            <w:vAlign w:val="center"/>
          </w:tcPr>
          <w:p w:rsidR="00F73097" w:rsidRPr="00503D82" w:rsidRDefault="00F73097" w:rsidP="00582E13">
            <w:pPr>
              <w:pStyle w:val="af7"/>
              <w:tabs>
                <w:tab w:val="left" w:pos="993"/>
              </w:tabs>
            </w:pPr>
            <w:r w:rsidRPr="00503D82">
              <w:t>6</w:t>
            </w:r>
          </w:p>
        </w:tc>
      </w:tr>
      <w:tr w:rsidR="00F73097" w:rsidRPr="00503D82" w:rsidTr="00503D82">
        <w:trPr>
          <w:trHeight w:val="20"/>
        </w:trPr>
        <w:tc>
          <w:tcPr>
            <w:tcW w:w="2291" w:type="pct"/>
            <w:tcBorders>
              <w:top w:val="nil"/>
              <w:left w:val="single" w:sz="8" w:space="0" w:color="auto"/>
              <w:bottom w:val="single" w:sz="4" w:space="0" w:color="auto"/>
              <w:right w:val="single" w:sz="8" w:space="0" w:color="auto"/>
            </w:tcBorders>
            <w:vAlign w:val="center"/>
          </w:tcPr>
          <w:p w:rsidR="00F73097" w:rsidRPr="00503D82" w:rsidRDefault="00F73097" w:rsidP="00582E13">
            <w:pPr>
              <w:pStyle w:val="af7"/>
              <w:tabs>
                <w:tab w:val="left" w:pos="993"/>
              </w:tabs>
            </w:pPr>
            <w:r w:rsidRPr="00503D82">
              <w:t>основные средства</w:t>
            </w:r>
          </w:p>
        </w:tc>
        <w:tc>
          <w:tcPr>
            <w:tcW w:w="655" w:type="pct"/>
            <w:tcBorders>
              <w:top w:val="nil"/>
              <w:left w:val="nil"/>
              <w:bottom w:val="single" w:sz="4" w:space="0" w:color="auto"/>
              <w:right w:val="nil"/>
            </w:tcBorders>
            <w:vAlign w:val="center"/>
          </w:tcPr>
          <w:p w:rsidR="00F73097" w:rsidRPr="00503D82" w:rsidRDefault="00F73097" w:rsidP="00582E13">
            <w:pPr>
              <w:pStyle w:val="af7"/>
              <w:tabs>
                <w:tab w:val="left" w:pos="993"/>
              </w:tabs>
            </w:pPr>
            <w:r w:rsidRPr="00503D82">
              <w:t>А</w:t>
            </w:r>
            <w:r w:rsidRPr="00503D82">
              <w:rPr>
                <w:vertAlign w:val="subscript"/>
              </w:rPr>
              <w:t>120</w:t>
            </w:r>
          </w:p>
        </w:tc>
        <w:tc>
          <w:tcPr>
            <w:tcW w:w="655" w:type="pct"/>
            <w:tcBorders>
              <w:top w:val="nil"/>
              <w:left w:val="single" w:sz="8" w:space="0" w:color="auto"/>
              <w:bottom w:val="single" w:sz="4" w:space="0" w:color="auto"/>
              <w:right w:val="single" w:sz="4" w:space="0" w:color="auto"/>
            </w:tcBorders>
            <w:vAlign w:val="center"/>
          </w:tcPr>
          <w:p w:rsidR="00F73097" w:rsidRPr="00503D82" w:rsidRDefault="00F73097" w:rsidP="00582E13">
            <w:pPr>
              <w:pStyle w:val="af7"/>
              <w:tabs>
                <w:tab w:val="left" w:pos="993"/>
              </w:tabs>
            </w:pPr>
            <w:r w:rsidRPr="00503D82">
              <w:t>1,000</w:t>
            </w:r>
          </w:p>
        </w:tc>
        <w:tc>
          <w:tcPr>
            <w:tcW w:w="743" w:type="pct"/>
            <w:gridSpan w:val="2"/>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3,106</w:t>
            </w:r>
          </w:p>
        </w:tc>
        <w:tc>
          <w:tcPr>
            <w:tcW w:w="656" w:type="pct"/>
            <w:tcBorders>
              <w:top w:val="nil"/>
              <w:left w:val="nil"/>
              <w:bottom w:val="single" w:sz="4" w:space="0" w:color="auto"/>
              <w:right w:val="single" w:sz="8" w:space="0" w:color="auto"/>
            </w:tcBorders>
            <w:vAlign w:val="center"/>
          </w:tcPr>
          <w:p w:rsidR="00F73097" w:rsidRPr="00503D82" w:rsidRDefault="00F73097" w:rsidP="00582E13">
            <w:pPr>
              <w:pStyle w:val="af7"/>
              <w:tabs>
                <w:tab w:val="left" w:pos="993"/>
              </w:tabs>
            </w:pPr>
            <w:r w:rsidRPr="00503D82">
              <w:t>3,134</w:t>
            </w:r>
          </w:p>
        </w:tc>
      </w:tr>
      <w:tr w:rsidR="00F73097" w:rsidRPr="00503D82" w:rsidTr="00503D82">
        <w:trPr>
          <w:trHeight w:val="20"/>
        </w:trPr>
        <w:tc>
          <w:tcPr>
            <w:tcW w:w="2291" w:type="pct"/>
            <w:tcBorders>
              <w:top w:val="nil"/>
              <w:left w:val="single" w:sz="8" w:space="0" w:color="auto"/>
              <w:bottom w:val="single" w:sz="8" w:space="0" w:color="auto"/>
              <w:right w:val="single" w:sz="8" w:space="0" w:color="auto"/>
            </w:tcBorders>
            <w:vAlign w:val="center"/>
          </w:tcPr>
          <w:p w:rsidR="00F73097" w:rsidRPr="00503D82" w:rsidRDefault="00F73097" w:rsidP="00582E13">
            <w:pPr>
              <w:pStyle w:val="af7"/>
              <w:tabs>
                <w:tab w:val="left" w:pos="993"/>
              </w:tabs>
            </w:pPr>
            <w:r w:rsidRPr="00503D82">
              <w:t>оборотные активы</w:t>
            </w:r>
          </w:p>
        </w:tc>
        <w:tc>
          <w:tcPr>
            <w:tcW w:w="655" w:type="pct"/>
            <w:tcBorders>
              <w:top w:val="nil"/>
              <w:left w:val="nil"/>
              <w:bottom w:val="single" w:sz="8" w:space="0" w:color="auto"/>
              <w:right w:val="nil"/>
            </w:tcBorders>
            <w:vAlign w:val="center"/>
          </w:tcPr>
          <w:p w:rsidR="00F73097" w:rsidRPr="00503D82" w:rsidRDefault="00F73097" w:rsidP="00582E13">
            <w:pPr>
              <w:pStyle w:val="af7"/>
              <w:tabs>
                <w:tab w:val="left" w:pos="993"/>
              </w:tabs>
            </w:pPr>
            <w:r w:rsidRPr="00503D82">
              <w:t>А</w:t>
            </w:r>
            <w:r w:rsidRPr="00503D82">
              <w:rPr>
                <w:vertAlign w:val="subscript"/>
              </w:rPr>
              <w:t>290</w:t>
            </w:r>
          </w:p>
        </w:tc>
        <w:tc>
          <w:tcPr>
            <w:tcW w:w="655" w:type="pct"/>
            <w:tcBorders>
              <w:top w:val="nil"/>
              <w:left w:val="single" w:sz="8" w:space="0" w:color="auto"/>
              <w:bottom w:val="single" w:sz="8" w:space="0" w:color="auto"/>
              <w:right w:val="single" w:sz="4" w:space="0" w:color="auto"/>
            </w:tcBorders>
            <w:vAlign w:val="center"/>
          </w:tcPr>
          <w:p w:rsidR="00F73097" w:rsidRPr="00503D82" w:rsidRDefault="00F73097" w:rsidP="00582E13">
            <w:pPr>
              <w:pStyle w:val="af7"/>
              <w:tabs>
                <w:tab w:val="left" w:pos="993"/>
              </w:tabs>
            </w:pPr>
            <w:r w:rsidRPr="00503D82">
              <w:t>1,000</w:t>
            </w:r>
          </w:p>
        </w:tc>
        <w:tc>
          <w:tcPr>
            <w:tcW w:w="743" w:type="pct"/>
            <w:gridSpan w:val="2"/>
            <w:tcBorders>
              <w:top w:val="nil"/>
              <w:left w:val="nil"/>
              <w:bottom w:val="single" w:sz="8" w:space="0" w:color="auto"/>
              <w:right w:val="single" w:sz="4" w:space="0" w:color="auto"/>
            </w:tcBorders>
            <w:vAlign w:val="center"/>
          </w:tcPr>
          <w:p w:rsidR="00F73097" w:rsidRPr="00503D82" w:rsidRDefault="00F73097" w:rsidP="00582E13">
            <w:pPr>
              <w:pStyle w:val="af7"/>
              <w:tabs>
                <w:tab w:val="left" w:pos="993"/>
              </w:tabs>
            </w:pPr>
            <w:r w:rsidRPr="00503D82">
              <w:t>1,242</w:t>
            </w:r>
          </w:p>
        </w:tc>
        <w:tc>
          <w:tcPr>
            <w:tcW w:w="656" w:type="pct"/>
            <w:tcBorders>
              <w:top w:val="nil"/>
              <w:left w:val="nil"/>
              <w:bottom w:val="single" w:sz="8" w:space="0" w:color="auto"/>
              <w:right w:val="single" w:sz="8" w:space="0" w:color="auto"/>
            </w:tcBorders>
            <w:vAlign w:val="center"/>
          </w:tcPr>
          <w:p w:rsidR="00F73097" w:rsidRPr="00503D82" w:rsidRDefault="00F73097" w:rsidP="00582E13">
            <w:pPr>
              <w:pStyle w:val="af7"/>
              <w:tabs>
                <w:tab w:val="left" w:pos="993"/>
              </w:tabs>
            </w:pPr>
            <w:r w:rsidRPr="00503D82">
              <w:t>1,483</w:t>
            </w:r>
          </w:p>
        </w:tc>
      </w:tr>
      <w:tr w:rsidR="00F73097" w:rsidRPr="00503D82" w:rsidTr="00503D82">
        <w:trPr>
          <w:trHeight w:val="20"/>
        </w:trPr>
        <w:tc>
          <w:tcPr>
            <w:tcW w:w="2291" w:type="pct"/>
            <w:tcBorders>
              <w:top w:val="nil"/>
              <w:left w:val="single" w:sz="8" w:space="0" w:color="auto"/>
              <w:bottom w:val="single" w:sz="4" w:space="0" w:color="auto"/>
              <w:right w:val="single" w:sz="8" w:space="0" w:color="auto"/>
            </w:tcBorders>
            <w:vAlign w:val="center"/>
          </w:tcPr>
          <w:p w:rsidR="00F73097" w:rsidRPr="00503D82" w:rsidRDefault="00F73097" w:rsidP="00582E13">
            <w:pPr>
              <w:pStyle w:val="af7"/>
              <w:tabs>
                <w:tab w:val="left" w:pos="993"/>
              </w:tabs>
            </w:pPr>
            <w:r w:rsidRPr="00503D82">
              <w:t>собственный капитал</w:t>
            </w:r>
          </w:p>
        </w:tc>
        <w:tc>
          <w:tcPr>
            <w:tcW w:w="655" w:type="pct"/>
            <w:tcBorders>
              <w:top w:val="nil"/>
              <w:left w:val="nil"/>
              <w:bottom w:val="single" w:sz="4" w:space="0" w:color="auto"/>
              <w:right w:val="nil"/>
            </w:tcBorders>
            <w:vAlign w:val="center"/>
          </w:tcPr>
          <w:p w:rsidR="00F73097" w:rsidRPr="00503D82" w:rsidRDefault="00F73097" w:rsidP="00582E13">
            <w:pPr>
              <w:pStyle w:val="af7"/>
              <w:tabs>
                <w:tab w:val="left" w:pos="993"/>
              </w:tabs>
            </w:pPr>
            <w:r w:rsidRPr="00503D82">
              <w:t>П</w:t>
            </w:r>
            <w:r w:rsidRPr="00503D82">
              <w:rPr>
                <w:vertAlign w:val="subscript"/>
              </w:rPr>
              <w:t>490</w:t>
            </w:r>
          </w:p>
        </w:tc>
        <w:tc>
          <w:tcPr>
            <w:tcW w:w="655" w:type="pct"/>
            <w:tcBorders>
              <w:top w:val="nil"/>
              <w:left w:val="single" w:sz="8" w:space="0" w:color="auto"/>
              <w:bottom w:val="single" w:sz="4" w:space="0" w:color="auto"/>
              <w:right w:val="single" w:sz="4" w:space="0" w:color="auto"/>
            </w:tcBorders>
            <w:vAlign w:val="center"/>
          </w:tcPr>
          <w:p w:rsidR="00F73097" w:rsidRPr="00503D82" w:rsidRDefault="00F73097" w:rsidP="00582E13">
            <w:pPr>
              <w:pStyle w:val="af7"/>
              <w:tabs>
                <w:tab w:val="left" w:pos="993"/>
              </w:tabs>
            </w:pPr>
            <w:r w:rsidRPr="00503D82">
              <w:t>1,000</w:t>
            </w:r>
          </w:p>
        </w:tc>
        <w:tc>
          <w:tcPr>
            <w:tcW w:w="743" w:type="pct"/>
            <w:gridSpan w:val="2"/>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1,704</w:t>
            </w:r>
          </w:p>
        </w:tc>
        <w:tc>
          <w:tcPr>
            <w:tcW w:w="656" w:type="pct"/>
            <w:tcBorders>
              <w:top w:val="nil"/>
              <w:left w:val="nil"/>
              <w:bottom w:val="single" w:sz="4" w:space="0" w:color="auto"/>
              <w:right w:val="single" w:sz="8" w:space="0" w:color="auto"/>
            </w:tcBorders>
            <w:vAlign w:val="center"/>
          </w:tcPr>
          <w:p w:rsidR="00F73097" w:rsidRPr="00503D82" w:rsidRDefault="00F73097" w:rsidP="00582E13">
            <w:pPr>
              <w:pStyle w:val="af7"/>
              <w:tabs>
                <w:tab w:val="left" w:pos="993"/>
              </w:tabs>
            </w:pPr>
            <w:r w:rsidRPr="00503D82">
              <w:t>1,903</w:t>
            </w:r>
          </w:p>
        </w:tc>
      </w:tr>
      <w:tr w:rsidR="00F73097" w:rsidRPr="00503D82" w:rsidTr="00503D82">
        <w:trPr>
          <w:trHeight w:val="20"/>
        </w:trPr>
        <w:tc>
          <w:tcPr>
            <w:tcW w:w="2291" w:type="pct"/>
            <w:tcBorders>
              <w:top w:val="nil"/>
              <w:left w:val="single" w:sz="8" w:space="0" w:color="auto"/>
              <w:bottom w:val="single" w:sz="8" w:space="0" w:color="auto"/>
              <w:right w:val="single" w:sz="8" w:space="0" w:color="auto"/>
            </w:tcBorders>
            <w:vAlign w:val="center"/>
          </w:tcPr>
          <w:p w:rsidR="00F73097" w:rsidRPr="00503D82" w:rsidRDefault="00F73097" w:rsidP="00582E13">
            <w:pPr>
              <w:pStyle w:val="af7"/>
              <w:tabs>
                <w:tab w:val="left" w:pos="993"/>
              </w:tabs>
            </w:pPr>
            <w:r w:rsidRPr="00503D82">
              <w:t>заемный капитал</w:t>
            </w:r>
          </w:p>
        </w:tc>
        <w:tc>
          <w:tcPr>
            <w:tcW w:w="655" w:type="pct"/>
            <w:tcBorders>
              <w:top w:val="nil"/>
              <w:left w:val="nil"/>
              <w:bottom w:val="single" w:sz="8" w:space="0" w:color="auto"/>
              <w:right w:val="nil"/>
            </w:tcBorders>
            <w:vAlign w:val="center"/>
          </w:tcPr>
          <w:p w:rsidR="00F73097" w:rsidRPr="00503D82" w:rsidRDefault="00F73097" w:rsidP="00582E13">
            <w:pPr>
              <w:pStyle w:val="af7"/>
              <w:tabs>
                <w:tab w:val="left" w:pos="993"/>
              </w:tabs>
            </w:pPr>
            <w:r w:rsidRPr="00503D82">
              <w:t>П</w:t>
            </w:r>
            <w:r w:rsidRPr="00503D82">
              <w:rPr>
                <w:vertAlign w:val="subscript"/>
              </w:rPr>
              <w:t>590</w:t>
            </w:r>
            <w:r w:rsidRPr="00503D82">
              <w:t>+П</w:t>
            </w:r>
            <w:r w:rsidRPr="00503D82">
              <w:rPr>
                <w:vertAlign w:val="subscript"/>
              </w:rPr>
              <w:t>690</w:t>
            </w:r>
          </w:p>
        </w:tc>
        <w:tc>
          <w:tcPr>
            <w:tcW w:w="655" w:type="pct"/>
            <w:tcBorders>
              <w:top w:val="nil"/>
              <w:left w:val="single" w:sz="8" w:space="0" w:color="auto"/>
              <w:bottom w:val="single" w:sz="8" w:space="0" w:color="auto"/>
              <w:right w:val="single" w:sz="4" w:space="0" w:color="auto"/>
            </w:tcBorders>
            <w:vAlign w:val="center"/>
          </w:tcPr>
          <w:p w:rsidR="00F73097" w:rsidRPr="00503D82" w:rsidRDefault="00F73097" w:rsidP="00582E13">
            <w:pPr>
              <w:pStyle w:val="af7"/>
              <w:tabs>
                <w:tab w:val="left" w:pos="993"/>
              </w:tabs>
            </w:pPr>
            <w:r w:rsidRPr="00503D82">
              <w:t>1,000</w:t>
            </w:r>
          </w:p>
        </w:tc>
        <w:tc>
          <w:tcPr>
            <w:tcW w:w="743" w:type="pct"/>
            <w:gridSpan w:val="2"/>
            <w:tcBorders>
              <w:top w:val="nil"/>
              <w:left w:val="nil"/>
              <w:bottom w:val="single" w:sz="8" w:space="0" w:color="auto"/>
              <w:right w:val="single" w:sz="4" w:space="0" w:color="auto"/>
            </w:tcBorders>
            <w:vAlign w:val="center"/>
          </w:tcPr>
          <w:p w:rsidR="00F73097" w:rsidRPr="00503D82" w:rsidRDefault="00F73097" w:rsidP="00582E13">
            <w:pPr>
              <w:pStyle w:val="af7"/>
              <w:tabs>
                <w:tab w:val="left" w:pos="993"/>
              </w:tabs>
            </w:pPr>
            <w:r w:rsidRPr="00503D82">
              <w:t>1,505</w:t>
            </w:r>
          </w:p>
        </w:tc>
        <w:tc>
          <w:tcPr>
            <w:tcW w:w="656" w:type="pct"/>
            <w:tcBorders>
              <w:top w:val="nil"/>
              <w:left w:val="nil"/>
              <w:bottom w:val="single" w:sz="8" w:space="0" w:color="auto"/>
              <w:right w:val="single" w:sz="8" w:space="0" w:color="auto"/>
            </w:tcBorders>
            <w:vAlign w:val="center"/>
          </w:tcPr>
          <w:p w:rsidR="00F73097" w:rsidRPr="00503D82" w:rsidRDefault="00F73097" w:rsidP="00582E13">
            <w:pPr>
              <w:pStyle w:val="af7"/>
              <w:tabs>
                <w:tab w:val="left" w:pos="993"/>
              </w:tabs>
            </w:pPr>
            <w:r w:rsidRPr="00503D82">
              <w:t>2,502</w:t>
            </w:r>
          </w:p>
        </w:tc>
      </w:tr>
      <w:tr w:rsidR="00F73097" w:rsidRPr="00503D82" w:rsidTr="00503D82">
        <w:trPr>
          <w:trHeight w:val="20"/>
        </w:trPr>
        <w:tc>
          <w:tcPr>
            <w:tcW w:w="2291" w:type="pct"/>
            <w:tcBorders>
              <w:top w:val="nil"/>
              <w:left w:val="single" w:sz="8" w:space="0" w:color="auto"/>
              <w:bottom w:val="single" w:sz="4" w:space="0" w:color="auto"/>
              <w:right w:val="single" w:sz="8" w:space="0" w:color="auto"/>
            </w:tcBorders>
            <w:vAlign w:val="center"/>
          </w:tcPr>
          <w:p w:rsidR="00F73097" w:rsidRPr="00503D82" w:rsidRDefault="00F73097" w:rsidP="00582E13">
            <w:pPr>
              <w:pStyle w:val="af7"/>
              <w:tabs>
                <w:tab w:val="left" w:pos="993"/>
              </w:tabs>
            </w:pPr>
            <w:r w:rsidRPr="00503D82">
              <w:t>производственные запасы</w:t>
            </w:r>
          </w:p>
        </w:tc>
        <w:tc>
          <w:tcPr>
            <w:tcW w:w="655" w:type="pct"/>
            <w:tcBorders>
              <w:top w:val="nil"/>
              <w:left w:val="nil"/>
              <w:bottom w:val="single" w:sz="4" w:space="0" w:color="auto"/>
              <w:right w:val="nil"/>
            </w:tcBorders>
            <w:vAlign w:val="center"/>
          </w:tcPr>
          <w:p w:rsidR="00F73097" w:rsidRPr="00503D82" w:rsidRDefault="00F73097" w:rsidP="00582E13">
            <w:pPr>
              <w:pStyle w:val="af7"/>
              <w:tabs>
                <w:tab w:val="left" w:pos="993"/>
              </w:tabs>
            </w:pPr>
            <w:r w:rsidRPr="00503D82">
              <w:t>А</w:t>
            </w:r>
            <w:r w:rsidRPr="00503D82">
              <w:rPr>
                <w:vertAlign w:val="subscript"/>
              </w:rPr>
              <w:t>210</w:t>
            </w:r>
          </w:p>
        </w:tc>
        <w:tc>
          <w:tcPr>
            <w:tcW w:w="655" w:type="pct"/>
            <w:tcBorders>
              <w:top w:val="nil"/>
              <w:left w:val="single" w:sz="8" w:space="0" w:color="auto"/>
              <w:bottom w:val="single" w:sz="4" w:space="0" w:color="auto"/>
              <w:right w:val="single" w:sz="4" w:space="0" w:color="auto"/>
            </w:tcBorders>
            <w:vAlign w:val="center"/>
          </w:tcPr>
          <w:p w:rsidR="00F73097" w:rsidRPr="00503D82" w:rsidRDefault="00F73097" w:rsidP="00582E13">
            <w:pPr>
              <w:pStyle w:val="af7"/>
              <w:tabs>
                <w:tab w:val="left" w:pos="993"/>
              </w:tabs>
            </w:pPr>
            <w:r w:rsidRPr="00503D82">
              <w:t>1,000</w:t>
            </w:r>
          </w:p>
        </w:tc>
        <w:tc>
          <w:tcPr>
            <w:tcW w:w="743" w:type="pct"/>
            <w:gridSpan w:val="2"/>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1,152</w:t>
            </w:r>
          </w:p>
        </w:tc>
        <w:tc>
          <w:tcPr>
            <w:tcW w:w="656" w:type="pct"/>
            <w:tcBorders>
              <w:top w:val="nil"/>
              <w:left w:val="nil"/>
              <w:bottom w:val="single" w:sz="4" w:space="0" w:color="auto"/>
              <w:right w:val="single" w:sz="8" w:space="0" w:color="auto"/>
            </w:tcBorders>
            <w:vAlign w:val="center"/>
          </w:tcPr>
          <w:p w:rsidR="00F73097" w:rsidRPr="00503D82" w:rsidRDefault="00F73097" w:rsidP="00582E13">
            <w:pPr>
              <w:pStyle w:val="af7"/>
              <w:tabs>
                <w:tab w:val="left" w:pos="993"/>
              </w:tabs>
            </w:pPr>
            <w:r w:rsidRPr="00503D82">
              <w:t>1,224</w:t>
            </w:r>
          </w:p>
        </w:tc>
      </w:tr>
      <w:tr w:rsidR="00F73097" w:rsidRPr="00503D82" w:rsidTr="00503D82">
        <w:trPr>
          <w:trHeight w:val="20"/>
        </w:trPr>
        <w:tc>
          <w:tcPr>
            <w:tcW w:w="2291" w:type="pct"/>
            <w:tcBorders>
              <w:top w:val="nil"/>
              <w:left w:val="single" w:sz="8" w:space="0" w:color="auto"/>
              <w:bottom w:val="single" w:sz="8" w:space="0" w:color="auto"/>
              <w:right w:val="single" w:sz="8" w:space="0" w:color="auto"/>
            </w:tcBorders>
            <w:vAlign w:val="center"/>
          </w:tcPr>
          <w:p w:rsidR="00F73097" w:rsidRPr="00503D82" w:rsidRDefault="00F73097" w:rsidP="00582E13">
            <w:pPr>
              <w:pStyle w:val="af7"/>
              <w:tabs>
                <w:tab w:val="left" w:pos="993"/>
              </w:tabs>
            </w:pPr>
            <w:r w:rsidRPr="00503D82">
              <w:t>денежные средства и их эквиваленты</w:t>
            </w:r>
          </w:p>
        </w:tc>
        <w:tc>
          <w:tcPr>
            <w:tcW w:w="655" w:type="pct"/>
            <w:tcBorders>
              <w:top w:val="nil"/>
              <w:left w:val="nil"/>
              <w:bottom w:val="single" w:sz="8" w:space="0" w:color="auto"/>
              <w:right w:val="nil"/>
            </w:tcBorders>
            <w:vAlign w:val="center"/>
          </w:tcPr>
          <w:p w:rsidR="00F73097" w:rsidRPr="00503D82" w:rsidRDefault="00F73097" w:rsidP="00582E13">
            <w:pPr>
              <w:pStyle w:val="af7"/>
              <w:tabs>
                <w:tab w:val="left" w:pos="993"/>
              </w:tabs>
            </w:pPr>
            <w:r w:rsidRPr="00503D82">
              <w:t>А</w:t>
            </w:r>
            <w:r w:rsidRPr="00503D82">
              <w:rPr>
                <w:vertAlign w:val="subscript"/>
              </w:rPr>
              <w:t>250</w:t>
            </w:r>
            <w:r w:rsidRPr="00503D82">
              <w:t>+А</w:t>
            </w:r>
            <w:r w:rsidRPr="00503D82">
              <w:rPr>
                <w:vertAlign w:val="subscript"/>
              </w:rPr>
              <w:t>260</w:t>
            </w:r>
          </w:p>
        </w:tc>
        <w:tc>
          <w:tcPr>
            <w:tcW w:w="655" w:type="pct"/>
            <w:tcBorders>
              <w:top w:val="nil"/>
              <w:left w:val="single" w:sz="8" w:space="0" w:color="auto"/>
              <w:bottom w:val="single" w:sz="8" w:space="0" w:color="auto"/>
              <w:right w:val="single" w:sz="4" w:space="0" w:color="auto"/>
            </w:tcBorders>
            <w:vAlign w:val="center"/>
          </w:tcPr>
          <w:p w:rsidR="00F73097" w:rsidRPr="00503D82" w:rsidRDefault="00F73097" w:rsidP="00582E13">
            <w:pPr>
              <w:pStyle w:val="af7"/>
              <w:tabs>
                <w:tab w:val="left" w:pos="993"/>
              </w:tabs>
            </w:pPr>
            <w:r w:rsidRPr="00503D82">
              <w:t>1,000</w:t>
            </w:r>
          </w:p>
        </w:tc>
        <w:tc>
          <w:tcPr>
            <w:tcW w:w="743" w:type="pct"/>
            <w:gridSpan w:val="2"/>
            <w:tcBorders>
              <w:top w:val="nil"/>
              <w:left w:val="nil"/>
              <w:bottom w:val="single" w:sz="8" w:space="0" w:color="auto"/>
              <w:right w:val="single" w:sz="4" w:space="0" w:color="auto"/>
            </w:tcBorders>
            <w:vAlign w:val="center"/>
          </w:tcPr>
          <w:p w:rsidR="00F73097" w:rsidRPr="00503D82" w:rsidRDefault="00F73097" w:rsidP="00582E13">
            <w:pPr>
              <w:pStyle w:val="af7"/>
              <w:tabs>
                <w:tab w:val="left" w:pos="993"/>
              </w:tabs>
            </w:pPr>
            <w:r w:rsidRPr="00503D82">
              <w:t>1,223</w:t>
            </w:r>
          </w:p>
        </w:tc>
        <w:tc>
          <w:tcPr>
            <w:tcW w:w="656" w:type="pct"/>
            <w:tcBorders>
              <w:top w:val="nil"/>
              <w:left w:val="nil"/>
              <w:bottom w:val="single" w:sz="8" w:space="0" w:color="auto"/>
              <w:right w:val="single" w:sz="8" w:space="0" w:color="auto"/>
            </w:tcBorders>
            <w:vAlign w:val="center"/>
          </w:tcPr>
          <w:p w:rsidR="00F73097" w:rsidRPr="00503D82" w:rsidRDefault="00F73097" w:rsidP="00582E13">
            <w:pPr>
              <w:pStyle w:val="af7"/>
              <w:tabs>
                <w:tab w:val="left" w:pos="993"/>
              </w:tabs>
            </w:pPr>
            <w:r w:rsidRPr="00503D82">
              <w:t>0,332</w:t>
            </w:r>
          </w:p>
        </w:tc>
      </w:tr>
      <w:tr w:rsidR="00F73097" w:rsidRPr="00503D82" w:rsidTr="00503D82">
        <w:trPr>
          <w:trHeight w:val="20"/>
        </w:trPr>
        <w:tc>
          <w:tcPr>
            <w:tcW w:w="2291" w:type="pct"/>
            <w:tcBorders>
              <w:top w:val="nil"/>
              <w:left w:val="single" w:sz="8" w:space="0" w:color="auto"/>
              <w:bottom w:val="single" w:sz="4" w:space="0" w:color="auto"/>
              <w:right w:val="single" w:sz="8" w:space="0" w:color="auto"/>
            </w:tcBorders>
            <w:vAlign w:val="center"/>
          </w:tcPr>
          <w:p w:rsidR="00F73097" w:rsidRPr="00503D82" w:rsidRDefault="00F73097" w:rsidP="00582E13">
            <w:pPr>
              <w:pStyle w:val="af7"/>
              <w:tabs>
                <w:tab w:val="left" w:pos="993"/>
              </w:tabs>
            </w:pPr>
            <w:r w:rsidRPr="00503D82">
              <w:t>долгосрочные финансовые вложения</w:t>
            </w:r>
          </w:p>
        </w:tc>
        <w:tc>
          <w:tcPr>
            <w:tcW w:w="655" w:type="pct"/>
            <w:tcBorders>
              <w:top w:val="nil"/>
              <w:left w:val="nil"/>
              <w:bottom w:val="single" w:sz="4" w:space="0" w:color="auto"/>
              <w:right w:val="nil"/>
            </w:tcBorders>
            <w:vAlign w:val="center"/>
          </w:tcPr>
          <w:p w:rsidR="00F73097" w:rsidRPr="00503D82" w:rsidRDefault="00F73097" w:rsidP="00582E13">
            <w:pPr>
              <w:pStyle w:val="af7"/>
              <w:tabs>
                <w:tab w:val="left" w:pos="993"/>
              </w:tabs>
            </w:pPr>
            <w:r w:rsidRPr="00503D82">
              <w:t>А</w:t>
            </w:r>
            <w:r w:rsidRPr="00503D82">
              <w:rPr>
                <w:vertAlign w:val="subscript"/>
              </w:rPr>
              <w:t>140</w:t>
            </w:r>
          </w:p>
        </w:tc>
        <w:tc>
          <w:tcPr>
            <w:tcW w:w="655" w:type="pct"/>
            <w:tcBorders>
              <w:top w:val="nil"/>
              <w:left w:val="single" w:sz="8" w:space="0" w:color="auto"/>
              <w:bottom w:val="single" w:sz="4" w:space="0" w:color="auto"/>
              <w:right w:val="single" w:sz="4" w:space="0" w:color="auto"/>
            </w:tcBorders>
            <w:vAlign w:val="center"/>
          </w:tcPr>
          <w:p w:rsidR="00F73097" w:rsidRPr="00503D82" w:rsidRDefault="00F73097" w:rsidP="00582E13">
            <w:pPr>
              <w:pStyle w:val="af7"/>
              <w:tabs>
                <w:tab w:val="left" w:pos="993"/>
              </w:tabs>
            </w:pPr>
            <w:r w:rsidRPr="00503D82">
              <w:t>0,000</w:t>
            </w:r>
          </w:p>
        </w:tc>
        <w:tc>
          <w:tcPr>
            <w:tcW w:w="743" w:type="pct"/>
            <w:gridSpan w:val="2"/>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0,000</w:t>
            </w:r>
          </w:p>
        </w:tc>
        <w:tc>
          <w:tcPr>
            <w:tcW w:w="656" w:type="pct"/>
            <w:tcBorders>
              <w:top w:val="nil"/>
              <w:left w:val="nil"/>
              <w:bottom w:val="single" w:sz="4" w:space="0" w:color="auto"/>
              <w:right w:val="single" w:sz="8" w:space="0" w:color="auto"/>
            </w:tcBorders>
            <w:vAlign w:val="center"/>
          </w:tcPr>
          <w:p w:rsidR="00F73097" w:rsidRPr="00503D82" w:rsidRDefault="00F73097" w:rsidP="00582E13">
            <w:pPr>
              <w:pStyle w:val="af7"/>
              <w:tabs>
                <w:tab w:val="left" w:pos="993"/>
              </w:tabs>
            </w:pPr>
            <w:r w:rsidRPr="00503D82">
              <w:t>1,000</w:t>
            </w:r>
          </w:p>
        </w:tc>
      </w:tr>
      <w:tr w:rsidR="00F73097" w:rsidRPr="00503D82" w:rsidTr="00503D82">
        <w:trPr>
          <w:trHeight w:val="20"/>
        </w:trPr>
        <w:tc>
          <w:tcPr>
            <w:tcW w:w="2291" w:type="pct"/>
            <w:tcBorders>
              <w:top w:val="nil"/>
              <w:left w:val="single" w:sz="8" w:space="0" w:color="auto"/>
              <w:bottom w:val="single" w:sz="8" w:space="0" w:color="auto"/>
              <w:right w:val="single" w:sz="8" w:space="0" w:color="auto"/>
            </w:tcBorders>
            <w:vAlign w:val="center"/>
          </w:tcPr>
          <w:p w:rsidR="00F73097" w:rsidRPr="00503D82" w:rsidRDefault="00F73097" w:rsidP="00582E13">
            <w:pPr>
              <w:pStyle w:val="af7"/>
              <w:tabs>
                <w:tab w:val="left" w:pos="993"/>
              </w:tabs>
            </w:pPr>
            <w:r w:rsidRPr="00503D82">
              <w:t>краткосрочные финансовые вложения</w:t>
            </w:r>
          </w:p>
        </w:tc>
        <w:tc>
          <w:tcPr>
            <w:tcW w:w="655" w:type="pct"/>
            <w:tcBorders>
              <w:top w:val="nil"/>
              <w:left w:val="nil"/>
              <w:bottom w:val="single" w:sz="8" w:space="0" w:color="auto"/>
              <w:right w:val="nil"/>
            </w:tcBorders>
            <w:vAlign w:val="center"/>
          </w:tcPr>
          <w:p w:rsidR="00F73097" w:rsidRPr="00503D82" w:rsidRDefault="00F73097" w:rsidP="00582E13">
            <w:pPr>
              <w:pStyle w:val="af7"/>
              <w:tabs>
                <w:tab w:val="left" w:pos="993"/>
              </w:tabs>
            </w:pPr>
            <w:r w:rsidRPr="00503D82">
              <w:t>А</w:t>
            </w:r>
            <w:r w:rsidRPr="00503D82">
              <w:rPr>
                <w:vertAlign w:val="subscript"/>
              </w:rPr>
              <w:t>250</w:t>
            </w:r>
          </w:p>
        </w:tc>
        <w:tc>
          <w:tcPr>
            <w:tcW w:w="655" w:type="pct"/>
            <w:tcBorders>
              <w:top w:val="nil"/>
              <w:left w:val="single" w:sz="8" w:space="0" w:color="auto"/>
              <w:bottom w:val="single" w:sz="8" w:space="0" w:color="auto"/>
              <w:right w:val="single" w:sz="4" w:space="0" w:color="auto"/>
            </w:tcBorders>
            <w:vAlign w:val="center"/>
          </w:tcPr>
          <w:p w:rsidR="00F73097" w:rsidRPr="00503D82" w:rsidRDefault="00F73097" w:rsidP="00582E13">
            <w:pPr>
              <w:pStyle w:val="af7"/>
              <w:tabs>
                <w:tab w:val="left" w:pos="993"/>
              </w:tabs>
            </w:pPr>
            <w:r w:rsidRPr="00503D82">
              <w:t>1,000</w:t>
            </w:r>
          </w:p>
        </w:tc>
        <w:tc>
          <w:tcPr>
            <w:tcW w:w="743" w:type="pct"/>
            <w:gridSpan w:val="2"/>
            <w:tcBorders>
              <w:top w:val="nil"/>
              <w:left w:val="nil"/>
              <w:bottom w:val="single" w:sz="8" w:space="0" w:color="auto"/>
              <w:right w:val="single" w:sz="4" w:space="0" w:color="auto"/>
            </w:tcBorders>
            <w:vAlign w:val="center"/>
          </w:tcPr>
          <w:p w:rsidR="00F73097" w:rsidRPr="00503D82" w:rsidRDefault="00F73097" w:rsidP="00582E13">
            <w:pPr>
              <w:pStyle w:val="af7"/>
              <w:tabs>
                <w:tab w:val="left" w:pos="993"/>
              </w:tabs>
            </w:pPr>
            <w:r w:rsidRPr="00503D82">
              <w:t>0,271</w:t>
            </w:r>
          </w:p>
        </w:tc>
        <w:tc>
          <w:tcPr>
            <w:tcW w:w="656" w:type="pct"/>
            <w:tcBorders>
              <w:top w:val="nil"/>
              <w:left w:val="nil"/>
              <w:bottom w:val="single" w:sz="8" w:space="0" w:color="auto"/>
              <w:right w:val="single" w:sz="8" w:space="0" w:color="auto"/>
            </w:tcBorders>
            <w:vAlign w:val="center"/>
          </w:tcPr>
          <w:p w:rsidR="00F73097" w:rsidRPr="00503D82" w:rsidRDefault="00F73097" w:rsidP="00582E13">
            <w:pPr>
              <w:pStyle w:val="af7"/>
              <w:tabs>
                <w:tab w:val="left" w:pos="993"/>
              </w:tabs>
            </w:pPr>
            <w:r w:rsidRPr="00503D82">
              <w:t>0,339</w:t>
            </w:r>
          </w:p>
        </w:tc>
      </w:tr>
      <w:tr w:rsidR="00F73097" w:rsidRPr="00503D82" w:rsidTr="00503D82">
        <w:trPr>
          <w:trHeight w:val="20"/>
        </w:trPr>
        <w:tc>
          <w:tcPr>
            <w:tcW w:w="2291" w:type="pct"/>
            <w:tcBorders>
              <w:top w:val="nil"/>
              <w:left w:val="single" w:sz="8" w:space="0" w:color="auto"/>
              <w:bottom w:val="single" w:sz="4" w:space="0" w:color="auto"/>
              <w:right w:val="single" w:sz="8" w:space="0" w:color="auto"/>
            </w:tcBorders>
            <w:vAlign w:val="center"/>
          </w:tcPr>
          <w:p w:rsidR="00F73097" w:rsidRPr="00503D82" w:rsidRDefault="00F73097" w:rsidP="00582E13">
            <w:pPr>
              <w:pStyle w:val="af7"/>
              <w:tabs>
                <w:tab w:val="left" w:pos="993"/>
              </w:tabs>
            </w:pPr>
            <w:r w:rsidRPr="00503D82">
              <w:t>дебиторские задолженности</w:t>
            </w:r>
          </w:p>
        </w:tc>
        <w:tc>
          <w:tcPr>
            <w:tcW w:w="655" w:type="pct"/>
            <w:tcBorders>
              <w:top w:val="nil"/>
              <w:left w:val="nil"/>
              <w:bottom w:val="single" w:sz="4" w:space="0" w:color="auto"/>
              <w:right w:val="nil"/>
            </w:tcBorders>
            <w:vAlign w:val="center"/>
          </w:tcPr>
          <w:p w:rsidR="00F73097" w:rsidRPr="00503D82" w:rsidRDefault="00F73097" w:rsidP="00582E13">
            <w:pPr>
              <w:pStyle w:val="af7"/>
              <w:tabs>
                <w:tab w:val="left" w:pos="993"/>
              </w:tabs>
            </w:pPr>
            <w:r w:rsidRPr="00503D82">
              <w:t>А</w:t>
            </w:r>
            <w:r w:rsidRPr="00503D82">
              <w:rPr>
                <w:vertAlign w:val="subscript"/>
              </w:rPr>
              <w:t>230</w:t>
            </w:r>
            <w:r w:rsidRPr="00503D82">
              <w:t>+А</w:t>
            </w:r>
            <w:r w:rsidRPr="00503D82">
              <w:rPr>
                <w:vertAlign w:val="subscript"/>
              </w:rPr>
              <w:t>240</w:t>
            </w:r>
          </w:p>
        </w:tc>
        <w:tc>
          <w:tcPr>
            <w:tcW w:w="655" w:type="pct"/>
            <w:tcBorders>
              <w:top w:val="nil"/>
              <w:left w:val="single" w:sz="8" w:space="0" w:color="auto"/>
              <w:bottom w:val="single" w:sz="4" w:space="0" w:color="auto"/>
              <w:right w:val="single" w:sz="4" w:space="0" w:color="auto"/>
            </w:tcBorders>
            <w:vAlign w:val="center"/>
          </w:tcPr>
          <w:p w:rsidR="00F73097" w:rsidRPr="00503D82" w:rsidRDefault="00F73097" w:rsidP="00582E13">
            <w:pPr>
              <w:pStyle w:val="af7"/>
              <w:tabs>
                <w:tab w:val="left" w:pos="993"/>
              </w:tabs>
            </w:pPr>
            <w:r w:rsidRPr="00503D82">
              <w:t>1,000</w:t>
            </w:r>
          </w:p>
        </w:tc>
        <w:tc>
          <w:tcPr>
            <w:tcW w:w="743" w:type="pct"/>
            <w:gridSpan w:val="2"/>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1,456</w:t>
            </w:r>
          </w:p>
        </w:tc>
        <w:tc>
          <w:tcPr>
            <w:tcW w:w="656" w:type="pct"/>
            <w:tcBorders>
              <w:top w:val="nil"/>
              <w:left w:val="nil"/>
              <w:bottom w:val="single" w:sz="4" w:space="0" w:color="auto"/>
              <w:right w:val="single" w:sz="8" w:space="0" w:color="auto"/>
            </w:tcBorders>
            <w:vAlign w:val="center"/>
          </w:tcPr>
          <w:p w:rsidR="00F73097" w:rsidRPr="00503D82" w:rsidRDefault="00F73097" w:rsidP="00582E13">
            <w:pPr>
              <w:pStyle w:val="af7"/>
              <w:tabs>
                <w:tab w:val="left" w:pos="993"/>
              </w:tabs>
            </w:pPr>
            <w:r w:rsidRPr="00503D82">
              <w:t>2,119</w:t>
            </w:r>
          </w:p>
        </w:tc>
      </w:tr>
      <w:tr w:rsidR="00F73097" w:rsidRPr="00503D82" w:rsidTr="00503D82">
        <w:trPr>
          <w:trHeight w:val="20"/>
        </w:trPr>
        <w:tc>
          <w:tcPr>
            <w:tcW w:w="2291" w:type="pct"/>
            <w:tcBorders>
              <w:top w:val="nil"/>
              <w:left w:val="single" w:sz="8" w:space="0" w:color="auto"/>
              <w:bottom w:val="single" w:sz="8" w:space="0" w:color="auto"/>
              <w:right w:val="single" w:sz="8" w:space="0" w:color="auto"/>
            </w:tcBorders>
            <w:vAlign w:val="center"/>
          </w:tcPr>
          <w:p w:rsidR="00F73097" w:rsidRPr="00503D82" w:rsidRDefault="00F73097" w:rsidP="00582E13">
            <w:pPr>
              <w:pStyle w:val="af7"/>
              <w:tabs>
                <w:tab w:val="left" w:pos="993"/>
              </w:tabs>
            </w:pPr>
            <w:r w:rsidRPr="00503D82">
              <w:t>кредиторские задолженности</w:t>
            </w:r>
          </w:p>
        </w:tc>
        <w:tc>
          <w:tcPr>
            <w:tcW w:w="655" w:type="pct"/>
            <w:tcBorders>
              <w:top w:val="nil"/>
              <w:left w:val="nil"/>
              <w:bottom w:val="single" w:sz="8" w:space="0" w:color="auto"/>
              <w:right w:val="nil"/>
            </w:tcBorders>
            <w:vAlign w:val="center"/>
          </w:tcPr>
          <w:p w:rsidR="00F73097" w:rsidRPr="00503D82" w:rsidRDefault="00F73097" w:rsidP="00582E13">
            <w:pPr>
              <w:pStyle w:val="af7"/>
              <w:tabs>
                <w:tab w:val="left" w:pos="993"/>
              </w:tabs>
            </w:pPr>
            <w:r w:rsidRPr="00503D82">
              <w:t>П</w:t>
            </w:r>
            <w:r w:rsidRPr="00503D82">
              <w:rPr>
                <w:vertAlign w:val="subscript"/>
              </w:rPr>
              <w:t>620</w:t>
            </w:r>
          </w:p>
        </w:tc>
        <w:tc>
          <w:tcPr>
            <w:tcW w:w="655" w:type="pct"/>
            <w:tcBorders>
              <w:top w:val="nil"/>
              <w:left w:val="single" w:sz="8" w:space="0" w:color="auto"/>
              <w:bottom w:val="single" w:sz="8" w:space="0" w:color="auto"/>
              <w:right w:val="single" w:sz="4" w:space="0" w:color="auto"/>
            </w:tcBorders>
            <w:vAlign w:val="center"/>
          </w:tcPr>
          <w:p w:rsidR="00F73097" w:rsidRPr="00503D82" w:rsidRDefault="00F73097" w:rsidP="00582E13">
            <w:pPr>
              <w:pStyle w:val="af7"/>
              <w:tabs>
                <w:tab w:val="left" w:pos="993"/>
              </w:tabs>
            </w:pPr>
            <w:r w:rsidRPr="00503D82">
              <w:t>1,000</w:t>
            </w:r>
          </w:p>
        </w:tc>
        <w:tc>
          <w:tcPr>
            <w:tcW w:w="743" w:type="pct"/>
            <w:gridSpan w:val="2"/>
            <w:tcBorders>
              <w:top w:val="nil"/>
              <w:left w:val="nil"/>
              <w:bottom w:val="single" w:sz="8" w:space="0" w:color="auto"/>
              <w:right w:val="single" w:sz="4" w:space="0" w:color="auto"/>
            </w:tcBorders>
            <w:vAlign w:val="center"/>
          </w:tcPr>
          <w:p w:rsidR="00F73097" w:rsidRPr="00503D82" w:rsidRDefault="00F73097" w:rsidP="00582E13">
            <w:pPr>
              <w:pStyle w:val="af7"/>
              <w:tabs>
                <w:tab w:val="left" w:pos="993"/>
              </w:tabs>
            </w:pPr>
            <w:r w:rsidRPr="00503D82">
              <w:t>0,789</w:t>
            </w:r>
          </w:p>
        </w:tc>
        <w:tc>
          <w:tcPr>
            <w:tcW w:w="656" w:type="pct"/>
            <w:tcBorders>
              <w:top w:val="nil"/>
              <w:left w:val="nil"/>
              <w:bottom w:val="single" w:sz="8" w:space="0" w:color="auto"/>
              <w:right w:val="single" w:sz="8" w:space="0" w:color="auto"/>
            </w:tcBorders>
            <w:vAlign w:val="center"/>
          </w:tcPr>
          <w:p w:rsidR="00F73097" w:rsidRPr="00503D82" w:rsidRDefault="00F73097" w:rsidP="00582E13">
            <w:pPr>
              <w:pStyle w:val="af7"/>
              <w:tabs>
                <w:tab w:val="left" w:pos="993"/>
              </w:tabs>
            </w:pPr>
            <w:r w:rsidRPr="00503D82">
              <w:t>1,272</w:t>
            </w:r>
          </w:p>
        </w:tc>
      </w:tr>
      <w:tr w:rsidR="00F73097" w:rsidRPr="00503D82" w:rsidTr="00503D82">
        <w:trPr>
          <w:trHeight w:val="20"/>
        </w:trPr>
        <w:tc>
          <w:tcPr>
            <w:tcW w:w="2291" w:type="pct"/>
            <w:tcBorders>
              <w:top w:val="nil"/>
              <w:left w:val="single" w:sz="8" w:space="0" w:color="auto"/>
              <w:bottom w:val="single" w:sz="4" w:space="0" w:color="auto"/>
              <w:right w:val="single" w:sz="8" w:space="0" w:color="auto"/>
            </w:tcBorders>
            <w:vAlign w:val="center"/>
          </w:tcPr>
          <w:p w:rsidR="00F73097" w:rsidRPr="00503D82" w:rsidRDefault="00F73097" w:rsidP="00582E13">
            <w:pPr>
              <w:pStyle w:val="af7"/>
              <w:tabs>
                <w:tab w:val="left" w:pos="993"/>
              </w:tabs>
            </w:pPr>
            <w:r w:rsidRPr="00503D82">
              <w:t>долгосрочные заимствования</w:t>
            </w:r>
          </w:p>
        </w:tc>
        <w:tc>
          <w:tcPr>
            <w:tcW w:w="655" w:type="pct"/>
            <w:tcBorders>
              <w:top w:val="nil"/>
              <w:left w:val="nil"/>
              <w:bottom w:val="single" w:sz="4" w:space="0" w:color="auto"/>
              <w:right w:val="nil"/>
            </w:tcBorders>
            <w:vAlign w:val="center"/>
          </w:tcPr>
          <w:p w:rsidR="00F73097" w:rsidRPr="00503D82" w:rsidRDefault="00F73097" w:rsidP="00582E13">
            <w:pPr>
              <w:pStyle w:val="af7"/>
              <w:tabs>
                <w:tab w:val="left" w:pos="993"/>
              </w:tabs>
            </w:pPr>
            <w:r w:rsidRPr="00503D82">
              <w:t>П</w:t>
            </w:r>
            <w:r w:rsidRPr="00503D82">
              <w:rPr>
                <w:vertAlign w:val="subscript"/>
              </w:rPr>
              <w:t>590</w:t>
            </w:r>
          </w:p>
        </w:tc>
        <w:tc>
          <w:tcPr>
            <w:tcW w:w="655" w:type="pct"/>
            <w:tcBorders>
              <w:top w:val="nil"/>
              <w:left w:val="single" w:sz="8" w:space="0" w:color="auto"/>
              <w:bottom w:val="single" w:sz="4" w:space="0" w:color="auto"/>
              <w:right w:val="single" w:sz="4" w:space="0" w:color="auto"/>
            </w:tcBorders>
            <w:vAlign w:val="center"/>
          </w:tcPr>
          <w:p w:rsidR="00F73097" w:rsidRPr="00503D82" w:rsidRDefault="00F73097" w:rsidP="00582E13">
            <w:pPr>
              <w:pStyle w:val="af7"/>
              <w:tabs>
                <w:tab w:val="left" w:pos="993"/>
              </w:tabs>
            </w:pPr>
            <w:r w:rsidRPr="00503D82">
              <w:t>0,000</w:t>
            </w:r>
          </w:p>
        </w:tc>
        <w:tc>
          <w:tcPr>
            <w:tcW w:w="743" w:type="pct"/>
            <w:gridSpan w:val="2"/>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0,000</w:t>
            </w:r>
          </w:p>
        </w:tc>
        <w:tc>
          <w:tcPr>
            <w:tcW w:w="656" w:type="pct"/>
            <w:tcBorders>
              <w:top w:val="nil"/>
              <w:left w:val="nil"/>
              <w:bottom w:val="single" w:sz="4" w:space="0" w:color="auto"/>
              <w:right w:val="single" w:sz="8" w:space="0" w:color="auto"/>
            </w:tcBorders>
            <w:vAlign w:val="center"/>
          </w:tcPr>
          <w:p w:rsidR="00F73097" w:rsidRPr="00503D82" w:rsidRDefault="00F73097" w:rsidP="00582E13">
            <w:pPr>
              <w:pStyle w:val="af7"/>
              <w:tabs>
                <w:tab w:val="left" w:pos="993"/>
              </w:tabs>
            </w:pPr>
            <w:r w:rsidRPr="00503D82">
              <w:t>0,000</w:t>
            </w:r>
          </w:p>
        </w:tc>
      </w:tr>
      <w:tr w:rsidR="00F73097" w:rsidRPr="00503D82" w:rsidTr="00503D82">
        <w:trPr>
          <w:trHeight w:val="20"/>
        </w:trPr>
        <w:tc>
          <w:tcPr>
            <w:tcW w:w="2291" w:type="pct"/>
            <w:tcBorders>
              <w:top w:val="nil"/>
              <w:left w:val="single" w:sz="8" w:space="0" w:color="auto"/>
              <w:bottom w:val="single" w:sz="8" w:space="0" w:color="auto"/>
              <w:right w:val="single" w:sz="8" w:space="0" w:color="auto"/>
            </w:tcBorders>
            <w:vAlign w:val="center"/>
          </w:tcPr>
          <w:p w:rsidR="00F73097" w:rsidRPr="00503D82" w:rsidRDefault="00F73097" w:rsidP="00582E13">
            <w:pPr>
              <w:pStyle w:val="af7"/>
              <w:tabs>
                <w:tab w:val="left" w:pos="993"/>
              </w:tabs>
            </w:pPr>
            <w:r w:rsidRPr="00503D82">
              <w:t>краткосрочные обязательства</w:t>
            </w:r>
          </w:p>
        </w:tc>
        <w:tc>
          <w:tcPr>
            <w:tcW w:w="655" w:type="pct"/>
            <w:tcBorders>
              <w:top w:val="nil"/>
              <w:left w:val="nil"/>
              <w:bottom w:val="single" w:sz="8" w:space="0" w:color="auto"/>
              <w:right w:val="nil"/>
            </w:tcBorders>
            <w:vAlign w:val="center"/>
          </w:tcPr>
          <w:p w:rsidR="00F73097" w:rsidRPr="00503D82" w:rsidRDefault="00F73097" w:rsidP="00582E13">
            <w:pPr>
              <w:pStyle w:val="af7"/>
              <w:tabs>
                <w:tab w:val="left" w:pos="993"/>
              </w:tabs>
            </w:pPr>
            <w:r w:rsidRPr="00503D82">
              <w:t>П</w:t>
            </w:r>
            <w:r w:rsidRPr="00503D82">
              <w:rPr>
                <w:vertAlign w:val="subscript"/>
              </w:rPr>
              <w:t>690</w:t>
            </w:r>
          </w:p>
        </w:tc>
        <w:tc>
          <w:tcPr>
            <w:tcW w:w="655" w:type="pct"/>
            <w:tcBorders>
              <w:top w:val="nil"/>
              <w:left w:val="single" w:sz="8" w:space="0" w:color="auto"/>
              <w:bottom w:val="single" w:sz="8" w:space="0" w:color="auto"/>
              <w:right w:val="single" w:sz="4" w:space="0" w:color="auto"/>
            </w:tcBorders>
            <w:vAlign w:val="center"/>
          </w:tcPr>
          <w:p w:rsidR="00F73097" w:rsidRPr="00503D82" w:rsidRDefault="00F73097" w:rsidP="00582E13">
            <w:pPr>
              <w:pStyle w:val="af7"/>
              <w:tabs>
                <w:tab w:val="left" w:pos="993"/>
              </w:tabs>
            </w:pPr>
            <w:r w:rsidRPr="00503D82">
              <w:t>1,000</w:t>
            </w:r>
          </w:p>
        </w:tc>
        <w:tc>
          <w:tcPr>
            <w:tcW w:w="743" w:type="pct"/>
            <w:gridSpan w:val="2"/>
            <w:tcBorders>
              <w:top w:val="nil"/>
              <w:left w:val="nil"/>
              <w:bottom w:val="single" w:sz="8" w:space="0" w:color="auto"/>
              <w:right w:val="single" w:sz="4" w:space="0" w:color="auto"/>
            </w:tcBorders>
            <w:vAlign w:val="center"/>
          </w:tcPr>
          <w:p w:rsidR="00F73097" w:rsidRPr="00503D82" w:rsidRDefault="00F73097" w:rsidP="00582E13">
            <w:pPr>
              <w:pStyle w:val="af7"/>
              <w:tabs>
                <w:tab w:val="left" w:pos="993"/>
              </w:tabs>
            </w:pPr>
            <w:r w:rsidRPr="00503D82">
              <w:t>1,507</w:t>
            </w:r>
          </w:p>
        </w:tc>
        <w:tc>
          <w:tcPr>
            <w:tcW w:w="656" w:type="pct"/>
            <w:tcBorders>
              <w:top w:val="nil"/>
              <w:left w:val="nil"/>
              <w:bottom w:val="single" w:sz="8" w:space="0" w:color="auto"/>
              <w:right w:val="single" w:sz="8" w:space="0" w:color="auto"/>
            </w:tcBorders>
            <w:vAlign w:val="center"/>
          </w:tcPr>
          <w:p w:rsidR="00F73097" w:rsidRPr="00503D82" w:rsidRDefault="00F73097" w:rsidP="00582E13">
            <w:pPr>
              <w:pStyle w:val="af7"/>
              <w:tabs>
                <w:tab w:val="left" w:pos="993"/>
              </w:tabs>
            </w:pPr>
            <w:r w:rsidRPr="00503D82">
              <w:t>2,340</w:t>
            </w:r>
          </w:p>
        </w:tc>
      </w:tr>
      <w:tr w:rsidR="00F73097" w:rsidRPr="00503D82" w:rsidTr="00503D82">
        <w:trPr>
          <w:trHeight w:val="20"/>
        </w:trPr>
        <w:tc>
          <w:tcPr>
            <w:tcW w:w="2291" w:type="pct"/>
            <w:tcBorders>
              <w:top w:val="nil"/>
              <w:left w:val="single" w:sz="8" w:space="0" w:color="auto"/>
              <w:bottom w:val="single" w:sz="4" w:space="0" w:color="auto"/>
              <w:right w:val="single" w:sz="8" w:space="0" w:color="auto"/>
            </w:tcBorders>
            <w:vAlign w:val="center"/>
          </w:tcPr>
          <w:p w:rsidR="00F73097" w:rsidRPr="00503D82" w:rsidRDefault="00F73097" w:rsidP="00582E13">
            <w:pPr>
              <w:pStyle w:val="af7"/>
              <w:tabs>
                <w:tab w:val="left" w:pos="993"/>
              </w:tabs>
            </w:pPr>
            <w:r w:rsidRPr="00503D82">
              <w:t>займы и кредиты</w:t>
            </w:r>
          </w:p>
        </w:tc>
        <w:tc>
          <w:tcPr>
            <w:tcW w:w="655" w:type="pct"/>
            <w:tcBorders>
              <w:top w:val="nil"/>
              <w:left w:val="nil"/>
              <w:bottom w:val="single" w:sz="4" w:space="0" w:color="auto"/>
              <w:right w:val="nil"/>
            </w:tcBorders>
            <w:vAlign w:val="center"/>
          </w:tcPr>
          <w:p w:rsidR="00F73097" w:rsidRPr="00503D82" w:rsidRDefault="00F73097" w:rsidP="00582E13">
            <w:pPr>
              <w:pStyle w:val="af7"/>
              <w:tabs>
                <w:tab w:val="left" w:pos="993"/>
              </w:tabs>
            </w:pPr>
            <w:r w:rsidRPr="00503D82">
              <w:t>П</w:t>
            </w:r>
            <w:r w:rsidRPr="00503D82">
              <w:rPr>
                <w:vertAlign w:val="subscript"/>
              </w:rPr>
              <w:t>610</w:t>
            </w:r>
          </w:p>
        </w:tc>
        <w:tc>
          <w:tcPr>
            <w:tcW w:w="655" w:type="pct"/>
            <w:tcBorders>
              <w:top w:val="nil"/>
              <w:left w:val="single" w:sz="8" w:space="0" w:color="auto"/>
              <w:bottom w:val="single" w:sz="4" w:space="0" w:color="auto"/>
              <w:right w:val="single" w:sz="4" w:space="0" w:color="auto"/>
            </w:tcBorders>
            <w:vAlign w:val="center"/>
          </w:tcPr>
          <w:p w:rsidR="00F73097" w:rsidRPr="00503D82" w:rsidRDefault="00F73097" w:rsidP="00582E13">
            <w:pPr>
              <w:pStyle w:val="af7"/>
              <w:tabs>
                <w:tab w:val="left" w:pos="993"/>
              </w:tabs>
            </w:pPr>
            <w:r w:rsidRPr="00503D82">
              <w:t>0,000</w:t>
            </w:r>
          </w:p>
        </w:tc>
        <w:tc>
          <w:tcPr>
            <w:tcW w:w="743" w:type="pct"/>
            <w:gridSpan w:val="2"/>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0,000</w:t>
            </w:r>
          </w:p>
        </w:tc>
        <w:tc>
          <w:tcPr>
            <w:tcW w:w="656" w:type="pct"/>
            <w:tcBorders>
              <w:top w:val="nil"/>
              <w:left w:val="nil"/>
              <w:bottom w:val="single" w:sz="4" w:space="0" w:color="auto"/>
              <w:right w:val="single" w:sz="8" w:space="0" w:color="auto"/>
            </w:tcBorders>
            <w:vAlign w:val="center"/>
          </w:tcPr>
          <w:p w:rsidR="00F73097" w:rsidRPr="00503D82" w:rsidRDefault="00F73097" w:rsidP="00582E13">
            <w:pPr>
              <w:pStyle w:val="af7"/>
              <w:tabs>
                <w:tab w:val="left" w:pos="993"/>
              </w:tabs>
            </w:pPr>
            <w:r w:rsidRPr="00503D82">
              <w:t>0,000</w:t>
            </w:r>
          </w:p>
        </w:tc>
      </w:tr>
      <w:tr w:rsidR="00F73097" w:rsidRPr="00503D82" w:rsidTr="00503D82">
        <w:trPr>
          <w:trHeight w:val="20"/>
        </w:trPr>
        <w:tc>
          <w:tcPr>
            <w:tcW w:w="2291" w:type="pct"/>
            <w:tcBorders>
              <w:top w:val="nil"/>
              <w:left w:val="single" w:sz="8" w:space="0" w:color="auto"/>
              <w:bottom w:val="single" w:sz="8" w:space="0" w:color="auto"/>
              <w:right w:val="single" w:sz="8" w:space="0" w:color="auto"/>
            </w:tcBorders>
            <w:vAlign w:val="center"/>
          </w:tcPr>
          <w:p w:rsidR="00F73097" w:rsidRPr="00503D82" w:rsidRDefault="00F73097" w:rsidP="00582E13">
            <w:pPr>
              <w:pStyle w:val="af7"/>
              <w:tabs>
                <w:tab w:val="left" w:pos="993"/>
              </w:tabs>
            </w:pPr>
            <w:r w:rsidRPr="00503D82">
              <w:t>кредиторские задолженности</w:t>
            </w:r>
          </w:p>
        </w:tc>
        <w:tc>
          <w:tcPr>
            <w:tcW w:w="655" w:type="pct"/>
            <w:tcBorders>
              <w:top w:val="nil"/>
              <w:left w:val="nil"/>
              <w:bottom w:val="single" w:sz="8" w:space="0" w:color="auto"/>
              <w:right w:val="nil"/>
            </w:tcBorders>
            <w:vAlign w:val="center"/>
          </w:tcPr>
          <w:p w:rsidR="00F73097" w:rsidRPr="00503D82" w:rsidRDefault="00F73097" w:rsidP="00582E13">
            <w:pPr>
              <w:pStyle w:val="af7"/>
              <w:tabs>
                <w:tab w:val="left" w:pos="993"/>
              </w:tabs>
            </w:pPr>
            <w:r w:rsidRPr="00503D82">
              <w:t>П</w:t>
            </w:r>
            <w:r w:rsidRPr="00503D82">
              <w:rPr>
                <w:vertAlign w:val="subscript"/>
              </w:rPr>
              <w:t>620</w:t>
            </w:r>
          </w:p>
        </w:tc>
        <w:tc>
          <w:tcPr>
            <w:tcW w:w="655" w:type="pct"/>
            <w:tcBorders>
              <w:top w:val="nil"/>
              <w:left w:val="single" w:sz="8" w:space="0" w:color="auto"/>
              <w:bottom w:val="single" w:sz="8" w:space="0" w:color="auto"/>
              <w:right w:val="single" w:sz="4" w:space="0" w:color="auto"/>
            </w:tcBorders>
            <w:vAlign w:val="center"/>
          </w:tcPr>
          <w:p w:rsidR="00F73097" w:rsidRPr="00503D82" w:rsidRDefault="00F73097" w:rsidP="00582E13">
            <w:pPr>
              <w:pStyle w:val="af7"/>
              <w:tabs>
                <w:tab w:val="left" w:pos="993"/>
              </w:tabs>
            </w:pPr>
            <w:r w:rsidRPr="00503D82">
              <w:t>1,000</w:t>
            </w:r>
          </w:p>
        </w:tc>
        <w:tc>
          <w:tcPr>
            <w:tcW w:w="743" w:type="pct"/>
            <w:gridSpan w:val="2"/>
            <w:tcBorders>
              <w:top w:val="nil"/>
              <w:left w:val="nil"/>
              <w:bottom w:val="single" w:sz="8" w:space="0" w:color="auto"/>
              <w:right w:val="single" w:sz="4" w:space="0" w:color="auto"/>
            </w:tcBorders>
            <w:vAlign w:val="center"/>
          </w:tcPr>
          <w:p w:rsidR="00F73097" w:rsidRPr="00503D82" w:rsidRDefault="00F73097" w:rsidP="00582E13">
            <w:pPr>
              <w:pStyle w:val="af7"/>
              <w:tabs>
                <w:tab w:val="left" w:pos="993"/>
              </w:tabs>
            </w:pPr>
            <w:r w:rsidRPr="00503D82">
              <w:t>0,789</w:t>
            </w:r>
          </w:p>
        </w:tc>
        <w:tc>
          <w:tcPr>
            <w:tcW w:w="656" w:type="pct"/>
            <w:tcBorders>
              <w:top w:val="nil"/>
              <w:left w:val="nil"/>
              <w:bottom w:val="single" w:sz="8" w:space="0" w:color="auto"/>
              <w:right w:val="single" w:sz="8" w:space="0" w:color="auto"/>
            </w:tcBorders>
            <w:vAlign w:val="center"/>
          </w:tcPr>
          <w:p w:rsidR="00F73097" w:rsidRPr="00503D82" w:rsidRDefault="00F73097" w:rsidP="00582E13">
            <w:pPr>
              <w:pStyle w:val="af7"/>
              <w:tabs>
                <w:tab w:val="left" w:pos="993"/>
              </w:tabs>
            </w:pPr>
            <w:r w:rsidRPr="00503D82">
              <w:t>1,272</w:t>
            </w:r>
          </w:p>
        </w:tc>
      </w:tr>
      <w:tr w:rsidR="00F73097" w:rsidRPr="00503D82" w:rsidTr="00503D82">
        <w:trPr>
          <w:trHeight w:val="20"/>
        </w:trPr>
        <w:tc>
          <w:tcPr>
            <w:tcW w:w="2291" w:type="pct"/>
            <w:tcBorders>
              <w:top w:val="nil"/>
              <w:left w:val="single" w:sz="8" w:space="0" w:color="auto"/>
              <w:bottom w:val="single" w:sz="4" w:space="0" w:color="auto"/>
              <w:right w:val="single" w:sz="8" w:space="0" w:color="auto"/>
            </w:tcBorders>
            <w:vAlign w:val="center"/>
          </w:tcPr>
          <w:p w:rsidR="00F73097" w:rsidRPr="00503D82" w:rsidRDefault="00F73097" w:rsidP="00582E13">
            <w:pPr>
              <w:pStyle w:val="af7"/>
              <w:tabs>
                <w:tab w:val="left" w:pos="993"/>
              </w:tabs>
            </w:pPr>
            <w:r w:rsidRPr="00503D82">
              <w:t> </w:t>
            </w:r>
          </w:p>
        </w:tc>
        <w:tc>
          <w:tcPr>
            <w:tcW w:w="655" w:type="pct"/>
            <w:tcBorders>
              <w:top w:val="nil"/>
              <w:left w:val="nil"/>
              <w:bottom w:val="single" w:sz="4" w:space="0" w:color="auto"/>
              <w:right w:val="nil"/>
            </w:tcBorders>
            <w:vAlign w:val="center"/>
          </w:tcPr>
          <w:p w:rsidR="00F73097" w:rsidRPr="00503D82" w:rsidRDefault="00F73097" w:rsidP="00582E13">
            <w:pPr>
              <w:pStyle w:val="af7"/>
              <w:tabs>
                <w:tab w:val="left" w:pos="993"/>
              </w:tabs>
            </w:pPr>
            <w:r w:rsidRPr="00503D82">
              <w:t> </w:t>
            </w:r>
          </w:p>
        </w:tc>
        <w:tc>
          <w:tcPr>
            <w:tcW w:w="655" w:type="pct"/>
            <w:tcBorders>
              <w:top w:val="nil"/>
              <w:left w:val="single" w:sz="8" w:space="0" w:color="auto"/>
              <w:bottom w:val="single" w:sz="4" w:space="0" w:color="auto"/>
              <w:right w:val="single" w:sz="4" w:space="0" w:color="auto"/>
            </w:tcBorders>
            <w:vAlign w:val="center"/>
          </w:tcPr>
          <w:p w:rsidR="00F73097" w:rsidRPr="00503D82" w:rsidRDefault="00F73097" w:rsidP="00582E13">
            <w:pPr>
              <w:pStyle w:val="af7"/>
              <w:tabs>
                <w:tab w:val="left" w:pos="993"/>
              </w:tabs>
            </w:pPr>
            <w:r w:rsidRPr="00503D82">
              <w:t>1,000</w:t>
            </w:r>
          </w:p>
        </w:tc>
        <w:tc>
          <w:tcPr>
            <w:tcW w:w="743" w:type="pct"/>
            <w:gridSpan w:val="2"/>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 </w:t>
            </w:r>
          </w:p>
        </w:tc>
        <w:tc>
          <w:tcPr>
            <w:tcW w:w="656" w:type="pct"/>
            <w:tcBorders>
              <w:top w:val="nil"/>
              <w:left w:val="nil"/>
              <w:bottom w:val="single" w:sz="4" w:space="0" w:color="auto"/>
              <w:right w:val="single" w:sz="8" w:space="0" w:color="auto"/>
            </w:tcBorders>
            <w:vAlign w:val="center"/>
          </w:tcPr>
          <w:p w:rsidR="00F73097" w:rsidRPr="00503D82" w:rsidRDefault="00F73097" w:rsidP="00582E13">
            <w:pPr>
              <w:pStyle w:val="af7"/>
              <w:tabs>
                <w:tab w:val="left" w:pos="993"/>
              </w:tabs>
            </w:pPr>
            <w:r w:rsidRPr="00503D82">
              <w:t> </w:t>
            </w:r>
          </w:p>
        </w:tc>
      </w:tr>
      <w:tr w:rsidR="00F73097" w:rsidRPr="00503D82" w:rsidTr="00503D82">
        <w:trPr>
          <w:trHeight w:val="20"/>
        </w:trPr>
        <w:tc>
          <w:tcPr>
            <w:tcW w:w="2291" w:type="pct"/>
            <w:tcBorders>
              <w:top w:val="nil"/>
              <w:left w:val="single" w:sz="8" w:space="0" w:color="auto"/>
              <w:bottom w:val="single" w:sz="8" w:space="0" w:color="auto"/>
              <w:right w:val="single" w:sz="8" w:space="0" w:color="auto"/>
            </w:tcBorders>
            <w:vAlign w:val="center"/>
          </w:tcPr>
          <w:p w:rsidR="00F73097" w:rsidRPr="00503D82" w:rsidRDefault="00F73097" w:rsidP="00582E13">
            <w:pPr>
              <w:pStyle w:val="af7"/>
              <w:tabs>
                <w:tab w:val="left" w:pos="993"/>
              </w:tabs>
            </w:pPr>
            <w:r w:rsidRPr="00503D82">
              <w:t> </w:t>
            </w:r>
          </w:p>
        </w:tc>
        <w:tc>
          <w:tcPr>
            <w:tcW w:w="655" w:type="pct"/>
            <w:tcBorders>
              <w:top w:val="nil"/>
              <w:left w:val="nil"/>
              <w:bottom w:val="single" w:sz="8" w:space="0" w:color="auto"/>
              <w:right w:val="nil"/>
            </w:tcBorders>
            <w:vAlign w:val="center"/>
          </w:tcPr>
          <w:p w:rsidR="00F73097" w:rsidRPr="00503D82" w:rsidRDefault="00F73097" w:rsidP="00582E13">
            <w:pPr>
              <w:pStyle w:val="af7"/>
              <w:tabs>
                <w:tab w:val="left" w:pos="993"/>
              </w:tabs>
            </w:pPr>
            <w:r w:rsidRPr="00503D82">
              <w:t> </w:t>
            </w:r>
          </w:p>
        </w:tc>
        <w:tc>
          <w:tcPr>
            <w:tcW w:w="655" w:type="pct"/>
            <w:tcBorders>
              <w:top w:val="nil"/>
              <w:left w:val="single" w:sz="8" w:space="0" w:color="auto"/>
              <w:bottom w:val="single" w:sz="8" w:space="0" w:color="auto"/>
              <w:right w:val="single" w:sz="4" w:space="0" w:color="auto"/>
            </w:tcBorders>
            <w:vAlign w:val="center"/>
          </w:tcPr>
          <w:p w:rsidR="00F73097" w:rsidRPr="00503D82" w:rsidRDefault="00F73097" w:rsidP="00582E13">
            <w:pPr>
              <w:pStyle w:val="af7"/>
              <w:tabs>
                <w:tab w:val="left" w:pos="993"/>
              </w:tabs>
            </w:pPr>
            <w:r w:rsidRPr="00503D82">
              <w:t>1,000</w:t>
            </w:r>
          </w:p>
        </w:tc>
        <w:tc>
          <w:tcPr>
            <w:tcW w:w="743" w:type="pct"/>
            <w:gridSpan w:val="2"/>
            <w:tcBorders>
              <w:top w:val="nil"/>
              <w:left w:val="nil"/>
              <w:bottom w:val="single" w:sz="8" w:space="0" w:color="auto"/>
              <w:right w:val="single" w:sz="4" w:space="0" w:color="auto"/>
            </w:tcBorders>
            <w:vAlign w:val="center"/>
          </w:tcPr>
          <w:p w:rsidR="00F73097" w:rsidRPr="00503D82" w:rsidRDefault="00F73097" w:rsidP="00582E13">
            <w:pPr>
              <w:pStyle w:val="af7"/>
              <w:tabs>
                <w:tab w:val="left" w:pos="993"/>
              </w:tabs>
            </w:pPr>
            <w:r w:rsidRPr="00503D82">
              <w:t> </w:t>
            </w:r>
          </w:p>
        </w:tc>
        <w:tc>
          <w:tcPr>
            <w:tcW w:w="656" w:type="pct"/>
            <w:tcBorders>
              <w:top w:val="nil"/>
              <w:left w:val="nil"/>
              <w:bottom w:val="single" w:sz="8" w:space="0" w:color="auto"/>
              <w:right w:val="single" w:sz="8" w:space="0" w:color="auto"/>
            </w:tcBorders>
            <w:vAlign w:val="center"/>
          </w:tcPr>
          <w:p w:rsidR="00F73097" w:rsidRPr="00503D82" w:rsidRDefault="00F73097" w:rsidP="00582E13">
            <w:pPr>
              <w:pStyle w:val="af7"/>
              <w:tabs>
                <w:tab w:val="left" w:pos="993"/>
              </w:tabs>
            </w:pPr>
            <w:r w:rsidRPr="00503D82">
              <w:t> </w:t>
            </w:r>
          </w:p>
        </w:tc>
      </w:tr>
      <w:tr w:rsidR="00F73097" w:rsidRPr="00503D82" w:rsidTr="00503D82">
        <w:trPr>
          <w:trHeight w:val="20"/>
        </w:trPr>
        <w:tc>
          <w:tcPr>
            <w:tcW w:w="2291" w:type="pct"/>
            <w:tcBorders>
              <w:top w:val="nil"/>
              <w:left w:val="single" w:sz="8" w:space="0" w:color="auto"/>
              <w:bottom w:val="single" w:sz="8" w:space="0" w:color="auto"/>
              <w:right w:val="single" w:sz="4" w:space="0" w:color="auto"/>
            </w:tcBorders>
            <w:vAlign w:val="center"/>
          </w:tcPr>
          <w:p w:rsidR="00F73097" w:rsidRPr="00503D82" w:rsidRDefault="00F73097" w:rsidP="00582E13">
            <w:pPr>
              <w:pStyle w:val="af7"/>
              <w:tabs>
                <w:tab w:val="left" w:pos="993"/>
              </w:tabs>
            </w:pPr>
            <w:r w:rsidRPr="00503D82">
              <w:t>валюта баланса</w:t>
            </w:r>
          </w:p>
        </w:tc>
        <w:tc>
          <w:tcPr>
            <w:tcW w:w="655" w:type="pct"/>
            <w:tcBorders>
              <w:top w:val="nil"/>
              <w:left w:val="single" w:sz="8" w:space="0" w:color="auto"/>
              <w:bottom w:val="single" w:sz="8" w:space="0" w:color="auto"/>
              <w:right w:val="single" w:sz="8" w:space="0" w:color="auto"/>
            </w:tcBorders>
            <w:vAlign w:val="center"/>
          </w:tcPr>
          <w:p w:rsidR="00F73097" w:rsidRPr="00503D82" w:rsidRDefault="00F73097" w:rsidP="00582E13">
            <w:pPr>
              <w:pStyle w:val="af7"/>
              <w:tabs>
                <w:tab w:val="left" w:pos="993"/>
              </w:tabs>
            </w:pPr>
            <w:r w:rsidRPr="00503D82">
              <w:t>А</w:t>
            </w:r>
            <w:r w:rsidRPr="00503D82">
              <w:rPr>
                <w:vertAlign w:val="subscript"/>
              </w:rPr>
              <w:t>300</w:t>
            </w:r>
            <w:r w:rsidRPr="00503D82">
              <w:t>;П</w:t>
            </w:r>
            <w:r w:rsidRPr="00503D82">
              <w:rPr>
                <w:vertAlign w:val="subscript"/>
              </w:rPr>
              <w:t>700</w:t>
            </w:r>
          </w:p>
        </w:tc>
        <w:tc>
          <w:tcPr>
            <w:tcW w:w="655" w:type="pct"/>
            <w:tcBorders>
              <w:top w:val="nil"/>
              <w:left w:val="nil"/>
              <w:bottom w:val="single" w:sz="8" w:space="0" w:color="auto"/>
              <w:right w:val="single" w:sz="4" w:space="0" w:color="auto"/>
            </w:tcBorders>
            <w:vAlign w:val="center"/>
          </w:tcPr>
          <w:p w:rsidR="00F73097" w:rsidRPr="00503D82" w:rsidRDefault="00F73097" w:rsidP="00582E13">
            <w:pPr>
              <w:pStyle w:val="af7"/>
              <w:tabs>
                <w:tab w:val="left" w:pos="993"/>
              </w:tabs>
            </w:pPr>
            <w:r w:rsidRPr="00503D82">
              <w:t>1,000</w:t>
            </w:r>
          </w:p>
        </w:tc>
        <w:tc>
          <w:tcPr>
            <w:tcW w:w="737" w:type="pct"/>
            <w:tcBorders>
              <w:top w:val="nil"/>
              <w:left w:val="nil"/>
              <w:bottom w:val="single" w:sz="8" w:space="0" w:color="auto"/>
              <w:right w:val="single" w:sz="4" w:space="0" w:color="auto"/>
            </w:tcBorders>
            <w:vAlign w:val="center"/>
          </w:tcPr>
          <w:p w:rsidR="00F73097" w:rsidRPr="00503D82" w:rsidRDefault="00F73097" w:rsidP="00582E13">
            <w:pPr>
              <w:pStyle w:val="af7"/>
              <w:tabs>
                <w:tab w:val="left" w:pos="993"/>
              </w:tabs>
            </w:pPr>
            <w:r w:rsidRPr="00503D82">
              <w:t>1,695</w:t>
            </w:r>
          </w:p>
        </w:tc>
        <w:tc>
          <w:tcPr>
            <w:tcW w:w="663" w:type="pct"/>
            <w:gridSpan w:val="2"/>
            <w:tcBorders>
              <w:top w:val="nil"/>
              <w:left w:val="nil"/>
              <w:bottom w:val="single" w:sz="8" w:space="0" w:color="auto"/>
              <w:right w:val="single" w:sz="8" w:space="0" w:color="auto"/>
            </w:tcBorders>
            <w:vAlign w:val="center"/>
          </w:tcPr>
          <w:p w:rsidR="00F73097" w:rsidRPr="00503D82" w:rsidRDefault="00F73097" w:rsidP="00582E13">
            <w:pPr>
              <w:pStyle w:val="af7"/>
              <w:tabs>
                <w:tab w:val="left" w:pos="993"/>
              </w:tabs>
            </w:pPr>
            <w:r w:rsidRPr="00503D82">
              <w:t>1,930</w:t>
            </w:r>
          </w:p>
        </w:tc>
      </w:tr>
    </w:tbl>
    <w:p w:rsidR="00F73097" w:rsidRPr="00503D82" w:rsidRDefault="00F73097" w:rsidP="00582E13">
      <w:pPr>
        <w:tabs>
          <w:tab w:val="left" w:pos="993"/>
        </w:tabs>
        <w:suppressAutoHyphens/>
        <w:spacing w:line="360" w:lineRule="auto"/>
        <w:ind w:firstLine="709"/>
        <w:jc w:val="both"/>
        <w:rPr>
          <w:sz w:val="28"/>
          <w:szCs w:val="28"/>
        </w:rPr>
      </w:pPr>
    </w:p>
    <w:p w:rsidR="00F73097" w:rsidRPr="00503D82" w:rsidRDefault="00F73097" w:rsidP="00582E13">
      <w:pPr>
        <w:pStyle w:val="23"/>
        <w:tabs>
          <w:tab w:val="left" w:pos="993"/>
        </w:tabs>
        <w:suppressAutoHyphens/>
        <w:spacing w:after="0" w:line="360" w:lineRule="auto"/>
        <w:ind w:firstLine="709"/>
        <w:jc w:val="both"/>
        <w:rPr>
          <w:snapToGrid w:val="0"/>
          <w:sz w:val="28"/>
          <w:szCs w:val="28"/>
        </w:rPr>
      </w:pPr>
      <w:r w:rsidRPr="00503D82">
        <w:rPr>
          <w:snapToGrid w:val="0"/>
          <w:sz w:val="28"/>
          <w:szCs w:val="28"/>
        </w:rPr>
        <w:t xml:space="preserve">Из таблицы </w:t>
      </w:r>
      <w:r w:rsidR="005847A1" w:rsidRPr="00503D82">
        <w:rPr>
          <w:snapToGrid w:val="0"/>
          <w:sz w:val="28"/>
          <w:szCs w:val="28"/>
        </w:rPr>
        <w:t>2.4</w:t>
      </w:r>
      <w:r w:rsidRPr="00503D82">
        <w:rPr>
          <w:snapToGrid w:val="0"/>
          <w:sz w:val="28"/>
          <w:szCs w:val="28"/>
        </w:rPr>
        <w:t xml:space="preserve"> видно, что темпы роста заемного капитала превышают темпы роста</w:t>
      </w:r>
      <w:r w:rsidR="00503D82">
        <w:rPr>
          <w:snapToGrid w:val="0"/>
          <w:sz w:val="28"/>
          <w:szCs w:val="28"/>
        </w:rPr>
        <w:t xml:space="preserve"> </w:t>
      </w:r>
      <w:r w:rsidRPr="00503D82">
        <w:rPr>
          <w:snapToGrid w:val="0"/>
          <w:sz w:val="28"/>
          <w:szCs w:val="28"/>
        </w:rPr>
        <w:t>собственного капитала</w:t>
      </w:r>
      <w:r w:rsidR="00503D82">
        <w:rPr>
          <w:snapToGrid w:val="0"/>
          <w:sz w:val="28"/>
          <w:szCs w:val="28"/>
        </w:rPr>
        <w:t xml:space="preserve"> </w:t>
      </w:r>
      <w:r w:rsidRPr="00503D82">
        <w:rPr>
          <w:snapToGrid w:val="0"/>
          <w:sz w:val="28"/>
          <w:szCs w:val="28"/>
        </w:rPr>
        <w:t>на 13%. Производственны</w:t>
      </w:r>
      <w:r w:rsidR="005847A1" w:rsidRPr="00503D82">
        <w:rPr>
          <w:snapToGrid w:val="0"/>
          <w:sz w:val="28"/>
          <w:szCs w:val="28"/>
        </w:rPr>
        <w:t>е</w:t>
      </w:r>
      <w:r w:rsidRPr="00503D82">
        <w:rPr>
          <w:snapToGrid w:val="0"/>
          <w:sz w:val="28"/>
          <w:szCs w:val="28"/>
        </w:rPr>
        <w:t xml:space="preserve"> запасы</w:t>
      </w:r>
      <w:r w:rsidR="00503D82">
        <w:rPr>
          <w:snapToGrid w:val="0"/>
          <w:sz w:val="28"/>
          <w:szCs w:val="28"/>
        </w:rPr>
        <w:t xml:space="preserve"> </w:t>
      </w:r>
      <w:r w:rsidRPr="00503D82">
        <w:rPr>
          <w:snapToGrid w:val="0"/>
          <w:sz w:val="28"/>
          <w:szCs w:val="28"/>
        </w:rPr>
        <w:t>растут более высокими темпами по сравнению с денежной наличность</w:t>
      </w:r>
      <w:r w:rsidR="005847A1" w:rsidRPr="00503D82">
        <w:rPr>
          <w:snapToGrid w:val="0"/>
          <w:sz w:val="28"/>
          <w:szCs w:val="28"/>
        </w:rPr>
        <w:t>ю</w:t>
      </w:r>
      <w:r w:rsidRPr="00503D82">
        <w:rPr>
          <w:snapToGrid w:val="0"/>
          <w:sz w:val="28"/>
          <w:szCs w:val="28"/>
        </w:rPr>
        <w:t>.</w:t>
      </w:r>
      <w:r w:rsidR="00503D82">
        <w:rPr>
          <w:snapToGrid w:val="0"/>
          <w:sz w:val="28"/>
          <w:szCs w:val="28"/>
        </w:rPr>
        <w:t xml:space="preserve"> </w:t>
      </w:r>
      <w:r w:rsidRPr="00503D82">
        <w:rPr>
          <w:snapToGrid w:val="0"/>
          <w:sz w:val="28"/>
          <w:szCs w:val="28"/>
        </w:rPr>
        <w:t>Снижение темпов роста денежных средств создает проблемы с платежеспособностью предприятия. Темпы роста долгосрочных финансовых вложений превышают темпы роста краткосрочных финансовых вложений. Это говорит о том, что предприятие может испытать недостаток ликвидных средств</w:t>
      </w:r>
      <w:r w:rsidR="00DC5B7B" w:rsidRPr="00503D82">
        <w:rPr>
          <w:snapToGrid w:val="0"/>
          <w:sz w:val="28"/>
          <w:szCs w:val="28"/>
        </w:rPr>
        <w:t xml:space="preserve"> </w:t>
      </w:r>
      <w:r w:rsidRPr="00503D82">
        <w:rPr>
          <w:snapToGrid w:val="0"/>
          <w:sz w:val="28"/>
          <w:szCs w:val="28"/>
        </w:rPr>
        <w:t>(А1) для обеспечения наиболее срочных обязательств (П1).</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Ликвидность определяется как степень покрытия долговых обязательств предприятия его активами, срок превращения которых в деньги соответствует сроку погашения обязательств платежного свойства.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Для определения степени ликвидности предприятия воспользуемся данными баланса, отчета о прибылях и убытках.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Для определения степени ликвидности имущества и срочности выполнения обязательств проведем группировку активов и пассивов (табл. </w:t>
      </w:r>
      <w:r w:rsidR="005847A1" w:rsidRPr="00503D82">
        <w:rPr>
          <w:sz w:val="28"/>
          <w:szCs w:val="28"/>
        </w:rPr>
        <w:t>2.5-2.6</w:t>
      </w:r>
      <w:r w:rsidRPr="00503D82">
        <w:rPr>
          <w:sz w:val="28"/>
          <w:szCs w:val="28"/>
        </w:rPr>
        <w:t>).</w:t>
      </w:r>
    </w:p>
    <w:p w:rsidR="00503D82" w:rsidRDefault="00503D82" w:rsidP="00582E13">
      <w:pPr>
        <w:tabs>
          <w:tab w:val="left" w:pos="993"/>
        </w:tabs>
        <w:suppressAutoHyphens/>
        <w:spacing w:line="360" w:lineRule="auto"/>
        <w:ind w:firstLine="709"/>
        <w:jc w:val="both"/>
        <w:rPr>
          <w:sz w:val="28"/>
          <w:szCs w:val="28"/>
          <w:lang w:val="en-US"/>
        </w:rPr>
      </w:pP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Таблица </w:t>
      </w:r>
      <w:r w:rsidR="005847A1" w:rsidRPr="00503D82">
        <w:rPr>
          <w:sz w:val="28"/>
          <w:szCs w:val="28"/>
        </w:rPr>
        <w:t xml:space="preserve">2.5 – </w:t>
      </w:r>
      <w:r w:rsidRPr="00503D82">
        <w:rPr>
          <w:sz w:val="28"/>
          <w:szCs w:val="28"/>
        </w:rPr>
        <w:t>Группировка активов</w:t>
      </w:r>
      <w:r w:rsidR="005847A1" w:rsidRPr="00503D82">
        <w:rPr>
          <w:sz w:val="28"/>
          <w:szCs w:val="28"/>
        </w:rPr>
        <w:t xml:space="preserve"> по статьям ликвидности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991"/>
        <w:gridCol w:w="1277"/>
        <w:gridCol w:w="1135"/>
        <w:gridCol w:w="1418"/>
        <w:gridCol w:w="1277"/>
        <w:gridCol w:w="1277"/>
        <w:gridCol w:w="989"/>
      </w:tblGrid>
      <w:tr w:rsidR="00F73097" w:rsidRPr="00503D82" w:rsidTr="00503D82">
        <w:trPr>
          <w:trHeight w:val="20"/>
        </w:trPr>
        <w:tc>
          <w:tcPr>
            <w:tcW w:w="1063" w:type="pct"/>
            <w:vMerge w:val="restart"/>
            <w:vAlign w:val="center"/>
          </w:tcPr>
          <w:p w:rsidR="00F73097" w:rsidRPr="00503D82" w:rsidRDefault="00F73097" w:rsidP="00582E13">
            <w:pPr>
              <w:pStyle w:val="af7"/>
              <w:tabs>
                <w:tab w:val="left" w:pos="993"/>
              </w:tabs>
            </w:pPr>
            <w:r w:rsidRPr="00503D82">
              <w:t>Наименование</w:t>
            </w:r>
          </w:p>
        </w:tc>
        <w:tc>
          <w:tcPr>
            <w:tcW w:w="1287" w:type="pct"/>
            <w:gridSpan w:val="2"/>
            <w:vAlign w:val="center"/>
          </w:tcPr>
          <w:p w:rsidR="00F73097" w:rsidRPr="00503D82" w:rsidRDefault="00F73097" w:rsidP="00582E13">
            <w:pPr>
              <w:pStyle w:val="af7"/>
              <w:tabs>
                <w:tab w:val="left" w:pos="993"/>
              </w:tabs>
            </w:pPr>
            <w:r w:rsidRPr="00503D82">
              <w:t>2005 год</w:t>
            </w:r>
          </w:p>
        </w:tc>
        <w:tc>
          <w:tcPr>
            <w:tcW w:w="1438" w:type="pct"/>
            <w:gridSpan w:val="2"/>
            <w:vAlign w:val="center"/>
          </w:tcPr>
          <w:p w:rsidR="00F73097" w:rsidRPr="00503D82" w:rsidRDefault="00F73097" w:rsidP="00582E13">
            <w:pPr>
              <w:pStyle w:val="af7"/>
              <w:tabs>
                <w:tab w:val="left" w:pos="993"/>
              </w:tabs>
            </w:pPr>
            <w:r w:rsidRPr="00503D82">
              <w:t>2006 год</w:t>
            </w:r>
          </w:p>
        </w:tc>
        <w:tc>
          <w:tcPr>
            <w:tcW w:w="1211" w:type="pct"/>
            <w:gridSpan w:val="2"/>
            <w:vAlign w:val="center"/>
          </w:tcPr>
          <w:p w:rsidR="00F73097" w:rsidRPr="00503D82" w:rsidRDefault="00F73097" w:rsidP="00582E13">
            <w:pPr>
              <w:pStyle w:val="af7"/>
              <w:tabs>
                <w:tab w:val="left" w:pos="993"/>
              </w:tabs>
            </w:pPr>
            <w:r w:rsidRPr="00503D82">
              <w:t>2007</w:t>
            </w:r>
            <w:r w:rsidR="00503D82">
              <w:t xml:space="preserve"> </w:t>
            </w:r>
            <w:r w:rsidRPr="00503D82">
              <w:t>год</w:t>
            </w:r>
          </w:p>
        </w:tc>
      </w:tr>
      <w:tr w:rsidR="00F73097" w:rsidRPr="00503D82" w:rsidTr="00503D82">
        <w:trPr>
          <w:trHeight w:val="20"/>
        </w:trPr>
        <w:tc>
          <w:tcPr>
            <w:tcW w:w="1063" w:type="pct"/>
            <w:vMerge/>
            <w:vAlign w:val="center"/>
          </w:tcPr>
          <w:p w:rsidR="00F73097" w:rsidRPr="00503D82" w:rsidRDefault="00F73097" w:rsidP="00582E13">
            <w:pPr>
              <w:pStyle w:val="af7"/>
              <w:tabs>
                <w:tab w:val="left" w:pos="993"/>
              </w:tabs>
            </w:pPr>
          </w:p>
        </w:tc>
        <w:tc>
          <w:tcPr>
            <w:tcW w:w="682" w:type="pct"/>
            <w:vAlign w:val="center"/>
          </w:tcPr>
          <w:p w:rsidR="00F73097" w:rsidRPr="00503D82" w:rsidRDefault="00F73097" w:rsidP="00582E13">
            <w:pPr>
              <w:pStyle w:val="af7"/>
              <w:tabs>
                <w:tab w:val="left" w:pos="993"/>
              </w:tabs>
            </w:pPr>
            <w:r w:rsidRPr="00503D82">
              <w:t>состав, руб.</w:t>
            </w:r>
          </w:p>
        </w:tc>
        <w:tc>
          <w:tcPr>
            <w:tcW w:w="606" w:type="pct"/>
            <w:vAlign w:val="center"/>
          </w:tcPr>
          <w:p w:rsidR="00F73097" w:rsidRPr="00503D82" w:rsidRDefault="00F73097" w:rsidP="00582E13">
            <w:pPr>
              <w:pStyle w:val="af7"/>
              <w:tabs>
                <w:tab w:val="left" w:pos="993"/>
              </w:tabs>
            </w:pPr>
            <w:r w:rsidRPr="00503D82">
              <w:t>структура</w:t>
            </w:r>
          </w:p>
        </w:tc>
        <w:tc>
          <w:tcPr>
            <w:tcW w:w="757" w:type="pct"/>
            <w:vAlign w:val="center"/>
          </w:tcPr>
          <w:p w:rsidR="00F73097" w:rsidRPr="00503D82" w:rsidRDefault="00F73097" w:rsidP="00582E13">
            <w:pPr>
              <w:pStyle w:val="af7"/>
              <w:tabs>
                <w:tab w:val="left" w:pos="993"/>
              </w:tabs>
            </w:pPr>
            <w:r w:rsidRPr="00503D82">
              <w:t>состав, руб.</w:t>
            </w:r>
          </w:p>
        </w:tc>
        <w:tc>
          <w:tcPr>
            <w:tcW w:w="682" w:type="pct"/>
            <w:vAlign w:val="center"/>
          </w:tcPr>
          <w:p w:rsidR="00F73097" w:rsidRPr="00503D82" w:rsidRDefault="00F73097" w:rsidP="00582E13">
            <w:pPr>
              <w:pStyle w:val="af7"/>
              <w:tabs>
                <w:tab w:val="left" w:pos="993"/>
              </w:tabs>
            </w:pPr>
            <w:r w:rsidRPr="00503D82">
              <w:t>структура</w:t>
            </w:r>
          </w:p>
        </w:tc>
        <w:tc>
          <w:tcPr>
            <w:tcW w:w="682" w:type="pct"/>
            <w:vAlign w:val="center"/>
          </w:tcPr>
          <w:p w:rsidR="00F73097" w:rsidRPr="00503D82" w:rsidRDefault="00F73097" w:rsidP="00582E13">
            <w:pPr>
              <w:pStyle w:val="af7"/>
              <w:tabs>
                <w:tab w:val="left" w:pos="993"/>
              </w:tabs>
            </w:pPr>
            <w:r w:rsidRPr="00503D82">
              <w:t>Состав, руб.</w:t>
            </w:r>
          </w:p>
        </w:tc>
        <w:tc>
          <w:tcPr>
            <w:tcW w:w="530" w:type="pct"/>
            <w:vAlign w:val="center"/>
          </w:tcPr>
          <w:p w:rsidR="00F73097" w:rsidRPr="00503D82" w:rsidRDefault="00F73097" w:rsidP="00582E13">
            <w:pPr>
              <w:pStyle w:val="af7"/>
              <w:tabs>
                <w:tab w:val="left" w:pos="993"/>
              </w:tabs>
            </w:pPr>
            <w:r w:rsidRPr="00503D82">
              <w:t>структура</w:t>
            </w:r>
          </w:p>
        </w:tc>
      </w:tr>
      <w:tr w:rsidR="00F73097" w:rsidRPr="00503D82" w:rsidTr="00503D82">
        <w:trPr>
          <w:trHeight w:val="20"/>
        </w:trPr>
        <w:tc>
          <w:tcPr>
            <w:tcW w:w="1063" w:type="pct"/>
            <w:vAlign w:val="center"/>
          </w:tcPr>
          <w:p w:rsidR="00F73097" w:rsidRPr="00503D82" w:rsidRDefault="00F73097" w:rsidP="00582E13">
            <w:pPr>
              <w:pStyle w:val="af7"/>
              <w:tabs>
                <w:tab w:val="left" w:pos="993"/>
              </w:tabs>
              <w:rPr>
                <w:b/>
                <w:bCs/>
              </w:rPr>
            </w:pPr>
            <w:r w:rsidRPr="00503D82">
              <w:rPr>
                <w:b/>
                <w:bCs/>
              </w:rPr>
              <w:t>1</w:t>
            </w:r>
          </w:p>
        </w:tc>
        <w:tc>
          <w:tcPr>
            <w:tcW w:w="682" w:type="pct"/>
            <w:vAlign w:val="center"/>
          </w:tcPr>
          <w:p w:rsidR="00F73097" w:rsidRPr="00503D82" w:rsidRDefault="00F73097" w:rsidP="00582E13">
            <w:pPr>
              <w:pStyle w:val="af7"/>
              <w:tabs>
                <w:tab w:val="left" w:pos="993"/>
              </w:tabs>
              <w:rPr>
                <w:rFonts w:eastAsia="Arial Unicode MS"/>
                <w:b/>
                <w:bCs/>
              </w:rPr>
            </w:pPr>
            <w:r w:rsidRPr="00503D82">
              <w:rPr>
                <w:rFonts w:eastAsia="Arial Unicode MS"/>
                <w:b/>
                <w:bCs/>
              </w:rPr>
              <w:t>2</w:t>
            </w:r>
          </w:p>
        </w:tc>
        <w:tc>
          <w:tcPr>
            <w:tcW w:w="606" w:type="pct"/>
            <w:vAlign w:val="center"/>
          </w:tcPr>
          <w:p w:rsidR="00F73097" w:rsidRPr="00503D82" w:rsidRDefault="00F73097" w:rsidP="00582E13">
            <w:pPr>
              <w:pStyle w:val="af7"/>
              <w:tabs>
                <w:tab w:val="left" w:pos="993"/>
              </w:tabs>
              <w:rPr>
                <w:rFonts w:eastAsia="Arial Unicode MS"/>
                <w:b/>
                <w:bCs/>
              </w:rPr>
            </w:pPr>
            <w:r w:rsidRPr="00503D82">
              <w:rPr>
                <w:rFonts w:eastAsia="Arial Unicode MS"/>
                <w:b/>
                <w:bCs/>
              </w:rPr>
              <w:t>3</w:t>
            </w:r>
          </w:p>
        </w:tc>
        <w:tc>
          <w:tcPr>
            <w:tcW w:w="757" w:type="pct"/>
            <w:vAlign w:val="center"/>
          </w:tcPr>
          <w:p w:rsidR="00F73097" w:rsidRPr="00503D82" w:rsidRDefault="00F73097" w:rsidP="00582E13">
            <w:pPr>
              <w:pStyle w:val="af7"/>
              <w:tabs>
                <w:tab w:val="left" w:pos="993"/>
              </w:tabs>
              <w:rPr>
                <w:rFonts w:eastAsia="Arial Unicode MS"/>
                <w:b/>
                <w:bCs/>
              </w:rPr>
            </w:pPr>
            <w:r w:rsidRPr="00503D82">
              <w:rPr>
                <w:rFonts w:eastAsia="Arial Unicode MS"/>
                <w:b/>
                <w:bCs/>
              </w:rPr>
              <w:t>4</w:t>
            </w:r>
          </w:p>
        </w:tc>
        <w:tc>
          <w:tcPr>
            <w:tcW w:w="682" w:type="pct"/>
            <w:vAlign w:val="center"/>
          </w:tcPr>
          <w:p w:rsidR="00F73097" w:rsidRPr="00503D82" w:rsidRDefault="00F73097" w:rsidP="00582E13">
            <w:pPr>
              <w:pStyle w:val="af7"/>
              <w:tabs>
                <w:tab w:val="left" w:pos="993"/>
              </w:tabs>
              <w:rPr>
                <w:rFonts w:eastAsia="Arial Unicode MS"/>
                <w:b/>
                <w:bCs/>
              </w:rPr>
            </w:pPr>
            <w:r w:rsidRPr="00503D82">
              <w:rPr>
                <w:rFonts w:eastAsia="Arial Unicode MS"/>
                <w:b/>
                <w:bCs/>
              </w:rPr>
              <w:t>5</w:t>
            </w:r>
          </w:p>
        </w:tc>
        <w:tc>
          <w:tcPr>
            <w:tcW w:w="682" w:type="pct"/>
            <w:vAlign w:val="center"/>
          </w:tcPr>
          <w:p w:rsidR="00F73097" w:rsidRPr="00503D82" w:rsidRDefault="00F73097" w:rsidP="00582E13">
            <w:pPr>
              <w:pStyle w:val="af7"/>
              <w:tabs>
                <w:tab w:val="left" w:pos="993"/>
              </w:tabs>
              <w:rPr>
                <w:rFonts w:eastAsia="Arial Unicode MS"/>
                <w:b/>
                <w:bCs/>
              </w:rPr>
            </w:pPr>
            <w:r w:rsidRPr="00503D82">
              <w:rPr>
                <w:rFonts w:eastAsia="Arial Unicode MS"/>
                <w:b/>
                <w:bCs/>
              </w:rPr>
              <w:t>6</w:t>
            </w:r>
          </w:p>
        </w:tc>
        <w:tc>
          <w:tcPr>
            <w:tcW w:w="530" w:type="pct"/>
            <w:vAlign w:val="center"/>
          </w:tcPr>
          <w:p w:rsidR="00F73097" w:rsidRPr="00503D82" w:rsidRDefault="00F73097" w:rsidP="00582E13">
            <w:pPr>
              <w:pStyle w:val="af7"/>
              <w:tabs>
                <w:tab w:val="left" w:pos="993"/>
              </w:tabs>
              <w:rPr>
                <w:rFonts w:eastAsia="Arial Unicode MS"/>
                <w:b/>
                <w:bCs/>
              </w:rPr>
            </w:pPr>
            <w:r w:rsidRPr="00503D82">
              <w:rPr>
                <w:rFonts w:eastAsia="Arial Unicode MS"/>
                <w:b/>
                <w:bCs/>
              </w:rPr>
              <w:t>7</w:t>
            </w:r>
          </w:p>
        </w:tc>
      </w:tr>
      <w:tr w:rsidR="00F73097" w:rsidRPr="00503D82" w:rsidTr="00503D82">
        <w:trPr>
          <w:trHeight w:val="20"/>
        </w:trPr>
        <w:tc>
          <w:tcPr>
            <w:tcW w:w="1063" w:type="pct"/>
            <w:vAlign w:val="center"/>
          </w:tcPr>
          <w:p w:rsidR="00F73097" w:rsidRPr="00503D82" w:rsidRDefault="00F73097" w:rsidP="00582E13">
            <w:pPr>
              <w:pStyle w:val="af7"/>
              <w:tabs>
                <w:tab w:val="left" w:pos="993"/>
              </w:tabs>
            </w:pPr>
            <w:r w:rsidRPr="00503D82">
              <w:t>Наиболее ликвидные активы (А</w:t>
            </w:r>
            <w:r w:rsidRPr="00503D82">
              <w:rPr>
                <w:vertAlign w:val="subscript"/>
              </w:rPr>
              <w:t>250</w:t>
            </w:r>
            <w:r w:rsidRPr="00503D82">
              <w:t>+А</w:t>
            </w:r>
            <w:r w:rsidRPr="00503D82">
              <w:rPr>
                <w:vertAlign w:val="subscript"/>
              </w:rPr>
              <w:t>260</w:t>
            </w:r>
            <w:r w:rsidRPr="00503D82">
              <w:t>)</w:t>
            </w:r>
          </w:p>
        </w:tc>
        <w:tc>
          <w:tcPr>
            <w:tcW w:w="682" w:type="pct"/>
            <w:vAlign w:val="center"/>
          </w:tcPr>
          <w:p w:rsidR="00F73097" w:rsidRPr="00503D82" w:rsidRDefault="00F73097" w:rsidP="00582E13">
            <w:pPr>
              <w:pStyle w:val="af7"/>
              <w:tabs>
                <w:tab w:val="left" w:pos="993"/>
              </w:tabs>
            </w:pPr>
            <w:r w:rsidRPr="00503D82">
              <w:t>94749178</w:t>
            </w:r>
          </w:p>
        </w:tc>
        <w:tc>
          <w:tcPr>
            <w:tcW w:w="606" w:type="pct"/>
            <w:vAlign w:val="center"/>
          </w:tcPr>
          <w:p w:rsidR="00F73097" w:rsidRPr="00503D82" w:rsidRDefault="00F73097" w:rsidP="00582E13">
            <w:pPr>
              <w:pStyle w:val="af7"/>
              <w:tabs>
                <w:tab w:val="left" w:pos="993"/>
              </w:tabs>
            </w:pPr>
            <w:r w:rsidRPr="00503D82">
              <w:t>36,8%</w:t>
            </w:r>
          </w:p>
        </w:tc>
        <w:tc>
          <w:tcPr>
            <w:tcW w:w="757" w:type="pct"/>
            <w:vAlign w:val="center"/>
          </w:tcPr>
          <w:p w:rsidR="00F73097" w:rsidRPr="00503D82" w:rsidRDefault="00F73097" w:rsidP="00582E13">
            <w:pPr>
              <w:pStyle w:val="af7"/>
              <w:tabs>
                <w:tab w:val="left" w:pos="993"/>
              </w:tabs>
            </w:pPr>
            <w:r w:rsidRPr="00503D82">
              <w:t>115916721</w:t>
            </w:r>
          </w:p>
        </w:tc>
        <w:tc>
          <w:tcPr>
            <w:tcW w:w="682" w:type="pct"/>
            <w:vAlign w:val="center"/>
          </w:tcPr>
          <w:p w:rsidR="00F73097" w:rsidRPr="00503D82" w:rsidRDefault="00F73097" w:rsidP="00582E13">
            <w:pPr>
              <w:pStyle w:val="af7"/>
              <w:tabs>
                <w:tab w:val="left" w:pos="993"/>
              </w:tabs>
            </w:pPr>
            <w:r w:rsidRPr="00503D82">
              <w:t>26,6%</w:t>
            </w:r>
          </w:p>
        </w:tc>
        <w:tc>
          <w:tcPr>
            <w:tcW w:w="682" w:type="pct"/>
            <w:vAlign w:val="center"/>
          </w:tcPr>
          <w:p w:rsidR="00F73097" w:rsidRPr="00503D82" w:rsidRDefault="00F73097" w:rsidP="00582E13">
            <w:pPr>
              <w:pStyle w:val="af7"/>
              <w:tabs>
                <w:tab w:val="left" w:pos="993"/>
              </w:tabs>
            </w:pPr>
            <w:r w:rsidRPr="00503D82">
              <w:t>31472483</w:t>
            </w:r>
          </w:p>
        </w:tc>
        <w:tc>
          <w:tcPr>
            <w:tcW w:w="530" w:type="pct"/>
            <w:vAlign w:val="center"/>
          </w:tcPr>
          <w:p w:rsidR="00F73097" w:rsidRPr="00503D82" w:rsidRDefault="00F73097" w:rsidP="00582E13">
            <w:pPr>
              <w:pStyle w:val="af7"/>
              <w:tabs>
                <w:tab w:val="left" w:pos="993"/>
              </w:tabs>
            </w:pPr>
            <w:r w:rsidRPr="00503D82">
              <w:t>6,3%</w:t>
            </w:r>
          </w:p>
        </w:tc>
      </w:tr>
      <w:tr w:rsidR="00F73097" w:rsidRPr="00503D82" w:rsidTr="00503D82">
        <w:trPr>
          <w:trHeight w:val="20"/>
        </w:trPr>
        <w:tc>
          <w:tcPr>
            <w:tcW w:w="1063" w:type="pct"/>
            <w:vAlign w:val="center"/>
          </w:tcPr>
          <w:p w:rsidR="00F73097" w:rsidRPr="00503D82" w:rsidRDefault="00F73097" w:rsidP="00582E13">
            <w:pPr>
              <w:pStyle w:val="af7"/>
              <w:tabs>
                <w:tab w:val="left" w:pos="993"/>
              </w:tabs>
            </w:pPr>
            <w:r w:rsidRPr="00503D82">
              <w:t>Быстро реализуемые активы (А</w:t>
            </w:r>
            <w:r w:rsidRPr="00503D82">
              <w:rPr>
                <w:vertAlign w:val="subscript"/>
              </w:rPr>
              <w:t>240</w:t>
            </w:r>
            <w:r w:rsidRPr="00503D82">
              <w:t>)</w:t>
            </w:r>
          </w:p>
        </w:tc>
        <w:tc>
          <w:tcPr>
            <w:tcW w:w="682" w:type="pct"/>
            <w:vAlign w:val="center"/>
          </w:tcPr>
          <w:p w:rsidR="00F73097" w:rsidRPr="00503D82" w:rsidRDefault="00F73097" w:rsidP="00582E13">
            <w:pPr>
              <w:pStyle w:val="af7"/>
              <w:tabs>
                <w:tab w:val="left" w:pos="993"/>
              </w:tabs>
            </w:pPr>
            <w:r w:rsidRPr="00503D82">
              <w:t>10246225</w:t>
            </w:r>
          </w:p>
        </w:tc>
        <w:tc>
          <w:tcPr>
            <w:tcW w:w="606" w:type="pct"/>
            <w:vAlign w:val="center"/>
          </w:tcPr>
          <w:p w:rsidR="00F73097" w:rsidRPr="00503D82" w:rsidRDefault="00F73097" w:rsidP="00582E13">
            <w:pPr>
              <w:pStyle w:val="af7"/>
              <w:tabs>
                <w:tab w:val="left" w:pos="993"/>
              </w:tabs>
            </w:pPr>
            <w:r w:rsidRPr="00503D82">
              <w:t>4,0%</w:t>
            </w:r>
          </w:p>
        </w:tc>
        <w:tc>
          <w:tcPr>
            <w:tcW w:w="757" w:type="pct"/>
            <w:vAlign w:val="center"/>
          </w:tcPr>
          <w:p w:rsidR="00F73097" w:rsidRPr="00503D82" w:rsidRDefault="00F73097" w:rsidP="00582E13">
            <w:pPr>
              <w:pStyle w:val="af7"/>
              <w:tabs>
                <w:tab w:val="left" w:pos="993"/>
              </w:tabs>
            </w:pPr>
            <w:r w:rsidRPr="00503D82">
              <w:t>14926784</w:t>
            </w:r>
          </w:p>
        </w:tc>
        <w:tc>
          <w:tcPr>
            <w:tcW w:w="682" w:type="pct"/>
            <w:vAlign w:val="center"/>
          </w:tcPr>
          <w:p w:rsidR="00F73097" w:rsidRPr="00503D82" w:rsidRDefault="00F73097" w:rsidP="00582E13">
            <w:pPr>
              <w:pStyle w:val="af7"/>
              <w:tabs>
                <w:tab w:val="left" w:pos="993"/>
              </w:tabs>
            </w:pPr>
            <w:r w:rsidRPr="00503D82">
              <w:t>3,4%</w:t>
            </w:r>
          </w:p>
        </w:tc>
        <w:tc>
          <w:tcPr>
            <w:tcW w:w="682" w:type="pct"/>
            <w:vAlign w:val="center"/>
          </w:tcPr>
          <w:p w:rsidR="00F73097" w:rsidRPr="00503D82" w:rsidRDefault="00F73097" w:rsidP="00582E13">
            <w:pPr>
              <w:pStyle w:val="af7"/>
              <w:tabs>
                <w:tab w:val="left" w:pos="993"/>
              </w:tabs>
            </w:pPr>
            <w:r w:rsidRPr="00503D82">
              <w:t>21535292</w:t>
            </w:r>
          </w:p>
        </w:tc>
        <w:tc>
          <w:tcPr>
            <w:tcW w:w="530" w:type="pct"/>
            <w:vAlign w:val="center"/>
          </w:tcPr>
          <w:p w:rsidR="00F73097" w:rsidRPr="00503D82" w:rsidRDefault="00F73097" w:rsidP="00582E13">
            <w:pPr>
              <w:pStyle w:val="af7"/>
              <w:tabs>
                <w:tab w:val="left" w:pos="993"/>
              </w:tabs>
            </w:pPr>
            <w:r w:rsidRPr="00503D82">
              <w:t>4,3%</w:t>
            </w:r>
          </w:p>
        </w:tc>
      </w:tr>
      <w:tr w:rsidR="00F73097" w:rsidRPr="00503D82" w:rsidTr="00503D82">
        <w:trPr>
          <w:trHeight w:val="20"/>
        </w:trPr>
        <w:tc>
          <w:tcPr>
            <w:tcW w:w="1063" w:type="pct"/>
            <w:vAlign w:val="center"/>
          </w:tcPr>
          <w:p w:rsidR="00F73097" w:rsidRPr="00503D82" w:rsidRDefault="00F73097" w:rsidP="00582E13">
            <w:pPr>
              <w:pStyle w:val="af7"/>
              <w:tabs>
                <w:tab w:val="left" w:pos="993"/>
              </w:tabs>
            </w:pPr>
            <w:r w:rsidRPr="00503D82">
              <w:t>Медленно реализуемые активы (А</w:t>
            </w:r>
            <w:r w:rsidRPr="00503D82">
              <w:rPr>
                <w:vertAlign w:val="subscript"/>
              </w:rPr>
              <w:t>210</w:t>
            </w:r>
            <w:r w:rsidRPr="00503D82">
              <w:t>+А</w:t>
            </w:r>
            <w:r w:rsidRPr="00503D82">
              <w:rPr>
                <w:vertAlign w:val="subscript"/>
              </w:rPr>
              <w:t>220</w:t>
            </w:r>
            <w:r w:rsidRPr="00503D82">
              <w:t>+А</w:t>
            </w:r>
            <w:r w:rsidRPr="00503D82">
              <w:rPr>
                <w:vertAlign w:val="subscript"/>
              </w:rPr>
              <w:t>230</w:t>
            </w:r>
            <w:r w:rsidRPr="00503D82">
              <w:t>+А</w:t>
            </w:r>
            <w:r w:rsidRPr="00503D82">
              <w:rPr>
                <w:vertAlign w:val="subscript"/>
              </w:rPr>
              <w:t>270</w:t>
            </w:r>
            <w:r w:rsidRPr="00503D82">
              <w:t>)</w:t>
            </w:r>
          </w:p>
        </w:tc>
        <w:tc>
          <w:tcPr>
            <w:tcW w:w="682" w:type="pct"/>
            <w:vAlign w:val="center"/>
          </w:tcPr>
          <w:p w:rsidR="00F73097" w:rsidRPr="00503D82" w:rsidRDefault="00F73097" w:rsidP="00582E13">
            <w:pPr>
              <w:pStyle w:val="af7"/>
              <w:tabs>
                <w:tab w:val="left" w:pos="993"/>
              </w:tabs>
            </w:pPr>
            <w:r w:rsidRPr="00503D82">
              <w:t>13871889</w:t>
            </w:r>
          </w:p>
        </w:tc>
        <w:tc>
          <w:tcPr>
            <w:tcW w:w="606" w:type="pct"/>
            <w:vAlign w:val="center"/>
          </w:tcPr>
          <w:p w:rsidR="00F73097" w:rsidRPr="00503D82" w:rsidRDefault="00F73097" w:rsidP="00582E13">
            <w:pPr>
              <w:pStyle w:val="af7"/>
              <w:tabs>
                <w:tab w:val="left" w:pos="993"/>
              </w:tabs>
            </w:pPr>
            <w:r w:rsidRPr="00503D82">
              <w:t>5,4%</w:t>
            </w:r>
          </w:p>
        </w:tc>
        <w:tc>
          <w:tcPr>
            <w:tcW w:w="757" w:type="pct"/>
            <w:vAlign w:val="center"/>
          </w:tcPr>
          <w:p w:rsidR="00F73097" w:rsidRPr="00503D82" w:rsidRDefault="00F73097" w:rsidP="00582E13">
            <w:pPr>
              <w:pStyle w:val="af7"/>
              <w:tabs>
                <w:tab w:val="left" w:pos="993"/>
              </w:tabs>
            </w:pPr>
            <w:r w:rsidRPr="00503D82">
              <w:t>16823492</w:t>
            </w:r>
          </w:p>
        </w:tc>
        <w:tc>
          <w:tcPr>
            <w:tcW w:w="682" w:type="pct"/>
            <w:vAlign w:val="center"/>
          </w:tcPr>
          <w:p w:rsidR="00F73097" w:rsidRPr="00503D82" w:rsidRDefault="00F73097" w:rsidP="00582E13">
            <w:pPr>
              <w:pStyle w:val="af7"/>
              <w:tabs>
                <w:tab w:val="left" w:pos="993"/>
              </w:tabs>
            </w:pPr>
            <w:r w:rsidRPr="00503D82">
              <w:t>3,9%</w:t>
            </w:r>
          </w:p>
        </w:tc>
        <w:tc>
          <w:tcPr>
            <w:tcW w:w="682" w:type="pct"/>
            <w:vAlign w:val="center"/>
          </w:tcPr>
          <w:p w:rsidR="00F73097" w:rsidRPr="00503D82" w:rsidRDefault="00F73097" w:rsidP="00582E13">
            <w:pPr>
              <w:pStyle w:val="af7"/>
              <w:tabs>
                <w:tab w:val="left" w:pos="993"/>
              </w:tabs>
            </w:pPr>
            <w:r w:rsidRPr="00503D82">
              <w:t>123328358</w:t>
            </w:r>
          </w:p>
        </w:tc>
        <w:tc>
          <w:tcPr>
            <w:tcW w:w="530" w:type="pct"/>
            <w:vAlign w:val="center"/>
          </w:tcPr>
          <w:p w:rsidR="00F73097" w:rsidRPr="00503D82" w:rsidRDefault="00F73097" w:rsidP="00582E13">
            <w:pPr>
              <w:pStyle w:val="af7"/>
              <w:tabs>
                <w:tab w:val="left" w:pos="993"/>
              </w:tabs>
            </w:pPr>
            <w:r w:rsidRPr="00503D82">
              <w:t>24,8%</w:t>
            </w:r>
          </w:p>
        </w:tc>
      </w:tr>
      <w:tr w:rsidR="00F73097" w:rsidRPr="00503D82" w:rsidTr="00503D82">
        <w:trPr>
          <w:trHeight w:val="20"/>
        </w:trPr>
        <w:tc>
          <w:tcPr>
            <w:tcW w:w="1063" w:type="pct"/>
            <w:vAlign w:val="center"/>
          </w:tcPr>
          <w:p w:rsidR="00F73097" w:rsidRPr="00503D82" w:rsidRDefault="00F73097" w:rsidP="00582E13">
            <w:pPr>
              <w:pStyle w:val="af7"/>
              <w:tabs>
                <w:tab w:val="left" w:pos="993"/>
              </w:tabs>
            </w:pPr>
            <w:r w:rsidRPr="00503D82">
              <w:t>Трудно реализуемые активы (А</w:t>
            </w:r>
            <w:r w:rsidRPr="00503D82">
              <w:rPr>
                <w:vertAlign w:val="subscript"/>
              </w:rPr>
              <w:t>190</w:t>
            </w:r>
            <w:r w:rsidRPr="00503D82">
              <w:t>)</w:t>
            </w:r>
          </w:p>
        </w:tc>
        <w:tc>
          <w:tcPr>
            <w:tcW w:w="682" w:type="pct"/>
            <w:vAlign w:val="center"/>
          </w:tcPr>
          <w:p w:rsidR="00F73097" w:rsidRPr="00503D82" w:rsidRDefault="00F73097" w:rsidP="00582E13">
            <w:pPr>
              <w:pStyle w:val="af7"/>
              <w:tabs>
                <w:tab w:val="left" w:pos="993"/>
              </w:tabs>
            </w:pPr>
            <w:r w:rsidRPr="00503D82">
              <w:t>138440702</w:t>
            </w:r>
          </w:p>
        </w:tc>
        <w:tc>
          <w:tcPr>
            <w:tcW w:w="606" w:type="pct"/>
            <w:vAlign w:val="center"/>
          </w:tcPr>
          <w:p w:rsidR="00F73097" w:rsidRPr="00503D82" w:rsidRDefault="00F73097" w:rsidP="00582E13">
            <w:pPr>
              <w:pStyle w:val="af7"/>
              <w:tabs>
                <w:tab w:val="left" w:pos="993"/>
              </w:tabs>
            </w:pPr>
            <w:r w:rsidRPr="00503D82">
              <w:t>53,8%</w:t>
            </w:r>
          </w:p>
        </w:tc>
        <w:tc>
          <w:tcPr>
            <w:tcW w:w="757" w:type="pct"/>
            <w:vAlign w:val="center"/>
          </w:tcPr>
          <w:p w:rsidR="00F73097" w:rsidRPr="00503D82" w:rsidRDefault="00F73097" w:rsidP="00582E13">
            <w:pPr>
              <w:pStyle w:val="af7"/>
              <w:tabs>
                <w:tab w:val="left" w:pos="993"/>
              </w:tabs>
            </w:pPr>
            <w:r w:rsidRPr="00503D82">
              <w:t>288461733</w:t>
            </w:r>
          </w:p>
        </w:tc>
        <w:tc>
          <w:tcPr>
            <w:tcW w:w="682" w:type="pct"/>
            <w:vAlign w:val="center"/>
          </w:tcPr>
          <w:p w:rsidR="00F73097" w:rsidRPr="00503D82" w:rsidRDefault="00F73097" w:rsidP="00582E13">
            <w:pPr>
              <w:pStyle w:val="af7"/>
              <w:tabs>
                <w:tab w:val="left" w:pos="993"/>
              </w:tabs>
            </w:pPr>
            <w:r w:rsidRPr="00503D82">
              <w:t>66,1%</w:t>
            </w:r>
          </w:p>
        </w:tc>
        <w:tc>
          <w:tcPr>
            <w:tcW w:w="682" w:type="pct"/>
            <w:vAlign w:val="center"/>
          </w:tcPr>
          <w:p w:rsidR="00F73097" w:rsidRPr="00503D82" w:rsidRDefault="00F73097" w:rsidP="00582E13">
            <w:pPr>
              <w:pStyle w:val="af7"/>
              <w:tabs>
                <w:tab w:val="left" w:pos="993"/>
              </w:tabs>
            </w:pPr>
            <w:r w:rsidRPr="00503D82">
              <w:t>320266606</w:t>
            </w:r>
          </w:p>
        </w:tc>
        <w:tc>
          <w:tcPr>
            <w:tcW w:w="530" w:type="pct"/>
            <w:vAlign w:val="center"/>
          </w:tcPr>
          <w:p w:rsidR="00F73097" w:rsidRPr="00503D82" w:rsidRDefault="00F73097" w:rsidP="00582E13">
            <w:pPr>
              <w:pStyle w:val="af7"/>
              <w:tabs>
                <w:tab w:val="left" w:pos="993"/>
              </w:tabs>
            </w:pPr>
            <w:r w:rsidRPr="00503D82">
              <w:t>64,5%</w:t>
            </w:r>
          </w:p>
        </w:tc>
      </w:tr>
      <w:tr w:rsidR="00F73097" w:rsidRPr="00503D82" w:rsidTr="00503D82">
        <w:trPr>
          <w:trHeight w:val="20"/>
        </w:trPr>
        <w:tc>
          <w:tcPr>
            <w:tcW w:w="1063" w:type="pct"/>
            <w:vAlign w:val="center"/>
          </w:tcPr>
          <w:p w:rsidR="00F73097" w:rsidRPr="00503D82" w:rsidRDefault="00F73097" w:rsidP="00582E13">
            <w:pPr>
              <w:pStyle w:val="af7"/>
              <w:tabs>
                <w:tab w:val="left" w:pos="993"/>
              </w:tabs>
            </w:pPr>
            <w:r w:rsidRPr="00503D82">
              <w:t>Баланс (А</w:t>
            </w:r>
            <w:r w:rsidRPr="00503D82">
              <w:rPr>
                <w:vertAlign w:val="subscript"/>
              </w:rPr>
              <w:t>300</w:t>
            </w:r>
            <w:r w:rsidRPr="00503D82">
              <w:t>)</w:t>
            </w:r>
          </w:p>
        </w:tc>
        <w:tc>
          <w:tcPr>
            <w:tcW w:w="682" w:type="pct"/>
            <w:vAlign w:val="center"/>
          </w:tcPr>
          <w:p w:rsidR="00F73097" w:rsidRPr="00503D82" w:rsidRDefault="00F73097" w:rsidP="00582E13">
            <w:pPr>
              <w:pStyle w:val="af7"/>
              <w:tabs>
                <w:tab w:val="left" w:pos="993"/>
              </w:tabs>
            </w:pPr>
            <w:r w:rsidRPr="00503D82">
              <w:t>257307994</w:t>
            </w:r>
          </w:p>
        </w:tc>
        <w:tc>
          <w:tcPr>
            <w:tcW w:w="606" w:type="pct"/>
            <w:vAlign w:val="center"/>
          </w:tcPr>
          <w:p w:rsidR="00F73097" w:rsidRPr="00503D82" w:rsidRDefault="00F73097" w:rsidP="00582E13">
            <w:pPr>
              <w:pStyle w:val="af7"/>
              <w:tabs>
                <w:tab w:val="left" w:pos="993"/>
              </w:tabs>
            </w:pPr>
            <w:r w:rsidRPr="00503D82">
              <w:t>100,0%</w:t>
            </w:r>
          </w:p>
        </w:tc>
        <w:tc>
          <w:tcPr>
            <w:tcW w:w="757" w:type="pct"/>
            <w:vAlign w:val="center"/>
          </w:tcPr>
          <w:p w:rsidR="00F73097" w:rsidRPr="00503D82" w:rsidRDefault="00F73097" w:rsidP="00582E13">
            <w:pPr>
              <w:pStyle w:val="af7"/>
              <w:tabs>
                <w:tab w:val="left" w:pos="993"/>
              </w:tabs>
            </w:pPr>
            <w:r w:rsidRPr="00503D82">
              <w:t>436128730</w:t>
            </w:r>
          </w:p>
        </w:tc>
        <w:tc>
          <w:tcPr>
            <w:tcW w:w="682" w:type="pct"/>
            <w:vAlign w:val="center"/>
          </w:tcPr>
          <w:p w:rsidR="00F73097" w:rsidRPr="00503D82" w:rsidRDefault="00F73097" w:rsidP="00582E13">
            <w:pPr>
              <w:pStyle w:val="af7"/>
              <w:tabs>
                <w:tab w:val="left" w:pos="993"/>
              </w:tabs>
            </w:pPr>
            <w:r w:rsidRPr="00503D82">
              <w:t>100,0%</w:t>
            </w:r>
          </w:p>
        </w:tc>
        <w:tc>
          <w:tcPr>
            <w:tcW w:w="682" w:type="pct"/>
            <w:vAlign w:val="center"/>
          </w:tcPr>
          <w:p w:rsidR="00F73097" w:rsidRPr="00503D82" w:rsidRDefault="00F73097" w:rsidP="00582E13">
            <w:pPr>
              <w:pStyle w:val="af7"/>
              <w:tabs>
                <w:tab w:val="left" w:pos="993"/>
              </w:tabs>
            </w:pPr>
            <w:r w:rsidRPr="00503D82">
              <w:t>496602739</w:t>
            </w:r>
          </w:p>
        </w:tc>
        <w:tc>
          <w:tcPr>
            <w:tcW w:w="530" w:type="pct"/>
            <w:vAlign w:val="center"/>
          </w:tcPr>
          <w:p w:rsidR="00F73097" w:rsidRPr="00503D82" w:rsidRDefault="00F73097" w:rsidP="00582E13">
            <w:pPr>
              <w:pStyle w:val="af7"/>
              <w:tabs>
                <w:tab w:val="left" w:pos="993"/>
              </w:tabs>
            </w:pPr>
            <w:r w:rsidRPr="00503D82">
              <w:t>100,0%</w:t>
            </w:r>
          </w:p>
        </w:tc>
      </w:tr>
    </w:tbl>
    <w:p w:rsidR="00F73097" w:rsidRPr="00503D82" w:rsidRDefault="00F73097" w:rsidP="00582E13">
      <w:pPr>
        <w:tabs>
          <w:tab w:val="left" w:pos="993"/>
        </w:tabs>
        <w:suppressAutoHyphens/>
        <w:spacing w:line="360" w:lineRule="auto"/>
        <w:ind w:firstLine="709"/>
        <w:jc w:val="both"/>
        <w:rPr>
          <w:sz w:val="28"/>
          <w:szCs w:val="28"/>
        </w:rPr>
      </w:pP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Таблица </w:t>
      </w:r>
      <w:r w:rsidR="00AC3B25" w:rsidRPr="00503D82">
        <w:rPr>
          <w:sz w:val="28"/>
          <w:szCs w:val="28"/>
        </w:rPr>
        <w:t xml:space="preserve">2.6 – </w:t>
      </w:r>
      <w:r w:rsidRPr="00503D82">
        <w:rPr>
          <w:sz w:val="28"/>
          <w:szCs w:val="28"/>
        </w:rPr>
        <w:t>Группировка пассивов</w:t>
      </w:r>
      <w:r w:rsidR="00AC3B25" w:rsidRPr="00503D82">
        <w:rPr>
          <w:sz w:val="28"/>
          <w:szCs w:val="28"/>
        </w:rPr>
        <w:t xml:space="preserve"> по срочности обязательств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9"/>
        <w:gridCol w:w="2693"/>
        <w:gridCol w:w="1085"/>
        <w:gridCol w:w="929"/>
        <w:gridCol w:w="1085"/>
        <w:gridCol w:w="929"/>
        <w:gridCol w:w="1085"/>
        <w:gridCol w:w="929"/>
      </w:tblGrid>
      <w:tr w:rsidR="00F73097" w:rsidRPr="00503D82" w:rsidTr="00503D82">
        <w:trPr>
          <w:trHeight w:val="20"/>
        </w:trPr>
        <w:tc>
          <w:tcPr>
            <w:tcW w:w="0" w:type="auto"/>
            <w:vMerge w:val="restart"/>
            <w:vAlign w:val="center"/>
          </w:tcPr>
          <w:p w:rsidR="00F73097" w:rsidRPr="00503D82" w:rsidRDefault="00F73097" w:rsidP="00582E13">
            <w:pPr>
              <w:pStyle w:val="af7"/>
              <w:tabs>
                <w:tab w:val="left" w:pos="993"/>
              </w:tabs>
            </w:pPr>
            <w:r w:rsidRPr="00503D82">
              <w:t>Группа</w:t>
            </w:r>
          </w:p>
        </w:tc>
        <w:tc>
          <w:tcPr>
            <w:tcW w:w="0" w:type="auto"/>
            <w:vMerge w:val="restart"/>
            <w:vAlign w:val="center"/>
          </w:tcPr>
          <w:p w:rsidR="00F73097" w:rsidRPr="00503D82" w:rsidRDefault="00F73097" w:rsidP="00582E13">
            <w:pPr>
              <w:pStyle w:val="af7"/>
              <w:tabs>
                <w:tab w:val="left" w:pos="993"/>
              </w:tabs>
            </w:pPr>
            <w:r w:rsidRPr="00503D82">
              <w:t>Наименование</w:t>
            </w:r>
          </w:p>
        </w:tc>
        <w:tc>
          <w:tcPr>
            <w:tcW w:w="0" w:type="auto"/>
            <w:gridSpan w:val="2"/>
            <w:vAlign w:val="center"/>
          </w:tcPr>
          <w:p w:rsidR="00F73097" w:rsidRPr="00503D82" w:rsidRDefault="00F73097" w:rsidP="00582E13">
            <w:pPr>
              <w:pStyle w:val="af7"/>
              <w:tabs>
                <w:tab w:val="left" w:pos="993"/>
              </w:tabs>
            </w:pPr>
            <w:r w:rsidRPr="00503D82">
              <w:t>2005 год</w:t>
            </w:r>
          </w:p>
        </w:tc>
        <w:tc>
          <w:tcPr>
            <w:tcW w:w="0" w:type="auto"/>
            <w:gridSpan w:val="2"/>
            <w:vAlign w:val="center"/>
          </w:tcPr>
          <w:p w:rsidR="00F73097" w:rsidRPr="00503D82" w:rsidRDefault="00F73097" w:rsidP="00582E13">
            <w:pPr>
              <w:pStyle w:val="af7"/>
              <w:tabs>
                <w:tab w:val="left" w:pos="993"/>
              </w:tabs>
            </w:pPr>
            <w:r w:rsidRPr="00503D82">
              <w:t>2006 год</w:t>
            </w:r>
          </w:p>
        </w:tc>
        <w:tc>
          <w:tcPr>
            <w:tcW w:w="0" w:type="auto"/>
            <w:gridSpan w:val="2"/>
            <w:vAlign w:val="center"/>
          </w:tcPr>
          <w:p w:rsidR="00F73097" w:rsidRPr="00503D82" w:rsidRDefault="00F73097" w:rsidP="00582E13">
            <w:pPr>
              <w:pStyle w:val="af7"/>
              <w:tabs>
                <w:tab w:val="left" w:pos="993"/>
              </w:tabs>
            </w:pPr>
            <w:r w:rsidRPr="00503D82">
              <w:t>2007 год</w:t>
            </w:r>
          </w:p>
        </w:tc>
      </w:tr>
      <w:tr w:rsidR="00F73097" w:rsidRPr="00503D82" w:rsidTr="00503D82">
        <w:trPr>
          <w:trHeight w:val="20"/>
        </w:trPr>
        <w:tc>
          <w:tcPr>
            <w:tcW w:w="0" w:type="auto"/>
            <w:vMerge/>
            <w:vAlign w:val="center"/>
          </w:tcPr>
          <w:p w:rsidR="00F73097" w:rsidRPr="00503D82" w:rsidRDefault="00F73097" w:rsidP="00582E13">
            <w:pPr>
              <w:pStyle w:val="af7"/>
              <w:tabs>
                <w:tab w:val="left" w:pos="993"/>
              </w:tabs>
            </w:pPr>
          </w:p>
        </w:tc>
        <w:tc>
          <w:tcPr>
            <w:tcW w:w="0" w:type="auto"/>
            <w:vMerge/>
            <w:vAlign w:val="center"/>
          </w:tcPr>
          <w:p w:rsidR="00F73097" w:rsidRPr="00503D82" w:rsidRDefault="00F73097" w:rsidP="00582E13">
            <w:pPr>
              <w:pStyle w:val="af7"/>
              <w:tabs>
                <w:tab w:val="left" w:pos="993"/>
              </w:tabs>
            </w:pPr>
          </w:p>
        </w:tc>
        <w:tc>
          <w:tcPr>
            <w:tcW w:w="0" w:type="auto"/>
            <w:vAlign w:val="center"/>
          </w:tcPr>
          <w:p w:rsidR="00F73097" w:rsidRPr="00503D82" w:rsidRDefault="00F73097" w:rsidP="00582E13">
            <w:pPr>
              <w:pStyle w:val="af7"/>
              <w:tabs>
                <w:tab w:val="left" w:pos="993"/>
              </w:tabs>
            </w:pPr>
            <w:r w:rsidRPr="00503D82">
              <w:t>состав, тыс. руб.</w:t>
            </w:r>
          </w:p>
        </w:tc>
        <w:tc>
          <w:tcPr>
            <w:tcW w:w="0" w:type="auto"/>
            <w:vAlign w:val="center"/>
          </w:tcPr>
          <w:p w:rsidR="00F73097" w:rsidRPr="00503D82" w:rsidRDefault="00F73097" w:rsidP="00582E13">
            <w:pPr>
              <w:pStyle w:val="af7"/>
              <w:tabs>
                <w:tab w:val="left" w:pos="993"/>
              </w:tabs>
            </w:pPr>
            <w:r w:rsidRPr="00503D82">
              <w:t>Стуктура, %</w:t>
            </w:r>
          </w:p>
        </w:tc>
        <w:tc>
          <w:tcPr>
            <w:tcW w:w="0" w:type="auto"/>
            <w:vAlign w:val="center"/>
          </w:tcPr>
          <w:p w:rsidR="00F73097" w:rsidRPr="00503D82" w:rsidRDefault="00F73097" w:rsidP="00582E13">
            <w:pPr>
              <w:pStyle w:val="af7"/>
              <w:tabs>
                <w:tab w:val="left" w:pos="993"/>
              </w:tabs>
            </w:pPr>
            <w:r w:rsidRPr="00503D82">
              <w:t>состав, тыс. руб.</w:t>
            </w:r>
          </w:p>
        </w:tc>
        <w:tc>
          <w:tcPr>
            <w:tcW w:w="0" w:type="auto"/>
            <w:vAlign w:val="center"/>
          </w:tcPr>
          <w:p w:rsidR="00F73097" w:rsidRPr="00503D82" w:rsidRDefault="00F73097" w:rsidP="00582E13">
            <w:pPr>
              <w:pStyle w:val="af7"/>
              <w:tabs>
                <w:tab w:val="left" w:pos="993"/>
              </w:tabs>
            </w:pPr>
            <w:r w:rsidRPr="00503D82">
              <w:t>Стуктура, %</w:t>
            </w:r>
          </w:p>
        </w:tc>
        <w:tc>
          <w:tcPr>
            <w:tcW w:w="0" w:type="auto"/>
            <w:vAlign w:val="center"/>
          </w:tcPr>
          <w:p w:rsidR="00F73097" w:rsidRPr="00503D82" w:rsidRDefault="00F73097" w:rsidP="00582E13">
            <w:pPr>
              <w:pStyle w:val="af7"/>
              <w:tabs>
                <w:tab w:val="left" w:pos="993"/>
              </w:tabs>
            </w:pPr>
            <w:r w:rsidRPr="00503D82">
              <w:t>состав, тыс. руб.</w:t>
            </w:r>
          </w:p>
        </w:tc>
        <w:tc>
          <w:tcPr>
            <w:tcW w:w="0" w:type="auto"/>
            <w:vAlign w:val="center"/>
          </w:tcPr>
          <w:p w:rsidR="00F73097" w:rsidRPr="00503D82" w:rsidRDefault="00F73097" w:rsidP="00582E13">
            <w:pPr>
              <w:pStyle w:val="af7"/>
              <w:tabs>
                <w:tab w:val="left" w:pos="993"/>
              </w:tabs>
            </w:pPr>
            <w:r w:rsidRPr="00503D82">
              <w:t>Стуктура, %</w:t>
            </w:r>
          </w:p>
        </w:tc>
      </w:tr>
      <w:tr w:rsidR="00F73097" w:rsidRPr="00503D82" w:rsidTr="00503D82">
        <w:trPr>
          <w:trHeight w:val="20"/>
        </w:trPr>
        <w:tc>
          <w:tcPr>
            <w:tcW w:w="0" w:type="auto"/>
            <w:vAlign w:val="center"/>
          </w:tcPr>
          <w:p w:rsidR="00F73097" w:rsidRPr="00503D82" w:rsidRDefault="00F73097" w:rsidP="00582E13">
            <w:pPr>
              <w:pStyle w:val="af7"/>
              <w:tabs>
                <w:tab w:val="left" w:pos="993"/>
              </w:tabs>
            </w:pPr>
            <w:r w:rsidRPr="00503D82">
              <w:t>1</w:t>
            </w:r>
          </w:p>
        </w:tc>
        <w:tc>
          <w:tcPr>
            <w:tcW w:w="0" w:type="auto"/>
            <w:vAlign w:val="center"/>
          </w:tcPr>
          <w:p w:rsidR="00F73097" w:rsidRPr="00503D82" w:rsidRDefault="00F73097" w:rsidP="00582E13">
            <w:pPr>
              <w:pStyle w:val="af7"/>
              <w:tabs>
                <w:tab w:val="left" w:pos="993"/>
              </w:tabs>
            </w:pPr>
            <w:r w:rsidRPr="00503D82">
              <w:t>2</w:t>
            </w:r>
          </w:p>
        </w:tc>
        <w:tc>
          <w:tcPr>
            <w:tcW w:w="0" w:type="auto"/>
            <w:vAlign w:val="center"/>
          </w:tcPr>
          <w:p w:rsidR="00F73097" w:rsidRPr="00503D82" w:rsidRDefault="00F73097" w:rsidP="00582E13">
            <w:pPr>
              <w:pStyle w:val="af7"/>
              <w:tabs>
                <w:tab w:val="left" w:pos="993"/>
              </w:tabs>
            </w:pPr>
            <w:r w:rsidRPr="00503D82">
              <w:t>3</w:t>
            </w:r>
          </w:p>
        </w:tc>
        <w:tc>
          <w:tcPr>
            <w:tcW w:w="0" w:type="auto"/>
            <w:vAlign w:val="center"/>
          </w:tcPr>
          <w:p w:rsidR="00F73097" w:rsidRPr="00503D82" w:rsidRDefault="00F73097" w:rsidP="00582E13">
            <w:pPr>
              <w:pStyle w:val="af7"/>
              <w:tabs>
                <w:tab w:val="left" w:pos="993"/>
              </w:tabs>
            </w:pPr>
            <w:r w:rsidRPr="00503D82">
              <w:t>4</w:t>
            </w:r>
          </w:p>
        </w:tc>
        <w:tc>
          <w:tcPr>
            <w:tcW w:w="0" w:type="auto"/>
            <w:vAlign w:val="center"/>
          </w:tcPr>
          <w:p w:rsidR="00F73097" w:rsidRPr="00503D82" w:rsidRDefault="00F73097" w:rsidP="00582E13">
            <w:pPr>
              <w:pStyle w:val="af7"/>
              <w:tabs>
                <w:tab w:val="left" w:pos="993"/>
              </w:tabs>
            </w:pPr>
            <w:r w:rsidRPr="00503D82">
              <w:t>5</w:t>
            </w:r>
          </w:p>
        </w:tc>
        <w:tc>
          <w:tcPr>
            <w:tcW w:w="0" w:type="auto"/>
            <w:vAlign w:val="center"/>
          </w:tcPr>
          <w:p w:rsidR="00F73097" w:rsidRPr="00503D82" w:rsidRDefault="00F73097" w:rsidP="00582E13">
            <w:pPr>
              <w:pStyle w:val="af7"/>
              <w:tabs>
                <w:tab w:val="left" w:pos="993"/>
              </w:tabs>
            </w:pPr>
            <w:r w:rsidRPr="00503D82">
              <w:t>6</w:t>
            </w:r>
          </w:p>
        </w:tc>
        <w:tc>
          <w:tcPr>
            <w:tcW w:w="0" w:type="auto"/>
            <w:vAlign w:val="center"/>
          </w:tcPr>
          <w:p w:rsidR="00F73097" w:rsidRPr="00503D82" w:rsidRDefault="00F73097" w:rsidP="00582E13">
            <w:pPr>
              <w:pStyle w:val="af7"/>
              <w:tabs>
                <w:tab w:val="left" w:pos="993"/>
              </w:tabs>
            </w:pPr>
            <w:r w:rsidRPr="00503D82">
              <w:t>7</w:t>
            </w:r>
          </w:p>
        </w:tc>
        <w:tc>
          <w:tcPr>
            <w:tcW w:w="0" w:type="auto"/>
            <w:vAlign w:val="center"/>
          </w:tcPr>
          <w:p w:rsidR="00F73097" w:rsidRPr="00503D82" w:rsidRDefault="00F73097" w:rsidP="00582E13">
            <w:pPr>
              <w:pStyle w:val="af7"/>
              <w:tabs>
                <w:tab w:val="left" w:pos="993"/>
              </w:tabs>
            </w:pPr>
            <w:r w:rsidRPr="00503D82">
              <w:t>8</w:t>
            </w:r>
          </w:p>
        </w:tc>
      </w:tr>
      <w:tr w:rsidR="00F73097" w:rsidRPr="00503D82" w:rsidTr="00503D82">
        <w:trPr>
          <w:trHeight w:val="20"/>
        </w:trPr>
        <w:tc>
          <w:tcPr>
            <w:tcW w:w="0" w:type="auto"/>
            <w:vAlign w:val="center"/>
          </w:tcPr>
          <w:p w:rsidR="00F73097" w:rsidRPr="00503D82" w:rsidRDefault="00F73097" w:rsidP="00582E13">
            <w:pPr>
              <w:pStyle w:val="af7"/>
              <w:tabs>
                <w:tab w:val="left" w:pos="993"/>
              </w:tabs>
            </w:pPr>
            <w:r w:rsidRPr="00503D82">
              <w:t>П</w:t>
            </w:r>
            <w:r w:rsidRPr="00503D82">
              <w:rPr>
                <w:vertAlign w:val="subscript"/>
              </w:rPr>
              <w:t>1</w:t>
            </w:r>
          </w:p>
        </w:tc>
        <w:tc>
          <w:tcPr>
            <w:tcW w:w="0" w:type="auto"/>
            <w:vAlign w:val="center"/>
          </w:tcPr>
          <w:p w:rsidR="00F73097" w:rsidRPr="00503D82" w:rsidRDefault="00F73097" w:rsidP="00582E13">
            <w:pPr>
              <w:pStyle w:val="af7"/>
              <w:tabs>
                <w:tab w:val="left" w:pos="993"/>
              </w:tabs>
            </w:pPr>
            <w:r w:rsidRPr="00503D82">
              <w:t>наиболее срочные обязательства (П</w:t>
            </w:r>
            <w:r w:rsidRPr="00503D82">
              <w:rPr>
                <w:vertAlign w:val="subscript"/>
              </w:rPr>
              <w:t>620</w:t>
            </w:r>
            <w:r w:rsidRPr="00503D82">
              <w:t>)</w:t>
            </w:r>
          </w:p>
        </w:tc>
        <w:tc>
          <w:tcPr>
            <w:tcW w:w="0" w:type="auto"/>
            <w:vAlign w:val="center"/>
          </w:tcPr>
          <w:p w:rsidR="00F73097" w:rsidRPr="00503D82" w:rsidRDefault="00F73097" w:rsidP="00582E13">
            <w:pPr>
              <w:pStyle w:val="af7"/>
              <w:tabs>
                <w:tab w:val="left" w:pos="993"/>
              </w:tabs>
            </w:pPr>
            <w:r w:rsidRPr="00503D82">
              <w:t>9572356</w:t>
            </w:r>
          </w:p>
        </w:tc>
        <w:tc>
          <w:tcPr>
            <w:tcW w:w="0" w:type="auto"/>
            <w:vAlign w:val="center"/>
          </w:tcPr>
          <w:p w:rsidR="00F73097" w:rsidRPr="00503D82" w:rsidRDefault="00F73097" w:rsidP="00582E13">
            <w:pPr>
              <w:pStyle w:val="af7"/>
              <w:tabs>
                <w:tab w:val="left" w:pos="993"/>
              </w:tabs>
            </w:pPr>
            <w:r w:rsidRPr="00503D82">
              <w:t>3,7</w:t>
            </w:r>
          </w:p>
        </w:tc>
        <w:tc>
          <w:tcPr>
            <w:tcW w:w="0" w:type="auto"/>
            <w:vAlign w:val="center"/>
          </w:tcPr>
          <w:p w:rsidR="00F73097" w:rsidRPr="00503D82" w:rsidRDefault="00F73097" w:rsidP="00582E13">
            <w:pPr>
              <w:pStyle w:val="af7"/>
              <w:tabs>
                <w:tab w:val="left" w:pos="993"/>
              </w:tabs>
            </w:pPr>
            <w:r w:rsidRPr="00503D82">
              <w:t>7549401</w:t>
            </w:r>
          </w:p>
        </w:tc>
        <w:tc>
          <w:tcPr>
            <w:tcW w:w="0" w:type="auto"/>
            <w:vAlign w:val="center"/>
          </w:tcPr>
          <w:p w:rsidR="00F73097" w:rsidRPr="00503D82" w:rsidRDefault="00F73097" w:rsidP="00582E13">
            <w:pPr>
              <w:pStyle w:val="af7"/>
              <w:tabs>
                <w:tab w:val="left" w:pos="993"/>
              </w:tabs>
            </w:pPr>
            <w:r w:rsidRPr="00503D82">
              <w:t>1,7</w:t>
            </w:r>
          </w:p>
        </w:tc>
        <w:tc>
          <w:tcPr>
            <w:tcW w:w="0" w:type="auto"/>
            <w:vAlign w:val="center"/>
          </w:tcPr>
          <w:p w:rsidR="00F73097" w:rsidRPr="00503D82" w:rsidRDefault="00F73097" w:rsidP="00582E13">
            <w:pPr>
              <w:pStyle w:val="af7"/>
              <w:tabs>
                <w:tab w:val="left" w:pos="993"/>
              </w:tabs>
            </w:pPr>
            <w:r w:rsidRPr="00503D82">
              <w:t>12178672</w:t>
            </w:r>
          </w:p>
        </w:tc>
        <w:tc>
          <w:tcPr>
            <w:tcW w:w="0" w:type="auto"/>
            <w:vAlign w:val="center"/>
          </w:tcPr>
          <w:p w:rsidR="00F73097" w:rsidRPr="00503D82" w:rsidRDefault="00F73097" w:rsidP="00582E13">
            <w:pPr>
              <w:pStyle w:val="af7"/>
              <w:tabs>
                <w:tab w:val="left" w:pos="993"/>
              </w:tabs>
            </w:pPr>
            <w:r w:rsidRPr="00503D82">
              <w:t>2,5</w:t>
            </w:r>
          </w:p>
        </w:tc>
      </w:tr>
      <w:tr w:rsidR="00F73097" w:rsidRPr="00503D82" w:rsidTr="00503D82">
        <w:trPr>
          <w:trHeight w:val="20"/>
        </w:trPr>
        <w:tc>
          <w:tcPr>
            <w:tcW w:w="0" w:type="auto"/>
            <w:vAlign w:val="center"/>
          </w:tcPr>
          <w:p w:rsidR="00F73097" w:rsidRPr="00503D82" w:rsidRDefault="00F73097" w:rsidP="00582E13">
            <w:pPr>
              <w:pStyle w:val="af7"/>
              <w:tabs>
                <w:tab w:val="left" w:pos="993"/>
              </w:tabs>
            </w:pPr>
            <w:r w:rsidRPr="00503D82">
              <w:t>П</w:t>
            </w:r>
            <w:r w:rsidRPr="00503D82">
              <w:rPr>
                <w:vertAlign w:val="subscript"/>
              </w:rPr>
              <w:t>2</w:t>
            </w:r>
          </w:p>
        </w:tc>
        <w:tc>
          <w:tcPr>
            <w:tcW w:w="0" w:type="auto"/>
            <w:vAlign w:val="center"/>
          </w:tcPr>
          <w:p w:rsidR="00F73097" w:rsidRPr="00503D82" w:rsidRDefault="00F73097" w:rsidP="00582E13">
            <w:pPr>
              <w:pStyle w:val="af7"/>
              <w:tabs>
                <w:tab w:val="left" w:pos="993"/>
              </w:tabs>
            </w:pPr>
            <w:r w:rsidRPr="00503D82">
              <w:t>краткосрочные обязательства (П</w:t>
            </w:r>
            <w:r w:rsidRPr="00503D82">
              <w:rPr>
                <w:vertAlign w:val="subscript"/>
              </w:rPr>
              <w:t>610</w:t>
            </w:r>
            <w:r w:rsidRPr="00503D82">
              <w:t>+П</w:t>
            </w:r>
            <w:r w:rsidRPr="00503D82">
              <w:rPr>
                <w:vertAlign w:val="subscript"/>
              </w:rPr>
              <w:t>660</w:t>
            </w:r>
            <w:r w:rsidRPr="00503D82">
              <w:t>)</w:t>
            </w:r>
          </w:p>
        </w:tc>
        <w:tc>
          <w:tcPr>
            <w:tcW w:w="0" w:type="auto"/>
            <w:vAlign w:val="center"/>
          </w:tcPr>
          <w:p w:rsidR="00F73097" w:rsidRPr="00503D82" w:rsidRDefault="00F73097" w:rsidP="00582E13">
            <w:pPr>
              <w:pStyle w:val="af7"/>
              <w:tabs>
                <w:tab w:val="left" w:pos="993"/>
              </w:tabs>
            </w:pPr>
            <w:r w:rsidRPr="00503D82">
              <w:t>1937450</w:t>
            </w:r>
          </w:p>
        </w:tc>
        <w:tc>
          <w:tcPr>
            <w:tcW w:w="0" w:type="auto"/>
            <w:vAlign w:val="center"/>
          </w:tcPr>
          <w:p w:rsidR="00F73097" w:rsidRPr="00503D82" w:rsidRDefault="00F73097" w:rsidP="00582E13">
            <w:pPr>
              <w:pStyle w:val="af7"/>
              <w:tabs>
                <w:tab w:val="left" w:pos="993"/>
              </w:tabs>
            </w:pPr>
            <w:r w:rsidRPr="00503D82">
              <w:t>0,8</w:t>
            </w:r>
          </w:p>
        </w:tc>
        <w:tc>
          <w:tcPr>
            <w:tcW w:w="0" w:type="auto"/>
            <w:vAlign w:val="center"/>
          </w:tcPr>
          <w:p w:rsidR="00F73097" w:rsidRPr="00503D82" w:rsidRDefault="00F73097" w:rsidP="00582E13">
            <w:pPr>
              <w:pStyle w:val="af7"/>
              <w:tabs>
                <w:tab w:val="left" w:pos="993"/>
              </w:tabs>
            </w:pPr>
            <w:r w:rsidRPr="00503D82">
              <w:t>9797850</w:t>
            </w:r>
          </w:p>
        </w:tc>
        <w:tc>
          <w:tcPr>
            <w:tcW w:w="0" w:type="auto"/>
            <w:vAlign w:val="center"/>
          </w:tcPr>
          <w:p w:rsidR="00F73097" w:rsidRPr="00503D82" w:rsidRDefault="00F73097" w:rsidP="00582E13">
            <w:pPr>
              <w:pStyle w:val="af7"/>
              <w:tabs>
                <w:tab w:val="left" w:pos="993"/>
              </w:tabs>
            </w:pPr>
            <w:r w:rsidRPr="00503D82">
              <w:t>2,2</w:t>
            </w:r>
          </w:p>
        </w:tc>
        <w:tc>
          <w:tcPr>
            <w:tcW w:w="0" w:type="auto"/>
            <w:vAlign w:val="center"/>
          </w:tcPr>
          <w:p w:rsidR="00F73097" w:rsidRPr="00503D82" w:rsidRDefault="00F73097" w:rsidP="00582E13">
            <w:pPr>
              <w:pStyle w:val="af7"/>
              <w:tabs>
                <w:tab w:val="left" w:pos="993"/>
              </w:tabs>
            </w:pPr>
            <w:r w:rsidRPr="00503D82">
              <w:t>14755904</w:t>
            </w:r>
          </w:p>
        </w:tc>
        <w:tc>
          <w:tcPr>
            <w:tcW w:w="0" w:type="auto"/>
            <w:vAlign w:val="center"/>
          </w:tcPr>
          <w:p w:rsidR="00F73097" w:rsidRPr="00503D82" w:rsidRDefault="00F73097" w:rsidP="00582E13">
            <w:pPr>
              <w:pStyle w:val="af7"/>
              <w:tabs>
                <w:tab w:val="left" w:pos="993"/>
              </w:tabs>
            </w:pPr>
            <w:r w:rsidRPr="00503D82">
              <w:t>3,0</w:t>
            </w:r>
          </w:p>
        </w:tc>
      </w:tr>
      <w:tr w:rsidR="00F73097" w:rsidRPr="00503D82" w:rsidTr="00503D82">
        <w:trPr>
          <w:trHeight w:val="20"/>
        </w:trPr>
        <w:tc>
          <w:tcPr>
            <w:tcW w:w="0" w:type="auto"/>
            <w:vAlign w:val="center"/>
          </w:tcPr>
          <w:p w:rsidR="00F73097" w:rsidRPr="00503D82" w:rsidRDefault="00F73097" w:rsidP="00582E13">
            <w:pPr>
              <w:pStyle w:val="af7"/>
              <w:tabs>
                <w:tab w:val="left" w:pos="993"/>
              </w:tabs>
            </w:pPr>
            <w:r w:rsidRPr="00503D82">
              <w:t>П</w:t>
            </w:r>
            <w:r w:rsidRPr="00503D82">
              <w:rPr>
                <w:vertAlign w:val="subscript"/>
              </w:rPr>
              <w:t>3</w:t>
            </w:r>
          </w:p>
        </w:tc>
        <w:tc>
          <w:tcPr>
            <w:tcW w:w="0" w:type="auto"/>
            <w:vAlign w:val="center"/>
          </w:tcPr>
          <w:p w:rsidR="00F73097" w:rsidRPr="00503D82" w:rsidRDefault="00F73097" w:rsidP="00582E13">
            <w:pPr>
              <w:pStyle w:val="af7"/>
              <w:tabs>
                <w:tab w:val="left" w:pos="993"/>
              </w:tabs>
            </w:pPr>
            <w:r w:rsidRPr="00503D82">
              <w:t>долгосрочные обязательства (П</w:t>
            </w:r>
            <w:r w:rsidRPr="00503D82">
              <w:rPr>
                <w:vertAlign w:val="subscript"/>
              </w:rPr>
              <w:t>590</w:t>
            </w:r>
            <w:r w:rsidRPr="00503D82">
              <w:t>+П</w:t>
            </w:r>
            <w:r w:rsidRPr="00503D82">
              <w:rPr>
                <w:vertAlign w:val="subscript"/>
              </w:rPr>
              <w:t>630</w:t>
            </w:r>
            <w:r w:rsidRPr="00503D82">
              <w:t>+П</w:t>
            </w:r>
            <w:r w:rsidRPr="00503D82">
              <w:rPr>
                <w:vertAlign w:val="subscript"/>
              </w:rPr>
              <w:t>640</w:t>
            </w:r>
            <w:r w:rsidRPr="00503D82">
              <w:t>+П</w:t>
            </w:r>
            <w:r w:rsidRPr="00503D82">
              <w:rPr>
                <w:vertAlign w:val="subscript"/>
              </w:rPr>
              <w:t>650</w:t>
            </w:r>
            <w:r w:rsidRPr="00503D82">
              <w:t>)</w:t>
            </w:r>
          </w:p>
        </w:tc>
        <w:tc>
          <w:tcPr>
            <w:tcW w:w="0" w:type="auto"/>
            <w:vAlign w:val="center"/>
          </w:tcPr>
          <w:p w:rsidR="00F73097" w:rsidRPr="00503D82" w:rsidRDefault="00F73097" w:rsidP="00582E13">
            <w:pPr>
              <w:pStyle w:val="af7"/>
              <w:tabs>
                <w:tab w:val="left" w:pos="993"/>
              </w:tabs>
            </w:pPr>
            <w:r w:rsidRPr="00503D82">
              <w:t>1773622</w:t>
            </w:r>
          </w:p>
        </w:tc>
        <w:tc>
          <w:tcPr>
            <w:tcW w:w="0" w:type="auto"/>
            <w:vAlign w:val="center"/>
          </w:tcPr>
          <w:p w:rsidR="00F73097" w:rsidRPr="00503D82" w:rsidRDefault="00F73097" w:rsidP="00582E13">
            <w:pPr>
              <w:pStyle w:val="af7"/>
              <w:tabs>
                <w:tab w:val="left" w:pos="993"/>
              </w:tabs>
            </w:pPr>
            <w:r w:rsidRPr="00503D82">
              <w:t>0,7</w:t>
            </w:r>
          </w:p>
        </w:tc>
        <w:tc>
          <w:tcPr>
            <w:tcW w:w="0" w:type="auto"/>
            <w:vAlign w:val="center"/>
          </w:tcPr>
          <w:p w:rsidR="00F73097" w:rsidRPr="00503D82" w:rsidRDefault="00F73097" w:rsidP="00582E13">
            <w:pPr>
              <w:pStyle w:val="af7"/>
              <w:tabs>
                <w:tab w:val="left" w:pos="993"/>
              </w:tabs>
            </w:pPr>
            <w:r w:rsidRPr="00503D82">
              <w:t>9040653</w:t>
            </w:r>
          </w:p>
        </w:tc>
        <w:tc>
          <w:tcPr>
            <w:tcW w:w="0" w:type="auto"/>
            <w:vAlign w:val="center"/>
          </w:tcPr>
          <w:p w:rsidR="00F73097" w:rsidRPr="00503D82" w:rsidRDefault="00F73097" w:rsidP="00582E13">
            <w:pPr>
              <w:pStyle w:val="af7"/>
              <w:tabs>
                <w:tab w:val="left" w:pos="993"/>
              </w:tabs>
            </w:pPr>
            <w:r w:rsidRPr="00503D82">
              <w:t>2,1</w:t>
            </w:r>
          </w:p>
        </w:tc>
        <w:tc>
          <w:tcPr>
            <w:tcW w:w="0" w:type="auto"/>
            <w:vAlign w:val="center"/>
          </w:tcPr>
          <w:p w:rsidR="00F73097" w:rsidRPr="00503D82" w:rsidRDefault="00F73097" w:rsidP="00582E13">
            <w:pPr>
              <w:pStyle w:val="af7"/>
              <w:tabs>
                <w:tab w:val="left" w:pos="993"/>
              </w:tabs>
            </w:pPr>
            <w:r w:rsidRPr="00503D82">
              <w:t>13347938</w:t>
            </w:r>
          </w:p>
        </w:tc>
        <w:tc>
          <w:tcPr>
            <w:tcW w:w="0" w:type="auto"/>
            <w:vAlign w:val="center"/>
          </w:tcPr>
          <w:p w:rsidR="00F73097" w:rsidRPr="00503D82" w:rsidRDefault="00F73097" w:rsidP="00582E13">
            <w:pPr>
              <w:pStyle w:val="af7"/>
              <w:tabs>
                <w:tab w:val="left" w:pos="993"/>
              </w:tabs>
            </w:pPr>
            <w:r w:rsidRPr="00503D82">
              <w:t>2,7</w:t>
            </w:r>
          </w:p>
        </w:tc>
      </w:tr>
      <w:tr w:rsidR="00F73097" w:rsidRPr="00503D82" w:rsidTr="00503D82">
        <w:trPr>
          <w:trHeight w:val="20"/>
        </w:trPr>
        <w:tc>
          <w:tcPr>
            <w:tcW w:w="0" w:type="auto"/>
            <w:vAlign w:val="center"/>
          </w:tcPr>
          <w:p w:rsidR="00F73097" w:rsidRPr="00503D82" w:rsidRDefault="00F73097" w:rsidP="00582E13">
            <w:pPr>
              <w:pStyle w:val="af7"/>
              <w:tabs>
                <w:tab w:val="left" w:pos="993"/>
              </w:tabs>
            </w:pPr>
            <w:r w:rsidRPr="00503D82">
              <w:t>П</w:t>
            </w:r>
            <w:r w:rsidRPr="00503D82">
              <w:rPr>
                <w:vertAlign w:val="subscript"/>
              </w:rPr>
              <w:t>4</w:t>
            </w:r>
          </w:p>
        </w:tc>
        <w:tc>
          <w:tcPr>
            <w:tcW w:w="0" w:type="auto"/>
            <w:vAlign w:val="center"/>
          </w:tcPr>
          <w:p w:rsidR="00F73097" w:rsidRPr="00503D82" w:rsidRDefault="00F73097" w:rsidP="00582E13">
            <w:pPr>
              <w:pStyle w:val="af7"/>
              <w:tabs>
                <w:tab w:val="left" w:pos="993"/>
              </w:tabs>
            </w:pPr>
            <w:r w:rsidRPr="00503D82">
              <w:t>постоянные (устойчи-вые) пассивы (П</w:t>
            </w:r>
            <w:r w:rsidRPr="00503D82">
              <w:rPr>
                <w:vertAlign w:val="subscript"/>
              </w:rPr>
              <w:t>490</w:t>
            </w:r>
            <w:r w:rsidRPr="00503D82">
              <w:t>)</w:t>
            </w:r>
          </w:p>
        </w:tc>
        <w:tc>
          <w:tcPr>
            <w:tcW w:w="0" w:type="auto"/>
            <w:vAlign w:val="center"/>
          </w:tcPr>
          <w:p w:rsidR="00F73097" w:rsidRPr="00503D82" w:rsidRDefault="00F73097" w:rsidP="00582E13">
            <w:pPr>
              <w:pStyle w:val="af7"/>
              <w:tabs>
                <w:tab w:val="left" w:pos="993"/>
              </w:tabs>
            </w:pPr>
            <w:r w:rsidRPr="00503D82">
              <w:t>245780087</w:t>
            </w:r>
          </w:p>
        </w:tc>
        <w:tc>
          <w:tcPr>
            <w:tcW w:w="0" w:type="auto"/>
            <w:vAlign w:val="center"/>
          </w:tcPr>
          <w:p w:rsidR="00F73097" w:rsidRPr="00503D82" w:rsidRDefault="00F73097" w:rsidP="00582E13">
            <w:pPr>
              <w:pStyle w:val="af7"/>
              <w:tabs>
                <w:tab w:val="left" w:pos="993"/>
              </w:tabs>
            </w:pPr>
            <w:r w:rsidRPr="00503D82">
              <w:t>95,5</w:t>
            </w:r>
          </w:p>
        </w:tc>
        <w:tc>
          <w:tcPr>
            <w:tcW w:w="0" w:type="auto"/>
            <w:vAlign w:val="center"/>
          </w:tcPr>
          <w:p w:rsidR="00F73097" w:rsidRPr="00503D82" w:rsidRDefault="00F73097" w:rsidP="00582E13">
            <w:pPr>
              <w:pStyle w:val="af7"/>
              <w:tabs>
                <w:tab w:val="left" w:pos="993"/>
              </w:tabs>
            </w:pPr>
            <w:r w:rsidRPr="00503D82">
              <w:t>418781461</w:t>
            </w:r>
          </w:p>
        </w:tc>
        <w:tc>
          <w:tcPr>
            <w:tcW w:w="0" w:type="auto"/>
            <w:vAlign w:val="center"/>
          </w:tcPr>
          <w:p w:rsidR="00F73097" w:rsidRPr="00503D82" w:rsidRDefault="00F73097" w:rsidP="00582E13">
            <w:pPr>
              <w:pStyle w:val="af7"/>
              <w:tabs>
                <w:tab w:val="left" w:pos="993"/>
              </w:tabs>
            </w:pPr>
            <w:r w:rsidRPr="00503D82">
              <w:t>96,0</w:t>
            </w:r>
          </w:p>
        </w:tc>
        <w:tc>
          <w:tcPr>
            <w:tcW w:w="0" w:type="auto"/>
            <w:vAlign w:val="center"/>
          </w:tcPr>
          <w:p w:rsidR="00F73097" w:rsidRPr="00503D82" w:rsidRDefault="00F73097" w:rsidP="00582E13">
            <w:pPr>
              <w:pStyle w:val="af7"/>
              <w:tabs>
                <w:tab w:val="left" w:pos="993"/>
              </w:tabs>
            </w:pPr>
            <w:r w:rsidRPr="00503D82">
              <w:t>467765042</w:t>
            </w:r>
          </w:p>
        </w:tc>
        <w:tc>
          <w:tcPr>
            <w:tcW w:w="0" w:type="auto"/>
            <w:vAlign w:val="center"/>
          </w:tcPr>
          <w:p w:rsidR="00F73097" w:rsidRPr="00503D82" w:rsidRDefault="00F73097" w:rsidP="00582E13">
            <w:pPr>
              <w:pStyle w:val="af7"/>
              <w:tabs>
                <w:tab w:val="left" w:pos="993"/>
              </w:tabs>
            </w:pPr>
            <w:r w:rsidRPr="00503D82">
              <w:t>94,2</w:t>
            </w:r>
          </w:p>
        </w:tc>
      </w:tr>
      <w:tr w:rsidR="00F73097" w:rsidRPr="00503D82" w:rsidTr="00503D82">
        <w:trPr>
          <w:trHeight w:val="20"/>
        </w:trPr>
        <w:tc>
          <w:tcPr>
            <w:tcW w:w="0" w:type="auto"/>
            <w:gridSpan w:val="2"/>
            <w:vAlign w:val="center"/>
          </w:tcPr>
          <w:p w:rsidR="00F73097" w:rsidRPr="00503D82" w:rsidRDefault="00F73097" w:rsidP="00582E13">
            <w:pPr>
              <w:pStyle w:val="af7"/>
              <w:tabs>
                <w:tab w:val="left" w:pos="993"/>
              </w:tabs>
            </w:pPr>
            <w:r w:rsidRPr="00503D82">
              <w:t>БАЛАНС (П</w:t>
            </w:r>
            <w:r w:rsidRPr="00503D82">
              <w:rPr>
                <w:vertAlign w:val="subscript"/>
              </w:rPr>
              <w:t>700</w:t>
            </w:r>
            <w:r w:rsidRPr="00503D82">
              <w:t>)</w:t>
            </w:r>
          </w:p>
        </w:tc>
        <w:tc>
          <w:tcPr>
            <w:tcW w:w="0" w:type="auto"/>
            <w:vAlign w:val="center"/>
          </w:tcPr>
          <w:p w:rsidR="00F73097" w:rsidRPr="00503D82" w:rsidRDefault="00F73097" w:rsidP="00582E13">
            <w:pPr>
              <w:pStyle w:val="af7"/>
              <w:tabs>
                <w:tab w:val="left" w:pos="993"/>
              </w:tabs>
            </w:pPr>
            <w:r w:rsidRPr="00503D82">
              <w:t>259063515</w:t>
            </w:r>
          </w:p>
        </w:tc>
        <w:tc>
          <w:tcPr>
            <w:tcW w:w="0" w:type="auto"/>
            <w:vAlign w:val="center"/>
          </w:tcPr>
          <w:p w:rsidR="00F73097" w:rsidRPr="00503D82" w:rsidRDefault="00F73097" w:rsidP="00582E13">
            <w:pPr>
              <w:pStyle w:val="af7"/>
              <w:tabs>
                <w:tab w:val="left" w:pos="993"/>
              </w:tabs>
            </w:pPr>
            <w:r w:rsidRPr="00503D82">
              <w:t>100,7</w:t>
            </w:r>
          </w:p>
        </w:tc>
        <w:tc>
          <w:tcPr>
            <w:tcW w:w="0" w:type="auto"/>
            <w:vAlign w:val="center"/>
          </w:tcPr>
          <w:p w:rsidR="00F73097" w:rsidRPr="00503D82" w:rsidRDefault="00F73097" w:rsidP="00582E13">
            <w:pPr>
              <w:pStyle w:val="af7"/>
              <w:tabs>
                <w:tab w:val="left" w:pos="993"/>
              </w:tabs>
            </w:pPr>
            <w:r w:rsidRPr="00503D82">
              <w:t>445169365</w:t>
            </w:r>
          </w:p>
        </w:tc>
        <w:tc>
          <w:tcPr>
            <w:tcW w:w="0" w:type="auto"/>
            <w:vAlign w:val="center"/>
          </w:tcPr>
          <w:p w:rsidR="00F73097" w:rsidRPr="00503D82" w:rsidRDefault="00F73097" w:rsidP="00582E13">
            <w:pPr>
              <w:pStyle w:val="af7"/>
              <w:tabs>
                <w:tab w:val="left" w:pos="993"/>
              </w:tabs>
            </w:pPr>
            <w:r w:rsidRPr="00503D82">
              <w:t>102,1</w:t>
            </w:r>
          </w:p>
        </w:tc>
        <w:tc>
          <w:tcPr>
            <w:tcW w:w="0" w:type="auto"/>
            <w:vAlign w:val="center"/>
          </w:tcPr>
          <w:p w:rsidR="00F73097" w:rsidRPr="00503D82" w:rsidRDefault="00F73097" w:rsidP="00582E13">
            <w:pPr>
              <w:pStyle w:val="af7"/>
              <w:tabs>
                <w:tab w:val="left" w:pos="993"/>
              </w:tabs>
            </w:pPr>
            <w:r w:rsidRPr="00503D82">
              <w:t>508047556</w:t>
            </w:r>
          </w:p>
        </w:tc>
        <w:tc>
          <w:tcPr>
            <w:tcW w:w="0" w:type="auto"/>
            <w:vAlign w:val="center"/>
          </w:tcPr>
          <w:p w:rsidR="00F73097" w:rsidRPr="00503D82" w:rsidRDefault="00F73097" w:rsidP="00582E13">
            <w:pPr>
              <w:pStyle w:val="af7"/>
              <w:tabs>
                <w:tab w:val="left" w:pos="993"/>
              </w:tabs>
            </w:pPr>
            <w:r w:rsidRPr="00503D82">
              <w:t>102,3</w:t>
            </w:r>
          </w:p>
        </w:tc>
      </w:tr>
    </w:tbl>
    <w:p w:rsidR="00F73097" w:rsidRPr="00503D82" w:rsidRDefault="00503D82" w:rsidP="00582E13">
      <w:pPr>
        <w:pStyle w:val="23"/>
        <w:tabs>
          <w:tab w:val="left" w:pos="993"/>
        </w:tabs>
        <w:suppressAutoHyphens/>
        <w:spacing w:after="0" w:line="360" w:lineRule="auto"/>
        <w:ind w:firstLine="709"/>
        <w:jc w:val="both"/>
        <w:rPr>
          <w:b/>
          <w:bCs/>
          <w:snapToGrid w:val="0"/>
          <w:sz w:val="28"/>
          <w:szCs w:val="28"/>
        </w:rPr>
      </w:pPr>
      <w:r>
        <w:rPr>
          <w:sz w:val="28"/>
          <w:szCs w:val="28"/>
        </w:rPr>
        <w:br w:type="page"/>
      </w:r>
      <w:r w:rsidR="00F73097" w:rsidRPr="00503D82">
        <w:rPr>
          <w:snapToGrid w:val="0"/>
          <w:sz w:val="28"/>
          <w:szCs w:val="28"/>
        </w:rPr>
        <w:t>По данным проведенных исследований можно сделать вывод, что у ОАО ЧЭМК имеются излишки средств для погашения обязательств предприятия. В нашем случае выполняются</w:t>
      </w:r>
      <w:r>
        <w:rPr>
          <w:snapToGrid w:val="0"/>
          <w:sz w:val="28"/>
          <w:szCs w:val="28"/>
        </w:rPr>
        <w:t xml:space="preserve"> </w:t>
      </w:r>
      <w:r w:rsidR="00F73097" w:rsidRPr="00503D82">
        <w:rPr>
          <w:snapToGrid w:val="0"/>
          <w:sz w:val="28"/>
          <w:szCs w:val="28"/>
        </w:rPr>
        <w:t>неравенства А1 &gt; П1, А2 &gt; П2, А3 &gt; П3. В четвертой группе неравенство выполняется это свидетельствует о том, что на</w:t>
      </w:r>
      <w:r>
        <w:rPr>
          <w:snapToGrid w:val="0"/>
          <w:sz w:val="28"/>
          <w:szCs w:val="28"/>
        </w:rPr>
        <w:t xml:space="preserve"> </w:t>
      </w:r>
      <w:r w:rsidR="00F73097" w:rsidRPr="00503D82">
        <w:rPr>
          <w:snapToGrid w:val="0"/>
          <w:sz w:val="28"/>
          <w:szCs w:val="28"/>
        </w:rPr>
        <w:t>предприятии</w:t>
      </w:r>
      <w:r>
        <w:rPr>
          <w:snapToGrid w:val="0"/>
          <w:sz w:val="28"/>
          <w:szCs w:val="28"/>
        </w:rPr>
        <w:t xml:space="preserve"> </w:t>
      </w:r>
      <w:r w:rsidR="00F73097" w:rsidRPr="00503D82">
        <w:rPr>
          <w:snapToGrid w:val="0"/>
          <w:sz w:val="28"/>
          <w:szCs w:val="28"/>
        </w:rPr>
        <w:t>постоянные устойчивые пассивы превышают трудно реализуемые активы (А4 &lt; П4 ).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Локальная оценка проводится с использованием коэффициентов К1, К2, К3 которые характеризуют степень покрытия обязательств той или иной группы активами соответствующих групп.</w:t>
      </w:r>
    </w:p>
    <w:p w:rsidR="00503D82" w:rsidRDefault="00503D82" w:rsidP="00582E13">
      <w:pPr>
        <w:tabs>
          <w:tab w:val="left" w:pos="993"/>
        </w:tabs>
        <w:suppressAutoHyphens/>
        <w:spacing w:line="360" w:lineRule="auto"/>
        <w:ind w:firstLine="709"/>
        <w:jc w:val="both"/>
        <w:rPr>
          <w:sz w:val="28"/>
          <w:szCs w:val="28"/>
          <w:lang w:val="en-US"/>
        </w:rPr>
      </w:pPr>
    </w:p>
    <w:p w:rsidR="00AC3B25" w:rsidRPr="00503D82" w:rsidRDefault="00AC3B25" w:rsidP="00582E13">
      <w:pPr>
        <w:tabs>
          <w:tab w:val="left" w:pos="993"/>
        </w:tabs>
        <w:suppressAutoHyphens/>
        <w:spacing w:line="360" w:lineRule="auto"/>
        <w:ind w:firstLine="709"/>
        <w:jc w:val="both"/>
        <w:rPr>
          <w:sz w:val="28"/>
          <w:szCs w:val="28"/>
        </w:rPr>
      </w:pPr>
      <w:r w:rsidRPr="00503D82">
        <w:rPr>
          <w:sz w:val="28"/>
          <w:szCs w:val="28"/>
        </w:rPr>
        <w:t>Таблица 2.7 – Показатели ликвидности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0"/>
        <w:gridCol w:w="2701"/>
        <w:gridCol w:w="3039"/>
      </w:tblGrid>
      <w:tr w:rsidR="00F73097" w:rsidRPr="00503D82" w:rsidTr="007E1FC0">
        <w:trPr>
          <w:trHeight w:val="345"/>
        </w:trPr>
        <w:tc>
          <w:tcPr>
            <w:tcW w:w="2001" w:type="pct"/>
            <w:vMerge w:val="restart"/>
            <w:shd w:val="clear" w:color="auto" w:fill="auto"/>
            <w:vAlign w:val="center"/>
          </w:tcPr>
          <w:p w:rsidR="00F73097" w:rsidRPr="00503D82" w:rsidRDefault="00F73097" w:rsidP="007E1FC0">
            <w:pPr>
              <w:pStyle w:val="af7"/>
              <w:tabs>
                <w:tab w:val="left" w:pos="993"/>
              </w:tabs>
            </w:pPr>
            <w:r w:rsidRPr="00503D82">
              <w:t>показатель</w:t>
            </w:r>
          </w:p>
        </w:tc>
        <w:tc>
          <w:tcPr>
            <w:tcW w:w="1411" w:type="pct"/>
            <w:vMerge w:val="restart"/>
            <w:shd w:val="clear" w:color="auto" w:fill="auto"/>
            <w:vAlign w:val="center"/>
          </w:tcPr>
          <w:p w:rsidR="00F73097" w:rsidRPr="00503D82" w:rsidRDefault="00F73097" w:rsidP="007E1FC0">
            <w:pPr>
              <w:pStyle w:val="af7"/>
              <w:tabs>
                <w:tab w:val="left" w:pos="993"/>
              </w:tabs>
            </w:pPr>
            <w:r w:rsidRPr="00503D82">
              <w:t>числитель</w:t>
            </w:r>
          </w:p>
        </w:tc>
        <w:tc>
          <w:tcPr>
            <w:tcW w:w="1588" w:type="pct"/>
            <w:vMerge w:val="restart"/>
            <w:shd w:val="clear" w:color="auto" w:fill="auto"/>
            <w:vAlign w:val="center"/>
          </w:tcPr>
          <w:p w:rsidR="00F73097" w:rsidRPr="00503D82" w:rsidRDefault="00F73097" w:rsidP="007E1FC0">
            <w:pPr>
              <w:pStyle w:val="af7"/>
              <w:tabs>
                <w:tab w:val="left" w:pos="993"/>
              </w:tabs>
            </w:pPr>
            <w:r w:rsidRPr="00503D82">
              <w:t>знаменатель</w:t>
            </w:r>
          </w:p>
        </w:tc>
      </w:tr>
      <w:tr w:rsidR="00F73097" w:rsidRPr="00503D82" w:rsidTr="007E1FC0">
        <w:trPr>
          <w:trHeight w:val="345"/>
        </w:trPr>
        <w:tc>
          <w:tcPr>
            <w:tcW w:w="2001" w:type="pct"/>
            <w:vMerge/>
            <w:shd w:val="clear" w:color="auto" w:fill="auto"/>
          </w:tcPr>
          <w:p w:rsidR="00F73097" w:rsidRPr="00503D82" w:rsidRDefault="00F73097" w:rsidP="007E1FC0">
            <w:pPr>
              <w:pStyle w:val="af7"/>
              <w:tabs>
                <w:tab w:val="left" w:pos="993"/>
              </w:tabs>
            </w:pPr>
          </w:p>
        </w:tc>
        <w:tc>
          <w:tcPr>
            <w:tcW w:w="1411" w:type="pct"/>
            <w:vMerge/>
            <w:shd w:val="clear" w:color="auto" w:fill="auto"/>
            <w:vAlign w:val="center"/>
          </w:tcPr>
          <w:p w:rsidR="00F73097" w:rsidRPr="00503D82" w:rsidRDefault="00F73097" w:rsidP="007E1FC0">
            <w:pPr>
              <w:pStyle w:val="af7"/>
              <w:tabs>
                <w:tab w:val="left" w:pos="993"/>
              </w:tabs>
            </w:pPr>
          </w:p>
        </w:tc>
        <w:tc>
          <w:tcPr>
            <w:tcW w:w="1588" w:type="pct"/>
            <w:vMerge/>
            <w:shd w:val="clear" w:color="auto" w:fill="auto"/>
            <w:vAlign w:val="center"/>
          </w:tcPr>
          <w:p w:rsidR="00F73097" w:rsidRPr="00503D82" w:rsidRDefault="00F73097" w:rsidP="007E1FC0">
            <w:pPr>
              <w:pStyle w:val="af7"/>
              <w:tabs>
                <w:tab w:val="left" w:pos="993"/>
              </w:tabs>
            </w:pPr>
          </w:p>
        </w:tc>
      </w:tr>
      <w:tr w:rsidR="00F73097" w:rsidRPr="00503D82" w:rsidTr="007E1FC0">
        <w:trPr>
          <w:trHeight w:val="20"/>
        </w:trPr>
        <w:tc>
          <w:tcPr>
            <w:tcW w:w="2001" w:type="pct"/>
            <w:shd w:val="clear" w:color="auto" w:fill="auto"/>
          </w:tcPr>
          <w:p w:rsidR="00F73097" w:rsidRPr="00503D82" w:rsidRDefault="00F73097" w:rsidP="007E1FC0">
            <w:pPr>
              <w:pStyle w:val="af7"/>
              <w:tabs>
                <w:tab w:val="left" w:pos="993"/>
              </w:tabs>
            </w:pPr>
            <w:r w:rsidRPr="00503D82">
              <w:t>коэффициент абсолютной ликвидности (К1)</w:t>
            </w:r>
          </w:p>
        </w:tc>
        <w:tc>
          <w:tcPr>
            <w:tcW w:w="1411" w:type="pct"/>
            <w:shd w:val="clear" w:color="auto" w:fill="auto"/>
            <w:vAlign w:val="center"/>
          </w:tcPr>
          <w:p w:rsidR="00F73097" w:rsidRPr="007E1FC0" w:rsidRDefault="00F73097" w:rsidP="007E1FC0">
            <w:pPr>
              <w:pStyle w:val="af7"/>
              <w:tabs>
                <w:tab w:val="left" w:pos="993"/>
              </w:tabs>
              <w:rPr>
                <w:vertAlign w:val="subscript"/>
              </w:rPr>
            </w:pPr>
            <w:r w:rsidRPr="00503D82">
              <w:t>А</w:t>
            </w:r>
            <w:r w:rsidRPr="007E1FC0">
              <w:rPr>
                <w:vertAlign w:val="subscript"/>
              </w:rPr>
              <w:t>1</w:t>
            </w:r>
          </w:p>
        </w:tc>
        <w:tc>
          <w:tcPr>
            <w:tcW w:w="1588" w:type="pct"/>
            <w:shd w:val="clear" w:color="auto" w:fill="auto"/>
            <w:vAlign w:val="center"/>
          </w:tcPr>
          <w:p w:rsidR="00F73097" w:rsidRPr="007E1FC0" w:rsidRDefault="00F73097" w:rsidP="007E1FC0">
            <w:pPr>
              <w:pStyle w:val="af7"/>
              <w:tabs>
                <w:tab w:val="left" w:pos="993"/>
              </w:tabs>
              <w:rPr>
                <w:vertAlign w:val="subscript"/>
              </w:rPr>
            </w:pPr>
            <w:r w:rsidRPr="00503D82">
              <w:t>П</w:t>
            </w:r>
            <w:r w:rsidRPr="007E1FC0">
              <w:rPr>
                <w:vertAlign w:val="subscript"/>
              </w:rPr>
              <w:t xml:space="preserve">1 </w:t>
            </w:r>
            <w:r w:rsidRPr="00503D82">
              <w:t>+ П</w:t>
            </w:r>
            <w:r w:rsidRPr="007E1FC0">
              <w:rPr>
                <w:vertAlign w:val="subscript"/>
              </w:rPr>
              <w:t>2</w:t>
            </w:r>
          </w:p>
        </w:tc>
      </w:tr>
      <w:tr w:rsidR="00F73097" w:rsidRPr="00503D82" w:rsidTr="007E1FC0">
        <w:trPr>
          <w:trHeight w:val="20"/>
        </w:trPr>
        <w:tc>
          <w:tcPr>
            <w:tcW w:w="2001" w:type="pct"/>
            <w:shd w:val="clear" w:color="auto" w:fill="auto"/>
          </w:tcPr>
          <w:p w:rsidR="00F73097" w:rsidRPr="00503D82" w:rsidRDefault="00F73097" w:rsidP="007E1FC0">
            <w:pPr>
              <w:pStyle w:val="af7"/>
              <w:tabs>
                <w:tab w:val="left" w:pos="993"/>
              </w:tabs>
            </w:pPr>
            <w:r w:rsidRPr="00503D82">
              <w:t>коэффициент быстрой ликвидности (К2)</w:t>
            </w:r>
          </w:p>
        </w:tc>
        <w:tc>
          <w:tcPr>
            <w:tcW w:w="1411" w:type="pct"/>
            <w:shd w:val="clear" w:color="auto" w:fill="auto"/>
            <w:vAlign w:val="center"/>
          </w:tcPr>
          <w:p w:rsidR="00F73097" w:rsidRPr="00503D82" w:rsidRDefault="00F73097" w:rsidP="007E1FC0">
            <w:pPr>
              <w:pStyle w:val="af7"/>
              <w:tabs>
                <w:tab w:val="left" w:pos="993"/>
              </w:tabs>
            </w:pPr>
            <w:r w:rsidRPr="00503D82">
              <w:t>А</w:t>
            </w:r>
            <w:r w:rsidRPr="007E1FC0">
              <w:rPr>
                <w:vertAlign w:val="subscript"/>
              </w:rPr>
              <w:t>1</w:t>
            </w:r>
            <w:r w:rsidRPr="00503D82">
              <w:t xml:space="preserve"> + А</w:t>
            </w:r>
            <w:r w:rsidRPr="007E1FC0">
              <w:rPr>
                <w:vertAlign w:val="subscript"/>
              </w:rPr>
              <w:t>2</w:t>
            </w:r>
          </w:p>
        </w:tc>
        <w:tc>
          <w:tcPr>
            <w:tcW w:w="1588" w:type="pct"/>
            <w:shd w:val="clear" w:color="auto" w:fill="auto"/>
            <w:vAlign w:val="center"/>
          </w:tcPr>
          <w:p w:rsidR="00F73097" w:rsidRPr="00503D82" w:rsidRDefault="00F73097" w:rsidP="007E1FC0">
            <w:pPr>
              <w:pStyle w:val="af7"/>
              <w:tabs>
                <w:tab w:val="left" w:pos="993"/>
              </w:tabs>
            </w:pPr>
            <w:r w:rsidRPr="00503D82">
              <w:t>П</w:t>
            </w:r>
            <w:r w:rsidRPr="007E1FC0">
              <w:rPr>
                <w:vertAlign w:val="subscript"/>
              </w:rPr>
              <w:t xml:space="preserve">1 </w:t>
            </w:r>
            <w:r w:rsidRPr="00503D82">
              <w:t>+ П</w:t>
            </w:r>
            <w:r w:rsidRPr="007E1FC0">
              <w:rPr>
                <w:vertAlign w:val="subscript"/>
              </w:rPr>
              <w:t>2</w:t>
            </w:r>
          </w:p>
        </w:tc>
      </w:tr>
      <w:tr w:rsidR="00F73097" w:rsidRPr="00503D82" w:rsidTr="007E1FC0">
        <w:trPr>
          <w:trHeight w:val="20"/>
        </w:trPr>
        <w:tc>
          <w:tcPr>
            <w:tcW w:w="2001" w:type="pct"/>
            <w:shd w:val="clear" w:color="auto" w:fill="auto"/>
          </w:tcPr>
          <w:p w:rsidR="00F73097" w:rsidRPr="00503D82" w:rsidRDefault="00F73097" w:rsidP="007E1FC0">
            <w:pPr>
              <w:pStyle w:val="af7"/>
              <w:tabs>
                <w:tab w:val="left" w:pos="993"/>
              </w:tabs>
            </w:pPr>
            <w:r w:rsidRPr="00503D82">
              <w:t>коэффициент текущей ликвидности (К3)</w:t>
            </w:r>
          </w:p>
        </w:tc>
        <w:tc>
          <w:tcPr>
            <w:tcW w:w="1411" w:type="pct"/>
            <w:shd w:val="clear" w:color="auto" w:fill="auto"/>
            <w:vAlign w:val="center"/>
          </w:tcPr>
          <w:p w:rsidR="00F73097" w:rsidRPr="007E1FC0" w:rsidRDefault="00F73097" w:rsidP="007E1FC0">
            <w:pPr>
              <w:pStyle w:val="af7"/>
              <w:tabs>
                <w:tab w:val="left" w:pos="993"/>
              </w:tabs>
              <w:rPr>
                <w:vertAlign w:val="subscript"/>
              </w:rPr>
            </w:pPr>
            <w:r w:rsidRPr="00503D82">
              <w:t>А</w:t>
            </w:r>
            <w:r w:rsidRPr="007E1FC0">
              <w:rPr>
                <w:vertAlign w:val="subscript"/>
              </w:rPr>
              <w:t>1</w:t>
            </w:r>
            <w:r w:rsidRPr="00503D82">
              <w:t xml:space="preserve"> + А</w:t>
            </w:r>
            <w:r w:rsidRPr="007E1FC0">
              <w:rPr>
                <w:vertAlign w:val="subscript"/>
              </w:rPr>
              <w:t>2</w:t>
            </w:r>
            <w:r w:rsidRPr="00503D82">
              <w:t xml:space="preserve"> + А</w:t>
            </w:r>
            <w:r w:rsidRPr="007E1FC0">
              <w:rPr>
                <w:vertAlign w:val="subscript"/>
              </w:rPr>
              <w:t>3</w:t>
            </w:r>
          </w:p>
        </w:tc>
        <w:tc>
          <w:tcPr>
            <w:tcW w:w="1588" w:type="pct"/>
            <w:shd w:val="clear" w:color="auto" w:fill="auto"/>
            <w:vAlign w:val="center"/>
          </w:tcPr>
          <w:p w:rsidR="00F73097" w:rsidRPr="00503D82" w:rsidRDefault="00F73097" w:rsidP="007E1FC0">
            <w:pPr>
              <w:pStyle w:val="af7"/>
              <w:tabs>
                <w:tab w:val="left" w:pos="993"/>
              </w:tabs>
            </w:pPr>
            <w:r w:rsidRPr="00503D82">
              <w:t>П</w:t>
            </w:r>
            <w:r w:rsidRPr="007E1FC0">
              <w:rPr>
                <w:vertAlign w:val="subscript"/>
              </w:rPr>
              <w:t xml:space="preserve">1 </w:t>
            </w:r>
            <w:r w:rsidRPr="00503D82">
              <w:t>+ П</w:t>
            </w:r>
            <w:r w:rsidRPr="007E1FC0">
              <w:rPr>
                <w:vertAlign w:val="subscript"/>
              </w:rPr>
              <w:t>2</w:t>
            </w:r>
          </w:p>
        </w:tc>
      </w:tr>
      <w:tr w:rsidR="00F73097" w:rsidRPr="00503D82" w:rsidTr="007E1FC0">
        <w:trPr>
          <w:trHeight w:val="20"/>
        </w:trPr>
        <w:tc>
          <w:tcPr>
            <w:tcW w:w="2001" w:type="pct"/>
            <w:shd w:val="clear" w:color="auto" w:fill="auto"/>
          </w:tcPr>
          <w:p w:rsidR="00F73097" w:rsidRPr="00503D82" w:rsidRDefault="00F73097" w:rsidP="007E1FC0">
            <w:pPr>
              <w:pStyle w:val="af7"/>
              <w:tabs>
                <w:tab w:val="left" w:pos="993"/>
              </w:tabs>
            </w:pPr>
            <w:r w:rsidRPr="00503D82">
              <w:t>обеспеченность обязательств активами (Кобщ)</w:t>
            </w:r>
          </w:p>
        </w:tc>
        <w:tc>
          <w:tcPr>
            <w:tcW w:w="1411" w:type="pct"/>
            <w:shd w:val="clear" w:color="auto" w:fill="auto"/>
            <w:vAlign w:val="center"/>
          </w:tcPr>
          <w:p w:rsidR="00F73097" w:rsidRPr="00503D82" w:rsidRDefault="00F73097" w:rsidP="007E1FC0">
            <w:pPr>
              <w:pStyle w:val="af7"/>
              <w:tabs>
                <w:tab w:val="left" w:pos="993"/>
              </w:tabs>
            </w:pPr>
            <w:r w:rsidRPr="00503D82">
              <w:t>валюта баланса</w:t>
            </w:r>
          </w:p>
        </w:tc>
        <w:tc>
          <w:tcPr>
            <w:tcW w:w="1588" w:type="pct"/>
            <w:shd w:val="clear" w:color="auto" w:fill="auto"/>
            <w:vAlign w:val="center"/>
          </w:tcPr>
          <w:p w:rsidR="00F73097" w:rsidRPr="00503D82" w:rsidRDefault="00F73097" w:rsidP="007E1FC0">
            <w:pPr>
              <w:pStyle w:val="af7"/>
              <w:tabs>
                <w:tab w:val="left" w:pos="993"/>
              </w:tabs>
            </w:pPr>
            <w:r w:rsidRPr="00503D82">
              <w:t>обязательства</w:t>
            </w:r>
          </w:p>
        </w:tc>
      </w:tr>
    </w:tbl>
    <w:p w:rsidR="00F73097" w:rsidRPr="00503D82" w:rsidRDefault="00F73097" w:rsidP="00582E13">
      <w:pPr>
        <w:tabs>
          <w:tab w:val="left" w:pos="993"/>
        </w:tabs>
        <w:suppressAutoHyphens/>
        <w:spacing w:line="360" w:lineRule="auto"/>
        <w:ind w:firstLine="709"/>
        <w:jc w:val="both"/>
        <w:rPr>
          <w:sz w:val="28"/>
          <w:szCs w:val="28"/>
        </w:rPr>
      </w:pPr>
    </w:p>
    <w:p w:rsidR="00F73097" w:rsidRPr="00503D82" w:rsidRDefault="00F73097" w:rsidP="00582E13">
      <w:pPr>
        <w:pStyle w:val="3"/>
        <w:tabs>
          <w:tab w:val="left" w:pos="993"/>
        </w:tabs>
        <w:suppressAutoHyphens/>
        <w:spacing w:after="0" w:line="360" w:lineRule="auto"/>
        <w:ind w:left="0" w:firstLine="709"/>
        <w:jc w:val="both"/>
        <w:rPr>
          <w:sz w:val="28"/>
          <w:szCs w:val="28"/>
        </w:rPr>
      </w:pPr>
      <w:r w:rsidRPr="00503D82">
        <w:rPr>
          <w:sz w:val="28"/>
          <w:szCs w:val="28"/>
        </w:rPr>
        <w:t>В нашем случае самый высокий</w:t>
      </w:r>
      <w:r w:rsidR="00503D82">
        <w:rPr>
          <w:sz w:val="28"/>
          <w:szCs w:val="28"/>
        </w:rPr>
        <w:t xml:space="preserve"> </w:t>
      </w:r>
      <w:r w:rsidRPr="00503D82">
        <w:rPr>
          <w:sz w:val="28"/>
          <w:szCs w:val="28"/>
        </w:rPr>
        <w:t>ликвидности в 2007 г. 9,8. Совокупный показатель характеризует степень покрытия всех обязательств предприятия его активами, скорректированными с учетом реальности своевременного поступления денежных средств от реализации того или иного вида имущества. Для группы А2 применяется</w:t>
      </w:r>
      <w:r w:rsidR="00503D82">
        <w:rPr>
          <w:sz w:val="28"/>
          <w:szCs w:val="28"/>
        </w:rPr>
        <w:t xml:space="preserve"> </w:t>
      </w:r>
      <w:r w:rsidRPr="00503D82">
        <w:rPr>
          <w:sz w:val="28"/>
          <w:szCs w:val="28"/>
        </w:rPr>
        <w:t>мультипликатор 0,9. Для группы А3 – 0,7. Кобщ.</w:t>
      </w:r>
      <w:r w:rsidR="00503D82">
        <w:rPr>
          <w:sz w:val="28"/>
          <w:szCs w:val="28"/>
        </w:rPr>
        <w:t xml:space="preserve"> </w:t>
      </w:r>
      <w:r w:rsidRPr="00503D82">
        <w:rPr>
          <w:sz w:val="28"/>
          <w:szCs w:val="28"/>
        </w:rPr>
        <w:t>В 2005 г .8,58 , в 2006 г. 6,24 и в 2007 г. 2,6. Предприятие способно в полном объеме отвечать по своим обязательствам.</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Платёжеспособность предприятия – это его способность своевременно и в полном объёме рассчитываться по долговым обязательствам. С платёжеспособностью тесно связано понятие ликвидности баланса, так как в случае финансовых затруднений встаёт задача продажи части активов с тем, чтобы рассчитаться по долгам. Под ликвидностью понимают соответствие структуры активов по степени ликвидности структуре пассивов по срочности погашения обязательств. В таблице представлены показатели ликвидности баланса. </w:t>
      </w:r>
    </w:p>
    <w:p w:rsidR="00F73097" w:rsidRPr="00503D82" w:rsidRDefault="00F73097" w:rsidP="00582E13">
      <w:pPr>
        <w:shd w:val="clear" w:color="auto" w:fill="FFFFFF"/>
        <w:tabs>
          <w:tab w:val="left" w:pos="993"/>
        </w:tabs>
        <w:suppressAutoHyphens/>
        <w:spacing w:line="360" w:lineRule="auto"/>
        <w:ind w:firstLine="709"/>
        <w:jc w:val="both"/>
        <w:rPr>
          <w:sz w:val="28"/>
          <w:szCs w:val="28"/>
        </w:rPr>
      </w:pPr>
      <w:r w:rsidRPr="00503D82">
        <w:rPr>
          <w:sz w:val="28"/>
          <w:szCs w:val="28"/>
        </w:rPr>
        <w:t xml:space="preserve">Для оценки платежеспособности предприятия используют следующие коэффициенты: </w:t>
      </w:r>
    </w:p>
    <w:p w:rsidR="00F73097" w:rsidRPr="00503D82" w:rsidRDefault="00F73097" w:rsidP="00582E13">
      <w:pPr>
        <w:shd w:val="clear" w:color="auto" w:fill="FFFFFF"/>
        <w:tabs>
          <w:tab w:val="left" w:pos="993"/>
        </w:tabs>
        <w:suppressAutoHyphens/>
        <w:spacing w:line="360" w:lineRule="auto"/>
        <w:ind w:firstLine="709"/>
        <w:jc w:val="both"/>
        <w:rPr>
          <w:sz w:val="28"/>
          <w:szCs w:val="28"/>
        </w:rPr>
      </w:pPr>
      <w:r w:rsidRPr="00503D82">
        <w:rPr>
          <w:sz w:val="28"/>
          <w:szCs w:val="28"/>
        </w:rPr>
        <w:t>1) коэффициент абсолютной ликвидности - в 2005 году составил 9,714, то есть на каждый рубль краткосрочных обязательств предприятия имеется денежная наличность в сумме приблизительно 97 копеек. По нормативу должно быть 25 копеек наличности. Следовательно, на предприятии текущая платежеспособность, которая в 2006 году увеличивается на</w:t>
      </w:r>
      <w:r w:rsidR="00503D82">
        <w:rPr>
          <w:sz w:val="28"/>
          <w:szCs w:val="28"/>
        </w:rPr>
        <w:t xml:space="preserve"> </w:t>
      </w:r>
      <w:r w:rsidRPr="00503D82">
        <w:rPr>
          <w:sz w:val="28"/>
          <w:szCs w:val="28"/>
        </w:rPr>
        <w:t>2,241, в 2007 году этот показатель уменьшается до 2,032, но остается</w:t>
      </w:r>
      <w:r w:rsidR="00503D82">
        <w:rPr>
          <w:sz w:val="28"/>
          <w:szCs w:val="28"/>
        </w:rPr>
        <w:t xml:space="preserve"> </w:t>
      </w:r>
      <w:r w:rsidRPr="00503D82">
        <w:rPr>
          <w:sz w:val="28"/>
          <w:szCs w:val="28"/>
        </w:rPr>
        <w:t>все ровно выше нормативного значения.</w:t>
      </w:r>
    </w:p>
    <w:p w:rsidR="00F73097" w:rsidRPr="00503D82" w:rsidRDefault="00F73097" w:rsidP="00582E13">
      <w:pPr>
        <w:shd w:val="clear" w:color="auto" w:fill="FFFFFF"/>
        <w:tabs>
          <w:tab w:val="left" w:pos="993"/>
        </w:tabs>
        <w:suppressAutoHyphens/>
        <w:spacing w:line="360" w:lineRule="auto"/>
        <w:ind w:firstLine="709"/>
        <w:jc w:val="both"/>
        <w:rPr>
          <w:sz w:val="28"/>
          <w:szCs w:val="28"/>
        </w:rPr>
      </w:pPr>
      <w:r w:rsidRPr="00503D82">
        <w:rPr>
          <w:sz w:val="28"/>
          <w:szCs w:val="28"/>
        </w:rPr>
        <w:t>2) Коэффициент быстрой ликвидности – в 2005 году составил 10,764 т.е. каждый рубль краткосрочного долгового капитала покрывается 38 копейками оборотных средств в денежной форме. Норма 1,0 - наш показатель во всех периодах больше норматива, следовательно, предприятие обладает достаточными финансовыми возможностями для покрытия долгов. В динамике показатель снижается в третьем периоде.</w:t>
      </w:r>
    </w:p>
    <w:p w:rsidR="00F73097" w:rsidRPr="00503D82" w:rsidRDefault="00F73097" w:rsidP="00582E13">
      <w:pPr>
        <w:shd w:val="clear" w:color="auto" w:fill="FFFFFF"/>
        <w:tabs>
          <w:tab w:val="num" w:pos="360"/>
          <w:tab w:val="left" w:pos="662"/>
          <w:tab w:val="left" w:pos="993"/>
        </w:tabs>
        <w:suppressAutoHyphens/>
        <w:spacing w:line="360" w:lineRule="auto"/>
        <w:ind w:firstLine="709"/>
        <w:jc w:val="both"/>
        <w:rPr>
          <w:sz w:val="28"/>
          <w:szCs w:val="28"/>
        </w:rPr>
      </w:pPr>
      <w:r w:rsidRPr="00503D82">
        <w:rPr>
          <w:sz w:val="28"/>
          <w:szCs w:val="28"/>
        </w:rPr>
        <w:t>Коэффициент текущий ликвидности</w:t>
      </w:r>
      <w:r w:rsidR="00503D82">
        <w:rPr>
          <w:sz w:val="28"/>
          <w:szCs w:val="28"/>
        </w:rPr>
        <w:t xml:space="preserve"> </w:t>
      </w:r>
      <w:r w:rsidRPr="00503D82">
        <w:rPr>
          <w:sz w:val="28"/>
          <w:szCs w:val="28"/>
        </w:rPr>
        <w:t>-</w:t>
      </w:r>
      <w:r w:rsidR="00503D82">
        <w:rPr>
          <w:sz w:val="28"/>
          <w:szCs w:val="28"/>
        </w:rPr>
        <w:t xml:space="preserve"> </w:t>
      </w:r>
      <w:r w:rsidRPr="00503D82">
        <w:rPr>
          <w:sz w:val="28"/>
          <w:szCs w:val="28"/>
        </w:rPr>
        <w:t>в 2005 году составил</w:t>
      </w:r>
      <w:r w:rsidR="00503D82">
        <w:rPr>
          <w:sz w:val="28"/>
          <w:szCs w:val="28"/>
        </w:rPr>
        <w:t xml:space="preserve"> </w:t>
      </w:r>
      <w:r w:rsidRPr="00503D82">
        <w:rPr>
          <w:sz w:val="28"/>
          <w:szCs w:val="28"/>
        </w:rPr>
        <w:t>120186, то есть</w:t>
      </w:r>
      <w:r w:rsidR="00503D82">
        <w:rPr>
          <w:sz w:val="28"/>
          <w:szCs w:val="28"/>
        </w:rPr>
        <w:t xml:space="preserve"> </w:t>
      </w:r>
      <w:r w:rsidRPr="00503D82">
        <w:rPr>
          <w:sz w:val="28"/>
          <w:szCs w:val="28"/>
        </w:rPr>
        <w:t>1</w:t>
      </w:r>
      <w:r w:rsidR="00503D82">
        <w:rPr>
          <w:sz w:val="28"/>
          <w:szCs w:val="28"/>
        </w:rPr>
        <w:t xml:space="preserve"> </w:t>
      </w:r>
      <w:r w:rsidRPr="00503D82">
        <w:rPr>
          <w:sz w:val="28"/>
          <w:szCs w:val="28"/>
        </w:rPr>
        <w:t>рубль краткосрочных пассивов покрывается 12 рублями 19 копейками текущих оборотных активов, что</w:t>
      </w:r>
      <w:r w:rsidR="00503D82">
        <w:rPr>
          <w:sz w:val="28"/>
          <w:szCs w:val="28"/>
        </w:rPr>
        <w:t xml:space="preserve"> </w:t>
      </w:r>
      <w:r w:rsidRPr="00503D82">
        <w:rPr>
          <w:sz w:val="28"/>
          <w:szCs w:val="28"/>
        </w:rPr>
        <w:t>больше нормы (2,0). В динамике показатель в 2006 году увеличивается и составляет 17,777., а в 2007 году уменьшается, но превышает нормативное значение и составляет 11,384.</w:t>
      </w:r>
    </w:p>
    <w:p w:rsidR="00F73097" w:rsidRPr="00503D82" w:rsidRDefault="00F73097" w:rsidP="00582E13">
      <w:pPr>
        <w:shd w:val="clear" w:color="auto" w:fill="FFFFFF"/>
        <w:tabs>
          <w:tab w:val="num" w:pos="360"/>
          <w:tab w:val="left" w:pos="662"/>
          <w:tab w:val="left" w:pos="993"/>
        </w:tabs>
        <w:suppressAutoHyphens/>
        <w:spacing w:line="360" w:lineRule="auto"/>
        <w:ind w:firstLine="709"/>
        <w:jc w:val="both"/>
        <w:rPr>
          <w:sz w:val="28"/>
          <w:szCs w:val="28"/>
        </w:rPr>
      </w:pPr>
      <w:r w:rsidRPr="00503D82">
        <w:rPr>
          <w:sz w:val="28"/>
          <w:szCs w:val="28"/>
        </w:rPr>
        <w:t>Коэффициент “критической” оценки - в 2005 году составил 11,351, то есть каждый рубль краткосрочных долговых обязательств покрывается 11 рублями оборотных средств без учета производственных запасов.</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Экономическая рентабельность составила за 2006 году</w:t>
      </w:r>
      <w:r w:rsidR="00503D82">
        <w:rPr>
          <w:sz w:val="28"/>
          <w:szCs w:val="28"/>
        </w:rPr>
        <w:t xml:space="preserve"> </w:t>
      </w:r>
      <w:r w:rsidRPr="00503D82">
        <w:rPr>
          <w:sz w:val="28"/>
          <w:szCs w:val="28"/>
        </w:rPr>
        <w:t>7% и</w:t>
      </w:r>
      <w:r w:rsidR="00503D82">
        <w:rPr>
          <w:sz w:val="28"/>
          <w:szCs w:val="28"/>
        </w:rPr>
        <w:t xml:space="preserve"> </w:t>
      </w:r>
      <w:r w:rsidRPr="00503D82">
        <w:rPr>
          <w:sz w:val="28"/>
          <w:szCs w:val="28"/>
        </w:rPr>
        <w:t>уменьшилась в 2005 году на 4%, т.е. уменьшилась прибыль, которую получало предприятие в расчете на рубль инвестированного капитала.</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Финансовая рентабельность</w:t>
      </w:r>
      <w:r w:rsidR="00503D82">
        <w:rPr>
          <w:sz w:val="28"/>
          <w:szCs w:val="28"/>
        </w:rPr>
        <w:t xml:space="preserve"> </w:t>
      </w:r>
      <w:r w:rsidRPr="00503D82">
        <w:rPr>
          <w:sz w:val="28"/>
          <w:szCs w:val="28"/>
        </w:rPr>
        <w:t>также уменьшилась за 2 года на 2,8% с 5,4% до 2,6%, это значит, что каждый рубль собственного капитала, приносивший в 2007 году 5,4 коп. прибыли стал приносить 2,6</w:t>
      </w:r>
      <w:r w:rsidR="00503D82">
        <w:rPr>
          <w:sz w:val="28"/>
          <w:szCs w:val="28"/>
        </w:rPr>
        <w:t xml:space="preserve"> </w:t>
      </w:r>
      <w:r w:rsidRPr="00503D82">
        <w:rPr>
          <w:sz w:val="28"/>
          <w:szCs w:val="28"/>
        </w:rPr>
        <w:t>коп. прибыли.</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В общем на предприятии наблюдается снижение показателей рентабельности, что свидетельствует о слишком больших затратах, их большом удельном весе в выручке, что в свою очередь влияет на снижение прибыли.</w:t>
      </w:r>
    </w:p>
    <w:p w:rsidR="00F73097" w:rsidRPr="00503D82" w:rsidRDefault="00F73097" w:rsidP="00582E13">
      <w:pPr>
        <w:shd w:val="clear" w:color="auto" w:fill="FFFFFF"/>
        <w:tabs>
          <w:tab w:val="left" w:pos="993"/>
        </w:tabs>
        <w:suppressAutoHyphens/>
        <w:spacing w:line="360" w:lineRule="auto"/>
        <w:ind w:firstLine="709"/>
        <w:jc w:val="both"/>
        <w:rPr>
          <w:sz w:val="28"/>
          <w:szCs w:val="28"/>
        </w:rPr>
      </w:pPr>
      <w:r w:rsidRPr="00503D82">
        <w:rPr>
          <w:sz w:val="28"/>
          <w:szCs w:val="28"/>
        </w:rPr>
        <w:t>ОАО ЧЭМК</w:t>
      </w:r>
      <w:r w:rsidR="00503D82">
        <w:rPr>
          <w:sz w:val="28"/>
          <w:szCs w:val="28"/>
        </w:rPr>
        <w:t xml:space="preserve"> </w:t>
      </w:r>
      <w:r w:rsidRPr="00503D82">
        <w:rPr>
          <w:sz w:val="28"/>
          <w:szCs w:val="28"/>
        </w:rPr>
        <w:t>функционирует в режиме коммерческого расчета, основным принципом которого являются самоокупаемость и самофинансирование предприятия.</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Самоокупаемость предприятия - это способность его в процессе осуществления реальной финансово хозяйственной деятельности покрывать текущие затраты за счет выручки от реализации продукции.</w:t>
      </w:r>
    </w:p>
    <w:p w:rsidR="00F73097" w:rsidRPr="00503D82" w:rsidRDefault="00F73097" w:rsidP="00582E13">
      <w:pPr>
        <w:shd w:val="clear" w:color="auto" w:fill="FFFFFF"/>
        <w:tabs>
          <w:tab w:val="left" w:pos="993"/>
        </w:tabs>
        <w:suppressAutoHyphens/>
        <w:spacing w:line="360" w:lineRule="auto"/>
        <w:ind w:firstLine="709"/>
        <w:jc w:val="both"/>
        <w:rPr>
          <w:sz w:val="28"/>
          <w:szCs w:val="28"/>
        </w:rPr>
      </w:pPr>
      <w:r w:rsidRPr="00503D82">
        <w:rPr>
          <w:sz w:val="28"/>
          <w:szCs w:val="28"/>
        </w:rPr>
        <w:t>Наличие у предприятия самоокупаемости подтверждается его прибыльной и рентабельной работой. Режим самоокупаемости создает благоприятные предпосылки для самофинансирования предприятия (приложение 3).</w:t>
      </w:r>
    </w:p>
    <w:p w:rsidR="00F73097" w:rsidRPr="00503D82" w:rsidRDefault="00F73097" w:rsidP="00582E13">
      <w:pPr>
        <w:shd w:val="clear" w:color="auto" w:fill="FFFFFF"/>
        <w:tabs>
          <w:tab w:val="left" w:pos="993"/>
        </w:tabs>
        <w:suppressAutoHyphens/>
        <w:spacing w:line="360" w:lineRule="auto"/>
        <w:ind w:firstLine="709"/>
        <w:jc w:val="both"/>
        <w:rPr>
          <w:sz w:val="28"/>
          <w:szCs w:val="28"/>
        </w:rPr>
      </w:pPr>
      <w:r w:rsidRPr="00503D82">
        <w:rPr>
          <w:sz w:val="28"/>
          <w:szCs w:val="28"/>
        </w:rPr>
        <w:t>Коэффициент самоокупаемости - 1 рубль текущих затрат на производство и реализацию продукции покрывается 2,27 рубля выручки от реализации. К 2007 г. этот показатель уменьшился до 1,67 рубля, т.е.</w:t>
      </w:r>
      <w:r w:rsidR="00503D82">
        <w:rPr>
          <w:sz w:val="28"/>
          <w:szCs w:val="28"/>
        </w:rPr>
        <w:t xml:space="preserve"> </w:t>
      </w:r>
      <w:r w:rsidRPr="00503D82">
        <w:rPr>
          <w:sz w:val="28"/>
          <w:szCs w:val="28"/>
        </w:rPr>
        <w:t>произошло небольшое снижение прибыли. Режим самоокупаемости создает благоприятные предпосылки для самофинансирования предприятия.</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Самофинансирование - это способность предприятия осуществлять свое социально-экономическое развитие с помощью собственных финансовых источников (потенциала самофинансирования).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Рентабельность</w:t>
      </w:r>
      <w:r w:rsidR="00503D82">
        <w:rPr>
          <w:sz w:val="28"/>
          <w:szCs w:val="28"/>
        </w:rPr>
        <w:t xml:space="preserve"> </w:t>
      </w:r>
      <w:r w:rsidRPr="00503D82">
        <w:rPr>
          <w:sz w:val="28"/>
          <w:szCs w:val="28"/>
        </w:rPr>
        <w:t>процесса</w:t>
      </w:r>
      <w:r w:rsidR="00503D82">
        <w:rPr>
          <w:sz w:val="28"/>
          <w:szCs w:val="28"/>
        </w:rPr>
        <w:t xml:space="preserve"> </w:t>
      </w:r>
      <w:r w:rsidRPr="00503D82">
        <w:rPr>
          <w:sz w:val="28"/>
          <w:szCs w:val="28"/>
        </w:rPr>
        <w:t>самофинансирования.</w:t>
      </w:r>
      <w:r w:rsidR="00503D82">
        <w:rPr>
          <w:sz w:val="28"/>
          <w:szCs w:val="28"/>
        </w:rPr>
        <w:t xml:space="preserve"> </w:t>
      </w:r>
      <w:r w:rsidRPr="00503D82">
        <w:rPr>
          <w:sz w:val="28"/>
          <w:szCs w:val="28"/>
        </w:rPr>
        <w:t>Из</w:t>
      </w:r>
      <w:r w:rsidR="00503D82">
        <w:rPr>
          <w:sz w:val="28"/>
          <w:szCs w:val="28"/>
        </w:rPr>
        <w:t xml:space="preserve"> </w:t>
      </w:r>
      <w:r w:rsidRPr="00503D82">
        <w:rPr>
          <w:sz w:val="28"/>
          <w:szCs w:val="28"/>
        </w:rPr>
        <w:t>каждого</w:t>
      </w:r>
      <w:r w:rsidR="00503D82">
        <w:rPr>
          <w:sz w:val="28"/>
          <w:szCs w:val="28"/>
        </w:rPr>
        <w:t xml:space="preserve"> </w:t>
      </w:r>
      <w:r w:rsidRPr="00503D82">
        <w:rPr>
          <w:sz w:val="28"/>
          <w:szCs w:val="28"/>
        </w:rPr>
        <w:t>рубля</w:t>
      </w:r>
      <w:r w:rsidR="00503D82">
        <w:rPr>
          <w:sz w:val="28"/>
          <w:szCs w:val="28"/>
        </w:rPr>
        <w:t xml:space="preserve"> </w:t>
      </w:r>
      <w:r w:rsidRPr="00503D82">
        <w:rPr>
          <w:sz w:val="28"/>
          <w:szCs w:val="28"/>
        </w:rPr>
        <w:t>собственного капитала 8 копеек на предприятии направляли на свое экономико-социальное развитие. К 2006 году этот показатель увеличился до 7 копеек. Потенциал самофинансирования должен использоваться на реинвестиции в реальные активы предприятия (восстановление основных</w:t>
      </w:r>
      <w:r w:rsidR="00503D82">
        <w:rPr>
          <w:sz w:val="28"/>
          <w:szCs w:val="28"/>
        </w:rPr>
        <w:t xml:space="preserve"> </w:t>
      </w:r>
      <w:r w:rsidRPr="00503D82">
        <w:rPr>
          <w:sz w:val="28"/>
          <w:szCs w:val="28"/>
        </w:rPr>
        <w:t>и оборотных средств), дивидендные выплаты, социальное стимулирование</w:t>
      </w:r>
      <w:r w:rsidR="00503D82">
        <w:rPr>
          <w:sz w:val="28"/>
          <w:szCs w:val="28"/>
        </w:rPr>
        <w:t xml:space="preserve"> </w:t>
      </w:r>
      <w:r w:rsidRPr="00503D82">
        <w:rPr>
          <w:sz w:val="28"/>
          <w:szCs w:val="28"/>
        </w:rPr>
        <w:t>работников предприятия (создание фонда потребления).</w:t>
      </w:r>
    </w:p>
    <w:p w:rsidR="00F73097" w:rsidRPr="00503D82" w:rsidRDefault="00F73097" w:rsidP="00582E13">
      <w:pPr>
        <w:shd w:val="clear" w:color="auto" w:fill="FFFFFF"/>
        <w:tabs>
          <w:tab w:val="left" w:pos="993"/>
        </w:tabs>
        <w:suppressAutoHyphens/>
        <w:spacing w:line="360" w:lineRule="auto"/>
        <w:ind w:firstLine="709"/>
        <w:jc w:val="both"/>
        <w:rPr>
          <w:sz w:val="28"/>
          <w:szCs w:val="28"/>
        </w:rPr>
      </w:pPr>
      <w:bookmarkStart w:id="14" w:name="_Hlt106074828"/>
      <w:bookmarkEnd w:id="14"/>
      <w:r w:rsidRPr="00503D82">
        <w:rPr>
          <w:sz w:val="28"/>
          <w:szCs w:val="28"/>
        </w:rPr>
        <w:t>Инвестиционная привлекательность предприятия - это интегральная характеристика отдельных предприятий с позиции перспективного развития, объемов и перспективного сбыта продукции, эффективность использования активов, состояние платежеспособности и финансовой устойчивости.</w:t>
      </w:r>
    </w:p>
    <w:p w:rsidR="00F73097" w:rsidRPr="00503D82" w:rsidRDefault="00F73097" w:rsidP="00582E13">
      <w:pPr>
        <w:shd w:val="clear" w:color="auto" w:fill="FFFFFF"/>
        <w:tabs>
          <w:tab w:val="left" w:pos="993"/>
        </w:tabs>
        <w:suppressAutoHyphens/>
        <w:spacing w:line="360" w:lineRule="auto"/>
        <w:ind w:firstLine="709"/>
        <w:jc w:val="both"/>
        <w:rPr>
          <w:sz w:val="28"/>
          <w:szCs w:val="28"/>
        </w:rPr>
      </w:pPr>
      <w:r w:rsidRPr="00503D82">
        <w:rPr>
          <w:sz w:val="28"/>
          <w:szCs w:val="28"/>
        </w:rPr>
        <w:t xml:space="preserve">Основными показателями инвестиционной привлекательности предприятия являются следующие показатели (табл. </w:t>
      </w:r>
      <w:r w:rsidR="00AC3B25" w:rsidRPr="00503D82">
        <w:rPr>
          <w:sz w:val="28"/>
          <w:szCs w:val="28"/>
        </w:rPr>
        <w:t>2.8</w:t>
      </w:r>
      <w:r w:rsidRPr="00503D82">
        <w:rPr>
          <w:sz w:val="28"/>
          <w:szCs w:val="28"/>
        </w:rPr>
        <w:t>):</w:t>
      </w:r>
    </w:p>
    <w:p w:rsidR="00503D82" w:rsidRDefault="00503D82" w:rsidP="00582E13">
      <w:pPr>
        <w:shd w:val="clear" w:color="auto" w:fill="FFFFFF"/>
        <w:tabs>
          <w:tab w:val="left" w:pos="993"/>
        </w:tabs>
        <w:suppressAutoHyphens/>
        <w:spacing w:line="360" w:lineRule="auto"/>
        <w:ind w:firstLine="709"/>
        <w:jc w:val="both"/>
        <w:rPr>
          <w:sz w:val="28"/>
          <w:szCs w:val="28"/>
          <w:lang w:val="en-US"/>
        </w:rPr>
      </w:pPr>
    </w:p>
    <w:p w:rsidR="00F73097" w:rsidRPr="00503D82" w:rsidRDefault="00F73097" w:rsidP="00582E13">
      <w:pPr>
        <w:shd w:val="clear" w:color="auto" w:fill="FFFFFF"/>
        <w:tabs>
          <w:tab w:val="left" w:pos="993"/>
        </w:tabs>
        <w:suppressAutoHyphens/>
        <w:spacing w:line="360" w:lineRule="auto"/>
        <w:ind w:firstLine="709"/>
        <w:jc w:val="both"/>
        <w:rPr>
          <w:sz w:val="28"/>
          <w:szCs w:val="28"/>
        </w:rPr>
      </w:pPr>
      <w:r w:rsidRPr="00503D82">
        <w:rPr>
          <w:sz w:val="28"/>
          <w:szCs w:val="28"/>
        </w:rPr>
        <w:t xml:space="preserve">Таблица </w:t>
      </w:r>
      <w:r w:rsidR="00AC3B25" w:rsidRPr="00503D82">
        <w:rPr>
          <w:sz w:val="28"/>
          <w:szCs w:val="28"/>
        </w:rPr>
        <w:t xml:space="preserve">2.8 – </w:t>
      </w:r>
      <w:r w:rsidRPr="00503D82">
        <w:rPr>
          <w:sz w:val="28"/>
          <w:szCs w:val="28"/>
        </w:rPr>
        <w:t>Оценка инвестиционной привлекательности предприятия</w:t>
      </w:r>
    </w:p>
    <w:tbl>
      <w:tblPr>
        <w:tblW w:w="5000" w:type="pct"/>
        <w:tblLook w:val="0000" w:firstRow="0" w:lastRow="0" w:firstColumn="0" w:lastColumn="0" w:noHBand="0" w:noVBand="0"/>
      </w:tblPr>
      <w:tblGrid>
        <w:gridCol w:w="519"/>
        <w:gridCol w:w="2465"/>
        <w:gridCol w:w="2500"/>
        <w:gridCol w:w="1296"/>
        <w:gridCol w:w="1296"/>
        <w:gridCol w:w="1494"/>
      </w:tblGrid>
      <w:tr w:rsidR="00F73097" w:rsidRPr="00503D82" w:rsidTr="00503D82">
        <w:trPr>
          <w:trHeight w:val="20"/>
        </w:trPr>
        <w:tc>
          <w:tcPr>
            <w:tcW w:w="308" w:type="pct"/>
            <w:vMerge w:val="restart"/>
            <w:tcBorders>
              <w:top w:val="single" w:sz="4" w:space="0" w:color="auto"/>
              <w:left w:val="single" w:sz="4" w:space="0" w:color="auto"/>
              <w:bottom w:val="single" w:sz="4" w:space="0" w:color="auto"/>
              <w:right w:val="single" w:sz="4" w:space="0" w:color="auto"/>
            </w:tcBorders>
            <w:vAlign w:val="center"/>
          </w:tcPr>
          <w:p w:rsidR="00F73097" w:rsidRPr="00503D82" w:rsidRDefault="00F73097" w:rsidP="00582E13">
            <w:pPr>
              <w:pStyle w:val="af7"/>
              <w:tabs>
                <w:tab w:val="left" w:pos="993"/>
              </w:tabs>
            </w:pPr>
            <w:r w:rsidRPr="00503D82">
              <w:t>№ п/п</w:t>
            </w:r>
          </w:p>
        </w:tc>
        <w:tc>
          <w:tcPr>
            <w:tcW w:w="1325" w:type="pct"/>
            <w:vMerge w:val="restart"/>
            <w:tcBorders>
              <w:top w:val="single" w:sz="4" w:space="0" w:color="auto"/>
              <w:left w:val="single" w:sz="4" w:space="0" w:color="auto"/>
              <w:bottom w:val="single" w:sz="4" w:space="0" w:color="auto"/>
              <w:right w:val="single" w:sz="4" w:space="0" w:color="auto"/>
            </w:tcBorders>
            <w:vAlign w:val="center"/>
          </w:tcPr>
          <w:p w:rsidR="00F73097" w:rsidRPr="00503D82" w:rsidRDefault="00F73097" w:rsidP="00582E13">
            <w:pPr>
              <w:pStyle w:val="af7"/>
              <w:tabs>
                <w:tab w:val="left" w:pos="993"/>
              </w:tabs>
            </w:pPr>
            <w:r w:rsidRPr="00503D82">
              <w:t>Наименование</w:t>
            </w:r>
          </w:p>
        </w:tc>
        <w:tc>
          <w:tcPr>
            <w:tcW w:w="1122" w:type="pct"/>
            <w:vMerge w:val="restart"/>
            <w:tcBorders>
              <w:top w:val="single" w:sz="4" w:space="0" w:color="auto"/>
              <w:left w:val="single" w:sz="4" w:space="0" w:color="auto"/>
              <w:bottom w:val="single" w:sz="4" w:space="0" w:color="auto"/>
              <w:right w:val="single" w:sz="4" w:space="0" w:color="auto"/>
            </w:tcBorders>
            <w:vAlign w:val="center"/>
          </w:tcPr>
          <w:p w:rsidR="00F73097" w:rsidRPr="00503D82" w:rsidRDefault="00F73097" w:rsidP="00582E13">
            <w:pPr>
              <w:pStyle w:val="af7"/>
              <w:tabs>
                <w:tab w:val="left" w:pos="993"/>
              </w:tabs>
            </w:pPr>
            <w:r w:rsidRPr="00503D82">
              <w:t>Формула расчета</w:t>
            </w:r>
          </w:p>
        </w:tc>
        <w:tc>
          <w:tcPr>
            <w:tcW w:w="2246" w:type="pct"/>
            <w:gridSpan w:val="3"/>
            <w:tcBorders>
              <w:top w:val="single" w:sz="4" w:space="0" w:color="auto"/>
              <w:left w:val="nil"/>
              <w:bottom w:val="single" w:sz="4" w:space="0" w:color="auto"/>
              <w:right w:val="single" w:sz="4" w:space="0" w:color="auto"/>
            </w:tcBorders>
            <w:vAlign w:val="bottom"/>
          </w:tcPr>
          <w:p w:rsidR="00F73097" w:rsidRPr="00503D82" w:rsidRDefault="00F73097" w:rsidP="00582E13">
            <w:pPr>
              <w:pStyle w:val="af7"/>
              <w:tabs>
                <w:tab w:val="left" w:pos="993"/>
              </w:tabs>
            </w:pPr>
            <w:r w:rsidRPr="00503D82">
              <w:t>Динамика коэффициентов</w:t>
            </w:r>
          </w:p>
        </w:tc>
      </w:tr>
      <w:tr w:rsidR="00F73097" w:rsidRPr="00503D82" w:rsidTr="00503D82">
        <w:trPr>
          <w:trHeight w:val="20"/>
        </w:trPr>
        <w:tc>
          <w:tcPr>
            <w:tcW w:w="308" w:type="pct"/>
            <w:vMerge/>
            <w:tcBorders>
              <w:top w:val="single" w:sz="4" w:space="0" w:color="auto"/>
              <w:left w:val="single" w:sz="4" w:space="0" w:color="auto"/>
              <w:bottom w:val="single" w:sz="4" w:space="0" w:color="auto"/>
              <w:right w:val="single" w:sz="4" w:space="0" w:color="auto"/>
            </w:tcBorders>
            <w:vAlign w:val="center"/>
          </w:tcPr>
          <w:p w:rsidR="00F73097" w:rsidRPr="00503D82" w:rsidRDefault="00F73097" w:rsidP="00582E13">
            <w:pPr>
              <w:pStyle w:val="af7"/>
              <w:tabs>
                <w:tab w:val="left" w:pos="993"/>
              </w:tabs>
            </w:pPr>
          </w:p>
        </w:tc>
        <w:tc>
          <w:tcPr>
            <w:tcW w:w="1325" w:type="pct"/>
            <w:vMerge/>
            <w:tcBorders>
              <w:top w:val="single" w:sz="4" w:space="0" w:color="auto"/>
              <w:left w:val="single" w:sz="4" w:space="0" w:color="auto"/>
              <w:bottom w:val="single" w:sz="4" w:space="0" w:color="auto"/>
              <w:right w:val="single" w:sz="4" w:space="0" w:color="auto"/>
            </w:tcBorders>
            <w:vAlign w:val="center"/>
          </w:tcPr>
          <w:p w:rsidR="00F73097" w:rsidRPr="00503D82" w:rsidRDefault="00F73097" w:rsidP="00582E13">
            <w:pPr>
              <w:pStyle w:val="af7"/>
              <w:tabs>
                <w:tab w:val="left" w:pos="993"/>
              </w:tabs>
            </w:pPr>
          </w:p>
        </w:tc>
        <w:tc>
          <w:tcPr>
            <w:tcW w:w="1122" w:type="pct"/>
            <w:vMerge/>
            <w:tcBorders>
              <w:top w:val="single" w:sz="4" w:space="0" w:color="auto"/>
              <w:left w:val="single" w:sz="4" w:space="0" w:color="auto"/>
              <w:bottom w:val="single" w:sz="4" w:space="0" w:color="auto"/>
              <w:right w:val="single" w:sz="4" w:space="0" w:color="auto"/>
            </w:tcBorders>
            <w:vAlign w:val="center"/>
          </w:tcPr>
          <w:p w:rsidR="00F73097" w:rsidRPr="00503D82" w:rsidRDefault="00F73097" w:rsidP="00582E13">
            <w:pPr>
              <w:pStyle w:val="af7"/>
              <w:tabs>
                <w:tab w:val="left" w:pos="993"/>
              </w:tabs>
            </w:pPr>
          </w:p>
        </w:tc>
        <w:tc>
          <w:tcPr>
            <w:tcW w:w="714"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2006 год</w:t>
            </w:r>
          </w:p>
        </w:tc>
        <w:tc>
          <w:tcPr>
            <w:tcW w:w="714"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2007 год</w:t>
            </w:r>
          </w:p>
        </w:tc>
        <w:tc>
          <w:tcPr>
            <w:tcW w:w="818"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Индекс роста</w:t>
            </w:r>
          </w:p>
        </w:tc>
      </w:tr>
      <w:tr w:rsidR="00F73097" w:rsidRPr="00503D82" w:rsidTr="00503D82">
        <w:trPr>
          <w:trHeight w:val="20"/>
        </w:trPr>
        <w:tc>
          <w:tcPr>
            <w:tcW w:w="308" w:type="pct"/>
            <w:tcBorders>
              <w:top w:val="nil"/>
              <w:left w:val="single" w:sz="4" w:space="0" w:color="auto"/>
              <w:bottom w:val="single" w:sz="4" w:space="0" w:color="auto"/>
              <w:right w:val="single" w:sz="4" w:space="0" w:color="auto"/>
            </w:tcBorders>
            <w:vAlign w:val="center"/>
          </w:tcPr>
          <w:p w:rsidR="00F73097" w:rsidRPr="00503D82" w:rsidRDefault="00F73097" w:rsidP="00582E13">
            <w:pPr>
              <w:pStyle w:val="af7"/>
              <w:tabs>
                <w:tab w:val="left" w:pos="993"/>
              </w:tabs>
            </w:pPr>
            <w:r w:rsidRPr="00503D82">
              <w:t>1</w:t>
            </w:r>
          </w:p>
        </w:tc>
        <w:tc>
          <w:tcPr>
            <w:tcW w:w="1325" w:type="pct"/>
            <w:tcBorders>
              <w:top w:val="single" w:sz="4" w:space="0" w:color="auto"/>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2</w:t>
            </w:r>
          </w:p>
        </w:tc>
        <w:tc>
          <w:tcPr>
            <w:tcW w:w="1122"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3</w:t>
            </w:r>
          </w:p>
        </w:tc>
        <w:tc>
          <w:tcPr>
            <w:tcW w:w="714" w:type="pct"/>
            <w:tcBorders>
              <w:top w:val="nil"/>
              <w:left w:val="nil"/>
              <w:bottom w:val="single" w:sz="4" w:space="0" w:color="auto"/>
              <w:right w:val="single" w:sz="4" w:space="0" w:color="auto"/>
            </w:tcBorders>
            <w:vAlign w:val="bottom"/>
          </w:tcPr>
          <w:p w:rsidR="00F73097" w:rsidRPr="00503D82" w:rsidRDefault="00F73097" w:rsidP="00582E13">
            <w:pPr>
              <w:pStyle w:val="af7"/>
              <w:tabs>
                <w:tab w:val="left" w:pos="993"/>
              </w:tabs>
            </w:pPr>
            <w:r w:rsidRPr="00503D82">
              <w:t>4</w:t>
            </w:r>
          </w:p>
        </w:tc>
        <w:tc>
          <w:tcPr>
            <w:tcW w:w="714"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5</w:t>
            </w:r>
          </w:p>
        </w:tc>
        <w:tc>
          <w:tcPr>
            <w:tcW w:w="818"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6</w:t>
            </w:r>
          </w:p>
        </w:tc>
      </w:tr>
      <w:tr w:rsidR="00F73097" w:rsidRPr="00503D82" w:rsidTr="00503D82">
        <w:trPr>
          <w:trHeight w:val="20"/>
        </w:trPr>
        <w:tc>
          <w:tcPr>
            <w:tcW w:w="308" w:type="pct"/>
            <w:tcBorders>
              <w:top w:val="nil"/>
              <w:left w:val="single" w:sz="4" w:space="0" w:color="auto"/>
              <w:bottom w:val="single" w:sz="4" w:space="0" w:color="auto"/>
              <w:right w:val="single" w:sz="4" w:space="0" w:color="auto"/>
            </w:tcBorders>
            <w:vAlign w:val="center"/>
          </w:tcPr>
          <w:p w:rsidR="00F73097" w:rsidRPr="00503D82" w:rsidRDefault="00F73097" w:rsidP="00582E13">
            <w:pPr>
              <w:pStyle w:val="af7"/>
              <w:tabs>
                <w:tab w:val="left" w:pos="993"/>
              </w:tabs>
            </w:pPr>
            <w:r w:rsidRPr="00503D82">
              <w:t>1</w:t>
            </w:r>
          </w:p>
        </w:tc>
        <w:tc>
          <w:tcPr>
            <w:tcW w:w="1325" w:type="pct"/>
            <w:tcBorders>
              <w:top w:val="single" w:sz="4" w:space="0" w:color="auto"/>
              <w:left w:val="nil"/>
              <w:bottom w:val="single" w:sz="4" w:space="0" w:color="auto"/>
              <w:right w:val="single" w:sz="4" w:space="0" w:color="auto"/>
            </w:tcBorders>
            <w:vAlign w:val="center"/>
          </w:tcPr>
          <w:p w:rsidR="00F73097" w:rsidRPr="00503D82" w:rsidRDefault="00AC3B25" w:rsidP="00582E13">
            <w:pPr>
              <w:pStyle w:val="af7"/>
              <w:tabs>
                <w:tab w:val="left" w:pos="993"/>
              </w:tabs>
            </w:pPr>
            <w:r w:rsidRPr="00503D82">
              <w:t>К</w:t>
            </w:r>
            <w:r w:rsidR="00F73097" w:rsidRPr="00503D82">
              <w:t>оэффициент текущей ликвидности</w:t>
            </w:r>
          </w:p>
        </w:tc>
        <w:tc>
          <w:tcPr>
            <w:tcW w:w="1122"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 Оборотные активы /текущие обязательства</w:t>
            </w:r>
          </w:p>
        </w:tc>
        <w:tc>
          <w:tcPr>
            <w:tcW w:w="714"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12,</w:t>
            </w:r>
            <w:bookmarkStart w:id="15" w:name="_Hlt119115593"/>
            <w:bookmarkEnd w:id="15"/>
            <w:r w:rsidRPr="00503D82">
              <w:t>186</w:t>
            </w:r>
          </w:p>
        </w:tc>
        <w:tc>
          <w:tcPr>
            <w:tcW w:w="714"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11,384</w:t>
            </w:r>
          </w:p>
        </w:tc>
        <w:tc>
          <w:tcPr>
            <w:tcW w:w="818"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0,934</w:t>
            </w:r>
          </w:p>
        </w:tc>
      </w:tr>
      <w:tr w:rsidR="00F73097" w:rsidRPr="00503D82" w:rsidTr="00503D82">
        <w:trPr>
          <w:trHeight w:val="20"/>
        </w:trPr>
        <w:tc>
          <w:tcPr>
            <w:tcW w:w="308" w:type="pct"/>
            <w:tcBorders>
              <w:top w:val="single" w:sz="4" w:space="0" w:color="auto"/>
              <w:left w:val="single" w:sz="4" w:space="0" w:color="auto"/>
              <w:bottom w:val="single" w:sz="4" w:space="0" w:color="auto"/>
              <w:right w:val="single" w:sz="4" w:space="0" w:color="auto"/>
            </w:tcBorders>
            <w:vAlign w:val="center"/>
          </w:tcPr>
          <w:p w:rsidR="00F73097" w:rsidRPr="00503D82" w:rsidRDefault="00F73097" w:rsidP="00582E13">
            <w:pPr>
              <w:pStyle w:val="af7"/>
              <w:tabs>
                <w:tab w:val="left" w:pos="993"/>
              </w:tabs>
            </w:pPr>
            <w:r w:rsidRPr="00503D82">
              <w:t>2</w:t>
            </w:r>
          </w:p>
        </w:tc>
        <w:tc>
          <w:tcPr>
            <w:tcW w:w="1325" w:type="pct"/>
            <w:tcBorders>
              <w:top w:val="single" w:sz="4" w:space="0" w:color="auto"/>
              <w:left w:val="nil"/>
              <w:bottom w:val="single" w:sz="4" w:space="0" w:color="auto"/>
              <w:right w:val="single" w:sz="4" w:space="0" w:color="auto"/>
            </w:tcBorders>
            <w:vAlign w:val="center"/>
          </w:tcPr>
          <w:p w:rsidR="00F73097" w:rsidRPr="00503D82" w:rsidRDefault="00AC3B25" w:rsidP="00582E13">
            <w:pPr>
              <w:pStyle w:val="af7"/>
              <w:tabs>
                <w:tab w:val="left" w:pos="993"/>
              </w:tabs>
            </w:pPr>
            <w:r w:rsidRPr="00503D82">
              <w:t>К</w:t>
            </w:r>
            <w:r w:rsidR="00F73097" w:rsidRPr="00503D82">
              <w:t>оэффициент финансовой устойчивости</w:t>
            </w:r>
          </w:p>
        </w:tc>
        <w:tc>
          <w:tcPr>
            <w:tcW w:w="1122" w:type="pct"/>
            <w:tcBorders>
              <w:top w:val="single" w:sz="4" w:space="0" w:color="auto"/>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 (Собств.капитал+долгоср. Обязат-ва) / общий пассив</w:t>
            </w:r>
          </w:p>
        </w:tc>
        <w:tc>
          <w:tcPr>
            <w:tcW w:w="714" w:type="pct"/>
            <w:tcBorders>
              <w:top w:val="single" w:sz="4" w:space="0" w:color="auto"/>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0,955</w:t>
            </w:r>
          </w:p>
        </w:tc>
        <w:tc>
          <w:tcPr>
            <w:tcW w:w="714" w:type="pct"/>
            <w:tcBorders>
              <w:top w:val="single" w:sz="4" w:space="0" w:color="auto"/>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0,942</w:t>
            </w:r>
          </w:p>
        </w:tc>
        <w:tc>
          <w:tcPr>
            <w:tcW w:w="818" w:type="pct"/>
            <w:tcBorders>
              <w:top w:val="single" w:sz="4" w:space="0" w:color="auto"/>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0,986</w:t>
            </w:r>
          </w:p>
        </w:tc>
      </w:tr>
      <w:tr w:rsidR="00F73097" w:rsidRPr="00503D82" w:rsidTr="00503D82">
        <w:trPr>
          <w:trHeight w:val="20"/>
        </w:trPr>
        <w:tc>
          <w:tcPr>
            <w:tcW w:w="308" w:type="pct"/>
            <w:tcBorders>
              <w:top w:val="nil"/>
              <w:left w:val="single" w:sz="4" w:space="0" w:color="auto"/>
              <w:bottom w:val="single" w:sz="4" w:space="0" w:color="auto"/>
              <w:right w:val="single" w:sz="4" w:space="0" w:color="auto"/>
            </w:tcBorders>
            <w:vAlign w:val="center"/>
          </w:tcPr>
          <w:p w:rsidR="00F73097" w:rsidRPr="00503D82" w:rsidRDefault="00F73097" w:rsidP="00582E13">
            <w:pPr>
              <w:pStyle w:val="af7"/>
              <w:tabs>
                <w:tab w:val="left" w:pos="993"/>
              </w:tabs>
            </w:pPr>
            <w:r w:rsidRPr="00503D82">
              <w:t>3</w:t>
            </w:r>
          </w:p>
        </w:tc>
        <w:tc>
          <w:tcPr>
            <w:tcW w:w="1325" w:type="pct"/>
            <w:tcBorders>
              <w:top w:val="single" w:sz="4" w:space="0" w:color="auto"/>
              <w:left w:val="nil"/>
              <w:bottom w:val="single" w:sz="4" w:space="0" w:color="auto"/>
              <w:right w:val="single" w:sz="4" w:space="0" w:color="auto"/>
            </w:tcBorders>
            <w:vAlign w:val="center"/>
          </w:tcPr>
          <w:p w:rsidR="00F73097" w:rsidRPr="00503D82" w:rsidRDefault="00AC3B25" w:rsidP="00582E13">
            <w:pPr>
              <w:pStyle w:val="af7"/>
              <w:tabs>
                <w:tab w:val="left" w:pos="993"/>
              </w:tabs>
            </w:pPr>
            <w:r w:rsidRPr="00503D82">
              <w:t>Э</w:t>
            </w:r>
            <w:r w:rsidR="00F73097" w:rsidRPr="00503D82">
              <w:t>кономическая рентабельность (ROI)</w:t>
            </w:r>
          </w:p>
        </w:tc>
        <w:tc>
          <w:tcPr>
            <w:tcW w:w="1122"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 Чистая прибыль /уставный капитал</w:t>
            </w:r>
          </w:p>
        </w:tc>
        <w:tc>
          <w:tcPr>
            <w:tcW w:w="714"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0,070</w:t>
            </w:r>
          </w:p>
        </w:tc>
        <w:tc>
          <w:tcPr>
            <w:tcW w:w="714"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0,030</w:t>
            </w:r>
          </w:p>
        </w:tc>
        <w:tc>
          <w:tcPr>
            <w:tcW w:w="818"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0,428</w:t>
            </w:r>
          </w:p>
        </w:tc>
      </w:tr>
      <w:tr w:rsidR="00F73097" w:rsidRPr="00503D82" w:rsidTr="00503D82">
        <w:trPr>
          <w:trHeight w:val="20"/>
        </w:trPr>
        <w:tc>
          <w:tcPr>
            <w:tcW w:w="308" w:type="pct"/>
            <w:tcBorders>
              <w:top w:val="single" w:sz="4" w:space="0" w:color="auto"/>
              <w:left w:val="single" w:sz="4" w:space="0" w:color="auto"/>
              <w:bottom w:val="single" w:sz="4" w:space="0" w:color="auto"/>
              <w:right w:val="single" w:sz="4" w:space="0" w:color="auto"/>
            </w:tcBorders>
            <w:vAlign w:val="center"/>
          </w:tcPr>
          <w:p w:rsidR="00F73097" w:rsidRPr="00503D82" w:rsidRDefault="00F73097" w:rsidP="00582E13">
            <w:pPr>
              <w:pStyle w:val="af7"/>
              <w:tabs>
                <w:tab w:val="left" w:pos="993"/>
              </w:tabs>
            </w:pPr>
            <w:r w:rsidRPr="00503D82">
              <w:t>4</w:t>
            </w:r>
          </w:p>
        </w:tc>
        <w:tc>
          <w:tcPr>
            <w:tcW w:w="1325" w:type="pct"/>
            <w:tcBorders>
              <w:top w:val="single" w:sz="4" w:space="0" w:color="auto"/>
              <w:left w:val="nil"/>
              <w:bottom w:val="single" w:sz="4" w:space="0" w:color="auto"/>
              <w:right w:val="single" w:sz="4" w:space="0" w:color="auto"/>
            </w:tcBorders>
            <w:vAlign w:val="center"/>
          </w:tcPr>
          <w:p w:rsidR="00F73097" w:rsidRPr="00503D82" w:rsidRDefault="00AC3B25" w:rsidP="00582E13">
            <w:pPr>
              <w:pStyle w:val="af7"/>
              <w:tabs>
                <w:tab w:val="left" w:pos="993"/>
              </w:tabs>
            </w:pPr>
            <w:r w:rsidRPr="00503D82">
              <w:t>Ф</w:t>
            </w:r>
            <w:r w:rsidR="00F73097" w:rsidRPr="00503D82">
              <w:t>инансовая рентабельность (ROE)</w:t>
            </w:r>
          </w:p>
        </w:tc>
        <w:tc>
          <w:tcPr>
            <w:tcW w:w="1122" w:type="pct"/>
            <w:tcBorders>
              <w:top w:val="single" w:sz="4" w:space="0" w:color="auto"/>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 Чистая прибыль/заемный капитал</w:t>
            </w:r>
          </w:p>
        </w:tc>
        <w:tc>
          <w:tcPr>
            <w:tcW w:w="714" w:type="pct"/>
            <w:tcBorders>
              <w:top w:val="single" w:sz="4" w:space="0" w:color="auto"/>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0,054</w:t>
            </w:r>
          </w:p>
        </w:tc>
        <w:tc>
          <w:tcPr>
            <w:tcW w:w="714" w:type="pct"/>
            <w:tcBorders>
              <w:top w:val="single" w:sz="4" w:space="0" w:color="auto"/>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0,026</w:t>
            </w:r>
          </w:p>
        </w:tc>
        <w:tc>
          <w:tcPr>
            <w:tcW w:w="818" w:type="pct"/>
            <w:tcBorders>
              <w:top w:val="single" w:sz="4" w:space="0" w:color="auto"/>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0,485</w:t>
            </w:r>
          </w:p>
        </w:tc>
      </w:tr>
      <w:tr w:rsidR="00F73097" w:rsidRPr="00503D82" w:rsidTr="00503D82">
        <w:trPr>
          <w:trHeight w:val="20"/>
        </w:trPr>
        <w:tc>
          <w:tcPr>
            <w:tcW w:w="308" w:type="pct"/>
            <w:tcBorders>
              <w:top w:val="nil"/>
              <w:left w:val="single" w:sz="4" w:space="0" w:color="auto"/>
              <w:bottom w:val="single" w:sz="4" w:space="0" w:color="auto"/>
              <w:right w:val="single" w:sz="4" w:space="0" w:color="auto"/>
            </w:tcBorders>
            <w:vAlign w:val="center"/>
          </w:tcPr>
          <w:p w:rsidR="00F73097" w:rsidRPr="00503D82" w:rsidRDefault="00F73097" w:rsidP="00582E13">
            <w:pPr>
              <w:pStyle w:val="af7"/>
              <w:tabs>
                <w:tab w:val="left" w:pos="993"/>
              </w:tabs>
            </w:pPr>
            <w:r w:rsidRPr="00503D82">
              <w:t>5</w:t>
            </w:r>
          </w:p>
        </w:tc>
        <w:tc>
          <w:tcPr>
            <w:tcW w:w="1325" w:type="pct"/>
            <w:tcBorders>
              <w:top w:val="single" w:sz="4" w:space="0" w:color="auto"/>
              <w:left w:val="nil"/>
              <w:bottom w:val="single" w:sz="4" w:space="0" w:color="auto"/>
              <w:right w:val="single" w:sz="4" w:space="0" w:color="auto"/>
            </w:tcBorders>
            <w:vAlign w:val="center"/>
          </w:tcPr>
          <w:p w:rsidR="00F73097" w:rsidRPr="00503D82" w:rsidRDefault="00AC3B25" w:rsidP="00582E13">
            <w:pPr>
              <w:pStyle w:val="af7"/>
              <w:tabs>
                <w:tab w:val="left" w:pos="993"/>
              </w:tabs>
            </w:pPr>
            <w:r w:rsidRPr="00503D82">
              <w:t>К</w:t>
            </w:r>
            <w:r w:rsidR="00F73097" w:rsidRPr="00503D82">
              <w:t>оэффициент капитализации</w:t>
            </w:r>
          </w:p>
        </w:tc>
        <w:tc>
          <w:tcPr>
            <w:tcW w:w="1122"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 заемный капитал / собств. капитал</w:t>
            </w:r>
          </w:p>
        </w:tc>
        <w:tc>
          <w:tcPr>
            <w:tcW w:w="714"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0,47</w:t>
            </w:r>
          </w:p>
        </w:tc>
        <w:tc>
          <w:tcPr>
            <w:tcW w:w="714"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0,41</w:t>
            </w:r>
          </w:p>
        </w:tc>
        <w:tc>
          <w:tcPr>
            <w:tcW w:w="818"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0,62</w:t>
            </w:r>
          </w:p>
        </w:tc>
      </w:tr>
      <w:tr w:rsidR="00F73097" w:rsidRPr="00503D82" w:rsidTr="00503D82">
        <w:trPr>
          <w:trHeight w:val="20"/>
        </w:trPr>
        <w:tc>
          <w:tcPr>
            <w:tcW w:w="308" w:type="pct"/>
            <w:tcBorders>
              <w:top w:val="nil"/>
              <w:left w:val="single" w:sz="4" w:space="0" w:color="auto"/>
              <w:bottom w:val="single" w:sz="4" w:space="0" w:color="auto"/>
              <w:right w:val="single" w:sz="4" w:space="0" w:color="auto"/>
            </w:tcBorders>
            <w:vAlign w:val="center"/>
          </w:tcPr>
          <w:p w:rsidR="00F73097" w:rsidRPr="00503D82" w:rsidRDefault="00F73097" w:rsidP="00582E13">
            <w:pPr>
              <w:pStyle w:val="af7"/>
              <w:tabs>
                <w:tab w:val="left" w:pos="993"/>
              </w:tabs>
            </w:pPr>
            <w:r w:rsidRPr="00503D82">
              <w:t>6</w:t>
            </w:r>
          </w:p>
        </w:tc>
        <w:tc>
          <w:tcPr>
            <w:tcW w:w="1325" w:type="pct"/>
            <w:tcBorders>
              <w:top w:val="single" w:sz="4" w:space="0" w:color="auto"/>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Коэффициент финансирования</w:t>
            </w:r>
          </w:p>
        </w:tc>
        <w:tc>
          <w:tcPr>
            <w:tcW w:w="1122" w:type="pct"/>
            <w:tcBorders>
              <w:top w:val="nil"/>
              <w:left w:val="nil"/>
              <w:bottom w:val="single" w:sz="4" w:space="0" w:color="auto"/>
              <w:right w:val="single" w:sz="4" w:space="0" w:color="auto"/>
            </w:tcBorders>
            <w:vAlign w:val="bottom"/>
          </w:tcPr>
          <w:p w:rsidR="00F73097" w:rsidRPr="00503D82" w:rsidRDefault="00F73097" w:rsidP="00582E13">
            <w:pPr>
              <w:pStyle w:val="af7"/>
              <w:tabs>
                <w:tab w:val="left" w:pos="993"/>
              </w:tabs>
            </w:pPr>
            <w:r w:rsidRPr="00503D82">
              <w:t xml:space="preserve">собств. капитал / заемный капитал </w:t>
            </w:r>
          </w:p>
        </w:tc>
        <w:tc>
          <w:tcPr>
            <w:tcW w:w="714"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2,13</w:t>
            </w:r>
          </w:p>
        </w:tc>
        <w:tc>
          <w:tcPr>
            <w:tcW w:w="714"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2,41</w:t>
            </w:r>
          </w:p>
        </w:tc>
        <w:tc>
          <w:tcPr>
            <w:tcW w:w="818"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pPr>
            <w:r w:rsidRPr="00503D82">
              <w:t>1,62</w:t>
            </w:r>
          </w:p>
        </w:tc>
      </w:tr>
    </w:tbl>
    <w:p w:rsidR="00F73097" w:rsidRPr="00503D82" w:rsidRDefault="00F73097" w:rsidP="00582E13">
      <w:pPr>
        <w:shd w:val="clear" w:color="auto" w:fill="FFFFFF"/>
        <w:tabs>
          <w:tab w:val="left" w:pos="993"/>
        </w:tabs>
        <w:suppressAutoHyphens/>
        <w:spacing w:line="360" w:lineRule="auto"/>
        <w:ind w:firstLine="709"/>
        <w:jc w:val="both"/>
        <w:rPr>
          <w:sz w:val="28"/>
        </w:rPr>
      </w:pPr>
    </w:p>
    <w:p w:rsidR="00F73097" w:rsidRPr="00503D82" w:rsidRDefault="00F73097" w:rsidP="00582E13">
      <w:pPr>
        <w:shd w:val="clear" w:color="auto" w:fill="FFFFFF"/>
        <w:tabs>
          <w:tab w:val="left" w:pos="993"/>
        </w:tabs>
        <w:suppressAutoHyphens/>
        <w:spacing w:line="360" w:lineRule="auto"/>
        <w:ind w:firstLine="709"/>
        <w:jc w:val="both"/>
        <w:rPr>
          <w:sz w:val="28"/>
          <w:szCs w:val="28"/>
        </w:rPr>
      </w:pPr>
      <w:r w:rsidRPr="00503D82">
        <w:rPr>
          <w:sz w:val="28"/>
          <w:szCs w:val="28"/>
        </w:rPr>
        <w:t>1) Коэффициент текущей ликвидности – пользователями информации являются краткосрочные кредиторы. Низкий коэффициент текущей ликвидности означает слабую возмо</w:t>
      </w:r>
      <w:bookmarkStart w:id="16" w:name="_Hlt106875943"/>
      <w:bookmarkEnd w:id="16"/>
      <w:r w:rsidRPr="00503D82">
        <w:rPr>
          <w:sz w:val="28"/>
          <w:szCs w:val="28"/>
        </w:rPr>
        <w:t>жность покрытия текущих обязательств текущими активами. Чем выше коэффициент, тем выше прочность предприятия в условиях изменения. Нормальное значение показателя от 1 до 2 .</w:t>
      </w:r>
    </w:p>
    <w:p w:rsidR="00F73097" w:rsidRPr="00503D82" w:rsidRDefault="00F73097" w:rsidP="00582E13">
      <w:pPr>
        <w:shd w:val="clear" w:color="auto" w:fill="FFFFFF"/>
        <w:tabs>
          <w:tab w:val="left" w:pos="993"/>
        </w:tabs>
        <w:suppressAutoHyphens/>
        <w:spacing w:line="360" w:lineRule="auto"/>
        <w:ind w:firstLine="709"/>
        <w:jc w:val="both"/>
        <w:rPr>
          <w:sz w:val="28"/>
          <w:szCs w:val="28"/>
        </w:rPr>
      </w:pPr>
      <w:r w:rsidRPr="00503D82">
        <w:rPr>
          <w:sz w:val="28"/>
          <w:szCs w:val="28"/>
        </w:rPr>
        <w:t>2) Экономическая рентабельность. Данный показатель помогает сделать вывод о платежеспособности предприятия. В нашем случае замечаем, что в 2007 году по сравнению с 2006 годом показатель понижается, что является негативным фактором.</w:t>
      </w:r>
    </w:p>
    <w:p w:rsidR="00F73097" w:rsidRPr="00503D82" w:rsidRDefault="00F73097" w:rsidP="00582E13">
      <w:pPr>
        <w:shd w:val="clear" w:color="auto" w:fill="FFFFFF"/>
        <w:tabs>
          <w:tab w:val="left" w:pos="993"/>
        </w:tabs>
        <w:suppressAutoHyphens/>
        <w:spacing w:line="360" w:lineRule="auto"/>
        <w:ind w:firstLine="709"/>
        <w:jc w:val="both"/>
        <w:rPr>
          <w:sz w:val="28"/>
          <w:szCs w:val="28"/>
        </w:rPr>
      </w:pPr>
      <w:r w:rsidRPr="00503D82">
        <w:rPr>
          <w:sz w:val="28"/>
          <w:szCs w:val="28"/>
        </w:rPr>
        <w:t>3) Финансовая рентабельность. Этот коэффициент показывает эффективность использования собственного капитала и степень риска предприятия, отражающего рост данного предприятия. На основе этого показателя предприятие может прогнозировать темпы роста своей прибыли. Прослеживается отрицательная тенденция.</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4) Коэффициент</w:t>
      </w:r>
      <w:r w:rsidR="00503D82">
        <w:rPr>
          <w:sz w:val="28"/>
          <w:szCs w:val="28"/>
        </w:rPr>
        <w:t xml:space="preserve"> </w:t>
      </w:r>
      <w:r w:rsidRPr="00503D82">
        <w:rPr>
          <w:sz w:val="28"/>
          <w:szCs w:val="28"/>
        </w:rPr>
        <w:t>капитализации - показывает, сколько выручки приносит 1 рубль инвестируемого капитала, или сколько оборотов в течение года совершает инвестированный капитал. В динамике происходит понижение показателя, что свидетельствует об ухудшении оборачиваемости.</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Из приведенных данных видно, что инвестиционная привлекательность</w:t>
      </w:r>
      <w:r w:rsidR="00503D82">
        <w:rPr>
          <w:sz w:val="28"/>
          <w:szCs w:val="28"/>
        </w:rPr>
        <w:t xml:space="preserve"> </w:t>
      </w:r>
      <w:r w:rsidRPr="00503D82">
        <w:rPr>
          <w:sz w:val="28"/>
          <w:szCs w:val="28"/>
        </w:rPr>
        <w:t>ОАО ЧЭМК очень высокая. Об этом свидетельствует увеличение всех показателей.</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Таким образом, по данным проведенного анализа можно сделать выводы о том, что предприятие в скором времени достигнет необходимого уровня ликвидности, положительным будет излишек собственных оборотных средств. Такое состояние гарантирует для предприятия нормальную финансовую устойчивость, стабильность и платежеспособность.</w:t>
      </w:r>
    </w:p>
    <w:p w:rsidR="00F73097" w:rsidRPr="00503D82" w:rsidRDefault="00F73097" w:rsidP="00582E13">
      <w:pPr>
        <w:tabs>
          <w:tab w:val="left" w:pos="993"/>
        </w:tabs>
        <w:suppressAutoHyphens/>
        <w:spacing w:line="360" w:lineRule="auto"/>
        <w:ind w:firstLine="709"/>
        <w:jc w:val="both"/>
        <w:rPr>
          <w:sz w:val="28"/>
          <w:szCs w:val="28"/>
        </w:rPr>
      </w:pP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b/>
          <w:sz w:val="28"/>
          <w:szCs w:val="28"/>
        </w:rPr>
      </w:pPr>
      <w:r w:rsidRPr="00503D82">
        <w:rPr>
          <w:b/>
          <w:sz w:val="28"/>
          <w:szCs w:val="28"/>
        </w:rPr>
        <w:t>2.2 Классификация затрат для учета текущих издержек</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Железнодорожный транспорт. Этот вид транспорта хорошо приспособлен для перевозки различных партий грузов при любых погодных условиях. Железнодорожный транспорт обеспечивает возможность сравнительно быстрой доставки груза на большие расстояния. Перевозки регулярны.</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Существенным преимуществом железнодорожного транспорта является сравнительно невысокая себестоимость перевозки грузов, а также наличие скидок.</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К недостаткам железнодорожного транспорта следует отнести ограниченное количество перевозчиков, а также низкую возможность доставки к пунктам потребления, т. е. при отсутствии подъездных путей железнодорожный транспорт должен дополняться автомобильным.</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Для планирования, учета и анализа затраты на производство и реализацию объединяются в однородные группы по следующим признакам:</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 по экономическим элементам;</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w:t>
      </w:r>
      <w:r w:rsidR="00503D82">
        <w:rPr>
          <w:sz w:val="28"/>
          <w:szCs w:val="28"/>
        </w:rPr>
        <w:t xml:space="preserve"> </w:t>
      </w:r>
      <w:r w:rsidRPr="00503D82">
        <w:rPr>
          <w:sz w:val="28"/>
          <w:szCs w:val="28"/>
        </w:rPr>
        <w:t>по типу связи с конкретными видами продукции (прямые и косвенные затраты);</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 по калькуляционным статьям;</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w:t>
      </w:r>
      <w:r w:rsidR="00503D82">
        <w:rPr>
          <w:sz w:val="28"/>
          <w:szCs w:val="28"/>
        </w:rPr>
        <w:t xml:space="preserve"> </w:t>
      </w:r>
      <w:r w:rsidRPr="00503D82">
        <w:rPr>
          <w:sz w:val="28"/>
          <w:szCs w:val="28"/>
        </w:rPr>
        <w:t>в зависимости от объемов производства продукции (условно-постоянные и переменные);</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 по центрам затрат.</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Для конкретных аналитических целей затраты могут группироваться также по характеру участия в создании продукции и времени отнесения к различным периодам.</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Затраты на производство и реализацию продукции по железнодорожному цеху в целом группируются в соответствии с признаком их экономического содержания по следующим элементам:</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 материальные затраты;</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 затраты на оплату труда;</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 единый социальный налог;</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 амортизационные отчисления;</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 прочие затраты.</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По типу связи с конкретными видами продукции, затраты подразделяются на прямые и косвенные.</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Прямые затраты - непосредственно относятся к процессу производства и реализации конкретного вида продукции.</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Косвенные затраты - связаны с производством всех видов продукции; они относятся на конкретный вид продукции методом распределения пропорционально принятому показателю.</w:t>
      </w:r>
    </w:p>
    <w:p w:rsidR="00AC3B25" w:rsidRPr="00503D82" w:rsidRDefault="00AC3B25" w:rsidP="00582E13">
      <w:pPr>
        <w:tabs>
          <w:tab w:val="left" w:pos="993"/>
        </w:tabs>
        <w:suppressAutoHyphens/>
        <w:spacing w:line="360" w:lineRule="auto"/>
        <w:ind w:firstLine="709"/>
        <w:jc w:val="both"/>
        <w:rPr>
          <w:sz w:val="28"/>
          <w:szCs w:val="28"/>
        </w:rPr>
      </w:pPr>
      <w:r w:rsidRPr="00503D82">
        <w:rPr>
          <w:sz w:val="28"/>
          <w:szCs w:val="28"/>
        </w:rPr>
        <w:t>Группировка затрат по калькуляционным статьям осуществляется по признаку - «на что произведены затраты»</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Каждая статья представляет назначение определенного вида затрат в хозяйственном процессе, образующем себестоимость услуг.</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В калькуляциях затраты относятся на каждый вид (группу) услуг непосредственно или путем распределения с учетом специфики формирования затрат на производство и реализацию продукции.</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Рекомендуется при группировке по статьям калькуляции выделение затрат, связанных непосредственно с производством конкретных видов услуг, которые могут быть прямо включены в себестоимость.</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Группировка затрат по статьям используется для составления плановых и отчетных калькуляций себестоимости услуг.</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Перечень калькуляционных статей затрат и их состав отражаются в его учетной политике.</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Конкретизация калькуляционных статей и их состав приведены в методических рекомендациях по переделам и видам производств.</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В железнодорожном цехе, т.е. во вспомогательном подразделении вместо калькуляции составляются сметы затрат.</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Выбирая способы транспортировки грузов, логистик должен оценивать издержки. Обеспечить соответствие оплаты затратам на оказание услуг призваны тарифы, которые позволяют судить о сравнительных преимуществах того или иного вида транспорта в данном конкретном случае.</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Переменные и постоянные затраты при транспортировке грузов. Издержки, связанные с транспортировкой грузов, можно разделить на издержки, изменяющиеся в зависимости от объема услуг и перевозок (переменные затраты), а также издержки, не зависящие от этих параметров (условно-постоянные затраты). Конечно, для продолжительного периода времени все издержки будут переменными.</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Вместе с тем жесткая граница между условно-постоянными и переменными затратами не существует, поскольку важные различия в отношении издержек касаются отдельных видов транспорта.</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Железнодорожный транспорт как средство перевозки грузов отличается высокими условно-постоянными и относительно низкими переменными издержками. Обработка грузов, станционное хозяйство, вагоны и тепловозы требуют высоких конечных затрат (40-60 % общих транспортных издержек). Содержание и амортизация железных дорог, оборудования, станций, административные расходы также добавляются к уровню фиксированных затрат. Поэтому увеличение объема отправлений позволяет получить более низкие единичные издержки.</w:t>
      </w:r>
    </w:p>
    <w:p w:rsidR="00AC3B25" w:rsidRPr="00503D82" w:rsidRDefault="00AC3B25" w:rsidP="00582E13">
      <w:pPr>
        <w:tabs>
          <w:tab w:val="left" w:pos="993"/>
        </w:tabs>
        <w:suppressAutoHyphens/>
        <w:spacing w:line="360" w:lineRule="auto"/>
        <w:ind w:firstLine="709"/>
        <w:jc w:val="both"/>
        <w:rPr>
          <w:sz w:val="28"/>
          <w:szCs w:val="28"/>
        </w:rPr>
      </w:pPr>
      <w:r w:rsidRPr="00503D82">
        <w:rPr>
          <w:sz w:val="28"/>
          <w:szCs w:val="28"/>
        </w:rPr>
        <w:t>Затраты на железнодорожный рейс или переменные, обычно включают зарплату рейсовых бригад, расходы на топливо и техническое обслуживание. Эти затраты изменяются пропорционально расстоянию и объемам перевозки грузов. Обычно переменные расходы на железнодорожные перевозки составляют от 1/3 до 1/2 затрат. Взаимодействие высоких условно-постоянных издержек с относительно низкими переменными создают условия для заметной экономии затрат. При распределении условно-постоянных затрат на больший объем или увеличенную длину пробега, снижаются единичные затраты.</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По признаку отношения к объему производства затраты подразделяются на переменные и условно-постоянные.</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Переменные затраты изменяются пропорционально изменению показателя объема производства, оставаясь неизменными по отношению к единице продукции.</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Условно-постоянные затраты остаются неизменными при изменении объема услуг до достижения им критической величины, за рамками которой возможен их скачкообразный рост. Удельное значение этих затрат на единицу услуг не изменяется в соответствии с изменением объема производства.</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Примерная структура условно-постоянных и переменных затрат в разрезе калькуляционных статей приведена в таблице 1.</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По месту возникновения затрат (центрам затрат) - специально выделяемым единицам учета затрат, которые представляют собой производственные участки или организационные подразделения, производящие конкретную услугу.</w:t>
      </w:r>
    </w:p>
    <w:p w:rsidR="00503D82" w:rsidRDefault="00503D82" w:rsidP="00582E13">
      <w:pPr>
        <w:shd w:val="clear" w:color="auto" w:fill="FFFFFF"/>
        <w:tabs>
          <w:tab w:val="left" w:pos="993"/>
        </w:tabs>
        <w:suppressAutoHyphens/>
        <w:autoSpaceDE w:val="0"/>
        <w:autoSpaceDN w:val="0"/>
        <w:adjustRightInd w:val="0"/>
        <w:spacing w:line="360" w:lineRule="auto"/>
        <w:ind w:firstLine="709"/>
        <w:jc w:val="both"/>
        <w:rPr>
          <w:sz w:val="28"/>
          <w:szCs w:val="28"/>
          <w:lang w:val="en-US"/>
        </w:rPr>
      </w:pP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Таблица 2.9 – Структура условно-постоянных и переменных затрат (в разрезе калькуляционных статей)</w:t>
      </w:r>
    </w:p>
    <w:tbl>
      <w:tblPr>
        <w:tblW w:w="5000" w:type="pct"/>
        <w:tblCellMar>
          <w:left w:w="40" w:type="dxa"/>
          <w:right w:w="40" w:type="dxa"/>
        </w:tblCellMar>
        <w:tblLook w:val="0000" w:firstRow="0" w:lastRow="0" w:firstColumn="0" w:lastColumn="0" w:noHBand="0" w:noVBand="0"/>
      </w:tblPr>
      <w:tblGrid>
        <w:gridCol w:w="5942"/>
        <w:gridCol w:w="1764"/>
        <w:gridCol w:w="1728"/>
      </w:tblGrid>
      <w:tr w:rsidR="00AC3B25" w:rsidRPr="00503D82" w:rsidTr="00503D82">
        <w:trPr>
          <w:trHeight w:val="338"/>
        </w:trPr>
        <w:tc>
          <w:tcPr>
            <w:tcW w:w="3149" w:type="pct"/>
            <w:vMerge w:val="restart"/>
            <w:tcBorders>
              <w:top w:val="single" w:sz="6" w:space="0" w:color="auto"/>
              <w:left w:val="single" w:sz="6" w:space="0" w:color="auto"/>
              <w:right w:val="single" w:sz="6" w:space="0" w:color="auto"/>
            </w:tcBorders>
            <w:shd w:val="clear" w:color="auto" w:fill="FFFFFF"/>
            <w:vAlign w:val="center"/>
          </w:tcPr>
          <w:p w:rsidR="00AC3B25" w:rsidRPr="00503D82" w:rsidRDefault="00AC3B25" w:rsidP="00582E13">
            <w:pPr>
              <w:pStyle w:val="af7"/>
              <w:tabs>
                <w:tab w:val="left" w:pos="993"/>
              </w:tabs>
            </w:pPr>
            <w:r w:rsidRPr="00503D82">
              <w:t>Наименование калькуляционных статей</w:t>
            </w:r>
          </w:p>
        </w:tc>
        <w:tc>
          <w:tcPr>
            <w:tcW w:w="1851" w:type="pct"/>
            <w:gridSpan w:val="2"/>
            <w:tcBorders>
              <w:top w:val="single" w:sz="6" w:space="0" w:color="auto"/>
              <w:left w:val="single" w:sz="6" w:space="0" w:color="auto"/>
              <w:bottom w:val="single" w:sz="6" w:space="0" w:color="auto"/>
              <w:right w:val="single" w:sz="6" w:space="0" w:color="auto"/>
            </w:tcBorders>
            <w:shd w:val="clear" w:color="auto" w:fill="FFFFFF"/>
          </w:tcPr>
          <w:p w:rsidR="00AC3B25" w:rsidRPr="00503D82" w:rsidRDefault="00AC3B25" w:rsidP="00582E13">
            <w:pPr>
              <w:pStyle w:val="af7"/>
              <w:tabs>
                <w:tab w:val="left" w:pos="993"/>
              </w:tabs>
            </w:pPr>
            <w:r w:rsidRPr="00503D82">
              <w:t>Примерная доля затрат, %</w:t>
            </w:r>
          </w:p>
        </w:tc>
      </w:tr>
      <w:tr w:rsidR="00AC3B25" w:rsidRPr="00503D82" w:rsidTr="00503D82">
        <w:trPr>
          <w:trHeight w:val="331"/>
        </w:trPr>
        <w:tc>
          <w:tcPr>
            <w:tcW w:w="3149" w:type="pct"/>
            <w:vMerge/>
            <w:tcBorders>
              <w:left w:val="single" w:sz="6" w:space="0" w:color="auto"/>
              <w:bottom w:val="single" w:sz="6" w:space="0" w:color="auto"/>
              <w:right w:val="single" w:sz="6" w:space="0" w:color="auto"/>
            </w:tcBorders>
            <w:shd w:val="clear" w:color="auto" w:fill="FFFFFF"/>
          </w:tcPr>
          <w:p w:rsidR="00AC3B25" w:rsidRPr="00503D82" w:rsidRDefault="00AC3B25" w:rsidP="00582E13">
            <w:pPr>
              <w:pStyle w:val="af7"/>
              <w:tabs>
                <w:tab w:val="left" w:pos="993"/>
              </w:tabs>
            </w:pPr>
          </w:p>
        </w:tc>
        <w:tc>
          <w:tcPr>
            <w:tcW w:w="935" w:type="pct"/>
            <w:tcBorders>
              <w:top w:val="single" w:sz="6" w:space="0" w:color="auto"/>
              <w:left w:val="single" w:sz="6" w:space="0" w:color="auto"/>
              <w:bottom w:val="single" w:sz="6" w:space="0" w:color="auto"/>
              <w:right w:val="single" w:sz="6" w:space="0" w:color="auto"/>
            </w:tcBorders>
            <w:shd w:val="clear" w:color="auto" w:fill="FFFFFF"/>
          </w:tcPr>
          <w:p w:rsidR="00AC3B25" w:rsidRPr="00503D82" w:rsidRDefault="00AC3B25" w:rsidP="00582E13">
            <w:pPr>
              <w:pStyle w:val="af7"/>
              <w:tabs>
                <w:tab w:val="left" w:pos="993"/>
              </w:tabs>
            </w:pPr>
            <w:r w:rsidRPr="00503D82">
              <w:t>постоянных</w:t>
            </w:r>
          </w:p>
        </w:tc>
        <w:tc>
          <w:tcPr>
            <w:tcW w:w="916" w:type="pct"/>
            <w:tcBorders>
              <w:top w:val="single" w:sz="6" w:space="0" w:color="auto"/>
              <w:left w:val="single" w:sz="6" w:space="0" w:color="auto"/>
              <w:bottom w:val="single" w:sz="6" w:space="0" w:color="auto"/>
              <w:right w:val="single" w:sz="6" w:space="0" w:color="auto"/>
            </w:tcBorders>
            <w:shd w:val="clear" w:color="auto" w:fill="FFFFFF"/>
          </w:tcPr>
          <w:p w:rsidR="00AC3B25" w:rsidRPr="00503D82" w:rsidRDefault="00AC3B25" w:rsidP="00582E13">
            <w:pPr>
              <w:pStyle w:val="af7"/>
              <w:tabs>
                <w:tab w:val="left" w:pos="993"/>
              </w:tabs>
            </w:pPr>
            <w:r w:rsidRPr="00503D82">
              <w:t>переменных</w:t>
            </w:r>
          </w:p>
        </w:tc>
      </w:tr>
      <w:tr w:rsidR="00AC3B25" w:rsidRPr="00503D82" w:rsidTr="00503D82">
        <w:trPr>
          <w:trHeight w:val="2282"/>
        </w:trPr>
        <w:tc>
          <w:tcPr>
            <w:tcW w:w="3149" w:type="pct"/>
            <w:tcBorders>
              <w:top w:val="single" w:sz="6" w:space="0" w:color="auto"/>
              <w:left w:val="single" w:sz="6" w:space="0" w:color="auto"/>
              <w:bottom w:val="single" w:sz="6" w:space="0" w:color="auto"/>
              <w:right w:val="single" w:sz="6" w:space="0" w:color="auto"/>
            </w:tcBorders>
            <w:shd w:val="clear" w:color="auto" w:fill="FFFFFF"/>
          </w:tcPr>
          <w:p w:rsidR="00AC3B25" w:rsidRPr="00503D82" w:rsidRDefault="00AC3B25" w:rsidP="00582E13">
            <w:pPr>
              <w:pStyle w:val="af7"/>
              <w:tabs>
                <w:tab w:val="left" w:pos="993"/>
              </w:tabs>
            </w:pPr>
            <w:r w:rsidRPr="00503D82">
              <w:t>Технологическое топливо</w:t>
            </w:r>
          </w:p>
          <w:p w:rsidR="00AC3B25" w:rsidRPr="00503D82" w:rsidRDefault="00AC3B25" w:rsidP="00582E13">
            <w:pPr>
              <w:pStyle w:val="af7"/>
              <w:tabs>
                <w:tab w:val="left" w:pos="993"/>
              </w:tabs>
            </w:pPr>
            <w:r w:rsidRPr="00503D82">
              <w:t>Энергетические затраты</w:t>
            </w:r>
          </w:p>
          <w:p w:rsidR="00AC3B25" w:rsidRPr="00503D82" w:rsidRDefault="00AC3B25" w:rsidP="00582E13">
            <w:pPr>
              <w:pStyle w:val="af7"/>
              <w:tabs>
                <w:tab w:val="left" w:pos="993"/>
              </w:tabs>
            </w:pPr>
            <w:r w:rsidRPr="00503D82">
              <w:t>Вспомогательные материалы и запчасти</w:t>
            </w:r>
            <w:r w:rsidR="00503D82">
              <w:t xml:space="preserve"> </w:t>
            </w:r>
            <w:r w:rsidRPr="00503D82">
              <w:t>Оплата труда и единый социальный налог Ремонт и содержание основных средств Амортизационные отчисления</w:t>
            </w:r>
            <w:r w:rsidR="00503D82">
              <w:t xml:space="preserve"> </w:t>
            </w:r>
            <w:r w:rsidRPr="00503D82">
              <w:t>Прочие расходы цеха</w:t>
            </w:r>
          </w:p>
        </w:tc>
        <w:tc>
          <w:tcPr>
            <w:tcW w:w="935" w:type="pct"/>
            <w:tcBorders>
              <w:top w:val="single" w:sz="6" w:space="0" w:color="auto"/>
              <w:left w:val="single" w:sz="6" w:space="0" w:color="auto"/>
              <w:bottom w:val="single" w:sz="6" w:space="0" w:color="auto"/>
              <w:right w:val="single" w:sz="6" w:space="0" w:color="auto"/>
            </w:tcBorders>
            <w:shd w:val="clear" w:color="auto" w:fill="FFFFFF"/>
          </w:tcPr>
          <w:p w:rsidR="00AC3B25" w:rsidRPr="00503D82" w:rsidRDefault="00AC3B25" w:rsidP="00582E13">
            <w:pPr>
              <w:pStyle w:val="af7"/>
              <w:tabs>
                <w:tab w:val="left" w:pos="993"/>
              </w:tabs>
            </w:pPr>
            <w:r w:rsidRPr="00503D82">
              <w:t>0</w:t>
            </w:r>
          </w:p>
          <w:p w:rsidR="00AC3B25" w:rsidRPr="00503D82" w:rsidRDefault="00AC3B25" w:rsidP="00582E13">
            <w:pPr>
              <w:pStyle w:val="af7"/>
              <w:tabs>
                <w:tab w:val="left" w:pos="993"/>
              </w:tabs>
            </w:pPr>
            <w:r w:rsidRPr="00503D82">
              <w:t>100</w:t>
            </w:r>
          </w:p>
          <w:p w:rsidR="00AC3B25" w:rsidRPr="00503D82" w:rsidRDefault="00AC3B25" w:rsidP="00582E13">
            <w:pPr>
              <w:pStyle w:val="af7"/>
              <w:tabs>
                <w:tab w:val="left" w:pos="993"/>
              </w:tabs>
            </w:pPr>
            <w:r w:rsidRPr="00503D82">
              <w:t>100</w:t>
            </w:r>
          </w:p>
          <w:p w:rsidR="00AC3B25" w:rsidRPr="00503D82" w:rsidRDefault="00AC3B25" w:rsidP="00582E13">
            <w:pPr>
              <w:pStyle w:val="af7"/>
              <w:tabs>
                <w:tab w:val="left" w:pos="993"/>
              </w:tabs>
            </w:pPr>
            <w:r w:rsidRPr="00503D82">
              <w:t>100</w:t>
            </w:r>
          </w:p>
          <w:p w:rsidR="00AC3B25" w:rsidRPr="00503D82" w:rsidRDefault="00AC3B25" w:rsidP="00582E13">
            <w:pPr>
              <w:pStyle w:val="af7"/>
              <w:tabs>
                <w:tab w:val="left" w:pos="993"/>
              </w:tabs>
            </w:pPr>
            <w:r w:rsidRPr="00503D82">
              <w:t>100</w:t>
            </w:r>
          </w:p>
          <w:p w:rsidR="00AC3B25" w:rsidRPr="00503D82" w:rsidRDefault="00AC3B25" w:rsidP="00582E13">
            <w:pPr>
              <w:pStyle w:val="af7"/>
              <w:tabs>
                <w:tab w:val="left" w:pos="993"/>
              </w:tabs>
            </w:pPr>
            <w:r w:rsidRPr="00503D82">
              <w:t>100</w:t>
            </w:r>
          </w:p>
          <w:p w:rsidR="00AC3B25" w:rsidRPr="00503D82" w:rsidRDefault="00AC3B25" w:rsidP="00582E13">
            <w:pPr>
              <w:pStyle w:val="af7"/>
              <w:tabs>
                <w:tab w:val="left" w:pos="993"/>
              </w:tabs>
            </w:pPr>
            <w:r w:rsidRPr="00503D82">
              <w:t>100</w:t>
            </w:r>
          </w:p>
        </w:tc>
        <w:tc>
          <w:tcPr>
            <w:tcW w:w="916" w:type="pct"/>
            <w:tcBorders>
              <w:top w:val="single" w:sz="6" w:space="0" w:color="auto"/>
              <w:left w:val="single" w:sz="6" w:space="0" w:color="auto"/>
              <w:bottom w:val="single" w:sz="6" w:space="0" w:color="auto"/>
              <w:right w:val="single" w:sz="6" w:space="0" w:color="auto"/>
            </w:tcBorders>
            <w:shd w:val="clear" w:color="auto" w:fill="FFFFFF"/>
          </w:tcPr>
          <w:p w:rsidR="00AC3B25" w:rsidRPr="00503D82" w:rsidRDefault="00AC3B25" w:rsidP="00582E13">
            <w:pPr>
              <w:pStyle w:val="af7"/>
              <w:tabs>
                <w:tab w:val="left" w:pos="993"/>
              </w:tabs>
            </w:pPr>
            <w:r w:rsidRPr="00503D82">
              <w:t>100</w:t>
            </w:r>
          </w:p>
          <w:p w:rsidR="00AC3B25" w:rsidRPr="00503D82" w:rsidRDefault="00AC3B25" w:rsidP="00582E13">
            <w:pPr>
              <w:pStyle w:val="af7"/>
              <w:tabs>
                <w:tab w:val="left" w:pos="993"/>
              </w:tabs>
            </w:pPr>
            <w:r w:rsidRPr="00503D82">
              <w:t>0</w:t>
            </w:r>
          </w:p>
          <w:p w:rsidR="00AC3B25" w:rsidRPr="00503D82" w:rsidRDefault="00AC3B25" w:rsidP="00582E13">
            <w:pPr>
              <w:pStyle w:val="af7"/>
              <w:tabs>
                <w:tab w:val="left" w:pos="993"/>
              </w:tabs>
            </w:pPr>
            <w:r w:rsidRPr="00503D82">
              <w:t>0</w:t>
            </w:r>
          </w:p>
          <w:p w:rsidR="00AC3B25" w:rsidRPr="00503D82" w:rsidRDefault="00AC3B25" w:rsidP="00582E13">
            <w:pPr>
              <w:pStyle w:val="af7"/>
              <w:tabs>
                <w:tab w:val="left" w:pos="993"/>
              </w:tabs>
            </w:pPr>
            <w:r w:rsidRPr="00503D82">
              <w:t>0</w:t>
            </w:r>
          </w:p>
          <w:p w:rsidR="00AC3B25" w:rsidRPr="00503D82" w:rsidRDefault="00AC3B25" w:rsidP="00582E13">
            <w:pPr>
              <w:pStyle w:val="af7"/>
              <w:tabs>
                <w:tab w:val="left" w:pos="993"/>
              </w:tabs>
            </w:pPr>
            <w:r w:rsidRPr="00503D82">
              <w:t>0</w:t>
            </w:r>
          </w:p>
          <w:p w:rsidR="00AC3B25" w:rsidRPr="00503D82" w:rsidRDefault="00AC3B25" w:rsidP="00582E13">
            <w:pPr>
              <w:pStyle w:val="af7"/>
              <w:tabs>
                <w:tab w:val="left" w:pos="993"/>
              </w:tabs>
            </w:pPr>
            <w:r w:rsidRPr="00503D82">
              <w:t>0</w:t>
            </w:r>
          </w:p>
          <w:p w:rsidR="00AC3B25" w:rsidRPr="00503D82" w:rsidRDefault="00AC3B25" w:rsidP="00582E13">
            <w:pPr>
              <w:pStyle w:val="af7"/>
              <w:tabs>
                <w:tab w:val="left" w:pos="993"/>
              </w:tabs>
            </w:pPr>
            <w:r w:rsidRPr="00503D82">
              <w:t>0</w:t>
            </w:r>
          </w:p>
        </w:tc>
      </w:tr>
    </w:tbl>
    <w:p w:rsidR="00503D82" w:rsidRDefault="00503D82" w:rsidP="00582E13">
      <w:pPr>
        <w:shd w:val="clear" w:color="auto" w:fill="FFFFFF"/>
        <w:tabs>
          <w:tab w:val="left" w:pos="993"/>
        </w:tabs>
        <w:suppressAutoHyphens/>
        <w:autoSpaceDE w:val="0"/>
        <w:autoSpaceDN w:val="0"/>
        <w:adjustRightInd w:val="0"/>
        <w:spacing w:line="360" w:lineRule="auto"/>
        <w:ind w:firstLine="709"/>
        <w:jc w:val="both"/>
        <w:rPr>
          <w:sz w:val="28"/>
          <w:szCs w:val="28"/>
          <w:lang w:val="en-US"/>
        </w:rPr>
      </w:pP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Таким образом, рассматривая данные приведенные в таблице 2.9 можно сделать вывод, об распределении структуры постоянных и переменных затрат.</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Статья «Технологическое топливо» относится к переменным затратам, т.к. расходуется на производственные нужды.</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Статья «Энергетические затраты» в постоянной части энергоресурсы расходуются на отопление и другие хозяйственные нужды цеха.</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Статья «Вспомогательные материалы и запчасти» вся доля приходится на постоянные затраты, т.к. в них учитывается стоимость материалов, используемых для содержания основных средств и обеспечение технологического процесса.</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Статья «Оплата труда и единый социальный налог» состоящая из постоянных затрат. В этой статье учитывают заработную плату с отчислениями производственных рабочих, обслуживающих производство и заработную плату с отчислениями руководителей, специалистов и служащих.</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Позиция «Ремонт и содержание основных средств» обобщает затраты на все виды ремонтов машин, оборудования, транспортных средств и иных основных фондов (текущий, капитальный), а также расходы на содержание основных</w:t>
      </w:r>
      <w:r w:rsidR="00503D82">
        <w:rPr>
          <w:sz w:val="28"/>
          <w:szCs w:val="28"/>
        </w:rPr>
        <w:t xml:space="preserve"> </w:t>
      </w:r>
      <w:r w:rsidRPr="00503D82">
        <w:rPr>
          <w:sz w:val="28"/>
          <w:szCs w:val="28"/>
        </w:rPr>
        <w:t>средств,</w:t>
      </w:r>
      <w:r w:rsidR="00503D82">
        <w:rPr>
          <w:sz w:val="28"/>
          <w:szCs w:val="28"/>
        </w:rPr>
        <w:t xml:space="preserve"> </w:t>
      </w:r>
      <w:r w:rsidRPr="00503D82">
        <w:rPr>
          <w:sz w:val="28"/>
          <w:szCs w:val="28"/>
        </w:rPr>
        <w:t>поддержание</w:t>
      </w:r>
      <w:r w:rsidR="00503D82">
        <w:rPr>
          <w:sz w:val="28"/>
          <w:szCs w:val="28"/>
        </w:rPr>
        <w:t xml:space="preserve"> </w:t>
      </w:r>
      <w:r w:rsidRPr="00503D82">
        <w:rPr>
          <w:sz w:val="28"/>
          <w:szCs w:val="28"/>
        </w:rPr>
        <w:t>(техническое</w:t>
      </w:r>
      <w:r w:rsidR="00503D82">
        <w:rPr>
          <w:sz w:val="28"/>
          <w:szCs w:val="28"/>
        </w:rPr>
        <w:t xml:space="preserve"> </w:t>
      </w:r>
      <w:r w:rsidRPr="00503D82">
        <w:rPr>
          <w:sz w:val="28"/>
          <w:szCs w:val="28"/>
        </w:rPr>
        <w:t>обслуживание)</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производственного оборудования в работоспособном состоянии в период между ремонтами.</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Работы по поддержанию оборудования в работоспособном состоянии, как-то: крепление, проверка, регулировка и т.п. оборудования, относятся к работам по содержанию основных средств.</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Они включают в себя стоимость соответствующих работ и услуг, выполняемых сторонними организациями.</w:t>
      </w:r>
    </w:p>
    <w:p w:rsidR="00AC3B25" w:rsidRPr="00503D82" w:rsidRDefault="00AC3B25"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По позиции «Амортизационные отчисления» отражается сумма амортизационных отчислений, исчисляемая исходя из восстановительной стоимости используемых в производстве основных средств.</w:t>
      </w:r>
    </w:p>
    <w:p w:rsidR="00AC3B25" w:rsidRPr="00503D82" w:rsidRDefault="00AC3B25" w:rsidP="00582E13">
      <w:pPr>
        <w:tabs>
          <w:tab w:val="left" w:pos="993"/>
        </w:tabs>
        <w:suppressAutoHyphens/>
        <w:spacing w:line="360" w:lineRule="auto"/>
        <w:ind w:firstLine="709"/>
        <w:jc w:val="both"/>
        <w:rPr>
          <w:sz w:val="28"/>
          <w:szCs w:val="28"/>
        </w:rPr>
      </w:pPr>
      <w:r w:rsidRPr="00503D82">
        <w:rPr>
          <w:sz w:val="28"/>
          <w:szCs w:val="28"/>
        </w:rPr>
        <w:t>Статья «Прочие расходы цеха» учитывает расходы по обслуживанию цеха, неучтенные ни в одной из вышеуказанных статей затрат.</w:t>
      </w:r>
    </w:p>
    <w:p w:rsidR="00AC3B25" w:rsidRPr="00503D82" w:rsidRDefault="00AC3B25" w:rsidP="00582E13">
      <w:pPr>
        <w:tabs>
          <w:tab w:val="left" w:pos="993"/>
        </w:tabs>
        <w:suppressAutoHyphens/>
        <w:spacing w:line="360" w:lineRule="auto"/>
        <w:ind w:firstLine="709"/>
        <w:jc w:val="both"/>
        <w:rPr>
          <w:sz w:val="28"/>
          <w:szCs w:val="28"/>
        </w:rPr>
      </w:pPr>
    </w:p>
    <w:p w:rsidR="00F73097" w:rsidRPr="00503D82" w:rsidRDefault="00F73097" w:rsidP="00582E13">
      <w:pPr>
        <w:tabs>
          <w:tab w:val="left" w:pos="993"/>
        </w:tabs>
        <w:suppressAutoHyphens/>
        <w:spacing w:line="360" w:lineRule="auto"/>
        <w:ind w:firstLine="709"/>
        <w:jc w:val="both"/>
        <w:rPr>
          <w:b/>
          <w:sz w:val="28"/>
          <w:szCs w:val="28"/>
        </w:rPr>
      </w:pPr>
      <w:r w:rsidRPr="00503D82">
        <w:rPr>
          <w:b/>
          <w:sz w:val="28"/>
          <w:szCs w:val="28"/>
        </w:rPr>
        <w:t>2.</w:t>
      </w:r>
      <w:r w:rsidR="00AC3B25" w:rsidRPr="00503D82">
        <w:rPr>
          <w:b/>
          <w:sz w:val="28"/>
          <w:szCs w:val="28"/>
        </w:rPr>
        <w:t>3</w:t>
      </w:r>
      <w:r w:rsidRPr="00503D82">
        <w:rPr>
          <w:b/>
          <w:sz w:val="28"/>
          <w:szCs w:val="28"/>
        </w:rPr>
        <w:t xml:space="preserve"> Расчет и анализ сметы производственных затрат цеха ЖДТ</w:t>
      </w:r>
    </w:p>
    <w:p w:rsidR="00F73097" w:rsidRPr="00503D82" w:rsidRDefault="00F73097" w:rsidP="00582E13">
      <w:pPr>
        <w:tabs>
          <w:tab w:val="left" w:pos="993"/>
        </w:tabs>
        <w:suppressAutoHyphens/>
        <w:spacing w:line="360" w:lineRule="auto"/>
        <w:ind w:firstLine="709"/>
        <w:jc w:val="both"/>
        <w:rPr>
          <w:b/>
          <w:sz w:val="28"/>
          <w:szCs w:val="28"/>
        </w:rPr>
      </w:pPr>
    </w:p>
    <w:p w:rsidR="00F73097" w:rsidRPr="00503D82" w:rsidRDefault="00F73097" w:rsidP="00582E13">
      <w:pPr>
        <w:tabs>
          <w:tab w:val="left" w:pos="993"/>
        </w:tabs>
        <w:suppressAutoHyphens/>
        <w:spacing w:line="360" w:lineRule="auto"/>
        <w:ind w:firstLine="709"/>
        <w:jc w:val="both"/>
        <w:rPr>
          <w:sz w:val="28"/>
        </w:rPr>
      </w:pPr>
      <w:r w:rsidRPr="00503D82">
        <w:rPr>
          <w:sz w:val="28"/>
        </w:rPr>
        <w:t>Существенным моментом управления деятельностью предприятия является контроль за соблюдением сметных (плановых) значений затрат на производство продукции. В процессе контроля необходимо проанализировать структуру затрат и выявить их отклонения от имеющихся данных за предыдущий аналогичный период значений по экономическим элементам. При этом проверяется соблюдение смет, плановых калькуляций по видам расходов, характеризующим их экономическое содержание. Использование аналитических процедур в контроле за изменениями затрат по экономическим элементам помогает определить основные направления поиска резервов снижения себестоимости продукции, выявить возникающие в процессе производства отклонения фактических расходов от нормативных (плановых).</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Смета затрат на производство и реализацию продукции определяет все расходы основных, вспомогательных и обслуживающих производств, связанных с выпуском и реализацией продукции.</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Смета не включает внутренний оборот, т.е. не учитывает стоимость продукции собственного производства, потребляемой внутри предприятия на производственные и хозяйственные нужды.</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Смета составляется в целом по железнодорожному цеху на учетный период (месяц, квартал, год) на основе калькуляций себестоимости продукции и смет отдельных структурных подразделений, входящих в состав предприятия, по элементам затрат.</w:t>
      </w:r>
    </w:p>
    <w:p w:rsidR="00F73097" w:rsidRPr="00503D82" w:rsidRDefault="00F73097" w:rsidP="00582E13">
      <w:pPr>
        <w:tabs>
          <w:tab w:val="left" w:pos="993"/>
        </w:tabs>
        <w:suppressAutoHyphens/>
        <w:spacing w:line="360" w:lineRule="auto"/>
        <w:ind w:firstLine="709"/>
        <w:jc w:val="both"/>
        <w:rPr>
          <w:sz w:val="28"/>
        </w:rPr>
      </w:pPr>
      <w:r w:rsidRPr="00503D82">
        <w:rPr>
          <w:sz w:val="28"/>
        </w:rPr>
        <w:t>Фактическое снижение себестоимости реализованных услуг анализируется в ценах, действовавших в отчетном году, и в среднегодовых ценах предыдущего года с выделением материальных затрат на производство. В результате такой оценки устанавливается степень снижения (или роста) уровня затрат на рубль товарного выпуска продукции.</w:t>
      </w:r>
    </w:p>
    <w:p w:rsidR="00F73097" w:rsidRPr="00503D82" w:rsidRDefault="00F73097" w:rsidP="00582E13">
      <w:pPr>
        <w:tabs>
          <w:tab w:val="left" w:pos="993"/>
        </w:tabs>
        <w:suppressAutoHyphens/>
        <w:spacing w:line="360" w:lineRule="auto"/>
        <w:ind w:firstLine="709"/>
        <w:jc w:val="both"/>
        <w:rPr>
          <w:sz w:val="28"/>
        </w:rPr>
      </w:pPr>
      <w:r w:rsidRPr="00503D82">
        <w:rPr>
          <w:sz w:val="28"/>
        </w:rPr>
        <w:t xml:space="preserve">Приведенные в таблице 10 показатели характеризуют рост затрат на производство единицы продукции в 2007 году по сравнению с 2006 годом (+4,89%). Но их рост опережает увеличение фактического выпуска продукции. </w:t>
      </w:r>
    </w:p>
    <w:p w:rsidR="00F73097" w:rsidRPr="00503D82" w:rsidRDefault="00F73097" w:rsidP="00582E13">
      <w:pPr>
        <w:tabs>
          <w:tab w:val="left" w:pos="993"/>
        </w:tabs>
        <w:suppressAutoHyphens/>
        <w:spacing w:line="360" w:lineRule="auto"/>
        <w:ind w:firstLine="709"/>
        <w:jc w:val="both"/>
        <w:rPr>
          <w:sz w:val="28"/>
        </w:rPr>
      </w:pP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Таблица </w:t>
      </w:r>
      <w:r w:rsidR="00AC3B25" w:rsidRPr="00503D82">
        <w:rPr>
          <w:sz w:val="28"/>
          <w:szCs w:val="28"/>
        </w:rPr>
        <w:t>2.</w:t>
      </w:r>
      <w:r w:rsidRPr="00503D82">
        <w:rPr>
          <w:sz w:val="28"/>
          <w:szCs w:val="28"/>
        </w:rPr>
        <w:t>10</w:t>
      </w:r>
      <w:r w:rsidR="00AC3B25" w:rsidRPr="00503D82">
        <w:rPr>
          <w:sz w:val="28"/>
          <w:szCs w:val="28"/>
        </w:rPr>
        <w:t xml:space="preserve"> – </w:t>
      </w:r>
      <w:r w:rsidRPr="00503D82">
        <w:rPr>
          <w:sz w:val="28"/>
          <w:szCs w:val="28"/>
        </w:rPr>
        <w:t xml:space="preserve">Оценка динамики затрат на </w:t>
      </w:r>
      <w:r w:rsidR="00DC5B7B" w:rsidRPr="00503D82">
        <w:rPr>
          <w:sz w:val="28"/>
          <w:szCs w:val="28"/>
        </w:rPr>
        <w:t>оказанные услуги</w:t>
      </w:r>
    </w:p>
    <w:tbl>
      <w:tblPr>
        <w:tblW w:w="5000" w:type="pct"/>
        <w:tblCellMar>
          <w:left w:w="0" w:type="dxa"/>
          <w:right w:w="0" w:type="dxa"/>
        </w:tblCellMar>
        <w:tblLook w:val="0000" w:firstRow="0" w:lastRow="0" w:firstColumn="0" w:lastColumn="0" w:noHBand="0" w:noVBand="0"/>
      </w:tblPr>
      <w:tblGrid>
        <w:gridCol w:w="4624"/>
        <w:gridCol w:w="1768"/>
        <w:gridCol w:w="1547"/>
        <w:gridCol w:w="1425"/>
      </w:tblGrid>
      <w:tr w:rsidR="00F73097" w:rsidRPr="00503D82" w:rsidTr="00503D82">
        <w:trPr>
          <w:trHeight w:val="20"/>
        </w:trPr>
        <w:tc>
          <w:tcPr>
            <w:tcW w:w="2469" w:type="pct"/>
            <w:tcBorders>
              <w:top w:val="single" w:sz="4" w:space="0" w:color="auto"/>
              <w:left w:val="single" w:sz="4" w:space="0" w:color="auto"/>
              <w:bottom w:val="single" w:sz="4" w:space="0" w:color="auto"/>
              <w:right w:val="single" w:sz="4" w:space="0" w:color="auto"/>
            </w:tcBorders>
          </w:tcPr>
          <w:p w:rsidR="00F73097" w:rsidRPr="00503D82" w:rsidRDefault="00F73097" w:rsidP="00582E13">
            <w:pPr>
              <w:pStyle w:val="af7"/>
              <w:tabs>
                <w:tab w:val="left" w:pos="993"/>
              </w:tabs>
              <w:rPr>
                <w:rFonts w:eastAsia="Arial Unicode MS"/>
              </w:rPr>
            </w:pPr>
            <w:r w:rsidRPr="00503D82">
              <w:t>Показатели</w:t>
            </w:r>
          </w:p>
        </w:tc>
        <w:tc>
          <w:tcPr>
            <w:tcW w:w="944" w:type="pct"/>
            <w:tcBorders>
              <w:top w:val="single" w:sz="4" w:space="0" w:color="auto"/>
              <w:left w:val="nil"/>
              <w:bottom w:val="single" w:sz="4" w:space="0" w:color="auto"/>
              <w:right w:val="single" w:sz="4" w:space="0" w:color="auto"/>
            </w:tcBorders>
          </w:tcPr>
          <w:p w:rsidR="00F73097" w:rsidRPr="00503D82" w:rsidRDefault="00F73097" w:rsidP="00582E13">
            <w:pPr>
              <w:pStyle w:val="af7"/>
              <w:tabs>
                <w:tab w:val="left" w:pos="993"/>
              </w:tabs>
              <w:rPr>
                <w:rFonts w:eastAsia="Arial Unicode MS"/>
              </w:rPr>
            </w:pPr>
            <w:r w:rsidRPr="00503D82">
              <w:t>2006 год</w:t>
            </w:r>
          </w:p>
        </w:tc>
        <w:tc>
          <w:tcPr>
            <w:tcW w:w="826" w:type="pct"/>
            <w:tcBorders>
              <w:top w:val="single" w:sz="4" w:space="0" w:color="auto"/>
              <w:left w:val="nil"/>
              <w:bottom w:val="single" w:sz="4" w:space="0" w:color="auto"/>
              <w:right w:val="single" w:sz="4" w:space="0" w:color="auto"/>
            </w:tcBorders>
          </w:tcPr>
          <w:p w:rsidR="00F73097" w:rsidRPr="00503D82" w:rsidRDefault="00F73097" w:rsidP="00582E13">
            <w:pPr>
              <w:pStyle w:val="af7"/>
              <w:tabs>
                <w:tab w:val="left" w:pos="993"/>
              </w:tabs>
              <w:rPr>
                <w:rFonts w:eastAsia="Arial Unicode MS"/>
              </w:rPr>
            </w:pPr>
            <w:r w:rsidRPr="00503D82">
              <w:t>2007 год</w:t>
            </w:r>
          </w:p>
        </w:tc>
        <w:tc>
          <w:tcPr>
            <w:tcW w:w="761" w:type="pct"/>
            <w:tcBorders>
              <w:top w:val="single" w:sz="4" w:space="0" w:color="auto"/>
              <w:left w:val="nil"/>
              <w:bottom w:val="single" w:sz="4" w:space="0" w:color="auto"/>
              <w:right w:val="single" w:sz="4" w:space="0" w:color="auto"/>
            </w:tcBorders>
          </w:tcPr>
          <w:p w:rsidR="00F73097" w:rsidRPr="00503D82" w:rsidRDefault="00F73097" w:rsidP="00582E13">
            <w:pPr>
              <w:pStyle w:val="af7"/>
              <w:tabs>
                <w:tab w:val="left" w:pos="993"/>
              </w:tabs>
              <w:rPr>
                <w:rFonts w:eastAsia="Arial Unicode MS"/>
              </w:rPr>
            </w:pPr>
            <w:r w:rsidRPr="00503D82">
              <w:t>Отклонение</w:t>
            </w:r>
          </w:p>
        </w:tc>
      </w:tr>
      <w:tr w:rsidR="00F73097" w:rsidRPr="00503D82" w:rsidTr="00503D82">
        <w:trPr>
          <w:trHeight w:val="20"/>
        </w:trPr>
        <w:tc>
          <w:tcPr>
            <w:tcW w:w="2469" w:type="pct"/>
            <w:tcBorders>
              <w:top w:val="nil"/>
              <w:left w:val="single" w:sz="4" w:space="0" w:color="auto"/>
              <w:bottom w:val="single" w:sz="4" w:space="0" w:color="auto"/>
              <w:right w:val="single" w:sz="4" w:space="0" w:color="auto"/>
            </w:tcBorders>
          </w:tcPr>
          <w:p w:rsidR="00F73097" w:rsidRPr="00503D82" w:rsidRDefault="00F73097" w:rsidP="00582E13">
            <w:pPr>
              <w:pStyle w:val="af7"/>
              <w:tabs>
                <w:tab w:val="left" w:pos="993"/>
              </w:tabs>
              <w:rPr>
                <w:rFonts w:eastAsia="Arial Unicode MS"/>
              </w:rPr>
            </w:pPr>
            <w:r w:rsidRPr="00503D82">
              <w:t>1. Фактическая стоимость осуществленных услуг, тыс. руб.</w:t>
            </w:r>
          </w:p>
        </w:tc>
        <w:tc>
          <w:tcPr>
            <w:tcW w:w="944" w:type="pct"/>
            <w:tcBorders>
              <w:top w:val="nil"/>
              <w:left w:val="nil"/>
              <w:bottom w:val="single" w:sz="4" w:space="0" w:color="auto"/>
              <w:right w:val="single" w:sz="4" w:space="0" w:color="auto"/>
            </w:tcBorders>
            <w:vAlign w:val="bottom"/>
          </w:tcPr>
          <w:p w:rsidR="00F73097" w:rsidRPr="00503D82" w:rsidRDefault="00F73097" w:rsidP="00582E13">
            <w:pPr>
              <w:pStyle w:val="af7"/>
              <w:tabs>
                <w:tab w:val="left" w:pos="993"/>
              </w:tabs>
              <w:rPr>
                <w:rFonts w:eastAsia="Arial Unicode MS"/>
              </w:rPr>
            </w:pPr>
            <w:r w:rsidRPr="00503D82">
              <w:t>112706</w:t>
            </w:r>
          </w:p>
        </w:tc>
        <w:tc>
          <w:tcPr>
            <w:tcW w:w="826" w:type="pct"/>
            <w:tcBorders>
              <w:top w:val="nil"/>
              <w:left w:val="nil"/>
              <w:bottom w:val="single" w:sz="4" w:space="0" w:color="auto"/>
              <w:right w:val="single" w:sz="4" w:space="0" w:color="auto"/>
            </w:tcBorders>
            <w:vAlign w:val="bottom"/>
          </w:tcPr>
          <w:p w:rsidR="00F73097" w:rsidRPr="00503D82" w:rsidRDefault="00F73097" w:rsidP="00582E13">
            <w:pPr>
              <w:pStyle w:val="af7"/>
              <w:tabs>
                <w:tab w:val="left" w:pos="993"/>
              </w:tabs>
              <w:rPr>
                <w:rFonts w:eastAsia="Arial Unicode MS"/>
              </w:rPr>
            </w:pPr>
            <w:r w:rsidRPr="00503D82">
              <w:t>473754</w:t>
            </w:r>
          </w:p>
        </w:tc>
        <w:tc>
          <w:tcPr>
            <w:tcW w:w="761" w:type="pct"/>
            <w:tcBorders>
              <w:top w:val="nil"/>
              <w:left w:val="nil"/>
              <w:bottom w:val="single" w:sz="4" w:space="0" w:color="auto"/>
              <w:right w:val="single" w:sz="4" w:space="0" w:color="auto"/>
            </w:tcBorders>
            <w:vAlign w:val="bottom"/>
          </w:tcPr>
          <w:p w:rsidR="00F73097" w:rsidRPr="00503D82" w:rsidRDefault="00F73097" w:rsidP="00582E13">
            <w:pPr>
              <w:pStyle w:val="af7"/>
              <w:tabs>
                <w:tab w:val="left" w:pos="993"/>
              </w:tabs>
              <w:rPr>
                <w:rFonts w:eastAsia="Arial Unicode MS"/>
              </w:rPr>
            </w:pPr>
            <w:r w:rsidRPr="00503D82">
              <w:t>361048</w:t>
            </w:r>
          </w:p>
        </w:tc>
      </w:tr>
      <w:tr w:rsidR="00F73097" w:rsidRPr="00503D82" w:rsidTr="00503D82">
        <w:trPr>
          <w:trHeight w:val="20"/>
        </w:trPr>
        <w:tc>
          <w:tcPr>
            <w:tcW w:w="2469" w:type="pct"/>
            <w:tcBorders>
              <w:top w:val="nil"/>
              <w:left w:val="single" w:sz="4" w:space="0" w:color="auto"/>
              <w:bottom w:val="single" w:sz="4" w:space="0" w:color="auto"/>
              <w:right w:val="single" w:sz="4" w:space="0" w:color="auto"/>
            </w:tcBorders>
          </w:tcPr>
          <w:p w:rsidR="00F73097" w:rsidRPr="00503D82" w:rsidRDefault="00F73097" w:rsidP="00582E13">
            <w:pPr>
              <w:pStyle w:val="af7"/>
              <w:tabs>
                <w:tab w:val="left" w:pos="993"/>
              </w:tabs>
              <w:rPr>
                <w:rFonts w:eastAsia="Arial Unicode MS"/>
              </w:rPr>
            </w:pPr>
            <w:r w:rsidRPr="00503D82">
              <w:t>2. Фактически произведенные работы (перевозки, погрузка-выгрузка), тыс. руб.</w:t>
            </w:r>
          </w:p>
        </w:tc>
        <w:tc>
          <w:tcPr>
            <w:tcW w:w="944" w:type="pct"/>
            <w:tcBorders>
              <w:top w:val="nil"/>
              <w:left w:val="nil"/>
              <w:bottom w:val="single" w:sz="4" w:space="0" w:color="auto"/>
              <w:right w:val="single" w:sz="4" w:space="0" w:color="auto"/>
            </w:tcBorders>
            <w:vAlign w:val="bottom"/>
          </w:tcPr>
          <w:p w:rsidR="00F73097" w:rsidRPr="00503D82" w:rsidRDefault="00F73097" w:rsidP="00582E13">
            <w:pPr>
              <w:pStyle w:val="af7"/>
              <w:tabs>
                <w:tab w:val="left" w:pos="993"/>
              </w:tabs>
              <w:rPr>
                <w:rFonts w:eastAsia="Arial Unicode MS"/>
              </w:rPr>
            </w:pPr>
            <w:r w:rsidRPr="00503D82">
              <w:t>68894</w:t>
            </w:r>
          </w:p>
        </w:tc>
        <w:tc>
          <w:tcPr>
            <w:tcW w:w="826" w:type="pct"/>
            <w:tcBorders>
              <w:top w:val="nil"/>
              <w:left w:val="nil"/>
              <w:bottom w:val="single" w:sz="4" w:space="0" w:color="auto"/>
              <w:right w:val="single" w:sz="4" w:space="0" w:color="auto"/>
            </w:tcBorders>
            <w:vAlign w:val="bottom"/>
          </w:tcPr>
          <w:p w:rsidR="00F73097" w:rsidRPr="00503D82" w:rsidRDefault="00F73097" w:rsidP="00582E13">
            <w:pPr>
              <w:pStyle w:val="af7"/>
              <w:tabs>
                <w:tab w:val="left" w:pos="993"/>
              </w:tabs>
              <w:rPr>
                <w:rFonts w:eastAsia="Arial Unicode MS"/>
              </w:rPr>
            </w:pPr>
            <w:r w:rsidRPr="00503D82">
              <w:t>312774</w:t>
            </w:r>
          </w:p>
        </w:tc>
        <w:tc>
          <w:tcPr>
            <w:tcW w:w="761" w:type="pct"/>
            <w:tcBorders>
              <w:top w:val="nil"/>
              <w:left w:val="nil"/>
              <w:bottom w:val="single" w:sz="4" w:space="0" w:color="auto"/>
              <w:right w:val="single" w:sz="4" w:space="0" w:color="auto"/>
            </w:tcBorders>
            <w:vAlign w:val="bottom"/>
          </w:tcPr>
          <w:p w:rsidR="00F73097" w:rsidRPr="00503D82" w:rsidRDefault="00F73097" w:rsidP="00582E13">
            <w:pPr>
              <w:pStyle w:val="af7"/>
              <w:tabs>
                <w:tab w:val="left" w:pos="993"/>
              </w:tabs>
              <w:rPr>
                <w:rFonts w:eastAsia="Arial Unicode MS"/>
              </w:rPr>
            </w:pPr>
            <w:r w:rsidRPr="00503D82">
              <w:t>243880</w:t>
            </w:r>
          </w:p>
        </w:tc>
      </w:tr>
      <w:tr w:rsidR="00F73097" w:rsidRPr="00503D82" w:rsidTr="00503D82">
        <w:trPr>
          <w:trHeight w:val="20"/>
        </w:trPr>
        <w:tc>
          <w:tcPr>
            <w:tcW w:w="2469" w:type="pct"/>
            <w:tcBorders>
              <w:top w:val="nil"/>
              <w:left w:val="single" w:sz="4" w:space="0" w:color="auto"/>
              <w:bottom w:val="single" w:sz="4" w:space="0" w:color="auto"/>
              <w:right w:val="single" w:sz="4" w:space="0" w:color="auto"/>
            </w:tcBorders>
          </w:tcPr>
          <w:p w:rsidR="00F73097" w:rsidRPr="00503D82" w:rsidRDefault="00F73097" w:rsidP="00582E13">
            <w:pPr>
              <w:pStyle w:val="af7"/>
              <w:tabs>
                <w:tab w:val="left" w:pos="993"/>
              </w:tabs>
              <w:rPr>
                <w:rFonts w:eastAsia="Arial Unicode MS"/>
              </w:rPr>
            </w:pPr>
            <w:r w:rsidRPr="00503D82">
              <w:t xml:space="preserve">3.Затраты на рубль </w:t>
            </w:r>
            <w:r w:rsidR="00E47849" w:rsidRPr="00503D82">
              <w:t>производимых услуг</w:t>
            </w:r>
            <w:r w:rsidRPr="00503D82">
              <w:t>, коп.</w:t>
            </w:r>
          </w:p>
        </w:tc>
        <w:tc>
          <w:tcPr>
            <w:tcW w:w="944" w:type="pct"/>
            <w:tcBorders>
              <w:top w:val="nil"/>
              <w:left w:val="nil"/>
              <w:bottom w:val="single" w:sz="4" w:space="0" w:color="auto"/>
              <w:right w:val="single" w:sz="4" w:space="0" w:color="auto"/>
            </w:tcBorders>
            <w:vAlign w:val="bottom"/>
          </w:tcPr>
          <w:p w:rsidR="00F73097" w:rsidRPr="00503D82" w:rsidRDefault="00F73097" w:rsidP="00582E13">
            <w:pPr>
              <w:pStyle w:val="af7"/>
              <w:tabs>
                <w:tab w:val="left" w:pos="993"/>
              </w:tabs>
              <w:rPr>
                <w:rFonts w:eastAsia="Arial Unicode MS"/>
              </w:rPr>
            </w:pPr>
            <w:r w:rsidRPr="00503D82">
              <w:t>61,13</w:t>
            </w:r>
          </w:p>
        </w:tc>
        <w:tc>
          <w:tcPr>
            <w:tcW w:w="826" w:type="pct"/>
            <w:tcBorders>
              <w:top w:val="nil"/>
              <w:left w:val="nil"/>
              <w:bottom w:val="single" w:sz="4" w:space="0" w:color="auto"/>
              <w:right w:val="single" w:sz="4" w:space="0" w:color="auto"/>
            </w:tcBorders>
            <w:vAlign w:val="bottom"/>
          </w:tcPr>
          <w:p w:rsidR="00F73097" w:rsidRPr="00503D82" w:rsidRDefault="00F73097" w:rsidP="00582E13">
            <w:pPr>
              <w:pStyle w:val="af7"/>
              <w:tabs>
                <w:tab w:val="left" w:pos="993"/>
              </w:tabs>
              <w:rPr>
                <w:rFonts w:eastAsia="Arial Unicode MS"/>
              </w:rPr>
            </w:pPr>
            <w:r w:rsidRPr="00503D82">
              <w:t>66,02</w:t>
            </w:r>
          </w:p>
        </w:tc>
        <w:tc>
          <w:tcPr>
            <w:tcW w:w="761" w:type="pct"/>
            <w:tcBorders>
              <w:top w:val="nil"/>
              <w:left w:val="nil"/>
              <w:bottom w:val="single" w:sz="4" w:space="0" w:color="auto"/>
              <w:right w:val="single" w:sz="4" w:space="0" w:color="auto"/>
            </w:tcBorders>
            <w:vAlign w:val="bottom"/>
          </w:tcPr>
          <w:p w:rsidR="00F73097" w:rsidRPr="00503D82" w:rsidRDefault="00F73097" w:rsidP="00582E13">
            <w:pPr>
              <w:pStyle w:val="af7"/>
              <w:tabs>
                <w:tab w:val="left" w:pos="993"/>
              </w:tabs>
              <w:rPr>
                <w:rFonts w:eastAsia="Arial Unicode MS"/>
              </w:rPr>
            </w:pPr>
            <w:r w:rsidRPr="00503D82">
              <w:t>4,89</w:t>
            </w:r>
          </w:p>
        </w:tc>
      </w:tr>
      <w:tr w:rsidR="00F73097" w:rsidRPr="00503D82" w:rsidTr="00503D82">
        <w:trPr>
          <w:trHeight w:val="20"/>
        </w:trPr>
        <w:tc>
          <w:tcPr>
            <w:tcW w:w="2469" w:type="pct"/>
            <w:tcBorders>
              <w:top w:val="nil"/>
              <w:left w:val="single" w:sz="4" w:space="0" w:color="auto"/>
              <w:bottom w:val="single" w:sz="4" w:space="0" w:color="auto"/>
              <w:right w:val="single" w:sz="4" w:space="0" w:color="auto"/>
            </w:tcBorders>
          </w:tcPr>
          <w:p w:rsidR="00F73097" w:rsidRPr="00503D82" w:rsidRDefault="00F73097" w:rsidP="00582E13">
            <w:pPr>
              <w:pStyle w:val="af7"/>
              <w:tabs>
                <w:tab w:val="left" w:pos="993"/>
              </w:tabs>
              <w:rPr>
                <w:rFonts w:eastAsia="Arial Unicode MS"/>
              </w:rPr>
            </w:pPr>
            <w:r w:rsidRPr="00503D82">
              <w:t>4. Снижение (увеличение) затрат на рубль</w:t>
            </w:r>
            <w:r w:rsidR="00503D82">
              <w:t xml:space="preserve"> </w:t>
            </w:r>
            <w:r w:rsidR="00E47849" w:rsidRPr="00503D82">
              <w:t>производимых услуг</w:t>
            </w:r>
            <w:r w:rsidRPr="00503D82">
              <w:t xml:space="preserve"> в отчетном году в % к предыдущему году </w:t>
            </w:r>
          </w:p>
        </w:tc>
        <w:tc>
          <w:tcPr>
            <w:tcW w:w="944"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rPr>
                <w:rFonts w:eastAsia="Arial Unicode MS"/>
              </w:rPr>
            </w:pPr>
            <w:r w:rsidRPr="00503D82">
              <w:t>х</w:t>
            </w:r>
          </w:p>
        </w:tc>
        <w:tc>
          <w:tcPr>
            <w:tcW w:w="826"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rPr>
                <w:rFonts w:eastAsia="Arial Unicode MS"/>
              </w:rPr>
            </w:pPr>
            <w:r w:rsidRPr="00503D82">
              <w:t>+8,00</w:t>
            </w:r>
          </w:p>
        </w:tc>
        <w:tc>
          <w:tcPr>
            <w:tcW w:w="761" w:type="pct"/>
            <w:tcBorders>
              <w:top w:val="nil"/>
              <w:left w:val="nil"/>
              <w:bottom w:val="single" w:sz="4" w:space="0" w:color="auto"/>
              <w:right w:val="single" w:sz="4" w:space="0" w:color="auto"/>
            </w:tcBorders>
            <w:vAlign w:val="center"/>
          </w:tcPr>
          <w:p w:rsidR="00F73097" w:rsidRPr="00503D82" w:rsidRDefault="00F73097" w:rsidP="00582E13">
            <w:pPr>
              <w:pStyle w:val="af7"/>
              <w:tabs>
                <w:tab w:val="left" w:pos="993"/>
              </w:tabs>
              <w:rPr>
                <w:rFonts w:eastAsia="Arial Unicode MS"/>
              </w:rPr>
            </w:pPr>
            <w:r w:rsidRPr="00503D82">
              <w:t>х</w:t>
            </w:r>
          </w:p>
        </w:tc>
      </w:tr>
    </w:tbl>
    <w:p w:rsidR="00F73097" w:rsidRPr="00503D82" w:rsidRDefault="00F73097" w:rsidP="00582E13">
      <w:pPr>
        <w:tabs>
          <w:tab w:val="left" w:pos="993"/>
        </w:tabs>
        <w:suppressAutoHyphens/>
        <w:spacing w:line="360" w:lineRule="auto"/>
        <w:ind w:firstLine="709"/>
        <w:jc w:val="both"/>
        <w:rPr>
          <w:sz w:val="28"/>
        </w:rPr>
      </w:pPr>
    </w:p>
    <w:p w:rsidR="00F73097" w:rsidRPr="00503D82" w:rsidRDefault="00F73097" w:rsidP="00582E13">
      <w:pPr>
        <w:pStyle w:val="20"/>
        <w:tabs>
          <w:tab w:val="left" w:pos="993"/>
        </w:tabs>
        <w:suppressAutoHyphens/>
        <w:spacing w:after="0" w:line="360" w:lineRule="auto"/>
        <w:ind w:left="0" w:firstLine="709"/>
        <w:jc w:val="both"/>
        <w:rPr>
          <w:sz w:val="28"/>
        </w:rPr>
      </w:pPr>
      <w:r w:rsidRPr="00503D82">
        <w:rPr>
          <w:sz w:val="28"/>
        </w:rPr>
        <w:t>Далее целесообразно проанализировать, как повлияли на затраты на 1 руб. продукции изменения отдельных компонентов затрат: материалоемкости, зарплатоемкости, фондоемкости.</w:t>
      </w:r>
    </w:p>
    <w:p w:rsidR="00F73097" w:rsidRPr="00503D82" w:rsidRDefault="00F73097" w:rsidP="00582E13">
      <w:pPr>
        <w:tabs>
          <w:tab w:val="left" w:pos="993"/>
        </w:tabs>
        <w:suppressAutoHyphens/>
        <w:spacing w:line="360" w:lineRule="auto"/>
        <w:ind w:firstLine="709"/>
        <w:jc w:val="both"/>
        <w:rPr>
          <w:sz w:val="28"/>
        </w:rPr>
      </w:pPr>
      <w:r w:rsidRPr="00503D82">
        <w:rPr>
          <w:sz w:val="28"/>
        </w:rPr>
        <w:t xml:space="preserve">В смете затрат находят отражение все затраты, связанные с деятельностью предприятия. Отнесение тех или иных затрат на себестоимость </w:t>
      </w:r>
      <w:r w:rsidR="00E47849" w:rsidRPr="00503D82">
        <w:rPr>
          <w:sz w:val="28"/>
        </w:rPr>
        <w:t>услуг</w:t>
      </w:r>
      <w:r w:rsidRPr="00503D82">
        <w:rPr>
          <w:sz w:val="28"/>
        </w:rPr>
        <w:t xml:space="preserve"> регламентируется соответствующими нормативными документами. Анализ затрат на </w:t>
      </w:r>
      <w:r w:rsidR="00E47849" w:rsidRPr="00503D82">
        <w:rPr>
          <w:sz w:val="28"/>
        </w:rPr>
        <w:t>оказание услуг</w:t>
      </w:r>
      <w:r w:rsidRPr="00503D82">
        <w:rPr>
          <w:sz w:val="28"/>
        </w:rPr>
        <w:t xml:space="preserve"> по элементам необходим для управления как самими затратами, так и финансами предприятия, поскольку потребность в оборотных средствах зависит от объема и структуры производственных затрат.</w:t>
      </w:r>
    </w:p>
    <w:p w:rsidR="00F73097" w:rsidRPr="00503D82" w:rsidRDefault="00E47849" w:rsidP="00582E13">
      <w:pPr>
        <w:tabs>
          <w:tab w:val="left" w:pos="993"/>
        </w:tabs>
        <w:suppressAutoHyphens/>
        <w:spacing w:line="360" w:lineRule="auto"/>
        <w:ind w:firstLine="709"/>
        <w:jc w:val="both"/>
        <w:rPr>
          <w:sz w:val="28"/>
        </w:rPr>
      </w:pPr>
      <w:r w:rsidRPr="00503D82">
        <w:rPr>
          <w:sz w:val="28"/>
        </w:rPr>
        <w:t xml:space="preserve">При анализе затрат </w:t>
      </w:r>
      <w:r w:rsidR="00F73097" w:rsidRPr="00503D82">
        <w:rPr>
          <w:sz w:val="28"/>
        </w:rPr>
        <w:t xml:space="preserve">необходимо иметь в виду, что отклонения фактической сметы от плана (предыдущего года) зависят от изменения: объема производства, цен, тарифов и самих затрат. Поэтому при анализе затрат прежде всего изучаются не абсолютные отклонения, а структура затрат и их динамика, сопоставляется удельный вес отдельных статей сметы затрат за ряд периодов. Анализ по смете затрат констатирует факт отклонения, но не позволяет установить причины и место возникновения отклонений. Анализ сметы затрат помогает найти направление поиска резервов, выяснить наиболее затратоемкие статьи, виды затрат, на которые следует обратить внимание. Группировка затрат по элементам позволяет определить затраты на 1 руб. объема продукции, работ в целом и по элементам (табл. </w:t>
      </w:r>
      <w:r w:rsidR="0032573D" w:rsidRPr="00503D82">
        <w:rPr>
          <w:sz w:val="28"/>
        </w:rPr>
        <w:t>2.</w:t>
      </w:r>
      <w:r w:rsidR="00F73097" w:rsidRPr="00503D82">
        <w:rPr>
          <w:sz w:val="28"/>
        </w:rPr>
        <w:t xml:space="preserve">10). </w:t>
      </w:r>
    </w:p>
    <w:p w:rsidR="00F73097" w:rsidRPr="00503D82" w:rsidRDefault="00F73097" w:rsidP="00582E13">
      <w:pPr>
        <w:tabs>
          <w:tab w:val="left" w:pos="993"/>
        </w:tabs>
        <w:suppressAutoHyphens/>
        <w:spacing w:line="360" w:lineRule="auto"/>
        <w:ind w:firstLine="709"/>
        <w:jc w:val="both"/>
        <w:rPr>
          <w:sz w:val="28"/>
        </w:rPr>
      </w:pPr>
      <w:r w:rsidRPr="00503D82">
        <w:rPr>
          <w:sz w:val="28"/>
        </w:rPr>
        <w:t xml:space="preserve">Анализ затрат проводится путем сравнения удельных весов фактических затрат по экономическим элементам отчетного года с аналогичными показателями предыдущего года и позволяет изучить структуру затрат на производство и реализацию продукции. </w:t>
      </w:r>
    </w:p>
    <w:p w:rsidR="00F73097" w:rsidRPr="00503D82" w:rsidRDefault="00F73097" w:rsidP="00582E13">
      <w:pPr>
        <w:tabs>
          <w:tab w:val="left" w:pos="993"/>
        </w:tabs>
        <w:suppressAutoHyphens/>
        <w:spacing w:line="360" w:lineRule="auto"/>
        <w:ind w:firstLine="709"/>
        <w:jc w:val="both"/>
        <w:rPr>
          <w:sz w:val="28"/>
        </w:rPr>
      </w:pPr>
      <w:r w:rsidRPr="00503D82">
        <w:rPr>
          <w:sz w:val="28"/>
        </w:rPr>
        <w:t xml:space="preserve">Из проведенного горизонтального анализа по оценке динамики затрат на </w:t>
      </w:r>
      <w:r w:rsidR="00E47849" w:rsidRPr="00503D82">
        <w:rPr>
          <w:sz w:val="28"/>
        </w:rPr>
        <w:t>оказание услуг</w:t>
      </w:r>
      <w:r w:rsidRPr="00503D82">
        <w:rPr>
          <w:sz w:val="28"/>
        </w:rPr>
        <w:t xml:space="preserve"> (табл. </w:t>
      </w:r>
      <w:r w:rsidR="00AC3B25" w:rsidRPr="00503D82">
        <w:rPr>
          <w:sz w:val="28"/>
        </w:rPr>
        <w:t>2.</w:t>
      </w:r>
      <w:r w:rsidR="00E47849" w:rsidRPr="00503D82">
        <w:rPr>
          <w:sz w:val="28"/>
        </w:rPr>
        <w:t>10</w:t>
      </w:r>
      <w:r w:rsidRPr="00503D82">
        <w:rPr>
          <w:sz w:val="28"/>
        </w:rPr>
        <w:t>): фактическая себестоимость товарной продукции за 2007 г. составила</w:t>
      </w:r>
      <w:r w:rsidR="00503D82">
        <w:rPr>
          <w:sz w:val="28"/>
        </w:rPr>
        <w:t xml:space="preserve"> </w:t>
      </w:r>
      <w:r w:rsidRPr="00503D82">
        <w:rPr>
          <w:sz w:val="28"/>
        </w:rPr>
        <w:t>312771 т. руб., за 2006 г. себестоимость произведенной продукции составила 68894 тыс. руб., что говорит о значительном увеличении объема работ цеха ЖДТ в 2007 году.</w:t>
      </w:r>
    </w:p>
    <w:p w:rsidR="00F73097" w:rsidRPr="00503D82" w:rsidRDefault="00F73097" w:rsidP="00582E13">
      <w:pPr>
        <w:tabs>
          <w:tab w:val="left" w:pos="993"/>
        </w:tabs>
        <w:suppressAutoHyphens/>
        <w:spacing w:line="360" w:lineRule="auto"/>
        <w:ind w:firstLine="709"/>
        <w:jc w:val="both"/>
        <w:rPr>
          <w:sz w:val="28"/>
        </w:rPr>
      </w:pPr>
      <w:r w:rsidRPr="00503D82">
        <w:rPr>
          <w:sz w:val="28"/>
        </w:rPr>
        <w:t>Увеличение затрат произошло в основном за счет увеличения объемов производства и изменения затрат по статьям. Наибольший удельный вес занимают материальные затраты (в 2005 году</w:t>
      </w:r>
      <w:r w:rsidR="00503D82">
        <w:rPr>
          <w:sz w:val="28"/>
        </w:rPr>
        <w:t xml:space="preserve"> </w:t>
      </w:r>
      <w:r w:rsidRPr="00503D82">
        <w:rPr>
          <w:sz w:val="28"/>
        </w:rPr>
        <w:t>- 84,9%). За анализируемый период наблюдается их увеличение (+219757 тыс. руб.). По остальным статьям также наблюдается увеличение расходов, но в структуре доля затрат на оплаты труда снижается на 2,3%.</w:t>
      </w:r>
    </w:p>
    <w:p w:rsidR="00F73097" w:rsidRDefault="00F73097" w:rsidP="00582E13">
      <w:pPr>
        <w:pStyle w:val="20"/>
        <w:tabs>
          <w:tab w:val="left" w:pos="993"/>
        </w:tabs>
        <w:suppressAutoHyphens/>
        <w:spacing w:after="0" w:line="360" w:lineRule="auto"/>
        <w:ind w:left="0" w:firstLine="709"/>
        <w:jc w:val="both"/>
        <w:rPr>
          <w:sz w:val="28"/>
          <w:lang w:val="en-US"/>
        </w:rPr>
      </w:pPr>
    </w:p>
    <w:p w:rsidR="00F73097" w:rsidRPr="00503D82" w:rsidRDefault="00F73097" w:rsidP="00582E13">
      <w:pPr>
        <w:pStyle w:val="20"/>
        <w:tabs>
          <w:tab w:val="left" w:pos="993"/>
        </w:tabs>
        <w:suppressAutoHyphens/>
        <w:spacing w:after="0" w:line="360" w:lineRule="auto"/>
        <w:ind w:left="0" w:firstLine="709"/>
        <w:jc w:val="both"/>
        <w:rPr>
          <w:sz w:val="28"/>
          <w:szCs w:val="28"/>
        </w:rPr>
      </w:pPr>
      <w:r w:rsidRPr="00503D82">
        <w:rPr>
          <w:sz w:val="28"/>
          <w:szCs w:val="28"/>
        </w:rPr>
        <w:t xml:space="preserve">Таблица </w:t>
      </w:r>
      <w:r w:rsidR="00AC3B25" w:rsidRPr="00503D82">
        <w:rPr>
          <w:sz w:val="28"/>
          <w:szCs w:val="28"/>
        </w:rPr>
        <w:t>2.</w:t>
      </w:r>
      <w:r w:rsidRPr="00503D82">
        <w:rPr>
          <w:sz w:val="28"/>
          <w:szCs w:val="28"/>
        </w:rPr>
        <w:t>11</w:t>
      </w:r>
      <w:r w:rsidR="00AC3B25" w:rsidRPr="00503D82">
        <w:rPr>
          <w:sz w:val="28"/>
          <w:szCs w:val="28"/>
        </w:rPr>
        <w:t xml:space="preserve"> – </w:t>
      </w:r>
      <w:r w:rsidRPr="00503D82">
        <w:rPr>
          <w:sz w:val="28"/>
          <w:szCs w:val="28"/>
        </w:rPr>
        <w:t xml:space="preserve">Анализ затрат на 1 руб. продукции в разрезе сметы затрат на </w:t>
      </w:r>
      <w:r w:rsidR="00E47849" w:rsidRPr="00503D82">
        <w:rPr>
          <w:sz w:val="28"/>
          <w:szCs w:val="28"/>
        </w:rPr>
        <w:t>оказываемые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701"/>
        <w:gridCol w:w="1099"/>
        <w:gridCol w:w="1084"/>
        <w:gridCol w:w="693"/>
        <w:gridCol w:w="822"/>
        <w:gridCol w:w="809"/>
        <w:gridCol w:w="1156"/>
      </w:tblGrid>
      <w:tr w:rsidR="00F73097" w:rsidRPr="00503D82" w:rsidTr="00503D82">
        <w:trPr>
          <w:trHeight w:val="20"/>
        </w:trPr>
        <w:tc>
          <w:tcPr>
            <w:tcW w:w="1976" w:type="pct"/>
            <w:vMerge w:val="restart"/>
            <w:vAlign w:val="center"/>
          </w:tcPr>
          <w:p w:rsidR="00F73097" w:rsidRPr="00503D82" w:rsidRDefault="00F73097" w:rsidP="00582E13">
            <w:pPr>
              <w:pStyle w:val="af7"/>
              <w:tabs>
                <w:tab w:val="left" w:pos="993"/>
              </w:tabs>
              <w:rPr>
                <w:rFonts w:eastAsia="Arial Unicode MS"/>
              </w:rPr>
            </w:pPr>
            <w:r w:rsidRPr="00503D82">
              <w:t>Показатели</w:t>
            </w:r>
          </w:p>
        </w:tc>
        <w:tc>
          <w:tcPr>
            <w:tcW w:w="587" w:type="pct"/>
            <w:vMerge w:val="restart"/>
            <w:vAlign w:val="center"/>
          </w:tcPr>
          <w:p w:rsidR="00F73097" w:rsidRPr="00503D82" w:rsidRDefault="00F73097" w:rsidP="00582E13">
            <w:pPr>
              <w:pStyle w:val="af7"/>
              <w:tabs>
                <w:tab w:val="left" w:pos="993"/>
              </w:tabs>
              <w:rPr>
                <w:rFonts w:eastAsia="Arial Unicode MS"/>
              </w:rPr>
            </w:pPr>
            <w:r w:rsidRPr="00503D82">
              <w:t>Ед. изм.</w:t>
            </w:r>
          </w:p>
        </w:tc>
        <w:tc>
          <w:tcPr>
            <w:tcW w:w="949" w:type="pct"/>
            <w:gridSpan w:val="2"/>
            <w:vAlign w:val="center"/>
          </w:tcPr>
          <w:p w:rsidR="00F73097" w:rsidRPr="00503D82" w:rsidRDefault="00F73097" w:rsidP="00582E13">
            <w:pPr>
              <w:pStyle w:val="af7"/>
              <w:tabs>
                <w:tab w:val="left" w:pos="993"/>
              </w:tabs>
              <w:rPr>
                <w:rFonts w:eastAsia="Arial Unicode MS"/>
              </w:rPr>
            </w:pPr>
            <w:r w:rsidRPr="00503D82">
              <w:t>Сумма, тыс.руб.</w:t>
            </w:r>
          </w:p>
        </w:tc>
        <w:tc>
          <w:tcPr>
            <w:tcW w:w="871" w:type="pct"/>
            <w:gridSpan w:val="2"/>
            <w:vAlign w:val="center"/>
          </w:tcPr>
          <w:p w:rsidR="00F73097" w:rsidRPr="00503D82" w:rsidRDefault="00F73097" w:rsidP="00582E13">
            <w:pPr>
              <w:pStyle w:val="af7"/>
              <w:tabs>
                <w:tab w:val="left" w:pos="993"/>
              </w:tabs>
              <w:rPr>
                <w:rFonts w:eastAsia="Arial Unicode MS"/>
              </w:rPr>
            </w:pPr>
            <w:r w:rsidRPr="00503D82">
              <w:t>Удельный вес в затратах, %</w:t>
            </w:r>
          </w:p>
        </w:tc>
        <w:tc>
          <w:tcPr>
            <w:tcW w:w="617" w:type="pct"/>
            <w:vMerge w:val="restart"/>
            <w:vAlign w:val="center"/>
          </w:tcPr>
          <w:p w:rsidR="00F73097" w:rsidRPr="00503D82" w:rsidRDefault="00F73097" w:rsidP="00582E13">
            <w:pPr>
              <w:pStyle w:val="af7"/>
              <w:tabs>
                <w:tab w:val="left" w:pos="993"/>
              </w:tabs>
              <w:rPr>
                <w:rFonts w:eastAsia="Arial Unicode MS"/>
              </w:rPr>
            </w:pPr>
            <w:r w:rsidRPr="00503D82">
              <w:t>Отклонения</w:t>
            </w:r>
          </w:p>
        </w:tc>
      </w:tr>
      <w:tr w:rsidR="00F73097" w:rsidRPr="00503D82" w:rsidTr="00503D82">
        <w:trPr>
          <w:trHeight w:val="20"/>
        </w:trPr>
        <w:tc>
          <w:tcPr>
            <w:tcW w:w="1976" w:type="pct"/>
            <w:vMerge/>
            <w:vAlign w:val="center"/>
          </w:tcPr>
          <w:p w:rsidR="00F73097" w:rsidRPr="00503D82" w:rsidRDefault="00F73097" w:rsidP="00582E13">
            <w:pPr>
              <w:pStyle w:val="af7"/>
              <w:tabs>
                <w:tab w:val="left" w:pos="993"/>
              </w:tabs>
              <w:rPr>
                <w:rFonts w:eastAsia="Arial Unicode MS"/>
              </w:rPr>
            </w:pPr>
          </w:p>
        </w:tc>
        <w:tc>
          <w:tcPr>
            <w:tcW w:w="587" w:type="pct"/>
            <w:vMerge/>
            <w:vAlign w:val="center"/>
          </w:tcPr>
          <w:p w:rsidR="00F73097" w:rsidRPr="00503D82" w:rsidRDefault="00F73097" w:rsidP="00582E13">
            <w:pPr>
              <w:pStyle w:val="af7"/>
              <w:tabs>
                <w:tab w:val="left" w:pos="993"/>
              </w:tabs>
              <w:rPr>
                <w:rFonts w:eastAsia="Arial Unicode MS"/>
              </w:rPr>
            </w:pPr>
          </w:p>
        </w:tc>
        <w:tc>
          <w:tcPr>
            <w:tcW w:w="579" w:type="pct"/>
          </w:tcPr>
          <w:p w:rsidR="00F73097" w:rsidRPr="00503D82" w:rsidRDefault="00F73097" w:rsidP="00582E13">
            <w:pPr>
              <w:pStyle w:val="af7"/>
              <w:tabs>
                <w:tab w:val="left" w:pos="993"/>
              </w:tabs>
              <w:rPr>
                <w:rFonts w:eastAsia="Arial Unicode MS"/>
              </w:rPr>
            </w:pPr>
            <w:r w:rsidRPr="00503D82">
              <w:t>2006</w:t>
            </w:r>
          </w:p>
        </w:tc>
        <w:tc>
          <w:tcPr>
            <w:tcW w:w="370" w:type="pct"/>
          </w:tcPr>
          <w:p w:rsidR="00F73097" w:rsidRPr="00503D82" w:rsidRDefault="00F73097" w:rsidP="00582E13">
            <w:pPr>
              <w:pStyle w:val="af7"/>
              <w:tabs>
                <w:tab w:val="left" w:pos="993"/>
              </w:tabs>
              <w:rPr>
                <w:rFonts w:eastAsia="Arial Unicode MS"/>
              </w:rPr>
            </w:pPr>
            <w:r w:rsidRPr="00503D82">
              <w:t>2007</w:t>
            </w:r>
          </w:p>
        </w:tc>
        <w:tc>
          <w:tcPr>
            <w:tcW w:w="439" w:type="pct"/>
          </w:tcPr>
          <w:p w:rsidR="00F73097" w:rsidRPr="00503D82" w:rsidRDefault="00F73097" w:rsidP="00582E13">
            <w:pPr>
              <w:pStyle w:val="af7"/>
              <w:tabs>
                <w:tab w:val="left" w:pos="993"/>
              </w:tabs>
              <w:rPr>
                <w:rFonts w:eastAsia="Arial Unicode MS"/>
              </w:rPr>
            </w:pPr>
            <w:r w:rsidRPr="00503D82">
              <w:t>2006</w:t>
            </w:r>
          </w:p>
        </w:tc>
        <w:tc>
          <w:tcPr>
            <w:tcW w:w="432" w:type="pct"/>
          </w:tcPr>
          <w:p w:rsidR="00F73097" w:rsidRPr="00503D82" w:rsidRDefault="00F73097" w:rsidP="00582E13">
            <w:pPr>
              <w:pStyle w:val="af7"/>
              <w:tabs>
                <w:tab w:val="left" w:pos="993"/>
              </w:tabs>
              <w:rPr>
                <w:rFonts w:eastAsia="Arial Unicode MS"/>
              </w:rPr>
            </w:pPr>
            <w:r w:rsidRPr="00503D82">
              <w:t>2007</w:t>
            </w:r>
          </w:p>
        </w:tc>
        <w:tc>
          <w:tcPr>
            <w:tcW w:w="617" w:type="pct"/>
            <w:vMerge/>
            <w:vAlign w:val="center"/>
          </w:tcPr>
          <w:p w:rsidR="00F73097" w:rsidRPr="00503D82" w:rsidRDefault="00F73097" w:rsidP="00582E13">
            <w:pPr>
              <w:pStyle w:val="af7"/>
              <w:tabs>
                <w:tab w:val="left" w:pos="993"/>
              </w:tabs>
              <w:rPr>
                <w:rFonts w:eastAsia="Arial Unicode MS"/>
              </w:rPr>
            </w:pPr>
          </w:p>
        </w:tc>
      </w:tr>
      <w:tr w:rsidR="00F73097" w:rsidRPr="00503D82" w:rsidTr="00503D82">
        <w:trPr>
          <w:trHeight w:val="20"/>
        </w:trPr>
        <w:tc>
          <w:tcPr>
            <w:tcW w:w="1976" w:type="pct"/>
          </w:tcPr>
          <w:p w:rsidR="00F73097" w:rsidRPr="00503D82" w:rsidRDefault="00F73097" w:rsidP="00582E13">
            <w:pPr>
              <w:pStyle w:val="af7"/>
              <w:tabs>
                <w:tab w:val="left" w:pos="993"/>
              </w:tabs>
              <w:rPr>
                <w:rFonts w:eastAsia="Arial Unicode MS"/>
              </w:rPr>
            </w:pPr>
            <w:r w:rsidRPr="00503D82">
              <w:t>1</w:t>
            </w:r>
          </w:p>
        </w:tc>
        <w:tc>
          <w:tcPr>
            <w:tcW w:w="587" w:type="pct"/>
            <w:vAlign w:val="bottom"/>
          </w:tcPr>
          <w:p w:rsidR="00F73097" w:rsidRPr="00503D82" w:rsidRDefault="00F73097" w:rsidP="00582E13">
            <w:pPr>
              <w:pStyle w:val="af7"/>
              <w:tabs>
                <w:tab w:val="left" w:pos="993"/>
              </w:tabs>
              <w:rPr>
                <w:rFonts w:eastAsia="Arial Unicode MS"/>
              </w:rPr>
            </w:pPr>
            <w:r w:rsidRPr="00503D82">
              <w:t>2</w:t>
            </w:r>
          </w:p>
        </w:tc>
        <w:tc>
          <w:tcPr>
            <w:tcW w:w="579" w:type="pct"/>
            <w:vAlign w:val="bottom"/>
          </w:tcPr>
          <w:p w:rsidR="00F73097" w:rsidRPr="00503D82" w:rsidRDefault="00F73097" w:rsidP="00582E13">
            <w:pPr>
              <w:pStyle w:val="af7"/>
              <w:tabs>
                <w:tab w:val="left" w:pos="993"/>
              </w:tabs>
              <w:rPr>
                <w:rFonts w:eastAsia="Arial Unicode MS"/>
              </w:rPr>
            </w:pPr>
            <w:r w:rsidRPr="00503D82">
              <w:t>3</w:t>
            </w:r>
          </w:p>
        </w:tc>
        <w:tc>
          <w:tcPr>
            <w:tcW w:w="370" w:type="pct"/>
            <w:vAlign w:val="bottom"/>
          </w:tcPr>
          <w:p w:rsidR="00F73097" w:rsidRPr="00503D82" w:rsidRDefault="00F73097" w:rsidP="00582E13">
            <w:pPr>
              <w:pStyle w:val="af7"/>
              <w:tabs>
                <w:tab w:val="left" w:pos="993"/>
              </w:tabs>
              <w:rPr>
                <w:rFonts w:eastAsia="Arial Unicode MS"/>
              </w:rPr>
            </w:pPr>
            <w:r w:rsidRPr="00503D82">
              <w:t>4</w:t>
            </w:r>
          </w:p>
        </w:tc>
        <w:tc>
          <w:tcPr>
            <w:tcW w:w="439" w:type="pct"/>
            <w:vAlign w:val="bottom"/>
          </w:tcPr>
          <w:p w:rsidR="00F73097" w:rsidRPr="00503D82" w:rsidRDefault="00F73097" w:rsidP="00582E13">
            <w:pPr>
              <w:pStyle w:val="af7"/>
              <w:tabs>
                <w:tab w:val="left" w:pos="993"/>
              </w:tabs>
              <w:rPr>
                <w:rFonts w:eastAsia="Arial Unicode MS"/>
              </w:rPr>
            </w:pPr>
            <w:r w:rsidRPr="00503D82">
              <w:t>5</w:t>
            </w:r>
          </w:p>
        </w:tc>
        <w:tc>
          <w:tcPr>
            <w:tcW w:w="432" w:type="pct"/>
            <w:vAlign w:val="bottom"/>
          </w:tcPr>
          <w:p w:rsidR="00F73097" w:rsidRPr="00503D82" w:rsidRDefault="00F73097" w:rsidP="00582E13">
            <w:pPr>
              <w:pStyle w:val="af7"/>
              <w:tabs>
                <w:tab w:val="left" w:pos="993"/>
              </w:tabs>
              <w:rPr>
                <w:rFonts w:eastAsia="Arial Unicode MS"/>
              </w:rPr>
            </w:pPr>
            <w:r w:rsidRPr="00503D82">
              <w:t>6</w:t>
            </w:r>
          </w:p>
        </w:tc>
        <w:tc>
          <w:tcPr>
            <w:tcW w:w="617" w:type="pct"/>
            <w:vAlign w:val="bottom"/>
          </w:tcPr>
          <w:p w:rsidR="00F73097" w:rsidRPr="00503D82" w:rsidRDefault="00F73097" w:rsidP="00582E13">
            <w:pPr>
              <w:pStyle w:val="af7"/>
              <w:tabs>
                <w:tab w:val="left" w:pos="993"/>
              </w:tabs>
              <w:rPr>
                <w:rFonts w:eastAsia="Arial Unicode MS"/>
              </w:rPr>
            </w:pPr>
            <w:r w:rsidRPr="00503D82">
              <w:t>7</w:t>
            </w:r>
          </w:p>
        </w:tc>
      </w:tr>
      <w:tr w:rsidR="00F73097" w:rsidRPr="00503D82" w:rsidTr="00503D82">
        <w:trPr>
          <w:trHeight w:val="20"/>
        </w:trPr>
        <w:tc>
          <w:tcPr>
            <w:tcW w:w="1976" w:type="pct"/>
          </w:tcPr>
          <w:p w:rsidR="00F73097" w:rsidRPr="00503D82" w:rsidRDefault="00F73097" w:rsidP="00582E13">
            <w:pPr>
              <w:pStyle w:val="af7"/>
              <w:tabs>
                <w:tab w:val="left" w:pos="993"/>
              </w:tabs>
              <w:rPr>
                <w:rFonts w:eastAsia="Arial Unicode MS"/>
              </w:rPr>
            </w:pPr>
            <w:r w:rsidRPr="00503D82">
              <w:t>1. Материальные затраты</w:t>
            </w:r>
          </w:p>
        </w:tc>
        <w:tc>
          <w:tcPr>
            <w:tcW w:w="587" w:type="pct"/>
            <w:vAlign w:val="bottom"/>
          </w:tcPr>
          <w:p w:rsidR="00F73097" w:rsidRPr="00503D82" w:rsidRDefault="00F73097" w:rsidP="00582E13">
            <w:pPr>
              <w:pStyle w:val="af7"/>
              <w:tabs>
                <w:tab w:val="left" w:pos="993"/>
              </w:tabs>
              <w:rPr>
                <w:rFonts w:eastAsia="Arial Unicode MS"/>
              </w:rPr>
            </w:pPr>
            <w:r w:rsidRPr="00503D82">
              <w:t>Тыс. руб.</w:t>
            </w:r>
          </w:p>
        </w:tc>
        <w:tc>
          <w:tcPr>
            <w:tcW w:w="579" w:type="pct"/>
            <w:vAlign w:val="bottom"/>
          </w:tcPr>
          <w:p w:rsidR="00F73097" w:rsidRPr="00503D82" w:rsidRDefault="00F73097" w:rsidP="00582E13">
            <w:pPr>
              <w:pStyle w:val="af7"/>
              <w:tabs>
                <w:tab w:val="left" w:pos="993"/>
              </w:tabs>
              <w:rPr>
                <w:rFonts w:eastAsia="Arial Unicode MS"/>
              </w:rPr>
            </w:pPr>
            <w:r w:rsidRPr="00503D82">
              <w:t>45 784</w:t>
            </w:r>
          </w:p>
        </w:tc>
        <w:tc>
          <w:tcPr>
            <w:tcW w:w="370" w:type="pct"/>
            <w:vAlign w:val="bottom"/>
          </w:tcPr>
          <w:p w:rsidR="00F73097" w:rsidRPr="00503D82" w:rsidRDefault="00F73097" w:rsidP="00582E13">
            <w:pPr>
              <w:pStyle w:val="af7"/>
              <w:tabs>
                <w:tab w:val="left" w:pos="993"/>
              </w:tabs>
              <w:rPr>
                <w:rFonts w:eastAsia="Arial Unicode MS"/>
              </w:rPr>
            </w:pPr>
            <w:r w:rsidRPr="00503D82">
              <w:t>265 541</w:t>
            </w:r>
          </w:p>
        </w:tc>
        <w:tc>
          <w:tcPr>
            <w:tcW w:w="439" w:type="pct"/>
            <w:vAlign w:val="bottom"/>
          </w:tcPr>
          <w:p w:rsidR="00F73097" w:rsidRPr="00503D82" w:rsidRDefault="00F73097" w:rsidP="00582E13">
            <w:pPr>
              <w:pStyle w:val="af7"/>
              <w:tabs>
                <w:tab w:val="left" w:pos="993"/>
              </w:tabs>
              <w:rPr>
                <w:szCs w:val="28"/>
              </w:rPr>
            </w:pPr>
            <w:r w:rsidRPr="00503D82">
              <w:rPr>
                <w:szCs w:val="28"/>
              </w:rPr>
              <w:t>67</w:t>
            </w:r>
          </w:p>
        </w:tc>
        <w:tc>
          <w:tcPr>
            <w:tcW w:w="432" w:type="pct"/>
            <w:vAlign w:val="bottom"/>
          </w:tcPr>
          <w:p w:rsidR="00F73097" w:rsidRPr="00503D82" w:rsidRDefault="00F73097" w:rsidP="00582E13">
            <w:pPr>
              <w:pStyle w:val="af7"/>
              <w:tabs>
                <w:tab w:val="left" w:pos="993"/>
              </w:tabs>
              <w:rPr>
                <w:szCs w:val="28"/>
              </w:rPr>
            </w:pPr>
            <w:r w:rsidRPr="00503D82">
              <w:rPr>
                <w:szCs w:val="28"/>
              </w:rPr>
              <w:t>87</w:t>
            </w:r>
          </w:p>
        </w:tc>
        <w:tc>
          <w:tcPr>
            <w:tcW w:w="617" w:type="pct"/>
            <w:vAlign w:val="bottom"/>
          </w:tcPr>
          <w:p w:rsidR="00F73097" w:rsidRPr="00503D82" w:rsidRDefault="00F73097" w:rsidP="00582E13">
            <w:pPr>
              <w:pStyle w:val="af7"/>
              <w:tabs>
                <w:tab w:val="left" w:pos="993"/>
              </w:tabs>
              <w:rPr>
                <w:rFonts w:eastAsia="Arial Unicode MS"/>
              </w:rPr>
            </w:pPr>
            <w:r w:rsidRPr="00503D82">
              <w:t>219 757</w:t>
            </w:r>
          </w:p>
        </w:tc>
      </w:tr>
      <w:tr w:rsidR="00F73097" w:rsidRPr="00503D82" w:rsidTr="00503D82">
        <w:trPr>
          <w:trHeight w:val="20"/>
        </w:trPr>
        <w:tc>
          <w:tcPr>
            <w:tcW w:w="1976" w:type="pct"/>
          </w:tcPr>
          <w:p w:rsidR="00F73097" w:rsidRPr="00503D82" w:rsidRDefault="00F73097" w:rsidP="00582E13">
            <w:pPr>
              <w:pStyle w:val="af7"/>
              <w:tabs>
                <w:tab w:val="left" w:pos="993"/>
              </w:tabs>
              <w:rPr>
                <w:rFonts w:eastAsia="Arial Unicode MS"/>
              </w:rPr>
            </w:pPr>
            <w:r w:rsidRPr="00503D82">
              <w:t>2. Затраты на оплату труда</w:t>
            </w:r>
          </w:p>
        </w:tc>
        <w:tc>
          <w:tcPr>
            <w:tcW w:w="587" w:type="pct"/>
            <w:vAlign w:val="bottom"/>
          </w:tcPr>
          <w:p w:rsidR="00F73097" w:rsidRPr="00503D82" w:rsidRDefault="00F73097" w:rsidP="00582E13">
            <w:pPr>
              <w:pStyle w:val="af7"/>
              <w:tabs>
                <w:tab w:val="left" w:pos="993"/>
              </w:tabs>
              <w:rPr>
                <w:rFonts w:eastAsia="Arial Unicode MS"/>
              </w:rPr>
            </w:pPr>
            <w:r w:rsidRPr="00503D82">
              <w:t>Тыс. руб.</w:t>
            </w:r>
          </w:p>
        </w:tc>
        <w:tc>
          <w:tcPr>
            <w:tcW w:w="579" w:type="pct"/>
            <w:vAlign w:val="bottom"/>
          </w:tcPr>
          <w:p w:rsidR="00F73097" w:rsidRPr="00503D82" w:rsidRDefault="00F73097" w:rsidP="00582E13">
            <w:pPr>
              <w:pStyle w:val="af7"/>
              <w:tabs>
                <w:tab w:val="left" w:pos="993"/>
              </w:tabs>
              <w:rPr>
                <w:rFonts w:eastAsia="Arial Unicode MS"/>
              </w:rPr>
            </w:pPr>
            <w:r w:rsidRPr="00503D82">
              <w:t>4795</w:t>
            </w:r>
          </w:p>
        </w:tc>
        <w:tc>
          <w:tcPr>
            <w:tcW w:w="370" w:type="pct"/>
            <w:vAlign w:val="bottom"/>
          </w:tcPr>
          <w:p w:rsidR="00F73097" w:rsidRPr="00503D82" w:rsidRDefault="00F73097" w:rsidP="00582E13">
            <w:pPr>
              <w:pStyle w:val="af7"/>
              <w:tabs>
                <w:tab w:val="left" w:pos="993"/>
              </w:tabs>
              <w:rPr>
                <w:rFonts w:eastAsia="Arial Unicode MS"/>
              </w:rPr>
            </w:pPr>
            <w:r w:rsidRPr="00503D82">
              <w:t>14760</w:t>
            </w:r>
          </w:p>
        </w:tc>
        <w:tc>
          <w:tcPr>
            <w:tcW w:w="439" w:type="pct"/>
            <w:vAlign w:val="bottom"/>
          </w:tcPr>
          <w:p w:rsidR="00F73097" w:rsidRPr="00503D82" w:rsidRDefault="00F73097" w:rsidP="00582E13">
            <w:pPr>
              <w:pStyle w:val="af7"/>
              <w:tabs>
                <w:tab w:val="left" w:pos="993"/>
              </w:tabs>
              <w:rPr>
                <w:szCs w:val="28"/>
              </w:rPr>
            </w:pPr>
            <w:r w:rsidRPr="00503D82">
              <w:rPr>
                <w:szCs w:val="28"/>
              </w:rPr>
              <w:t>7</w:t>
            </w:r>
          </w:p>
        </w:tc>
        <w:tc>
          <w:tcPr>
            <w:tcW w:w="432" w:type="pct"/>
            <w:vAlign w:val="bottom"/>
          </w:tcPr>
          <w:p w:rsidR="00F73097" w:rsidRPr="00503D82" w:rsidRDefault="00F73097" w:rsidP="00582E13">
            <w:pPr>
              <w:pStyle w:val="af7"/>
              <w:tabs>
                <w:tab w:val="left" w:pos="993"/>
              </w:tabs>
              <w:rPr>
                <w:szCs w:val="28"/>
              </w:rPr>
            </w:pPr>
            <w:r w:rsidRPr="00503D82">
              <w:rPr>
                <w:szCs w:val="28"/>
              </w:rPr>
              <w:t>5</w:t>
            </w:r>
          </w:p>
        </w:tc>
        <w:tc>
          <w:tcPr>
            <w:tcW w:w="617" w:type="pct"/>
            <w:vAlign w:val="bottom"/>
          </w:tcPr>
          <w:p w:rsidR="00F73097" w:rsidRPr="00503D82" w:rsidRDefault="00F73097" w:rsidP="00582E13">
            <w:pPr>
              <w:pStyle w:val="af7"/>
              <w:tabs>
                <w:tab w:val="left" w:pos="993"/>
              </w:tabs>
              <w:rPr>
                <w:rFonts w:eastAsia="Arial Unicode MS"/>
              </w:rPr>
            </w:pPr>
            <w:r w:rsidRPr="00503D82">
              <w:t>9 965</w:t>
            </w:r>
          </w:p>
        </w:tc>
      </w:tr>
      <w:tr w:rsidR="00F73097" w:rsidRPr="00503D82" w:rsidTr="00503D82">
        <w:trPr>
          <w:trHeight w:val="20"/>
        </w:trPr>
        <w:tc>
          <w:tcPr>
            <w:tcW w:w="1976" w:type="pct"/>
          </w:tcPr>
          <w:p w:rsidR="00F73097" w:rsidRPr="00503D82" w:rsidRDefault="00F73097" w:rsidP="00582E13">
            <w:pPr>
              <w:pStyle w:val="af7"/>
              <w:tabs>
                <w:tab w:val="left" w:pos="993"/>
              </w:tabs>
              <w:rPr>
                <w:rFonts w:eastAsia="Arial Unicode MS"/>
              </w:rPr>
            </w:pPr>
            <w:r w:rsidRPr="00503D82">
              <w:t>3. Отчисления на соц. нужды</w:t>
            </w:r>
          </w:p>
        </w:tc>
        <w:tc>
          <w:tcPr>
            <w:tcW w:w="587" w:type="pct"/>
            <w:vAlign w:val="bottom"/>
          </w:tcPr>
          <w:p w:rsidR="00F73097" w:rsidRPr="00503D82" w:rsidRDefault="00F73097" w:rsidP="00582E13">
            <w:pPr>
              <w:pStyle w:val="af7"/>
              <w:tabs>
                <w:tab w:val="left" w:pos="993"/>
              </w:tabs>
              <w:rPr>
                <w:rFonts w:eastAsia="Arial Unicode MS"/>
              </w:rPr>
            </w:pPr>
            <w:r w:rsidRPr="00503D82">
              <w:t>Тыс. руб.</w:t>
            </w:r>
          </w:p>
        </w:tc>
        <w:tc>
          <w:tcPr>
            <w:tcW w:w="579" w:type="pct"/>
            <w:vAlign w:val="bottom"/>
          </w:tcPr>
          <w:p w:rsidR="00F73097" w:rsidRPr="00503D82" w:rsidRDefault="00F73097" w:rsidP="00582E13">
            <w:pPr>
              <w:pStyle w:val="af7"/>
              <w:tabs>
                <w:tab w:val="left" w:pos="993"/>
              </w:tabs>
              <w:rPr>
                <w:rFonts w:eastAsia="Arial Unicode MS"/>
              </w:rPr>
            </w:pPr>
            <w:r w:rsidRPr="00503D82">
              <w:t>1246</w:t>
            </w:r>
          </w:p>
        </w:tc>
        <w:tc>
          <w:tcPr>
            <w:tcW w:w="370" w:type="pct"/>
            <w:vAlign w:val="bottom"/>
          </w:tcPr>
          <w:p w:rsidR="00F73097" w:rsidRPr="00503D82" w:rsidRDefault="00F73097" w:rsidP="00582E13">
            <w:pPr>
              <w:pStyle w:val="af7"/>
              <w:tabs>
                <w:tab w:val="left" w:pos="993"/>
              </w:tabs>
              <w:rPr>
                <w:rFonts w:eastAsia="Arial Unicode MS"/>
              </w:rPr>
            </w:pPr>
            <w:r w:rsidRPr="00503D82">
              <w:t>3837</w:t>
            </w:r>
          </w:p>
        </w:tc>
        <w:tc>
          <w:tcPr>
            <w:tcW w:w="439" w:type="pct"/>
            <w:vAlign w:val="bottom"/>
          </w:tcPr>
          <w:p w:rsidR="00F73097" w:rsidRPr="00503D82" w:rsidRDefault="00F73097" w:rsidP="00582E13">
            <w:pPr>
              <w:pStyle w:val="af7"/>
              <w:tabs>
                <w:tab w:val="left" w:pos="993"/>
              </w:tabs>
              <w:rPr>
                <w:szCs w:val="28"/>
              </w:rPr>
            </w:pPr>
            <w:r w:rsidRPr="00503D82">
              <w:rPr>
                <w:szCs w:val="28"/>
              </w:rPr>
              <w:t>2</w:t>
            </w:r>
          </w:p>
        </w:tc>
        <w:tc>
          <w:tcPr>
            <w:tcW w:w="432" w:type="pct"/>
            <w:vAlign w:val="bottom"/>
          </w:tcPr>
          <w:p w:rsidR="00F73097" w:rsidRPr="00503D82" w:rsidRDefault="00F73097" w:rsidP="00582E13">
            <w:pPr>
              <w:pStyle w:val="af7"/>
              <w:tabs>
                <w:tab w:val="left" w:pos="993"/>
              </w:tabs>
              <w:rPr>
                <w:szCs w:val="28"/>
              </w:rPr>
            </w:pPr>
            <w:r w:rsidRPr="00503D82">
              <w:rPr>
                <w:szCs w:val="28"/>
              </w:rPr>
              <w:t>1</w:t>
            </w:r>
          </w:p>
        </w:tc>
        <w:tc>
          <w:tcPr>
            <w:tcW w:w="617" w:type="pct"/>
            <w:vAlign w:val="bottom"/>
          </w:tcPr>
          <w:p w:rsidR="00F73097" w:rsidRPr="00503D82" w:rsidRDefault="00F73097" w:rsidP="00582E13">
            <w:pPr>
              <w:pStyle w:val="af7"/>
              <w:tabs>
                <w:tab w:val="left" w:pos="993"/>
              </w:tabs>
              <w:rPr>
                <w:rFonts w:eastAsia="Arial Unicode MS"/>
              </w:rPr>
            </w:pPr>
            <w:r w:rsidRPr="00503D82">
              <w:rPr>
                <w:rFonts w:eastAsia="Arial Unicode MS"/>
              </w:rPr>
              <w:t>2591</w:t>
            </w:r>
          </w:p>
        </w:tc>
      </w:tr>
      <w:tr w:rsidR="00F73097" w:rsidRPr="00503D82" w:rsidTr="00503D82">
        <w:trPr>
          <w:trHeight w:val="20"/>
        </w:trPr>
        <w:tc>
          <w:tcPr>
            <w:tcW w:w="1976" w:type="pct"/>
          </w:tcPr>
          <w:p w:rsidR="00F73097" w:rsidRPr="00503D82" w:rsidRDefault="00F73097" w:rsidP="00582E13">
            <w:pPr>
              <w:pStyle w:val="af7"/>
              <w:tabs>
                <w:tab w:val="left" w:pos="993"/>
              </w:tabs>
              <w:rPr>
                <w:rFonts w:eastAsia="Arial Unicode MS"/>
              </w:rPr>
            </w:pPr>
            <w:r w:rsidRPr="00503D82">
              <w:t>4. Амортизация основных фондов</w:t>
            </w:r>
          </w:p>
        </w:tc>
        <w:tc>
          <w:tcPr>
            <w:tcW w:w="587" w:type="pct"/>
            <w:vAlign w:val="bottom"/>
          </w:tcPr>
          <w:p w:rsidR="00F73097" w:rsidRPr="00503D82" w:rsidRDefault="00F73097" w:rsidP="00582E13">
            <w:pPr>
              <w:pStyle w:val="af7"/>
              <w:tabs>
                <w:tab w:val="left" w:pos="993"/>
              </w:tabs>
              <w:rPr>
                <w:rFonts w:eastAsia="Arial Unicode MS"/>
              </w:rPr>
            </w:pPr>
            <w:r w:rsidRPr="00503D82">
              <w:t>Тыс. руб.</w:t>
            </w:r>
          </w:p>
        </w:tc>
        <w:tc>
          <w:tcPr>
            <w:tcW w:w="579" w:type="pct"/>
            <w:vAlign w:val="bottom"/>
          </w:tcPr>
          <w:p w:rsidR="00F73097" w:rsidRPr="00503D82" w:rsidRDefault="00F73097" w:rsidP="00582E13">
            <w:pPr>
              <w:pStyle w:val="af7"/>
              <w:tabs>
                <w:tab w:val="left" w:pos="993"/>
              </w:tabs>
              <w:rPr>
                <w:rFonts w:eastAsia="Arial Unicode MS"/>
              </w:rPr>
            </w:pPr>
            <w:r w:rsidRPr="00503D82">
              <w:t>16000</w:t>
            </w:r>
          </w:p>
        </w:tc>
        <w:tc>
          <w:tcPr>
            <w:tcW w:w="370" w:type="pct"/>
            <w:vAlign w:val="bottom"/>
          </w:tcPr>
          <w:p w:rsidR="00F73097" w:rsidRPr="00503D82" w:rsidRDefault="00F73097" w:rsidP="00582E13">
            <w:pPr>
              <w:pStyle w:val="af7"/>
              <w:tabs>
                <w:tab w:val="left" w:pos="993"/>
              </w:tabs>
              <w:rPr>
                <w:rFonts w:eastAsia="Arial Unicode MS"/>
              </w:rPr>
            </w:pPr>
            <w:r w:rsidRPr="00503D82">
              <w:t>15000</w:t>
            </w:r>
          </w:p>
        </w:tc>
        <w:tc>
          <w:tcPr>
            <w:tcW w:w="439" w:type="pct"/>
            <w:vAlign w:val="bottom"/>
          </w:tcPr>
          <w:p w:rsidR="00F73097" w:rsidRPr="00503D82" w:rsidRDefault="00F73097" w:rsidP="00582E13">
            <w:pPr>
              <w:pStyle w:val="af7"/>
              <w:tabs>
                <w:tab w:val="left" w:pos="993"/>
              </w:tabs>
              <w:rPr>
                <w:szCs w:val="28"/>
              </w:rPr>
            </w:pPr>
            <w:r w:rsidRPr="00503D82">
              <w:rPr>
                <w:szCs w:val="28"/>
              </w:rPr>
              <w:t>23</w:t>
            </w:r>
          </w:p>
        </w:tc>
        <w:tc>
          <w:tcPr>
            <w:tcW w:w="432" w:type="pct"/>
            <w:vAlign w:val="bottom"/>
          </w:tcPr>
          <w:p w:rsidR="00F73097" w:rsidRPr="00503D82" w:rsidRDefault="00F73097" w:rsidP="00582E13">
            <w:pPr>
              <w:pStyle w:val="af7"/>
              <w:tabs>
                <w:tab w:val="left" w:pos="993"/>
              </w:tabs>
              <w:rPr>
                <w:szCs w:val="28"/>
              </w:rPr>
            </w:pPr>
            <w:r w:rsidRPr="00503D82">
              <w:rPr>
                <w:szCs w:val="28"/>
              </w:rPr>
              <w:t>5</w:t>
            </w:r>
          </w:p>
        </w:tc>
        <w:tc>
          <w:tcPr>
            <w:tcW w:w="617" w:type="pct"/>
            <w:vAlign w:val="bottom"/>
          </w:tcPr>
          <w:p w:rsidR="00F73097" w:rsidRPr="00503D82" w:rsidRDefault="00F73097" w:rsidP="00582E13">
            <w:pPr>
              <w:pStyle w:val="af7"/>
              <w:tabs>
                <w:tab w:val="left" w:pos="993"/>
              </w:tabs>
              <w:rPr>
                <w:rFonts w:eastAsia="Arial Unicode MS"/>
              </w:rPr>
            </w:pPr>
            <w:r w:rsidRPr="00503D82">
              <w:t>-1 000</w:t>
            </w:r>
          </w:p>
        </w:tc>
      </w:tr>
      <w:tr w:rsidR="00F73097" w:rsidRPr="00503D82" w:rsidTr="00503D82">
        <w:trPr>
          <w:trHeight w:val="20"/>
        </w:trPr>
        <w:tc>
          <w:tcPr>
            <w:tcW w:w="1976" w:type="pct"/>
          </w:tcPr>
          <w:p w:rsidR="00F73097" w:rsidRPr="00503D82" w:rsidRDefault="00F73097" w:rsidP="00582E13">
            <w:pPr>
              <w:pStyle w:val="af7"/>
              <w:tabs>
                <w:tab w:val="left" w:pos="993"/>
              </w:tabs>
              <w:rPr>
                <w:rFonts w:eastAsia="Arial Unicode MS"/>
              </w:rPr>
            </w:pPr>
            <w:r w:rsidRPr="00503D82">
              <w:t>5. Прочие затраты</w:t>
            </w:r>
          </w:p>
        </w:tc>
        <w:tc>
          <w:tcPr>
            <w:tcW w:w="587" w:type="pct"/>
            <w:vAlign w:val="bottom"/>
          </w:tcPr>
          <w:p w:rsidR="00F73097" w:rsidRPr="00503D82" w:rsidRDefault="00F73097" w:rsidP="00582E13">
            <w:pPr>
              <w:pStyle w:val="af7"/>
              <w:tabs>
                <w:tab w:val="left" w:pos="993"/>
              </w:tabs>
              <w:rPr>
                <w:rFonts w:eastAsia="Arial Unicode MS"/>
              </w:rPr>
            </w:pPr>
            <w:r w:rsidRPr="00503D82">
              <w:t>Тыс. руб.</w:t>
            </w:r>
          </w:p>
        </w:tc>
        <w:tc>
          <w:tcPr>
            <w:tcW w:w="579" w:type="pct"/>
            <w:vAlign w:val="bottom"/>
          </w:tcPr>
          <w:p w:rsidR="00F73097" w:rsidRPr="00503D82" w:rsidRDefault="00F73097" w:rsidP="00582E13">
            <w:pPr>
              <w:pStyle w:val="af7"/>
              <w:tabs>
                <w:tab w:val="left" w:pos="993"/>
              </w:tabs>
              <w:rPr>
                <w:rFonts w:eastAsia="Arial Unicode MS"/>
              </w:rPr>
            </w:pPr>
            <w:r w:rsidRPr="00503D82">
              <w:t>488</w:t>
            </w:r>
          </w:p>
        </w:tc>
        <w:tc>
          <w:tcPr>
            <w:tcW w:w="370" w:type="pct"/>
            <w:vAlign w:val="bottom"/>
          </w:tcPr>
          <w:p w:rsidR="00F73097" w:rsidRPr="00503D82" w:rsidRDefault="00F73097" w:rsidP="00582E13">
            <w:pPr>
              <w:pStyle w:val="af7"/>
              <w:tabs>
                <w:tab w:val="left" w:pos="993"/>
              </w:tabs>
              <w:rPr>
                <w:rFonts w:eastAsia="Arial Unicode MS"/>
              </w:rPr>
            </w:pPr>
            <w:r w:rsidRPr="00503D82">
              <w:t>5576</w:t>
            </w:r>
          </w:p>
        </w:tc>
        <w:tc>
          <w:tcPr>
            <w:tcW w:w="439" w:type="pct"/>
            <w:vAlign w:val="bottom"/>
          </w:tcPr>
          <w:p w:rsidR="00F73097" w:rsidRPr="00503D82" w:rsidRDefault="00F73097" w:rsidP="00582E13">
            <w:pPr>
              <w:pStyle w:val="af7"/>
              <w:tabs>
                <w:tab w:val="left" w:pos="993"/>
              </w:tabs>
              <w:rPr>
                <w:szCs w:val="28"/>
              </w:rPr>
            </w:pPr>
            <w:r w:rsidRPr="00503D82">
              <w:rPr>
                <w:szCs w:val="28"/>
              </w:rPr>
              <w:t>1</w:t>
            </w:r>
          </w:p>
        </w:tc>
        <w:tc>
          <w:tcPr>
            <w:tcW w:w="432" w:type="pct"/>
            <w:vAlign w:val="bottom"/>
          </w:tcPr>
          <w:p w:rsidR="00F73097" w:rsidRPr="00503D82" w:rsidRDefault="00F73097" w:rsidP="00582E13">
            <w:pPr>
              <w:pStyle w:val="af7"/>
              <w:tabs>
                <w:tab w:val="left" w:pos="993"/>
              </w:tabs>
              <w:rPr>
                <w:szCs w:val="28"/>
              </w:rPr>
            </w:pPr>
            <w:r w:rsidRPr="00503D82">
              <w:rPr>
                <w:szCs w:val="28"/>
              </w:rPr>
              <w:t>2</w:t>
            </w:r>
          </w:p>
        </w:tc>
        <w:tc>
          <w:tcPr>
            <w:tcW w:w="617" w:type="pct"/>
            <w:vAlign w:val="bottom"/>
          </w:tcPr>
          <w:p w:rsidR="00F73097" w:rsidRPr="00503D82" w:rsidRDefault="00F73097" w:rsidP="00582E13">
            <w:pPr>
              <w:pStyle w:val="af7"/>
              <w:tabs>
                <w:tab w:val="left" w:pos="993"/>
              </w:tabs>
              <w:rPr>
                <w:rFonts w:eastAsia="Arial Unicode MS"/>
              </w:rPr>
            </w:pPr>
            <w:r w:rsidRPr="00503D82">
              <w:t>5 088</w:t>
            </w:r>
          </w:p>
        </w:tc>
      </w:tr>
      <w:tr w:rsidR="00F73097" w:rsidRPr="00503D82" w:rsidTr="00503D82">
        <w:trPr>
          <w:trHeight w:val="20"/>
        </w:trPr>
        <w:tc>
          <w:tcPr>
            <w:tcW w:w="1976" w:type="pct"/>
          </w:tcPr>
          <w:p w:rsidR="00F73097" w:rsidRPr="00503D82" w:rsidRDefault="00F73097" w:rsidP="00582E13">
            <w:pPr>
              <w:pStyle w:val="af7"/>
              <w:tabs>
                <w:tab w:val="left" w:pos="993"/>
              </w:tabs>
              <w:rPr>
                <w:rFonts w:eastAsia="Arial Unicode MS"/>
              </w:rPr>
            </w:pPr>
            <w:r w:rsidRPr="00503D82">
              <w:t>6. Себестоимость производимых работ</w:t>
            </w:r>
          </w:p>
        </w:tc>
        <w:tc>
          <w:tcPr>
            <w:tcW w:w="587" w:type="pct"/>
            <w:vAlign w:val="bottom"/>
          </w:tcPr>
          <w:p w:rsidR="00F73097" w:rsidRPr="00503D82" w:rsidRDefault="00F73097" w:rsidP="00582E13">
            <w:pPr>
              <w:pStyle w:val="af7"/>
              <w:tabs>
                <w:tab w:val="left" w:pos="993"/>
              </w:tabs>
              <w:rPr>
                <w:rFonts w:eastAsia="Arial Unicode MS"/>
              </w:rPr>
            </w:pPr>
            <w:r w:rsidRPr="00503D82">
              <w:t>Тыс. руб.</w:t>
            </w:r>
          </w:p>
        </w:tc>
        <w:tc>
          <w:tcPr>
            <w:tcW w:w="579" w:type="pct"/>
            <w:vAlign w:val="bottom"/>
          </w:tcPr>
          <w:p w:rsidR="00F73097" w:rsidRPr="00503D82" w:rsidRDefault="00F73097" w:rsidP="00582E13">
            <w:pPr>
              <w:pStyle w:val="af7"/>
              <w:tabs>
                <w:tab w:val="left" w:pos="993"/>
              </w:tabs>
              <w:rPr>
                <w:rFonts w:eastAsia="Arial Unicode MS"/>
              </w:rPr>
            </w:pPr>
            <w:r w:rsidRPr="00503D82">
              <w:rPr>
                <w:rFonts w:eastAsia="Arial Unicode MS"/>
              </w:rPr>
              <w:t>68313</w:t>
            </w:r>
          </w:p>
        </w:tc>
        <w:tc>
          <w:tcPr>
            <w:tcW w:w="370" w:type="pct"/>
            <w:vAlign w:val="bottom"/>
          </w:tcPr>
          <w:p w:rsidR="00F73097" w:rsidRPr="00503D82" w:rsidRDefault="00F73097" w:rsidP="00582E13">
            <w:pPr>
              <w:pStyle w:val="af7"/>
              <w:tabs>
                <w:tab w:val="left" w:pos="993"/>
              </w:tabs>
              <w:rPr>
                <w:rFonts w:eastAsia="Arial Unicode MS"/>
              </w:rPr>
            </w:pPr>
            <w:r w:rsidRPr="00503D82">
              <w:rPr>
                <w:rFonts w:eastAsia="Arial Unicode MS"/>
              </w:rPr>
              <w:t>304714</w:t>
            </w:r>
          </w:p>
        </w:tc>
        <w:tc>
          <w:tcPr>
            <w:tcW w:w="439" w:type="pct"/>
            <w:vAlign w:val="bottom"/>
          </w:tcPr>
          <w:p w:rsidR="00F73097" w:rsidRPr="00503D82" w:rsidRDefault="00F73097" w:rsidP="00582E13">
            <w:pPr>
              <w:pStyle w:val="af7"/>
              <w:tabs>
                <w:tab w:val="left" w:pos="993"/>
              </w:tabs>
              <w:rPr>
                <w:rFonts w:eastAsia="Arial Unicode MS"/>
              </w:rPr>
            </w:pPr>
            <w:r w:rsidRPr="00503D82">
              <w:rPr>
                <w:rFonts w:eastAsia="Arial Unicode MS"/>
              </w:rPr>
              <w:t>100</w:t>
            </w:r>
          </w:p>
        </w:tc>
        <w:tc>
          <w:tcPr>
            <w:tcW w:w="432" w:type="pct"/>
            <w:vAlign w:val="bottom"/>
          </w:tcPr>
          <w:p w:rsidR="00F73097" w:rsidRPr="00503D82" w:rsidRDefault="00F73097" w:rsidP="00582E13">
            <w:pPr>
              <w:pStyle w:val="af7"/>
              <w:tabs>
                <w:tab w:val="left" w:pos="993"/>
              </w:tabs>
              <w:rPr>
                <w:rFonts w:eastAsia="Arial Unicode MS"/>
              </w:rPr>
            </w:pPr>
            <w:r w:rsidRPr="00503D82">
              <w:rPr>
                <w:rFonts w:eastAsia="Arial Unicode MS"/>
              </w:rPr>
              <w:t>100</w:t>
            </w:r>
          </w:p>
        </w:tc>
        <w:tc>
          <w:tcPr>
            <w:tcW w:w="617" w:type="pct"/>
            <w:vAlign w:val="bottom"/>
          </w:tcPr>
          <w:p w:rsidR="00F73097" w:rsidRPr="00503D82" w:rsidRDefault="00F73097" w:rsidP="00582E13">
            <w:pPr>
              <w:pStyle w:val="af7"/>
              <w:tabs>
                <w:tab w:val="left" w:pos="993"/>
              </w:tabs>
              <w:rPr>
                <w:rFonts w:eastAsia="Arial Unicode MS"/>
              </w:rPr>
            </w:pPr>
            <w:r w:rsidRPr="00503D82">
              <w:rPr>
                <w:rFonts w:eastAsia="Arial Unicode MS"/>
              </w:rPr>
              <w:t>236401</w:t>
            </w:r>
          </w:p>
        </w:tc>
      </w:tr>
      <w:tr w:rsidR="00F73097" w:rsidRPr="00503D82" w:rsidTr="00503D82">
        <w:trPr>
          <w:trHeight w:val="20"/>
        </w:trPr>
        <w:tc>
          <w:tcPr>
            <w:tcW w:w="1976" w:type="pct"/>
          </w:tcPr>
          <w:p w:rsidR="00F73097" w:rsidRPr="00503D82" w:rsidRDefault="00F73097" w:rsidP="00582E13">
            <w:pPr>
              <w:pStyle w:val="af7"/>
              <w:tabs>
                <w:tab w:val="left" w:pos="993"/>
              </w:tabs>
              <w:rPr>
                <w:rFonts w:eastAsia="Arial Unicode MS"/>
              </w:rPr>
            </w:pPr>
            <w:r w:rsidRPr="00503D82">
              <w:t>7. Объем производимых работ</w:t>
            </w:r>
          </w:p>
        </w:tc>
        <w:tc>
          <w:tcPr>
            <w:tcW w:w="587" w:type="pct"/>
            <w:vAlign w:val="bottom"/>
          </w:tcPr>
          <w:p w:rsidR="00F73097" w:rsidRPr="00503D82" w:rsidRDefault="00F73097" w:rsidP="00582E13">
            <w:pPr>
              <w:pStyle w:val="af7"/>
              <w:tabs>
                <w:tab w:val="left" w:pos="993"/>
              </w:tabs>
              <w:rPr>
                <w:rFonts w:eastAsia="Arial Unicode MS"/>
              </w:rPr>
            </w:pPr>
            <w:r w:rsidRPr="00503D82">
              <w:t>Тыс. руб.</w:t>
            </w:r>
          </w:p>
        </w:tc>
        <w:tc>
          <w:tcPr>
            <w:tcW w:w="579" w:type="pct"/>
            <w:vAlign w:val="bottom"/>
          </w:tcPr>
          <w:p w:rsidR="00F73097" w:rsidRPr="00503D82" w:rsidRDefault="00F73097" w:rsidP="00582E13">
            <w:pPr>
              <w:pStyle w:val="af7"/>
              <w:tabs>
                <w:tab w:val="left" w:pos="993"/>
              </w:tabs>
              <w:rPr>
                <w:rFonts w:eastAsia="Arial Unicode MS"/>
              </w:rPr>
            </w:pPr>
            <w:r w:rsidRPr="00503D82">
              <w:t>112706</w:t>
            </w:r>
          </w:p>
        </w:tc>
        <w:tc>
          <w:tcPr>
            <w:tcW w:w="370" w:type="pct"/>
            <w:vAlign w:val="bottom"/>
          </w:tcPr>
          <w:p w:rsidR="00F73097" w:rsidRPr="00503D82" w:rsidRDefault="00F73097" w:rsidP="00582E13">
            <w:pPr>
              <w:pStyle w:val="af7"/>
              <w:tabs>
                <w:tab w:val="left" w:pos="993"/>
              </w:tabs>
              <w:rPr>
                <w:rFonts w:eastAsia="Arial Unicode MS"/>
              </w:rPr>
            </w:pPr>
            <w:r w:rsidRPr="00503D82">
              <w:t>473754</w:t>
            </w:r>
          </w:p>
        </w:tc>
        <w:tc>
          <w:tcPr>
            <w:tcW w:w="439" w:type="pct"/>
            <w:vAlign w:val="bottom"/>
          </w:tcPr>
          <w:p w:rsidR="00F73097" w:rsidRPr="00503D82" w:rsidRDefault="00F73097" w:rsidP="00582E13">
            <w:pPr>
              <w:pStyle w:val="af7"/>
              <w:tabs>
                <w:tab w:val="left" w:pos="993"/>
              </w:tabs>
              <w:rPr>
                <w:rFonts w:eastAsia="Arial Unicode MS"/>
              </w:rPr>
            </w:pPr>
            <w:r w:rsidRPr="00503D82">
              <w:t>-</w:t>
            </w:r>
          </w:p>
        </w:tc>
        <w:tc>
          <w:tcPr>
            <w:tcW w:w="432" w:type="pct"/>
            <w:vAlign w:val="bottom"/>
          </w:tcPr>
          <w:p w:rsidR="00F73097" w:rsidRPr="00503D82" w:rsidRDefault="00F73097" w:rsidP="00582E13">
            <w:pPr>
              <w:pStyle w:val="af7"/>
              <w:tabs>
                <w:tab w:val="left" w:pos="993"/>
              </w:tabs>
              <w:rPr>
                <w:rFonts w:eastAsia="Arial Unicode MS"/>
              </w:rPr>
            </w:pPr>
            <w:r w:rsidRPr="00503D82">
              <w:t>-</w:t>
            </w:r>
          </w:p>
        </w:tc>
        <w:tc>
          <w:tcPr>
            <w:tcW w:w="617" w:type="pct"/>
            <w:vAlign w:val="bottom"/>
          </w:tcPr>
          <w:p w:rsidR="00F73097" w:rsidRPr="00503D82" w:rsidRDefault="00F73097" w:rsidP="00582E13">
            <w:pPr>
              <w:pStyle w:val="af7"/>
              <w:tabs>
                <w:tab w:val="left" w:pos="993"/>
              </w:tabs>
              <w:rPr>
                <w:rFonts w:eastAsia="Arial Unicode MS"/>
              </w:rPr>
            </w:pPr>
            <w:r w:rsidRPr="00503D82">
              <w:t>361 048</w:t>
            </w:r>
          </w:p>
        </w:tc>
      </w:tr>
      <w:tr w:rsidR="00F73097" w:rsidRPr="00503D82" w:rsidTr="00503D82">
        <w:trPr>
          <w:trHeight w:val="20"/>
        </w:trPr>
        <w:tc>
          <w:tcPr>
            <w:tcW w:w="1976" w:type="pct"/>
          </w:tcPr>
          <w:p w:rsidR="00F73097" w:rsidRPr="00503D82" w:rsidRDefault="00F73097" w:rsidP="00582E13">
            <w:pPr>
              <w:pStyle w:val="af7"/>
              <w:tabs>
                <w:tab w:val="left" w:pos="993"/>
              </w:tabs>
              <w:rPr>
                <w:rFonts w:eastAsia="Arial Unicode MS"/>
              </w:rPr>
            </w:pPr>
            <w:r w:rsidRPr="00503D82">
              <w:t>8.Затраты на 1 руб. производимых работ (6:7)</w:t>
            </w:r>
          </w:p>
        </w:tc>
        <w:tc>
          <w:tcPr>
            <w:tcW w:w="587" w:type="pct"/>
            <w:vAlign w:val="bottom"/>
          </w:tcPr>
          <w:p w:rsidR="00F73097" w:rsidRPr="00503D82" w:rsidRDefault="00F73097" w:rsidP="00582E13">
            <w:pPr>
              <w:pStyle w:val="af7"/>
              <w:tabs>
                <w:tab w:val="left" w:pos="993"/>
              </w:tabs>
              <w:rPr>
                <w:rFonts w:eastAsia="Arial Unicode MS"/>
              </w:rPr>
            </w:pPr>
            <w:r w:rsidRPr="00503D82">
              <w:t>Руб.</w:t>
            </w:r>
          </w:p>
        </w:tc>
        <w:tc>
          <w:tcPr>
            <w:tcW w:w="579" w:type="pct"/>
            <w:vAlign w:val="bottom"/>
          </w:tcPr>
          <w:p w:rsidR="00F73097" w:rsidRPr="00503D82" w:rsidRDefault="00F73097" w:rsidP="00582E13">
            <w:pPr>
              <w:pStyle w:val="af7"/>
              <w:tabs>
                <w:tab w:val="left" w:pos="993"/>
              </w:tabs>
              <w:rPr>
                <w:rFonts w:eastAsia="Arial Unicode MS"/>
              </w:rPr>
            </w:pPr>
            <w:r w:rsidRPr="00503D82">
              <w:t>61,13</w:t>
            </w:r>
          </w:p>
        </w:tc>
        <w:tc>
          <w:tcPr>
            <w:tcW w:w="370" w:type="pct"/>
            <w:vAlign w:val="bottom"/>
          </w:tcPr>
          <w:p w:rsidR="00F73097" w:rsidRPr="00503D82" w:rsidRDefault="00F73097" w:rsidP="00582E13">
            <w:pPr>
              <w:pStyle w:val="af7"/>
              <w:tabs>
                <w:tab w:val="left" w:pos="993"/>
              </w:tabs>
              <w:rPr>
                <w:rFonts w:eastAsia="Arial Unicode MS"/>
              </w:rPr>
            </w:pPr>
            <w:r w:rsidRPr="00503D82">
              <w:t>66,02</w:t>
            </w:r>
          </w:p>
        </w:tc>
        <w:tc>
          <w:tcPr>
            <w:tcW w:w="439" w:type="pct"/>
            <w:vAlign w:val="bottom"/>
          </w:tcPr>
          <w:p w:rsidR="00F73097" w:rsidRPr="00503D82" w:rsidRDefault="00F73097" w:rsidP="00582E13">
            <w:pPr>
              <w:pStyle w:val="af7"/>
              <w:tabs>
                <w:tab w:val="left" w:pos="993"/>
              </w:tabs>
              <w:rPr>
                <w:rFonts w:eastAsia="Arial Unicode MS"/>
              </w:rPr>
            </w:pPr>
            <w:r w:rsidRPr="00503D82">
              <w:t>-</w:t>
            </w:r>
          </w:p>
        </w:tc>
        <w:tc>
          <w:tcPr>
            <w:tcW w:w="432" w:type="pct"/>
            <w:vAlign w:val="bottom"/>
          </w:tcPr>
          <w:p w:rsidR="00F73097" w:rsidRPr="00503D82" w:rsidRDefault="00F73097" w:rsidP="00582E13">
            <w:pPr>
              <w:pStyle w:val="af7"/>
              <w:tabs>
                <w:tab w:val="left" w:pos="993"/>
              </w:tabs>
              <w:rPr>
                <w:rFonts w:eastAsia="Arial Unicode MS"/>
              </w:rPr>
            </w:pPr>
            <w:r w:rsidRPr="00503D82">
              <w:t>-</w:t>
            </w:r>
          </w:p>
        </w:tc>
        <w:tc>
          <w:tcPr>
            <w:tcW w:w="617" w:type="pct"/>
            <w:vAlign w:val="bottom"/>
          </w:tcPr>
          <w:p w:rsidR="00F73097" w:rsidRPr="00503D82" w:rsidRDefault="00F73097" w:rsidP="00582E13">
            <w:pPr>
              <w:pStyle w:val="af7"/>
              <w:tabs>
                <w:tab w:val="left" w:pos="993"/>
              </w:tabs>
              <w:rPr>
                <w:rFonts w:eastAsia="Arial Unicode MS"/>
              </w:rPr>
            </w:pPr>
            <w:r w:rsidRPr="00503D82">
              <w:t>4,893</w:t>
            </w:r>
          </w:p>
        </w:tc>
      </w:tr>
      <w:tr w:rsidR="00F73097" w:rsidRPr="00503D82" w:rsidTr="00503D82">
        <w:trPr>
          <w:trHeight w:val="20"/>
        </w:trPr>
        <w:tc>
          <w:tcPr>
            <w:tcW w:w="1976" w:type="pct"/>
          </w:tcPr>
          <w:p w:rsidR="00F73097" w:rsidRPr="00503D82" w:rsidRDefault="00F73097" w:rsidP="00582E13">
            <w:pPr>
              <w:pStyle w:val="af7"/>
              <w:tabs>
                <w:tab w:val="left" w:pos="993"/>
              </w:tabs>
              <w:rPr>
                <w:rFonts w:eastAsia="Arial Unicode MS"/>
              </w:rPr>
            </w:pPr>
            <w:r w:rsidRPr="00503D82">
              <w:t>9.Материалоемкость работ (1:7)</w:t>
            </w:r>
          </w:p>
        </w:tc>
        <w:tc>
          <w:tcPr>
            <w:tcW w:w="587" w:type="pct"/>
            <w:vAlign w:val="bottom"/>
          </w:tcPr>
          <w:p w:rsidR="00F73097" w:rsidRPr="00503D82" w:rsidRDefault="00F73097" w:rsidP="00582E13">
            <w:pPr>
              <w:pStyle w:val="af7"/>
              <w:tabs>
                <w:tab w:val="left" w:pos="993"/>
              </w:tabs>
              <w:rPr>
                <w:rFonts w:eastAsia="Arial Unicode MS"/>
              </w:rPr>
            </w:pPr>
            <w:r w:rsidRPr="00503D82">
              <w:t>Руб.</w:t>
            </w:r>
          </w:p>
        </w:tc>
        <w:tc>
          <w:tcPr>
            <w:tcW w:w="579" w:type="pct"/>
            <w:vAlign w:val="bottom"/>
          </w:tcPr>
          <w:p w:rsidR="00F73097" w:rsidRPr="00503D82" w:rsidRDefault="00F73097" w:rsidP="00582E13">
            <w:pPr>
              <w:pStyle w:val="af7"/>
              <w:tabs>
                <w:tab w:val="left" w:pos="993"/>
              </w:tabs>
              <w:rPr>
                <w:rFonts w:eastAsia="Arial Unicode MS"/>
              </w:rPr>
            </w:pPr>
            <w:r w:rsidRPr="00503D82">
              <w:t>2,46</w:t>
            </w:r>
          </w:p>
        </w:tc>
        <w:tc>
          <w:tcPr>
            <w:tcW w:w="370" w:type="pct"/>
            <w:vAlign w:val="bottom"/>
          </w:tcPr>
          <w:p w:rsidR="00F73097" w:rsidRPr="00503D82" w:rsidRDefault="00F73097" w:rsidP="00582E13">
            <w:pPr>
              <w:pStyle w:val="af7"/>
              <w:tabs>
                <w:tab w:val="left" w:pos="993"/>
              </w:tabs>
              <w:rPr>
                <w:rFonts w:eastAsia="Arial Unicode MS"/>
              </w:rPr>
            </w:pPr>
            <w:r w:rsidRPr="00503D82">
              <w:t>1,78</w:t>
            </w:r>
          </w:p>
        </w:tc>
        <w:tc>
          <w:tcPr>
            <w:tcW w:w="439" w:type="pct"/>
            <w:vAlign w:val="bottom"/>
          </w:tcPr>
          <w:p w:rsidR="00F73097" w:rsidRPr="00503D82" w:rsidRDefault="00F73097" w:rsidP="00582E13">
            <w:pPr>
              <w:pStyle w:val="af7"/>
              <w:tabs>
                <w:tab w:val="left" w:pos="993"/>
              </w:tabs>
              <w:rPr>
                <w:rFonts w:eastAsia="Arial Unicode MS"/>
              </w:rPr>
            </w:pPr>
            <w:r w:rsidRPr="00503D82">
              <w:t> </w:t>
            </w:r>
          </w:p>
        </w:tc>
        <w:tc>
          <w:tcPr>
            <w:tcW w:w="432" w:type="pct"/>
            <w:vAlign w:val="bottom"/>
          </w:tcPr>
          <w:p w:rsidR="00F73097" w:rsidRPr="00503D82" w:rsidRDefault="00F73097" w:rsidP="00582E13">
            <w:pPr>
              <w:pStyle w:val="af7"/>
              <w:tabs>
                <w:tab w:val="left" w:pos="993"/>
              </w:tabs>
              <w:rPr>
                <w:rFonts w:eastAsia="Arial Unicode MS"/>
              </w:rPr>
            </w:pPr>
            <w:r w:rsidRPr="00503D82">
              <w:t> </w:t>
            </w:r>
          </w:p>
        </w:tc>
        <w:tc>
          <w:tcPr>
            <w:tcW w:w="617" w:type="pct"/>
            <w:vAlign w:val="bottom"/>
          </w:tcPr>
          <w:p w:rsidR="00F73097" w:rsidRPr="00503D82" w:rsidRDefault="00F73097" w:rsidP="00582E13">
            <w:pPr>
              <w:pStyle w:val="af7"/>
              <w:tabs>
                <w:tab w:val="left" w:pos="993"/>
              </w:tabs>
              <w:rPr>
                <w:rFonts w:eastAsia="Arial Unicode MS"/>
              </w:rPr>
            </w:pPr>
            <w:r w:rsidRPr="00503D82">
              <w:t>-0,678</w:t>
            </w:r>
          </w:p>
        </w:tc>
      </w:tr>
      <w:tr w:rsidR="00F73097" w:rsidRPr="00503D82" w:rsidTr="00503D82">
        <w:trPr>
          <w:trHeight w:val="20"/>
        </w:trPr>
        <w:tc>
          <w:tcPr>
            <w:tcW w:w="1976" w:type="pct"/>
          </w:tcPr>
          <w:p w:rsidR="00F73097" w:rsidRPr="00503D82" w:rsidRDefault="00F73097" w:rsidP="00582E13">
            <w:pPr>
              <w:pStyle w:val="af7"/>
              <w:tabs>
                <w:tab w:val="left" w:pos="993"/>
              </w:tabs>
              <w:rPr>
                <w:rFonts w:eastAsia="Arial Unicode MS"/>
              </w:rPr>
            </w:pPr>
            <w:r w:rsidRPr="00503D82">
              <w:t>10. Фондоемкость работ (4:7)</w:t>
            </w:r>
          </w:p>
        </w:tc>
        <w:tc>
          <w:tcPr>
            <w:tcW w:w="587" w:type="pct"/>
            <w:vAlign w:val="bottom"/>
          </w:tcPr>
          <w:p w:rsidR="00F73097" w:rsidRPr="00503D82" w:rsidRDefault="00F73097" w:rsidP="00582E13">
            <w:pPr>
              <w:pStyle w:val="af7"/>
              <w:tabs>
                <w:tab w:val="left" w:pos="993"/>
              </w:tabs>
              <w:rPr>
                <w:rFonts w:eastAsia="Arial Unicode MS"/>
              </w:rPr>
            </w:pPr>
            <w:r w:rsidRPr="00503D82">
              <w:t>Коп.</w:t>
            </w:r>
          </w:p>
        </w:tc>
        <w:tc>
          <w:tcPr>
            <w:tcW w:w="579" w:type="pct"/>
            <w:vAlign w:val="bottom"/>
          </w:tcPr>
          <w:p w:rsidR="00F73097" w:rsidRPr="00503D82" w:rsidRDefault="00F73097" w:rsidP="00582E13">
            <w:pPr>
              <w:pStyle w:val="af7"/>
              <w:tabs>
                <w:tab w:val="left" w:pos="993"/>
              </w:tabs>
              <w:rPr>
                <w:rFonts w:eastAsia="Arial Unicode MS"/>
              </w:rPr>
            </w:pPr>
            <w:r w:rsidRPr="00503D82">
              <w:t>0,14</w:t>
            </w:r>
          </w:p>
        </w:tc>
        <w:tc>
          <w:tcPr>
            <w:tcW w:w="370" w:type="pct"/>
            <w:vAlign w:val="bottom"/>
          </w:tcPr>
          <w:p w:rsidR="00F73097" w:rsidRPr="00503D82" w:rsidRDefault="00F73097" w:rsidP="00582E13">
            <w:pPr>
              <w:pStyle w:val="af7"/>
              <w:tabs>
                <w:tab w:val="left" w:pos="993"/>
              </w:tabs>
              <w:rPr>
                <w:rFonts w:eastAsia="Arial Unicode MS"/>
              </w:rPr>
            </w:pPr>
            <w:r w:rsidRPr="00503D82">
              <w:t>0,03</w:t>
            </w:r>
          </w:p>
        </w:tc>
        <w:tc>
          <w:tcPr>
            <w:tcW w:w="439" w:type="pct"/>
            <w:vAlign w:val="bottom"/>
          </w:tcPr>
          <w:p w:rsidR="00F73097" w:rsidRPr="00503D82" w:rsidRDefault="00F73097" w:rsidP="00582E13">
            <w:pPr>
              <w:pStyle w:val="af7"/>
              <w:tabs>
                <w:tab w:val="left" w:pos="993"/>
              </w:tabs>
              <w:rPr>
                <w:rFonts w:eastAsia="Arial Unicode MS"/>
              </w:rPr>
            </w:pPr>
            <w:r w:rsidRPr="00503D82">
              <w:t>-</w:t>
            </w:r>
          </w:p>
        </w:tc>
        <w:tc>
          <w:tcPr>
            <w:tcW w:w="432" w:type="pct"/>
            <w:vAlign w:val="bottom"/>
          </w:tcPr>
          <w:p w:rsidR="00F73097" w:rsidRPr="00503D82" w:rsidRDefault="00F73097" w:rsidP="00582E13">
            <w:pPr>
              <w:pStyle w:val="af7"/>
              <w:tabs>
                <w:tab w:val="left" w:pos="993"/>
              </w:tabs>
              <w:rPr>
                <w:rFonts w:eastAsia="Arial Unicode MS"/>
              </w:rPr>
            </w:pPr>
            <w:r w:rsidRPr="00503D82">
              <w:t>-</w:t>
            </w:r>
          </w:p>
        </w:tc>
        <w:tc>
          <w:tcPr>
            <w:tcW w:w="617" w:type="pct"/>
            <w:vAlign w:val="bottom"/>
          </w:tcPr>
          <w:p w:rsidR="00F73097" w:rsidRPr="00503D82" w:rsidRDefault="00F73097" w:rsidP="00582E13">
            <w:pPr>
              <w:pStyle w:val="af7"/>
              <w:tabs>
                <w:tab w:val="left" w:pos="993"/>
              </w:tabs>
              <w:rPr>
                <w:rFonts w:eastAsia="Arial Unicode MS"/>
              </w:rPr>
            </w:pPr>
            <w:r w:rsidRPr="00503D82">
              <w:t>-0,110</w:t>
            </w:r>
          </w:p>
        </w:tc>
      </w:tr>
      <w:tr w:rsidR="00F73097" w:rsidRPr="00503D82" w:rsidTr="00503D82">
        <w:trPr>
          <w:trHeight w:val="20"/>
        </w:trPr>
        <w:tc>
          <w:tcPr>
            <w:tcW w:w="1976" w:type="pct"/>
          </w:tcPr>
          <w:p w:rsidR="00F73097" w:rsidRPr="00503D82" w:rsidRDefault="00F73097" w:rsidP="00582E13">
            <w:pPr>
              <w:pStyle w:val="af7"/>
              <w:tabs>
                <w:tab w:val="left" w:pos="993"/>
              </w:tabs>
              <w:rPr>
                <w:rFonts w:eastAsia="Arial Unicode MS"/>
              </w:rPr>
            </w:pPr>
            <w:r w:rsidRPr="00503D82">
              <w:t>11.Зарплатоемкость работ</w:t>
            </w:r>
            <w:r w:rsidR="00503D82">
              <w:t xml:space="preserve"> </w:t>
            </w:r>
            <w:r w:rsidRPr="00503D82">
              <w:t>([2+3]:7)</w:t>
            </w:r>
          </w:p>
        </w:tc>
        <w:tc>
          <w:tcPr>
            <w:tcW w:w="587" w:type="pct"/>
            <w:vAlign w:val="bottom"/>
          </w:tcPr>
          <w:p w:rsidR="00F73097" w:rsidRPr="00503D82" w:rsidRDefault="00F73097" w:rsidP="00582E13">
            <w:pPr>
              <w:pStyle w:val="af7"/>
              <w:tabs>
                <w:tab w:val="left" w:pos="993"/>
              </w:tabs>
              <w:rPr>
                <w:rFonts w:eastAsia="Arial Unicode MS"/>
              </w:rPr>
            </w:pPr>
            <w:r w:rsidRPr="00503D82">
              <w:t>Руб.</w:t>
            </w:r>
          </w:p>
        </w:tc>
        <w:tc>
          <w:tcPr>
            <w:tcW w:w="579" w:type="pct"/>
            <w:vAlign w:val="bottom"/>
          </w:tcPr>
          <w:p w:rsidR="00F73097" w:rsidRPr="00503D82" w:rsidRDefault="00F73097" w:rsidP="00582E13">
            <w:pPr>
              <w:pStyle w:val="af7"/>
              <w:tabs>
                <w:tab w:val="left" w:pos="993"/>
              </w:tabs>
              <w:rPr>
                <w:rFonts w:eastAsia="Arial Unicode MS"/>
              </w:rPr>
            </w:pPr>
            <w:r w:rsidRPr="00503D82">
              <w:t>0,059</w:t>
            </w:r>
          </w:p>
        </w:tc>
        <w:tc>
          <w:tcPr>
            <w:tcW w:w="370" w:type="pct"/>
            <w:vAlign w:val="bottom"/>
          </w:tcPr>
          <w:p w:rsidR="00F73097" w:rsidRPr="00503D82" w:rsidRDefault="00F73097" w:rsidP="00582E13">
            <w:pPr>
              <w:pStyle w:val="af7"/>
              <w:tabs>
                <w:tab w:val="left" w:pos="993"/>
              </w:tabs>
              <w:rPr>
                <w:rFonts w:eastAsia="Arial Unicode MS"/>
              </w:rPr>
            </w:pPr>
            <w:r w:rsidRPr="00503D82">
              <w:t>0,056</w:t>
            </w:r>
          </w:p>
        </w:tc>
        <w:tc>
          <w:tcPr>
            <w:tcW w:w="439" w:type="pct"/>
            <w:vAlign w:val="bottom"/>
          </w:tcPr>
          <w:p w:rsidR="00F73097" w:rsidRPr="00503D82" w:rsidRDefault="00F73097" w:rsidP="00582E13">
            <w:pPr>
              <w:pStyle w:val="af7"/>
              <w:tabs>
                <w:tab w:val="left" w:pos="993"/>
              </w:tabs>
              <w:rPr>
                <w:rFonts w:eastAsia="Arial Unicode MS"/>
              </w:rPr>
            </w:pPr>
            <w:r w:rsidRPr="00503D82">
              <w:t>-</w:t>
            </w:r>
          </w:p>
        </w:tc>
        <w:tc>
          <w:tcPr>
            <w:tcW w:w="432" w:type="pct"/>
            <w:vAlign w:val="bottom"/>
          </w:tcPr>
          <w:p w:rsidR="00F73097" w:rsidRPr="00503D82" w:rsidRDefault="00F73097" w:rsidP="00582E13">
            <w:pPr>
              <w:pStyle w:val="af7"/>
              <w:tabs>
                <w:tab w:val="left" w:pos="993"/>
              </w:tabs>
              <w:rPr>
                <w:rFonts w:eastAsia="Arial Unicode MS"/>
              </w:rPr>
            </w:pPr>
            <w:r w:rsidRPr="00503D82">
              <w:t>-</w:t>
            </w:r>
          </w:p>
        </w:tc>
        <w:tc>
          <w:tcPr>
            <w:tcW w:w="617" w:type="pct"/>
            <w:vAlign w:val="bottom"/>
          </w:tcPr>
          <w:p w:rsidR="00F73097" w:rsidRPr="00503D82" w:rsidRDefault="00F73097" w:rsidP="00582E13">
            <w:pPr>
              <w:pStyle w:val="af7"/>
              <w:tabs>
                <w:tab w:val="left" w:pos="993"/>
              </w:tabs>
              <w:rPr>
                <w:rFonts w:eastAsia="Arial Unicode MS"/>
              </w:rPr>
            </w:pPr>
            <w:r w:rsidRPr="00503D82">
              <w:t>-0,002</w:t>
            </w:r>
          </w:p>
        </w:tc>
      </w:tr>
      <w:tr w:rsidR="00F73097" w:rsidRPr="00503D82" w:rsidTr="00503D82">
        <w:trPr>
          <w:trHeight w:val="20"/>
        </w:trPr>
        <w:tc>
          <w:tcPr>
            <w:tcW w:w="1976" w:type="pct"/>
          </w:tcPr>
          <w:p w:rsidR="00F73097" w:rsidRPr="00503D82" w:rsidRDefault="00F73097" w:rsidP="00582E13">
            <w:pPr>
              <w:pStyle w:val="af7"/>
              <w:tabs>
                <w:tab w:val="left" w:pos="993"/>
              </w:tabs>
            </w:pPr>
            <w:r w:rsidRPr="00503D82">
              <w:t>12. Удельный вес в общих затратах на 1 руб. производимых работ:</w:t>
            </w:r>
          </w:p>
        </w:tc>
        <w:tc>
          <w:tcPr>
            <w:tcW w:w="587" w:type="pct"/>
            <w:vAlign w:val="bottom"/>
          </w:tcPr>
          <w:p w:rsidR="00F73097" w:rsidRPr="00503D82" w:rsidRDefault="00F73097" w:rsidP="00582E13">
            <w:pPr>
              <w:pStyle w:val="af7"/>
              <w:tabs>
                <w:tab w:val="left" w:pos="993"/>
              </w:tabs>
              <w:rPr>
                <w:rFonts w:eastAsia="Arial Unicode MS"/>
              </w:rPr>
            </w:pPr>
            <w:r w:rsidRPr="00503D82">
              <w:t> </w:t>
            </w:r>
          </w:p>
        </w:tc>
        <w:tc>
          <w:tcPr>
            <w:tcW w:w="579" w:type="pct"/>
            <w:vAlign w:val="bottom"/>
          </w:tcPr>
          <w:p w:rsidR="00F73097" w:rsidRPr="00503D82" w:rsidRDefault="00F73097" w:rsidP="00582E13">
            <w:pPr>
              <w:pStyle w:val="af7"/>
              <w:tabs>
                <w:tab w:val="left" w:pos="993"/>
              </w:tabs>
              <w:rPr>
                <w:rFonts w:eastAsia="Arial Unicode MS"/>
              </w:rPr>
            </w:pPr>
            <w:r w:rsidRPr="00503D82">
              <w:t> </w:t>
            </w:r>
          </w:p>
        </w:tc>
        <w:tc>
          <w:tcPr>
            <w:tcW w:w="370" w:type="pct"/>
            <w:vAlign w:val="bottom"/>
          </w:tcPr>
          <w:p w:rsidR="00F73097" w:rsidRPr="00503D82" w:rsidRDefault="00F73097" w:rsidP="00582E13">
            <w:pPr>
              <w:pStyle w:val="af7"/>
              <w:tabs>
                <w:tab w:val="left" w:pos="993"/>
              </w:tabs>
              <w:rPr>
                <w:rFonts w:eastAsia="Arial Unicode MS"/>
              </w:rPr>
            </w:pPr>
            <w:r w:rsidRPr="00503D82">
              <w:t> </w:t>
            </w:r>
          </w:p>
        </w:tc>
        <w:tc>
          <w:tcPr>
            <w:tcW w:w="439" w:type="pct"/>
            <w:vAlign w:val="bottom"/>
          </w:tcPr>
          <w:p w:rsidR="00F73097" w:rsidRPr="00503D82" w:rsidRDefault="00F73097" w:rsidP="00582E13">
            <w:pPr>
              <w:pStyle w:val="af7"/>
              <w:tabs>
                <w:tab w:val="left" w:pos="993"/>
              </w:tabs>
              <w:rPr>
                <w:rFonts w:eastAsia="Arial Unicode MS"/>
              </w:rPr>
            </w:pPr>
            <w:r w:rsidRPr="00503D82">
              <w:t> </w:t>
            </w:r>
          </w:p>
        </w:tc>
        <w:tc>
          <w:tcPr>
            <w:tcW w:w="432" w:type="pct"/>
            <w:vAlign w:val="bottom"/>
          </w:tcPr>
          <w:p w:rsidR="00F73097" w:rsidRPr="00503D82" w:rsidRDefault="00F73097" w:rsidP="00582E13">
            <w:pPr>
              <w:pStyle w:val="af7"/>
              <w:tabs>
                <w:tab w:val="left" w:pos="993"/>
              </w:tabs>
              <w:rPr>
                <w:rFonts w:eastAsia="Arial Unicode MS"/>
              </w:rPr>
            </w:pPr>
            <w:r w:rsidRPr="00503D82">
              <w:t> </w:t>
            </w:r>
          </w:p>
        </w:tc>
        <w:tc>
          <w:tcPr>
            <w:tcW w:w="617" w:type="pct"/>
            <w:vAlign w:val="bottom"/>
          </w:tcPr>
          <w:p w:rsidR="00F73097" w:rsidRPr="00503D82" w:rsidRDefault="00F73097" w:rsidP="00582E13">
            <w:pPr>
              <w:pStyle w:val="af7"/>
              <w:tabs>
                <w:tab w:val="left" w:pos="993"/>
              </w:tabs>
              <w:rPr>
                <w:rFonts w:eastAsia="Arial Unicode MS"/>
              </w:rPr>
            </w:pPr>
            <w:r w:rsidRPr="00503D82">
              <w:t> </w:t>
            </w:r>
          </w:p>
        </w:tc>
      </w:tr>
      <w:tr w:rsidR="00F73097" w:rsidRPr="00503D82" w:rsidTr="00503D82">
        <w:trPr>
          <w:trHeight w:val="20"/>
        </w:trPr>
        <w:tc>
          <w:tcPr>
            <w:tcW w:w="1976" w:type="pct"/>
          </w:tcPr>
          <w:p w:rsidR="00F73097" w:rsidRPr="00503D82" w:rsidRDefault="00F73097" w:rsidP="00582E13">
            <w:pPr>
              <w:pStyle w:val="af7"/>
              <w:tabs>
                <w:tab w:val="left" w:pos="993"/>
              </w:tabs>
              <w:rPr>
                <w:rFonts w:eastAsia="Arial Unicode MS"/>
              </w:rPr>
            </w:pPr>
            <w:r w:rsidRPr="00503D82">
              <w:t>- Материальных затрат (9:8*100%)</w:t>
            </w:r>
          </w:p>
        </w:tc>
        <w:tc>
          <w:tcPr>
            <w:tcW w:w="587" w:type="pct"/>
            <w:vAlign w:val="bottom"/>
          </w:tcPr>
          <w:p w:rsidR="00F73097" w:rsidRPr="00503D82" w:rsidRDefault="00F73097" w:rsidP="00582E13">
            <w:pPr>
              <w:pStyle w:val="af7"/>
              <w:tabs>
                <w:tab w:val="left" w:pos="993"/>
              </w:tabs>
              <w:rPr>
                <w:rFonts w:eastAsia="Arial Unicode MS"/>
              </w:rPr>
            </w:pPr>
            <w:r w:rsidRPr="00503D82">
              <w:t> </w:t>
            </w:r>
          </w:p>
        </w:tc>
        <w:tc>
          <w:tcPr>
            <w:tcW w:w="579" w:type="pct"/>
            <w:vAlign w:val="bottom"/>
          </w:tcPr>
          <w:p w:rsidR="00F73097" w:rsidRPr="00503D82" w:rsidRDefault="00F73097" w:rsidP="00582E13">
            <w:pPr>
              <w:pStyle w:val="af7"/>
              <w:tabs>
                <w:tab w:val="left" w:pos="993"/>
              </w:tabs>
              <w:rPr>
                <w:rFonts w:eastAsia="Arial Unicode MS"/>
              </w:rPr>
            </w:pPr>
            <w:r w:rsidRPr="00503D82">
              <w:t>4,03</w:t>
            </w:r>
          </w:p>
        </w:tc>
        <w:tc>
          <w:tcPr>
            <w:tcW w:w="370" w:type="pct"/>
            <w:vAlign w:val="bottom"/>
          </w:tcPr>
          <w:p w:rsidR="00F73097" w:rsidRPr="00503D82" w:rsidRDefault="00F73097" w:rsidP="00582E13">
            <w:pPr>
              <w:pStyle w:val="af7"/>
              <w:tabs>
                <w:tab w:val="left" w:pos="993"/>
              </w:tabs>
              <w:rPr>
                <w:rFonts w:eastAsia="Arial Unicode MS"/>
              </w:rPr>
            </w:pPr>
            <w:r w:rsidRPr="00503D82">
              <w:t>2,70</w:t>
            </w:r>
          </w:p>
        </w:tc>
        <w:tc>
          <w:tcPr>
            <w:tcW w:w="439" w:type="pct"/>
            <w:vAlign w:val="bottom"/>
          </w:tcPr>
          <w:p w:rsidR="00F73097" w:rsidRPr="00503D82" w:rsidRDefault="00F73097" w:rsidP="00582E13">
            <w:pPr>
              <w:pStyle w:val="af7"/>
              <w:tabs>
                <w:tab w:val="left" w:pos="993"/>
              </w:tabs>
              <w:rPr>
                <w:rFonts w:eastAsia="Arial Unicode MS"/>
              </w:rPr>
            </w:pPr>
            <w:r w:rsidRPr="00503D82">
              <w:t> </w:t>
            </w:r>
          </w:p>
        </w:tc>
        <w:tc>
          <w:tcPr>
            <w:tcW w:w="432" w:type="pct"/>
            <w:vAlign w:val="bottom"/>
          </w:tcPr>
          <w:p w:rsidR="00F73097" w:rsidRPr="00503D82" w:rsidRDefault="00F73097" w:rsidP="00582E13">
            <w:pPr>
              <w:pStyle w:val="af7"/>
              <w:tabs>
                <w:tab w:val="left" w:pos="993"/>
              </w:tabs>
              <w:rPr>
                <w:rFonts w:eastAsia="Arial Unicode MS"/>
              </w:rPr>
            </w:pPr>
            <w:r w:rsidRPr="00503D82">
              <w:t> </w:t>
            </w:r>
          </w:p>
        </w:tc>
        <w:tc>
          <w:tcPr>
            <w:tcW w:w="617" w:type="pct"/>
            <w:vAlign w:val="bottom"/>
          </w:tcPr>
          <w:p w:rsidR="00F73097" w:rsidRPr="00503D82" w:rsidRDefault="00F73097" w:rsidP="00582E13">
            <w:pPr>
              <w:pStyle w:val="af7"/>
              <w:tabs>
                <w:tab w:val="left" w:pos="993"/>
              </w:tabs>
              <w:rPr>
                <w:rFonts w:eastAsia="Arial Unicode MS"/>
              </w:rPr>
            </w:pPr>
            <w:r w:rsidRPr="00503D82">
              <w:t>-1,325</w:t>
            </w:r>
          </w:p>
        </w:tc>
      </w:tr>
      <w:tr w:rsidR="00F73097" w:rsidRPr="00503D82" w:rsidTr="00503D82">
        <w:trPr>
          <w:trHeight w:val="20"/>
        </w:trPr>
        <w:tc>
          <w:tcPr>
            <w:tcW w:w="1976" w:type="pct"/>
          </w:tcPr>
          <w:p w:rsidR="00F73097" w:rsidRPr="00503D82" w:rsidRDefault="00F73097" w:rsidP="00582E13">
            <w:pPr>
              <w:pStyle w:val="af7"/>
              <w:tabs>
                <w:tab w:val="left" w:pos="993"/>
              </w:tabs>
              <w:rPr>
                <w:rFonts w:eastAsia="Arial Unicode MS"/>
              </w:rPr>
            </w:pPr>
            <w:r w:rsidRPr="00503D82">
              <w:t>- Амортизации (10:8*100%)</w:t>
            </w:r>
          </w:p>
        </w:tc>
        <w:tc>
          <w:tcPr>
            <w:tcW w:w="587" w:type="pct"/>
            <w:vAlign w:val="bottom"/>
          </w:tcPr>
          <w:p w:rsidR="00F73097" w:rsidRPr="00503D82" w:rsidRDefault="00F73097" w:rsidP="00582E13">
            <w:pPr>
              <w:pStyle w:val="af7"/>
              <w:tabs>
                <w:tab w:val="left" w:pos="993"/>
              </w:tabs>
              <w:rPr>
                <w:rFonts w:eastAsia="Arial Unicode MS"/>
              </w:rPr>
            </w:pPr>
            <w:r w:rsidRPr="00503D82">
              <w:t>%</w:t>
            </w:r>
          </w:p>
        </w:tc>
        <w:tc>
          <w:tcPr>
            <w:tcW w:w="579" w:type="pct"/>
            <w:vAlign w:val="bottom"/>
          </w:tcPr>
          <w:p w:rsidR="00F73097" w:rsidRPr="00503D82" w:rsidRDefault="00F73097" w:rsidP="00582E13">
            <w:pPr>
              <w:pStyle w:val="af7"/>
              <w:tabs>
                <w:tab w:val="left" w:pos="993"/>
              </w:tabs>
              <w:rPr>
                <w:rFonts w:eastAsia="Arial Unicode MS"/>
              </w:rPr>
            </w:pPr>
            <w:r w:rsidRPr="00503D82">
              <w:t>0,23</w:t>
            </w:r>
          </w:p>
        </w:tc>
        <w:tc>
          <w:tcPr>
            <w:tcW w:w="370" w:type="pct"/>
            <w:vAlign w:val="bottom"/>
          </w:tcPr>
          <w:p w:rsidR="00F73097" w:rsidRPr="00503D82" w:rsidRDefault="00F73097" w:rsidP="00582E13">
            <w:pPr>
              <w:pStyle w:val="af7"/>
              <w:tabs>
                <w:tab w:val="left" w:pos="993"/>
              </w:tabs>
              <w:rPr>
                <w:rFonts w:eastAsia="Arial Unicode MS"/>
              </w:rPr>
            </w:pPr>
            <w:r w:rsidRPr="00503D82">
              <w:t>0,05</w:t>
            </w:r>
          </w:p>
        </w:tc>
        <w:tc>
          <w:tcPr>
            <w:tcW w:w="439" w:type="pct"/>
            <w:vAlign w:val="bottom"/>
          </w:tcPr>
          <w:p w:rsidR="00F73097" w:rsidRPr="00503D82" w:rsidRDefault="00F73097" w:rsidP="00582E13">
            <w:pPr>
              <w:pStyle w:val="af7"/>
              <w:tabs>
                <w:tab w:val="left" w:pos="993"/>
              </w:tabs>
              <w:rPr>
                <w:rFonts w:eastAsia="Arial Unicode MS"/>
              </w:rPr>
            </w:pPr>
            <w:r w:rsidRPr="00503D82">
              <w:t>-</w:t>
            </w:r>
          </w:p>
        </w:tc>
        <w:tc>
          <w:tcPr>
            <w:tcW w:w="432" w:type="pct"/>
            <w:vAlign w:val="bottom"/>
          </w:tcPr>
          <w:p w:rsidR="00F73097" w:rsidRPr="00503D82" w:rsidRDefault="00F73097" w:rsidP="00582E13">
            <w:pPr>
              <w:pStyle w:val="af7"/>
              <w:tabs>
                <w:tab w:val="left" w:pos="993"/>
              </w:tabs>
              <w:rPr>
                <w:rFonts w:eastAsia="Arial Unicode MS"/>
              </w:rPr>
            </w:pPr>
            <w:r w:rsidRPr="00503D82">
              <w:t>-</w:t>
            </w:r>
          </w:p>
        </w:tc>
        <w:tc>
          <w:tcPr>
            <w:tcW w:w="617" w:type="pct"/>
            <w:vAlign w:val="bottom"/>
          </w:tcPr>
          <w:p w:rsidR="00F73097" w:rsidRPr="00503D82" w:rsidRDefault="00F73097" w:rsidP="00582E13">
            <w:pPr>
              <w:pStyle w:val="af7"/>
              <w:tabs>
                <w:tab w:val="left" w:pos="993"/>
              </w:tabs>
              <w:rPr>
                <w:rFonts w:eastAsia="Arial Unicode MS"/>
              </w:rPr>
            </w:pPr>
            <w:r w:rsidRPr="00503D82">
              <w:t>-0,184</w:t>
            </w:r>
          </w:p>
        </w:tc>
      </w:tr>
      <w:tr w:rsidR="00F73097" w:rsidRPr="00503D82" w:rsidTr="00503D82">
        <w:trPr>
          <w:trHeight w:val="20"/>
        </w:trPr>
        <w:tc>
          <w:tcPr>
            <w:tcW w:w="1976" w:type="pct"/>
          </w:tcPr>
          <w:p w:rsidR="00F73097" w:rsidRPr="00503D82" w:rsidRDefault="00F73097" w:rsidP="00582E13">
            <w:pPr>
              <w:pStyle w:val="af7"/>
              <w:tabs>
                <w:tab w:val="left" w:pos="993"/>
              </w:tabs>
              <w:rPr>
                <w:rFonts w:eastAsia="Arial Unicode MS"/>
              </w:rPr>
            </w:pPr>
            <w:r w:rsidRPr="00503D82">
              <w:t>- Зарплаты (11:8*100%)</w:t>
            </w:r>
          </w:p>
        </w:tc>
        <w:tc>
          <w:tcPr>
            <w:tcW w:w="587" w:type="pct"/>
            <w:vAlign w:val="bottom"/>
          </w:tcPr>
          <w:p w:rsidR="00F73097" w:rsidRPr="00503D82" w:rsidRDefault="00F73097" w:rsidP="00582E13">
            <w:pPr>
              <w:pStyle w:val="af7"/>
              <w:tabs>
                <w:tab w:val="left" w:pos="993"/>
              </w:tabs>
              <w:rPr>
                <w:rFonts w:eastAsia="Arial Unicode MS"/>
              </w:rPr>
            </w:pPr>
            <w:r w:rsidRPr="00503D82">
              <w:t>%</w:t>
            </w:r>
          </w:p>
        </w:tc>
        <w:tc>
          <w:tcPr>
            <w:tcW w:w="579" w:type="pct"/>
            <w:vAlign w:val="bottom"/>
          </w:tcPr>
          <w:p w:rsidR="00F73097" w:rsidRPr="00503D82" w:rsidRDefault="00F73097" w:rsidP="00582E13">
            <w:pPr>
              <w:pStyle w:val="af7"/>
              <w:tabs>
                <w:tab w:val="left" w:pos="993"/>
              </w:tabs>
              <w:rPr>
                <w:rFonts w:eastAsia="Arial Unicode MS"/>
              </w:rPr>
            </w:pPr>
            <w:r w:rsidRPr="00503D82">
              <w:t>0,10</w:t>
            </w:r>
          </w:p>
        </w:tc>
        <w:tc>
          <w:tcPr>
            <w:tcW w:w="370" w:type="pct"/>
            <w:vAlign w:val="bottom"/>
          </w:tcPr>
          <w:p w:rsidR="00F73097" w:rsidRPr="00503D82" w:rsidRDefault="00F73097" w:rsidP="00582E13">
            <w:pPr>
              <w:pStyle w:val="af7"/>
              <w:tabs>
                <w:tab w:val="left" w:pos="993"/>
              </w:tabs>
              <w:rPr>
                <w:rFonts w:eastAsia="Arial Unicode MS"/>
              </w:rPr>
            </w:pPr>
            <w:r w:rsidRPr="00503D82">
              <w:t>0,09</w:t>
            </w:r>
          </w:p>
        </w:tc>
        <w:tc>
          <w:tcPr>
            <w:tcW w:w="439" w:type="pct"/>
            <w:vAlign w:val="bottom"/>
          </w:tcPr>
          <w:p w:rsidR="00F73097" w:rsidRPr="00503D82" w:rsidRDefault="00F73097" w:rsidP="00582E13">
            <w:pPr>
              <w:pStyle w:val="af7"/>
              <w:tabs>
                <w:tab w:val="left" w:pos="993"/>
              </w:tabs>
              <w:rPr>
                <w:rFonts w:eastAsia="Arial Unicode MS"/>
              </w:rPr>
            </w:pPr>
            <w:r w:rsidRPr="00503D82">
              <w:t>-</w:t>
            </w:r>
          </w:p>
        </w:tc>
        <w:tc>
          <w:tcPr>
            <w:tcW w:w="432" w:type="pct"/>
            <w:vAlign w:val="bottom"/>
          </w:tcPr>
          <w:p w:rsidR="00F73097" w:rsidRPr="00503D82" w:rsidRDefault="00F73097" w:rsidP="00582E13">
            <w:pPr>
              <w:pStyle w:val="af7"/>
              <w:tabs>
                <w:tab w:val="left" w:pos="993"/>
              </w:tabs>
              <w:rPr>
                <w:rFonts w:eastAsia="Arial Unicode MS"/>
              </w:rPr>
            </w:pPr>
            <w:r w:rsidRPr="00503D82">
              <w:t>-</w:t>
            </w:r>
          </w:p>
        </w:tc>
        <w:tc>
          <w:tcPr>
            <w:tcW w:w="617" w:type="pct"/>
            <w:vAlign w:val="bottom"/>
          </w:tcPr>
          <w:p w:rsidR="00F73097" w:rsidRPr="00503D82" w:rsidRDefault="00F73097" w:rsidP="00582E13">
            <w:pPr>
              <w:pStyle w:val="af7"/>
              <w:tabs>
                <w:tab w:val="left" w:pos="993"/>
              </w:tabs>
              <w:rPr>
                <w:rFonts w:eastAsia="Arial Unicode MS"/>
              </w:rPr>
            </w:pPr>
            <w:r w:rsidRPr="00503D82">
              <w:t>-0,011</w:t>
            </w:r>
          </w:p>
        </w:tc>
      </w:tr>
    </w:tbl>
    <w:p w:rsidR="00F73097" w:rsidRPr="00503D82" w:rsidRDefault="00F73097" w:rsidP="00582E13">
      <w:pPr>
        <w:pStyle w:val="20"/>
        <w:tabs>
          <w:tab w:val="left" w:pos="993"/>
        </w:tabs>
        <w:suppressAutoHyphens/>
        <w:spacing w:after="0" w:line="360" w:lineRule="auto"/>
        <w:ind w:left="0" w:firstLine="709"/>
        <w:jc w:val="both"/>
        <w:rPr>
          <w:sz w:val="28"/>
        </w:rPr>
      </w:pPr>
    </w:p>
    <w:p w:rsidR="00F73097" w:rsidRPr="00503D82" w:rsidRDefault="00F73097" w:rsidP="00582E13">
      <w:pPr>
        <w:pStyle w:val="20"/>
        <w:tabs>
          <w:tab w:val="left" w:pos="993"/>
        </w:tabs>
        <w:suppressAutoHyphens/>
        <w:spacing w:after="0" w:line="360" w:lineRule="auto"/>
        <w:ind w:left="0" w:firstLine="709"/>
        <w:jc w:val="both"/>
        <w:rPr>
          <w:sz w:val="28"/>
        </w:rPr>
        <w:sectPr w:rsidR="00F73097" w:rsidRPr="00503D82" w:rsidSect="00503D82">
          <w:headerReference w:type="even" r:id="rId7"/>
          <w:headerReference w:type="default" r:id="rId8"/>
          <w:footerReference w:type="even" r:id="rId9"/>
          <w:footerReference w:type="default" r:id="rId10"/>
          <w:pgSz w:w="11906" w:h="16838" w:code="9"/>
          <w:pgMar w:top="1134" w:right="851" w:bottom="1134" w:left="1701" w:header="720" w:footer="720" w:gutter="0"/>
          <w:pgNumType w:start="1"/>
          <w:cols w:space="708"/>
          <w:docGrid w:linePitch="360"/>
        </w:sectPr>
      </w:pPr>
    </w:p>
    <w:p w:rsidR="00F73097" w:rsidRPr="00503D82" w:rsidRDefault="00F73097" w:rsidP="00582E13">
      <w:pPr>
        <w:pStyle w:val="20"/>
        <w:tabs>
          <w:tab w:val="left" w:pos="993"/>
        </w:tabs>
        <w:suppressAutoHyphens/>
        <w:spacing w:after="0" w:line="360" w:lineRule="auto"/>
        <w:ind w:left="0" w:firstLine="709"/>
        <w:jc w:val="both"/>
        <w:rPr>
          <w:sz w:val="28"/>
        </w:rPr>
      </w:pPr>
      <w:r w:rsidRPr="00503D82">
        <w:rPr>
          <w:sz w:val="28"/>
        </w:rPr>
        <w:t xml:space="preserve">При анализе затрат на </w:t>
      </w:r>
      <w:r w:rsidR="00E47849" w:rsidRPr="00503D82">
        <w:rPr>
          <w:sz w:val="28"/>
        </w:rPr>
        <w:t>оказываемые услуги</w:t>
      </w:r>
      <w:r w:rsidRPr="00503D82">
        <w:rPr>
          <w:sz w:val="28"/>
        </w:rPr>
        <w:t xml:space="preserve"> наибольшее изменение наблюдается по материальным затратам (+18,4%). Хотя</w:t>
      </w:r>
      <w:r w:rsidR="00503D82">
        <w:rPr>
          <w:sz w:val="28"/>
        </w:rPr>
        <w:t xml:space="preserve"> </w:t>
      </w:r>
      <w:r w:rsidRPr="00503D82">
        <w:rPr>
          <w:sz w:val="28"/>
        </w:rPr>
        <w:t>наблюдается снижение показателя материалоемкости (-0,678 руб.), что означает эффективное использование материальных ресурсов предприятия. Снижение</w:t>
      </w:r>
      <w:r w:rsidR="00503D82">
        <w:rPr>
          <w:sz w:val="28"/>
        </w:rPr>
        <w:t xml:space="preserve"> </w:t>
      </w:r>
      <w:r w:rsidRPr="00503D82">
        <w:rPr>
          <w:sz w:val="28"/>
        </w:rPr>
        <w:t>показателя фондоемкости на 0,11 руб. обосновано ростом выпуска продукции. Снижение показателя зарплатоемкости на 0,002 руб. свидетельствует о более эффективном использовании трудовых ресурсов.</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p>
    <w:p w:rsidR="00F73097" w:rsidRPr="00503D82" w:rsidRDefault="00F73097" w:rsidP="00582E13">
      <w:pPr>
        <w:tabs>
          <w:tab w:val="left" w:pos="993"/>
        </w:tabs>
        <w:suppressAutoHyphens/>
        <w:spacing w:line="360" w:lineRule="auto"/>
        <w:ind w:firstLine="709"/>
        <w:jc w:val="both"/>
        <w:rPr>
          <w:b/>
          <w:sz w:val="28"/>
          <w:szCs w:val="28"/>
        </w:rPr>
      </w:pPr>
      <w:r w:rsidRPr="00503D82">
        <w:rPr>
          <w:b/>
          <w:sz w:val="28"/>
          <w:szCs w:val="28"/>
        </w:rPr>
        <w:t>2.</w:t>
      </w:r>
      <w:r w:rsidR="00AC3B25" w:rsidRPr="00503D82">
        <w:rPr>
          <w:b/>
          <w:sz w:val="28"/>
          <w:szCs w:val="28"/>
        </w:rPr>
        <w:t>4</w:t>
      </w:r>
      <w:r w:rsidRPr="00503D82">
        <w:rPr>
          <w:b/>
          <w:sz w:val="28"/>
          <w:szCs w:val="28"/>
        </w:rPr>
        <w:t xml:space="preserve"> Расчет и анализ статей калькуляции на ЖДО</w:t>
      </w:r>
    </w:p>
    <w:p w:rsidR="00F73097" w:rsidRPr="00503D82" w:rsidRDefault="00F73097" w:rsidP="00582E13">
      <w:pPr>
        <w:tabs>
          <w:tab w:val="left" w:pos="993"/>
        </w:tabs>
        <w:suppressAutoHyphens/>
        <w:spacing w:line="360" w:lineRule="auto"/>
        <w:ind w:firstLine="709"/>
        <w:jc w:val="both"/>
        <w:rPr>
          <w:sz w:val="28"/>
          <w:szCs w:val="28"/>
        </w:rPr>
      </w:pP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Железнодорожный цех завода обеспечивает полное и бесперебойное удовлетворение потребностей основного производства и вспомогательных участков в железнодорожных перевозках, обработку вагонов РЖД в соответствии с единым технологическим процессом работы цеха железнодорожных перевозок (ЖДО) и станции «Челябинск-Южный» и способствует выполнению заводом годового плана.</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Грузы, принятые к перевозке, должны быть своевременно доставлены к пункту назначения и выданы грузополучателю, который возмещает затраты на перевозку.</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Взаимоотношения завода с ОАО «РЖД» регулируется договором на эксплуатацию железнодорожного пути, а также действующим законодательством, регулирующим взаимоотношения завода и железной дороги, и другими нормативными документами.</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Взаимоотношения завода с субклиентами, пользующимися его услугами, регулируются отдельным договором на подачу и уборку вагонов, который заключается на основе единого технологического процесса работы ЖДО и станции «Челябинск-Южный», а также действующего законодательства. Вопросы планирования перевозок грузов клиентов по путям железных дорог РЖД и учет выполнения плана перевозок клиенты разрешают с железной дорогой без участия железнодорожного цеха завода.</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Под планированием себестоимости продукции понимается расчет величины затрат, необходимых для производства планируемого в соответствии с портфелем заказов объема, ассортимента и качества продукции, при принятых в расчетах организационных, технологических, экономических и экологических условиях.</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Планирование себестоимости является основным инструментом управления финансовыми потоками предприятия.</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Планирование затрат служит исходной основой контроля за рациональным использованием ресурсов и обеспечения на этой основе прибыли.</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Плановая величина затрат определяется, исходя из намечаемой структуры (номенклатуры, ассортимента) продукции при заданных стандартами и техническими условиями требованиях к ее качеству.</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Основой расчетов затрат являются: - планируемые объемы производства продукции в натуральном и стоимостном выражении;</w:t>
      </w:r>
      <w:r w:rsidRPr="00503D82">
        <w:rPr>
          <w:sz w:val="28"/>
        </w:rPr>
        <w:t xml:space="preserve"> </w:t>
      </w:r>
      <w:r w:rsidRPr="00503D82">
        <w:rPr>
          <w:sz w:val="28"/>
          <w:szCs w:val="28"/>
        </w:rPr>
        <w:t xml:space="preserve">планы технического перевооружения, внедрения новой техники, совершенствования технологии и организации производства, экономии ресурсов и улучшения использования труда с расчетами получаемого экономического эффекта; расходы материальных и иных ресурсов, необходимых для их выполнения. </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Затраты по работам, связанным с перевозкой грузов, погрузкой-выгрузкой и услугам на себестоимость основных видов продукции не относятся, но относятся на себестоимость услуг подразделений, их осуществляющих.</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При хорошо отлаженной системе внутрипроизводственного планирования числовое значение установленного планом показателя рассматривается как абсолютная заданная величина. Контроль исполнения внутрипроизводственных планов в ЖДО в большинстве случаев ведется по отклонениям. При несовпадении планового и фактического значений показателя обязательно проводится анализ его причин. «Перевыполнение» плана, как правило, в планировании не допускается. Если отклонение от показателя вызвано ошибками в планировании или неточностью нормирования, то вносятся необходимые поправки в хозяйственную документацию. В случае нарушения технологии или режимов работы со стороны персонала принимаются административные и другие меры.</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На данном предприятии планирование затрат и объема производства производится на целый год, но с учетом изменения в течении года количества заявок, числа подвижного состава, других непредвиденных обстоятельств фактические затраты и объем производства всегда отличаются от плановых. И в данном случае перевыполнение плана, это только плюс, так как это является свидетельством, как работает цех, и какой доход он приносит заводу. Это</w:t>
      </w:r>
      <w:r w:rsidR="00E47849" w:rsidRPr="00503D82">
        <w:rPr>
          <w:sz w:val="28"/>
          <w:szCs w:val="28"/>
        </w:rPr>
        <w:t>,</w:t>
      </w:r>
      <w:r w:rsidRPr="00503D82">
        <w:rPr>
          <w:sz w:val="28"/>
          <w:szCs w:val="28"/>
        </w:rPr>
        <w:t xml:space="preserve"> в свою очередь</w:t>
      </w:r>
      <w:r w:rsidR="00E47849" w:rsidRPr="00503D82">
        <w:rPr>
          <w:sz w:val="28"/>
          <w:szCs w:val="28"/>
        </w:rPr>
        <w:t>,</w:t>
      </w:r>
      <w:r w:rsidRPr="00503D82">
        <w:rPr>
          <w:sz w:val="28"/>
          <w:szCs w:val="28"/>
        </w:rPr>
        <w:t xml:space="preserve"> увеличивает прибыль </w:t>
      </w:r>
      <w:r w:rsidR="00E47849" w:rsidRPr="00503D82">
        <w:rPr>
          <w:sz w:val="28"/>
          <w:szCs w:val="28"/>
        </w:rPr>
        <w:t>и</w:t>
      </w:r>
      <w:r w:rsidRPr="00503D82">
        <w:rPr>
          <w:sz w:val="28"/>
          <w:szCs w:val="28"/>
        </w:rPr>
        <w:t xml:space="preserve"> сумму внеплановых премий и материальных поощрений персоналу цеха.</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Планирование работ</w:t>
      </w:r>
      <w:r w:rsidR="00503D82">
        <w:rPr>
          <w:sz w:val="28"/>
          <w:szCs w:val="28"/>
        </w:rPr>
        <w:t xml:space="preserve"> </w:t>
      </w:r>
      <w:r w:rsidRPr="00503D82">
        <w:rPr>
          <w:sz w:val="28"/>
          <w:szCs w:val="28"/>
        </w:rPr>
        <w:t>железнодорожного цеха включает:</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 планирование перевозок грузов по отправке готовой продукции на предстоящий месяц,</w:t>
      </w:r>
      <w:r w:rsidR="00503D82">
        <w:rPr>
          <w:sz w:val="28"/>
          <w:szCs w:val="28"/>
        </w:rPr>
        <w:t xml:space="preserve"> </w:t>
      </w:r>
      <w:r w:rsidRPr="00503D82">
        <w:rPr>
          <w:sz w:val="28"/>
          <w:szCs w:val="28"/>
        </w:rPr>
        <w:t>что осуществляется согласно положению «О порядке взаимодействия подразделений завода при планировании отправки готовой продукции ЖДО железнодорожным транспортом».</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w:t>
      </w:r>
      <w:r w:rsidR="00503D82">
        <w:rPr>
          <w:sz w:val="28"/>
          <w:szCs w:val="28"/>
        </w:rPr>
        <w:t xml:space="preserve"> </w:t>
      </w:r>
      <w:r w:rsidRPr="00503D82">
        <w:rPr>
          <w:sz w:val="28"/>
          <w:szCs w:val="28"/>
        </w:rPr>
        <w:t>планирование внутризаводских перевозок - на основе представляемых данных о потребности в перевозках материалов, сырья, топлива, готовой продукции и отходов по каждому цеху и участка завода, а также на основе заявок о потребности в перевозках грузов субклиента на предстоящий месяц (до 20 числа месяца предшествующего планируемому).</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 разработку сводного плана внутризаводских перевозок, который согласовывается с начальником железнодорожного цеха и не позднее чем за 5 дней до начала планируемого месяца представляется на согласование начальнику планово-экономического отдела, и утверждается главным инженером завода.</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Сводный план перевозок в вагонах местного парка может изменяться с разрешения главного инженера завода при изменениях производственной программы цехов и предприятия в целом.</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Перевозки грузов в вагонах местного парка осуществляется по письменным или телефонным заявкам, поступившим от цехов и отделов завода диспетчеру по внутризаводским перевозкам или лицам, заменяющим его не позднее 14-00 часов московского времени, предшествующих суток, в течение которых должны состояться перевозки. Заявки, поданные позже указанного времени, к исполнению на следующие сутки не принимаются.</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На основании заявок диспетчером по внутризаводским перевозкам составляется суточный план - задание по внутризаводским перевозкам.</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В случае возникновения экстренной перевозки грузов (не предусмотренной суточным планом перевозок), железнодорожному цеху подается заявка с отметкой «Аварийная».</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Железнодорожный цех приступает к выполнению аварийной заявки через два часа после ее получения.</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Целью оперативного планирования работы станции «Челябинск-Южный» РЖД и подъездного пути завода является выполнение суточного и сменного задания по размерам движения поездов, по погрузке, выгрузке, а также основным качественным измерителям работы станции.</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Оперативный план работы на сутки должен обеспечивать в конкретной обстановке выполнения плана перевозок, графика движения и плана формирования поездов.</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В этом плане выделяется объем работы, который должен быть выполнен в первую половину суток.</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Исходными данными для составления оперативного плана работы станции отправления работы ЖДО «Челябинск-Южный» РЖД служит:</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 план перевозок;</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 предварительная информация о подходе поездов и грузов;</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 график движения и план формирования поездов;</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 суточные и сменные задания, полученные станцией от отделения дороги.</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Для подсчета выполнения объема работ в тонно-километрах определяется расстояние перевозки путем контрольных замеров в зависимости от места нахождения груза и пункта его доставки.</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Расстояние перевозки рассчитывается по основным видам груза и цехами завода принимается согласно положению о внутризаводских перевозках.</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Процесс скользящего планирования на ЖДО, т.е. в железнодорожном цехе использует трехмесячный горизонт планирования (три месяца - оптимальный срок позволяющий обеспечить стабильность работы производства, с учетом обеспеченности всеми ресурсами).</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Скользящее планирование предполагает, что на любую текущую дату на три месяца вперед в ИСУ просматриваются клиентские и прогнозные заказы, на основе которых можно строить планирование производства.</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Между учетом затрат и калькулированием себестоимости услуг существует тесная взаимосвязь и взаимозависимость. Это проявляется, с одной стороны, в том, что основанием для исчисления себестоимости услуги являются данные бухгалтерского учета затрат на производство, с другой стороны, учет затрат организуется с такой детализацией, какая необходима для калькулирования, контроля и управления себестоимостью.</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Калькулирование состоит из ряда последовательных расчетов, преследующих своей целью локализацию затрат, учтенных по статьям калькуляции, которые относятся к производству, его структурных подразделений, и исчисления себестоимости услуг.</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При всех различиях и технике учета затрат и калькулирования себестоимости услуг в целом они базируются, с экономической точки зрения, на последовательной реализации принципа «затраты-выпуск-результат». Оба процесса направлены на решение задач управления себестоимостью -определение эффективности производства, контроль за использованием всех видов ресурсов, изыскание резервов их экономии. Их взаимосвязь также проявляется в том, что выбор объектов учета затрат осуществляется в увязке с выбором объектов калькулирования и калькуляционных единиц.</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Объектами калькулирования служат услуги по перевозки и погрузки-выгрузки грузов.</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Для определения себестоимости объекта калькуляции затраты по объектам учета суммируются и полученный результат делится на объем производства, т.е. на объем произведенных услуг.</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Важным вопросом при исчислении себестоимости услуги является правильное установление калькуляционной единицы.</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Калькуляционная единица - это измеритель объекта калькулирования.</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В нашем случае используется основной измеритель объекта калькулирования – одна тысяча тонн перевезенного груза (таблица ).</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Рассмотрим калькуляцию затрат, которая используется для исчисления себестоимости услуг.</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Передел отвечающий за перевозку, в котором учитывается услуга по перевозке грузов состоит из нескольких показателей, таких как:</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w:t>
      </w:r>
      <w:r w:rsidR="00503D82">
        <w:rPr>
          <w:sz w:val="28"/>
          <w:szCs w:val="28"/>
        </w:rPr>
        <w:t xml:space="preserve"> </w:t>
      </w:r>
      <w:r w:rsidRPr="00503D82">
        <w:rPr>
          <w:sz w:val="28"/>
          <w:szCs w:val="28"/>
        </w:rPr>
        <w:t>внутренние перевозки, планируются на основании заявок от структурных подразделений в электронном и визированном виде;</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w:t>
      </w:r>
      <w:r w:rsidR="00503D82">
        <w:rPr>
          <w:sz w:val="28"/>
          <w:szCs w:val="28"/>
        </w:rPr>
        <w:t xml:space="preserve"> </w:t>
      </w:r>
      <w:r w:rsidRPr="00503D82">
        <w:rPr>
          <w:sz w:val="28"/>
          <w:szCs w:val="28"/>
        </w:rPr>
        <w:t>отгрузка, планируется на основании обработанных данных планово-экономического отдела, которую им информацию предоставляют другие цеха завода из подсчета на период оформленных заказов на готовую продукцию.</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w:t>
      </w:r>
      <w:r w:rsidR="00503D82">
        <w:rPr>
          <w:sz w:val="28"/>
          <w:szCs w:val="28"/>
        </w:rPr>
        <w:t xml:space="preserve"> </w:t>
      </w:r>
      <w:r w:rsidRPr="00503D82">
        <w:rPr>
          <w:sz w:val="28"/>
          <w:szCs w:val="28"/>
        </w:rPr>
        <w:t>перевозки для клиентов, в них учитываются планы предоставленные субклиентами, с которыми у нас заключены договора на перевозку грузов.</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w:t>
      </w:r>
      <w:r w:rsidR="00503D82">
        <w:rPr>
          <w:sz w:val="28"/>
          <w:szCs w:val="28"/>
        </w:rPr>
        <w:t xml:space="preserve"> </w:t>
      </w:r>
      <w:r w:rsidRPr="00503D82">
        <w:rPr>
          <w:sz w:val="28"/>
          <w:szCs w:val="28"/>
        </w:rPr>
        <w:t>приход, информация которого попадает в данны</w:t>
      </w:r>
      <w:r w:rsidR="00E47849" w:rsidRPr="00503D82">
        <w:rPr>
          <w:sz w:val="28"/>
          <w:szCs w:val="28"/>
        </w:rPr>
        <w:t>е</w:t>
      </w:r>
      <w:r w:rsidRPr="00503D82">
        <w:rPr>
          <w:sz w:val="28"/>
          <w:szCs w:val="28"/>
        </w:rPr>
        <w:t xml:space="preserve"> от снабжения. Это подразделение подсчитывает в каком объеме нуждаются цеха в металле и других необходимых материалах для производства готовой продукции.</w:t>
      </w:r>
    </w:p>
    <w:p w:rsidR="00F73097" w:rsidRPr="00503D82" w:rsidRDefault="00503D82"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Pr>
          <w:sz w:val="28"/>
          <w:szCs w:val="28"/>
        </w:rPr>
        <w:br w:type="page"/>
      </w:r>
      <w:r w:rsidR="00F73097" w:rsidRPr="00503D82">
        <w:rPr>
          <w:sz w:val="28"/>
          <w:szCs w:val="28"/>
        </w:rPr>
        <w:t xml:space="preserve">Таблица </w:t>
      </w:r>
      <w:r w:rsidR="00AC3B25" w:rsidRPr="00503D82">
        <w:rPr>
          <w:sz w:val="28"/>
          <w:szCs w:val="28"/>
        </w:rPr>
        <w:t>2.</w:t>
      </w:r>
      <w:r w:rsidR="00F73097" w:rsidRPr="00503D82">
        <w:rPr>
          <w:sz w:val="28"/>
          <w:szCs w:val="28"/>
        </w:rPr>
        <w:t>12</w:t>
      </w:r>
      <w:r w:rsidR="00AC3B25" w:rsidRPr="00503D82">
        <w:rPr>
          <w:sz w:val="28"/>
          <w:szCs w:val="28"/>
        </w:rPr>
        <w:t xml:space="preserve"> – </w:t>
      </w:r>
      <w:r w:rsidR="00F73097" w:rsidRPr="00503D82">
        <w:rPr>
          <w:sz w:val="28"/>
          <w:szCs w:val="28"/>
        </w:rPr>
        <w:t>Калькуляция затрат ЖДО за 2007 год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4"/>
        <w:gridCol w:w="1441"/>
        <w:gridCol w:w="1441"/>
        <w:gridCol w:w="1547"/>
        <w:gridCol w:w="588"/>
        <w:gridCol w:w="295"/>
        <w:gridCol w:w="542"/>
        <w:gridCol w:w="1242"/>
      </w:tblGrid>
      <w:tr w:rsidR="00F73097" w:rsidRPr="007E1FC0" w:rsidTr="007E1FC0">
        <w:trPr>
          <w:trHeight w:val="20"/>
        </w:trPr>
        <w:tc>
          <w:tcPr>
            <w:tcW w:w="2798" w:type="pct"/>
            <w:gridSpan w:val="3"/>
            <w:shd w:val="clear" w:color="auto" w:fill="auto"/>
            <w:vAlign w:val="center"/>
          </w:tcPr>
          <w:p w:rsidR="00F73097" w:rsidRPr="00503D82" w:rsidRDefault="00F73097" w:rsidP="007E1FC0">
            <w:pPr>
              <w:pStyle w:val="af7"/>
              <w:tabs>
                <w:tab w:val="left" w:pos="993"/>
              </w:tabs>
            </w:pPr>
            <w:r w:rsidRPr="00503D82">
              <w:t>по нормам и ценам плана на все количество 683,326 тыс. тн.</w:t>
            </w:r>
          </w:p>
        </w:tc>
        <w:tc>
          <w:tcPr>
            <w:tcW w:w="808" w:type="pct"/>
            <w:shd w:val="clear" w:color="auto" w:fill="auto"/>
            <w:vAlign w:val="center"/>
          </w:tcPr>
          <w:p w:rsidR="00F73097" w:rsidRPr="00503D82" w:rsidRDefault="00F73097" w:rsidP="007E1FC0">
            <w:pPr>
              <w:pStyle w:val="af7"/>
              <w:tabs>
                <w:tab w:val="left" w:pos="993"/>
              </w:tabs>
            </w:pPr>
            <w:r w:rsidRPr="00503D82">
              <w:t>по отчетам за месяц на все количество</w:t>
            </w:r>
          </w:p>
        </w:tc>
        <w:tc>
          <w:tcPr>
            <w:tcW w:w="461" w:type="pct"/>
            <w:gridSpan w:val="2"/>
            <w:shd w:val="clear" w:color="auto" w:fill="auto"/>
            <w:vAlign w:val="center"/>
          </w:tcPr>
          <w:p w:rsidR="00F73097" w:rsidRPr="00503D82" w:rsidRDefault="00F73097" w:rsidP="007E1FC0">
            <w:pPr>
              <w:pStyle w:val="af7"/>
              <w:tabs>
                <w:tab w:val="left" w:pos="993"/>
              </w:tabs>
            </w:pPr>
            <w:r w:rsidRPr="00503D82">
              <w:t>на 1000 тн.</w:t>
            </w:r>
          </w:p>
        </w:tc>
        <w:tc>
          <w:tcPr>
            <w:tcW w:w="932" w:type="pct"/>
            <w:gridSpan w:val="2"/>
            <w:shd w:val="clear" w:color="auto" w:fill="auto"/>
            <w:vAlign w:val="center"/>
          </w:tcPr>
          <w:p w:rsidR="00F73097" w:rsidRPr="00503D82" w:rsidRDefault="00F73097" w:rsidP="007E1FC0">
            <w:pPr>
              <w:pStyle w:val="af7"/>
              <w:tabs>
                <w:tab w:val="left" w:pos="993"/>
              </w:tabs>
            </w:pPr>
            <w:r w:rsidRPr="00503D82">
              <w:t>отклонение</w:t>
            </w:r>
          </w:p>
        </w:tc>
      </w:tr>
      <w:tr w:rsidR="00503D82" w:rsidRPr="007E1FC0" w:rsidTr="007E1FC0">
        <w:trPr>
          <w:trHeight w:val="20"/>
        </w:trPr>
        <w:tc>
          <w:tcPr>
            <w:tcW w:w="1293" w:type="pct"/>
            <w:shd w:val="clear" w:color="auto" w:fill="auto"/>
            <w:vAlign w:val="center"/>
          </w:tcPr>
          <w:p w:rsidR="00F73097" w:rsidRPr="00503D82" w:rsidRDefault="00F73097" w:rsidP="007E1FC0">
            <w:pPr>
              <w:pStyle w:val="af7"/>
              <w:tabs>
                <w:tab w:val="left" w:pos="993"/>
              </w:tabs>
            </w:pPr>
            <w:r w:rsidRPr="00503D82">
              <w:t>показатель</w:t>
            </w:r>
          </w:p>
        </w:tc>
        <w:tc>
          <w:tcPr>
            <w:tcW w:w="753" w:type="pct"/>
            <w:shd w:val="clear" w:color="auto" w:fill="auto"/>
            <w:vAlign w:val="center"/>
          </w:tcPr>
          <w:p w:rsidR="00F73097" w:rsidRPr="00503D82" w:rsidRDefault="00F73097" w:rsidP="007E1FC0">
            <w:pPr>
              <w:pStyle w:val="af7"/>
              <w:tabs>
                <w:tab w:val="left" w:pos="993"/>
              </w:tabs>
            </w:pPr>
            <w:r w:rsidRPr="00503D82">
              <w:t>сумма</w:t>
            </w:r>
          </w:p>
        </w:tc>
        <w:tc>
          <w:tcPr>
            <w:tcW w:w="753" w:type="pct"/>
            <w:shd w:val="clear" w:color="auto" w:fill="auto"/>
            <w:vAlign w:val="center"/>
          </w:tcPr>
          <w:p w:rsidR="00F73097" w:rsidRPr="00503D82" w:rsidRDefault="00F73097" w:rsidP="007E1FC0">
            <w:pPr>
              <w:pStyle w:val="af7"/>
              <w:tabs>
                <w:tab w:val="left" w:pos="993"/>
              </w:tabs>
            </w:pPr>
            <w:r w:rsidRPr="00503D82">
              <w:t>руб. (на1000тонн)</w:t>
            </w:r>
          </w:p>
        </w:tc>
        <w:tc>
          <w:tcPr>
            <w:tcW w:w="1115" w:type="pct"/>
            <w:gridSpan w:val="2"/>
            <w:shd w:val="clear" w:color="auto" w:fill="auto"/>
            <w:vAlign w:val="center"/>
          </w:tcPr>
          <w:p w:rsidR="00F73097" w:rsidRPr="00503D82" w:rsidRDefault="00F73097" w:rsidP="007E1FC0">
            <w:pPr>
              <w:pStyle w:val="af7"/>
              <w:tabs>
                <w:tab w:val="left" w:pos="993"/>
              </w:tabs>
            </w:pPr>
            <w:r w:rsidRPr="00503D82">
              <w:t>сумма</w:t>
            </w:r>
          </w:p>
        </w:tc>
        <w:tc>
          <w:tcPr>
            <w:tcW w:w="437" w:type="pct"/>
            <w:gridSpan w:val="2"/>
            <w:shd w:val="clear" w:color="auto" w:fill="auto"/>
            <w:vAlign w:val="center"/>
          </w:tcPr>
          <w:p w:rsidR="00F73097" w:rsidRPr="00503D82" w:rsidRDefault="00F73097" w:rsidP="007E1FC0">
            <w:pPr>
              <w:pStyle w:val="af7"/>
              <w:tabs>
                <w:tab w:val="left" w:pos="993"/>
              </w:tabs>
            </w:pPr>
            <w:r w:rsidRPr="00503D82">
              <w:t>руб.</w:t>
            </w:r>
          </w:p>
        </w:tc>
        <w:tc>
          <w:tcPr>
            <w:tcW w:w="649" w:type="pct"/>
            <w:shd w:val="clear" w:color="auto" w:fill="auto"/>
            <w:vAlign w:val="center"/>
          </w:tcPr>
          <w:p w:rsidR="00F73097" w:rsidRPr="00503D82" w:rsidRDefault="00F73097" w:rsidP="007E1FC0">
            <w:pPr>
              <w:pStyle w:val="af7"/>
              <w:tabs>
                <w:tab w:val="left" w:pos="993"/>
              </w:tabs>
            </w:pPr>
            <w:r w:rsidRPr="00503D82">
              <w:t>сумма</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 xml:space="preserve"> прямые расходы</w:t>
            </w:r>
          </w:p>
        </w:tc>
        <w:tc>
          <w:tcPr>
            <w:tcW w:w="753" w:type="pct"/>
            <w:shd w:val="clear" w:color="auto" w:fill="auto"/>
          </w:tcPr>
          <w:p w:rsidR="00F73097" w:rsidRPr="00503D82" w:rsidRDefault="00F73097" w:rsidP="007E1FC0">
            <w:pPr>
              <w:pStyle w:val="af7"/>
              <w:tabs>
                <w:tab w:val="left" w:pos="993"/>
              </w:tabs>
            </w:pPr>
          </w:p>
        </w:tc>
        <w:tc>
          <w:tcPr>
            <w:tcW w:w="753" w:type="pct"/>
            <w:shd w:val="clear" w:color="auto" w:fill="auto"/>
          </w:tcPr>
          <w:p w:rsidR="00F73097" w:rsidRPr="00503D82" w:rsidRDefault="00F73097" w:rsidP="007E1FC0">
            <w:pPr>
              <w:pStyle w:val="af7"/>
              <w:tabs>
                <w:tab w:val="left" w:pos="993"/>
              </w:tabs>
            </w:pPr>
          </w:p>
        </w:tc>
        <w:tc>
          <w:tcPr>
            <w:tcW w:w="1115" w:type="pct"/>
            <w:gridSpan w:val="2"/>
            <w:shd w:val="clear" w:color="auto" w:fill="auto"/>
          </w:tcPr>
          <w:p w:rsidR="00F73097" w:rsidRPr="00503D82" w:rsidRDefault="00F73097" w:rsidP="007E1FC0">
            <w:pPr>
              <w:pStyle w:val="af7"/>
              <w:tabs>
                <w:tab w:val="left" w:pos="993"/>
              </w:tabs>
            </w:pPr>
          </w:p>
        </w:tc>
        <w:tc>
          <w:tcPr>
            <w:tcW w:w="437" w:type="pct"/>
            <w:gridSpan w:val="2"/>
            <w:shd w:val="clear" w:color="auto" w:fill="auto"/>
          </w:tcPr>
          <w:p w:rsidR="00F73097" w:rsidRPr="00503D82" w:rsidRDefault="00F73097" w:rsidP="007E1FC0">
            <w:pPr>
              <w:pStyle w:val="af7"/>
              <w:tabs>
                <w:tab w:val="left" w:pos="993"/>
              </w:tabs>
            </w:pPr>
          </w:p>
        </w:tc>
        <w:tc>
          <w:tcPr>
            <w:tcW w:w="649" w:type="pct"/>
            <w:shd w:val="clear" w:color="auto" w:fill="auto"/>
          </w:tcPr>
          <w:p w:rsidR="00F73097" w:rsidRPr="00503D82" w:rsidRDefault="00F73097" w:rsidP="007E1FC0">
            <w:pPr>
              <w:pStyle w:val="af7"/>
              <w:tabs>
                <w:tab w:val="left" w:pos="993"/>
              </w:tabs>
            </w:pP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основная зарплата произв. рабочих</w:t>
            </w:r>
          </w:p>
        </w:tc>
        <w:tc>
          <w:tcPr>
            <w:tcW w:w="753" w:type="pct"/>
            <w:shd w:val="clear" w:color="auto" w:fill="auto"/>
            <w:vAlign w:val="center"/>
          </w:tcPr>
          <w:p w:rsidR="00F73097" w:rsidRPr="00503D82" w:rsidRDefault="00F73097" w:rsidP="007E1FC0">
            <w:pPr>
              <w:pStyle w:val="af7"/>
              <w:tabs>
                <w:tab w:val="left" w:pos="993"/>
              </w:tabs>
            </w:pPr>
            <w:r w:rsidRPr="00503D82">
              <w:t>3077577</w:t>
            </w:r>
          </w:p>
        </w:tc>
        <w:tc>
          <w:tcPr>
            <w:tcW w:w="753" w:type="pct"/>
            <w:shd w:val="clear" w:color="auto" w:fill="auto"/>
            <w:vAlign w:val="center"/>
          </w:tcPr>
          <w:p w:rsidR="00F73097" w:rsidRPr="00503D82" w:rsidRDefault="00F73097" w:rsidP="007E1FC0">
            <w:pPr>
              <w:pStyle w:val="af7"/>
              <w:tabs>
                <w:tab w:val="left" w:pos="993"/>
              </w:tabs>
            </w:pPr>
            <w:r w:rsidRPr="00503D82">
              <w:t>4503</w:t>
            </w:r>
          </w:p>
        </w:tc>
        <w:tc>
          <w:tcPr>
            <w:tcW w:w="1115" w:type="pct"/>
            <w:gridSpan w:val="2"/>
            <w:shd w:val="clear" w:color="auto" w:fill="auto"/>
            <w:vAlign w:val="center"/>
          </w:tcPr>
          <w:p w:rsidR="00F73097" w:rsidRPr="00503D82" w:rsidRDefault="00F73097" w:rsidP="007E1FC0">
            <w:pPr>
              <w:pStyle w:val="af7"/>
              <w:tabs>
                <w:tab w:val="left" w:pos="993"/>
              </w:tabs>
            </w:pPr>
            <w:r w:rsidRPr="00503D82">
              <w:t>2937484</w:t>
            </w:r>
          </w:p>
        </w:tc>
        <w:tc>
          <w:tcPr>
            <w:tcW w:w="437" w:type="pct"/>
            <w:gridSpan w:val="2"/>
            <w:shd w:val="clear" w:color="auto" w:fill="auto"/>
            <w:vAlign w:val="center"/>
          </w:tcPr>
          <w:p w:rsidR="00F73097" w:rsidRPr="00503D82" w:rsidRDefault="00F73097" w:rsidP="007E1FC0">
            <w:pPr>
              <w:pStyle w:val="af7"/>
              <w:tabs>
                <w:tab w:val="left" w:pos="993"/>
              </w:tabs>
            </w:pPr>
            <w:r w:rsidRPr="00503D82">
              <w:t>4298</w:t>
            </w:r>
          </w:p>
        </w:tc>
        <w:tc>
          <w:tcPr>
            <w:tcW w:w="649" w:type="pct"/>
            <w:shd w:val="clear" w:color="auto" w:fill="auto"/>
            <w:vAlign w:val="center"/>
          </w:tcPr>
          <w:p w:rsidR="00F73097" w:rsidRPr="00503D82" w:rsidRDefault="00F73097" w:rsidP="007E1FC0">
            <w:pPr>
              <w:pStyle w:val="af7"/>
              <w:tabs>
                <w:tab w:val="left" w:pos="993"/>
              </w:tabs>
            </w:pPr>
            <w:r w:rsidRPr="00503D82">
              <w:t>-140093</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единый социальный налог</w:t>
            </w:r>
          </w:p>
        </w:tc>
        <w:tc>
          <w:tcPr>
            <w:tcW w:w="753" w:type="pct"/>
            <w:shd w:val="clear" w:color="auto" w:fill="auto"/>
            <w:vAlign w:val="center"/>
          </w:tcPr>
          <w:p w:rsidR="00F73097" w:rsidRPr="00503D82" w:rsidRDefault="00F73097" w:rsidP="007E1FC0">
            <w:pPr>
              <w:pStyle w:val="af7"/>
              <w:tabs>
                <w:tab w:val="left" w:pos="993"/>
              </w:tabs>
            </w:pPr>
            <w:r w:rsidRPr="00503D82">
              <w:t>769390</w:t>
            </w:r>
          </w:p>
        </w:tc>
        <w:tc>
          <w:tcPr>
            <w:tcW w:w="753" w:type="pct"/>
            <w:shd w:val="clear" w:color="auto" w:fill="auto"/>
            <w:vAlign w:val="center"/>
          </w:tcPr>
          <w:p w:rsidR="00F73097" w:rsidRPr="00503D82" w:rsidRDefault="00F73097" w:rsidP="007E1FC0">
            <w:pPr>
              <w:pStyle w:val="af7"/>
              <w:tabs>
                <w:tab w:val="left" w:pos="993"/>
              </w:tabs>
            </w:pPr>
            <w:r w:rsidRPr="00503D82">
              <w:t>1125</w:t>
            </w:r>
          </w:p>
        </w:tc>
        <w:tc>
          <w:tcPr>
            <w:tcW w:w="1115" w:type="pct"/>
            <w:gridSpan w:val="2"/>
            <w:shd w:val="clear" w:color="auto" w:fill="auto"/>
            <w:vAlign w:val="center"/>
          </w:tcPr>
          <w:p w:rsidR="00F73097" w:rsidRPr="00503D82" w:rsidRDefault="00F73097" w:rsidP="007E1FC0">
            <w:pPr>
              <w:pStyle w:val="af7"/>
              <w:tabs>
                <w:tab w:val="left" w:pos="993"/>
              </w:tabs>
            </w:pPr>
            <w:r w:rsidRPr="00503D82">
              <w:t>757873</w:t>
            </w:r>
          </w:p>
        </w:tc>
        <w:tc>
          <w:tcPr>
            <w:tcW w:w="437" w:type="pct"/>
            <w:gridSpan w:val="2"/>
            <w:shd w:val="clear" w:color="auto" w:fill="auto"/>
            <w:vAlign w:val="center"/>
          </w:tcPr>
          <w:p w:rsidR="00F73097" w:rsidRPr="00503D82" w:rsidRDefault="00F73097" w:rsidP="007E1FC0">
            <w:pPr>
              <w:pStyle w:val="af7"/>
              <w:tabs>
                <w:tab w:val="left" w:pos="993"/>
              </w:tabs>
            </w:pPr>
            <w:r w:rsidRPr="00503D82">
              <w:t>1109</w:t>
            </w:r>
          </w:p>
        </w:tc>
        <w:tc>
          <w:tcPr>
            <w:tcW w:w="649" w:type="pct"/>
            <w:shd w:val="clear" w:color="auto" w:fill="auto"/>
            <w:vAlign w:val="center"/>
          </w:tcPr>
          <w:p w:rsidR="00F73097" w:rsidRPr="00503D82" w:rsidRDefault="00F73097" w:rsidP="007E1FC0">
            <w:pPr>
              <w:pStyle w:val="af7"/>
              <w:tabs>
                <w:tab w:val="left" w:pos="993"/>
              </w:tabs>
            </w:pPr>
            <w:r w:rsidRPr="00503D82">
              <w:t>-11517</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ИТОГО:</w:t>
            </w:r>
          </w:p>
        </w:tc>
        <w:tc>
          <w:tcPr>
            <w:tcW w:w="753" w:type="pct"/>
            <w:shd w:val="clear" w:color="auto" w:fill="auto"/>
            <w:vAlign w:val="center"/>
          </w:tcPr>
          <w:p w:rsidR="00F73097" w:rsidRPr="00503D82" w:rsidRDefault="00F73097" w:rsidP="007E1FC0">
            <w:pPr>
              <w:pStyle w:val="af7"/>
              <w:tabs>
                <w:tab w:val="left" w:pos="993"/>
              </w:tabs>
            </w:pPr>
            <w:r w:rsidRPr="00503D82">
              <w:t>3846968</w:t>
            </w:r>
          </w:p>
        </w:tc>
        <w:tc>
          <w:tcPr>
            <w:tcW w:w="753" w:type="pct"/>
            <w:shd w:val="clear" w:color="auto" w:fill="auto"/>
            <w:vAlign w:val="center"/>
          </w:tcPr>
          <w:p w:rsidR="00F73097" w:rsidRPr="00503D82" w:rsidRDefault="00F73097" w:rsidP="007E1FC0">
            <w:pPr>
              <w:pStyle w:val="af7"/>
              <w:tabs>
                <w:tab w:val="left" w:pos="993"/>
              </w:tabs>
            </w:pPr>
            <w:r w:rsidRPr="00503D82">
              <w:t>5629</w:t>
            </w:r>
          </w:p>
        </w:tc>
        <w:tc>
          <w:tcPr>
            <w:tcW w:w="1115" w:type="pct"/>
            <w:gridSpan w:val="2"/>
            <w:shd w:val="clear" w:color="auto" w:fill="auto"/>
            <w:vAlign w:val="center"/>
          </w:tcPr>
          <w:p w:rsidR="00F73097" w:rsidRPr="00503D82" w:rsidRDefault="00F73097" w:rsidP="007E1FC0">
            <w:pPr>
              <w:pStyle w:val="af7"/>
              <w:tabs>
                <w:tab w:val="left" w:pos="993"/>
              </w:tabs>
            </w:pPr>
            <w:r w:rsidRPr="00503D82">
              <w:t>3695357</w:t>
            </w:r>
          </w:p>
        </w:tc>
        <w:tc>
          <w:tcPr>
            <w:tcW w:w="437" w:type="pct"/>
            <w:gridSpan w:val="2"/>
            <w:shd w:val="clear" w:color="auto" w:fill="auto"/>
            <w:vAlign w:val="center"/>
          </w:tcPr>
          <w:p w:rsidR="00F73097" w:rsidRPr="00503D82" w:rsidRDefault="00F73097" w:rsidP="007E1FC0">
            <w:pPr>
              <w:pStyle w:val="af7"/>
              <w:tabs>
                <w:tab w:val="left" w:pos="993"/>
              </w:tabs>
            </w:pPr>
            <w:r w:rsidRPr="00503D82">
              <w:t>5407</w:t>
            </w:r>
          </w:p>
        </w:tc>
        <w:tc>
          <w:tcPr>
            <w:tcW w:w="649" w:type="pct"/>
            <w:shd w:val="clear" w:color="auto" w:fill="auto"/>
            <w:vAlign w:val="center"/>
          </w:tcPr>
          <w:p w:rsidR="00F73097" w:rsidRPr="00503D82" w:rsidRDefault="00F73097" w:rsidP="007E1FC0">
            <w:pPr>
              <w:pStyle w:val="af7"/>
              <w:tabs>
                <w:tab w:val="left" w:pos="993"/>
              </w:tabs>
            </w:pPr>
            <w:r w:rsidRPr="00503D82">
              <w:t>-151610</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цеховые расходы</w:t>
            </w:r>
          </w:p>
        </w:tc>
        <w:tc>
          <w:tcPr>
            <w:tcW w:w="753" w:type="pct"/>
            <w:shd w:val="clear" w:color="auto" w:fill="auto"/>
            <w:vAlign w:val="center"/>
          </w:tcPr>
          <w:p w:rsidR="00F73097" w:rsidRPr="00503D82" w:rsidRDefault="00F73097" w:rsidP="007E1FC0">
            <w:pPr>
              <w:pStyle w:val="af7"/>
              <w:tabs>
                <w:tab w:val="left" w:pos="993"/>
              </w:tabs>
            </w:pPr>
          </w:p>
        </w:tc>
        <w:tc>
          <w:tcPr>
            <w:tcW w:w="753" w:type="pct"/>
            <w:shd w:val="clear" w:color="auto" w:fill="auto"/>
            <w:vAlign w:val="center"/>
          </w:tcPr>
          <w:p w:rsidR="00F73097" w:rsidRPr="00503D82" w:rsidRDefault="00F73097" w:rsidP="007E1FC0">
            <w:pPr>
              <w:pStyle w:val="af7"/>
              <w:tabs>
                <w:tab w:val="left" w:pos="993"/>
              </w:tabs>
            </w:pPr>
          </w:p>
        </w:tc>
        <w:tc>
          <w:tcPr>
            <w:tcW w:w="1115" w:type="pct"/>
            <w:gridSpan w:val="2"/>
            <w:shd w:val="clear" w:color="auto" w:fill="auto"/>
            <w:vAlign w:val="center"/>
          </w:tcPr>
          <w:p w:rsidR="00F73097" w:rsidRPr="00503D82" w:rsidRDefault="00F73097" w:rsidP="007E1FC0">
            <w:pPr>
              <w:pStyle w:val="af7"/>
              <w:tabs>
                <w:tab w:val="left" w:pos="993"/>
              </w:tabs>
            </w:pPr>
          </w:p>
        </w:tc>
        <w:tc>
          <w:tcPr>
            <w:tcW w:w="437" w:type="pct"/>
            <w:gridSpan w:val="2"/>
            <w:shd w:val="clear" w:color="auto" w:fill="auto"/>
            <w:vAlign w:val="center"/>
          </w:tcPr>
          <w:p w:rsidR="00F73097" w:rsidRPr="00503D82" w:rsidRDefault="00F73097" w:rsidP="007E1FC0">
            <w:pPr>
              <w:pStyle w:val="af7"/>
              <w:tabs>
                <w:tab w:val="left" w:pos="993"/>
              </w:tabs>
            </w:pPr>
          </w:p>
        </w:tc>
        <w:tc>
          <w:tcPr>
            <w:tcW w:w="649" w:type="pct"/>
            <w:shd w:val="clear" w:color="auto" w:fill="auto"/>
            <w:vAlign w:val="center"/>
          </w:tcPr>
          <w:p w:rsidR="00F73097" w:rsidRPr="00503D82" w:rsidRDefault="00F73097" w:rsidP="007E1FC0">
            <w:pPr>
              <w:pStyle w:val="af7"/>
              <w:tabs>
                <w:tab w:val="left" w:pos="993"/>
              </w:tabs>
            </w:pP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амортизация</w:t>
            </w:r>
          </w:p>
        </w:tc>
        <w:tc>
          <w:tcPr>
            <w:tcW w:w="753" w:type="pct"/>
            <w:shd w:val="clear" w:color="auto" w:fill="auto"/>
            <w:vAlign w:val="center"/>
          </w:tcPr>
          <w:p w:rsidR="00F73097" w:rsidRPr="00503D82" w:rsidRDefault="00F73097" w:rsidP="007E1FC0">
            <w:pPr>
              <w:pStyle w:val="af7"/>
              <w:tabs>
                <w:tab w:val="left" w:pos="993"/>
              </w:tabs>
            </w:pPr>
            <w:r w:rsidRPr="00503D82">
              <w:t>677100</w:t>
            </w:r>
          </w:p>
        </w:tc>
        <w:tc>
          <w:tcPr>
            <w:tcW w:w="753" w:type="pct"/>
            <w:shd w:val="clear" w:color="auto" w:fill="auto"/>
            <w:vAlign w:val="center"/>
          </w:tcPr>
          <w:p w:rsidR="00F73097" w:rsidRPr="00503D82" w:rsidRDefault="00F73097" w:rsidP="007E1FC0">
            <w:pPr>
              <w:pStyle w:val="af7"/>
              <w:tabs>
                <w:tab w:val="left" w:pos="993"/>
              </w:tabs>
            </w:pPr>
            <w:r w:rsidRPr="00503D82">
              <w:t>990</w:t>
            </w:r>
          </w:p>
        </w:tc>
        <w:tc>
          <w:tcPr>
            <w:tcW w:w="1115" w:type="pct"/>
            <w:gridSpan w:val="2"/>
            <w:shd w:val="clear" w:color="auto" w:fill="auto"/>
            <w:vAlign w:val="center"/>
          </w:tcPr>
          <w:p w:rsidR="00F73097" w:rsidRPr="00503D82" w:rsidRDefault="00F73097" w:rsidP="007E1FC0">
            <w:pPr>
              <w:pStyle w:val="af7"/>
              <w:tabs>
                <w:tab w:val="left" w:pos="993"/>
              </w:tabs>
            </w:pPr>
            <w:r w:rsidRPr="00503D82">
              <w:t>642504</w:t>
            </w:r>
          </w:p>
        </w:tc>
        <w:tc>
          <w:tcPr>
            <w:tcW w:w="437" w:type="pct"/>
            <w:gridSpan w:val="2"/>
            <w:shd w:val="clear" w:color="auto" w:fill="auto"/>
            <w:vAlign w:val="center"/>
          </w:tcPr>
          <w:p w:rsidR="00F73097" w:rsidRPr="00503D82" w:rsidRDefault="00F73097" w:rsidP="007E1FC0">
            <w:pPr>
              <w:pStyle w:val="af7"/>
              <w:tabs>
                <w:tab w:val="left" w:pos="993"/>
              </w:tabs>
            </w:pPr>
            <w:r w:rsidRPr="00503D82">
              <w:t>940</w:t>
            </w:r>
          </w:p>
        </w:tc>
        <w:tc>
          <w:tcPr>
            <w:tcW w:w="649" w:type="pct"/>
            <w:shd w:val="clear" w:color="auto" w:fill="auto"/>
            <w:vAlign w:val="center"/>
          </w:tcPr>
          <w:p w:rsidR="00F73097" w:rsidRPr="00503D82" w:rsidRDefault="00F73097" w:rsidP="007E1FC0">
            <w:pPr>
              <w:pStyle w:val="af7"/>
              <w:tabs>
                <w:tab w:val="left" w:pos="993"/>
              </w:tabs>
            </w:pPr>
            <w:r w:rsidRPr="00503D82">
              <w:t>-34596</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ИХП</w:t>
            </w:r>
          </w:p>
        </w:tc>
        <w:tc>
          <w:tcPr>
            <w:tcW w:w="753" w:type="pct"/>
            <w:shd w:val="clear" w:color="auto" w:fill="auto"/>
            <w:vAlign w:val="center"/>
          </w:tcPr>
          <w:p w:rsidR="00F73097" w:rsidRPr="00503D82" w:rsidRDefault="00F73097" w:rsidP="007E1FC0">
            <w:pPr>
              <w:pStyle w:val="af7"/>
              <w:tabs>
                <w:tab w:val="left" w:pos="993"/>
              </w:tabs>
            </w:pPr>
          </w:p>
        </w:tc>
        <w:tc>
          <w:tcPr>
            <w:tcW w:w="753" w:type="pct"/>
            <w:shd w:val="clear" w:color="auto" w:fill="auto"/>
            <w:vAlign w:val="center"/>
          </w:tcPr>
          <w:p w:rsidR="00F73097" w:rsidRPr="00503D82" w:rsidRDefault="00F73097" w:rsidP="007E1FC0">
            <w:pPr>
              <w:pStyle w:val="af7"/>
              <w:tabs>
                <w:tab w:val="left" w:pos="993"/>
              </w:tabs>
            </w:pPr>
          </w:p>
        </w:tc>
        <w:tc>
          <w:tcPr>
            <w:tcW w:w="1115" w:type="pct"/>
            <w:gridSpan w:val="2"/>
            <w:shd w:val="clear" w:color="auto" w:fill="auto"/>
            <w:vAlign w:val="center"/>
          </w:tcPr>
          <w:p w:rsidR="00F73097" w:rsidRPr="00503D82" w:rsidRDefault="00F73097" w:rsidP="007E1FC0">
            <w:pPr>
              <w:pStyle w:val="af7"/>
              <w:tabs>
                <w:tab w:val="left" w:pos="993"/>
              </w:tabs>
            </w:pPr>
          </w:p>
        </w:tc>
        <w:tc>
          <w:tcPr>
            <w:tcW w:w="437" w:type="pct"/>
            <w:gridSpan w:val="2"/>
            <w:shd w:val="clear" w:color="auto" w:fill="auto"/>
            <w:vAlign w:val="center"/>
          </w:tcPr>
          <w:p w:rsidR="00F73097" w:rsidRPr="00503D82" w:rsidRDefault="00F73097" w:rsidP="007E1FC0">
            <w:pPr>
              <w:pStyle w:val="af7"/>
              <w:tabs>
                <w:tab w:val="left" w:pos="993"/>
              </w:tabs>
            </w:pPr>
          </w:p>
        </w:tc>
        <w:tc>
          <w:tcPr>
            <w:tcW w:w="649" w:type="pct"/>
            <w:shd w:val="clear" w:color="auto" w:fill="auto"/>
            <w:vAlign w:val="center"/>
          </w:tcPr>
          <w:p w:rsidR="00F73097" w:rsidRPr="00503D82" w:rsidRDefault="00F73097" w:rsidP="007E1FC0">
            <w:pPr>
              <w:pStyle w:val="af7"/>
              <w:tabs>
                <w:tab w:val="left" w:pos="993"/>
              </w:tabs>
            </w:pP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текущий ремонт</w:t>
            </w:r>
          </w:p>
        </w:tc>
        <w:tc>
          <w:tcPr>
            <w:tcW w:w="753" w:type="pct"/>
            <w:shd w:val="clear" w:color="auto" w:fill="auto"/>
            <w:vAlign w:val="center"/>
          </w:tcPr>
          <w:p w:rsidR="00F73097" w:rsidRPr="00503D82" w:rsidRDefault="00F73097" w:rsidP="007E1FC0">
            <w:pPr>
              <w:pStyle w:val="af7"/>
              <w:tabs>
                <w:tab w:val="left" w:pos="993"/>
              </w:tabs>
            </w:pPr>
          </w:p>
        </w:tc>
        <w:tc>
          <w:tcPr>
            <w:tcW w:w="753" w:type="pct"/>
            <w:shd w:val="clear" w:color="auto" w:fill="auto"/>
            <w:vAlign w:val="center"/>
          </w:tcPr>
          <w:p w:rsidR="00F73097" w:rsidRPr="00503D82" w:rsidRDefault="00F73097" w:rsidP="007E1FC0">
            <w:pPr>
              <w:pStyle w:val="af7"/>
              <w:tabs>
                <w:tab w:val="left" w:pos="993"/>
              </w:tabs>
            </w:pPr>
          </w:p>
        </w:tc>
        <w:tc>
          <w:tcPr>
            <w:tcW w:w="1115" w:type="pct"/>
            <w:gridSpan w:val="2"/>
            <w:shd w:val="clear" w:color="auto" w:fill="auto"/>
            <w:vAlign w:val="center"/>
          </w:tcPr>
          <w:p w:rsidR="00F73097" w:rsidRPr="00503D82" w:rsidRDefault="00F73097" w:rsidP="007E1FC0">
            <w:pPr>
              <w:pStyle w:val="af7"/>
              <w:tabs>
                <w:tab w:val="left" w:pos="993"/>
              </w:tabs>
            </w:pPr>
          </w:p>
        </w:tc>
        <w:tc>
          <w:tcPr>
            <w:tcW w:w="437" w:type="pct"/>
            <w:gridSpan w:val="2"/>
            <w:shd w:val="clear" w:color="auto" w:fill="auto"/>
            <w:vAlign w:val="center"/>
          </w:tcPr>
          <w:p w:rsidR="00F73097" w:rsidRPr="00503D82" w:rsidRDefault="00F73097" w:rsidP="007E1FC0">
            <w:pPr>
              <w:pStyle w:val="af7"/>
              <w:tabs>
                <w:tab w:val="left" w:pos="993"/>
              </w:tabs>
            </w:pPr>
          </w:p>
        </w:tc>
        <w:tc>
          <w:tcPr>
            <w:tcW w:w="649" w:type="pct"/>
            <w:shd w:val="clear" w:color="auto" w:fill="auto"/>
            <w:vAlign w:val="center"/>
          </w:tcPr>
          <w:p w:rsidR="00F73097" w:rsidRPr="00503D82" w:rsidRDefault="00F73097" w:rsidP="007E1FC0">
            <w:pPr>
              <w:pStyle w:val="af7"/>
              <w:tabs>
                <w:tab w:val="left" w:pos="993"/>
              </w:tabs>
            </w:pP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в т.ч. зарплата</w:t>
            </w:r>
          </w:p>
        </w:tc>
        <w:tc>
          <w:tcPr>
            <w:tcW w:w="753" w:type="pct"/>
            <w:shd w:val="clear" w:color="auto" w:fill="auto"/>
            <w:vAlign w:val="center"/>
          </w:tcPr>
          <w:p w:rsidR="00F73097" w:rsidRPr="00503D82" w:rsidRDefault="00F73097" w:rsidP="007E1FC0">
            <w:pPr>
              <w:pStyle w:val="af7"/>
              <w:tabs>
                <w:tab w:val="left" w:pos="993"/>
              </w:tabs>
            </w:pPr>
            <w:r w:rsidRPr="00503D82">
              <w:t>812720</w:t>
            </w:r>
          </w:p>
        </w:tc>
        <w:tc>
          <w:tcPr>
            <w:tcW w:w="753" w:type="pct"/>
            <w:shd w:val="clear" w:color="auto" w:fill="auto"/>
            <w:vAlign w:val="center"/>
          </w:tcPr>
          <w:p w:rsidR="00F73097" w:rsidRPr="00503D82" w:rsidRDefault="00F73097" w:rsidP="007E1FC0">
            <w:pPr>
              <w:pStyle w:val="af7"/>
              <w:tabs>
                <w:tab w:val="left" w:pos="993"/>
              </w:tabs>
            </w:pPr>
            <w:r w:rsidRPr="00503D82">
              <w:t>1189</w:t>
            </w:r>
          </w:p>
        </w:tc>
        <w:tc>
          <w:tcPr>
            <w:tcW w:w="1115" w:type="pct"/>
            <w:gridSpan w:val="2"/>
            <w:shd w:val="clear" w:color="auto" w:fill="auto"/>
            <w:vAlign w:val="center"/>
          </w:tcPr>
          <w:p w:rsidR="00F73097" w:rsidRPr="00503D82" w:rsidRDefault="00F73097" w:rsidP="007E1FC0">
            <w:pPr>
              <w:pStyle w:val="af7"/>
              <w:tabs>
                <w:tab w:val="left" w:pos="993"/>
              </w:tabs>
            </w:pPr>
            <w:r w:rsidRPr="00503D82">
              <w:t>1326023</w:t>
            </w:r>
          </w:p>
        </w:tc>
        <w:tc>
          <w:tcPr>
            <w:tcW w:w="437" w:type="pct"/>
            <w:gridSpan w:val="2"/>
            <w:shd w:val="clear" w:color="auto" w:fill="auto"/>
            <w:vAlign w:val="center"/>
          </w:tcPr>
          <w:p w:rsidR="00F73097" w:rsidRPr="00503D82" w:rsidRDefault="00F73097" w:rsidP="007E1FC0">
            <w:pPr>
              <w:pStyle w:val="af7"/>
              <w:tabs>
                <w:tab w:val="left" w:pos="993"/>
              </w:tabs>
            </w:pPr>
            <w:r w:rsidRPr="00503D82">
              <w:t>1940</w:t>
            </w:r>
          </w:p>
        </w:tc>
        <w:tc>
          <w:tcPr>
            <w:tcW w:w="649" w:type="pct"/>
            <w:shd w:val="clear" w:color="auto" w:fill="auto"/>
            <w:vAlign w:val="center"/>
          </w:tcPr>
          <w:p w:rsidR="00F73097" w:rsidRPr="00503D82" w:rsidRDefault="00F73097" w:rsidP="007E1FC0">
            <w:pPr>
              <w:pStyle w:val="af7"/>
              <w:tabs>
                <w:tab w:val="left" w:pos="993"/>
              </w:tabs>
            </w:pPr>
            <w:r w:rsidRPr="00503D82">
              <w:t>513303</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ЕСН + ННС</w:t>
            </w:r>
          </w:p>
        </w:tc>
        <w:tc>
          <w:tcPr>
            <w:tcW w:w="753" w:type="pct"/>
            <w:shd w:val="clear" w:color="auto" w:fill="auto"/>
            <w:vAlign w:val="center"/>
          </w:tcPr>
          <w:p w:rsidR="00F73097" w:rsidRPr="00503D82" w:rsidRDefault="00F73097" w:rsidP="007E1FC0">
            <w:pPr>
              <w:pStyle w:val="af7"/>
              <w:tabs>
                <w:tab w:val="left" w:pos="993"/>
              </w:tabs>
            </w:pPr>
            <w:r w:rsidRPr="00503D82">
              <w:t>223254</w:t>
            </w:r>
          </w:p>
        </w:tc>
        <w:tc>
          <w:tcPr>
            <w:tcW w:w="753" w:type="pct"/>
            <w:shd w:val="clear" w:color="auto" w:fill="auto"/>
            <w:vAlign w:val="center"/>
          </w:tcPr>
          <w:p w:rsidR="00F73097" w:rsidRPr="00503D82" w:rsidRDefault="00F73097" w:rsidP="007E1FC0">
            <w:pPr>
              <w:pStyle w:val="af7"/>
              <w:tabs>
                <w:tab w:val="left" w:pos="993"/>
              </w:tabs>
            </w:pPr>
            <w:r w:rsidRPr="00503D82">
              <w:t>326</w:t>
            </w:r>
          </w:p>
        </w:tc>
        <w:tc>
          <w:tcPr>
            <w:tcW w:w="1115" w:type="pct"/>
            <w:gridSpan w:val="2"/>
            <w:shd w:val="clear" w:color="auto" w:fill="auto"/>
            <w:vAlign w:val="center"/>
          </w:tcPr>
          <w:p w:rsidR="00F73097" w:rsidRPr="00503D82" w:rsidRDefault="00F73097" w:rsidP="007E1FC0">
            <w:pPr>
              <w:pStyle w:val="af7"/>
              <w:tabs>
                <w:tab w:val="left" w:pos="993"/>
              </w:tabs>
            </w:pPr>
            <w:r w:rsidRPr="00503D82">
              <w:t>352722</w:t>
            </w:r>
          </w:p>
        </w:tc>
        <w:tc>
          <w:tcPr>
            <w:tcW w:w="437" w:type="pct"/>
            <w:gridSpan w:val="2"/>
            <w:shd w:val="clear" w:color="auto" w:fill="auto"/>
            <w:vAlign w:val="center"/>
          </w:tcPr>
          <w:p w:rsidR="00F73097" w:rsidRPr="00503D82" w:rsidRDefault="00F73097" w:rsidP="007E1FC0">
            <w:pPr>
              <w:pStyle w:val="af7"/>
              <w:tabs>
                <w:tab w:val="left" w:pos="993"/>
              </w:tabs>
            </w:pPr>
            <w:r w:rsidRPr="00503D82">
              <w:t>516</w:t>
            </w:r>
          </w:p>
        </w:tc>
        <w:tc>
          <w:tcPr>
            <w:tcW w:w="649" w:type="pct"/>
            <w:shd w:val="clear" w:color="auto" w:fill="auto"/>
            <w:vAlign w:val="center"/>
          </w:tcPr>
          <w:p w:rsidR="00F73097" w:rsidRPr="00503D82" w:rsidRDefault="00F73097" w:rsidP="007E1FC0">
            <w:pPr>
              <w:pStyle w:val="af7"/>
              <w:tabs>
                <w:tab w:val="left" w:pos="993"/>
              </w:tabs>
            </w:pPr>
            <w:r w:rsidRPr="00503D82">
              <w:t>129468</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материалы</w:t>
            </w:r>
          </w:p>
        </w:tc>
        <w:tc>
          <w:tcPr>
            <w:tcW w:w="753" w:type="pct"/>
            <w:shd w:val="clear" w:color="auto" w:fill="auto"/>
            <w:vAlign w:val="center"/>
          </w:tcPr>
          <w:p w:rsidR="00F73097" w:rsidRPr="00503D82" w:rsidRDefault="00F73097" w:rsidP="007E1FC0">
            <w:pPr>
              <w:pStyle w:val="af7"/>
              <w:tabs>
                <w:tab w:val="left" w:pos="993"/>
              </w:tabs>
            </w:pPr>
            <w:r w:rsidRPr="00503D82">
              <w:t>340000</w:t>
            </w:r>
          </w:p>
        </w:tc>
        <w:tc>
          <w:tcPr>
            <w:tcW w:w="753" w:type="pct"/>
            <w:shd w:val="clear" w:color="auto" w:fill="auto"/>
            <w:vAlign w:val="center"/>
          </w:tcPr>
          <w:p w:rsidR="00F73097" w:rsidRPr="00503D82" w:rsidRDefault="00F73097" w:rsidP="007E1FC0">
            <w:pPr>
              <w:pStyle w:val="af7"/>
              <w:tabs>
                <w:tab w:val="left" w:pos="993"/>
              </w:tabs>
            </w:pPr>
            <w:r w:rsidRPr="00503D82">
              <w:t>497</w:t>
            </w:r>
          </w:p>
        </w:tc>
        <w:tc>
          <w:tcPr>
            <w:tcW w:w="1115" w:type="pct"/>
            <w:gridSpan w:val="2"/>
            <w:shd w:val="clear" w:color="auto" w:fill="auto"/>
            <w:vAlign w:val="center"/>
          </w:tcPr>
          <w:p w:rsidR="00F73097" w:rsidRPr="00503D82" w:rsidRDefault="00F73097" w:rsidP="007E1FC0">
            <w:pPr>
              <w:pStyle w:val="af7"/>
              <w:tabs>
                <w:tab w:val="left" w:pos="993"/>
              </w:tabs>
            </w:pPr>
            <w:r w:rsidRPr="00503D82">
              <w:t>126317</w:t>
            </w:r>
          </w:p>
        </w:tc>
        <w:tc>
          <w:tcPr>
            <w:tcW w:w="437" w:type="pct"/>
            <w:gridSpan w:val="2"/>
            <w:shd w:val="clear" w:color="auto" w:fill="auto"/>
            <w:vAlign w:val="center"/>
          </w:tcPr>
          <w:p w:rsidR="00F73097" w:rsidRPr="00503D82" w:rsidRDefault="00F73097" w:rsidP="007E1FC0">
            <w:pPr>
              <w:pStyle w:val="af7"/>
              <w:tabs>
                <w:tab w:val="left" w:pos="993"/>
              </w:tabs>
            </w:pPr>
            <w:r w:rsidRPr="00503D82">
              <w:t>184</w:t>
            </w:r>
          </w:p>
        </w:tc>
        <w:tc>
          <w:tcPr>
            <w:tcW w:w="649" w:type="pct"/>
            <w:shd w:val="clear" w:color="auto" w:fill="auto"/>
            <w:vAlign w:val="center"/>
          </w:tcPr>
          <w:p w:rsidR="00F73097" w:rsidRPr="00503D82" w:rsidRDefault="00F73097" w:rsidP="007E1FC0">
            <w:pPr>
              <w:pStyle w:val="af7"/>
              <w:tabs>
                <w:tab w:val="left" w:pos="993"/>
              </w:tabs>
            </w:pPr>
            <w:r w:rsidRPr="00503D82">
              <w:t>-213682</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запчасти</w:t>
            </w:r>
          </w:p>
        </w:tc>
        <w:tc>
          <w:tcPr>
            <w:tcW w:w="753" w:type="pct"/>
            <w:shd w:val="clear" w:color="auto" w:fill="auto"/>
            <w:vAlign w:val="center"/>
          </w:tcPr>
          <w:p w:rsidR="00F73097" w:rsidRPr="00503D82" w:rsidRDefault="00F73097" w:rsidP="007E1FC0">
            <w:pPr>
              <w:pStyle w:val="af7"/>
              <w:tabs>
                <w:tab w:val="left" w:pos="993"/>
              </w:tabs>
            </w:pPr>
            <w:r w:rsidRPr="00503D82">
              <w:t>750000</w:t>
            </w:r>
          </w:p>
        </w:tc>
        <w:tc>
          <w:tcPr>
            <w:tcW w:w="753" w:type="pct"/>
            <w:shd w:val="clear" w:color="auto" w:fill="auto"/>
            <w:vAlign w:val="center"/>
          </w:tcPr>
          <w:p w:rsidR="00F73097" w:rsidRPr="00503D82" w:rsidRDefault="00F73097" w:rsidP="007E1FC0">
            <w:pPr>
              <w:pStyle w:val="af7"/>
              <w:tabs>
                <w:tab w:val="left" w:pos="993"/>
              </w:tabs>
            </w:pPr>
            <w:r w:rsidRPr="00503D82">
              <w:t>0,24</w:t>
            </w:r>
          </w:p>
        </w:tc>
        <w:tc>
          <w:tcPr>
            <w:tcW w:w="1115" w:type="pct"/>
            <w:gridSpan w:val="2"/>
            <w:shd w:val="clear" w:color="auto" w:fill="auto"/>
            <w:vAlign w:val="center"/>
          </w:tcPr>
          <w:p w:rsidR="00F73097" w:rsidRPr="00503D82" w:rsidRDefault="00F73097" w:rsidP="007E1FC0">
            <w:pPr>
              <w:pStyle w:val="af7"/>
              <w:tabs>
                <w:tab w:val="left" w:pos="993"/>
              </w:tabs>
            </w:pPr>
            <w:r w:rsidRPr="00503D82">
              <w:t>913561</w:t>
            </w:r>
          </w:p>
        </w:tc>
        <w:tc>
          <w:tcPr>
            <w:tcW w:w="437" w:type="pct"/>
            <w:gridSpan w:val="2"/>
            <w:shd w:val="clear" w:color="auto" w:fill="auto"/>
            <w:vAlign w:val="center"/>
          </w:tcPr>
          <w:p w:rsidR="00F73097" w:rsidRPr="00503D82" w:rsidRDefault="00F73097" w:rsidP="007E1FC0">
            <w:pPr>
              <w:pStyle w:val="af7"/>
              <w:tabs>
                <w:tab w:val="left" w:pos="993"/>
              </w:tabs>
            </w:pPr>
            <w:r w:rsidRPr="00503D82">
              <w:t>1336</w:t>
            </w:r>
          </w:p>
        </w:tc>
        <w:tc>
          <w:tcPr>
            <w:tcW w:w="649" w:type="pct"/>
            <w:shd w:val="clear" w:color="auto" w:fill="auto"/>
            <w:vAlign w:val="center"/>
          </w:tcPr>
          <w:p w:rsidR="00F73097" w:rsidRPr="00503D82" w:rsidRDefault="00F73097" w:rsidP="007E1FC0">
            <w:pPr>
              <w:pStyle w:val="af7"/>
              <w:tabs>
                <w:tab w:val="left" w:pos="993"/>
              </w:tabs>
            </w:pPr>
            <w:r w:rsidRPr="00503D82">
              <w:t>163561</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материалы собств. Производства</w:t>
            </w:r>
          </w:p>
        </w:tc>
        <w:tc>
          <w:tcPr>
            <w:tcW w:w="753" w:type="pct"/>
            <w:shd w:val="clear" w:color="auto" w:fill="auto"/>
            <w:vAlign w:val="center"/>
          </w:tcPr>
          <w:p w:rsidR="00F73097" w:rsidRPr="00503D82" w:rsidRDefault="00F73097" w:rsidP="007E1FC0">
            <w:pPr>
              <w:pStyle w:val="af7"/>
              <w:tabs>
                <w:tab w:val="left" w:pos="993"/>
              </w:tabs>
            </w:pPr>
            <w:r w:rsidRPr="00503D82">
              <w:t>10000</w:t>
            </w:r>
          </w:p>
        </w:tc>
        <w:tc>
          <w:tcPr>
            <w:tcW w:w="753" w:type="pct"/>
            <w:shd w:val="clear" w:color="auto" w:fill="auto"/>
            <w:vAlign w:val="center"/>
          </w:tcPr>
          <w:p w:rsidR="00F73097" w:rsidRPr="00503D82" w:rsidRDefault="00F73097" w:rsidP="007E1FC0">
            <w:pPr>
              <w:pStyle w:val="af7"/>
              <w:tabs>
                <w:tab w:val="left" w:pos="993"/>
              </w:tabs>
            </w:pPr>
            <w:r w:rsidRPr="00503D82">
              <w:t>0,01</w:t>
            </w:r>
          </w:p>
        </w:tc>
        <w:tc>
          <w:tcPr>
            <w:tcW w:w="1115" w:type="pct"/>
            <w:gridSpan w:val="2"/>
            <w:shd w:val="clear" w:color="auto" w:fill="auto"/>
            <w:vAlign w:val="center"/>
          </w:tcPr>
          <w:p w:rsidR="00F73097" w:rsidRPr="00503D82" w:rsidRDefault="00F73097" w:rsidP="007E1FC0">
            <w:pPr>
              <w:pStyle w:val="af7"/>
              <w:tabs>
                <w:tab w:val="left" w:pos="993"/>
              </w:tabs>
            </w:pPr>
            <w:r w:rsidRPr="00503D82">
              <w:t>41160</w:t>
            </w:r>
          </w:p>
        </w:tc>
        <w:tc>
          <w:tcPr>
            <w:tcW w:w="437" w:type="pct"/>
            <w:gridSpan w:val="2"/>
            <w:shd w:val="clear" w:color="auto" w:fill="auto"/>
            <w:vAlign w:val="center"/>
          </w:tcPr>
          <w:p w:rsidR="00F73097" w:rsidRPr="00503D82" w:rsidRDefault="00F73097" w:rsidP="007E1FC0">
            <w:pPr>
              <w:pStyle w:val="af7"/>
              <w:tabs>
                <w:tab w:val="left" w:pos="993"/>
              </w:tabs>
            </w:pPr>
            <w:r w:rsidRPr="00503D82">
              <w:t>60</w:t>
            </w:r>
          </w:p>
        </w:tc>
        <w:tc>
          <w:tcPr>
            <w:tcW w:w="649" w:type="pct"/>
            <w:shd w:val="clear" w:color="auto" w:fill="auto"/>
            <w:vAlign w:val="center"/>
          </w:tcPr>
          <w:p w:rsidR="00F73097" w:rsidRPr="00503D82" w:rsidRDefault="00F73097" w:rsidP="007E1FC0">
            <w:pPr>
              <w:pStyle w:val="af7"/>
              <w:tabs>
                <w:tab w:val="left" w:pos="993"/>
              </w:tabs>
            </w:pPr>
            <w:r w:rsidRPr="00503D82">
              <w:t>31160</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ИТОГО:</w:t>
            </w:r>
          </w:p>
        </w:tc>
        <w:tc>
          <w:tcPr>
            <w:tcW w:w="753" w:type="pct"/>
            <w:shd w:val="clear" w:color="auto" w:fill="auto"/>
            <w:vAlign w:val="center"/>
          </w:tcPr>
          <w:p w:rsidR="00F73097" w:rsidRPr="00503D82" w:rsidRDefault="00F73097" w:rsidP="007E1FC0">
            <w:pPr>
              <w:pStyle w:val="af7"/>
              <w:tabs>
                <w:tab w:val="left" w:pos="993"/>
              </w:tabs>
            </w:pPr>
            <w:r w:rsidRPr="00503D82">
              <w:t>2300446</w:t>
            </w:r>
          </w:p>
        </w:tc>
        <w:tc>
          <w:tcPr>
            <w:tcW w:w="753" w:type="pct"/>
            <w:shd w:val="clear" w:color="auto" w:fill="auto"/>
            <w:vAlign w:val="center"/>
          </w:tcPr>
          <w:p w:rsidR="00F73097" w:rsidRPr="00503D82" w:rsidRDefault="00F73097" w:rsidP="007E1FC0">
            <w:pPr>
              <w:pStyle w:val="af7"/>
              <w:tabs>
                <w:tab w:val="left" w:pos="993"/>
              </w:tabs>
            </w:pPr>
            <w:r w:rsidRPr="00503D82">
              <w:t>3366</w:t>
            </w:r>
          </w:p>
        </w:tc>
        <w:tc>
          <w:tcPr>
            <w:tcW w:w="1115" w:type="pct"/>
            <w:gridSpan w:val="2"/>
            <w:shd w:val="clear" w:color="auto" w:fill="auto"/>
            <w:vAlign w:val="center"/>
          </w:tcPr>
          <w:p w:rsidR="00F73097" w:rsidRPr="00503D82" w:rsidRDefault="00F73097" w:rsidP="007E1FC0">
            <w:pPr>
              <w:pStyle w:val="af7"/>
              <w:tabs>
                <w:tab w:val="left" w:pos="993"/>
              </w:tabs>
            </w:pPr>
            <w:r w:rsidRPr="00503D82">
              <w:t>2924783</w:t>
            </w:r>
          </w:p>
        </w:tc>
        <w:tc>
          <w:tcPr>
            <w:tcW w:w="437" w:type="pct"/>
            <w:gridSpan w:val="2"/>
            <w:shd w:val="clear" w:color="auto" w:fill="auto"/>
            <w:vAlign w:val="center"/>
          </w:tcPr>
          <w:p w:rsidR="00F73097" w:rsidRPr="00503D82" w:rsidRDefault="00F73097" w:rsidP="007E1FC0">
            <w:pPr>
              <w:pStyle w:val="af7"/>
              <w:tabs>
                <w:tab w:val="left" w:pos="993"/>
              </w:tabs>
            </w:pPr>
            <w:r w:rsidRPr="00503D82">
              <w:t>4280</w:t>
            </w:r>
          </w:p>
        </w:tc>
        <w:tc>
          <w:tcPr>
            <w:tcW w:w="649" w:type="pct"/>
            <w:shd w:val="clear" w:color="auto" w:fill="auto"/>
            <w:vAlign w:val="center"/>
          </w:tcPr>
          <w:p w:rsidR="00F73097" w:rsidRPr="00503D82" w:rsidRDefault="00F73097" w:rsidP="007E1FC0">
            <w:pPr>
              <w:pStyle w:val="af7"/>
              <w:tabs>
                <w:tab w:val="left" w:pos="993"/>
              </w:tabs>
            </w:pPr>
            <w:r w:rsidRPr="00503D82">
              <w:t>624337</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содержание основных средств</w:t>
            </w:r>
          </w:p>
        </w:tc>
        <w:tc>
          <w:tcPr>
            <w:tcW w:w="753" w:type="pct"/>
            <w:shd w:val="clear" w:color="auto" w:fill="auto"/>
            <w:vAlign w:val="center"/>
          </w:tcPr>
          <w:p w:rsidR="00F73097" w:rsidRPr="00503D82" w:rsidRDefault="00F73097" w:rsidP="007E1FC0">
            <w:pPr>
              <w:pStyle w:val="af7"/>
              <w:tabs>
                <w:tab w:val="left" w:pos="993"/>
              </w:tabs>
            </w:pPr>
          </w:p>
        </w:tc>
        <w:tc>
          <w:tcPr>
            <w:tcW w:w="753" w:type="pct"/>
            <w:shd w:val="clear" w:color="auto" w:fill="auto"/>
            <w:vAlign w:val="center"/>
          </w:tcPr>
          <w:p w:rsidR="00F73097" w:rsidRPr="00503D82" w:rsidRDefault="00F73097" w:rsidP="007E1FC0">
            <w:pPr>
              <w:pStyle w:val="af7"/>
              <w:tabs>
                <w:tab w:val="left" w:pos="993"/>
              </w:tabs>
            </w:pPr>
          </w:p>
        </w:tc>
        <w:tc>
          <w:tcPr>
            <w:tcW w:w="1115" w:type="pct"/>
            <w:gridSpan w:val="2"/>
            <w:shd w:val="clear" w:color="auto" w:fill="auto"/>
            <w:vAlign w:val="center"/>
          </w:tcPr>
          <w:p w:rsidR="00F73097" w:rsidRPr="00503D82" w:rsidRDefault="00F73097" w:rsidP="007E1FC0">
            <w:pPr>
              <w:pStyle w:val="af7"/>
              <w:tabs>
                <w:tab w:val="left" w:pos="993"/>
              </w:tabs>
            </w:pPr>
          </w:p>
        </w:tc>
        <w:tc>
          <w:tcPr>
            <w:tcW w:w="437" w:type="pct"/>
            <w:gridSpan w:val="2"/>
            <w:shd w:val="clear" w:color="auto" w:fill="auto"/>
            <w:vAlign w:val="center"/>
          </w:tcPr>
          <w:p w:rsidR="00F73097" w:rsidRPr="00503D82" w:rsidRDefault="00F73097" w:rsidP="007E1FC0">
            <w:pPr>
              <w:pStyle w:val="af7"/>
              <w:tabs>
                <w:tab w:val="left" w:pos="993"/>
              </w:tabs>
            </w:pPr>
          </w:p>
        </w:tc>
        <w:tc>
          <w:tcPr>
            <w:tcW w:w="649" w:type="pct"/>
            <w:shd w:val="clear" w:color="auto" w:fill="auto"/>
            <w:vAlign w:val="center"/>
          </w:tcPr>
          <w:p w:rsidR="00F73097" w:rsidRPr="00503D82" w:rsidRDefault="00F73097" w:rsidP="007E1FC0">
            <w:pPr>
              <w:pStyle w:val="af7"/>
              <w:tabs>
                <w:tab w:val="left" w:pos="993"/>
              </w:tabs>
            </w:pP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 xml:space="preserve">оборудование и транспортные средства </w:t>
            </w:r>
          </w:p>
        </w:tc>
        <w:tc>
          <w:tcPr>
            <w:tcW w:w="753" w:type="pct"/>
            <w:shd w:val="clear" w:color="auto" w:fill="auto"/>
            <w:vAlign w:val="center"/>
          </w:tcPr>
          <w:p w:rsidR="00F73097" w:rsidRPr="00503D82" w:rsidRDefault="00F73097" w:rsidP="007E1FC0">
            <w:pPr>
              <w:pStyle w:val="af7"/>
              <w:tabs>
                <w:tab w:val="left" w:pos="993"/>
              </w:tabs>
            </w:pPr>
            <w:r w:rsidRPr="00503D82">
              <w:t>2958979</w:t>
            </w:r>
          </w:p>
        </w:tc>
        <w:tc>
          <w:tcPr>
            <w:tcW w:w="753" w:type="pct"/>
            <w:shd w:val="clear" w:color="auto" w:fill="auto"/>
            <w:vAlign w:val="center"/>
          </w:tcPr>
          <w:p w:rsidR="00F73097" w:rsidRPr="00503D82" w:rsidRDefault="00F73097" w:rsidP="007E1FC0">
            <w:pPr>
              <w:pStyle w:val="af7"/>
              <w:tabs>
                <w:tab w:val="left" w:pos="993"/>
              </w:tabs>
            </w:pPr>
            <w:r w:rsidRPr="00503D82">
              <w:t>4330</w:t>
            </w:r>
          </w:p>
        </w:tc>
        <w:tc>
          <w:tcPr>
            <w:tcW w:w="1115" w:type="pct"/>
            <w:gridSpan w:val="2"/>
            <w:shd w:val="clear" w:color="auto" w:fill="auto"/>
            <w:vAlign w:val="center"/>
          </w:tcPr>
          <w:p w:rsidR="00F73097" w:rsidRPr="00503D82" w:rsidRDefault="00F73097" w:rsidP="007E1FC0">
            <w:pPr>
              <w:pStyle w:val="af7"/>
              <w:tabs>
                <w:tab w:val="left" w:pos="993"/>
              </w:tabs>
            </w:pPr>
            <w:r w:rsidRPr="00503D82">
              <w:t>2367812</w:t>
            </w:r>
          </w:p>
        </w:tc>
        <w:tc>
          <w:tcPr>
            <w:tcW w:w="437" w:type="pct"/>
            <w:gridSpan w:val="2"/>
            <w:shd w:val="clear" w:color="auto" w:fill="auto"/>
            <w:vAlign w:val="center"/>
          </w:tcPr>
          <w:p w:rsidR="00F73097" w:rsidRPr="00503D82" w:rsidRDefault="00F73097" w:rsidP="007E1FC0">
            <w:pPr>
              <w:pStyle w:val="af7"/>
              <w:tabs>
                <w:tab w:val="left" w:pos="993"/>
              </w:tabs>
            </w:pPr>
            <w:r w:rsidRPr="00503D82">
              <w:t>3465</w:t>
            </w:r>
          </w:p>
        </w:tc>
        <w:tc>
          <w:tcPr>
            <w:tcW w:w="649" w:type="pct"/>
            <w:shd w:val="clear" w:color="auto" w:fill="auto"/>
            <w:vAlign w:val="center"/>
          </w:tcPr>
          <w:p w:rsidR="00F73097" w:rsidRPr="00503D82" w:rsidRDefault="00F73097" w:rsidP="007E1FC0">
            <w:pPr>
              <w:pStyle w:val="af7"/>
              <w:tabs>
                <w:tab w:val="left" w:pos="993"/>
              </w:tabs>
            </w:pPr>
            <w:r w:rsidRPr="00503D82">
              <w:t>-591166</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в т.ч. зарплата</w:t>
            </w:r>
          </w:p>
        </w:tc>
        <w:tc>
          <w:tcPr>
            <w:tcW w:w="753" w:type="pct"/>
            <w:shd w:val="clear" w:color="auto" w:fill="auto"/>
            <w:vAlign w:val="center"/>
          </w:tcPr>
          <w:p w:rsidR="00F73097" w:rsidRPr="00503D82" w:rsidRDefault="00F73097" w:rsidP="007E1FC0">
            <w:pPr>
              <w:pStyle w:val="af7"/>
              <w:tabs>
                <w:tab w:val="left" w:pos="993"/>
              </w:tabs>
            </w:pPr>
            <w:r w:rsidRPr="00503D82">
              <w:t>260661</w:t>
            </w:r>
          </w:p>
        </w:tc>
        <w:tc>
          <w:tcPr>
            <w:tcW w:w="753" w:type="pct"/>
            <w:shd w:val="clear" w:color="auto" w:fill="auto"/>
            <w:vAlign w:val="center"/>
          </w:tcPr>
          <w:p w:rsidR="00F73097" w:rsidRPr="00503D82" w:rsidRDefault="00F73097" w:rsidP="007E1FC0">
            <w:pPr>
              <w:pStyle w:val="af7"/>
              <w:tabs>
                <w:tab w:val="left" w:pos="993"/>
              </w:tabs>
            </w:pPr>
            <w:r w:rsidRPr="00503D82">
              <w:t>381</w:t>
            </w:r>
          </w:p>
        </w:tc>
        <w:tc>
          <w:tcPr>
            <w:tcW w:w="1115" w:type="pct"/>
            <w:gridSpan w:val="2"/>
            <w:shd w:val="clear" w:color="auto" w:fill="auto"/>
            <w:vAlign w:val="center"/>
          </w:tcPr>
          <w:p w:rsidR="00F73097" w:rsidRPr="00503D82" w:rsidRDefault="00F73097" w:rsidP="007E1FC0">
            <w:pPr>
              <w:pStyle w:val="af7"/>
              <w:tabs>
                <w:tab w:val="left" w:pos="993"/>
              </w:tabs>
            </w:pPr>
            <w:r w:rsidRPr="00503D82">
              <w:t>217212</w:t>
            </w:r>
          </w:p>
        </w:tc>
        <w:tc>
          <w:tcPr>
            <w:tcW w:w="437" w:type="pct"/>
            <w:gridSpan w:val="2"/>
            <w:shd w:val="clear" w:color="auto" w:fill="auto"/>
            <w:vAlign w:val="center"/>
          </w:tcPr>
          <w:p w:rsidR="00F73097" w:rsidRPr="00503D82" w:rsidRDefault="00F73097" w:rsidP="007E1FC0">
            <w:pPr>
              <w:pStyle w:val="af7"/>
              <w:tabs>
                <w:tab w:val="left" w:pos="993"/>
              </w:tabs>
            </w:pPr>
            <w:r w:rsidRPr="00503D82">
              <w:t>317</w:t>
            </w:r>
          </w:p>
        </w:tc>
        <w:tc>
          <w:tcPr>
            <w:tcW w:w="649" w:type="pct"/>
            <w:shd w:val="clear" w:color="auto" w:fill="auto"/>
            <w:vAlign w:val="center"/>
          </w:tcPr>
          <w:p w:rsidR="00F73097" w:rsidRPr="00503D82" w:rsidRDefault="00F73097" w:rsidP="007E1FC0">
            <w:pPr>
              <w:pStyle w:val="af7"/>
              <w:tabs>
                <w:tab w:val="left" w:pos="993"/>
              </w:tabs>
            </w:pPr>
            <w:r w:rsidRPr="00503D82">
              <w:t>-43448</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ЕСН + ННС</w:t>
            </w:r>
          </w:p>
        </w:tc>
        <w:tc>
          <w:tcPr>
            <w:tcW w:w="753" w:type="pct"/>
            <w:shd w:val="clear" w:color="auto" w:fill="auto"/>
            <w:vAlign w:val="center"/>
          </w:tcPr>
          <w:p w:rsidR="00F73097" w:rsidRPr="00503D82" w:rsidRDefault="00F73097" w:rsidP="007E1FC0">
            <w:pPr>
              <w:pStyle w:val="af7"/>
              <w:tabs>
                <w:tab w:val="left" w:pos="993"/>
              </w:tabs>
            </w:pPr>
            <w:r w:rsidRPr="00503D82">
              <w:t>71605</w:t>
            </w:r>
          </w:p>
        </w:tc>
        <w:tc>
          <w:tcPr>
            <w:tcW w:w="753" w:type="pct"/>
            <w:shd w:val="clear" w:color="auto" w:fill="auto"/>
            <w:vAlign w:val="center"/>
          </w:tcPr>
          <w:p w:rsidR="00F73097" w:rsidRPr="00503D82" w:rsidRDefault="00F73097" w:rsidP="007E1FC0">
            <w:pPr>
              <w:pStyle w:val="af7"/>
              <w:tabs>
                <w:tab w:val="left" w:pos="993"/>
              </w:tabs>
            </w:pPr>
            <w:r w:rsidRPr="00503D82">
              <w:t>104</w:t>
            </w:r>
          </w:p>
        </w:tc>
        <w:tc>
          <w:tcPr>
            <w:tcW w:w="1115" w:type="pct"/>
            <w:gridSpan w:val="2"/>
            <w:shd w:val="clear" w:color="auto" w:fill="auto"/>
            <w:vAlign w:val="center"/>
          </w:tcPr>
          <w:p w:rsidR="00F73097" w:rsidRPr="00503D82" w:rsidRDefault="00F73097" w:rsidP="007E1FC0">
            <w:pPr>
              <w:pStyle w:val="af7"/>
              <w:tabs>
                <w:tab w:val="left" w:pos="993"/>
              </w:tabs>
            </w:pPr>
            <w:r w:rsidRPr="00503D82">
              <w:t>56899</w:t>
            </w:r>
          </w:p>
        </w:tc>
        <w:tc>
          <w:tcPr>
            <w:tcW w:w="437" w:type="pct"/>
            <w:gridSpan w:val="2"/>
            <w:shd w:val="clear" w:color="auto" w:fill="auto"/>
            <w:vAlign w:val="center"/>
          </w:tcPr>
          <w:p w:rsidR="00F73097" w:rsidRPr="00503D82" w:rsidRDefault="00F73097" w:rsidP="007E1FC0">
            <w:pPr>
              <w:pStyle w:val="af7"/>
              <w:tabs>
                <w:tab w:val="left" w:pos="993"/>
              </w:tabs>
            </w:pPr>
            <w:r w:rsidRPr="00503D82">
              <w:t>25</w:t>
            </w:r>
          </w:p>
        </w:tc>
        <w:tc>
          <w:tcPr>
            <w:tcW w:w="649" w:type="pct"/>
            <w:shd w:val="clear" w:color="auto" w:fill="auto"/>
            <w:vAlign w:val="center"/>
          </w:tcPr>
          <w:p w:rsidR="00F73097" w:rsidRPr="00503D82" w:rsidRDefault="00F73097" w:rsidP="007E1FC0">
            <w:pPr>
              <w:pStyle w:val="af7"/>
              <w:tabs>
                <w:tab w:val="left" w:pos="993"/>
              </w:tabs>
            </w:pPr>
            <w:r w:rsidRPr="00503D82">
              <w:t>-14706</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материалы</w:t>
            </w:r>
          </w:p>
        </w:tc>
        <w:tc>
          <w:tcPr>
            <w:tcW w:w="753" w:type="pct"/>
            <w:shd w:val="clear" w:color="auto" w:fill="auto"/>
            <w:vAlign w:val="center"/>
          </w:tcPr>
          <w:p w:rsidR="00F73097" w:rsidRPr="00503D82" w:rsidRDefault="00F73097" w:rsidP="007E1FC0">
            <w:pPr>
              <w:pStyle w:val="af7"/>
              <w:tabs>
                <w:tab w:val="left" w:pos="993"/>
              </w:tabs>
            </w:pPr>
            <w:r w:rsidRPr="00503D82">
              <w:t>246202</w:t>
            </w:r>
          </w:p>
        </w:tc>
        <w:tc>
          <w:tcPr>
            <w:tcW w:w="753" w:type="pct"/>
            <w:shd w:val="clear" w:color="auto" w:fill="auto"/>
            <w:vAlign w:val="center"/>
          </w:tcPr>
          <w:p w:rsidR="00F73097" w:rsidRPr="00503D82" w:rsidRDefault="00F73097" w:rsidP="007E1FC0">
            <w:pPr>
              <w:pStyle w:val="af7"/>
              <w:tabs>
                <w:tab w:val="left" w:pos="993"/>
              </w:tabs>
            </w:pPr>
            <w:r w:rsidRPr="00503D82">
              <w:t>360</w:t>
            </w:r>
          </w:p>
        </w:tc>
        <w:tc>
          <w:tcPr>
            <w:tcW w:w="1115" w:type="pct"/>
            <w:gridSpan w:val="2"/>
            <w:shd w:val="clear" w:color="auto" w:fill="auto"/>
            <w:vAlign w:val="center"/>
          </w:tcPr>
          <w:p w:rsidR="00F73097" w:rsidRPr="00503D82" w:rsidRDefault="00F73097" w:rsidP="007E1FC0">
            <w:pPr>
              <w:pStyle w:val="af7"/>
              <w:tabs>
                <w:tab w:val="left" w:pos="993"/>
              </w:tabs>
            </w:pPr>
            <w:r w:rsidRPr="00503D82">
              <w:t>262710</w:t>
            </w:r>
          </w:p>
        </w:tc>
        <w:tc>
          <w:tcPr>
            <w:tcW w:w="437" w:type="pct"/>
            <w:gridSpan w:val="2"/>
            <w:shd w:val="clear" w:color="auto" w:fill="auto"/>
            <w:vAlign w:val="center"/>
          </w:tcPr>
          <w:p w:rsidR="00F73097" w:rsidRPr="00503D82" w:rsidRDefault="00F73097" w:rsidP="007E1FC0">
            <w:pPr>
              <w:pStyle w:val="af7"/>
              <w:tabs>
                <w:tab w:val="left" w:pos="993"/>
              </w:tabs>
            </w:pPr>
            <w:r w:rsidRPr="00503D82">
              <w:t>384</w:t>
            </w:r>
          </w:p>
        </w:tc>
        <w:tc>
          <w:tcPr>
            <w:tcW w:w="649" w:type="pct"/>
            <w:shd w:val="clear" w:color="auto" w:fill="auto"/>
            <w:vAlign w:val="center"/>
          </w:tcPr>
          <w:p w:rsidR="00F73097" w:rsidRPr="00503D82" w:rsidRDefault="00F73097" w:rsidP="007E1FC0">
            <w:pPr>
              <w:pStyle w:val="af7"/>
              <w:tabs>
                <w:tab w:val="left" w:pos="993"/>
              </w:tabs>
            </w:pPr>
            <w:r w:rsidRPr="00503D82">
              <w:t>16507</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дизтопливо</w:t>
            </w:r>
          </w:p>
        </w:tc>
        <w:tc>
          <w:tcPr>
            <w:tcW w:w="753" w:type="pct"/>
            <w:shd w:val="clear" w:color="auto" w:fill="auto"/>
            <w:vAlign w:val="center"/>
          </w:tcPr>
          <w:p w:rsidR="00F73097" w:rsidRPr="00503D82" w:rsidRDefault="00F73097" w:rsidP="007E1FC0">
            <w:pPr>
              <w:pStyle w:val="af7"/>
              <w:tabs>
                <w:tab w:val="left" w:pos="993"/>
              </w:tabs>
            </w:pPr>
            <w:r w:rsidRPr="00503D82">
              <w:t>2318579</w:t>
            </w:r>
          </w:p>
        </w:tc>
        <w:tc>
          <w:tcPr>
            <w:tcW w:w="753" w:type="pct"/>
            <w:shd w:val="clear" w:color="auto" w:fill="auto"/>
            <w:vAlign w:val="center"/>
          </w:tcPr>
          <w:p w:rsidR="00F73097" w:rsidRPr="00503D82" w:rsidRDefault="00F73097" w:rsidP="007E1FC0">
            <w:pPr>
              <w:pStyle w:val="af7"/>
              <w:tabs>
                <w:tab w:val="left" w:pos="993"/>
              </w:tabs>
            </w:pPr>
            <w:r w:rsidRPr="00503D82">
              <w:t>3393</w:t>
            </w:r>
          </w:p>
        </w:tc>
        <w:tc>
          <w:tcPr>
            <w:tcW w:w="1115" w:type="pct"/>
            <w:gridSpan w:val="2"/>
            <w:shd w:val="clear" w:color="auto" w:fill="auto"/>
            <w:vAlign w:val="center"/>
          </w:tcPr>
          <w:p w:rsidR="00F73097" w:rsidRPr="00503D82" w:rsidRDefault="00F73097" w:rsidP="007E1FC0">
            <w:pPr>
              <w:pStyle w:val="af7"/>
              <w:tabs>
                <w:tab w:val="left" w:pos="993"/>
              </w:tabs>
            </w:pPr>
            <w:r w:rsidRPr="00503D82">
              <w:t>1722727</w:t>
            </w:r>
          </w:p>
        </w:tc>
        <w:tc>
          <w:tcPr>
            <w:tcW w:w="437" w:type="pct"/>
            <w:gridSpan w:val="2"/>
            <w:shd w:val="clear" w:color="auto" w:fill="auto"/>
            <w:vAlign w:val="center"/>
          </w:tcPr>
          <w:p w:rsidR="00F73097" w:rsidRPr="00503D82" w:rsidRDefault="00F73097" w:rsidP="007E1FC0">
            <w:pPr>
              <w:pStyle w:val="af7"/>
              <w:tabs>
                <w:tab w:val="left" w:pos="993"/>
              </w:tabs>
            </w:pPr>
            <w:r w:rsidRPr="00503D82">
              <w:t>1</w:t>
            </w:r>
          </w:p>
        </w:tc>
        <w:tc>
          <w:tcPr>
            <w:tcW w:w="649" w:type="pct"/>
            <w:shd w:val="clear" w:color="auto" w:fill="auto"/>
            <w:vAlign w:val="center"/>
          </w:tcPr>
          <w:p w:rsidR="00F73097" w:rsidRPr="00503D82" w:rsidRDefault="00F73097" w:rsidP="007E1FC0">
            <w:pPr>
              <w:pStyle w:val="af7"/>
              <w:tabs>
                <w:tab w:val="left" w:pos="993"/>
              </w:tabs>
            </w:pPr>
            <w:r w:rsidRPr="00503D82">
              <w:t>-595852</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бензин</w:t>
            </w:r>
          </w:p>
        </w:tc>
        <w:tc>
          <w:tcPr>
            <w:tcW w:w="753" w:type="pct"/>
            <w:shd w:val="clear" w:color="auto" w:fill="auto"/>
            <w:vAlign w:val="center"/>
          </w:tcPr>
          <w:p w:rsidR="00F73097" w:rsidRPr="00503D82" w:rsidRDefault="00F73097" w:rsidP="007E1FC0">
            <w:pPr>
              <w:pStyle w:val="af7"/>
              <w:tabs>
                <w:tab w:val="left" w:pos="993"/>
              </w:tabs>
            </w:pPr>
            <w:r w:rsidRPr="00503D82">
              <w:t>17609</w:t>
            </w:r>
          </w:p>
        </w:tc>
        <w:tc>
          <w:tcPr>
            <w:tcW w:w="753" w:type="pct"/>
            <w:shd w:val="clear" w:color="auto" w:fill="auto"/>
            <w:vAlign w:val="center"/>
          </w:tcPr>
          <w:p w:rsidR="00F73097" w:rsidRPr="00503D82" w:rsidRDefault="00F73097" w:rsidP="007E1FC0">
            <w:pPr>
              <w:pStyle w:val="af7"/>
              <w:tabs>
                <w:tab w:val="left" w:pos="993"/>
              </w:tabs>
            </w:pPr>
            <w:r w:rsidRPr="00503D82">
              <w:t>25</w:t>
            </w:r>
          </w:p>
        </w:tc>
        <w:tc>
          <w:tcPr>
            <w:tcW w:w="1115" w:type="pct"/>
            <w:gridSpan w:val="2"/>
            <w:shd w:val="clear" w:color="auto" w:fill="auto"/>
            <w:vAlign w:val="center"/>
          </w:tcPr>
          <w:p w:rsidR="00F73097" w:rsidRPr="00503D82" w:rsidRDefault="00F73097" w:rsidP="007E1FC0">
            <w:pPr>
              <w:pStyle w:val="af7"/>
              <w:tabs>
                <w:tab w:val="left" w:pos="993"/>
              </w:tabs>
            </w:pPr>
            <w:r w:rsidRPr="00503D82">
              <w:t>10298</w:t>
            </w:r>
          </w:p>
        </w:tc>
        <w:tc>
          <w:tcPr>
            <w:tcW w:w="437" w:type="pct"/>
            <w:gridSpan w:val="2"/>
            <w:shd w:val="clear" w:color="auto" w:fill="auto"/>
            <w:vAlign w:val="center"/>
          </w:tcPr>
          <w:p w:rsidR="00F73097" w:rsidRPr="00503D82" w:rsidRDefault="00F73097" w:rsidP="007E1FC0">
            <w:pPr>
              <w:pStyle w:val="af7"/>
              <w:tabs>
                <w:tab w:val="left" w:pos="993"/>
              </w:tabs>
            </w:pPr>
            <w:r w:rsidRPr="00503D82">
              <w:t>15</w:t>
            </w:r>
          </w:p>
        </w:tc>
        <w:tc>
          <w:tcPr>
            <w:tcW w:w="649" w:type="pct"/>
            <w:shd w:val="clear" w:color="auto" w:fill="auto"/>
            <w:vAlign w:val="center"/>
          </w:tcPr>
          <w:p w:rsidR="00F73097" w:rsidRPr="00503D82" w:rsidRDefault="00F73097" w:rsidP="007E1FC0">
            <w:pPr>
              <w:pStyle w:val="af7"/>
              <w:tabs>
                <w:tab w:val="left" w:pos="993"/>
              </w:tabs>
            </w:pPr>
            <w:r w:rsidRPr="00503D82">
              <w:t>-7310</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запчасти</w:t>
            </w:r>
          </w:p>
        </w:tc>
        <w:tc>
          <w:tcPr>
            <w:tcW w:w="753" w:type="pct"/>
            <w:shd w:val="clear" w:color="auto" w:fill="auto"/>
            <w:vAlign w:val="center"/>
          </w:tcPr>
          <w:p w:rsidR="00F73097" w:rsidRPr="00503D82" w:rsidRDefault="00F73097" w:rsidP="007E1FC0">
            <w:pPr>
              <w:pStyle w:val="af7"/>
              <w:tabs>
                <w:tab w:val="left" w:pos="993"/>
              </w:tabs>
            </w:pPr>
          </w:p>
        </w:tc>
        <w:tc>
          <w:tcPr>
            <w:tcW w:w="753" w:type="pct"/>
            <w:shd w:val="clear" w:color="auto" w:fill="auto"/>
            <w:vAlign w:val="center"/>
          </w:tcPr>
          <w:p w:rsidR="00F73097" w:rsidRPr="00503D82" w:rsidRDefault="00F73097" w:rsidP="007E1FC0">
            <w:pPr>
              <w:pStyle w:val="af7"/>
              <w:tabs>
                <w:tab w:val="left" w:pos="993"/>
              </w:tabs>
            </w:pPr>
          </w:p>
        </w:tc>
        <w:tc>
          <w:tcPr>
            <w:tcW w:w="1115" w:type="pct"/>
            <w:gridSpan w:val="2"/>
            <w:shd w:val="clear" w:color="auto" w:fill="auto"/>
            <w:vAlign w:val="center"/>
          </w:tcPr>
          <w:p w:rsidR="00F73097" w:rsidRPr="00503D82" w:rsidRDefault="00F73097" w:rsidP="007E1FC0">
            <w:pPr>
              <w:pStyle w:val="af7"/>
              <w:tabs>
                <w:tab w:val="left" w:pos="993"/>
              </w:tabs>
            </w:pPr>
          </w:p>
        </w:tc>
        <w:tc>
          <w:tcPr>
            <w:tcW w:w="437" w:type="pct"/>
            <w:gridSpan w:val="2"/>
            <w:shd w:val="clear" w:color="auto" w:fill="auto"/>
            <w:vAlign w:val="center"/>
          </w:tcPr>
          <w:p w:rsidR="00F73097" w:rsidRPr="00503D82" w:rsidRDefault="00F73097" w:rsidP="007E1FC0">
            <w:pPr>
              <w:pStyle w:val="af7"/>
              <w:tabs>
                <w:tab w:val="left" w:pos="993"/>
              </w:tabs>
            </w:pPr>
          </w:p>
        </w:tc>
        <w:tc>
          <w:tcPr>
            <w:tcW w:w="649" w:type="pct"/>
            <w:shd w:val="clear" w:color="auto" w:fill="auto"/>
            <w:vAlign w:val="center"/>
          </w:tcPr>
          <w:p w:rsidR="00F73097" w:rsidRPr="00503D82" w:rsidRDefault="00F73097" w:rsidP="007E1FC0">
            <w:pPr>
              <w:pStyle w:val="af7"/>
              <w:tabs>
                <w:tab w:val="left" w:pos="993"/>
              </w:tabs>
            </w:pP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услуги сторонней организации</w:t>
            </w:r>
          </w:p>
        </w:tc>
        <w:tc>
          <w:tcPr>
            <w:tcW w:w="753" w:type="pct"/>
            <w:shd w:val="clear" w:color="auto" w:fill="auto"/>
            <w:vAlign w:val="center"/>
          </w:tcPr>
          <w:p w:rsidR="00F73097" w:rsidRPr="00503D82" w:rsidRDefault="00F73097" w:rsidP="007E1FC0">
            <w:pPr>
              <w:pStyle w:val="af7"/>
              <w:tabs>
                <w:tab w:val="left" w:pos="993"/>
              </w:tabs>
            </w:pPr>
            <w:r w:rsidRPr="00503D82">
              <w:t>44320</w:t>
            </w:r>
          </w:p>
        </w:tc>
        <w:tc>
          <w:tcPr>
            <w:tcW w:w="753" w:type="pct"/>
            <w:shd w:val="clear" w:color="auto" w:fill="auto"/>
            <w:vAlign w:val="center"/>
          </w:tcPr>
          <w:p w:rsidR="00F73097" w:rsidRPr="00503D82" w:rsidRDefault="00F73097" w:rsidP="007E1FC0">
            <w:pPr>
              <w:pStyle w:val="af7"/>
              <w:tabs>
                <w:tab w:val="left" w:pos="993"/>
              </w:tabs>
            </w:pPr>
            <w:r w:rsidRPr="00503D82">
              <w:t>64</w:t>
            </w:r>
          </w:p>
        </w:tc>
        <w:tc>
          <w:tcPr>
            <w:tcW w:w="1115" w:type="pct"/>
            <w:gridSpan w:val="2"/>
            <w:shd w:val="clear" w:color="auto" w:fill="auto"/>
            <w:vAlign w:val="center"/>
          </w:tcPr>
          <w:p w:rsidR="00F73097" w:rsidRPr="00503D82" w:rsidRDefault="00F73097" w:rsidP="007E1FC0">
            <w:pPr>
              <w:pStyle w:val="af7"/>
              <w:tabs>
                <w:tab w:val="left" w:pos="993"/>
              </w:tabs>
            </w:pPr>
            <w:r w:rsidRPr="00503D82">
              <w:t>97964</w:t>
            </w:r>
          </w:p>
        </w:tc>
        <w:tc>
          <w:tcPr>
            <w:tcW w:w="437" w:type="pct"/>
            <w:gridSpan w:val="2"/>
            <w:shd w:val="clear" w:color="auto" w:fill="auto"/>
            <w:vAlign w:val="center"/>
          </w:tcPr>
          <w:p w:rsidR="00F73097" w:rsidRPr="00503D82" w:rsidRDefault="00F73097" w:rsidP="007E1FC0">
            <w:pPr>
              <w:pStyle w:val="af7"/>
              <w:tabs>
                <w:tab w:val="left" w:pos="993"/>
              </w:tabs>
            </w:pPr>
            <w:r w:rsidRPr="00503D82">
              <w:t>143</w:t>
            </w:r>
          </w:p>
        </w:tc>
        <w:tc>
          <w:tcPr>
            <w:tcW w:w="649" w:type="pct"/>
            <w:shd w:val="clear" w:color="auto" w:fill="auto"/>
            <w:vAlign w:val="center"/>
          </w:tcPr>
          <w:p w:rsidR="00F73097" w:rsidRPr="00503D82" w:rsidRDefault="00F73097" w:rsidP="007E1FC0">
            <w:pPr>
              <w:pStyle w:val="af7"/>
              <w:tabs>
                <w:tab w:val="left" w:pos="993"/>
              </w:tabs>
            </w:pPr>
            <w:r w:rsidRPr="00503D82">
              <w:t>53643</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капитальный ремонт</w:t>
            </w:r>
          </w:p>
        </w:tc>
        <w:tc>
          <w:tcPr>
            <w:tcW w:w="753" w:type="pct"/>
            <w:shd w:val="clear" w:color="auto" w:fill="auto"/>
            <w:vAlign w:val="center"/>
          </w:tcPr>
          <w:p w:rsidR="00F73097" w:rsidRPr="00503D82" w:rsidRDefault="00F73097" w:rsidP="007E1FC0">
            <w:pPr>
              <w:pStyle w:val="af7"/>
              <w:tabs>
                <w:tab w:val="left" w:pos="993"/>
              </w:tabs>
            </w:pPr>
            <w:r w:rsidRPr="00503D82">
              <w:t>6747755</w:t>
            </w:r>
          </w:p>
        </w:tc>
        <w:tc>
          <w:tcPr>
            <w:tcW w:w="753" w:type="pct"/>
            <w:shd w:val="clear" w:color="auto" w:fill="auto"/>
            <w:vAlign w:val="center"/>
          </w:tcPr>
          <w:p w:rsidR="00F73097" w:rsidRPr="00503D82" w:rsidRDefault="00F73097" w:rsidP="007E1FC0">
            <w:pPr>
              <w:pStyle w:val="af7"/>
              <w:tabs>
                <w:tab w:val="left" w:pos="993"/>
              </w:tabs>
            </w:pPr>
            <w:r w:rsidRPr="00503D82">
              <w:t>9874</w:t>
            </w:r>
          </w:p>
        </w:tc>
        <w:tc>
          <w:tcPr>
            <w:tcW w:w="1115" w:type="pct"/>
            <w:gridSpan w:val="2"/>
            <w:shd w:val="clear" w:color="auto" w:fill="auto"/>
            <w:vAlign w:val="center"/>
          </w:tcPr>
          <w:p w:rsidR="00F73097" w:rsidRPr="00503D82" w:rsidRDefault="00F73097" w:rsidP="007E1FC0">
            <w:pPr>
              <w:pStyle w:val="af7"/>
              <w:tabs>
                <w:tab w:val="left" w:pos="993"/>
              </w:tabs>
            </w:pPr>
            <w:r w:rsidRPr="00503D82">
              <w:t>1098067</w:t>
            </w:r>
          </w:p>
        </w:tc>
        <w:tc>
          <w:tcPr>
            <w:tcW w:w="437" w:type="pct"/>
            <w:gridSpan w:val="2"/>
            <w:shd w:val="clear" w:color="auto" w:fill="auto"/>
            <w:vAlign w:val="center"/>
          </w:tcPr>
          <w:p w:rsidR="00F73097" w:rsidRPr="00503D82" w:rsidRDefault="00F73097" w:rsidP="007E1FC0">
            <w:pPr>
              <w:pStyle w:val="af7"/>
              <w:tabs>
                <w:tab w:val="left" w:pos="993"/>
              </w:tabs>
            </w:pPr>
            <w:r w:rsidRPr="00503D82">
              <w:t>1606</w:t>
            </w:r>
          </w:p>
        </w:tc>
        <w:tc>
          <w:tcPr>
            <w:tcW w:w="649" w:type="pct"/>
            <w:shd w:val="clear" w:color="auto" w:fill="auto"/>
            <w:vAlign w:val="center"/>
          </w:tcPr>
          <w:p w:rsidR="00F73097" w:rsidRPr="00503D82" w:rsidRDefault="00F73097" w:rsidP="007E1FC0">
            <w:pPr>
              <w:pStyle w:val="af7"/>
              <w:tabs>
                <w:tab w:val="left" w:pos="993"/>
              </w:tabs>
            </w:pPr>
            <w:r w:rsidRPr="00503D82">
              <w:t>-5649687</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услуги транспортных цехов</w:t>
            </w:r>
          </w:p>
        </w:tc>
        <w:tc>
          <w:tcPr>
            <w:tcW w:w="753" w:type="pct"/>
            <w:shd w:val="clear" w:color="auto" w:fill="auto"/>
            <w:vAlign w:val="center"/>
          </w:tcPr>
          <w:p w:rsidR="00F73097" w:rsidRPr="00503D82" w:rsidRDefault="00F73097" w:rsidP="007E1FC0">
            <w:pPr>
              <w:pStyle w:val="af7"/>
              <w:tabs>
                <w:tab w:val="left" w:pos="993"/>
              </w:tabs>
            </w:pPr>
          </w:p>
        </w:tc>
        <w:tc>
          <w:tcPr>
            <w:tcW w:w="753" w:type="pct"/>
            <w:shd w:val="clear" w:color="auto" w:fill="auto"/>
            <w:vAlign w:val="center"/>
          </w:tcPr>
          <w:p w:rsidR="00F73097" w:rsidRPr="00503D82" w:rsidRDefault="00F73097" w:rsidP="007E1FC0">
            <w:pPr>
              <w:pStyle w:val="af7"/>
              <w:tabs>
                <w:tab w:val="left" w:pos="993"/>
              </w:tabs>
            </w:pPr>
          </w:p>
        </w:tc>
        <w:tc>
          <w:tcPr>
            <w:tcW w:w="1115" w:type="pct"/>
            <w:gridSpan w:val="2"/>
            <w:shd w:val="clear" w:color="auto" w:fill="auto"/>
            <w:vAlign w:val="center"/>
          </w:tcPr>
          <w:p w:rsidR="00F73097" w:rsidRPr="00503D82" w:rsidRDefault="00F73097" w:rsidP="007E1FC0">
            <w:pPr>
              <w:pStyle w:val="af7"/>
              <w:tabs>
                <w:tab w:val="left" w:pos="993"/>
              </w:tabs>
            </w:pPr>
          </w:p>
        </w:tc>
        <w:tc>
          <w:tcPr>
            <w:tcW w:w="437" w:type="pct"/>
            <w:gridSpan w:val="2"/>
            <w:shd w:val="clear" w:color="auto" w:fill="auto"/>
            <w:vAlign w:val="center"/>
          </w:tcPr>
          <w:p w:rsidR="00F73097" w:rsidRPr="00503D82" w:rsidRDefault="00F73097" w:rsidP="007E1FC0">
            <w:pPr>
              <w:pStyle w:val="af7"/>
              <w:tabs>
                <w:tab w:val="left" w:pos="993"/>
              </w:tabs>
            </w:pPr>
          </w:p>
        </w:tc>
        <w:tc>
          <w:tcPr>
            <w:tcW w:w="649" w:type="pct"/>
            <w:shd w:val="clear" w:color="auto" w:fill="auto"/>
            <w:vAlign w:val="center"/>
          </w:tcPr>
          <w:p w:rsidR="00F73097" w:rsidRPr="00503D82" w:rsidRDefault="00F73097" w:rsidP="007E1FC0">
            <w:pPr>
              <w:pStyle w:val="af7"/>
              <w:tabs>
                <w:tab w:val="left" w:pos="993"/>
              </w:tabs>
            </w:pP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дополнительная зарплата</w:t>
            </w:r>
          </w:p>
        </w:tc>
        <w:tc>
          <w:tcPr>
            <w:tcW w:w="753" w:type="pct"/>
            <w:shd w:val="clear" w:color="auto" w:fill="auto"/>
            <w:vAlign w:val="center"/>
          </w:tcPr>
          <w:p w:rsidR="00F73097" w:rsidRPr="00503D82" w:rsidRDefault="00F73097" w:rsidP="007E1FC0">
            <w:pPr>
              <w:pStyle w:val="af7"/>
              <w:tabs>
                <w:tab w:val="left" w:pos="993"/>
              </w:tabs>
            </w:pPr>
            <w:r w:rsidRPr="00503D82">
              <w:t>579385</w:t>
            </w:r>
          </w:p>
        </w:tc>
        <w:tc>
          <w:tcPr>
            <w:tcW w:w="753" w:type="pct"/>
            <w:shd w:val="clear" w:color="auto" w:fill="auto"/>
            <w:vAlign w:val="center"/>
          </w:tcPr>
          <w:p w:rsidR="00F73097" w:rsidRPr="00503D82" w:rsidRDefault="00F73097" w:rsidP="007E1FC0">
            <w:pPr>
              <w:pStyle w:val="af7"/>
              <w:tabs>
                <w:tab w:val="left" w:pos="993"/>
              </w:tabs>
            </w:pPr>
            <w:r w:rsidRPr="00503D82">
              <w:t>847</w:t>
            </w:r>
          </w:p>
        </w:tc>
        <w:tc>
          <w:tcPr>
            <w:tcW w:w="1115" w:type="pct"/>
            <w:gridSpan w:val="2"/>
            <w:shd w:val="clear" w:color="auto" w:fill="auto"/>
            <w:vAlign w:val="center"/>
          </w:tcPr>
          <w:p w:rsidR="00F73097" w:rsidRPr="00503D82" w:rsidRDefault="00F73097" w:rsidP="007E1FC0">
            <w:pPr>
              <w:pStyle w:val="af7"/>
              <w:tabs>
                <w:tab w:val="left" w:pos="993"/>
              </w:tabs>
            </w:pPr>
            <w:r w:rsidRPr="00503D82">
              <w:t>383192</w:t>
            </w:r>
          </w:p>
        </w:tc>
        <w:tc>
          <w:tcPr>
            <w:tcW w:w="437" w:type="pct"/>
            <w:gridSpan w:val="2"/>
            <w:shd w:val="clear" w:color="auto" w:fill="auto"/>
            <w:vAlign w:val="center"/>
          </w:tcPr>
          <w:p w:rsidR="00F73097" w:rsidRPr="00503D82" w:rsidRDefault="00F73097" w:rsidP="007E1FC0">
            <w:pPr>
              <w:pStyle w:val="af7"/>
              <w:tabs>
                <w:tab w:val="left" w:pos="993"/>
              </w:tabs>
            </w:pPr>
            <w:r w:rsidRPr="00503D82">
              <w:t>560</w:t>
            </w:r>
          </w:p>
        </w:tc>
        <w:tc>
          <w:tcPr>
            <w:tcW w:w="649" w:type="pct"/>
            <w:shd w:val="clear" w:color="auto" w:fill="auto"/>
            <w:vAlign w:val="center"/>
          </w:tcPr>
          <w:p w:rsidR="00F73097" w:rsidRPr="00503D82" w:rsidRDefault="00F73097" w:rsidP="007E1FC0">
            <w:pPr>
              <w:pStyle w:val="af7"/>
              <w:tabs>
                <w:tab w:val="left" w:pos="993"/>
              </w:tabs>
            </w:pPr>
            <w:r w:rsidRPr="00503D82">
              <w:t>-196192</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ЕСН + ННС</w:t>
            </w:r>
          </w:p>
        </w:tc>
        <w:tc>
          <w:tcPr>
            <w:tcW w:w="753" w:type="pct"/>
            <w:shd w:val="clear" w:color="auto" w:fill="auto"/>
            <w:vAlign w:val="center"/>
          </w:tcPr>
          <w:p w:rsidR="00F73097" w:rsidRPr="00503D82" w:rsidRDefault="00F73097" w:rsidP="007E1FC0">
            <w:pPr>
              <w:pStyle w:val="af7"/>
              <w:tabs>
                <w:tab w:val="left" w:pos="993"/>
              </w:tabs>
            </w:pPr>
            <w:r w:rsidRPr="00503D82">
              <w:t>159160</w:t>
            </w:r>
          </w:p>
        </w:tc>
        <w:tc>
          <w:tcPr>
            <w:tcW w:w="753" w:type="pct"/>
            <w:shd w:val="clear" w:color="auto" w:fill="auto"/>
            <w:vAlign w:val="center"/>
          </w:tcPr>
          <w:p w:rsidR="00F73097" w:rsidRPr="00503D82" w:rsidRDefault="00F73097" w:rsidP="007E1FC0">
            <w:pPr>
              <w:pStyle w:val="af7"/>
              <w:tabs>
                <w:tab w:val="left" w:pos="993"/>
              </w:tabs>
            </w:pPr>
            <w:r w:rsidRPr="00503D82">
              <w:t>232</w:t>
            </w:r>
          </w:p>
        </w:tc>
        <w:tc>
          <w:tcPr>
            <w:tcW w:w="1115" w:type="pct"/>
            <w:gridSpan w:val="2"/>
            <w:shd w:val="clear" w:color="auto" w:fill="auto"/>
            <w:vAlign w:val="center"/>
          </w:tcPr>
          <w:p w:rsidR="00F73097" w:rsidRPr="00503D82" w:rsidRDefault="00F73097" w:rsidP="007E1FC0">
            <w:pPr>
              <w:pStyle w:val="af7"/>
              <w:tabs>
                <w:tab w:val="left" w:pos="993"/>
              </w:tabs>
            </w:pPr>
            <w:r w:rsidRPr="00503D82">
              <w:t>86603</w:t>
            </w:r>
          </w:p>
        </w:tc>
        <w:tc>
          <w:tcPr>
            <w:tcW w:w="437" w:type="pct"/>
            <w:gridSpan w:val="2"/>
            <w:shd w:val="clear" w:color="auto" w:fill="auto"/>
            <w:vAlign w:val="center"/>
          </w:tcPr>
          <w:p w:rsidR="00F73097" w:rsidRPr="00503D82" w:rsidRDefault="00F73097" w:rsidP="007E1FC0">
            <w:pPr>
              <w:pStyle w:val="af7"/>
              <w:tabs>
                <w:tab w:val="left" w:pos="993"/>
              </w:tabs>
            </w:pPr>
            <w:r w:rsidRPr="00503D82">
              <w:t>126</w:t>
            </w:r>
          </w:p>
        </w:tc>
        <w:tc>
          <w:tcPr>
            <w:tcW w:w="649" w:type="pct"/>
            <w:shd w:val="clear" w:color="auto" w:fill="auto"/>
            <w:vAlign w:val="center"/>
          </w:tcPr>
          <w:p w:rsidR="00F73097" w:rsidRPr="00503D82" w:rsidRDefault="00F73097" w:rsidP="007E1FC0">
            <w:pPr>
              <w:pStyle w:val="af7"/>
              <w:tabs>
                <w:tab w:val="left" w:pos="993"/>
              </w:tabs>
            </w:pPr>
            <w:r w:rsidRPr="00503D82">
              <w:t>-72556</w:t>
            </w:r>
          </w:p>
        </w:tc>
      </w:tr>
      <w:tr w:rsidR="00503D82" w:rsidRPr="007E1FC0" w:rsidTr="007E1FC0">
        <w:trPr>
          <w:cantSplit/>
          <w:trHeight w:val="20"/>
        </w:trPr>
        <w:tc>
          <w:tcPr>
            <w:tcW w:w="1293" w:type="pct"/>
            <w:shd w:val="clear" w:color="auto" w:fill="auto"/>
          </w:tcPr>
          <w:p w:rsidR="00F73097" w:rsidRPr="00503D82" w:rsidRDefault="00F73097" w:rsidP="007E1FC0">
            <w:pPr>
              <w:pStyle w:val="af7"/>
              <w:tabs>
                <w:tab w:val="left" w:pos="993"/>
              </w:tabs>
            </w:pPr>
            <w:r w:rsidRPr="00503D82">
              <w:t>содержание цехового персонала</w:t>
            </w:r>
          </w:p>
        </w:tc>
        <w:tc>
          <w:tcPr>
            <w:tcW w:w="753" w:type="pct"/>
            <w:shd w:val="clear" w:color="auto" w:fill="auto"/>
            <w:vAlign w:val="center"/>
          </w:tcPr>
          <w:p w:rsidR="00F73097" w:rsidRPr="00503D82" w:rsidRDefault="00F73097" w:rsidP="007E1FC0">
            <w:pPr>
              <w:pStyle w:val="af7"/>
              <w:tabs>
                <w:tab w:val="left" w:pos="993"/>
              </w:tabs>
            </w:pPr>
            <w:r w:rsidRPr="00503D82">
              <w:t>1024790</w:t>
            </w:r>
          </w:p>
        </w:tc>
        <w:tc>
          <w:tcPr>
            <w:tcW w:w="753" w:type="pct"/>
            <w:shd w:val="clear" w:color="auto" w:fill="auto"/>
            <w:vAlign w:val="center"/>
          </w:tcPr>
          <w:p w:rsidR="00F73097" w:rsidRPr="00503D82" w:rsidRDefault="00F73097" w:rsidP="007E1FC0">
            <w:pPr>
              <w:pStyle w:val="af7"/>
              <w:tabs>
                <w:tab w:val="left" w:pos="993"/>
              </w:tabs>
            </w:pPr>
            <w:r w:rsidRPr="00503D82">
              <w:t>1499</w:t>
            </w:r>
          </w:p>
        </w:tc>
        <w:tc>
          <w:tcPr>
            <w:tcW w:w="1115" w:type="pct"/>
            <w:gridSpan w:val="2"/>
            <w:shd w:val="clear" w:color="auto" w:fill="auto"/>
            <w:vAlign w:val="center"/>
          </w:tcPr>
          <w:p w:rsidR="00F73097" w:rsidRPr="00503D82" w:rsidRDefault="00F73097" w:rsidP="007E1FC0">
            <w:pPr>
              <w:pStyle w:val="af7"/>
              <w:tabs>
                <w:tab w:val="left" w:pos="993"/>
              </w:tabs>
            </w:pPr>
            <w:r w:rsidRPr="00503D82">
              <w:t>1268122</w:t>
            </w:r>
          </w:p>
        </w:tc>
        <w:tc>
          <w:tcPr>
            <w:tcW w:w="437" w:type="pct"/>
            <w:gridSpan w:val="2"/>
            <w:shd w:val="clear" w:color="auto" w:fill="auto"/>
            <w:vAlign w:val="center"/>
          </w:tcPr>
          <w:p w:rsidR="00F73097" w:rsidRPr="00503D82" w:rsidRDefault="00F73097" w:rsidP="007E1FC0">
            <w:pPr>
              <w:pStyle w:val="af7"/>
              <w:tabs>
                <w:tab w:val="left" w:pos="993"/>
              </w:tabs>
            </w:pPr>
            <w:r w:rsidRPr="00503D82">
              <w:t>1855</w:t>
            </w:r>
          </w:p>
        </w:tc>
        <w:tc>
          <w:tcPr>
            <w:tcW w:w="649" w:type="pct"/>
            <w:shd w:val="clear" w:color="auto" w:fill="auto"/>
            <w:vAlign w:val="center"/>
          </w:tcPr>
          <w:p w:rsidR="00F73097" w:rsidRPr="00503D82" w:rsidRDefault="00F73097" w:rsidP="007E1FC0">
            <w:pPr>
              <w:pStyle w:val="af7"/>
              <w:tabs>
                <w:tab w:val="left" w:pos="993"/>
              </w:tabs>
            </w:pPr>
            <w:r w:rsidRPr="00503D82">
              <w:t>243331</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прочая зарплата</w:t>
            </w:r>
          </w:p>
        </w:tc>
        <w:tc>
          <w:tcPr>
            <w:tcW w:w="753" w:type="pct"/>
            <w:shd w:val="clear" w:color="auto" w:fill="auto"/>
            <w:vAlign w:val="center"/>
          </w:tcPr>
          <w:p w:rsidR="00F73097" w:rsidRPr="00503D82" w:rsidRDefault="00F73097" w:rsidP="007E1FC0">
            <w:pPr>
              <w:pStyle w:val="af7"/>
              <w:tabs>
                <w:tab w:val="left" w:pos="993"/>
              </w:tabs>
            </w:pPr>
            <w:r w:rsidRPr="00503D82">
              <w:t>0</w:t>
            </w:r>
          </w:p>
        </w:tc>
        <w:tc>
          <w:tcPr>
            <w:tcW w:w="753" w:type="pct"/>
            <w:shd w:val="clear" w:color="auto" w:fill="auto"/>
            <w:vAlign w:val="center"/>
          </w:tcPr>
          <w:p w:rsidR="00F73097" w:rsidRPr="00503D82" w:rsidRDefault="00F73097" w:rsidP="007E1FC0">
            <w:pPr>
              <w:pStyle w:val="af7"/>
              <w:tabs>
                <w:tab w:val="left" w:pos="993"/>
              </w:tabs>
            </w:pPr>
            <w:r w:rsidRPr="00503D82">
              <w:t>0</w:t>
            </w:r>
          </w:p>
        </w:tc>
        <w:tc>
          <w:tcPr>
            <w:tcW w:w="1115" w:type="pct"/>
            <w:gridSpan w:val="2"/>
            <w:shd w:val="clear" w:color="auto" w:fill="auto"/>
            <w:vAlign w:val="center"/>
          </w:tcPr>
          <w:p w:rsidR="00F73097" w:rsidRPr="00503D82" w:rsidRDefault="00F73097" w:rsidP="007E1FC0">
            <w:pPr>
              <w:pStyle w:val="af7"/>
              <w:tabs>
                <w:tab w:val="left" w:pos="993"/>
              </w:tabs>
            </w:pPr>
            <w:r w:rsidRPr="00503D82">
              <w:t>8108</w:t>
            </w:r>
          </w:p>
        </w:tc>
        <w:tc>
          <w:tcPr>
            <w:tcW w:w="437" w:type="pct"/>
            <w:gridSpan w:val="2"/>
            <w:shd w:val="clear" w:color="auto" w:fill="auto"/>
            <w:vAlign w:val="center"/>
          </w:tcPr>
          <w:p w:rsidR="00F73097" w:rsidRPr="00503D82" w:rsidRDefault="00F73097" w:rsidP="007E1FC0">
            <w:pPr>
              <w:pStyle w:val="af7"/>
              <w:tabs>
                <w:tab w:val="left" w:pos="993"/>
              </w:tabs>
            </w:pPr>
            <w:r w:rsidRPr="00503D82">
              <w:t>11</w:t>
            </w:r>
          </w:p>
        </w:tc>
        <w:tc>
          <w:tcPr>
            <w:tcW w:w="649" w:type="pct"/>
            <w:shd w:val="clear" w:color="auto" w:fill="auto"/>
            <w:vAlign w:val="center"/>
          </w:tcPr>
          <w:p w:rsidR="00F73097" w:rsidRPr="00503D82" w:rsidRDefault="00F73097" w:rsidP="007E1FC0">
            <w:pPr>
              <w:pStyle w:val="af7"/>
              <w:tabs>
                <w:tab w:val="left" w:pos="993"/>
              </w:tabs>
            </w:pPr>
            <w:r w:rsidRPr="00503D82">
              <w:t>8108</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ЕСН + ННС</w:t>
            </w:r>
          </w:p>
        </w:tc>
        <w:tc>
          <w:tcPr>
            <w:tcW w:w="753" w:type="pct"/>
            <w:shd w:val="clear" w:color="auto" w:fill="auto"/>
            <w:vAlign w:val="center"/>
          </w:tcPr>
          <w:p w:rsidR="00F73097" w:rsidRPr="00503D82" w:rsidRDefault="00F73097" w:rsidP="007E1FC0">
            <w:pPr>
              <w:pStyle w:val="af7"/>
              <w:tabs>
                <w:tab w:val="left" w:pos="993"/>
              </w:tabs>
            </w:pPr>
            <w:r w:rsidRPr="00503D82">
              <w:t>281516</w:t>
            </w:r>
          </w:p>
        </w:tc>
        <w:tc>
          <w:tcPr>
            <w:tcW w:w="753" w:type="pct"/>
            <w:shd w:val="clear" w:color="auto" w:fill="auto"/>
            <w:vAlign w:val="center"/>
          </w:tcPr>
          <w:p w:rsidR="00F73097" w:rsidRPr="00503D82" w:rsidRDefault="00F73097" w:rsidP="007E1FC0">
            <w:pPr>
              <w:pStyle w:val="af7"/>
              <w:tabs>
                <w:tab w:val="left" w:pos="993"/>
              </w:tabs>
            </w:pPr>
            <w:r w:rsidRPr="00503D82">
              <w:t>411</w:t>
            </w:r>
          </w:p>
        </w:tc>
        <w:tc>
          <w:tcPr>
            <w:tcW w:w="1115" w:type="pct"/>
            <w:gridSpan w:val="2"/>
            <w:shd w:val="clear" w:color="auto" w:fill="auto"/>
            <w:vAlign w:val="center"/>
          </w:tcPr>
          <w:p w:rsidR="00F73097" w:rsidRPr="00503D82" w:rsidRDefault="00F73097" w:rsidP="007E1FC0">
            <w:pPr>
              <w:pStyle w:val="af7"/>
              <w:tabs>
                <w:tab w:val="left" w:pos="993"/>
              </w:tabs>
            </w:pPr>
            <w:r w:rsidRPr="00503D82">
              <w:t>306254</w:t>
            </w:r>
          </w:p>
        </w:tc>
        <w:tc>
          <w:tcPr>
            <w:tcW w:w="437" w:type="pct"/>
            <w:gridSpan w:val="2"/>
            <w:shd w:val="clear" w:color="auto" w:fill="auto"/>
            <w:vAlign w:val="center"/>
          </w:tcPr>
          <w:p w:rsidR="00F73097" w:rsidRPr="00503D82" w:rsidRDefault="00F73097" w:rsidP="007E1FC0">
            <w:pPr>
              <w:pStyle w:val="af7"/>
              <w:tabs>
                <w:tab w:val="left" w:pos="993"/>
              </w:tabs>
            </w:pPr>
            <w:r w:rsidRPr="00503D82">
              <w:t>448</w:t>
            </w:r>
          </w:p>
        </w:tc>
        <w:tc>
          <w:tcPr>
            <w:tcW w:w="649" w:type="pct"/>
            <w:shd w:val="clear" w:color="auto" w:fill="auto"/>
            <w:vAlign w:val="center"/>
          </w:tcPr>
          <w:p w:rsidR="00F73097" w:rsidRPr="00503D82" w:rsidRDefault="00F73097" w:rsidP="007E1FC0">
            <w:pPr>
              <w:pStyle w:val="af7"/>
              <w:tabs>
                <w:tab w:val="left" w:pos="993"/>
              </w:tabs>
            </w:pPr>
            <w:r w:rsidRPr="00503D82">
              <w:t>24738</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страхование от несчастного случая</w:t>
            </w:r>
          </w:p>
        </w:tc>
        <w:tc>
          <w:tcPr>
            <w:tcW w:w="753" w:type="pct"/>
            <w:shd w:val="clear" w:color="auto" w:fill="auto"/>
            <w:vAlign w:val="center"/>
          </w:tcPr>
          <w:p w:rsidR="00F73097" w:rsidRPr="00503D82" w:rsidRDefault="00F73097" w:rsidP="007E1FC0">
            <w:pPr>
              <w:pStyle w:val="af7"/>
              <w:tabs>
                <w:tab w:val="left" w:pos="993"/>
              </w:tabs>
            </w:pPr>
            <w:r w:rsidRPr="00503D82">
              <w:t>76013</w:t>
            </w:r>
          </w:p>
        </w:tc>
        <w:tc>
          <w:tcPr>
            <w:tcW w:w="753" w:type="pct"/>
            <w:shd w:val="clear" w:color="auto" w:fill="auto"/>
            <w:vAlign w:val="center"/>
          </w:tcPr>
          <w:p w:rsidR="00F73097" w:rsidRPr="00503D82" w:rsidRDefault="00F73097" w:rsidP="007E1FC0">
            <w:pPr>
              <w:pStyle w:val="af7"/>
              <w:tabs>
                <w:tab w:val="left" w:pos="993"/>
              </w:tabs>
            </w:pPr>
            <w:r w:rsidRPr="00503D82">
              <w:t>111</w:t>
            </w:r>
          </w:p>
        </w:tc>
        <w:tc>
          <w:tcPr>
            <w:tcW w:w="1115" w:type="pct"/>
            <w:gridSpan w:val="2"/>
            <w:shd w:val="clear" w:color="auto" w:fill="auto"/>
            <w:vAlign w:val="center"/>
          </w:tcPr>
          <w:p w:rsidR="00F73097" w:rsidRPr="00503D82" w:rsidRDefault="00F73097" w:rsidP="007E1FC0">
            <w:pPr>
              <w:pStyle w:val="af7"/>
              <w:tabs>
                <w:tab w:val="left" w:pos="993"/>
              </w:tabs>
            </w:pPr>
            <w:r w:rsidRPr="00503D82">
              <w:t>17624</w:t>
            </w:r>
          </w:p>
        </w:tc>
        <w:tc>
          <w:tcPr>
            <w:tcW w:w="437" w:type="pct"/>
            <w:gridSpan w:val="2"/>
            <w:shd w:val="clear" w:color="auto" w:fill="auto"/>
            <w:vAlign w:val="center"/>
          </w:tcPr>
          <w:p w:rsidR="00F73097" w:rsidRPr="00503D82" w:rsidRDefault="00F73097" w:rsidP="007E1FC0">
            <w:pPr>
              <w:pStyle w:val="af7"/>
              <w:tabs>
                <w:tab w:val="left" w:pos="993"/>
              </w:tabs>
            </w:pPr>
            <w:r w:rsidRPr="00503D82">
              <w:t>25</w:t>
            </w:r>
          </w:p>
        </w:tc>
        <w:tc>
          <w:tcPr>
            <w:tcW w:w="649" w:type="pct"/>
            <w:shd w:val="clear" w:color="auto" w:fill="auto"/>
            <w:vAlign w:val="center"/>
          </w:tcPr>
          <w:p w:rsidR="00F73097" w:rsidRPr="00503D82" w:rsidRDefault="00F73097" w:rsidP="007E1FC0">
            <w:pPr>
              <w:pStyle w:val="af7"/>
              <w:tabs>
                <w:tab w:val="left" w:pos="993"/>
              </w:tabs>
            </w:pPr>
            <w:r w:rsidRPr="00503D82">
              <w:t>-58388</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возвраты</w:t>
            </w:r>
          </w:p>
        </w:tc>
        <w:tc>
          <w:tcPr>
            <w:tcW w:w="753" w:type="pct"/>
            <w:shd w:val="clear" w:color="auto" w:fill="auto"/>
            <w:vAlign w:val="center"/>
          </w:tcPr>
          <w:p w:rsidR="00F73097" w:rsidRPr="00503D82" w:rsidRDefault="00F73097" w:rsidP="007E1FC0">
            <w:pPr>
              <w:pStyle w:val="af7"/>
              <w:tabs>
                <w:tab w:val="left" w:pos="993"/>
              </w:tabs>
            </w:pPr>
            <w:r w:rsidRPr="00503D82">
              <w:t>-1045</w:t>
            </w:r>
          </w:p>
        </w:tc>
        <w:tc>
          <w:tcPr>
            <w:tcW w:w="753" w:type="pct"/>
            <w:shd w:val="clear" w:color="auto" w:fill="auto"/>
            <w:vAlign w:val="center"/>
          </w:tcPr>
          <w:p w:rsidR="00F73097" w:rsidRPr="00503D82" w:rsidRDefault="00F73097" w:rsidP="007E1FC0">
            <w:pPr>
              <w:pStyle w:val="af7"/>
              <w:tabs>
                <w:tab w:val="left" w:pos="993"/>
              </w:tabs>
            </w:pPr>
            <w:r w:rsidRPr="00503D82">
              <w:t>-1</w:t>
            </w:r>
          </w:p>
        </w:tc>
        <w:tc>
          <w:tcPr>
            <w:tcW w:w="1115" w:type="pct"/>
            <w:gridSpan w:val="2"/>
            <w:shd w:val="clear" w:color="auto" w:fill="auto"/>
            <w:vAlign w:val="center"/>
          </w:tcPr>
          <w:p w:rsidR="00F73097" w:rsidRPr="00503D82" w:rsidRDefault="00F73097" w:rsidP="007E1FC0">
            <w:pPr>
              <w:pStyle w:val="af7"/>
              <w:tabs>
                <w:tab w:val="left" w:pos="993"/>
              </w:tabs>
            </w:pPr>
          </w:p>
        </w:tc>
        <w:tc>
          <w:tcPr>
            <w:tcW w:w="437" w:type="pct"/>
            <w:gridSpan w:val="2"/>
            <w:shd w:val="clear" w:color="auto" w:fill="auto"/>
            <w:vAlign w:val="center"/>
          </w:tcPr>
          <w:p w:rsidR="00F73097" w:rsidRPr="00503D82" w:rsidRDefault="00F73097" w:rsidP="007E1FC0">
            <w:pPr>
              <w:pStyle w:val="af7"/>
              <w:tabs>
                <w:tab w:val="left" w:pos="993"/>
              </w:tabs>
            </w:pPr>
          </w:p>
        </w:tc>
        <w:tc>
          <w:tcPr>
            <w:tcW w:w="649" w:type="pct"/>
            <w:shd w:val="clear" w:color="auto" w:fill="auto"/>
            <w:vAlign w:val="center"/>
          </w:tcPr>
          <w:p w:rsidR="00F73097" w:rsidRPr="00503D82" w:rsidRDefault="00F73097" w:rsidP="007E1FC0">
            <w:pPr>
              <w:pStyle w:val="af7"/>
              <w:tabs>
                <w:tab w:val="left" w:pos="993"/>
              </w:tabs>
            </w:pPr>
            <w:r w:rsidRPr="00503D82">
              <w:t>1045</w:t>
            </w:r>
          </w:p>
        </w:tc>
      </w:tr>
      <w:tr w:rsidR="00503D82" w:rsidRPr="007E1FC0" w:rsidTr="007E1FC0">
        <w:trPr>
          <w:trHeight w:val="20"/>
        </w:trPr>
        <w:tc>
          <w:tcPr>
            <w:tcW w:w="1293" w:type="pct"/>
            <w:shd w:val="clear" w:color="auto" w:fill="auto"/>
          </w:tcPr>
          <w:p w:rsidR="00F73097" w:rsidRPr="007E1FC0" w:rsidRDefault="00F73097" w:rsidP="007E1FC0">
            <w:pPr>
              <w:pStyle w:val="af7"/>
              <w:tabs>
                <w:tab w:val="left" w:pos="993"/>
              </w:tabs>
              <w:rPr>
                <w:b/>
              </w:rPr>
            </w:pPr>
            <w:r w:rsidRPr="007E1FC0">
              <w:rPr>
                <w:b/>
              </w:rPr>
              <w:t>Итого цеховых расходов</w:t>
            </w:r>
          </w:p>
        </w:tc>
        <w:tc>
          <w:tcPr>
            <w:tcW w:w="753" w:type="pct"/>
            <w:shd w:val="clear" w:color="auto" w:fill="auto"/>
            <w:vAlign w:val="center"/>
          </w:tcPr>
          <w:p w:rsidR="00F73097" w:rsidRPr="00503D82" w:rsidRDefault="00F73097" w:rsidP="007E1FC0">
            <w:pPr>
              <w:pStyle w:val="af7"/>
              <w:tabs>
                <w:tab w:val="left" w:pos="993"/>
              </w:tabs>
            </w:pPr>
            <w:r w:rsidRPr="00503D82">
              <w:t>14807047</w:t>
            </w:r>
          </w:p>
        </w:tc>
        <w:tc>
          <w:tcPr>
            <w:tcW w:w="753" w:type="pct"/>
            <w:shd w:val="clear" w:color="auto" w:fill="auto"/>
            <w:vAlign w:val="center"/>
          </w:tcPr>
          <w:p w:rsidR="00F73097" w:rsidRPr="00503D82" w:rsidRDefault="00F73097" w:rsidP="007E1FC0">
            <w:pPr>
              <w:pStyle w:val="af7"/>
              <w:tabs>
                <w:tab w:val="left" w:pos="993"/>
              </w:tabs>
            </w:pPr>
            <w:r w:rsidRPr="00503D82">
              <w:t>21669</w:t>
            </w:r>
          </w:p>
        </w:tc>
        <w:tc>
          <w:tcPr>
            <w:tcW w:w="1115" w:type="pct"/>
            <w:gridSpan w:val="2"/>
            <w:shd w:val="clear" w:color="auto" w:fill="auto"/>
            <w:vAlign w:val="center"/>
          </w:tcPr>
          <w:p w:rsidR="00F73097" w:rsidRPr="00503D82" w:rsidRDefault="00F73097" w:rsidP="007E1FC0">
            <w:pPr>
              <w:pStyle w:val="af7"/>
              <w:tabs>
                <w:tab w:val="left" w:pos="993"/>
              </w:tabs>
            </w:pPr>
            <w:r w:rsidRPr="00503D82">
              <w:t>9103074</w:t>
            </w:r>
          </w:p>
        </w:tc>
        <w:tc>
          <w:tcPr>
            <w:tcW w:w="437" w:type="pct"/>
            <w:gridSpan w:val="2"/>
            <w:shd w:val="clear" w:color="auto" w:fill="auto"/>
            <w:vAlign w:val="center"/>
          </w:tcPr>
          <w:p w:rsidR="00F73097" w:rsidRPr="00503D82" w:rsidRDefault="00F73097" w:rsidP="007E1FC0">
            <w:pPr>
              <w:pStyle w:val="af7"/>
              <w:tabs>
                <w:tab w:val="left" w:pos="993"/>
              </w:tabs>
            </w:pPr>
            <w:r w:rsidRPr="00503D82">
              <w:t>13321</w:t>
            </w:r>
          </w:p>
        </w:tc>
        <w:tc>
          <w:tcPr>
            <w:tcW w:w="649" w:type="pct"/>
            <w:shd w:val="clear" w:color="auto" w:fill="auto"/>
            <w:vAlign w:val="center"/>
          </w:tcPr>
          <w:p w:rsidR="00F73097" w:rsidRPr="00503D82" w:rsidRDefault="00F73097" w:rsidP="007E1FC0">
            <w:pPr>
              <w:pStyle w:val="af7"/>
              <w:tabs>
                <w:tab w:val="left" w:pos="993"/>
              </w:tabs>
            </w:pPr>
            <w:r w:rsidRPr="00503D82">
              <w:t>-5703973</w:t>
            </w:r>
          </w:p>
        </w:tc>
      </w:tr>
      <w:tr w:rsidR="00503D82" w:rsidRPr="007E1FC0" w:rsidTr="007E1FC0">
        <w:trPr>
          <w:trHeight w:val="20"/>
        </w:trPr>
        <w:tc>
          <w:tcPr>
            <w:tcW w:w="1293" w:type="pct"/>
            <w:shd w:val="clear" w:color="auto" w:fill="auto"/>
          </w:tcPr>
          <w:p w:rsidR="00F73097" w:rsidRPr="007E1FC0" w:rsidRDefault="00F73097" w:rsidP="007E1FC0">
            <w:pPr>
              <w:pStyle w:val="af7"/>
              <w:tabs>
                <w:tab w:val="left" w:pos="993"/>
              </w:tabs>
              <w:rPr>
                <w:b/>
              </w:rPr>
            </w:pPr>
            <w:r w:rsidRPr="007E1FC0">
              <w:rPr>
                <w:b/>
              </w:rPr>
              <w:t>Итого распределяемых цеховых расходов</w:t>
            </w:r>
          </w:p>
        </w:tc>
        <w:tc>
          <w:tcPr>
            <w:tcW w:w="753" w:type="pct"/>
            <w:shd w:val="clear" w:color="auto" w:fill="auto"/>
            <w:vAlign w:val="center"/>
          </w:tcPr>
          <w:p w:rsidR="00F73097" w:rsidRPr="00503D82" w:rsidRDefault="00F73097" w:rsidP="007E1FC0">
            <w:pPr>
              <w:pStyle w:val="af7"/>
              <w:tabs>
                <w:tab w:val="left" w:pos="993"/>
              </w:tabs>
            </w:pPr>
            <w:r w:rsidRPr="00503D82">
              <w:t>1152934</w:t>
            </w:r>
          </w:p>
        </w:tc>
        <w:tc>
          <w:tcPr>
            <w:tcW w:w="753" w:type="pct"/>
            <w:shd w:val="clear" w:color="auto" w:fill="auto"/>
            <w:vAlign w:val="center"/>
          </w:tcPr>
          <w:p w:rsidR="00F73097" w:rsidRPr="00503D82" w:rsidRDefault="00F73097" w:rsidP="007E1FC0">
            <w:pPr>
              <w:pStyle w:val="af7"/>
              <w:tabs>
                <w:tab w:val="left" w:pos="993"/>
              </w:tabs>
            </w:pPr>
            <w:r w:rsidRPr="00503D82">
              <w:t>1687</w:t>
            </w:r>
          </w:p>
        </w:tc>
        <w:tc>
          <w:tcPr>
            <w:tcW w:w="1115" w:type="pct"/>
            <w:gridSpan w:val="2"/>
            <w:shd w:val="clear" w:color="auto" w:fill="auto"/>
            <w:vAlign w:val="center"/>
          </w:tcPr>
          <w:p w:rsidR="00F73097" w:rsidRPr="00503D82" w:rsidRDefault="00F73097" w:rsidP="007E1FC0">
            <w:pPr>
              <w:pStyle w:val="af7"/>
              <w:tabs>
                <w:tab w:val="left" w:pos="993"/>
              </w:tabs>
            </w:pPr>
            <w:r w:rsidRPr="00503D82">
              <w:t>1400788</w:t>
            </w:r>
          </w:p>
        </w:tc>
        <w:tc>
          <w:tcPr>
            <w:tcW w:w="437" w:type="pct"/>
            <w:gridSpan w:val="2"/>
            <w:shd w:val="clear" w:color="auto" w:fill="auto"/>
            <w:vAlign w:val="center"/>
          </w:tcPr>
          <w:p w:rsidR="00F73097" w:rsidRPr="00503D82" w:rsidRDefault="00F73097" w:rsidP="007E1FC0">
            <w:pPr>
              <w:pStyle w:val="af7"/>
              <w:tabs>
                <w:tab w:val="left" w:pos="993"/>
              </w:tabs>
            </w:pPr>
            <w:r w:rsidRPr="00503D82">
              <w:t>2049</w:t>
            </w:r>
          </w:p>
        </w:tc>
        <w:tc>
          <w:tcPr>
            <w:tcW w:w="649" w:type="pct"/>
            <w:shd w:val="clear" w:color="auto" w:fill="auto"/>
            <w:vAlign w:val="center"/>
          </w:tcPr>
          <w:p w:rsidR="00F73097" w:rsidRPr="00503D82" w:rsidRDefault="00F73097" w:rsidP="007E1FC0">
            <w:pPr>
              <w:pStyle w:val="af7"/>
              <w:tabs>
                <w:tab w:val="left" w:pos="993"/>
              </w:tabs>
            </w:pPr>
            <w:r w:rsidRPr="00503D82">
              <w:t>247853</w:t>
            </w:r>
          </w:p>
        </w:tc>
      </w:tr>
      <w:tr w:rsidR="00503D82" w:rsidRPr="007E1FC0" w:rsidTr="007E1FC0">
        <w:trPr>
          <w:trHeight w:val="20"/>
        </w:trPr>
        <w:tc>
          <w:tcPr>
            <w:tcW w:w="1293" w:type="pct"/>
            <w:shd w:val="clear" w:color="auto" w:fill="auto"/>
          </w:tcPr>
          <w:p w:rsidR="00F73097" w:rsidRPr="007E1FC0" w:rsidRDefault="00F73097" w:rsidP="007E1FC0">
            <w:pPr>
              <w:pStyle w:val="af7"/>
              <w:tabs>
                <w:tab w:val="left" w:pos="993"/>
              </w:tabs>
              <w:rPr>
                <w:b/>
              </w:rPr>
            </w:pPr>
            <w:r w:rsidRPr="007E1FC0">
              <w:rPr>
                <w:b/>
              </w:rPr>
              <w:t>ВСЕГО затрат:</w:t>
            </w:r>
          </w:p>
        </w:tc>
        <w:tc>
          <w:tcPr>
            <w:tcW w:w="753" w:type="pct"/>
            <w:shd w:val="clear" w:color="auto" w:fill="auto"/>
            <w:vAlign w:val="center"/>
          </w:tcPr>
          <w:p w:rsidR="00F73097" w:rsidRPr="00503D82" w:rsidRDefault="00F73097" w:rsidP="007E1FC0">
            <w:pPr>
              <w:pStyle w:val="af7"/>
              <w:tabs>
                <w:tab w:val="left" w:pos="993"/>
              </w:tabs>
            </w:pPr>
            <w:r w:rsidRPr="00503D82">
              <w:t>19806950</w:t>
            </w:r>
          </w:p>
        </w:tc>
        <w:tc>
          <w:tcPr>
            <w:tcW w:w="753" w:type="pct"/>
            <w:shd w:val="clear" w:color="auto" w:fill="auto"/>
            <w:vAlign w:val="center"/>
          </w:tcPr>
          <w:p w:rsidR="00F73097" w:rsidRPr="00503D82" w:rsidRDefault="00F73097" w:rsidP="007E1FC0">
            <w:pPr>
              <w:pStyle w:val="af7"/>
              <w:tabs>
                <w:tab w:val="left" w:pos="993"/>
              </w:tabs>
            </w:pPr>
            <w:r w:rsidRPr="00503D82">
              <w:t>28986</w:t>
            </w:r>
          </w:p>
        </w:tc>
        <w:tc>
          <w:tcPr>
            <w:tcW w:w="1115" w:type="pct"/>
            <w:gridSpan w:val="2"/>
            <w:shd w:val="clear" w:color="auto" w:fill="auto"/>
            <w:vAlign w:val="center"/>
          </w:tcPr>
          <w:p w:rsidR="00F73097" w:rsidRPr="00503D82" w:rsidRDefault="00F73097" w:rsidP="007E1FC0">
            <w:pPr>
              <w:pStyle w:val="af7"/>
              <w:tabs>
                <w:tab w:val="left" w:pos="993"/>
              </w:tabs>
            </w:pPr>
            <w:r w:rsidRPr="00503D82">
              <w:t>14199220</w:t>
            </w:r>
          </w:p>
        </w:tc>
        <w:tc>
          <w:tcPr>
            <w:tcW w:w="437" w:type="pct"/>
            <w:gridSpan w:val="2"/>
            <w:shd w:val="clear" w:color="auto" w:fill="auto"/>
            <w:vAlign w:val="center"/>
          </w:tcPr>
          <w:p w:rsidR="00F73097" w:rsidRPr="00503D82" w:rsidRDefault="00F73097" w:rsidP="007E1FC0">
            <w:pPr>
              <w:pStyle w:val="af7"/>
              <w:tabs>
                <w:tab w:val="left" w:pos="993"/>
              </w:tabs>
            </w:pPr>
            <w:r w:rsidRPr="00503D82">
              <w:t>20779</w:t>
            </w:r>
          </w:p>
        </w:tc>
        <w:tc>
          <w:tcPr>
            <w:tcW w:w="649" w:type="pct"/>
            <w:shd w:val="clear" w:color="auto" w:fill="auto"/>
            <w:vAlign w:val="center"/>
          </w:tcPr>
          <w:p w:rsidR="00F73097" w:rsidRPr="00503D82" w:rsidRDefault="00F73097" w:rsidP="007E1FC0">
            <w:pPr>
              <w:pStyle w:val="af7"/>
              <w:tabs>
                <w:tab w:val="left" w:pos="993"/>
              </w:tabs>
            </w:pPr>
            <w:r w:rsidRPr="00503D82">
              <w:t>-5607730</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7E1FC0">
              <w:rPr>
                <w:b/>
              </w:rPr>
              <w:t>цеховые распределяемые расходы</w:t>
            </w:r>
          </w:p>
        </w:tc>
        <w:tc>
          <w:tcPr>
            <w:tcW w:w="753" w:type="pct"/>
            <w:shd w:val="clear" w:color="auto" w:fill="auto"/>
            <w:vAlign w:val="center"/>
          </w:tcPr>
          <w:p w:rsidR="00F73097" w:rsidRPr="00503D82" w:rsidRDefault="00F73097" w:rsidP="007E1FC0">
            <w:pPr>
              <w:pStyle w:val="af7"/>
              <w:tabs>
                <w:tab w:val="left" w:pos="993"/>
              </w:tabs>
            </w:pPr>
          </w:p>
        </w:tc>
        <w:tc>
          <w:tcPr>
            <w:tcW w:w="753" w:type="pct"/>
            <w:shd w:val="clear" w:color="auto" w:fill="auto"/>
            <w:vAlign w:val="center"/>
          </w:tcPr>
          <w:p w:rsidR="00F73097" w:rsidRPr="00503D82" w:rsidRDefault="00F73097" w:rsidP="007E1FC0">
            <w:pPr>
              <w:pStyle w:val="af7"/>
              <w:tabs>
                <w:tab w:val="left" w:pos="993"/>
              </w:tabs>
            </w:pPr>
          </w:p>
        </w:tc>
        <w:tc>
          <w:tcPr>
            <w:tcW w:w="1115" w:type="pct"/>
            <w:gridSpan w:val="2"/>
            <w:shd w:val="clear" w:color="auto" w:fill="auto"/>
            <w:vAlign w:val="center"/>
          </w:tcPr>
          <w:p w:rsidR="00F73097" w:rsidRPr="00503D82" w:rsidRDefault="00F73097" w:rsidP="007E1FC0">
            <w:pPr>
              <w:pStyle w:val="af7"/>
              <w:tabs>
                <w:tab w:val="left" w:pos="993"/>
              </w:tabs>
            </w:pPr>
          </w:p>
        </w:tc>
        <w:tc>
          <w:tcPr>
            <w:tcW w:w="437" w:type="pct"/>
            <w:gridSpan w:val="2"/>
            <w:shd w:val="clear" w:color="auto" w:fill="auto"/>
            <w:vAlign w:val="center"/>
          </w:tcPr>
          <w:p w:rsidR="00F73097" w:rsidRPr="00503D82" w:rsidRDefault="00F73097" w:rsidP="007E1FC0">
            <w:pPr>
              <w:pStyle w:val="af7"/>
              <w:tabs>
                <w:tab w:val="left" w:pos="993"/>
              </w:tabs>
            </w:pPr>
          </w:p>
        </w:tc>
        <w:tc>
          <w:tcPr>
            <w:tcW w:w="649" w:type="pct"/>
            <w:shd w:val="clear" w:color="auto" w:fill="auto"/>
            <w:vAlign w:val="center"/>
          </w:tcPr>
          <w:p w:rsidR="00F73097" w:rsidRPr="00503D82" w:rsidRDefault="00F73097" w:rsidP="007E1FC0">
            <w:pPr>
              <w:pStyle w:val="af7"/>
              <w:tabs>
                <w:tab w:val="left" w:pos="993"/>
              </w:tabs>
            </w:pP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энергозатраты</w:t>
            </w:r>
          </w:p>
        </w:tc>
        <w:tc>
          <w:tcPr>
            <w:tcW w:w="753" w:type="pct"/>
            <w:shd w:val="clear" w:color="auto" w:fill="auto"/>
            <w:vAlign w:val="center"/>
          </w:tcPr>
          <w:p w:rsidR="00F73097" w:rsidRPr="00503D82" w:rsidRDefault="00F73097" w:rsidP="007E1FC0">
            <w:pPr>
              <w:pStyle w:val="af7"/>
              <w:tabs>
                <w:tab w:val="left" w:pos="993"/>
              </w:tabs>
            </w:pPr>
            <w:r w:rsidRPr="00503D82">
              <w:t>280928</w:t>
            </w:r>
          </w:p>
        </w:tc>
        <w:tc>
          <w:tcPr>
            <w:tcW w:w="753" w:type="pct"/>
            <w:shd w:val="clear" w:color="auto" w:fill="auto"/>
            <w:vAlign w:val="center"/>
          </w:tcPr>
          <w:p w:rsidR="00F73097" w:rsidRPr="00503D82" w:rsidRDefault="00F73097" w:rsidP="007E1FC0">
            <w:pPr>
              <w:pStyle w:val="af7"/>
              <w:tabs>
                <w:tab w:val="left" w:pos="993"/>
              </w:tabs>
            </w:pPr>
            <w:r w:rsidRPr="00503D82">
              <w:t>411</w:t>
            </w:r>
          </w:p>
        </w:tc>
        <w:tc>
          <w:tcPr>
            <w:tcW w:w="1115" w:type="pct"/>
            <w:gridSpan w:val="2"/>
            <w:shd w:val="clear" w:color="auto" w:fill="auto"/>
            <w:vAlign w:val="center"/>
          </w:tcPr>
          <w:p w:rsidR="00F73097" w:rsidRPr="00503D82" w:rsidRDefault="00F73097" w:rsidP="007E1FC0">
            <w:pPr>
              <w:pStyle w:val="af7"/>
              <w:tabs>
                <w:tab w:val="left" w:pos="993"/>
              </w:tabs>
            </w:pPr>
            <w:r w:rsidRPr="00503D82">
              <w:t>243696</w:t>
            </w:r>
          </w:p>
        </w:tc>
        <w:tc>
          <w:tcPr>
            <w:tcW w:w="437" w:type="pct"/>
            <w:gridSpan w:val="2"/>
            <w:shd w:val="clear" w:color="auto" w:fill="auto"/>
            <w:vAlign w:val="center"/>
          </w:tcPr>
          <w:p w:rsidR="00F73097" w:rsidRPr="00503D82" w:rsidRDefault="00F73097" w:rsidP="007E1FC0">
            <w:pPr>
              <w:pStyle w:val="af7"/>
              <w:tabs>
                <w:tab w:val="left" w:pos="993"/>
              </w:tabs>
            </w:pPr>
            <w:r w:rsidRPr="00503D82">
              <w:t>356</w:t>
            </w:r>
          </w:p>
        </w:tc>
        <w:tc>
          <w:tcPr>
            <w:tcW w:w="649" w:type="pct"/>
            <w:shd w:val="clear" w:color="auto" w:fill="auto"/>
            <w:vAlign w:val="center"/>
          </w:tcPr>
          <w:p w:rsidR="00F73097" w:rsidRPr="00503D82" w:rsidRDefault="00F73097" w:rsidP="007E1FC0">
            <w:pPr>
              <w:pStyle w:val="af7"/>
              <w:tabs>
                <w:tab w:val="left" w:pos="993"/>
              </w:tabs>
            </w:pPr>
            <w:r w:rsidRPr="00503D82">
              <w:t>-37232</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амортизация на полное восстановление</w:t>
            </w:r>
          </w:p>
        </w:tc>
        <w:tc>
          <w:tcPr>
            <w:tcW w:w="753" w:type="pct"/>
            <w:shd w:val="clear" w:color="auto" w:fill="auto"/>
            <w:vAlign w:val="center"/>
          </w:tcPr>
          <w:p w:rsidR="00F73097" w:rsidRPr="00503D82" w:rsidRDefault="00F73097" w:rsidP="007E1FC0">
            <w:pPr>
              <w:pStyle w:val="af7"/>
              <w:tabs>
                <w:tab w:val="left" w:pos="993"/>
              </w:tabs>
            </w:pPr>
            <w:r w:rsidRPr="00503D82">
              <w:t>1448</w:t>
            </w:r>
          </w:p>
        </w:tc>
        <w:tc>
          <w:tcPr>
            <w:tcW w:w="753" w:type="pct"/>
            <w:shd w:val="clear" w:color="auto" w:fill="auto"/>
            <w:vAlign w:val="center"/>
          </w:tcPr>
          <w:p w:rsidR="00F73097" w:rsidRPr="00503D82" w:rsidRDefault="00F73097" w:rsidP="007E1FC0">
            <w:pPr>
              <w:pStyle w:val="af7"/>
              <w:tabs>
                <w:tab w:val="left" w:pos="993"/>
              </w:tabs>
            </w:pPr>
            <w:r w:rsidRPr="00503D82">
              <w:t>2</w:t>
            </w:r>
          </w:p>
        </w:tc>
        <w:tc>
          <w:tcPr>
            <w:tcW w:w="1115" w:type="pct"/>
            <w:gridSpan w:val="2"/>
            <w:shd w:val="clear" w:color="auto" w:fill="auto"/>
            <w:vAlign w:val="center"/>
          </w:tcPr>
          <w:p w:rsidR="00F73097" w:rsidRPr="00503D82" w:rsidRDefault="00F73097" w:rsidP="007E1FC0">
            <w:pPr>
              <w:pStyle w:val="af7"/>
              <w:tabs>
                <w:tab w:val="left" w:pos="993"/>
              </w:tabs>
            </w:pPr>
            <w:r w:rsidRPr="00503D82">
              <w:t>1284</w:t>
            </w:r>
          </w:p>
        </w:tc>
        <w:tc>
          <w:tcPr>
            <w:tcW w:w="437" w:type="pct"/>
            <w:gridSpan w:val="2"/>
            <w:shd w:val="clear" w:color="auto" w:fill="auto"/>
            <w:vAlign w:val="center"/>
          </w:tcPr>
          <w:p w:rsidR="00F73097" w:rsidRPr="00503D82" w:rsidRDefault="00F73097" w:rsidP="007E1FC0">
            <w:pPr>
              <w:pStyle w:val="af7"/>
              <w:tabs>
                <w:tab w:val="left" w:pos="993"/>
              </w:tabs>
            </w:pPr>
            <w:r w:rsidRPr="00503D82">
              <w:t>1</w:t>
            </w:r>
          </w:p>
        </w:tc>
        <w:tc>
          <w:tcPr>
            <w:tcW w:w="649" w:type="pct"/>
            <w:shd w:val="clear" w:color="auto" w:fill="auto"/>
            <w:vAlign w:val="center"/>
          </w:tcPr>
          <w:p w:rsidR="00F73097" w:rsidRPr="00503D82" w:rsidRDefault="00F73097" w:rsidP="007E1FC0">
            <w:pPr>
              <w:pStyle w:val="af7"/>
              <w:tabs>
                <w:tab w:val="left" w:pos="993"/>
              </w:tabs>
            </w:pPr>
            <w:r w:rsidRPr="00503D82">
              <w:t>-164</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ИХП</w:t>
            </w:r>
          </w:p>
        </w:tc>
        <w:tc>
          <w:tcPr>
            <w:tcW w:w="753" w:type="pct"/>
            <w:shd w:val="clear" w:color="auto" w:fill="auto"/>
            <w:vAlign w:val="center"/>
          </w:tcPr>
          <w:p w:rsidR="00F73097" w:rsidRPr="00503D82" w:rsidRDefault="00F73097" w:rsidP="007E1FC0">
            <w:pPr>
              <w:pStyle w:val="af7"/>
              <w:tabs>
                <w:tab w:val="left" w:pos="993"/>
              </w:tabs>
            </w:pPr>
            <w:r w:rsidRPr="00503D82">
              <w:t>10181</w:t>
            </w:r>
          </w:p>
        </w:tc>
        <w:tc>
          <w:tcPr>
            <w:tcW w:w="753" w:type="pct"/>
            <w:shd w:val="clear" w:color="auto" w:fill="auto"/>
            <w:vAlign w:val="center"/>
          </w:tcPr>
          <w:p w:rsidR="00F73097" w:rsidRPr="00503D82" w:rsidRDefault="00F73097" w:rsidP="007E1FC0">
            <w:pPr>
              <w:pStyle w:val="af7"/>
              <w:tabs>
                <w:tab w:val="left" w:pos="993"/>
              </w:tabs>
            </w:pPr>
            <w:r w:rsidRPr="00503D82">
              <w:t>14</w:t>
            </w:r>
          </w:p>
        </w:tc>
        <w:tc>
          <w:tcPr>
            <w:tcW w:w="1115" w:type="pct"/>
            <w:gridSpan w:val="2"/>
            <w:shd w:val="clear" w:color="auto" w:fill="auto"/>
            <w:vAlign w:val="center"/>
          </w:tcPr>
          <w:p w:rsidR="00F73097" w:rsidRPr="00503D82" w:rsidRDefault="00F73097" w:rsidP="007E1FC0">
            <w:pPr>
              <w:pStyle w:val="af7"/>
              <w:tabs>
                <w:tab w:val="left" w:pos="993"/>
              </w:tabs>
            </w:pPr>
          </w:p>
        </w:tc>
        <w:tc>
          <w:tcPr>
            <w:tcW w:w="437" w:type="pct"/>
            <w:gridSpan w:val="2"/>
            <w:shd w:val="clear" w:color="auto" w:fill="auto"/>
            <w:vAlign w:val="center"/>
          </w:tcPr>
          <w:p w:rsidR="00F73097" w:rsidRPr="00503D82" w:rsidRDefault="00F73097" w:rsidP="007E1FC0">
            <w:pPr>
              <w:pStyle w:val="af7"/>
              <w:tabs>
                <w:tab w:val="left" w:pos="993"/>
              </w:tabs>
            </w:pPr>
          </w:p>
        </w:tc>
        <w:tc>
          <w:tcPr>
            <w:tcW w:w="649" w:type="pct"/>
            <w:shd w:val="clear" w:color="auto" w:fill="auto"/>
            <w:vAlign w:val="center"/>
          </w:tcPr>
          <w:p w:rsidR="00F73097" w:rsidRPr="00503D82" w:rsidRDefault="00F73097" w:rsidP="007E1FC0">
            <w:pPr>
              <w:pStyle w:val="af7"/>
              <w:tabs>
                <w:tab w:val="left" w:pos="993"/>
              </w:tabs>
            </w:pPr>
            <w:r w:rsidRPr="00503D82">
              <w:t>-10181</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7E1FC0">
              <w:rPr>
                <w:b/>
              </w:rPr>
              <w:t>содержание основных средств</w:t>
            </w:r>
          </w:p>
        </w:tc>
        <w:tc>
          <w:tcPr>
            <w:tcW w:w="753" w:type="pct"/>
            <w:shd w:val="clear" w:color="auto" w:fill="auto"/>
            <w:vAlign w:val="center"/>
          </w:tcPr>
          <w:p w:rsidR="00F73097" w:rsidRPr="00503D82" w:rsidRDefault="00F73097" w:rsidP="007E1FC0">
            <w:pPr>
              <w:pStyle w:val="af7"/>
              <w:tabs>
                <w:tab w:val="left" w:pos="993"/>
              </w:tabs>
            </w:pPr>
            <w:r w:rsidRPr="00503D82">
              <w:t>497618</w:t>
            </w:r>
          </w:p>
        </w:tc>
        <w:tc>
          <w:tcPr>
            <w:tcW w:w="753" w:type="pct"/>
            <w:shd w:val="clear" w:color="auto" w:fill="auto"/>
            <w:vAlign w:val="center"/>
          </w:tcPr>
          <w:p w:rsidR="00F73097" w:rsidRPr="00503D82" w:rsidRDefault="00F73097" w:rsidP="007E1FC0">
            <w:pPr>
              <w:pStyle w:val="af7"/>
              <w:tabs>
                <w:tab w:val="left" w:pos="993"/>
              </w:tabs>
            </w:pPr>
            <w:r w:rsidRPr="00503D82">
              <w:t>728</w:t>
            </w:r>
          </w:p>
        </w:tc>
        <w:tc>
          <w:tcPr>
            <w:tcW w:w="1115" w:type="pct"/>
            <w:gridSpan w:val="2"/>
            <w:shd w:val="clear" w:color="auto" w:fill="auto"/>
            <w:vAlign w:val="center"/>
          </w:tcPr>
          <w:p w:rsidR="00F73097" w:rsidRPr="00503D82" w:rsidRDefault="00F73097" w:rsidP="007E1FC0">
            <w:pPr>
              <w:pStyle w:val="af7"/>
              <w:tabs>
                <w:tab w:val="left" w:pos="993"/>
              </w:tabs>
            </w:pPr>
            <w:r w:rsidRPr="00503D82">
              <w:t>325029</w:t>
            </w:r>
          </w:p>
        </w:tc>
        <w:tc>
          <w:tcPr>
            <w:tcW w:w="437" w:type="pct"/>
            <w:gridSpan w:val="2"/>
            <w:shd w:val="clear" w:color="auto" w:fill="auto"/>
            <w:vAlign w:val="center"/>
          </w:tcPr>
          <w:p w:rsidR="00F73097" w:rsidRPr="00503D82" w:rsidRDefault="00F73097" w:rsidP="007E1FC0">
            <w:pPr>
              <w:pStyle w:val="af7"/>
              <w:tabs>
                <w:tab w:val="left" w:pos="993"/>
              </w:tabs>
            </w:pPr>
            <w:r w:rsidRPr="00503D82">
              <w:t>475</w:t>
            </w:r>
          </w:p>
        </w:tc>
        <w:tc>
          <w:tcPr>
            <w:tcW w:w="649" w:type="pct"/>
            <w:shd w:val="clear" w:color="auto" w:fill="auto"/>
            <w:vAlign w:val="center"/>
          </w:tcPr>
          <w:p w:rsidR="00F73097" w:rsidRPr="00503D82" w:rsidRDefault="00F73097" w:rsidP="007E1FC0">
            <w:pPr>
              <w:pStyle w:val="af7"/>
              <w:tabs>
                <w:tab w:val="left" w:pos="993"/>
              </w:tabs>
            </w:pPr>
            <w:r w:rsidRPr="00503D82">
              <w:t>-172589</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в т.ч. зарплата</w:t>
            </w:r>
          </w:p>
        </w:tc>
        <w:tc>
          <w:tcPr>
            <w:tcW w:w="753" w:type="pct"/>
            <w:shd w:val="clear" w:color="auto" w:fill="auto"/>
            <w:vAlign w:val="center"/>
          </w:tcPr>
          <w:p w:rsidR="00F73097" w:rsidRPr="00503D82" w:rsidRDefault="00F73097" w:rsidP="007E1FC0">
            <w:pPr>
              <w:pStyle w:val="af7"/>
              <w:tabs>
                <w:tab w:val="left" w:pos="993"/>
              </w:tabs>
            </w:pPr>
            <w:r w:rsidRPr="00503D82">
              <w:t>68585</w:t>
            </w:r>
          </w:p>
        </w:tc>
        <w:tc>
          <w:tcPr>
            <w:tcW w:w="753" w:type="pct"/>
            <w:shd w:val="clear" w:color="auto" w:fill="auto"/>
            <w:vAlign w:val="center"/>
          </w:tcPr>
          <w:p w:rsidR="00F73097" w:rsidRPr="00503D82" w:rsidRDefault="00F73097" w:rsidP="007E1FC0">
            <w:pPr>
              <w:pStyle w:val="af7"/>
              <w:tabs>
                <w:tab w:val="left" w:pos="993"/>
              </w:tabs>
            </w:pPr>
            <w:r w:rsidRPr="00503D82">
              <w:t>100</w:t>
            </w:r>
          </w:p>
        </w:tc>
        <w:tc>
          <w:tcPr>
            <w:tcW w:w="1115" w:type="pct"/>
            <w:gridSpan w:val="2"/>
            <w:shd w:val="clear" w:color="auto" w:fill="auto"/>
            <w:vAlign w:val="center"/>
          </w:tcPr>
          <w:p w:rsidR="00F73097" w:rsidRPr="00503D82" w:rsidRDefault="00F73097" w:rsidP="007E1FC0">
            <w:pPr>
              <w:pStyle w:val="af7"/>
              <w:tabs>
                <w:tab w:val="left" w:pos="993"/>
              </w:tabs>
            </w:pPr>
            <w:r w:rsidRPr="00503D82">
              <w:t>36661</w:t>
            </w:r>
          </w:p>
        </w:tc>
        <w:tc>
          <w:tcPr>
            <w:tcW w:w="437" w:type="pct"/>
            <w:gridSpan w:val="2"/>
            <w:shd w:val="clear" w:color="auto" w:fill="auto"/>
            <w:vAlign w:val="center"/>
          </w:tcPr>
          <w:p w:rsidR="00F73097" w:rsidRPr="00503D82" w:rsidRDefault="00F73097" w:rsidP="007E1FC0">
            <w:pPr>
              <w:pStyle w:val="af7"/>
              <w:tabs>
                <w:tab w:val="left" w:pos="993"/>
              </w:tabs>
            </w:pPr>
            <w:r w:rsidRPr="00503D82">
              <w:t>53</w:t>
            </w:r>
          </w:p>
        </w:tc>
        <w:tc>
          <w:tcPr>
            <w:tcW w:w="649" w:type="pct"/>
            <w:shd w:val="clear" w:color="auto" w:fill="auto"/>
            <w:vAlign w:val="center"/>
          </w:tcPr>
          <w:p w:rsidR="00F73097" w:rsidRPr="00503D82" w:rsidRDefault="00F73097" w:rsidP="007E1FC0">
            <w:pPr>
              <w:pStyle w:val="af7"/>
              <w:tabs>
                <w:tab w:val="left" w:pos="993"/>
              </w:tabs>
            </w:pPr>
            <w:r w:rsidRPr="00503D82">
              <w:t>-31923</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ЕСН +ННС</w:t>
            </w:r>
          </w:p>
        </w:tc>
        <w:tc>
          <w:tcPr>
            <w:tcW w:w="753" w:type="pct"/>
            <w:shd w:val="clear" w:color="auto" w:fill="auto"/>
            <w:vAlign w:val="center"/>
          </w:tcPr>
          <w:p w:rsidR="00F73097" w:rsidRPr="00503D82" w:rsidRDefault="00F73097" w:rsidP="007E1FC0">
            <w:pPr>
              <w:pStyle w:val="af7"/>
              <w:tabs>
                <w:tab w:val="left" w:pos="993"/>
              </w:tabs>
            </w:pPr>
            <w:r w:rsidRPr="00503D82">
              <w:t>18839</w:t>
            </w:r>
          </w:p>
        </w:tc>
        <w:tc>
          <w:tcPr>
            <w:tcW w:w="753" w:type="pct"/>
            <w:shd w:val="clear" w:color="auto" w:fill="auto"/>
            <w:vAlign w:val="center"/>
          </w:tcPr>
          <w:p w:rsidR="00F73097" w:rsidRPr="00503D82" w:rsidRDefault="00F73097" w:rsidP="007E1FC0">
            <w:pPr>
              <w:pStyle w:val="af7"/>
              <w:tabs>
                <w:tab w:val="left" w:pos="993"/>
              </w:tabs>
            </w:pPr>
            <w:r w:rsidRPr="00503D82">
              <w:t>27</w:t>
            </w:r>
          </w:p>
        </w:tc>
        <w:tc>
          <w:tcPr>
            <w:tcW w:w="1115" w:type="pct"/>
            <w:gridSpan w:val="2"/>
            <w:shd w:val="clear" w:color="auto" w:fill="auto"/>
            <w:vAlign w:val="center"/>
          </w:tcPr>
          <w:p w:rsidR="00F73097" w:rsidRPr="00503D82" w:rsidRDefault="00F73097" w:rsidP="007E1FC0">
            <w:pPr>
              <w:pStyle w:val="af7"/>
              <w:tabs>
                <w:tab w:val="left" w:pos="993"/>
              </w:tabs>
            </w:pPr>
            <w:r w:rsidRPr="00503D82">
              <w:t>9670</w:t>
            </w:r>
          </w:p>
        </w:tc>
        <w:tc>
          <w:tcPr>
            <w:tcW w:w="437" w:type="pct"/>
            <w:gridSpan w:val="2"/>
            <w:shd w:val="clear" w:color="auto" w:fill="auto"/>
            <w:vAlign w:val="center"/>
          </w:tcPr>
          <w:p w:rsidR="00F73097" w:rsidRPr="00503D82" w:rsidRDefault="00F73097" w:rsidP="007E1FC0">
            <w:pPr>
              <w:pStyle w:val="af7"/>
              <w:tabs>
                <w:tab w:val="left" w:pos="993"/>
              </w:tabs>
            </w:pPr>
            <w:r w:rsidRPr="00503D82">
              <w:t>14</w:t>
            </w:r>
          </w:p>
        </w:tc>
        <w:tc>
          <w:tcPr>
            <w:tcW w:w="649" w:type="pct"/>
            <w:shd w:val="clear" w:color="auto" w:fill="auto"/>
            <w:vAlign w:val="center"/>
          </w:tcPr>
          <w:p w:rsidR="00F73097" w:rsidRPr="00503D82" w:rsidRDefault="00F73097" w:rsidP="007E1FC0">
            <w:pPr>
              <w:pStyle w:val="af7"/>
              <w:tabs>
                <w:tab w:val="left" w:pos="993"/>
              </w:tabs>
            </w:pPr>
            <w:r w:rsidRPr="00503D82">
              <w:t>-9168</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услуги ЦЛМ</w:t>
            </w:r>
          </w:p>
        </w:tc>
        <w:tc>
          <w:tcPr>
            <w:tcW w:w="753" w:type="pct"/>
            <w:shd w:val="clear" w:color="auto" w:fill="auto"/>
            <w:vAlign w:val="center"/>
          </w:tcPr>
          <w:p w:rsidR="00F73097" w:rsidRPr="00503D82" w:rsidRDefault="00F73097" w:rsidP="007E1FC0">
            <w:pPr>
              <w:pStyle w:val="af7"/>
              <w:tabs>
                <w:tab w:val="left" w:pos="993"/>
              </w:tabs>
            </w:pPr>
            <w:r w:rsidRPr="00503D82">
              <w:t>22344</w:t>
            </w:r>
          </w:p>
        </w:tc>
        <w:tc>
          <w:tcPr>
            <w:tcW w:w="753" w:type="pct"/>
            <w:shd w:val="clear" w:color="auto" w:fill="auto"/>
            <w:vAlign w:val="center"/>
          </w:tcPr>
          <w:p w:rsidR="00F73097" w:rsidRPr="00503D82" w:rsidRDefault="00F73097" w:rsidP="007E1FC0">
            <w:pPr>
              <w:pStyle w:val="af7"/>
              <w:tabs>
                <w:tab w:val="left" w:pos="993"/>
              </w:tabs>
            </w:pPr>
            <w:r w:rsidRPr="00503D82">
              <w:t>32</w:t>
            </w:r>
          </w:p>
        </w:tc>
        <w:tc>
          <w:tcPr>
            <w:tcW w:w="1115" w:type="pct"/>
            <w:gridSpan w:val="2"/>
            <w:shd w:val="clear" w:color="auto" w:fill="auto"/>
            <w:vAlign w:val="center"/>
          </w:tcPr>
          <w:p w:rsidR="00F73097" w:rsidRPr="00503D82" w:rsidRDefault="00F73097" w:rsidP="007E1FC0">
            <w:pPr>
              <w:pStyle w:val="af7"/>
              <w:tabs>
                <w:tab w:val="left" w:pos="993"/>
              </w:tabs>
            </w:pPr>
            <w:r w:rsidRPr="00503D82">
              <w:t>19784</w:t>
            </w:r>
          </w:p>
        </w:tc>
        <w:tc>
          <w:tcPr>
            <w:tcW w:w="437" w:type="pct"/>
            <w:gridSpan w:val="2"/>
            <w:shd w:val="clear" w:color="auto" w:fill="auto"/>
            <w:vAlign w:val="center"/>
          </w:tcPr>
          <w:p w:rsidR="00F73097" w:rsidRPr="00503D82" w:rsidRDefault="00F73097" w:rsidP="007E1FC0">
            <w:pPr>
              <w:pStyle w:val="af7"/>
              <w:tabs>
                <w:tab w:val="left" w:pos="993"/>
              </w:tabs>
            </w:pPr>
            <w:r w:rsidRPr="00503D82">
              <w:t>28</w:t>
            </w:r>
          </w:p>
        </w:tc>
        <w:tc>
          <w:tcPr>
            <w:tcW w:w="649" w:type="pct"/>
            <w:shd w:val="clear" w:color="auto" w:fill="auto"/>
            <w:vAlign w:val="center"/>
          </w:tcPr>
          <w:p w:rsidR="00F73097" w:rsidRPr="00503D82" w:rsidRDefault="00F73097" w:rsidP="007E1FC0">
            <w:pPr>
              <w:pStyle w:val="af7"/>
              <w:tabs>
                <w:tab w:val="left" w:pos="993"/>
              </w:tabs>
            </w:pPr>
            <w:r w:rsidRPr="00503D82">
              <w:t>-2559</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услуги КИПиА</w:t>
            </w:r>
          </w:p>
        </w:tc>
        <w:tc>
          <w:tcPr>
            <w:tcW w:w="753" w:type="pct"/>
            <w:shd w:val="clear" w:color="auto" w:fill="auto"/>
            <w:vAlign w:val="center"/>
          </w:tcPr>
          <w:p w:rsidR="00F73097" w:rsidRPr="00503D82" w:rsidRDefault="00F73097" w:rsidP="007E1FC0">
            <w:pPr>
              <w:pStyle w:val="af7"/>
              <w:tabs>
                <w:tab w:val="left" w:pos="993"/>
              </w:tabs>
            </w:pPr>
            <w:r w:rsidRPr="00503D82">
              <w:t>11876</w:t>
            </w:r>
          </w:p>
        </w:tc>
        <w:tc>
          <w:tcPr>
            <w:tcW w:w="753" w:type="pct"/>
            <w:shd w:val="clear" w:color="auto" w:fill="auto"/>
            <w:vAlign w:val="center"/>
          </w:tcPr>
          <w:p w:rsidR="00F73097" w:rsidRPr="00503D82" w:rsidRDefault="00F73097" w:rsidP="007E1FC0">
            <w:pPr>
              <w:pStyle w:val="af7"/>
              <w:tabs>
                <w:tab w:val="left" w:pos="993"/>
              </w:tabs>
            </w:pPr>
            <w:r w:rsidRPr="00503D82">
              <w:t>17</w:t>
            </w:r>
          </w:p>
        </w:tc>
        <w:tc>
          <w:tcPr>
            <w:tcW w:w="1115" w:type="pct"/>
            <w:gridSpan w:val="2"/>
            <w:shd w:val="clear" w:color="auto" w:fill="auto"/>
            <w:vAlign w:val="center"/>
          </w:tcPr>
          <w:p w:rsidR="00F73097" w:rsidRPr="00503D82" w:rsidRDefault="00F73097" w:rsidP="007E1FC0">
            <w:pPr>
              <w:pStyle w:val="af7"/>
              <w:tabs>
                <w:tab w:val="left" w:pos="993"/>
              </w:tabs>
            </w:pPr>
          </w:p>
        </w:tc>
        <w:tc>
          <w:tcPr>
            <w:tcW w:w="437" w:type="pct"/>
            <w:gridSpan w:val="2"/>
            <w:shd w:val="clear" w:color="auto" w:fill="auto"/>
            <w:vAlign w:val="center"/>
          </w:tcPr>
          <w:p w:rsidR="00F73097" w:rsidRPr="00503D82" w:rsidRDefault="00F73097" w:rsidP="007E1FC0">
            <w:pPr>
              <w:pStyle w:val="af7"/>
              <w:tabs>
                <w:tab w:val="left" w:pos="993"/>
              </w:tabs>
            </w:pPr>
          </w:p>
        </w:tc>
        <w:tc>
          <w:tcPr>
            <w:tcW w:w="649" w:type="pct"/>
            <w:shd w:val="clear" w:color="auto" w:fill="auto"/>
            <w:vAlign w:val="center"/>
          </w:tcPr>
          <w:p w:rsidR="00F73097" w:rsidRPr="00503D82" w:rsidRDefault="00F73097" w:rsidP="007E1FC0">
            <w:pPr>
              <w:pStyle w:val="af7"/>
              <w:tabs>
                <w:tab w:val="left" w:pos="993"/>
              </w:tabs>
            </w:pPr>
            <w:r w:rsidRPr="00503D82">
              <w:t>-11876</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хозвода</w:t>
            </w:r>
          </w:p>
        </w:tc>
        <w:tc>
          <w:tcPr>
            <w:tcW w:w="753" w:type="pct"/>
            <w:shd w:val="clear" w:color="auto" w:fill="auto"/>
            <w:vAlign w:val="center"/>
          </w:tcPr>
          <w:p w:rsidR="00F73097" w:rsidRPr="00503D82" w:rsidRDefault="00F73097" w:rsidP="007E1FC0">
            <w:pPr>
              <w:pStyle w:val="af7"/>
              <w:tabs>
                <w:tab w:val="left" w:pos="993"/>
              </w:tabs>
            </w:pPr>
            <w:r w:rsidRPr="00503D82">
              <w:t>91859</w:t>
            </w:r>
          </w:p>
        </w:tc>
        <w:tc>
          <w:tcPr>
            <w:tcW w:w="753" w:type="pct"/>
            <w:shd w:val="clear" w:color="auto" w:fill="auto"/>
            <w:vAlign w:val="center"/>
          </w:tcPr>
          <w:p w:rsidR="00F73097" w:rsidRPr="00503D82" w:rsidRDefault="00F73097" w:rsidP="007E1FC0">
            <w:pPr>
              <w:pStyle w:val="af7"/>
              <w:tabs>
                <w:tab w:val="left" w:pos="993"/>
              </w:tabs>
            </w:pPr>
            <w:r w:rsidRPr="00503D82">
              <w:t>134</w:t>
            </w:r>
          </w:p>
        </w:tc>
        <w:tc>
          <w:tcPr>
            <w:tcW w:w="1115" w:type="pct"/>
            <w:gridSpan w:val="2"/>
            <w:shd w:val="clear" w:color="auto" w:fill="auto"/>
            <w:vAlign w:val="center"/>
          </w:tcPr>
          <w:p w:rsidR="00F73097" w:rsidRPr="00503D82" w:rsidRDefault="00F73097" w:rsidP="007E1FC0">
            <w:pPr>
              <w:pStyle w:val="af7"/>
              <w:tabs>
                <w:tab w:val="left" w:pos="993"/>
              </w:tabs>
            </w:pPr>
            <w:r w:rsidRPr="00503D82">
              <w:t>81332</w:t>
            </w:r>
          </w:p>
        </w:tc>
        <w:tc>
          <w:tcPr>
            <w:tcW w:w="437" w:type="pct"/>
            <w:gridSpan w:val="2"/>
            <w:shd w:val="clear" w:color="auto" w:fill="auto"/>
            <w:vAlign w:val="center"/>
          </w:tcPr>
          <w:p w:rsidR="00F73097" w:rsidRPr="00503D82" w:rsidRDefault="00F73097" w:rsidP="007E1FC0">
            <w:pPr>
              <w:pStyle w:val="af7"/>
              <w:tabs>
                <w:tab w:val="left" w:pos="993"/>
              </w:tabs>
            </w:pPr>
            <w:r w:rsidRPr="00503D82">
              <w:t>119</w:t>
            </w:r>
          </w:p>
        </w:tc>
        <w:tc>
          <w:tcPr>
            <w:tcW w:w="649" w:type="pct"/>
            <w:shd w:val="clear" w:color="auto" w:fill="auto"/>
            <w:vAlign w:val="center"/>
          </w:tcPr>
          <w:p w:rsidR="00F73097" w:rsidRPr="00503D82" w:rsidRDefault="00F73097" w:rsidP="007E1FC0">
            <w:pPr>
              <w:pStyle w:val="af7"/>
              <w:tabs>
                <w:tab w:val="left" w:pos="993"/>
              </w:tabs>
            </w:pPr>
            <w:r w:rsidRPr="00503D82">
              <w:t>-10526</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водоотведение</w:t>
            </w:r>
          </w:p>
        </w:tc>
        <w:tc>
          <w:tcPr>
            <w:tcW w:w="753" w:type="pct"/>
            <w:shd w:val="clear" w:color="auto" w:fill="auto"/>
            <w:vAlign w:val="center"/>
          </w:tcPr>
          <w:p w:rsidR="00F73097" w:rsidRPr="00503D82" w:rsidRDefault="00F73097" w:rsidP="007E1FC0">
            <w:pPr>
              <w:pStyle w:val="af7"/>
              <w:tabs>
                <w:tab w:val="left" w:pos="993"/>
              </w:tabs>
            </w:pPr>
            <w:r w:rsidRPr="00503D82">
              <w:t>71564</w:t>
            </w:r>
          </w:p>
        </w:tc>
        <w:tc>
          <w:tcPr>
            <w:tcW w:w="753" w:type="pct"/>
            <w:shd w:val="clear" w:color="auto" w:fill="auto"/>
            <w:vAlign w:val="center"/>
          </w:tcPr>
          <w:p w:rsidR="00F73097" w:rsidRPr="00503D82" w:rsidRDefault="00F73097" w:rsidP="007E1FC0">
            <w:pPr>
              <w:pStyle w:val="af7"/>
              <w:tabs>
                <w:tab w:val="left" w:pos="993"/>
              </w:tabs>
            </w:pPr>
            <w:r w:rsidRPr="00503D82">
              <w:t>104</w:t>
            </w:r>
          </w:p>
        </w:tc>
        <w:tc>
          <w:tcPr>
            <w:tcW w:w="1115" w:type="pct"/>
            <w:gridSpan w:val="2"/>
            <w:shd w:val="clear" w:color="auto" w:fill="auto"/>
            <w:vAlign w:val="center"/>
          </w:tcPr>
          <w:p w:rsidR="00F73097" w:rsidRPr="00503D82" w:rsidRDefault="00F73097" w:rsidP="007E1FC0">
            <w:pPr>
              <w:pStyle w:val="af7"/>
              <w:tabs>
                <w:tab w:val="left" w:pos="993"/>
              </w:tabs>
            </w:pPr>
            <w:r w:rsidRPr="00503D82">
              <w:t>52962</w:t>
            </w:r>
          </w:p>
        </w:tc>
        <w:tc>
          <w:tcPr>
            <w:tcW w:w="437" w:type="pct"/>
            <w:gridSpan w:val="2"/>
            <w:shd w:val="clear" w:color="auto" w:fill="auto"/>
            <w:vAlign w:val="center"/>
          </w:tcPr>
          <w:p w:rsidR="00F73097" w:rsidRPr="00503D82" w:rsidRDefault="00F73097" w:rsidP="007E1FC0">
            <w:pPr>
              <w:pStyle w:val="af7"/>
              <w:tabs>
                <w:tab w:val="left" w:pos="993"/>
              </w:tabs>
            </w:pPr>
            <w:r w:rsidRPr="00503D82">
              <w:t>77</w:t>
            </w:r>
          </w:p>
        </w:tc>
        <w:tc>
          <w:tcPr>
            <w:tcW w:w="649" w:type="pct"/>
            <w:shd w:val="clear" w:color="auto" w:fill="auto"/>
            <w:vAlign w:val="center"/>
          </w:tcPr>
          <w:p w:rsidR="00F73097" w:rsidRPr="00503D82" w:rsidRDefault="00F73097" w:rsidP="007E1FC0">
            <w:pPr>
              <w:pStyle w:val="af7"/>
              <w:tabs>
                <w:tab w:val="left" w:pos="993"/>
              </w:tabs>
            </w:pPr>
            <w:r w:rsidRPr="00503D82">
              <w:t>-18602</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отопление</w:t>
            </w:r>
          </w:p>
        </w:tc>
        <w:tc>
          <w:tcPr>
            <w:tcW w:w="753" w:type="pct"/>
            <w:shd w:val="clear" w:color="auto" w:fill="auto"/>
            <w:vAlign w:val="center"/>
          </w:tcPr>
          <w:p w:rsidR="00F73097" w:rsidRPr="00503D82" w:rsidRDefault="00F73097" w:rsidP="007E1FC0">
            <w:pPr>
              <w:pStyle w:val="af7"/>
              <w:tabs>
                <w:tab w:val="left" w:pos="993"/>
              </w:tabs>
            </w:pPr>
            <w:r w:rsidRPr="00503D82">
              <w:t>201383</w:t>
            </w:r>
          </w:p>
        </w:tc>
        <w:tc>
          <w:tcPr>
            <w:tcW w:w="753" w:type="pct"/>
            <w:shd w:val="clear" w:color="auto" w:fill="auto"/>
            <w:vAlign w:val="center"/>
          </w:tcPr>
          <w:p w:rsidR="00F73097" w:rsidRPr="00503D82" w:rsidRDefault="00F73097" w:rsidP="007E1FC0">
            <w:pPr>
              <w:pStyle w:val="af7"/>
              <w:tabs>
                <w:tab w:val="left" w:pos="993"/>
              </w:tabs>
            </w:pPr>
            <w:r w:rsidRPr="00503D82">
              <w:t>294</w:t>
            </w:r>
          </w:p>
        </w:tc>
        <w:tc>
          <w:tcPr>
            <w:tcW w:w="1115" w:type="pct"/>
            <w:gridSpan w:val="2"/>
            <w:shd w:val="clear" w:color="auto" w:fill="auto"/>
            <w:vAlign w:val="center"/>
          </w:tcPr>
          <w:p w:rsidR="00F73097" w:rsidRPr="00503D82" w:rsidRDefault="00F73097" w:rsidP="007E1FC0">
            <w:pPr>
              <w:pStyle w:val="af7"/>
              <w:tabs>
                <w:tab w:val="left" w:pos="993"/>
              </w:tabs>
            </w:pPr>
            <w:r w:rsidRPr="00503D82">
              <w:t>117603</w:t>
            </w:r>
          </w:p>
        </w:tc>
        <w:tc>
          <w:tcPr>
            <w:tcW w:w="437" w:type="pct"/>
            <w:gridSpan w:val="2"/>
            <w:shd w:val="clear" w:color="auto" w:fill="auto"/>
            <w:vAlign w:val="center"/>
          </w:tcPr>
          <w:p w:rsidR="00F73097" w:rsidRPr="00503D82" w:rsidRDefault="00F73097" w:rsidP="007E1FC0">
            <w:pPr>
              <w:pStyle w:val="af7"/>
              <w:tabs>
                <w:tab w:val="left" w:pos="993"/>
              </w:tabs>
            </w:pPr>
            <w:r w:rsidRPr="00503D82">
              <w:t>172</w:t>
            </w:r>
          </w:p>
        </w:tc>
        <w:tc>
          <w:tcPr>
            <w:tcW w:w="649" w:type="pct"/>
            <w:shd w:val="clear" w:color="auto" w:fill="auto"/>
            <w:vAlign w:val="center"/>
          </w:tcPr>
          <w:p w:rsidR="00F73097" w:rsidRPr="00503D82" w:rsidRDefault="00F73097" w:rsidP="007E1FC0">
            <w:pPr>
              <w:pStyle w:val="af7"/>
              <w:tabs>
                <w:tab w:val="left" w:pos="993"/>
              </w:tabs>
            </w:pPr>
            <w:r w:rsidRPr="00503D82">
              <w:t>-83779</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освещение</w:t>
            </w:r>
          </w:p>
        </w:tc>
        <w:tc>
          <w:tcPr>
            <w:tcW w:w="753" w:type="pct"/>
            <w:shd w:val="clear" w:color="auto" w:fill="auto"/>
            <w:vAlign w:val="center"/>
          </w:tcPr>
          <w:p w:rsidR="00F73097" w:rsidRPr="00503D82" w:rsidRDefault="00F73097" w:rsidP="007E1FC0">
            <w:pPr>
              <w:pStyle w:val="af7"/>
              <w:tabs>
                <w:tab w:val="left" w:pos="993"/>
              </w:tabs>
            </w:pPr>
            <w:r w:rsidRPr="00503D82">
              <w:t>4619</w:t>
            </w:r>
          </w:p>
        </w:tc>
        <w:tc>
          <w:tcPr>
            <w:tcW w:w="753" w:type="pct"/>
            <w:shd w:val="clear" w:color="auto" w:fill="auto"/>
            <w:vAlign w:val="center"/>
          </w:tcPr>
          <w:p w:rsidR="00F73097" w:rsidRPr="00503D82" w:rsidRDefault="00F73097" w:rsidP="007E1FC0">
            <w:pPr>
              <w:pStyle w:val="af7"/>
              <w:tabs>
                <w:tab w:val="left" w:pos="993"/>
              </w:tabs>
            </w:pPr>
            <w:r w:rsidRPr="00503D82">
              <w:t>6</w:t>
            </w:r>
          </w:p>
        </w:tc>
        <w:tc>
          <w:tcPr>
            <w:tcW w:w="1115" w:type="pct"/>
            <w:gridSpan w:val="2"/>
            <w:shd w:val="clear" w:color="auto" w:fill="auto"/>
            <w:vAlign w:val="center"/>
          </w:tcPr>
          <w:p w:rsidR="00F73097" w:rsidRPr="00503D82" w:rsidRDefault="00F73097" w:rsidP="007E1FC0">
            <w:pPr>
              <w:pStyle w:val="af7"/>
              <w:tabs>
                <w:tab w:val="left" w:pos="993"/>
              </w:tabs>
            </w:pPr>
            <w:r w:rsidRPr="00503D82">
              <w:t>6717</w:t>
            </w:r>
          </w:p>
        </w:tc>
        <w:tc>
          <w:tcPr>
            <w:tcW w:w="437" w:type="pct"/>
            <w:gridSpan w:val="2"/>
            <w:shd w:val="clear" w:color="auto" w:fill="auto"/>
            <w:vAlign w:val="center"/>
          </w:tcPr>
          <w:p w:rsidR="00F73097" w:rsidRPr="00503D82" w:rsidRDefault="00F73097" w:rsidP="007E1FC0">
            <w:pPr>
              <w:pStyle w:val="af7"/>
              <w:tabs>
                <w:tab w:val="left" w:pos="993"/>
              </w:tabs>
            </w:pPr>
            <w:r w:rsidRPr="00503D82">
              <w:t>9</w:t>
            </w:r>
          </w:p>
        </w:tc>
        <w:tc>
          <w:tcPr>
            <w:tcW w:w="649" w:type="pct"/>
            <w:shd w:val="clear" w:color="auto" w:fill="auto"/>
            <w:vAlign w:val="center"/>
          </w:tcPr>
          <w:p w:rsidR="00F73097" w:rsidRPr="00503D82" w:rsidRDefault="00F73097" w:rsidP="007E1FC0">
            <w:pPr>
              <w:pStyle w:val="af7"/>
              <w:tabs>
                <w:tab w:val="left" w:pos="993"/>
              </w:tabs>
            </w:pPr>
            <w:r w:rsidRPr="00503D82">
              <w:t>2098</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7E1FC0">
              <w:rPr>
                <w:b/>
              </w:rPr>
              <w:t>текущий ремонт</w:t>
            </w:r>
          </w:p>
        </w:tc>
        <w:tc>
          <w:tcPr>
            <w:tcW w:w="753" w:type="pct"/>
            <w:shd w:val="clear" w:color="auto" w:fill="auto"/>
            <w:vAlign w:val="center"/>
          </w:tcPr>
          <w:p w:rsidR="00F73097" w:rsidRPr="00503D82" w:rsidRDefault="00F73097" w:rsidP="007E1FC0">
            <w:pPr>
              <w:pStyle w:val="af7"/>
              <w:tabs>
                <w:tab w:val="left" w:pos="993"/>
              </w:tabs>
            </w:pPr>
          </w:p>
        </w:tc>
        <w:tc>
          <w:tcPr>
            <w:tcW w:w="753" w:type="pct"/>
            <w:shd w:val="clear" w:color="auto" w:fill="auto"/>
            <w:vAlign w:val="center"/>
          </w:tcPr>
          <w:p w:rsidR="00F73097" w:rsidRPr="00503D82" w:rsidRDefault="00F73097" w:rsidP="007E1FC0">
            <w:pPr>
              <w:pStyle w:val="af7"/>
              <w:tabs>
                <w:tab w:val="left" w:pos="993"/>
              </w:tabs>
            </w:pPr>
          </w:p>
        </w:tc>
        <w:tc>
          <w:tcPr>
            <w:tcW w:w="1115" w:type="pct"/>
            <w:gridSpan w:val="2"/>
            <w:shd w:val="clear" w:color="auto" w:fill="auto"/>
            <w:vAlign w:val="center"/>
          </w:tcPr>
          <w:p w:rsidR="00F73097" w:rsidRPr="00503D82" w:rsidRDefault="00F73097" w:rsidP="007E1FC0">
            <w:pPr>
              <w:pStyle w:val="af7"/>
              <w:tabs>
                <w:tab w:val="left" w:pos="993"/>
              </w:tabs>
            </w:pPr>
            <w:r w:rsidRPr="00503D82">
              <w:t>-27313</w:t>
            </w:r>
          </w:p>
        </w:tc>
        <w:tc>
          <w:tcPr>
            <w:tcW w:w="437" w:type="pct"/>
            <w:gridSpan w:val="2"/>
            <w:shd w:val="clear" w:color="auto" w:fill="auto"/>
            <w:vAlign w:val="center"/>
          </w:tcPr>
          <w:p w:rsidR="00F73097" w:rsidRPr="00503D82" w:rsidRDefault="00F73097" w:rsidP="007E1FC0">
            <w:pPr>
              <w:pStyle w:val="af7"/>
              <w:tabs>
                <w:tab w:val="left" w:pos="993"/>
              </w:tabs>
            </w:pPr>
            <w:r w:rsidRPr="00503D82">
              <w:t>-39</w:t>
            </w:r>
          </w:p>
        </w:tc>
        <w:tc>
          <w:tcPr>
            <w:tcW w:w="649" w:type="pct"/>
            <w:shd w:val="clear" w:color="auto" w:fill="auto"/>
            <w:vAlign w:val="center"/>
          </w:tcPr>
          <w:p w:rsidR="00F73097" w:rsidRPr="00503D82" w:rsidRDefault="00F73097" w:rsidP="007E1FC0">
            <w:pPr>
              <w:pStyle w:val="af7"/>
              <w:tabs>
                <w:tab w:val="left" w:pos="993"/>
              </w:tabs>
            </w:pPr>
            <w:r w:rsidRPr="00503D82">
              <w:t>-27313</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услуги транспортных цехов</w:t>
            </w:r>
          </w:p>
        </w:tc>
        <w:tc>
          <w:tcPr>
            <w:tcW w:w="753" w:type="pct"/>
            <w:shd w:val="clear" w:color="auto" w:fill="auto"/>
            <w:vAlign w:val="center"/>
          </w:tcPr>
          <w:p w:rsidR="00F73097" w:rsidRPr="00503D82" w:rsidRDefault="00F73097" w:rsidP="007E1FC0">
            <w:pPr>
              <w:pStyle w:val="af7"/>
              <w:tabs>
                <w:tab w:val="left" w:pos="993"/>
              </w:tabs>
            </w:pPr>
            <w:r w:rsidRPr="00503D82">
              <w:t>89098</w:t>
            </w:r>
          </w:p>
        </w:tc>
        <w:tc>
          <w:tcPr>
            <w:tcW w:w="753" w:type="pct"/>
            <w:shd w:val="clear" w:color="auto" w:fill="auto"/>
            <w:vAlign w:val="center"/>
          </w:tcPr>
          <w:p w:rsidR="00F73097" w:rsidRPr="00503D82" w:rsidRDefault="00F73097" w:rsidP="007E1FC0">
            <w:pPr>
              <w:pStyle w:val="af7"/>
              <w:tabs>
                <w:tab w:val="left" w:pos="993"/>
              </w:tabs>
            </w:pPr>
            <w:r w:rsidRPr="00503D82">
              <w:t>130</w:t>
            </w:r>
          </w:p>
        </w:tc>
        <w:tc>
          <w:tcPr>
            <w:tcW w:w="1115" w:type="pct"/>
            <w:gridSpan w:val="2"/>
            <w:shd w:val="clear" w:color="auto" w:fill="auto"/>
            <w:vAlign w:val="center"/>
          </w:tcPr>
          <w:p w:rsidR="00F73097" w:rsidRPr="00503D82" w:rsidRDefault="00F73097" w:rsidP="007E1FC0">
            <w:pPr>
              <w:pStyle w:val="af7"/>
              <w:tabs>
                <w:tab w:val="left" w:pos="993"/>
              </w:tabs>
            </w:pPr>
            <w:r w:rsidRPr="00503D82">
              <w:t>38718</w:t>
            </w:r>
          </w:p>
        </w:tc>
        <w:tc>
          <w:tcPr>
            <w:tcW w:w="437" w:type="pct"/>
            <w:gridSpan w:val="2"/>
            <w:shd w:val="clear" w:color="auto" w:fill="auto"/>
            <w:vAlign w:val="center"/>
          </w:tcPr>
          <w:p w:rsidR="00F73097" w:rsidRPr="00503D82" w:rsidRDefault="00F73097" w:rsidP="007E1FC0">
            <w:pPr>
              <w:pStyle w:val="af7"/>
              <w:tabs>
                <w:tab w:val="left" w:pos="993"/>
              </w:tabs>
            </w:pPr>
            <w:r w:rsidRPr="00503D82">
              <w:t>56</w:t>
            </w:r>
          </w:p>
        </w:tc>
        <w:tc>
          <w:tcPr>
            <w:tcW w:w="649" w:type="pct"/>
            <w:shd w:val="clear" w:color="auto" w:fill="auto"/>
            <w:vAlign w:val="center"/>
          </w:tcPr>
          <w:p w:rsidR="00F73097" w:rsidRPr="00503D82" w:rsidRDefault="00F73097" w:rsidP="007E1FC0">
            <w:pPr>
              <w:pStyle w:val="af7"/>
              <w:tabs>
                <w:tab w:val="left" w:pos="993"/>
              </w:tabs>
            </w:pPr>
            <w:r w:rsidRPr="00503D82">
              <w:t>-50380</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расходы по охране труда</w:t>
            </w:r>
          </w:p>
        </w:tc>
        <w:tc>
          <w:tcPr>
            <w:tcW w:w="753" w:type="pct"/>
            <w:shd w:val="clear" w:color="auto" w:fill="auto"/>
            <w:vAlign w:val="center"/>
          </w:tcPr>
          <w:p w:rsidR="00F73097" w:rsidRPr="00503D82" w:rsidRDefault="00F73097" w:rsidP="007E1FC0">
            <w:pPr>
              <w:pStyle w:val="af7"/>
              <w:tabs>
                <w:tab w:val="left" w:pos="993"/>
              </w:tabs>
            </w:pPr>
            <w:r w:rsidRPr="00503D82">
              <w:t>149791</w:t>
            </w:r>
          </w:p>
        </w:tc>
        <w:tc>
          <w:tcPr>
            <w:tcW w:w="753" w:type="pct"/>
            <w:shd w:val="clear" w:color="auto" w:fill="auto"/>
            <w:vAlign w:val="center"/>
          </w:tcPr>
          <w:p w:rsidR="00F73097" w:rsidRPr="00503D82" w:rsidRDefault="00F73097" w:rsidP="007E1FC0">
            <w:pPr>
              <w:pStyle w:val="af7"/>
              <w:tabs>
                <w:tab w:val="left" w:pos="993"/>
              </w:tabs>
            </w:pPr>
            <w:r w:rsidRPr="00503D82">
              <w:t>219</w:t>
            </w:r>
          </w:p>
        </w:tc>
        <w:tc>
          <w:tcPr>
            <w:tcW w:w="1115" w:type="pct"/>
            <w:gridSpan w:val="2"/>
            <w:shd w:val="clear" w:color="auto" w:fill="auto"/>
            <w:vAlign w:val="center"/>
          </w:tcPr>
          <w:p w:rsidR="00F73097" w:rsidRPr="00503D82" w:rsidRDefault="00F73097" w:rsidP="007E1FC0">
            <w:pPr>
              <w:pStyle w:val="af7"/>
              <w:tabs>
                <w:tab w:val="left" w:pos="993"/>
              </w:tabs>
            </w:pPr>
            <w:r w:rsidRPr="00503D82">
              <w:t>150963</w:t>
            </w:r>
          </w:p>
        </w:tc>
        <w:tc>
          <w:tcPr>
            <w:tcW w:w="437" w:type="pct"/>
            <w:gridSpan w:val="2"/>
            <w:shd w:val="clear" w:color="auto" w:fill="auto"/>
            <w:vAlign w:val="center"/>
          </w:tcPr>
          <w:p w:rsidR="00F73097" w:rsidRPr="00503D82" w:rsidRDefault="00F73097" w:rsidP="007E1FC0">
            <w:pPr>
              <w:pStyle w:val="af7"/>
              <w:tabs>
                <w:tab w:val="left" w:pos="993"/>
              </w:tabs>
            </w:pPr>
            <w:r w:rsidRPr="00503D82">
              <w:t>220</w:t>
            </w:r>
          </w:p>
        </w:tc>
        <w:tc>
          <w:tcPr>
            <w:tcW w:w="649" w:type="pct"/>
            <w:shd w:val="clear" w:color="auto" w:fill="auto"/>
            <w:vAlign w:val="center"/>
          </w:tcPr>
          <w:p w:rsidR="00F73097" w:rsidRPr="00503D82" w:rsidRDefault="00F73097" w:rsidP="007E1FC0">
            <w:pPr>
              <w:pStyle w:val="af7"/>
              <w:tabs>
                <w:tab w:val="left" w:pos="993"/>
              </w:tabs>
            </w:pPr>
            <w:r w:rsidRPr="00503D82">
              <w:t>1171</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доп зарплата произв рабочих</w:t>
            </w:r>
          </w:p>
        </w:tc>
        <w:tc>
          <w:tcPr>
            <w:tcW w:w="753" w:type="pct"/>
            <w:shd w:val="clear" w:color="auto" w:fill="auto"/>
            <w:vAlign w:val="center"/>
          </w:tcPr>
          <w:p w:rsidR="00F73097" w:rsidRPr="00503D82" w:rsidRDefault="00F73097" w:rsidP="007E1FC0">
            <w:pPr>
              <w:pStyle w:val="af7"/>
              <w:tabs>
                <w:tab w:val="left" w:pos="993"/>
              </w:tabs>
            </w:pPr>
            <w:r w:rsidRPr="00503D82">
              <w:t>16577</w:t>
            </w:r>
          </w:p>
        </w:tc>
        <w:tc>
          <w:tcPr>
            <w:tcW w:w="753" w:type="pct"/>
            <w:shd w:val="clear" w:color="auto" w:fill="auto"/>
            <w:vAlign w:val="center"/>
          </w:tcPr>
          <w:p w:rsidR="00F73097" w:rsidRPr="00503D82" w:rsidRDefault="00F73097" w:rsidP="007E1FC0">
            <w:pPr>
              <w:pStyle w:val="af7"/>
              <w:tabs>
                <w:tab w:val="left" w:pos="993"/>
              </w:tabs>
            </w:pPr>
            <w:r w:rsidRPr="00503D82">
              <w:t>24</w:t>
            </w:r>
          </w:p>
        </w:tc>
        <w:tc>
          <w:tcPr>
            <w:tcW w:w="1115" w:type="pct"/>
            <w:gridSpan w:val="2"/>
            <w:shd w:val="clear" w:color="auto" w:fill="auto"/>
            <w:vAlign w:val="center"/>
          </w:tcPr>
          <w:p w:rsidR="00F73097" w:rsidRPr="00503D82" w:rsidRDefault="00F73097" w:rsidP="007E1FC0">
            <w:pPr>
              <w:pStyle w:val="af7"/>
              <w:tabs>
                <w:tab w:val="left" w:pos="993"/>
              </w:tabs>
            </w:pPr>
            <w:r w:rsidRPr="00503D82">
              <w:t>149464</w:t>
            </w:r>
          </w:p>
        </w:tc>
        <w:tc>
          <w:tcPr>
            <w:tcW w:w="437" w:type="pct"/>
            <w:gridSpan w:val="2"/>
            <w:shd w:val="clear" w:color="auto" w:fill="auto"/>
            <w:vAlign w:val="center"/>
          </w:tcPr>
          <w:p w:rsidR="00F73097" w:rsidRPr="00503D82" w:rsidRDefault="00F73097" w:rsidP="007E1FC0">
            <w:pPr>
              <w:pStyle w:val="af7"/>
              <w:tabs>
                <w:tab w:val="left" w:pos="993"/>
              </w:tabs>
            </w:pPr>
            <w:r w:rsidRPr="00503D82">
              <w:t>218</w:t>
            </w:r>
          </w:p>
        </w:tc>
        <w:tc>
          <w:tcPr>
            <w:tcW w:w="649" w:type="pct"/>
            <w:shd w:val="clear" w:color="auto" w:fill="auto"/>
            <w:vAlign w:val="center"/>
          </w:tcPr>
          <w:p w:rsidR="00F73097" w:rsidRPr="00503D82" w:rsidRDefault="00F73097" w:rsidP="007E1FC0">
            <w:pPr>
              <w:pStyle w:val="af7"/>
              <w:tabs>
                <w:tab w:val="left" w:pos="993"/>
              </w:tabs>
            </w:pPr>
            <w:r w:rsidRPr="00503D82">
              <w:t>132887</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ЕСН + ННС</w:t>
            </w:r>
          </w:p>
        </w:tc>
        <w:tc>
          <w:tcPr>
            <w:tcW w:w="753" w:type="pct"/>
            <w:shd w:val="clear" w:color="auto" w:fill="auto"/>
            <w:vAlign w:val="center"/>
          </w:tcPr>
          <w:p w:rsidR="00F73097" w:rsidRPr="00503D82" w:rsidRDefault="00F73097" w:rsidP="007E1FC0">
            <w:pPr>
              <w:pStyle w:val="af7"/>
              <w:tabs>
                <w:tab w:val="left" w:pos="993"/>
              </w:tabs>
            </w:pPr>
            <w:r w:rsidRPr="00503D82">
              <w:t>4550</w:t>
            </w:r>
          </w:p>
        </w:tc>
        <w:tc>
          <w:tcPr>
            <w:tcW w:w="753" w:type="pct"/>
            <w:shd w:val="clear" w:color="auto" w:fill="auto"/>
            <w:vAlign w:val="center"/>
          </w:tcPr>
          <w:p w:rsidR="00F73097" w:rsidRPr="00503D82" w:rsidRDefault="00F73097" w:rsidP="007E1FC0">
            <w:pPr>
              <w:pStyle w:val="af7"/>
              <w:tabs>
                <w:tab w:val="left" w:pos="993"/>
              </w:tabs>
            </w:pPr>
            <w:r w:rsidRPr="00503D82">
              <w:t>6</w:t>
            </w:r>
          </w:p>
        </w:tc>
        <w:tc>
          <w:tcPr>
            <w:tcW w:w="1115" w:type="pct"/>
            <w:gridSpan w:val="2"/>
            <w:shd w:val="clear" w:color="auto" w:fill="auto"/>
            <w:vAlign w:val="center"/>
          </w:tcPr>
          <w:p w:rsidR="00F73097" w:rsidRPr="00503D82" w:rsidRDefault="00F73097" w:rsidP="007E1FC0">
            <w:pPr>
              <w:pStyle w:val="af7"/>
              <w:tabs>
                <w:tab w:val="left" w:pos="993"/>
              </w:tabs>
            </w:pPr>
            <w:r w:rsidRPr="00503D82">
              <w:t>38640</w:t>
            </w:r>
          </w:p>
        </w:tc>
        <w:tc>
          <w:tcPr>
            <w:tcW w:w="437" w:type="pct"/>
            <w:gridSpan w:val="2"/>
            <w:shd w:val="clear" w:color="auto" w:fill="auto"/>
            <w:vAlign w:val="center"/>
          </w:tcPr>
          <w:p w:rsidR="00F73097" w:rsidRPr="00503D82" w:rsidRDefault="00F73097" w:rsidP="007E1FC0">
            <w:pPr>
              <w:pStyle w:val="af7"/>
              <w:tabs>
                <w:tab w:val="left" w:pos="993"/>
              </w:tabs>
            </w:pPr>
            <w:r w:rsidRPr="00503D82">
              <w:t>56</w:t>
            </w:r>
          </w:p>
        </w:tc>
        <w:tc>
          <w:tcPr>
            <w:tcW w:w="649" w:type="pct"/>
            <w:shd w:val="clear" w:color="auto" w:fill="auto"/>
            <w:vAlign w:val="center"/>
          </w:tcPr>
          <w:p w:rsidR="00F73097" w:rsidRPr="00503D82" w:rsidRDefault="00F73097" w:rsidP="007E1FC0">
            <w:pPr>
              <w:pStyle w:val="af7"/>
              <w:tabs>
                <w:tab w:val="left" w:pos="993"/>
              </w:tabs>
            </w:pPr>
            <w:r w:rsidRPr="00503D82">
              <w:t>34089</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содержание цехового персонала</w:t>
            </w:r>
          </w:p>
        </w:tc>
        <w:tc>
          <w:tcPr>
            <w:tcW w:w="753" w:type="pct"/>
            <w:shd w:val="clear" w:color="auto" w:fill="auto"/>
            <w:vAlign w:val="center"/>
          </w:tcPr>
          <w:p w:rsidR="00F73097" w:rsidRPr="00503D82" w:rsidRDefault="00F73097" w:rsidP="007E1FC0">
            <w:pPr>
              <w:pStyle w:val="af7"/>
              <w:tabs>
                <w:tab w:val="left" w:pos="993"/>
              </w:tabs>
            </w:pPr>
            <w:r w:rsidRPr="00503D82">
              <w:t>80598</w:t>
            </w:r>
          </w:p>
        </w:tc>
        <w:tc>
          <w:tcPr>
            <w:tcW w:w="753" w:type="pct"/>
            <w:shd w:val="clear" w:color="auto" w:fill="auto"/>
            <w:vAlign w:val="center"/>
          </w:tcPr>
          <w:p w:rsidR="00F73097" w:rsidRPr="00503D82" w:rsidRDefault="00F73097" w:rsidP="007E1FC0">
            <w:pPr>
              <w:pStyle w:val="af7"/>
              <w:tabs>
                <w:tab w:val="left" w:pos="993"/>
              </w:tabs>
            </w:pPr>
            <w:r w:rsidRPr="00503D82">
              <w:t>117</w:t>
            </w:r>
          </w:p>
        </w:tc>
        <w:tc>
          <w:tcPr>
            <w:tcW w:w="1115" w:type="pct"/>
            <w:gridSpan w:val="2"/>
            <w:shd w:val="clear" w:color="auto" w:fill="auto"/>
            <w:vAlign w:val="center"/>
          </w:tcPr>
          <w:p w:rsidR="00F73097" w:rsidRPr="00503D82" w:rsidRDefault="00F73097" w:rsidP="007E1FC0">
            <w:pPr>
              <w:pStyle w:val="af7"/>
              <w:tabs>
                <w:tab w:val="left" w:pos="993"/>
              </w:tabs>
            </w:pPr>
            <w:r w:rsidRPr="00503D82">
              <w:t>153393</w:t>
            </w:r>
          </w:p>
        </w:tc>
        <w:tc>
          <w:tcPr>
            <w:tcW w:w="437" w:type="pct"/>
            <w:gridSpan w:val="2"/>
            <w:shd w:val="clear" w:color="auto" w:fill="auto"/>
            <w:vAlign w:val="center"/>
          </w:tcPr>
          <w:p w:rsidR="00F73097" w:rsidRPr="00503D82" w:rsidRDefault="00F73097" w:rsidP="007E1FC0">
            <w:pPr>
              <w:pStyle w:val="af7"/>
              <w:tabs>
                <w:tab w:val="left" w:pos="993"/>
              </w:tabs>
            </w:pPr>
            <w:r w:rsidRPr="00503D82">
              <w:t>224</w:t>
            </w:r>
          </w:p>
        </w:tc>
        <w:tc>
          <w:tcPr>
            <w:tcW w:w="649" w:type="pct"/>
            <w:shd w:val="clear" w:color="auto" w:fill="auto"/>
            <w:vAlign w:val="center"/>
          </w:tcPr>
          <w:p w:rsidR="00F73097" w:rsidRPr="00503D82" w:rsidRDefault="00F73097" w:rsidP="007E1FC0">
            <w:pPr>
              <w:pStyle w:val="af7"/>
              <w:tabs>
                <w:tab w:val="left" w:pos="993"/>
              </w:tabs>
            </w:pPr>
            <w:r w:rsidRPr="00503D82">
              <w:t>72795</w:t>
            </w:r>
          </w:p>
        </w:tc>
      </w:tr>
      <w:tr w:rsidR="00503D82" w:rsidRPr="007E1FC0" w:rsidTr="007E1FC0">
        <w:trPr>
          <w:trHeight w:val="20"/>
        </w:trPr>
        <w:tc>
          <w:tcPr>
            <w:tcW w:w="1293" w:type="pct"/>
            <w:shd w:val="clear" w:color="auto" w:fill="auto"/>
          </w:tcPr>
          <w:p w:rsidR="00F73097" w:rsidRPr="00503D82" w:rsidRDefault="00F73097" w:rsidP="007E1FC0">
            <w:pPr>
              <w:pStyle w:val="af7"/>
              <w:tabs>
                <w:tab w:val="left" w:pos="993"/>
              </w:tabs>
            </w:pPr>
            <w:r w:rsidRPr="00503D82">
              <w:t>ЕСН + ННС</w:t>
            </w:r>
          </w:p>
        </w:tc>
        <w:tc>
          <w:tcPr>
            <w:tcW w:w="753" w:type="pct"/>
            <w:shd w:val="clear" w:color="auto" w:fill="auto"/>
            <w:vAlign w:val="center"/>
          </w:tcPr>
          <w:p w:rsidR="00F73097" w:rsidRPr="00503D82" w:rsidRDefault="00F73097" w:rsidP="007E1FC0">
            <w:pPr>
              <w:pStyle w:val="af7"/>
              <w:tabs>
                <w:tab w:val="left" w:pos="993"/>
              </w:tabs>
            </w:pPr>
            <w:r w:rsidRPr="00503D82">
              <w:t>22139</w:t>
            </w:r>
          </w:p>
        </w:tc>
        <w:tc>
          <w:tcPr>
            <w:tcW w:w="753" w:type="pct"/>
            <w:shd w:val="clear" w:color="auto" w:fill="auto"/>
            <w:vAlign w:val="center"/>
          </w:tcPr>
          <w:p w:rsidR="00F73097" w:rsidRPr="00503D82" w:rsidRDefault="00F73097" w:rsidP="007E1FC0">
            <w:pPr>
              <w:pStyle w:val="af7"/>
              <w:tabs>
                <w:tab w:val="left" w:pos="993"/>
              </w:tabs>
            </w:pPr>
            <w:r w:rsidRPr="00503D82">
              <w:t>32</w:t>
            </w:r>
          </w:p>
        </w:tc>
        <w:tc>
          <w:tcPr>
            <w:tcW w:w="1115" w:type="pct"/>
            <w:gridSpan w:val="2"/>
            <w:shd w:val="clear" w:color="auto" w:fill="auto"/>
            <w:vAlign w:val="center"/>
          </w:tcPr>
          <w:p w:rsidR="00F73097" w:rsidRPr="00503D82" w:rsidRDefault="00F73097" w:rsidP="007E1FC0">
            <w:pPr>
              <w:pStyle w:val="af7"/>
              <w:tabs>
                <w:tab w:val="left" w:pos="993"/>
              </w:tabs>
            </w:pPr>
            <w:r w:rsidRPr="00503D82">
              <w:t>27825</w:t>
            </w:r>
          </w:p>
        </w:tc>
        <w:tc>
          <w:tcPr>
            <w:tcW w:w="437" w:type="pct"/>
            <w:gridSpan w:val="2"/>
            <w:shd w:val="clear" w:color="auto" w:fill="auto"/>
            <w:vAlign w:val="center"/>
          </w:tcPr>
          <w:p w:rsidR="00F73097" w:rsidRPr="00503D82" w:rsidRDefault="00F73097" w:rsidP="007E1FC0">
            <w:pPr>
              <w:pStyle w:val="af7"/>
              <w:tabs>
                <w:tab w:val="left" w:pos="993"/>
              </w:tabs>
            </w:pPr>
            <w:r w:rsidRPr="00503D82">
              <w:t>40</w:t>
            </w:r>
          </w:p>
        </w:tc>
        <w:tc>
          <w:tcPr>
            <w:tcW w:w="649" w:type="pct"/>
            <w:shd w:val="clear" w:color="auto" w:fill="auto"/>
            <w:vAlign w:val="center"/>
          </w:tcPr>
          <w:p w:rsidR="00F73097" w:rsidRPr="00503D82" w:rsidRDefault="00F73097" w:rsidP="007E1FC0">
            <w:pPr>
              <w:pStyle w:val="af7"/>
              <w:tabs>
                <w:tab w:val="left" w:pos="993"/>
              </w:tabs>
            </w:pPr>
            <w:r w:rsidRPr="00503D82">
              <w:t>5685</w:t>
            </w:r>
          </w:p>
        </w:tc>
      </w:tr>
      <w:tr w:rsidR="00582E13" w:rsidRPr="007E1FC0" w:rsidTr="007E1FC0">
        <w:trPr>
          <w:cantSplit/>
          <w:trHeight w:val="20"/>
        </w:trPr>
        <w:tc>
          <w:tcPr>
            <w:tcW w:w="1293" w:type="pct"/>
            <w:shd w:val="clear" w:color="auto" w:fill="auto"/>
          </w:tcPr>
          <w:p w:rsidR="005F375E" w:rsidRPr="00503D82" w:rsidRDefault="005F375E" w:rsidP="007E1FC0">
            <w:pPr>
              <w:pStyle w:val="af7"/>
              <w:tabs>
                <w:tab w:val="left" w:pos="993"/>
              </w:tabs>
            </w:pPr>
            <w:r w:rsidRPr="00503D82">
              <w:t>прочая зарплата</w:t>
            </w:r>
          </w:p>
        </w:tc>
        <w:tc>
          <w:tcPr>
            <w:tcW w:w="753" w:type="pct"/>
            <w:shd w:val="clear" w:color="auto" w:fill="auto"/>
            <w:vAlign w:val="center"/>
          </w:tcPr>
          <w:p w:rsidR="005F375E" w:rsidRPr="00503D82" w:rsidRDefault="005F375E" w:rsidP="007E1FC0">
            <w:pPr>
              <w:pStyle w:val="af7"/>
              <w:tabs>
                <w:tab w:val="left" w:pos="993"/>
              </w:tabs>
            </w:pPr>
          </w:p>
        </w:tc>
        <w:tc>
          <w:tcPr>
            <w:tcW w:w="753" w:type="pct"/>
            <w:shd w:val="clear" w:color="auto" w:fill="auto"/>
            <w:vAlign w:val="center"/>
          </w:tcPr>
          <w:p w:rsidR="005F375E" w:rsidRPr="00503D82" w:rsidRDefault="005F375E" w:rsidP="007E1FC0">
            <w:pPr>
              <w:pStyle w:val="af7"/>
              <w:tabs>
                <w:tab w:val="left" w:pos="993"/>
              </w:tabs>
            </w:pPr>
          </w:p>
        </w:tc>
        <w:tc>
          <w:tcPr>
            <w:tcW w:w="1115" w:type="pct"/>
            <w:gridSpan w:val="2"/>
            <w:shd w:val="clear" w:color="auto" w:fill="auto"/>
            <w:vAlign w:val="center"/>
          </w:tcPr>
          <w:p w:rsidR="005F375E" w:rsidRPr="00503D82" w:rsidRDefault="005F375E" w:rsidP="007E1FC0">
            <w:pPr>
              <w:pStyle w:val="af7"/>
              <w:tabs>
                <w:tab w:val="left" w:pos="993"/>
              </w:tabs>
            </w:pPr>
            <w:r w:rsidRPr="00503D82">
              <w:t>890</w:t>
            </w:r>
          </w:p>
        </w:tc>
        <w:tc>
          <w:tcPr>
            <w:tcW w:w="437" w:type="pct"/>
            <w:gridSpan w:val="2"/>
            <w:shd w:val="clear" w:color="auto" w:fill="auto"/>
            <w:vAlign w:val="center"/>
          </w:tcPr>
          <w:p w:rsidR="005F375E" w:rsidRPr="00503D82" w:rsidRDefault="005F375E" w:rsidP="007E1FC0">
            <w:pPr>
              <w:pStyle w:val="af7"/>
              <w:tabs>
                <w:tab w:val="left" w:pos="993"/>
              </w:tabs>
            </w:pPr>
            <w:r w:rsidRPr="00503D82">
              <w:t>1</w:t>
            </w:r>
          </w:p>
        </w:tc>
        <w:tc>
          <w:tcPr>
            <w:tcW w:w="649" w:type="pct"/>
            <w:shd w:val="clear" w:color="auto" w:fill="auto"/>
            <w:vAlign w:val="center"/>
          </w:tcPr>
          <w:p w:rsidR="005F375E" w:rsidRPr="00503D82" w:rsidRDefault="005F375E" w:rsidP="007E1FC0">
            <w:pPr>
              <w:pStyle w:val="af7"/>
              <w:tabs>
                <w:tab w:val="left" w:pos="993"/>
              </w:tabs>
            </w:pPr>
            <w:r w:rsidRPr="00503D82">
              <w:t>890</w:t>
            </w:r>
          </w:p>
        </w:tc>
      </w:tr>
      <w:tr w:rsidR="00582E13" w:rsidRPr="007E1FC0" w:rsidTr="007E1FC0">
        <w:trPr>
          <w:cantSplit/>
          <w:trHeight w:val="20"/>
        </w:trPr>
        <w:tc>
          <w:tcPr>
            <w:tcW w:w="1293" w:type="pct"/>
            <w:shd w:val="clear" w:color="auto" w:fill="auto"/>
          </w:tcPr>
          <w:p w:rsidR="005F375E" w:rsidRPr="00503D82" w:rsidRDefault="005F375E" w:rsidP="007E1FC0">
            <w:pPr>
              <w:pStyle w:val="af7"/>
              <w:tabs>
                <w:tab w:val="left" w:pos="993"/>
              </w:tabs>
            </w:pPr>
            <w:r w:rsidRPr="00503D82">
              <w:t>ЕСН + ННС</w:t>
            </w:r>
          </w:p>
        </w:tc>
        <w:tc>
          <w:tcPr>
            <w:tcW w:w="753" w:type="pct"/>
            <w:shd w:val="clear" w:color="auto" w:fill="auto"/>
            <w:vAlign w:val="center"/>
          </w:tcPr>
          <w:p w:rsidR="005F375E" w:rsidRPr="00503D82" w:rsidRDefault="005F375E" w:rsidP="007E1FC0">
            <w:pPr>
              <w:pStyle w:val="af7"/>
              <w:tabs>
                <w:tab w:val="left" w:pos="993"/>
              </w:tabs>
            </w:pPr>
          </w:p>
        </w:tc>
        <w:tc>
          <w:tcPr>
            <w:tcW w:w="753" w:type="pct"/>
            <w:shd w:val="clear" w:color="auto" w:fill="auto"/>
            <w:vAlign w:val="center"/>
          </w:tcPr>
          <w:p w:rsidR="005F375E" w:rsidRPr="00503D82" w:rsidRDefault="005F375E" w:rsidP="007E1FC0">
            <w:pPr>
              <w:pStyle w:val="af7"/>
              <w:tabs>
                <w:tab w:val="left" w:pos="993"/>
              </w:tabs>
            </w:pPr>
          </w:p>
        </w:tc>
        <w:tc>
          <w:tcPr>
            <w:tcW w:w="1115" w:type="pct"/>
            <w:gridSpan w:val="2"/>
            <w:shd w:val="clear" w:color="auto" w:fill="auto"/>
            <w:vAlign w:val="center"/>
          </w:tcPr>
          <w:p w:rsidR="005F375E" w:rsidRPr="00503D82" w:rsidRDefault="005F375E" w:rsidP="007E1FC0">
            <w:pPr>
              <w:pStyle w:val="af7"/>
              <w:tabs>
                <w:tab w:val="left" w:pos="993"/>
              </w:tabs>
            </w:pPr>
            <w:r w:rsidRPr="00503D82">
              <w:t>236</w:t>
            </w:r>
          </w:p>
        </w:tc>
        <w:tc>
          <w:tcPr>
            <w:tcW w:w="437" w:type="pct"/>
            <w:gridSpan w:val="2"/>
            <w:shd w:val="clear" w:color="auto" w:fill="auto"/>
            <w:vAlign w:val="center"/>
          </w:tcPr>
          <w:p w:rsidR="005F375E" w:rsidRPr="00503D82" w:rsidRDefault="005F375E" w:rsidP="007E1FC0">
            <w:pPr>
              <w:pStyle w:val="af7"/>
              <w:tabs>
                <w:tab w:val="left" w:pos="993"/>
              </w:tabs>
            </w:pPr>
          </w:p>
        </w:tc>
        <w:tc>
          <w:tcPr>
            <w:tcW w:w="649" w:type="pct"/>
            <w:shd w:val="clear" w:color="auto" w:fill="auto"/>
            <w:vAlign w:val="center"/>
          </w:tcPr>
          <w:p w:rsidR="005F375E" w:rsidRPr="00503D82" w:rsidRDefault="005F375E" w:rsidP="007E1FC0">
            <w:pPr>
              <w:pStyle w:val="af7"/>
              <w:tabs>
                <w:tab w:val="left" w:pos="993"/>
              </w:tabs>
            </w:pPr>
            <w:r w:rsidRPr="00503D82">
              <w:t>236</w:t>
            </w:r>
          </w:p>
        </w:tc>
      </w:tr>
      <w:tr w:rsidR="00582E13" w:rsidRPr="007E1FC0" w:rsidTr="007E1FC0">
        <w:trPr>
          <w:cantSplit/>
          <w:trHeight w:val="20"/>
        </w:trPr>
        <w:tc>
          <w:tcPr>
            <w:tcW w:w="1293" w:type="pct"/>
            <w:shd w:val="clear" w:color="auto" w:fill="auto"/>
          </w:tcPr>
          <w:p w:rsidR="005F375E" w:rsidRPr="00503D82" w:rsidRDefault="005F375E" w:rsidP="007E1FC0">
            <w:pPr>
              <w:pStyle w:val="af7"/>
              <w:tabs>
                <w:tab w:val="left" w:pos="993"/>
              </w:tabs>
            </w:pPr>
            <w:r w:rsidRPr="00503D82">
              <w:t>фонд ПФР</w:t>
            </w:r>
          </w:p>
        </w:tc>
        <w:tc>
          <w:tcPr>
            <w:tcW w:w="753" w:type="pct"/>
            <w:shd w:val="clear" w:color="auto" w:fill="auto"/>
            <w:vAlign w:val="center"/>
          </w:tcPr>
          <w:p w:rsidR="005F375E" w:rsidRPr="00503D82" w:rsidRDefault="005F375E" w:rsidP="007E1FC0">
            <w:pPr>
              <w:pStyle w:val="af7"/>
              <w:tabs>
                <w:tab w:val="left" w:pos="993"/>
              </w:tabs>
            </w:pPr>
          </w:p>
        </w:tc>
        <w:tc>
          <w:tcPr>
            <w:tcW w:w="753" w:type="pct"/>
            <w:shd w:val="clear" w:color="auto" w:fill="auto"/>
            <w:vAlign w:val="center"/>
          </w:tcPr>
          <w:p w:rsidR="005F375E" w:rsidRPr="00503D82" w:rsidRDefault="005F375E" w:rsidP="007E1FC0">
            <w:pPr>
              <w:pStyle w:val="af7"/>
              <w:tabs>
                <w:tab w:val="left" w:pos="993"/>
              </w:tabs>
            </w:pPr>
          </w:p>
        </w:tc>
        <w:tc>
          <w:tcPr>
            <w:tcW w:w="1115" w:type="pct"/>
            <w:gridSpan w:val="2"/>
            <w:shd w:val="clear" w:color="auto" w:fill="auto"/>
            <w:vAlign w:val="center"/>
          </w:tcPr>
          <w:p w:rsidR="005F375E" w:rsidRPr="00503D82" w:rsidRDefault="005F375E" w:rsidP="007E1FC0">
            <w:pPr>
              <w:pStyle w:val="af7"/>
              <w:tabs>
                <w:tab w:val="left" w:pos="993"/>
              </w:tabs>
            </w:pPr>
          </w:p>
        </w:tc>
        <w:tc>
          <w:tcPr>
            <w:tcW w:w="437" w:type="pct"/>
            <w:gridSpan w:val="2"/>
            <w:shd w:val="clear" w:color="auto" w:fill="auto"/>
            <w:vAlign w:val="center"/>
          </w:tcPr>
          <w:p w:rsidR="005F375E" w:rsidRPr="00503D82" w:rsidRDefault="005F375E" w:rsidP="007E1FC0">
            <w:pPr>
              <w:pStyle w:val="af7"/>
              <w:tabs>
                <w:tab w:val="left" w:pos="993"/>
              </w:tabs>
            </w:pPr>
          </w:p>
        </w:tc>
        <w:tc>
          <w:tcPr>
            <w:tcW w:w="649" w:type="pct"/>
            <w:shd w:val="clear" w:color="auto" w:fill="auto"/>
            <w:vAlign w:val="center"/>
          </w:tcPr>
          <w:p w:rsidR="005F375E" w:rsidRPr="00503D82" w:rsidRDefault="005F375E" w:rsidP="007E1FC0">
            <w:pPr>
              <w:pStyle w:val="af7"/>
              <w:tabs>
                <w:tab w:val="left" w:pos="993"/>
              </w:tabs>
            </w:pPr>
          </w:p>
        </w:tc>
      </w:tr>
      <w:tr w:rsidR="00582E13" w:rsidRPr="007E1FC0" w:rsidTr="007E1FC0">
        <w:trPr>
          <w:cantSplit/>
          <w:trHeight w:val="20"/>
        </w:trPr>
        <w:tc>
          <w:tcPr>
            <w:tcW w:w="1293" w:type="pct"/>
            <w:shd w:val="clear" w:color="auto" w:fill="auto"/>
          </w:tcPr>
          <w:p w:rsidR="005F375E" w:rsidRPr="007E1FC0" w:rsidRDefault="005F375E" w:rsidP="007E1FC0">
            <w:pPr>
              <w:pStyle w:val="af7"/>
              <w:tabs>
                <w:tab w:val="left" w:pos="993"/>
              </w:tabs>
              <w:rPr>
                <w:b/>
              </w:rPr>
            </w:pPr>
            <w:r w:rsidRPr="007E1FC0">
              <w:rPr>
                <w:b/>
              </w:rPr>
              <w:t>ИТОГО распределяемых цеховых расходов</w:t>
            </w:r>
          </w:p>
        </w:tc>
        <w:tc>
          <w:tcPr>
            <w:tcW w:w="753" w:type="pct"/>
            <w:shd w:val="clear" w:color="auto" w:fill="auto"/>
            <w:vAlign w:val="center"/>
          </w:tcPr>
          <w:p w:rsidR="005F375E" w:rsidRPr="00503D82" w:rsidRDefault="005F375E" w:rsidP="007E1FC0">
            <w:pPr>
              <w:pStyle w:val="af7"/>
              <w:tabs>
                <w:tab w:val="left" w:pos="993"/>
              </w:tabs>
            </w:pPr>
            <w:r w:rsidRPr="00503D82">
              <w:t>1152934</w:t>
            </w:r>
          </w:p>
        </w:tc>
        <w:tc>
          <w:tcPr>
            <w:tcW w:w="753" w:type="pct"/>
            <w:shd w:val="clear" w:color="auto" w:fill="auto"/>
            <w:vAlign w:val="center"/>
          </w:tcPr>
          <w:p w:rsidR="005F375E" w:rsidRPr="00503D82" w:rsidRDefault="005F375E" w:rsidP="007E1FC0">
            <w:pPr>
              <w:pStyle w:val="af7"/>
              <w:tabs>
                <w:tab w:val="left" w:pos="993"/>
              </w:tabs>
            </w:pPr>
            <w:r w:rsidRPr="00503D82">
              <w:t>1687</w:t>
            </w:r>
          </w:p>
        </w:tc>
        <w:tc>
          <w:tcPr>
            <w:tcW w:w="1115" w:type="pct"/>
            <w:gridSpan w:val="2"/>
            <w:shd w:val="clear" w:color="auto" w:fill="auto"/>
            <w:vAlign w:val="center"/>
          </w:tcPr>
          <w:p w:rsidR="005F375E" w:rsidRPr="00503D82" w:rsidRDefault="005F375E" w:rsidP="007E1FC0">
            <w:pPr>
              <w:pStyle w:val="af7"/>
              <w:tabs>
                <w:tab w:val="left" w:pos="993"/>
              </w:tabs>
            </w:pPr>
            <w:r w:rsidRPr="00503D82">
              <w:t>1400788</w:t>
            </w:r>
          </w:p>
        </w:tc>
        <w:tc>
          <w:tcPr>
            <w:tcW w:w="437" w:type="pct"/>
            <w:gridSpan w:val="2"/>
            <w:shd w:val="clear" w:color="auto" w:fill="auto"/>
            <w:vAlign w:val="center"/>
          </w:tcPr>
          <w:p w:rsidR="005F375E" w:rsidRPr="00503D82" w:rsidRDefault="005F375E" w:rsidP="007E1FC0">
            <w:pPr>
              <w:pStyle w:val="af7"/>
              <w:tabs>
                <w:tab w:val="left" w:pos="993"/>
              </w:tabs>
            </w:pPr>
            <w:r w:rsidRPr="00503D82">
              <w:t>2049</w:t>
            </w:r>
          </w:p>
        </w:tc>
        <w:tc>
          <w:tcPr>
            <w:tcW w:w="649" w:type="pct"/>
            <w:shd w:val="clear" w:color="auto" w:fill="auto"/>
            <w:vAlign w:val="center"/>
          </w:tcPr>
          <w:p w:rsidR="005F375E" w:rsidRPr="00503D82" w:rsidRDefault="005F375E" w:rsidP="007E1FC0">
            <w:pPr>
              <w:pStyle w:val="af7"/>
              <w:tabs>
                <w:tab w:val="left" w:pos="993"/>
              </w:tabs>
            </w:pPr>
            <w:r w:rsidRPr="00503D82">
              <w:t>247853</w:t>
            </w:r>
          </w:p>
        </w:tc>
      </w:tr>
    </w:tbl>
    <w:p w:rsidR="005F375E" w:rsidRPr="00503D82" w:rsidRDefault="005F375E" w:rsidP="00582E13">
      <w:pPr>
        <w:tabs>
          <w:tab w:val="left" w:pos="993"/>
        </w:tabs>
        <w:suppressAutoHyphens/>
        <w:spacing w:line="360" w:lineRule="auto"/>
        <w:ind w:firstLine="709"/>
        <w:jc w:val="both"/>
        <w:rPr>
          <w:sz w:val="28"/>
          <w:szCs w:val="28"/>
        </w:rPr>
      </w:pPr>
    </w:p>
    <w:p w:rsidR="00FF6520" w:rsidRPr="00503D82" w:rsidRDefault="002701B4"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На основании проведенных расчетов видно, что на конец года цех ЖДО показал снижение затрат на при осуществлении своей по сравнению с плановыми затратами в сумме 19806950 руб. и составил всего 14199220 руб. Экономия в сумме 5607730 произошла за счет:</w:t>
      </w:r>
    </w:p>
    <w:p w:rsidR="002701B4" w:rsidRPr="00503D82" w:rsidRDefault="00AD2FB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Снижения основной заработной платы производственных рабочих, это было связано с внедрением нового оборудования, которое позволило автоматизировать некоторые виды работ по цеху, что и определило снижение заработной платы.</w:t>
      </w:r>
    </w:p>
    <w:p w:rsidR="00AD2FB7" w:rsidRPr="00503D82" w:rsidRDefault="00AD2FB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Снижение амортизации в цехе на 34596 руб. произошло в связи с тем, что некоторая часть используемого оборудования находится давно в эксплуатации и была полностью самортизирована. Этим же объясняется увеличение расходов на текущий ремонт оборудования и запчасти.</w:t>
      </w:r>
    </w:p>
    <w:p w:rsidR="00AD2FB7" w:rsidRPr="00503D82" w:rsidRDefault="00AD2FB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 xml:space="preserve">Снижение затрат на содержание основных средств обусловлено введением нового оборудования, обеспечивающего снижение затрат на дизтопливо, бензин, а также его текущее содержание. Этим же обусловлено увеличение затрат на содержание цехового персонала, так как при введении новых основных средств, цеху потребовалось большее количество высокопрофессиональных сотрудников, способных обеспечивать </w:t>
      </w:r>
      <w:r w:rsidR="00F93C20" w:rsidRPr="00503D82">
        <w:rPr>
          <w:sz w:val="28"/>
          <w:szCs w:val="28"/>
        </w:rPr>
        <w:t>работу нововведений, в связи с этим цеху пришлось повысить заработную плату.</w:t>
      </w:r>
    </w:p>
    <w:p w:rsidR="00F93C20" w:rsidRPr="00503D82" w:rsidRDefault="00F93C20"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Благодаря данным факторам цех ЖДО смог снизить цеховые расходы на 5703973 руб. но при этом произошло некоторое увеличение цеховых распределяемых расходов на 247853 руб. Причиной увеличения цеховых распределяемых расходов стало в основном увеличение содержания цехового персонала. Это было связано с увеличением текущих затрат на ремонт непосредственно цеха, его переоборудование, а также в связи с нововведением</w:t>
      </w:r>
      <w:r w:rsidR="00503D82">
        <w:rPr>
          <w:sz w:val="28"/>
          <w:szCs w:val="28"/>
        </w:rPr>
        <w:t xml:space="preserve"> </w:t>
      </w:r>
      <w:r w:rsidRPr="00503D82">
        <w:rPr>
          <w:sz w:val="28"/>
          <w:szCs w:val="28"/>
        </w:rPr>
        <w:t>основных средств, которые в первое время (во время обкатки) требуют большего внимания. Но несмотря на это в целом цех сработал неплохо снижение затрат не повлияло на снижение работоспособности цеха, что является положительным фактором в работе цеха.</w:t>
      </w:r>
    </w:p>
    <w:p w:rsidR="005F375E" w:rsidRPr="00503D82" w:rsidRDefault="005F375E" w:rsidP="00582E13">
      <w:pPr>
        <w:tabs>
          <w:tab w:val="left" w:pos="993"/>
        </w:tabs>
        <w:suppressAutoHyphens/>
        <w:spacing w:line="360" w:lineRule="auto"/>
        <w:ind w:firstLine="709"/>
        <w:jc w:val="both"/>
        <w:rPr>
          <w:sz w:val="28"/>
          <w:szCs w:val="28"/>
        </w:rPr>
      </w:pPr>
    </w:p>
    <w:p w:rsidR="00F73097" w:rsidRPr="00582E13" w:rsidRDefault="00F73097" w:rsidP="00582E13">
      <w:pPr>
        <w:tabs>
          <w:tab w:val="left" w:pos="993"/>
        </w:tabs>
        <w:suppressAutoHyphens/>
        <w:spacing w:line="360" w:lineRule="auto"/>
        <w:ind w:firstLine="709"/>
        <w:jc w:val="both"/>
        <w:rPr>
          <w:b/>
          <w:sz w:val="28"/>
          <w:szCs w:val="28"/>
        </w:rPr>
      </w:pPr>
      <w:r w:rsidRPr="00582E13">
        <w:rPr>
          <w:b/>
          <w:sz w:val="28"/>
          <w:szCs w:val="28"/>
        </w:rPr>
        <w:t>2.</w:t>
      </w:r>
      <w:r w:rsidR="005F375E" w:rsidRPr="00582E13">
        <w:rPr>
          <w:b/>
          <w:sz w:val="28"/>
          <w:szCs w:val="28"/>
        </w:rPr>
        <w:t>5</w:t>
      </w:r>
      <w:r w:rsidRPr="00582E13">
        <w:rPr>
          <w:b/>
          <w:sz w:val="28"/>
          <w:szCs w:val="28"/>
        </w:rPr>
        <w:t xml:space="preserve"> Расчет и анализ статей калькуляции по СПВ</w:t>
      </w:r>
    </w:p>
    <w:p w:rsidR="00F73097" w:rsidRPr="00503D82" w:rsidRDefault="00F73097" w:rsidP="00582E13">
      <w:pPr>
        <w:tabs>
          <w:tab w:val="left" w:pos="993"/>
        </w:tabs>
        <w:suppressAutoHyphens/>
        <w:spacing w:line="360" w:lineRule="auto"/>
        <w:ind w:firstLine="709"/>
        <w:jc w:val="both"/>
        <w:rPr>
          <w:sz w:val="28"/>
          <w:szCs w:val="28"/>
        </w:rPr>
      </w:pP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Оперативным планом устанавливается сложившееся положение поездной и грузовой работы на путях станции и завода, наличия груженных и порожних вагонов, а также количество вагонов под грузовыми операциями:</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 размеры выполнения сдвоенных грузовых операций;</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 xml:space="preserve">- задание на подачу порожних полувагонов, платформ и крытых вагонов; </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-специальные задания.</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Исходными данными для составления оперативного плана по погрузке выгрузке работы станции «Челябинск-Южный» РЖД служит:</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 план перевозок;</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 предварительная информация о подходе поездов и грузов;</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 график движения и план формирования поездов;</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 суточные и сменные задания, полученные станцией от отделения дороги.</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Сменный план работы железнодорожного подъездного пути цеха СПВ должен содержать задание на погрузку и выгрузку по каждому фронту завода и субклиентов с указанием количества вагонов и рода грузов, срока подачи вагонов и окончания грузовых операций.</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Подача вагонов РЖД для погрузки грузов осуществляется по плану перевозок железнодорожного цеха.</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При отсутствии суточных заявок железнодорожный цех за не подачу вагонов ответственности не несет, в этом случае ответственность за не выполнение плана перевозок возлагается на цеха и отделы завода.</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При отсутствии продукции к отгрузке цеха и отделы обязаны подать железнодорожному цеху письменный отказ на сутки или смену не позднее, чем за 4 часа до наступления смены или суток. При несвоевременной подаче письменного отказа от порожних вагонов, простой вагонов, подготавливаемых к подаче железнодорожным цехом, относится на цеха завода.</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rFonts w:eastAsia="SimSun"/>
          <w:sz w:val="28"/>
        </w:rPr>
      </w:pPr>
      <w:r w:rsidRPr="00503D82">
        <w:rPr>
          <w:sz w:val="28"/>
          <w:szCs w:val="28"/>
        </w:rPr>
        <w:t>Погрузка и отправление продукции завода в вагонах парка РЖД производится в строгом соответствии с утвержденным месячным планом погрузки и полученными разрешениями РЖД на погрузку сверх плана и вне плана.</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Погрузка вагонов, не предусмотренных месячным планом перевозок в вагонах парка РЖД, без разрешения управления железной дороги категорически запрещается.</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Железнодорожный цех совместно с цехами отправителями обязаны обеспечить равномерность и ритмичность погрузки в течение месяца.</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Для востребования недогрузов по плану перевозок, железнодорожный цех, по согласованию с цехами завода может увеличить подачу вагонов под погрузку.</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Железнодорожный цех обязан подавать под погрузку вагоны, исправные в техническом и коммерческом отношении, годные для перевозки данного груза.</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Пригодность подвижного состава для перевозки данного груза в коммерческом отношении определяется ответственными за транспорт в цехах завода.</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Технические нормы загрузки вагонов местного парка устанавливаются местными техническими условиями, совместно с цехами-отправителями, исходя из необходимости максимального использования грузоподъемности и вместимости вагонов и обеспечения сохранности грузов, с учетом рациональных методов их подготовки к перевозке и размещению в вагоне.</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Цеха и отделы завода обязаны загружать вагоны не ниже их технических норм.</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Количество тонн загрузки вагонов определяется расчетным путем, по стандарту или взвешиванием на вагонных весах при загрузке их до полной вместимости.</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Для определения объемов производства по скользящему планированию используются контрольные цифры квартальных и месячных бюджетов.</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План производства формируется на основании плана продаж с учетом оптимальной загрузки производственных мощностей и остатков на складах готовой продукции.</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Для организации календарного планирования производства на основании клиентских и прогнозных (нулевых) заказов:</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 коммерческий отдел производит включение клиентских и прогнозных (нулевых) заказов с учетом наличия готовой продукции на складе и возможностей производства.</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 на основании включенных коммерческим отделом клиентских и прогнозных (нулевых) заказов производственный отдел формирует производственные заказы.</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Изменения в ранее утвержденный месячный график производства возможно только по указанию директора по производству.</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На основании сформированных производственных заказов производственный отдел формирует график производства на месяц.</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Между учетом затрат и калькулированием себестоимости услуг существует тесная взаимосвязь и взаимозависимость. Это проявляется, с одной стороны, в том, что основанием для исчисления себестоимости услуги являются данные бухгалтерского учета затрат на производство, с другой стороны, учет затрат организуется с такой детализацией, какая необходима для калькулирования, контроля и управления себестоимостью.</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Калькулирование состоит из ряда последовательных расчетов, преследующих своей целью локализацию затрат, учтенных по статьям калькуляции, которые относятся к производству, его структурных подразделений, и исчисления себестоимости услуг.</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При всех различиях и технике учета затрат и калькулирования себестоимости услуг в целом они базируются, с экономической точки зрения, на последовательной реализации принципа «затраты-выпуск-результат». Оба процесса направлены на решение задач управления себестоимостью -определение эффективности производства, контроль за использованием всех видов ресурсов, изыскание резервов их экономии. Их взаимосвязь также проявляется в том, что выбор объектов учета затрат осуществляется в увязке с выбором объектов калькулирования и калькуляционных единиц.</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Объектами калькулирования служат услуги по перевозки и погрузки-выгрузки грузов.</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Передел отвечающий за погрузочно-разгрузочные работы в нем учитывается услуга по погрузке-выгрузке и состоит из следующих показателей:</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 погрузка-выгрузка грузов, которые прибывают на завод;</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rPr>
      </w:pPr>
      <w:r w:rsidRPr="00503D82">
        <w:rPr>
          <w:sz w:val="28"/>
          <w:szCs w:val="28"/>
        </w:rPr>
        <w:t>-</w:t>
      </w:r>
      <w:r w:rsidR="00503D82">
        <w:rPr>
          <w:sz w:val="28"/>
          <w:szCs w:val="28"/>
        </w:rPr>
        <w:t xml:space="preserve"> </w:t>
      </w:r>
      <w:r w:rsidRPr="00503D82">
        <w:rPr>
          <w:sz w:val="28"/>
          <w:szCs w:val="28"/>
        </w:rPr>
        <w:t>погрузка-выгрузка грузов по внутризаводским перевозкам (т.е. когда груз перемещается из цеха в цех, поэтому задействуют нашу услугу);</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погрузка-выгрузка для клиентов (при этом расчет себестоимости производится по дополнительной калькуляции, а не расценивается по плановой).</w:t>
      </w:r>
    </w:p>
    <w:p w:rsidR="00FE3112" w:rsidRPr="00503D82" w:rsidRDefault="00FE3112"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Как показали расчет по калькуляции затрат в СПВ фактические затраты в данном цехе по сравнению с плановыми увеличились на 612713 руб. и составили 4657882 руб. это было вызвано следующими факторами:</w:t>
      </w:r>
    </w:p>
    <w:p w:rsidR="00FE3112" w:rsidRPr="00503D82" w:rsidRDefault="00FE3112"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В цехе произошло увеличение уровня заработной платы производственных рабочих, что вызвало увеличение расходов не единый социальный налог и в сумме эти затраты увеличились на 512780 руб. данный факт был вызван значительным перевыполнением плана и увеличением рабочего времени.</w:t>
      </w:r>
    </w:p>
    <w:p w:rsidR="00FE3112" w:rsidRPr="00503D82" w:rsidRDefault="00D511E9"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Также в цехе произошло увеличение амортизации на 1548 руб., это было связано со списанием не полностью самортизированных средств.</w:t>
      </w:r>
    </w:p>
    <w:p w:rsidR="00FE3112" w:rsidRPr="00503D82" w:rsidRDefault="00FE3112"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Снижение затрат на содержание основных средств обусловлено введением нового оборудования, обеспечивающего</w:t>
      </w:r>
      <w:r w:rsidR="00D511E9" w:rsidRPr="00503D82">
        <w:rPr>
          <w:sz w:val="28"/>
          <w:szCs w:val="28"/>
        </w:rPr>
        <w:t xml:space="preserve"> снижение затрат на дизтопливо,</w:t>
      </w:r>
      <w:r w:rsidRPr="00503D82">
        <w:rPr>
          <w:sz w:val="28"/>
          <w:szCs w:val="28"/>
        </w:rPr>
        <w:t xml:space="preserve"> а также его текущее содержание. </w:t>
      </w:r>
      <w:r w:rsidR="00D511E9" w:rsidRPr="00503D82">
        <w:rPr>
          <w:sz w:val="28"/>
          <w:szCs w:val="28"/>
        </w:rPr>
        <w:t>При этом</w:t>
      </w:r>
      <w:r w:rsidR="00503D82">
        <w:rPr>
          <w:sz w:val="28"/>
          <w:szCs w:val="28"/>
        </w:rPr>
        <w:t xml:space="preserve"> </w:t>
      </w:r>
      <w:r w:rsidR="00D511E9" w:rsidRPr="00503D82">
        <w:rPr>
          <w:sz w:val="28"/>
          <w:szCs w:val="28"/>
        </w:rPr>
        <w:t>была увеличена заработная плата персоналу обслуживающему данные новые основные средства.</w:t>
      </w:r>
    </w:p>
    <w:p w:rsidR="00FE3112" w:rsidRPr="00503D82" w:rsidRDefault="00D511E9"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Основной статьей в затратах СПВ явился текущий ремонт, это объясняется тем, что в цехе большое количество основных средств, которые работают в течении продолжительного времени, и требуют значительных расходов на ремонт</w:t>
      </w:r>
      <w:r w:rsidR="00FE3112" w:rsidRPr="00503D82">
        <w:rPr>
          <w:sz w:val="28"/>
          <w:szCs w:val="28"/>
        </w:rPr>
        <w:t>.</w:t>
      </w:r>
    </w:p>
    <w:p w:rsidR="00FE3112" w:rsidRPr="00503D82" w:rsidRDefault="00FE3112" w:rsidP="00582E13">
      <w:pPr>
        <w:shd w:val="clear" w:color="auto" w:fill="FFFFFF"/>
        <w:tabs>
          <w:tab w:val="left" w:pos="993"/>
        </w:tabs>
        <w:suppressAutoHyphens/>
        <w:autoSpaceDE w:val="0"/>
        <w:autoSpaceDN w:val="0"/>
        <w:adjustRightInd w:val="0"/>
        <w:spacing w:line="360" w:lineRule="auto"/>
        <w:ind w:firstLine="709"/>
        <w:jc w:val="both"/>
        <w:rPr>
          <w:sz w:val="28"/>
          <w:szCs w:val="28"/>
        </w:rPr>
      </w:pPr>
    </w:p>
    <w:p w:rsidR="00F73097" w:rsidRPr="00582E13" w:rsidRDefault="005F375E" w:rsidP="00582E13">
      <w:pPr>
        <w:tabs>
          <w:tab w:val="left" w:pos="993"/>
        </w:tabs>
        <w:suppressAutoHyphens/>
        <w:spacing w:line="360" w:lineRule="auto"/>
        <w:ind w:firstLine="709"/>
        <w:jc w:val="both"/>
        <w:rPr>
          <w:b/>
          <w:sz w:val="28"/>
          <w:szCs w:val="28"/>
        </w:rPr>
      </w:pPr>
      <w:r w:rsidRPr="00503D82">
        <w:rPr>
          <w:b/>
          <w:sz w:val="28"/>
          <w:szCs w:val="28"/>
        </w:rPr>
        <w:br w:type="page"/>
      </w:r>
      <w:r w:rsidR="00F73097" w:rsidRPr="00582E13">
        <w:rPr>
          <w:b/>
          <w:sz w:val="28"/>
          <w:szCs w:val="28"/>
        </w:rPr>
        <w:t>3</w:t>
      </w:r>
      <w:r w:rsidR="0032573D" w:rsidRPr="00582E13">
        <w:rPr>
          <w:b/>
          <w:sz w:val="28"/>
          <w:szCs w:val="28"/>
        </w:rPr>
        <w:t>.</w:t>
      </w:r>
      <w:r w:rsidR="00F73097" w:rsidRPr="00582E13">
        <w:rPr>
          <w:b/>
          <w:sz w:val="28"/>
          <w:szCs w:val="28"/>
        </w:rPr>
        <w:t xml:space="preserve"> Анализ затрат предприятия</w:t>
      </w:r>
      <w:r w:rsidRPr="00582E13">
        <w:rPr>
          <w:b/>
          <w:sz w:val="28"/>
          <w:szCs w:val="28"/>
        </w:rPr>
        <w:t xml:space="preserve"> на производство услуг</w:t>
      </w:r>
    </w:p>
    <w:p w:rsidR="005F375E" w:rsidRPr="00582E13" w:rsidRDefault="005F375E" w:rsidP="00582E13">
      <w:pPr>
        <w:tabs>
          <w:tab w:val="left" w:pos="993"/>
        </w:tabs>
        <w:suppressAutoHyphens/>
        <w:spacing w:line="360" w:lineRule="auto"/>
        <w:ind w:firstLine="709"/>
        <w:jc w:val="both"/>
        <w:rPr>
          <w:b/>
          <w:sz w:val="28"/>
          <w:szCs w:val="28"/>
        </w:rPr>
      </w:pPr>
    </w:p>
    <w:p w:rsidR="00F73097" w:rsidRPr="00582E13" w:rsidRDefault="00F73097" w:rsidP="00582E13">
      <w:pPr>
        <w:tabs>
          <w:tab w:val="left" w:pos="993"/>
        </w:tabs>
        <w:suppressAutoHyphens/>
        <w:spacing w:line="360" w:lineRule="auto"/>
        <w:ind w:firstLine="709"/>
        <w:jc w:val="both"/>
        <w:rPr>
          <w:b/>
          <w:sz w:val="28"/>
          <w:szCs w:val="28"/>
        </w:rPr>
      </w:pPr>
      <w:r w:rsidRPr="00582E13">
        <w:rPr>
          <w:b/>
          <w:sz w:val="28"/>
          <w:szCs w:val="28"/>
        </w:rPr>
        <w:t>3.1 Анализ прямых затрат</w:t>
      </w:r>
    </w:p>
    <w:p w:rsidR="005F375E" w:rsidRPr="00503D82" w:rsidRDefault="005F375E" w:rsidP="00582E13">
      <w:pPr>
        <w:tabs>
          <w:tab w:val="left" w:pos="993"/>
        </w:tabs>
        <w:suppressAutoHyphens/>
        <w:spacing w:line="360" w:lineRule="auto"/>
        <w:ind w:firstLine="709"/>
        <w:jc w:val="both"/>
        <w:rPr>
          <w:sz w:val="28"/>
          <w:szCs w:val="28"/>
        </w:rPr>
      </w:pP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Как правило, наибольший удельный вес в себестоимости перевозок и погрузки-выгрузки товаров в цехе ЖДТ занимают затраты на сырье и материалы. Общая сумма затрат по этой статье зависит от объема производства продукции</w:t>
      </w:r>
      <w:r w:rsidRPr="00503D82">
        <w:rPr>
          <w:i/>
          <w:sz w:val="28"/>
          <w:szCs w:val="28"/>
        </w:rPr>
        <w:t xml:space="preserve">, </w:t>
      </w:r>
      <w:r w:rsidRPr="00503D82">
        <w:rPr>
          <w:sz w:val="28"/>
          <w:szCs w:val="28"/>
        </w:rPr>
        <w:t>ее структуры и изменения удельных затрат на отдельные виды работ</w:t>
      </w:r>
      <w:r w:rsidRPr="00503D82">
        <w:rPr>
          <w:i/>
          <w:sz w:val="28"/>
          <w:szCs w:val="28"/>
        </w:rPr>
        <w:t xml:space="preserve">.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Удельные материальные затраты на отдельные виды работ в свою очередь зависят от количества (массы) расходованных материалов на тысячу тонн перевозимой продукции и средней цены единицы материалов. </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bookmarkStart w:id="17" w:name="_Toc470322149"/>
      <w:r w:rsidRPr="00503D82">
        <w:rPr>
          <w:sz w:val="28"/>
          <w:szCs w:val="28"/>
        </w:rPr>
        <w:t>В состав прямых материальных затрат железнодорожного цеха относится дизельное топливо.</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Этот материал отпускают в производство в строгом соответствии с действующими нормами расхода и оформляют его требованиями и накладными.</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Даже тогда, когда решение о нормировании затрат принято организацией, остается вопрос о том, какими должны быть эти нормативы. Должны ли они отражать максимально возможную эффективность производства или реально достижимую в имеющихся условиях результативность?</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Пожалуй, можно выделить две категории нормативов - идеальные и реально достижимые.</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Идеальные нормативы отражают максимально возможную эффективность использования ресурсов, т.е. описывают затраты, которые могли бы иметь место в идеальном производственном процессе.</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Реально достижимые нормативы отражают высокий уровень эффективности, достижимый при существующих в настоящий момент на данном предприятии уровнях развития техники и технологии. В отличие от идеальных нормативов, реальные нормативы включают технологические потери ресурсов, однако не следует думать, что они избыточны - реально достижимые нормативы также разрабатываются исходя из высокой производственной эффективности.</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Расход дизельного топлива зависит от таких факторов как, вес поднимаемого или перемещаемого груза, технического состояния крана или локомотива, климатических условий, условий эксплуатации, регулировки топливной аппаратуры и настройки основных рабочих узлов.</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Рассмотрим на конкретном примере.</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Удельный расход топлива для дизелей ЯМЗ-236Д установленных на железнодорожных кранах рассчитывается следующим образом:</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w:t>
      </w:r>
      <w:r w:rsidR="00503D82">
        <w:rPr>
          <w:sz w:val="28"/>
          <w:szCs w:val="28"/>
        </w:rPr>
        <w:t xml:space="preserve"> </w:t>
      </w:r>
      <w:r w:rsidRPr="00503D82">
        <w:rPr>
          <w:sz w:val="28"/>
          <w:szCs w:val="28"/>
        </w:rPr>
        <w:t>во время работы железнодорожного крана в течение смены происходит постоянное изменение режимов по мощности, поэтому при расчетах расхода дизельного топлива мощность работы крана принимается за 30%. (т.е. при работе крана включение механизмов происходит попеременно, в пределах 27-36% от номинальной мощности дизеля, по мощности включаемых механизмов).</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w:t>
      </w:r>
      <w:r w:rsidR="00503D82">
        <w:rPr>
          <w:sz w:val="28"/>
          <w:szCs w:val="28"/>
        </w:rPr>
        <w:t xml:space="preserve"> </w:t>
      </w:r>
      <w:r w:rsidRPr="00503D82">
        <w:rPr>
          <w:sz w:val="28"/>
          <w:szCs w:val="28"/>
        </w:rPr>
        <w:t>исходные данные по расходу дизельного топлива берутся с технической характеристики дизелей типа ЯМЗ.</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Под расходом материала в производстве понимают их непосредственное потребление в процессе производства.</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По истечении месяца кладовщик, т.е. материально ответственное лицо за хранение и выдачу этого материала составляет отчет о расходе материала, где указывает нормативный и фактический расход материала.</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В практике работы железнодорожного цеха возможно использование неполного нормативного учета. Неполный вариант осуществляется только по нормативам прямых затрат, что, конечно, облегчает установление нормативов в дальнейшие расчеты. Кроме того, наиболее информативными с точки зрения управленческих решений являются именно отклонения прямых затрат и поэтому такой вариант в большинстве случаев будет оптимальным.</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С одной стороны, высокие нормативы стимулируют сотрудников к повышению производительности труда, а с другой - могут вызвать разочарование из-за очевидной невозможности их выполнить. В отдельных случаях излишне жесткие нормативы могут стать тормозом на пути продвижения продукции на рынок.</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Производственные нормы расхода дизельного топлива устанавливаются на один год и пересматриваются при условии, если были изменения в применяемой технике и технологии в данном периоде.</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Следует отметить, что нормативы, наилучшим образом способствующие мотивации сотрудников, не всегда хороши для целей учета и планирования. Например, при составлении бюджетов следует опираться на реально достижимые нормативы, поскольку только они обеспечивают баланс между потреблением ресурсов в системе и производстве.</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В составе затрат на электроэнергию отражается стоимость покупной электроэнергии, расходуемой на передвижение поездов с электрической тягой и электросекций, на технологические (электроплавку, электросварку, электролиз и т.д.), энергетические, осветительные и другие производственные и хозяйственные цели цеха.</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Затраты на топливо и энергию определяют исходя из норм их расхода на один локомотив. При этом в сумму расхода топлива включаются стоимость его по учетным ценам и соответствующая доля транспортно-заготовительных расходов.</w:t>
      </w:r>
    </w:p>
    <w:bookmarkEnd w:id="17"/>
    <w:p w:rsidR="00F73097" w:rsidRPr="00503D82" w:rsidRDefault="00F73097" w:rsidP="00582E13">
      <w:pPr>
        <w:tabs>
          <w:tab w:val="left" w:pos="0"/>
          <w:tab w:val="left" w:pos="993"/>
        </w:tabs>
        <w:suppressAutoHyphens/>
        <w:spacing w:line="360" w:lineRule="auto"/>
        <w:ind w:firstLine="709"/>
        <w:jc w:val="both"/>
        <w:rPr>
          <w:sz w:val="28"/>
          <w:szCs w:val="28"/>
        </w:rPr>
      </w:pPr>
      <w:r w:rsidRPr="00503D82">
        <w:rPr>
          <w:sz w:val="28"/>
          <w:szCs w:val="28"/>
        </w:rPr>
        <w:t>По статье «Заработная плата производственных рабочих» планируют и учитывают основную и дополнительную заработную плату производственных рабочих и инженерно-технических работников, непосредственно связанных с выработкой продукции. В состав основной заработной платы производственных рабочих включают: оплату операций и работ по сдельным нормам и расценкам, а также повременную оплату труда; доплаты по сдельно - и повременно-премиальным системам оплаты труда, районным коэффициентам и др.; доплату к основным сдельным расценкам в связи с отступлением от нормальных условий производства.</w:t>
      </w:r>
    </w:p>
    <w:p w:rsidR="00F73097" w:rsidRPr="00503D82" w:rsidRDefault="00F73097" w:rsidP="00582E13">
      <w:pPr>
        <w:tabs>
          <w:tab w:val="left" w:pos="0"/>
          <w:tab w:val="left" w:pos="993"/>
        </w:tabs>
        <w:suppressAutoHyphens/>
        <w:spacing w:line="360" w:lineRule="auto"/>
        <w:ind w:firstLine="709"/>
        <w:jc w:val="both"/>
        <w:rPr>
          <w:sz w:val="28"/>
          <w:szCs w:val="28"/>
        </w:rPr>
      </w:pPr>
      <w:r w:rsidRPr="00503D82">
        <w:rPr>
          <w:sz w:val="28"/>
          <w:szCs w:val="28"/>
        </w:rPr>
        <w:t>Для отнесения суммы заработной платы и отчислений органам социального страхования на объекты калькуляции составляют разработочную таблицу (машинограмму) распределения заработной платы на основании первичных документов по учету выработки и расчетно-платежных ведомостей.</w:t>
      </w:r>
    </w:p>
    <w:p w:rsidR="00F73097" w:rsidRPr="00503D82" w:rsidRDefault="00F73097" w:rsidP="00582E13">
      <w:pPr>
        <w:tabs>
          <w:tab w:val="left" w:pos="0"/>
          <w:tab w:val="left" w:pos="993"/>
        </w:tabs>
        <w:suppressAutoHyphens/>
        <w:spacing w:line="360" w:lineRule="auto"/>
        <w:ind w:firstLine="709"/>
        <w:jc w:val="both"/>
        <w:rPr>
          <w:sz w:val="28"/>
          <w:szCs w:val="28"/>
        </w:rPr>
      </w:pPr>
      <w:r w:rsidRPr="00503D82">
        <w:rPr>
          <w:sz w:val="28"/>
          <w:szCs w:val="28"/>
        </w:rPr>
        <w:t>Основная заработная плата производственных рабочих включается в себестоимость отдельных видов продукции или однородных ее видов прямым путем. Ту часть заработной платы, которую невозможно прямым путем отнести на себестоимость отдельных изделий, распределяют косвенно-пропорционально сметной ставке этих расходов на единицу продукции.</w:t>
      </w:r>
    </w:p>
    <w:p w:rsidR="00F73097" w:rsidRPr="00503D82" w:rsidRDefault="00F73097" w:rsidP="00582E13">
      <w:pPr>
        <w:tabs>
          <w:tab w:val="left" w:pos="0"/>
          <w:tab w:val="left" w:pos="993"/>
        </w:tabs>
        <w:suppressAutoHyphens/>
        <w:spacing w:line="360" w:lineRule="auto"/>
        <w:ind w:firstLine="709"/>
        <w:jc w:val="both"/>
        <w:rPr>
          <w:sz w:val="28"/>
          <w:szCs w:val="28"/>
        </w:rPr>
      </w:pPr>
      <w:r w:rsidRPr="00503D82">
        <w:rPr>
          <w:sz w:val="28"/>
          <w:szCs w:val="28"/>
        </w:rPr>
        <w:t>Дополнительную заработную плату производственных рабочих и отчисления на социальные нужды с заработной платы производственных рабочих распределяют между видами продукции пропорционально основной заработной плате производственных рабочих.</w:t>
      </w:r>
    </w:p>
    <w:p w:rsidR="00F73097" w:rsidRPr="00503D82" w:rsidRDefault="00F73097" w:rsidP="00582E13">
      <w:pPr>
        <w:tabs>
          <w:tab w:val="left" w:pos="0"/>
          <w:tab w:val="left" w:pos="993"/>
        </w:tabs>
        <w:suppressAutoHyphens/>
        <w:spacing w:line="360" w:lineRule="auto"/>
        <w:ind w:firstLine="709"/>
        <w:jc w:val="both"/>
        <w:rPr>
          <w:sz w:val="28"/>
          <w:szCs w:val="28"/>
        </w:rPr>
      </w:pPr>
      <w:r w:rsidRPr="00503D82">
        <w:rPr>
          <w:sz w:val="28"/>
          <w:szCs w:val="28"/>
        </w:rPr>
        <w:t>В соответствии с действующими положениями всю сумму начисленной заработной платы производственных рабочих разделяют на две части: заработная плата по нормам и отклонения от норм. Отклонения от норм выявляют, как правило, методом документирования. Его сущность заключается в том, что заработная плата в пределах норм начисляется рабочим по принятым документам. Начисление заработной платы сверх норм осуществляется по специально выписанным документам — листкам на доплату, нарядам на выполнение работ, не предусмотренных технологией, листкам учета простоев, нарядам на исправление брака. Отклонения по заработной плате рабочих, оплачиваемых повременно, выявляют при распределении начисленных сумм пропорционально нормативным ставкам сопоставлением фактически начисленной заработной платы с нормативной суммой.</w:t>
      </w:r>
    </w:p>
    <w:p w:rsidR="00F73097" w:rsidRPr="00503D82" w:rsidRDefault="00F73097" w:rsidP="00582E13">
      <w:pPr>
        <w:tabs>
          <w:tab w:val="left" w:pos="0"/>
          <w:tab w:val="left" w:pos="993"/>
        </w:tabs>
        <w:suppressAutoHyphens/>
        <w:spacing w:line="360" w:lineRule="auto"/>
        <w:ind w:firstLine="709"/>
        <w:jc w:val="both"/>
        <w:rPr>
          <w:sz w:val="28"/>
          <w:szCs w:val="28"/>
        </w:rPr>
      </w:pPr>
      <w:r w:rsidRPr="00503D82">
        <w:rPr>
          <w:sz w:val="28"/>
          <w:szCs w:val="28"/>
        </w:rPr>
        <w:t>Для контроля за отклонениями по заработной плате целесообразно по пятидневкам и декадам составлять ведомость (машинограмму) на отклонения. В подлежащем машинограммы указывают причины отклонений (неисправность и несоответствие оборудования; замена сырья и. материалов; отсутствие и неисправность инструментов и приспособлений; выполнение операций, не предусмотренных технологическим процессом; исправление брака и др.), а в сказуемом — виновников (инициаторов) отклонений. В организациях, как правило, используют отраслевую номенклатуру причин и виновников отклонений.</w:t>
      </w:r>
    </w:p>
    <w:p w:rsidR="00F73097" w:rsidRPr="00503D82" w:rsidRDefault="00167923" w:rsidP="00582E13">
      <w:pPr>
        <w:tabs>
          <w:tab w:val="left" w:pos="0"/>
          <w:tab w:val="left" w:pos="993"/>
        </w:tabs>
        <w:suppressAutoHyphens/>
        <w:spacing w:line="360" w:lineRule="auto"/>
        <w:ind w:firstLine="709"/>
        <w:jc w:val="both"/>
        <w:rPr>
          <w:sz w:val="28"/>
          <w:szCs w:val="28"/>
        </w:rPr>
      </w:pPr>
      <w:r w:rsidRPr="00503D82">
        <w:rPr>
          <w:sz w:val="28"/>
          <w:szCs w:val="28"/>
        </w:rPr>
        <w:t xml:space="preserve">Проведем анализ прямых </w:t>
      </w:r>
      <w:r w:rsidR="00661A9B" w:rsidRPr="00503D82">
        <w:rPr>
          <w:sz w:val="28"/>
          <w:szCs w:val="28"/>
        </w:rPr>
        <w:t>материальных</w:t>
      </w:r>
      <w:r w:rsidRPr="00503D82">
        <w:rPr>
          <w:sz w:val="28"/>
          <w:szCs w:val="28"/>
        </w:rPr>
        <w:t xml:space="preserve"> затрат.</w:t>
      </w:r>
    </w:p>
    <w:p w:rsidR="00167923" w:rsidRPr="00503D82" w:rsidRDefault="00167923" w:rsidP="00582E13">
      <w:pPr>
        <w:tabs>
          <w:tab w:val="left" w:pos="0"/>
          <w:tab w:val="left" w:pos="993"/>
        </w:tabs>
        <w:suppressAutoHyphens/>
        <w:spacing w:line="360" w:lineRule="auto"/>
        <w:ind w:firstLine="709"/>
        <w:jc w:val="both"/>
        <w:rPr>
          <w:sz w:val="28"/>
          <w:szCs w:val="28"/>
        </w:rPr>
      </w:pPr>
      <w:r w:rsidRPr="00503D82">
        <w:rPr>
          <w:sz w:val="28"/>
          <w:szCs w:val="28"/>
        </w:rPr>
        <w:t>Общая сумма материальных затрат в целом по цеху зависит от объема производства (ОП), его структуры (У</w:t>
      </w:r>
      <w:r w:rsidRPr="00503D82">
        <w:rPr>
          <w:sz w:val="28"/>
          <w:szCs w:val="28"/>
          <w:vertAlign w:val="subscript"/>
        </w:rPr>
        <w:t>д</w:t>
      </w:r>
      <w:r w:rsidRPr="00503D82">
        <w:rPr>
          <w:sz w:val="28"/>
          <w:szCs w:val="28"/>
        </w:rPr>
        <w:t>) и изменения удельных материальных на отдельную услугу (УМЗ). Уровень последних, в свою очередь, может измениться из-за объема производства (УР) и средней стоимости материальных ресурсов (Ц).</w:t>
      </w:r>
    </w:p>
    <w:p w:rsidR="00167923" w:rsidRPr="00503D82" w:rsidRDefault="00167923" w:rsidP="00582E13">
      <w:pPr>
        <w:tabs>
          <w:tab w:val="left" w:pos="0"/>
          <w:tab w:val="left" w:pos="993"/>
        </w:tabs>
        <w:suppressAutoHyphens/>
        <w:spacing w:line="360" w:lineRule="auto"/>
        <w:ind w:firstLine="709"/>
        <w:jc w:val="both"/>
        <w:rPr>
          <w:sz w:val="28"/>
          <w:szCs w:val="28"/>
        </w:rPr>
      </w:pPr>
      <w:r w:rsidRPr="00503D82">
        <w:rPr>
          <w:sz w:val="28"/>
          <w:szCs w:val="28"/>
        </w:rPr>
        <w:t>Анализ целесообразно начинать с изучения факторов изменения материальных затрат для чего используется следующая факторная модель:</w:t>
      </w:r>
    </w:p>
    <w:p w:rsidR="00582E13" w:rsidRDefault="00582E13" w:rsidP="00582E13">
      <w:pPr>
        <w:tabs>
          <w:tab w:val="left" w:pos="0"/>
          <w:tab w:val="left" w:pos="993"/>
        </w:tabs>
        <w:suppressAutoHyphens/>
        <w:spacing w:line="360" w:lineRule="auto"/>
        <w:ind w:firstLine="709"/>
        <w:jc w:val="both"/>
        <w:rPr>
          <w:sz w:val="28"/>
          <w:szCs w:val="28"/>
          <w:lang w:val="en-US"/>
        </w:rPr>
      </w:pPr>
    </w:p>
    <w:p w:rsidR="00167923" w:rsidRPr="00503D82" w:rsidRDefault="00167923" w:rsidP="00582E13">
      <w:pPr>
        <w:tabs>
          <w:tab w:val="left" w:pos="0"/>
          <w:tab w:val="left" w:pos="993"/>
        </w:tabs>
        <w:suppressAutoHyphens/>
        <w:spacing w:line="360" w:lineRule="auto"/>
        <w:ind w:firstLine="709"/>
        <w:jc w:val="both"/>
        <w:rPr>
          <w:sz w:val="28"/>
          <w:szCs w:val="28"/>
        </w:rPr>
      </w:pPr>
      <w:r w:rsidRPr="00503D82">
        <w:rPr>
          <w:sz w:val="28"/>
          <w:szCs w:val="28"/>
        </w:rPr>
        <w:t>УМЗ = ∑(УР*Ц).</w:t>
      </w:r>
    </w:p>
    <w:p w:rsidR="00582E13" w:rsidRDefault="00582E13" w:rsidP="00582E13">
      <w:pPr>
        <w:tabs>
          <w:tab w:val="left" w:pos="0"/>
          <w:tab w:val="left" w:pos="993"/>
        </w:tabs>
        <w:suppressAutoHyphens/>
        <w:spacing w:line="360" w:lineRule="auto"/>
        <w:ind w:firstLine="709"/>
        <w:jc w:val="both"/>
        <w:rPr>
          <w:sz w:val="28"/>
          <w:szCs w:val="28"/>
          <w:lang w:val="en-US"/>
        </w:rPr>
      </w:pPr>
    </w:p>
    <w:p w:rsidR="00167923" w:rsidRPr="00503D82" w:rsidRDefault="00167923" w:rsidP="00582E13">
      <w:pPr>
        <w:tabs>
          <w:tab w:val="left" w:pos="0"/>
          <w:tab w:val="left" w:pos="993"/>
        </w:tabs>
        <w:suppressAutoHyphens/>
        <w:spacing w:line="360" w:lineRule="auto"/>
        <w:ind w:firstLine="709"/>
        <w:jc w:val="both"/>
        <w:rPr>
          <w:sz w:val="28"/>
          <w:szCs w:val="28"/>
        </w:rPr>
      </w:pPr>
      <w:r w:rsidRPr="00503D82">
        <w:rPr>
          <w:sz w:val="28"/>
          <w:szCs w:val="28"/>
        </w:rPr>
        <w:t>Расчет влияния данных факторов произведем способом цепной подстановки.</w:t>
      </w:r>
    </w:p>
    <w:p w:rsidR="00167923" w:rsidRPr="00503D82" w:rsidRDefault="00167923" w:rsidP="00582E13">
      <w:pPr>
        <w:tabs>
          <w:tab w:val="left" w:pos="0"/>
          <w:tab w:val="left" w:pos="993"/>
        </w:tabs>
        <w:suppressAutoHyphens/>
        <w:spacing w:line="360" w:lineRule="auto"/>
        <w:ind w:firstLine="709"/>
        <w:jc w:val="both"/>
        <w:rPr>
          <w:sz w:val="28"/>
          <w:szCs w:val="28"/>
        </w:rPr>
      </w:pPr>
      <w:r w:rsidRPr="00503D82">
        <w:rPr>
          <w:sz w:val="28"/>
          <w:szCs w:val="28"/>
        </w:rPr>
        <w:t>Метод цепной подстановки имеет тот недостаток, что его результаты зависят от последовательности определения влияния факторов – влияние последнего фактора завышается, поэтому влияние качественного принято определять последним.</w:t>
      </w:r>
    </w:p>
    <w:p w:rsidR="00582E13" w:rsidRDefault="00582E13" w:rsidP="00582E13">
      <w:pPr>
        <w:tabs>
          <w:tab w:val="left" w:pos="0"/>
          <w:tab w:val="left" w:pos="993"/>
        </w:tabs>
        <w:suppressAutoHyphens/>
        <w:spacing w:line="360" w:lineRule="auto"/>
        <w:ind w:firstLine="709"/>
        <w:jc w:val="both"/>
        <w:rPr>
          <w:sz w:val="28"/>
          <w:szCs w:val="28"/>
          <w:lang w:val="en-US"/>
        </w:rPr>
      </w:pPr>
    </w:p>
    <w:p w:rsidR="00167923" w:rsidRPr="00503D82" w:rsidRDefault="00167923" w:rsidP="00582E13">
      <w:pPr>
        <w:tabs>
          <w:tab w:val="left" w:pos="0"/>
          <w:tab w:val="left" w:pos="993"/>
        </w:tabs>
        <w:suppressAutoHyphens/>
        <w:spacing w:line="360" w:lineRule="auto"/>
        <w:ind w:firstLine="709"/>
        <w:jc w:val="both"/>
        <w:rPr>
          <w:sz w:val="28"/>
          <w:szCs w:val="28"/>
        </w:rPr>
      </w:pPr>
      <w:r w:rsidRPr="00503D82">
        <w:rPr>
          <w:sz w:val="28"/>
          <w:szCs w:val="28"/>
        </w:rPr>
        <w:t>УМЗ</w:t>
      </w:r>
      <w:r w:rsidRPr="00503D82">
        <w:rPr>
          <w:sz w:val="28"/>
          <w:szCs w:val="28"/>
          <w:vertAlign w:val="subscript"/>
        </w:rPr>
        <w:t>0</w:t>
      </w:r>
      <w:r w:rsidRPr="00503D82">
        <w:rPr>
          <w:sz w:val="28"/>
          <w:szCs w:val="28"/>
        </w:rPr>
        <w:t xml:space="preserve"> = ∑(УР</w:t>
      </w:r>
      <w:r w:rsidRPr="00503D82">
        <w:rPr>
          <w:sz w:val="28"/>
          <w:szCs w:val="28"/>
          <w:vertAlign w:val="subscript"/>
        </w:rPr>
        <w:t>0</w:t>
      </w:r>
      <w:r w:rsidRPr="00503D82">
        <w:rPr>
          <w:sz w:val="28"/>
          <w:szCs w:val="28"/>
        </w:rPr>
        <w:t>*Ц</w:t>
      </w:r>
      <w:r w:rsidRPr="00503D82">
        <w:rPr>
          <w:sz w:val="28"/>
          <w:szCs w:val="28"/>
          <w:vertAlign w:val="subscript"/>
        </w:rPr>
        <w:t>0</w:t>
      </w:r>
      <w:r w:rsidRPr="00503D82">
        <w:rPr>
          <w:sz w:val="28"/>
          <w:szCs w:val="28"/>
        </w:rPr>
        <w:t>)</w:t>
      </w:r>
    </w:p>
    <w:p w:rsidR="00167923" w:rsidRPr="00503D82" w:rsidRDefault="00167923" w:rsidP="00582E13">
      <w:pPr>
        <w:tabs>
          <w:tab w:val="left" w:pos="0"/>
          <w:tab w:val="left" w:pos="993"/>
        </w:tabs>
        <w:suppressAutoHyphens/>
        <w:spacing w:line="360" w:lineRule="auto"/>
        <w:ind w:firstLine="709"/>
        <w:jc w:val="both"/>
        <w:rPr>
          <w:sz w:val="28"/>
          <w:szCs w:val="28"/>
        </w:rPr>
      </w:pPr>
      <w:r w:rsidRPr="00503D82">
        <w:rPr>
          <w:sz w:val="28"/>
          <w:szCs w:val="28"/>
        </w:rPr>
        <w:t>УМЗ</w:t>
      </w:r>
      <w:r w:rsidRPr="00503D82">
        <w:rPr>
          <w:sz w:val="28"/>
          <w:szCs w:val="28"/>
          <w:vertAlign w:val="subscript"/>
        </w:rPr>
        <w:t>0</w:t>
      </w:r>
      <w:r w:rsidRPr="00503D82">
        <w:rPr>
          <w:sz w:val="28"/>
          <w:szCs w:val="28"/>
        </w:rPr>
        <w:t xml:space="preserve"> = (516 тн. * 18017,78 руб.) = 9297,17 тыс. руб.</w:t>
      </w:r>
    </w:p>
    <w:p w:rsidR="00DF48C3" w:rsidRPr="00503D82" w:rsidRDefault="00DF48C3" w:rsidP="00582E13">
      <w:pPr>
        <w:tabs>
          <w:tab w:val="left" w:pos="0"/>
          <w:tab w:val="left" w:pos="993"/>
        </w:tabs>
        <w:suppressAutoHyphens/>
        <w:spacing w:line="360" w:lineRule="auto"/>
        <w:ind w:firstLine="709"/>
        <w:jc w:val="both"/>
        <w:rPr>
          <w:sz w:val="28"/>
          <w:szCs w:val="28"/>
        </w:rPr>
      </w:pPr>
      <w:r w:rsidRPr="00503D82">
        <w:rPr>
          <w:sz w:val="28"/>
          <w:szCs w:val="28"/>
        </w:rPr>
        <w:t>УМЗ</w:t>
      </w:r>
      <w:r w:rsidRPr="00503D82">
        <w:rPr>
          <w:sz w:val="28"/>
          <w:szCs w:val="28"/>
          <w:vertAlign w:val="subscript"/>
        </w:rPr>
        <w:t>усл</w:t>
      </w:r>
      <w:r w:rsidRPr="00503D82">
        <w:rPr>
          <w:sz w:val="28"/>
          <w:szCs w:val="28"/>
        </w:rPr>
        <w:t xml:space="preserve"> = ∑(УР</w:t>
      </w:r>
      <w:r w:rsidRPr="00503D82">
        <w:rPr>
          <w:sz w:val="28"/>
          <w:szCs w:val="28"/>
          <w:vertAlign w:val="subscript"/>
        </w:rPr>
        <w:t>1</w:t>
      </w:r>
      <w:r w:rsidRPr="00503D82">
        <w:rPr>
          <w:sz w:val="28"/>
          <w:szCs w:val="28"/>
        </w:rPr>
        <w:t xml:space="preserve"> * Ц</w:t>
      </w:r>
      <w:r w:rsidRPr="00503D82">
        <w:rPr>
          <w:sz w:val="28"/>
          <w:szCs w:val="28"/>
          <w:vertAlign w:val="subscript"/>
        </w:rPr>
        <w:t>0</w:t>
      </w:r>
      <w:r w:rsidRPr="00503D82">
        <w:rPr>
          <w:sz w:val="28"/>
          <w:szCs w:val="28"/>
        </w:rPr>
        <w:t>)</w:t>
      </w:r>
    </w:p>
    <w:p w:rsidR="00167923" w:rsidRPr="00503D82" w:rsidRDefault="00DF48C3" w:rsidP="00582E13">
      <w:pPr>
        <w:tabs>
          <w:tab w:val="left" w:pos="0"/>
          <w:tab w:val="left" w:pos="993"/>
        </w:tabs>
        <w:suppressAutoHyphens/>
        <w:spacing w:line="360" w:lineRule="auto"/>
        <w:ind w:firstLine="709"/>
        <w:jc w:val="both"/>
        <w:rPr>
          <w:sz w:val="28"/>
          <w:szCs w:val="28"/>
        </w:rPr>
      </w:pPr>
      <w:r w:rsidRPr="00503D82">
        <w:rPr>
          <w:sz w:val="28"/>
          <w:szCs w:val="28"/>
        </w:rPr>
        <w:t>УМЗ</w:t>
      </w:r>
      <w:r w:rsidRPr="00503D82">
        <w:rPr>
          <w:sz w:val="28"/>
          <w:szCs w:val="28"/>
          <w:vertAlign w:val="subscript"/>
        </w:rPr>
        <w:t>усл</w:t>
      </w:r>
      <w:r w:rsidRPr="00503D82">
        <w:rPr>
          <w:sz w:val="28"/>
          <w:szCs w:val="28"/>
        </w:rPr>
        <w:t xml:space="preserve"> = (498 тн. * 18017,78 руб.) = 8972,85 тыс. руб.</w:t>
      </w:r>
    </w:p>
    <w:p w:rsidR="00DF48C3" w:rsidRPr="00503D82" w:rsidRDefault="00DF48C3" w:rsidP="00582E13">
      <w:pPr>
        <w:tabs>
          <w:tab w:val="left" w:pos="0"/>
          <w:tab w:val="left" w:pos="993"/>
        </w:tabs>
        <w:suppressAutoHyphens/>
        <w:spacing w:line="360" w:lineRule="auto"/>
        <w:ind w:firstLine="709"/>
        <w:jc w:val="both"/>
        <w:rPr>
          <w:sz w:val="28"/>
          <w:szCs w:val="28"/>
        </w:rPr>
      </w:pPr>
      <w:r w:rsidRPr="00503D82">
        <w:rPr>
          <w:sz w:val="28"/>
          <w:szCs w:val="28"/>
          <w:u w:val="single"/>
        </w:rPr>
        <w:t>Λ</w:t>
      </w:r>
      <w:r w:rsidRPr="00503D82">
        <w:rPr>
          <w:sz w:val="28"/>
          <w:szCs w:val="28"/>
        </w:rPr>
        <w:t xml:space="preserve"> УМЗ</w:t>
      </w:r>
      <w:r w:rsidRPr="00503D82">
        <w:rPr>
          <w:sz w:val="28"/>
          <w:szCs w:val="28"/>
          <w:vertAlign w:val="subscript"/>
        </w:rPr>
        <w:t>ур</w:t>
      </w:r>
      <w:r w:rsidRPr="00503D82">
        <w:rPr>
          <w:sz w:val="28"/>
          <w:szCs w:val="28"/>
        </w:rPr>
        <w:t xml:space="preserve"> = УМЗ</w:t>
      </w:r>
      <w:r w:rsidRPr="00503D82">
        <w:rPr>
          <w:sz w:val="28"/>
          <w:szCs w:val="28"/>
          <w:vertAlign w:val="subscript"/>
        </w:rPr>
        <w:t>усл</w:t>
      </w:r>
      <w:r w:rsidRPr="00503D82">
        <w:rPr>
          <w:sz w:val="28"/>
          <w:szCs w:val="28"/>
        </w:rPr>
        <w:t xml:space="preserve"> – УМЗ</w:t>
      </w:r>
      <w:r w:rsidRPr="00503D82">
        <w:rPr>
          <w:sz w:val="28"/>
          <w:szCs w:val="28"/>
          <w:vertAlign w:val="subscript"/>
        </w:rPr>
        <w:t>0</w:t>
      </w:r>
    </w:p>
    <w:p w:rsidR="00DF48C3" w:rsidRPr="00503D82" w:rsidRDefault="00DF48C3" w:rsidP="00582E13">
      <w:pPr>
        <w:tabs>
          <w:tab w:val="left" w:pos="0"/>
          <w:tab w:val="left" w:pos="993"/>
        </w:tabs>
        <w:suppressAutoHyphens/>
        <w:spacing w:line="360" w:lineRule="auto"/>
        <w:ind w:firstLine="709"/>
        <w:jc w:val="both"/>
        <w:rPr>
          <w:sz w:val="28"/>
          <w:szCs w:val="28"/>
        </w:rPr>
      </w:pPr>
      <w:r w:rsidRPr="00503D82">
        <w:rPr>
          <w:sz w:val="28"/>
          <w:szCs w:val="28"/>
          <w:u w:val="single"/>
        </w:rPr>
        <w:t>Λ</w:t>
      </w:r>
      <w:r w:rsidRPr="00503D82">
        <w:rPr>
          <w:sz w:val="28"/>
          <w:szCs w:val="28"/>
        </w:rPr>
        <w:t xml:space="preserve"> УМЗ</w:t>
      </w:r>
      <w:r w:rsidRPr="00503D82">
        <w:rPr>
          <w:sz w:val="28"/>
          <w:szCs w:val="28"/>
          <w:vertAlign w:val="subscript"/>
        </w:rPr>
        <w:t>ур</w:t>
      </w:r>
      <w:r w:rsidRPr="00503D82">
        <w:rPr>
          <w:sz w:val="28"/>
          <w:szCs w:val="28"/>
        </w:rPr>
        <w:t xml:space="preserve"> = 8972,85 тыс. руб. – 9297,17 тыс. руб. = -324,32 тыс. руб.</w:t>
      </w:r>
    </w:p>
    <w:p w:rsidR="00582E13" w:rsidRDefault="00582E13" w:rsidP="00582E13">
      <w:pPr>
        <w:tabs>
          <w:tab w:val="left" w:pos="0"/>
          <w:tab w:val="left" w:pos="993"/>
        </w:tabs>
        <w:suppressAutoHyphens/>
        <w:spacing w:line="360" w:lineRule="auto"/>
        <w:ind w:firstLine="709"/>
        <w:jc w:val="both"/>
        <w:rPr>
          <w:sz w:val="28"/>
          <w:szCs w:val="28"/>
          <w:lang w:val="en-US"/>
        </w:rPr>
      </w:pPr>
    </w:p>
    <w:p w:rsidR="00DF48C3" w:rsidRPr="00503D82" w:rsidRDefault="00DF48C3" w:rsidP="00582E13">
      <w:pPr>
        <w:tabs>
          <w:tab w:val="left" w:pos="0"/>
          <w:tab w:val="left" w:pos="993"/>
        </w:tabs>
        <w:suppressAutoHyphens/>
        <w:spacing w:line="360" w:lineRule="auto"/>
        <w:ind w:firstLine="709"/>
        <w:jc w:val="both"/>
        <w:rPr>
          <w:sz w:val="28"/>
          <w:szCs w:val="28"/>
        </w:rPr>
      </w:pPr>
      <w:r w:rsidRPr="00503D82">
        <w:rPr>
          <w:sz w:val="28"/>
          <w:szCs w:val="28"/>
        </w:rPr>
        <w:t>За счет снижения количества дизельного топлива уровень материальных затрат уменьшился на 324,32 тыс. руб.</w:t>
      </w:r>
    </w:p>
    <w:p w:rsidR="00582E13" w:rsidRDefault="00582E13" w:rsidP="00582E13">
      <w:pPr>
        <w:tabs>
          <w:tab w:val="left" w:pos="0"/>
          <w:tab w:val="left" w:pos="993"/>
        </w:tabs>
        <w:suppressAutoHyphens/>
        <w:spacing w:line="360" w:lineRule="auto"/>
        <w:ind w:firstLine="709"/>
        <w:jc w:val="both"/>
        <w:rPr>
          <w:sz w:val="28"/>
          <w:szCs w:val="28"/>
          <w:lang w:val="en-US"/>
        </w:rPr>
      </w:pPr>
    </w:p>
    <w:p w:rsidR="00DF48C3" w:rsidRPr="00503D82" w:rsidRDefault="00DF48C3" w:rsidP="00582E13">
      <w:pPr>
        <w:tabs>
          <w:tab w:val="left" w:pos="0"/>
          <w:tab w:val="left" w:pos="993"/>
        </w:tabs>
        <w:suppressAutoHyphens/>
        <w:spacing w:line="360" w:lineRule="auto"/>
        <w:ind w:firstLine="709"/>
        <w:jc w:val="both"/>
        <w:rPr>
          <w:sz w:val="28"/>
          <w:szCs w:val="28"/>
        </w:rPr>
      </w:pPr>
      <w:r w:rsidRPr="00503D82">
        <w:rPr>
          <w:sz w:val="28"/>
          <w:szCs w:val="28"/>
        </w:rPr>
        <w:t>УМЗ</w:t>
      </w:r>
      <w:r w:rsidRPr="00503D82">
        <w:rPr>
          <w:sz w:val="28"/>
          <w:szCs w:val="28"/>
          <w:vertAlign w:val="subscript"/>
        </w:rPr>
        <w:t>1</w:t>
      </w:r>
      <w:r w:rsidRPr="00503D82">
        <w:rPr>
          <w:sz w:val="28"/>
          <w:szCs w:val="28"/>
        </w:rPr>
        <w:t xml:space="preserve"> = ∑(УР</w:t>
      </w:r>
      <w:r w:rsidRPr="00503D82">
        <w:rPr>
          <w:sz w:val="28"/>
          <w:szCs w:val="28"/>
          <w:vertAlign w:val="subscript"/>
        </w:rPr>
        <w:t>1</w:t>
      </w:r>
      <w:r w:rsidRPr="00503D82">
        <w:rPr>
          <w:sz w:val="28"/>
          <w:szCs w:val="28"/>
        </w:rPr>
        <w:t xml:space="preserve"> * Ц</w:t>
      </w:r>
      <w:r w:rsidRPr="00503D82">
        <w:rPr>
          <w:sz w:val="28"/>
          <w:szCs w:val="28"/>
          <w:vertAlign w:val="subscript"/>
        </w:rPr>
        <w:t>1</w:t>
      </w:r>
      <w:r w:rsidRPr="00503D82">
        <w:rPr>
          <w:sz w:val="28"/>
          <w:szCs w:val="28"/>
        </w:rPr>
        <w:t>)</w:t>
      </w:r>
    </w:p>
    <w:p w:rsidR="00DF48C3" w:rsidRPr="00503D82" w:rsidRDefault="00DF48C3" w:rsidP="00582E13">
      <w:pPr>
        <w:tabs>
          <w:tab w:val="left" w:pos="0"/>
          <w:tab w:val="left" w:pos="993"/>
        </w:tabs>
        <w:suppressAutoHyphens/>
        <w:spacing w:line="360" w:lineRule="auto"/>
        <w:ind w:firstLine="709"/>
        <w:jc w:val="both"/>
        <w:rPr>
          <w:sz w:val="28"/>
          <w:szCs w:val="28"/>
        </w:rPr>
      </w:pPr>
      <w:r w:rsidRPr="00503D82">
        <w:rPr>
          <w:sz w:val="28"/>
          <w:szCs w:val="28"/>
        </w:rPr>
        <w:t>УМЗ</w:t>
      </w:r>
      <w:r w:rsidRPr="00503D82">
        <w:rPr>
          <w:sz w:val="28"/>
          <w:szCs w:val="28"/>
          <w:vertAlign w:val="subscript"/>
        </w:rPr>
        <w:t>1</w:t>
      </w:r>
      <w:r w:rsidRPr="00503D82">
        <w:rPr>
          <w:sz w:val="28"/>
          <w:szCs w:val="28"/>
        </w:rPr>
        <w:t xml:space="preserve"> = (498 тн. * 14156,63 руб.) = 7050 тыс. руб.</w:t>
      </w:r>
    </w:p>
    <w:p w:rsidR="00DF48C3" w:rsidRPr="00503D82" w:rsidRDefault="00DF48C3" w:rsidP="00582E13">
      <w:pPr>
        <w:tabs>
          <w:tab w:val="left" w:pos="0"/>
          <w:tab w:val="left" w:pos="993"/>
        </w:tabs>
        <w:suppressAutoHyphens/>
        <w:spacing w:line="360" w:lineRule="auto"/>
        <w:ind w:firstLine="709"/>
        <w:jc w:val="both"/>
        <w:rPr>
          <w:sz w:val="28"/>
          <w:szCs w:val="28"/>
        </w:rPr>
      </w:pPr>
      <w:r w:rsidRPr="00503D82">
        <w:rPr>
          <w:sz w:val="28"/>
          <w:szCs w:val="28"/>
          <w:u w:val="single"/>
        </w:rPr>
        <w:t>Λ</w:t>
      </w:r>
      <w:r w:rsidRPr="00503D82">
        <w:rPr>
          <w:sz w:val="28"/>
          <w:szCs w:val="28"/>
        </w:rPr>
        <w:t xml:space="preserve"> УМЗ</w:t>
      </w:r>
      <w:r w:rsidRPr="00503D82">
        <w:rPr>
          <w:sz w:val="28"/>
          <w:szCs w:val="28"/>
          <w:vertAlign w:val="subscript"/>
        </w:rPr>
        <w:t>ц</w:t>
      </w:r>
      <w:r w:rsidRPr="00503D82">
        <w:rPr>
          <w:sz w:val="28"/>
          <w:szCs w:val="28"/>
        </w:rPr>
        <w:t xml:space="preserve"> = УМЗ</w:t>
      </w:r>
      <w:r w:rsidRPr="00503D82">
        <w:rPr>
          <w:sz w:val="28"/>
          <w:szCs w:val="28"/>
          <w:vertAlign w:val="subscript"/>
        </w:rPr>
        <w:t>1</w:t>
      </w:r>
      <w:r w:rsidRPr="00503D82">
        <w:rPr>
          <w:sz w:val="28"/>
          <w:szCs w:val="28"/>
        </w:rPr>
        <w:t xml:space="preserve"> - УМЗ</w:t>
      </w:r>
      <w:r w:rsidRPr="00503D82">
        <w:rPr>
          <w:sz w:val="28"/>
          <w:szCs w:val="28"/>
          <w:vertAlign w:val="subscript"/>
        </w:rPr>
        <w:t>усл</w:t>
      </w:r>
    </w:p>
    <w:p w:rsidR="00DF48C3" w:rsidRPr="00503D82" w:rsidRDefault="00DF48C3" w:rsidP="00582E13">
      <w:pPr>
        <w:tabs>
          <w:tab w:val="left" w:pos="0"/>
          <w:tab w:val="left" w:pos="993"/>
        </w:tabs>
        <w:suppressAutoHyphens/>
        <w:spacing w:line="360" w:lineRule="auto"/>
        <w:ind w:firstLine="709"/>
        <w:jc w:val="both"/>
        <w:rPr>
          <w:sz w:val="28"/>
          <w:szCs w:val="28"/>
        </w:rPr>
      </w:pPr>
      <w:r w:rsidRPr="00503D82">
        <w:rPr>
          <w:sz w:val="28"/>
          <w:szCs w:val="28"/>
        </w:rPr>
        <w:t>УМЗ</w:t>
      </w:r>
      <w:r w:rsidRPr="00503D82">
        <w:rPr>
          <w:sz w:val="28"/>
          <w:szCs w:val="28"/>
          <w:vertAlign w:val="subscript"/>
        </w:rPr>
        <w:t>1</w:t>
      </w:r>
      <w:r w:rsidRPr="00503D82">
        <w:rPr>
          <w:sz w:val="28"/>
          <w:szCs w:val="28"/>
        </w:rPr>
        <w:t xml:space="preserve"> = 7050 тыс. руб. – 8972,85 тыс. руб. = -1922,85 тыс. руб.</w:t>
      </w:r>
    </w:p>
    <w:p w:rsidR="00582E13" w:rsidRDefault="00582E13" w:rsidP="00582E13">
      <w:pPr>
        <w:tabs>
          <w:tab w:val="left" w:pos="0"/>
          <w:tab w:val="left" w:pos="993"/>
        </w:tabs>
        <w:suppressAutoHyphens/>
        <w:spacing w:line="360" w:lineRule="auto"/>
        <w:ind w:firstLine="709"/>
        <w:jc w:val="both"/>
        <w:rPr>
          <w:sz w:val="28"/>
          <w:szCs w:val="28"/>
          <w:lang w:val="en-US"/>
        </w:rPr>
      </w:pPr>
    </w:p>
    <w:p w:rsidR="00DF48C3" w:rsidRPr="00503D82" w:rsidRDefault="00DF48C3" w:rsidP="00582E13">
      <w:pPr>
        <w:tabs>
          <w:tab w:val="left" w:pos="0"/>
          <w:tab w:val="left" w:pos="993"/>
        </w:tabs>
        <w:suppressAutoHyphens/>
        <w:spacing w:line="360" w:lineRule="auto"/>
        <w:ind w:firstLine="709"/>
        <w:jc w:val="both"/>
        <w:rPr>
          <w:sz w:val="28"/>
          <w:szCs w:val="28"/>
        </w:rPr>
      </w:pPr>
      <w:r w:rsidRPr="00503D82">
        <w:rPr>
          <w:sz w:val="28"/>
          <w:szCs w:val="28"/>
        </w:rPr>
        <w:t>За счет уменьшения цены на дизельное топливо уровень материальных затрат снизился на 1922,85 тыс. руб.</w:t>
      </w:r>
    </w:p>
    <w:p w:rsidR="00DF48C3" w:rsidRPr="00503D82" w:rsidRDefault="00DF48C3" w:rsidP="00582E13">
      <w:pPr>
        <w:tabs>
          <w:tab w:val="left" w:pos="0"/>
          <w:tab w:val="left" w:pos="993"/>
        </w:tabs>
        <w:suppressAutoHyphens/>
        <w:spacing w:line="360" w:lineRule="auto"/>
        <w:ind w:firstLine="709"/>
        <w:jc w:val="both"/>
        <w:rPr>
          <w:sz w:val="28"/>
          <w:szCs w:val="28"/>
        </w:rPr>
      </w:pPr>
      <w:r w:rsidRPr="00503D82">
        <w:rPr>
          <w:sz w:val="28"/>
          <w:szCs w:val="28"/>
        </w:rPr>
        <w:t>Проверка:</w:t>
      </w:r>
    </w:p>
    <w:p w:rsidR="00582E13" w:rsidRDefault="00582E13" w:rsidP="00582E13">
      <w:pPr>
        <w:tabs>
          <w:tab w:val="left" w:pos="0"/>
          <w:tab w:val="left" w:pos="993"/>
        </w:tabs>
        <w:suppressAutoHyphens/>
        <w:spacing w:line="360" w:lineRule="auto"/>
        <w:ind w:firstLine="709"/>
        <w:jc w:val="both"/>
        <w:rPr>
          <w:sz w:val="28"/>
          <w:szCs w:val="28"/>
          <w:u w:val="single"/>
          <w:lang w:val="en-US"/>
        </w:rPr>
      </w:pPr>
    </w:p>
    <w:p w:rsidR="00DF48C3" w:rsidRPr="00503D82" w:rsidRDefault="00DF48C3" w:rsidP="00582E13">
      <w:pPr>
        <w:tabs>
          <w:tab w:val="left" w:pos="0"/>
          <w:tab w:val="left" w:pos="993"/>
        </w:tabs>
        <w:suppressAutoHyphens/>
        <w:spacing w:line="360" w:lineRule="auto"/>
        <w:ind w:firstLine="709"/>
        <w:jc w:val="both"/>
        <w:rPr>
          <w:sz w:val="28"/>
          <w:szCs w:val="28"/>
          <w:u w:val="single"/>
        </w:rPr>
      </w:pPr>
      <w:r w:rsidRPr="00503D82">
        <w:rPr>
          <w:sz w:val="28"/>
          <w:szCs w:val="28"/>
          <w:u w:val="single"/>
        </w:rPr>
        <w:t>Λ</w:t>
      </w:r>
      <w:r w:rsidRPr="00503D82">
        <w:rPr>
          <w:sz w:val="28"/>
          <w:szCs w:val="28"/>
        </w:rPr>
        <w:t xml:space="preserve"> УМЗ</w:t>
      </w:r>
      <w:r w:rsidRPr="00503D82">
        <w:rPr>
          <w:sz w:val="28"/>
          <w:szCs w:val="28"/>
          <w:vertAlign w:val="subscript"/>
        </w:rPr>
        <w:t>ц</w:t>
      </w:r>
      <w:r w:rsidRPr="00503D82">
        <w:rPr>
          <w:sz w:val="28"/>
          <w:szCs w:val="28"/>
        </w:rPr>
        <w:t xml:space="preserve"> = УМЗ</w:t>
      </w:r>
      <w:r w:rsidRPr="00503D82">
        <w:rPr>
          <w:sz w:val="28"/>
          <w:szCs w:val="28"/>
          <w:vertAlign w:val="subscript"/>
        </w:rPr>
        <w:t>1</w:t>
      </w:r>
      <w:r w:rsidRPr="00503D82">
        <w:rPr>
          <w:sz w:val="28"/>
          <w:szCs w:val="28"/>
        </w:rPr>
        <w:t xml:space="preserve"> – УМЗ</w:t>
      </w:r>
      <w:r w:rsidRPr="00503D82">
        <w:rPr>
          <w:sz w:val="28"/>
          <w:szCs w:val="28"/>
          <w:vertAlign w:val="subscript"/>
        </w:rPr>
        <w:t>0</w:t>
      </w:r>
    </w:p>
    <w:p w:rsidR="00DF48C3" w:rsidRPr="00503D82" w:rsidRDefault="00DF48C3" w:rsidP="00582E13">
      <w:pPr>
        <w:tabs>
          <w:tab w:val="left" w:pos="0"/>
          <w:tab w:val="left" w:pos="993"/>
        </w:tabs>
        <w:suppressAutoHyphens/>
        <w:spacing w:line="360" w:lineRule="auto"/>
        <w:ind w:firstLine="709"/>
        <w:jc w:val="both"/>
        <w:rPr>
          <w:sz w:val="28"/>
          <w:szCs w:val="28"/>
        </w:rPr>
      </w:pPr>
      <w:r w:rsidRPr="00503D82">
        <w:rPr>
          <w:sz w:val="28"/>
          <w:szCs w:val="28"/>
          <w:u w:val="single"/>
        </w:rPr>
        <w:t>Λ</w:t>
      </w:r>
      <w:r w:rsidRPr="00503D82">
        <w:rPr>
          <w:sz w:val="28"/>
          <w:szCs w:val="28"/>
        </w:rPr>
        <w:t xml:space="preserve"> УМЗ</w:t>
      </w:r>
      <w:r w:rsidRPr="00503D82">
        <w:rPr>
          <w:sz w:val="28"/>
          <w:szCs w:val="28"/>
          <w:vertAlign w:val="subscript"/>
        </w:rPr>
        <w:t>общ</w:t>
      </w:r>
      <w:r w:rsidRPr="00503D82">
        <w:rPr>
          <w:sz w:val="28"/>
          <w:szCs w:val="28"/>
        </w:rPr>
        <w:t xml:space="preserve"> = 7050 тыс. руб. – 9297,17 тыс. руб. = -2247,17 тыс. руб.</w:t>
      </w:r>
    </w:p>
    <w:p w:rsidR="00DF48C3" w:rsidRPr="00503D82" w:rsidRDefault="00D66384" w:rsidP="00582E13">
      <w:pPr>
        <w:tabs>
          <w:tab w:val="left" w:pos="0"/>
          <w:tab w:val="left" w:pos="993"/>
        </w:tabs>
        <w:suppressAutoHyphens/>
        <w:spacing w:line="360" w:lineRule="auto"/>
        <w:ind w:firstLine="709"/>
        <w:jc w:val="both"/>
        <w:rPr>
          <w:sz w:val="28"/>
          <w:szCs w:val="28"/>
        </w:rPr>
      </w:pPr>
      <w:r w:rsidRPr="00503D82">
        <w:rPr>
          <w:sz w:val="28"/>
          <w:szCs w:val="28"/>
          <w:u w:val="single"/>
        </w:rPr>
        <w:t>Λ</w:t>
      </w:r>
      <w:r w:rsidRPr="00503D82">
        <w:rPr>
          <w:sz w:val="28"/>
          <w:szCs w:val="28"/>
        </w:rPr>
        <w:t xml:space="preserve"> УМЗ = </w:t>
      </w:r>
      <w:r w:rsidRPr="00503D82">
        <w:rPr>
          <w:sz w:val="28"/>
          <w:szCs w:val="28"/>
          <w:u w:val="single"/>
        </w:rPr>
        <w:t>Λ</w:t>
      </w:r>
      <w:r w:rsidRPr="00503D82">
        <w:rPr>
          <w:sz w:val="28"/>
          <w:szCs w:val="28"/>
        </w:rPr>
        <w:t xml:space="preserve"> УМЗ</w:t>
      </w:r>
      <w:r w:rsidRPr="00503D82">
        <w:rPr>
          <w:sz w:val="28"/>
          <w:szCs w:val="28"/>
          <w:vertAlign w:val="subscript"/>
        </w:rPr>
        <w:t>Ур</w:t>
      </w:r>
      <w:r w:rsidRPr="00503D82">
        <w:rPr>
          <w:sz w:val="28"/>
          <w:szCs w:val="28"/>
        </w:rPr>
        <w:t xml:space="preserve"> + УМЗ</w:t>
      </w:r>
      <w:r w:rsidRPr="00503D82">
        <w:rPr>
          <w:sz w:val="28"/>
          <w:szCs w:val="28"/>
          <w:vertAlign w:val="subscript"/>
        </w:rPr>
        <w:t>ц</w:t>
      </w:r>
    </w:p>
    <w:p w:rsidR="00D66384" w:rsidRPr="00503D82" w:rsidRDefault="00D66384" w:rsidP="00582E13">
      <w:pPr>
        <w:tabs>
          <w:tab w:val="left" w:pos="0"/>
          <w:tab w:val="left" w:pos="993"/>
        </w:tabs>
        <w:suppressAutoHyphens/>
        <w:spacing w:line="360" w:lineRule="auto"/>
        <w:ind w:firstLine="709"/>
        <w:jc w:val="both"/>
        <w:rPr>
          <w:sz w:val="28"/>
          <w:szCs w:val="28"/>
        </w:rPr>
      </w:pPr>
      <w:r w:rsidRPr="00503D82">
        <w:rPr>
          <w:sz w:val="28"/>
          <w:szCs w:val="28"/>
          <w:u w:val="single"/>
        </w:rPr>
        <w:t>Λ</w:t>
      </w:r>
      <w:r w:rsidRPr="00503D82">
        <w:rPr>
          <w:sz w:val="28"/>
          <w:szCs w:val="28"/>
        </w:rPr>
        <w:t xml:space="preserve"> УМЗ = -324,32 тыс.руб. + (-1922,85 тыс. руб.) = -2247,17 тыс. руб.</w:t>
      </w:r>
    </w:p>
    <w:p w:rsidR="005F375E" w:rsidRPr="00503D82" w:rsidRDefault="005F375E" w:rsidP="00582E13">
      <w:pPr>
        <w:tabs>
          <w:tab w:val="left" w:pos="0"/>
          <w:tab w:val="left" w:pos="993"/>
        </w:tabs>
        <w:suppressAutoHyphens/>
        <w:spacing w:line="360" w:lineRule="auto"/>
        <w:ind w:firstLine="709"/>
        <w:jc w:val="both"/>
        <w:rPr>
          <w:sz w:val="28"/>
          <w:szCs w:val="28"/>
        </w:rPr>
      </w:pPr>
    </w:p>
    <w:p w:rsidR="00D66384" w:rsidRPr="00503D82" w:rsidRDefault="00D66384" w:rsidP="00582E13">
      <w:pPr>
        <w:tabs>
          <w:tab w:val="left" w:pos="0"/>
          <w:tab w:val="left" w:pos="993"/>
        </w:tabs>
        <w:suppressAutoHyphens/>
        <w:spacing w:line="360" w:lineRule="auto"/>
        <w:ind w:firstLine="709"/>
        <w:jc w:val="both"/>
        <w:rPr>
          <w:sz w:val="28"/>
          <w:szCs w:val="28"/>
        </w:rPr>
      </w:pPr>
      <w:r w:rsidRPr="00503D82">
        <w:rPr>
          <w:sz w:val="28"/>
          <w:szCs w:val="28"/>
        </w:rPr>
        <w:t xml:space="preserve">Таблица </w:t>
      </w:r>
      <w:r w:rsidR="005F375E" w:rsidRPr="00503D82">
        <w:rPr>
          <w:sz w:val="28"/>
          <w:szCs w:val="28"/>
        </w:rPr>
        <w:t xml:space="preserve">3.1 – </w:t>
      </w:r>
      <w:r w:rsidRPr="00503D82">
        <w:rPr>
          <w:sz w:val="28"/>
          <w:szCs w:val="28"/>
        </w:rPr>
        <w:t>Расчет влияния факторов на сумму прямых материальных затрат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2"/>
        <w:gridCol w:w="547"/>
        <w:gridCol w:w="595"/>
        <w:gridCol w:w="966"/>
        <w:gridCol w:w="966"/>
        <w:gridCol w:w="866"/>
        <w:gridCol w:w="925"/>
        <w:gridCol w:w="866"/>
        <w:gridCol w:w="866"/>
        <w:gridCol w:w="885"/>
        <w:gridCol w:w="996"/>
      </w:tblGrid>
      <w:tr w:rsidR="002B4A40" w:rsidRPr="007E1FC0" w:rsidTr="007E1FC0">
        <w:trPr>
          <w:trHeight w:val="20"/>
        </w:trPr>
        <w:tc>
          <w:tcPr>
            <w:tcW w:w="435" w:type="pct"/>
            <w:vMerge w:val="restart"/>
            <w:shd w:val="clear" w:color="auto" w:fill="auto"/>
          </w:tcPr>
          <w:p w:rsidR="00D66384" w:rsidRPr="00503D82" w:rsidRDefault="00D66384" w:rsidP="007E1FC0">
            <w:pPr>
              <w:pStyle w:val="af7"/>
              <w:tabs>
                <w:tab w:val="left" w:pos="993"/>
              </w:tabs>
            </w:pPr>
            <w:r w:rsidRPr="00503D82">
              <w:t>вид материала</w:t>
            </w:r>
          </w:p>
        </w:tc>
        <w:tc>
          <w:tcPr>
            <w:tcW w:w="630" w:type="pct"/>
            <w:gridSpan w:val="2"/>
            <w:shd w:val="clear" w:color="auto" w:fill="auto"/>
          </w:tcPr>
          <w:p w:rsidR="00D66384" w:rsidRPr="00503D82" w:rsidRDefault="00D66384" w:rsidP="007E1FC0">
            <w:pPr>
              <w:pStyle w:val="af7"/>
              <w:tabs>
                <w:tab w:val="left" w:pos="993"/>
              </w:tabs>
            </w:pPr>
            <w:r w:rsidRPr="00503D82">
              <w:t>расход материала, тн.</w:t>
            </w:r>
          </w:p>
        </w:tc>
        <w:tc>
          <w:tcPr>
            <w:tcW w:w="1065" w:type="pct"/>
            <w:gridSpan w:val="2"/>
            <w:shd w:val="clear" w:color="auto" w:fill="auto"/>
          </w:tcPr>
          <w:p w:rsidR="00D66384" w:rsidRPr="00503D82" w:rsidRDefault="00D66384" w:rsidP="007E1FC0">
            <w:pPr>
              <w:pStyle w:val="af7"/>
              <w:tabs>
                <w:tab w:val="left" w:pos="993"/>
              </w:tabs>
            </w:pPr>
            <w:r w:rsidRPr="00503D82">
              <w:t>цена за 1 тн., руб.</w:t>
            </w:r>
          </w:p>
        </w:tc>
        <w:tc>
          <w:tcPr>
            <w:tcW w:w="1230" w:type="pct"/>
            <w:gridSpan w:val="3"/>
            <w:shd w:val="clear" w:color="auto" w:fill="auto"/>
          </w:tcPr>
          <w:p w:rsidR="00D66384" w:rsidRPr="00503D82" w:rsidRDefault="00D66384" w:rsidP="007E1FC0">
            <w:pPr>
              <w:pStyle w:val="af7"/>
              <w:tabs>
                <w:tab w:val="left" w:pos="993"/>
              </w:tabs>
            </w:pPr>
            <w:r w:rsidRPr="00503D82">
              <w:t>материальные затраты, тыс. руб.</w:t>
            </w:r>
          </w:p>
        </w:tc>
        <w:tc>
          <w:tcPr>
            <w:tcW w:w="1639" w:type="pct"/>
            <w:gridSpan w:val="3"/>
            <w:shd w:val="clear" w:color="auto" w:fill="auto"/>
          </w:tcPr>
          <w:p w:rsidR="00D66384" w:rsidRPr="00503D82" w:rsidRDefault="00D66384" w:rsidP="007E1FC0">
            <w:pPr>
              <w:pStyle w:val="af7"/>
              <w:tabs>
                <w:tab w:val="left" w:pos="993"/>
              </w:tabs>
            </w:pPr>
            <w:r w:rsidRPr="00503D82">
              <w:t>изменение материальных затрат, руб.</w:t>
            </w:r>
          </w:p>
        </w:tc>
      </w:tr>
      <w:tr w:rsidR="002B4A40" w:rsidRPr="007E1FC0" w:rsidTr="007E1FC0">
        <w:trPr>
          <w:trHeight w:val="20"/>
        </w:trPr>
        <w:tc>
          <w:tcPr>
            <w:tcW w:w="435" w:type="pct"/>
            <w:vMerge/>
            <w:shd w:val="clear" w:color="auto" w:fill="auto"/>
          </w:tcPr>
          <w:p w:rsidR="00D66384" w:rsidRPr="00503D82" w:rsidRDefault="00D66384" w:rsidP="007E1FC0">
            <w:pPr>
              <w:pStyle w:val="af7"/>
              <w:tabs>
                <w:tab w:val="left" w:pos="993"/>
              </w:tabs>
            </w:pPr>
          </w:p>
        </w:tc>
        <w:tc>
          <w:tcPr>
            <w:tcW w:w="302" w:type="pct"/>
            <w:vMerge w:val="restart"/>
            <w:shd w:val="clear" w:color="auto" w:fill="auto"/>
          </w:tcPr>
          <w:p w:rsidR="00D66384" w:rsidRPr="007E1FC0" w:rsidRDefault="00D66384" w:rsidP="007E1FC0">
            <w:pPr>
              <w:pStyle w:val="af7"/>
              <w:tabs>
                <w:tab w:val="left" w:pos="993"/>
              </w:tabs>
              <w:rPr>
                <w:lang w:val="en-US"/>
              </w:rPr>
            </w:pPr>
            <w:r w:rsidRPr="007E1FC0">
              <w:rPr>
                <w:lang w:val="en-US"/>
              </w:rPr>
              <w:t>t</w:t>
            </w:r>
            <w:r w:rsidRPr="007E1FC0">
              <w:rPr>
                <w:vertAlign w:val="subscript"/>
                <w:lang w:val="en-US"/>
              </w:rPr>
              <w:t>0</w:t>
            </w:r>
          </w:p>
        </w:tc>
        <w:tc>
          <w:tcPr>
            <w:tcW w:w="328" w:type="pct"/>
            <w:vMerge w:val="restart"/>
            <w:shd w:val="clear" w:color="auto" w:fill="auto"/>
          </w:tcPr>
          <w:p w:rsidR="00D66384" w:rsidRPr="007E1FC0" w:rsidRDefault="00D66384" w:rsidP="007E1FC0">
            <w:pPr>
              <w:pStyle w:val="af7"/>
              <w:tabs>
                <w:tab w:val="left" w:pos="993"/>
              </w:tabs>
              <w:rPr>
                <w:lang w:val="en-US"/>
              </w:rPr>
            </w:pPr>
            <w:r w:rsidRPr="007E1FC0">
              <w:rPr>
                <w:lang w:val="en-US"/>
              </w:rPr>
              <w:t>t</w:t>
            </w:r>
            <w:r w:rsidRPr="007E1FC0">
              <w:rPr>
                <w:vertAlign w:val="subscript"/>
                <w:lang w:val="en-US"/>
              </w:rPr>
              <w:t>1</w:t>
            </w:r>
          </w:p>
        </w:tc>
        <w:tc>
          <w:tcPr>
            <w:tcW w:w="492" w:type="pct"/>
            <w:vMerge w:val="restart"/>
            <w:shd w:val="clear" w:color="auto" w:fill="auto"/>
          </w:tcPr>
          <w:p w:rsidR="00D66384" w:rsidRPr="007E1FC0" w:rsidRDefault="00D66384" w:rsidP="007E1FC0">
            <w:pPr>
              <w:pStyle w:val="af7"/>
              <w:tabs>
                <w:tab w:val="left" w:pos="993"/>
              </w:tabs>
              <w:rPr>
                <w:vertAlign w:val="subscript"/>
                <w:lang w:val="en-US"/>
              </w:rPr>
            </w:pPr>
            <w:r w:rsidRPr="007E1FC0">
              <w:rPr>
                <w:lang w:val="en-US"/>
              </w:rPr>
              <w:t>t</w:t>
            </w:r>
            <w:r w:rsidRPr="007E1FC0">
              <w:rPr>
                <w:vertAlign w:val="subscript"/>
                <w:lang w:val="en-US"/>
              </w:rPr>
              <w:t>0</w:t>
            </w:r>
          </w:p>
        </w:tc>
        <w:tc>
          <w:tcPr>
            <w:tcW w:w="574" w:type="pct"/>
            <w:vMerge w:val="restart"/>
            <w:shd w:val="clear" w:color="auto" w:fill="auto"/>
          </w:tcPr>
          <w:p w:rsidR="00D66384" w:rsidRPr="007E1FC0" w:rsidRDefault="00D66384" w:rsidP="007E1FC0">
            <w:pPr>
              <w:pStyle w:val="af7"/>
              <w:tabs>
                <w:tab w:val="left" w:pos="993"/>
              </w:tabs>
              <w:rPr>
                <w:vertAlign w:val="subscript"/>
                <w:lang w:val="en-US"/>
              </w:rPr>
            </w:pPr>
            <w:r w:rsidRPr="007E1FC0">
              <w:rPr>
                <w:lang w:val="en-US"/>
              </w:rPr>
              <w:t>t</w:t>
            </w:r>
            <w:r w:rsidRPr="007E1FC0">
              <w:rPr>
                <w:vertAlign w:val="subscript"/>
                <w:lang w:val="en-US"/>
              </w:rPr>
              <w:t>1</w:t>
            </w:r>
          </w:p>
        </w:tc>
        <w:tc>
          <w:tcPr>
            <w:tcW w:w="410" w:type="pct"/>
            <w:vMerge w:val="restart"/>
            <w:shd w:val="clear" w:color="auto" w:fill="auto"/>
          </w:tcPr>
          <w:p w:rsidR="00D66384" w:rsidRPr="007E1FC0" w:rsidRDefault="00D66384" w:rsidP="007E1FC0">
            <w:pPr>
              <w:pStyle w:val="af7"/>
              <w:tabs>
                <w:tab w:val="left" w:pos="993"/>
              </w:tabs>
              <w:rPr>
                <w:vertAlign w:val="subscript"/>
                <w:lang w:val="en-US"/>
              </w:rPr>
            </w:pPr>
            <w:r w:rsidRPr="007E1FC0">
              <w:rPr>
                <w:lang w:val="en-US"/>
              </w:rPr>
              <w:t>t</w:t>
            </w:r>
            <w:r w:rsidRPr="007E1FC0">
              <w:rPr>
                <w:vertAlign w:val="subscript"/>
                <w:lang w:val="en-US"/>
              </w:rPr>
              <w:t>0</w:t>
            </w:r>
          </w:p>
        </w:tc>
        <w:tc>
          <w:tcPr>
            <w:tcW w:w="410" w:type="pct"/>
            <w:vMerge w:val="restart"/>
            <w:shd w:val="clear" w:color="auto" w:fill="auto"/>
          </w:tcPr>
          <w:p w:rsidR="00D66384" w:rsidRPr="00503D82" w:rsidRDefault="00D66384" w:rsidP="007E1FC0">
            <w:pPr>
              <w:pStyle w:val="af7"/>
              <w:tabs>
                <w:tab w:val="left" w:pos="993"/>
              </w:tabs>
            </w:pPr>
            <w:r w:rsidRPr="00503D82">
              <w:t>УМЗусл</w:t>
            </w:r>
          </w:p>
        </w:tc>
        <w:tc>
          <w:tcPr>
            <w:tcW w:w="410" w:type="pct"/>
            <w:vMerge w:val="restart"/>
            <w:shd w:val="clear" w:color="auto" w:fill="auto"/>
          </w:tcPr>
          <w:p w:rsidR="00D66384" w:rsidRPr="007E1FC0" w:rsidRDefault="00D66384" w:rsidP="007E1FC0">
            <w:pPr>
              <w:pStyle w:val="af7"/>
              <w:tabs>
                <w:tab w:val="left" w:pos="993"/>
              </w:tabs>
              <w:rPr>
                <w:lang w:val="en-US"/>
              </w:rPr>
            </w:pPr>
            <w:r w:rsidRPr="007E1FC0">
              <w:rPr>
                <w:lang w:val="en-US"/>
              </w:rPr>
              <w:t>t</w:t>
            </w:r>
            <w:r w:rsidRPr="007E1FC0">
              <w:rPr>
                <w:vertAlign w:val="subscript"/>
                <w:lang w:val="en-US"/>
              </w:rPr>
              <w:t>1</w:t>
            </w:r>
          </w:p>
        </w:tc>
        <w:tc>
          <w:tcPr>
            <w:tcW w:w="492" w:type="pct"/>
            <w:vMerge w:val="restart"/>
            <w:shd w:val="clear" w:color="auto" w:fill="auto"/>
          </w:tcPr>
          <w:p w:rsidR="00D66384" w:rsidRPr="00503D82" w:rsidRDefault="00D66384" w:rsidP="007E1FC0">
            <w:pPr>
              <w:pStyle w:val="af7"/>
              <w:tabs>
                <w:tab w:val="left" w:pos="993"/>
              </w:tabs>
            </w:pPr>
            <w:r w:rsidRPr="00503D82">
              <w:t>общее</w:t>
            </w:r>
          </w:p>
        </w:tc>
        <w:tc>
          <w:tcPr>
            <w:tcW w:w="1147" w:type="pct"/>
            <w:gridSpan w:val="2"/>
            <w:shd w:val="clear" w:color="auto" w:fill="auto"/>
          </w:tcPr>
          <w:p w:rsidR="00D66384" w:rsidRPr="00503D82" w:rsidRDefault="00D66384" w:rsidP="007E1FC0">
            <w:pPr>
              <w:pStyle w:val="af7"/>
              <w:tabs>
                <w:tab w:val="left" w:pos="993"/>
              </w:tabs>
            </w:pPr>
            <w:r w:rsidRPr="00503D82">
              <w:t>в том числе за счет</w:t>
            </w:r>
          </w:p>
        </w:tc>
      </w:tr>
      <w:tr w:rsidR="002B4A40" w:rsidRPr="007E1FC0" w:rsidTr="007E1FC0">
        <w:trPr>
          <w:trHeight w:val="20"/>
        </w:trPr>
        <w:tc>
          <w:tcPr>
            <w:tcW w:w="435" w:type="pct"/>
            <w:vMerge/>
            <w:shd w:val="clear" w:color="auto" w:fill="auto"/>
          </w:tcPr>
          <w:p w:rsidR="00D66384" w:rsidRPr="00503D82" w:rsidRDefault="00D66384" w:rsidP="007E1FC0">
            <w:pPr>
              <w:pStyle w:val="af7"/>
              <w:tabs>
                <w:tab w:val="left" w:pos="993"/>
              </w:tabs>
            </w:pPr>
          </w:p>
        </w:tc>
        <w:tc>
          <w:tcPr>
            <w:tcW w:w="302" w:type="pct"/>
            <w:vMerge/>
            <w:shd w:val="clear" w:color="auto" w:fill="auto"/>
          </w:tcPr>
          <w:p w:rsidR="00D66384" w:rsidRPr="00503D82" w:rsidRDefault="00D66384" w:rsidP="007E1FC0">
            <w:pPr>
              <w:pStyle w:val="af7"/>
              <w:tabs>
                <w:tab w:val="left" w:pos="993"/>
              </w:tabs>
            </w:pPr>
          </w:p>
        </w:tc>
        <w:tc>
          <w:tcPr>
            <w:tcW w:w="328" w:type="pct"/>
            <w:vMerge/>
            <w:shd w:val="clear" w:color="auto" w:fill="auto"/>
          </w:tcPr>
          <w:p w:rsidR="00D66384" w:rsidRPr="00503D82" w:rsidRDefault="00D66384" w:rsidP="007E1FC0">
            <w:pPr>
              <w:pStyle w:val="af7"/>
              <w:tabs>
                <w:tab w:val="left" w:pos="993"/>
              </w:tabs>
            </w:pPr>
          </w:p>
        </w:tc>
        <w:tc>
          <w:tcPr>
            <w:tcW w:w="492" w:type="pct"/>
            <w:vMerge/>
            <w:shd w:val="clear" w:color="auto" w:fill="auto"/>
          </w:tcPr>
          <w:p w:rsidR="00D66384" w:rsidRPr="00503D82" w:rsidRDefault="00D66384" w:rsidP="007E1FC0">
            <w:pPr>
              <w:pStyle w:val="af7"/>
              <w:tabs>
                <w:tab w:val="left" w:pos="993"/>
              </w:tabs>
            </w:pPr>
          </w:p>
        </w:tc>
        <w:tc>
          <w:tcPr>
            <w:tcW w:w="574" w:type="pct"/>
            <w:vMerge/>
            <w:shd w:val="clear" w:color="auto" w:fill="auto"/>
          </w:tcPr>
          <w:p w:rsidR="00D66384" w:rsidRPr="00503D82" w:rsidRDefault="00D66384" w:rsidP="007E1FC0">
            <w:pPr>
              <w:pStyle w:val="af7"/>
              <w:tabs>
                <w:tab w:val="left" w:pos="993"/>
              </w:tabs>
            </w:pPr>
          </w:p>
        </w:tc>
        <w:tc>
          <w:tcPr>
            <w:tcW w:w="410" w:type="pct"/>
            <w:vMerge/>
            <w:shd w:val="clear" w:color="auto" w:fill="auto"/>
          </w:tcPr>
          <w:p w:rsidR="00D66384" w:rsidRPr="00503D82" w:rsidRDefault="00D66384" w:rsidP="007E1FC0">
            <w:pPr>
              <w:pStyle w:val="af7"/>
              <w:tabs>
                <w:tab w:val="left" w:pos="993"/>
              </w:tabs>
            </w:pPr>
          </w:p>
        </w:tc>
        <w:tc>
          <w:tcPr>
            <w:tcW w:w="410" w:type="pct"/>
            <w:vMerge/>
            <w:shd w:val="clear" w:color="auto" w:fill="auto"/>
          </w:tcPr>
          <w:p w:rsidR="00D66384" w:rsidRPr="00503D82" w:rsidRDefault="00D66384" w:rsidP="007E1FC0">
            <w:pPr>
              <w:pStyle w:val="af7"/>
              <w:tabs>
                <w:tab w:val="left" w:pos="993"/>
              </w:tabs>
            </w:pPr>
          </w:p>
        </w:tc>
        <w:tc>
          <w:tcPr>
            <w:tcW w:w="410" w:type="pct"/>
            <w:vMerge/>
            <w:shd w:val="clear" w:color="auto" w:fill="auto"/>
          </w:tcPr>
          <w:p w:rsidR="00D66384" w:rsidRPr="00503D82" w:rsidRDefault="00D66384" w:rsidP="007E1FC0">
            <w:pPr>
              <w:pStyle w:val="af7"/>
              <w:tabs>
                <w:tab w:val="left" w:pos="993"/>
              </w:tabs>
            </w:pPr>
          </w:p>
        </w:tc>
        <w:tc>
          <w:tcPr>
            <w:tcW w:w="492" w:type="pct"/>
            <w:vMerge/>
            <w:shd w:val="clear" w:color="auto" w:fill="auto"/>
          </w:tcPr>
          <w:p w:rsidR="00D66384" w:rsidRPr="00503D82" w:rsidRDefault="00D66384" w:rsidP="007E1FC0">
            <w:pPr>
              <w:pStyle w:val="af7"/>
              <w:tabs>
                <w:tab w:val="left" w:pos="993"/>
              </w:tabs>
            </w:pPr>
          </w:p>
        </w:tc>
        <w:tc>
          <w:tcPr>
            <w:tcW w:w="574" w:type="pct"/>
            <w:shd w:val="clear" w:color="auto" w:fill="auto"/>
          </w:tcPr>
          <w:p w:rsidR="00D66384" w:rsidRPr="00503D82" w:rsidRDefault="00D66384" w:rsidP="007E1FC0">
            <w:pPr>
              <w:pStyle w:val="af7"/>
              <w:tabs>
                <w:tab w:val="left" w:pos="993"/>
              </w:tabs>
            </w:pPr>
            <w:r w:rsidRPr="00503D82">
              <w:t>норм расхода</w:t>
            </w:r>
          </w:p>
        </w:tc>
        <w:tc>
          <w:tcPr>
            <w:tcW w:w="574" w:type="pct"/>
            <w:shd w:val="clear" w:color="auto" w:fill="auto"/>
          </w:tcPr>
          <w:p w:rsidR="00D66384" w:rsidRPr="00503D82" w:rsidRDefault="00D66384" w:rsidP="007E1FC0">
            <w:pPr>
              <w:pStyle w:val="af7"/>
              <w:tabs>
                <w:tab w:val="left" w:pos="993"/>
              </w:tabs>
            </w:pPr>
            <w:r w:rsidRPr="00503D82">
              <w:t>цены</w:t>
            </w:r>
          </w:p>
        </w:tc>
      </w:tr>
      <w:tr w:rsidR="002B4A40" w:rsidRPr="007E1FC0" w:rsidTr="007E1FC0">
        <w:trPr>
          <w:trHeight w:val="20"/>
        </w:trPr>
        <w:tc>
          <w:tcPr>
            <w:tcW w:w="435" w:type="pct"/>
            <w:shd w:val="clear" w:color="auto" w:fill="auto"/>
          </w:tcPr>
          <w:p w:rsidR="00D66384" w:rsidRPr="00503D82" w:rsidRDefault="00D66384" w:rsidP="007E1FC0">
            <w:pPr>
              <w:pStyle w:val="af7"/>
              <w:tabs>
                <w:tab w:val="left" w:pos="993"/>
              </w:tabs>
            </w:pPr>
            <w:r w:rsidRPr="00503D82">
              <w:t>дизельное топливо</w:t>
            </w:r>
          </w:p>
        </w:tc>
        <w:tc>
          <w:tcPr>
            <w:tcW w:w="302" w:type="pct"/>
            <w:shd w:val="clear" w:color="auto" w:fill="auto"/>
          </w:tcPr>
          <w:p w:rsidR="00D66384" w:rsidRPr="00503D82" w:rsidRDefault="00D66384" w:rsidP="007E1FC0">
            <w:pPr>
              <w:pStyle w:val="af7"/>
              <w:tabs>
                <w:tab w:val="left" w:pos="993"/>
              </w:tabs>
            </w:pPr>
            <w:r w:rsidRPr="00503D82">
              <w:t>516</w:t>
            </w:r>
          </w:p>
        </w:tc>
        <w:tc>
          <w:tcPr>
            <w:tcW w:w="328" w:type="pct"/>
            <w:shd w:val="clear" w:color="auto" w:fill="auto"/>
          </w:tcPr>
          <w:p w:rsidR="00D66384" w:rsidRPr="00503D82" w:rsidRDefault="00D66384" w:rsidP="007E1FC0">
            <w:pPr>
              <w:pStyle w:val="af7"/>
              <w:tabs>
                <w:tab w:val="left" w:pos="993"/>
              </w:tabs>
            </w:pPr>
            <w:r w:rsidRPr="00503D82">
              <w:t>498</w:t>
            </w:r>
          </w:p>
        </w:tc>
        <w:tc>
          <w:tcPr>
            <w:tcW w:w="492" w:type="pct"/>
            <w:shd w:val="clear" w:color="auto" w:fill="auto"/>
          </w:tcPr>
          <w:p w:rsidR="00D66384" w:rsidRPr="00503D82" w:rsidRDefault="00D66384" w:rsidP="007E1FC0">
            <w:pPr>
              <w:pStyle w:val="af7"/>
              <w:tabs>
                <w:tab w:val="left" w:pos="993"/>
              </w:tabs>
            </w:pPr>
            <w:r w:rsidRPr="00503D82">
              <w:t>18017,78</w:t>
            </w:r>
          </w:p>
        </w:tc>
        <w:tc>
          <w:tcPr>
            <w:tcW w:w="574" w:type="pct"/>
            <w:shd w:val="clear" w:color="auto" w:fill="auto"/>
          </w:tcPr>
          <w:p w:rsidR="00D66384" w:rsidRPr="00503D82" w:rsidRDefault="00D66384" w:rsidP="007E1FC0">
            <w:pPr>
              <w:pStyle w:val="af7"/>
              <w:tabs>
                <w:tab w:val="left" w:pos="993"/>
              </w:tabs>
            </w:pPr>
            <w:r w:rsidRPr="00503D82">
              <w:t>14156,63</w:t>
            </w:r>
          </w:p>
        </w:tc>
        <w:tc>
          <w:tcPr>
            <w:tcW w:w="410" w:type="pct"/>
            <w:shd w:val="clear" w:color="auto" w:fill="auto"/>
          </w:tcPr>
          <w:p w:rsidR="00D66384" w:rsidRPr="00503D82" w:rsidRDefault="00D66384" w:rsidP="007E1FC0">
            <w:pPr>
              <w:pStyle w:val="af7"/>
              <w:tabs>
                <w:tab w:val="left" w:pos="993"/>
              </w:tabs>
            </w:pPr>
            <w:r w:rsidRPr="00503D82">
              <w:t>9297,17</w:t>
            </w:r>
          </w:p>
        </w:tc>
        <w:tc>
          <w:tcPr>
            <w:tcW w:w="410" w:type="pct"/>
            <w:shd w:val="clear" w:color="auto" w:fill="auto"/>
          </w:tcPr>
          <w:p w:rsidR="00D66384" w:rsidRPr="00503D82" w:rsidRDefault="00D66384" w:rsidP="007E1FC0">
            <w:pPr>
              <w:pStyle w:val="af7"/>
              <w:tabs>
                <w:tab w:val="left" w:pos="993"/>
              </w:tabs>
            </w:pPr>
            <w:r w:rsidRPr="00503D82">
              <w:t>8972,85</w:t>
            </w:r>
          </w:p>
        </w:tc>
        <w:tc>
          <w:tcPr>
            <w:tcW w:w="410" w:type="pct"/>
            <w:shd w:val="clear" w:color="auto" w:fill="auto"/>
          </w:tcPr>
          <w:p w:rsidR="00D66384" w:rsidRPr="00503D82" w:rsidRDefault="00D66384" w:rsidP="007E1FC0">
            <w:pPr>
              <w:pStyle w:val="af7"/>
              <w:tabs>
                <w:tab w:val="left" w:pos="993"/>
              </w:tabs>
            </w:pPr>
            <w:r w:rsidRPr="00503D82">
              <w:t>7050,00</w:t>
            </w:r>
          </w:p>
        </w:tc>
        <w:tc>
          <w:tcPr>
            <w:tcW w:w="492" w:type="pct"/>
            <w:shd w:val="clear" w:color="auto" w:fill="auto"/>
          </w:tcPr>
          <w:p w:rsidR="00D66384" w:rsidRPr="00503D82" w:rsidRDefault="002B4A40" w:rsidP="007E1FC0">
            <w:pPr>
              <w:pStyle w:val="af7"/>
              <w:tabs>
                <w:tab w:val="left" w:pos="993"/>
              </w:tabs>
            </w:pPr>
            <w:r w:rsidRPr="00503D82">
              <w:t>-2247,32</w:t>
            </w:r>
          </w:p>
        </w:tc>
        <w:tc>
          <w:tcPr>
            <w:tcW w:w="574" w:type="pct"/>
            <w:shd w:val="clear" w:color="auto" w:fill="auto"/>
          </w:tcPr>
          <w:p w:rsidR="00D66384" w:rsidRPr="00503D82" w:rsidRDefault="002B4A40" w:rsidP="007E1FC0">
            <w:pPr>
              <w:pStyle w:val="af7"/>
              <w:tabs>
                <w:tab w:val="left" w:pos="993"/>
              </w:tabs>
            </w:pPr>
            <w:r w:rsidRPr="00503D82">
              <w:t>-324,32</w:t>
            </w:r>
          </w:p>
        </w:tc>
        <w:tc>
          <w:tcPr>
            <w:tcW w:w="574" w:type="pct"/>
            <w:shd w:val="clear" w:color="auto" w:fill="auto"/>
          </w:tcPr>
          <w:p w:rsidR="00D66384" w:rsidRPr="00503D82" w:rsidRDefault="002B4A40" w:rsidP="007E1FC0">
            <w:pPr>
              <w:pStyle w:val="af7"/>
              <w:tabs>
                <w:tab w:val="left" w:pos="993"/>
              </w:tabs>
            </w:pPr>
            <w:r w:rsidRPr="00503D82">
              <w:t>-1922,85</w:t>
            </w:r>
          </w:p>
        </w:tc>
      </w:tr>
    </w:tbl>
    <w:p w:rsidR="00F73097" w:rsidRPr="00503D82" w:rsidRDefault="00582E13" w:rsidP="00582E13">
      <w:pPr>
        <w:tabs>
          <w:tab w:val="left" w:pos="0"/>
          <w:tab w:val="left" w:pos="993"/>
        </w:tabs>
        <w:suppressAutoHyphens/>
        <w:spacing w:line="360" w:lineRule="auto"/>
        <w:ind w:firstLine="709"/>
        <w:jc w:val="both"/>
        <w:rPr>
          <w:sz w:val="28"/>
          <w:szCs w:val="28"/>
        </w:rPr>
      </w:pPr>
      <w:r>
        <w:rPr>
          <w:sz w:val="28"/>
          <w:szCs w:val="28"/>
        </w:rPr>
        <w:br w:type="page"/>
      </w:r>
      <w:r w:rsidR="002B4A40" w:rsidRPr="00503D82">
        <w:rPr>
          <w:sz w:val="28"/>
          <w:szCs w:val="28"/>
        </w:rPr>
        <w:t xml:space="preserve">Данные таблицы </w:t>
      </w:r>
      <w:r w:rsidR="005F375E" w:rsidRPr="00503D82">
        <w:rPr>
          <w:sz w:val="28"/>
          <w:szCs w:val="28"/>
        </w:rPr>
        <w:t>3.1</w:t>
      </w:r>
      <w:r w:rsidR="002B4A40" w:rsidRPr="00503D82">
        <w:rPr>
          <w:sz w:val="28"/>
          <w:szCs w:val="28"/>
        </w:rPr>
        <w:t xml:space="preserve"> позволяют установить, из-за чего изменились материальные затраты на объем производства. В рассматриваемом примере они возросли в основном за счет роста цен на ресурсы.</w:t>
      </w:r>
    </w:p>
    <w:p w:rsidR="002B4A40" w:rsidRPr="00503D82" w:rsidRDefault="002B4A40" w:rsidP="00582E13">
      <w:pPr>
        <w:tabs>
          <w:tab w:val="left" w:pos="0"/>
          <w:tab w:val="left" w:pos="993"/>
        </w:tabs>
        <w:suppressAutoHyphens/>
        <w:spacing w:line="360" w:lineRule="auto"/>
        <w:ind w:firstLine="709"/>
        <w:jc w:val="both"/>
        <w:rPr>
          <w:sz w:val="28"/>
          <w:szCs w:val="28"/>
        </w:rPr>
      </w:pPr>
      <w:r w:rsidRPr="00503D82">
        <w:rPr>
          <w:sz w:val="28"/>
          <w:szCs w:val="28"/>
        </w:rPr>
        <w:t>Уменьшение затрат материалов достигается за счет снижения норм их расхода. На величину издержек существенное влияние оказывает изменение цен на материалы. При их увеличении издержки возрастают, а при снижении – уменьшаются.</w:t>
      </w:r>
    </w:p>
    <w:p w:rsidR="002B4A40" w:rsidRPr="00503D82" w:rsidRDefault="002B4A40" w:rsidP="00582E13">
      <w:pPr>
        <w:tabs>
          <w:tab w:val="left" w:pos="0"/>
          <w:tab w:val="left" w:pos="993"/>
        </w:tabs>
        <w:suppressAutoHyphens/>
        <w:spacing w:line="360" w:lineRule="auto"/>
        <w:ind w:firstLine="709"/>
        <w:jc w:val="both"/>
        <w:rPr>
          <w:sz w:val="28"/>
          <w:szCs w:val="28"/>
        </w:rPr>
      </w:pPr>
      <w:r w:rsidRPr="00503D82">
        <w:rPr>
          <w:sz w:val="28"/>
          <w:szCs w:val="28"/>
        </w:rPr>
        <w:t>Прямые трудовые затраты оказывают большое влияние на формирование уровня себестоимости услуги. Поэтому анализ динамики зарплаты, ее доли в себестоимости, факторов, определяющих ее величину, и поиск резервов экономии средств по данной статье затрат имеют большое значение.</w:t>
      </w:r>
    </w:p>
    <w:p w:rsidR="002B4A40" w:rsidRPr="00503D82" w:rsidRDefault="00147897" w:rsidP="00582E13">
      <w:pPr>
        <w:tabs>
          <w:tab w:val="left" w:pos="0"/>
          <w:tab w:val="left" w:pos="993"/>
        </w:tabs>
        <w:suppressAutoHyphens/>
        <w:spacing w:line="360" w:lineRule="auto"/>
        <w:ind w:firstLine="709"/>
        <w:jc w:val="both"/>
        <w:rPr>
          <w:sz w:val="28"/>
          <w:szCs w:val="28"/>
        </w:rPr>
      </w:pPr>
      <w:r w:rsidRPr="00503D82">
        <w:rPr>
          <w:sz w:val="28"/>
          <w:szCs w:val="28"/>
        </w:rPr>
        <w:t>Общая сумма прямой зарплаты зависит от объема производства, его структуры и уровня затрат на услуги.</w:t>
      </w:r>
    </w:p>
    <w:p w:rsidR="00147897" w:rsidRPr="00503D82" w:rsidRDefault="00147897" w:rsidP="00582E13">
      <w:pPr>
        <w:tabs>
          <w:tab w:val="left" w:pos="0"/>
          <w:tab w:val="left" w:pos="993"/>
        </w:tabs>
        <w:suppressAutoHyphens/>
        <w:spacing w:line="360" w:lineRule="auto"/>
        <w:ind w:firstLine="709"/>
        <w:jc w:val="both"/>
        <w:rPr>
          <w:sz w:val="28"/>
          <w:szCs w:val="28"/>
        </w:rPr>
      </w:pPr>
      <w:r w:rsidRPr="00503D82">
        <w:rPr>
          <w:sz w:val="28"/>
          <w:szCs w:val="28"/>
        </w:rPr>
        <w:t>Факторная модель суммы прямой заработной платы.</w:t>
      </w:r>
    </w:p>
    <w:p w:rsidR="00582E13" w:rsidRDefault="00582E13" w:rsidP="00582E13">
      <w:pPr>
        <w:tabs>
          <w:tab w:val="left" w:pos="0"/>
          <w:tab w:val="left" w:pos="993"/>
        </w:tabs>
        <w:suppressAutoHyphens/>
        <w:spacing w:line="360" w:lineRule="auto"/>
        <w:ind w:firstLine="709"/>
        <w:jc w:val="both"/>
        <w:rPr>
          <w:sz w:val="28"/>
          <w:szCs w:val="28"/>
          <w:lang w:val="en-US"/>
        </w:rPr>
      </w:pPr>
    </w:p>
    <w:p w:rsidR="00147897" w:rsidRPr="00503D82" w:rsidRDefault="00147897" w:rsidP="00582E13">
      <w:pPr>
        <w:tabs>
          <w:tab w:val="left" w:pos="0"/>
          <w:tab w:val="left" w:pos="993"/>
        </w:tabs>
        <w:suppressAutoHyphens/>
        <w:spacing w:line="360" w:lineRule="auto"/>
        <w:ind w:firstLine="709"/>
        <w:jc w:val="both"/>
        <w:rPr>
          <w:sz w:val="28"/>
          <w:szCs w:val="28"/>
        </w:rPr>
      </w:pPr>
      <w:r w:rsidRPr="00503D82">
        <w:rPr>
          <w:sz w:val="28"/>
          <w:szCs w:val="28"/>
        </w:rPr>
        <w:t>УЗП = Тф * Ч,</w:t>
      </w:r>
    </w:p>
    <w:p w:rsidR="00582E13" w:rsidRDefault="00582E13" w:rsidP="00582E13">
      <w:pPr>
        <w:tabs>
          <w:tab w:val="left" w:pos="0"/>
          <w:tab w:val="left" w:pos="993"/>
        </w:tabs>
        <w:suppressAutoHyphens/>
        <w:spacing w:line="360" w:lineRule="auto"/>
        <w:ind w:firstLine="709"/>
        <w:jc w:val="both"/>
        <w:rPr>
          <w:sz w:val="28"/>
          <w:szCs w:val="28"/>
          <w:lang w:val="en-US"/>
        </w:rPr>
      </w:pPr>
    </w:p>
    <w:p w:rsidR="00147897" w:rsidRPr="00503D82" w:rsidRDefault="00147897" w:rsidP="00582E13">
      <w:pPr>
        <w:tabs>
          <w:tab w:val="left" w:pos="0"/>
          <w:tab w:val="left" w:pos="993"/>
        </w:tabs>
        <w:suppressAutoHyphens/>
        <w:spacing w:line="360" w:lineRule="auto"/>
        <w:ind w:firstLine="709"/>
        <w:jc w:val="both"/>
        <w:rPr>
          <w:sz w:val="28"/>
          <w:szCs w:val="28"/>
        </w:rPr>
      </w:pPr>
      <w:r w:rsidRPr="00503D82">
        <w:rPr>
          <w:sz w:val="28"/>
          <w:szCs w:val="28"/>
        </w:rPr>
        <w:t>Где Тф – удельная трудоемкость, руб.;</w:t>
      </w:r>
    </w:p>
    <w:p w:rsidR="00147897" w:rsidRPr="00503D82" w:rsidRDefault="00147897" w:rsidP="00582E13">
      <w:pPr>
        <w:tabs>
          <w:tab w:val="left" w:pos="0"/>
          <w:tab w:val="left" w:pos="993"/>
        </w:tabs>
        <w:suppressAutoHyphens/>
        <w:spacing w:line="360" w:lineRule="auto"/>
        <w:ind w:firstLine="709"/>
        <w:jc w:val="both"/>
        <w:rPr>
          <w:sz w:val="28"/>
          <w:szCs w:val="28"/>
        </w:rPr>
      </w:pPr>
      <w:r w:rsidRPr="00503D82">
        <w:rPr>
          <w:sz w:val="28"/>
          <w:szCs w:val="28"/>
        </w:rPr>
        <w:t>Ч – отработанное время (часы).</w:t>
      </w:r>
    </w:p>
    <w:p w:rsidR="00147897" w:rsidRPr="00503D82" w:rsidRDefault="00147897" w:rsidP="00582E13">
      <w:pPr>
        <w:tabs>
          <w:tab w:val="left" w:pos="0"/>
          <w:tab w:val="left" w:pos="993"/>
        </w:tabs>
        <w:suppressAutoHyphens/>
        <w:spacing w:line="360" w:lineRule="auto"/>
        <w:ind w:firstLine="709"/>
        <w:jc w:val="both"/>
        <w:rPr>
          <w:sz w:val="28"/>
          <w:szCs w:val="28"/>
        </w:rPr>
      </w:pPr>
      <w:r w:rsidRPr="00503D82">
        <w:rPr>
          <w:sz w:val="28"/>
          <w:szCs w:val="28"/>
        </w:rPr>
        <w:t>Расчет произведем способом абсолютных разниц.</w:t>
      </w:r>
    </w:p>
    <w:p w:rsidR="00582E13" w:rsidRDefault="00582E13" w:rsidP="00582E13">
      <w:pPr>
        <w:tabs>
          <w:tab w:val="left" w:pos="0"/>
          <w:tab w:val="left" w:pos="993"/>
        </w:tabs>
        <w:suppressAutoHyphens/>
        <w:spacing w:line="360" w:lineRule="auto"/>
        <w:ind w:firstLine="709"/>
        <w:jc w:val="both"/>
        <w:rPr>
          <w:sz w:val="28"/>
          <w:szCs w:val="28"/>
          <w:u w:val="single"/>
          <w:lang w:val="en-US"/>
        </w:rPr>
      </w:pPr>
    </w:p>
    <w:p w:rsidR="00147897" w:rsidRPr="00582E13" w:rsidRDefault="00147897" w:rsidP="00582E13">
      <w:pPr>
        <w:tabs>
          <w:tab w:val="left" w:pos="0"/>
          <w:tab w:val="left" w:pos="993"/>
        </w:tabs>
        <w:suppressAutoHyphens/>
        <w:spacing w:line="360" w:lineRule="auto"/>
        <w:ind w:firstLine="709"/>
        <w:jc w:val="both"/>
        <w:rPr>
          <w:sz w:val="28"/>
          <w:szCs w:val="28"/>
          <w:u w:val="single"/>
          <w:lang w:val="en-US"/>
        </w:rPr>
      </w:pPr>
      <w:r w:rsidRPr="00503D82">
        <w:rPr>
          <w:sz w:val="28"/>
          <w:szCs w:val="28"/>
          <w:u w:val="single"/>
        </w:rPr>
        <w:t>Λ</w:t>
      </w:r>
      <w:r w:rsidRPr="00582E13">
        <w:rPr>
          <w:sz w:val="28"/>
          <w:szCs w:val="28"/>
          <w:lang w:val="en-US"/>
        </w:rPr>
        <w:t xml:space="preserve"> </w:t>
      </w:r>
      <w:r w:rsidRPr="00503D82">
        <w:rPr>
          <w:sz w:val="28"/>
          <w:szCs w:val="28"/>
        </w:rPr>
        <w:t>УЗП</w:t>
      </w:r>
      <w:r w:rsidRPr="00503D82">
        <w:rPr>
          <w:sz w:val="28"/>
          <w:szCs w:val="28"/>
          <w:vertAlign w:val="subscript"/>
        </w:rPr>
        <w:t>Тф</w:t>
      </w:r>
      <w:r w:rsidRPr="00582E13">
        <w:rPr>
          <w:sz w:val="28"/>
          <w:szCs w:val="28"/>
          <w:lang w:val="en-US"/>
        </w:rPr>
        <w:t xml:space="preserve"> = </w:t>
      </w:r>
      <w:r w:rsidRPr="00503D82">
        <w:rPr>
          <w:sz w:val="28"/>
          <w:szCs w:val="28"/>
          <w:u w:val="single"/>
        </w:rPr>
        <w:t>Λ</w:t>
      </w:r>
      <w:r w:rsidRPr="00582E13">
        <w:rPr>
          <w:sz w:val="28"/>
          <w:szCs w:val="28"/>
          <w:lang w:val="en-US"/>
        </w:rPr>
        <w:t xml:space="preserve"> </w:t>
      </w:r>
      <w:r w:rsidRPr="00503D82">
        <w:rPr>
          <w:sz w:val="28"/>
          <w:szCs w:val="28"/>
        </w:rPr>
        <w:t>Тф</w:t>
      </w:r>
      <w:r w:rsidRPr="00582E13">
        <w:rPr>
          <w:sz w:val="28"/>
          <w:szCs w:val="28"/>
          <w:lang w:val="en-US"/>
        </w:rPr>
        <w:t xml:space="preserve"> * </w:t>
      </w:r>
      <w:r w:rsidRPr="00503D82">
        <w:rPr>
          <w:sz w:val="28"/>
          <w:szCs w:val="28"/>
        </w:rPr>
        <w:t>Ч</w:t>
      </w:r>
      <w:r w:rsidRPr="00582E13">
        <w:rPr>
          <w:sz w:val="28"/>
          <w:szCs w:val="28"/>
          <w:vertAlign w:val="subscript"/>
          <w:lang w:val="en-US"/>
        </w:rPr>
        <w:t>0</w:t>
      </w:r>
    </w:p>
    <w:p w:rsidR="00147897" w:rsidRPr="00503D82" w:rsidRDefault="00147897" w:rsidP="00582E13">
      <w:pPr>
        <w:tabs>
          <w:tab w:val="left" w:pos="0"/>
          <w:tab w:val="left" w:pos="993"/>
        </w:tabs>
        <w:suppressAutoHyphens/>
        <w:spacing w:line="360" w:lineRule="auto"/>
        <w:ind w:firstLine="709"/>
        <w:jc w:val="both"/>
        <w:rPr>
          <w:sz w:val="28"/>
          <w:szCs w:val="28"/>
        </w:rPr>
      </w:pPr>
      <w:r w:rsidRPr="00503D82">
        <w:rPr>
          <w:sz w:val="28"/>
          <w:szCs w:val="28"/>
          <w:u w:val="single"/>
        </w:rPr>
        <w:t>Λ</w:t>
      </w:r>
      <w:r w:rsidRPr="00503D82">
        <w:rPr>
          <w:sz w:val="28"/>
          <w:szCs w:val="28"/>
        </w:rPr>
        <w:t xml:space="preserve"> УЗП</w:t>
      </w:r>
      <w:r w:rsidRPr="00503D82">
        <w:rPr>
          <w:sz w:val="28"/>
          <w:szCs w:val="28"/>
          <w:vertAlign w:val="subscript"/>
        </w:rPr>
        <w:t>Тф</w:t>
      </w:r>
      <w:r w:rsidRPr="00503D82">
        <w:rPr>
          <w:sz w:val="28"/>
          <w:szCs w:val="28"/>
        </w:rPr>
        <w:t xml:space="preserve"> (по перевозке) = (30,98 руб. – 38,04 руб.) * 1104 ч. = - 7794,2 руб.</w:t>
      </w:r>
    </w:p>
    <w:p w:rsidR="00503D82" w:rsidRDefault="00147897" w:rsidP="00582E13">
      <w:pPr>
        <w:tabs>
          <w:tab w:val="left" w:pos="0"/>
          <w:tab w:val="left" w:pos="993"/>
        </w:tabs>
        <w:suppressAutoHyphens/>
        <w:spacing w:line="360" w:lineRule="auto"/>
        <w:ind w:firstLine="709"/>
        <w:jc w:val="both"/>
        <w:rPr>
          <w:sz w:val="28"/>
          <w:szCs w:val="28"/>
        </w:rPr>
      </w:pPr>
      <w:r w:rsidRPr="00503D82">
        <w:rPr>
          <w:sz w:val="28"/>
          <w:szCs w:val="28"/>
          <w:u w:val="single"/>
        </w:rPr>
        <w:t>Λ</w:t>
      </w:r>
      <w:r w:rsidRPr="00503D82">
        <w:rPr>
          <w:sz w:val="28"/>
          <w:szCs w:val="28"/>
        </w:rPr>
        <w:t xml:space="preserve"> УЗП</w:t>
      </w:r>
      <w:r w:rsidRPr="00503D82">
        <w:rPr>
          <w:sz w:val="28"/>
          <w:szCs w:val="28"/>
          <w:vertAlign w:val="subscript"/>
        </w:rPr>
        <w:t>Тф</w:t>
      </w:r>
      <w:r w:rsidRPr="00503D82">
        <w:rPr>
          <w:sz w:val="28"/>
          <w:szCs w:val="28"/>
        </w:rPr>
        <w:t xml:space="preserve"> (по погрузке-выгрузке) = (19,05 руб. – 21,08) * 560 ч. = -1136,8 руб. </w:t>
      </w:r>
    </w:p>
    <w:p w:rsidR="00147897" w:rsidRPr="00503D82" w:rsidRDefault="00147897" w:rsidP="00582E13">
      <w:pPr>
        <w:tabs>
          <w:tab w:val="left" w:pos="0"/>
          <w:tab w:val="left" w:pos="993"/>
        </w:tabs>
        <w:suppressAutoHyphens/>
        <w:spacing w:line="360" w:lineRule="auto"/>
        <w:ind w:firstLine="709"/>
        <w:jc w:val="both"/>
        <w:rPr>
          <w:sz w:val="28"/>
          <w:szCs w:val="28"/>
          <w:u w:val="single"/>
        </w:rPr>
      </w:pPr>
      <w:r w:rsidRPr="00503D82">
        <w:rPr>
          <w:sz w:val="28"/>
          <w:szCs w:val="28"/>
          <w:u w:val="single"/>
        </w:rPr>
        <w:t>Λ</w:t>
      </w:r>
      <w:r w:rsidRPr="00503D82">
        <w:rPr>
          <w:sz w:val="28"/>
          <w:szCs w:val="28"/>
        </w:rPr>
        <w:t xml:space="preserve"> УЗП</w:t>
      </w:r>
      <w:r w:rsidRPr="00503D82">
        <w:rPr>
          <w:sz w:val="28"/>
          <w:szCs w:val="28"/>
          <w:vertAlign w:val="subscript"/>
        </w:rPr>
        <w:t>ч</w:t>
      </w:r>
      <w:r w:rsidRPr="00503D82">
        <w:rPr>
          <w:sz w:val="28"/>
          <w:szCs w:val="28"/>
        </w:rPr>
        <w:t xml:space="preserve"> = </w:t>
      </w:r>
      <w:r w:rsidRPr="00503D82">
        <w:rPr>
          <w:sz w:val="28"/>
          <w:szCs w:val="28"/>
          <w:u w:val="single"/>
        </w:rPr>
        <w:t>Λ</w:t>
      </w:r>
      <w:r w:rsidRPr="00503D82">
        <w:rPr>
          <w:sz w:val="28"/>
          <w:szCs w:val="28"/>
        </w:rPr>
        <w:t xml:space="preserve"> Тф</w:t>
      </w:r>
      <w:r w:rsidRPr="00503D82">
        <w:rPr>
          <w:sz w:val="28"/>
          <w:szCs w:val="28"/>
          <w:vertAlign w:val="subscript"/>
        </w:rPr>
        <w:t>1</w:t>
      </w:r>
      <w:r w:rsidRPr="00503D82">
        <w:rPr>
          <w:sz w:val="28"/>
          <w:szCs w:val="28"/>
        </w:rPr>
        <w:t xml:space="preserve"> * </w:t>
      </w:r>
      <w:r w:rsidRPr="00503D82">
        <w:rPr>
          <w:sz w:val="28"/>
          <w:szCs w:val="28"/>
          <w:u w:val="single"/>
        </w:rPr>
        <w:t>Λ</w:t>
      </w:r>
      <w:r w:rsidRPr="00503D82">
        <w:rPr>
          <w:sz w:val="28"/>
          <w:szCs w:val="28"/>
        </w:rPr>
        <w:t xml:space="preserve"> Ч</w:t>
      </w:r>
    </w:p>
    <w:p w:rsidR="00147897" w:rsidRPr="00503D82" w:rsidRDefault="00147897" w:rsidP="00582E13">
      <w:pPr>
        <w:tabs>
          <w:tab w:val="left" w:pos="0"/>
          <w:tab w:val="left" w:pos="993"/>
        </w:tabs>
        <w:suppressAutoHyphens/>
        <w:spacing w:line="360" w:lineRule="auto"/>
        <w:ind w:firstLine="709"/>
        <w:jc w:val="both"/>
        <w:rPr>
          <w:sz w:val="28"/>
          <w:szCs w:val="28"/>
        </w:rPr>
      </w:pPr>
      <w:r w:rsidRPr="00503D82">
        <w:rPr>
          <w:sz w:val="28"/>
          <w:szCs w:val="28"/>
          <w:u w:val="single"/>
        </w:rPr>
        <w:t>Λ</w:t>
      </w:r>
      <w:r w:rsidRPr="00503D82">
        <w:rPr>
          <w:sz w:val="28"/>
          <w:szCs w:val="28"/>
        </w:rPr>
        <w:t xml:space="preserve"> УЗП</w:t>
      </w:r>
      <w:r w:rsidRPr="00503D82">
        <w:rPr>
          <w:sz w:val="28"/>
          <w:szCs w:val="28"/>
          <w:vertAlign w:val="subscript"/>
        </w:rPr>
        <w:t>ч</w:t>
      </w:r>
      <w:r w:rsidRPr="00503D82">
        <w:rPr>
          <w:sz w:val="28"/>
          <w:szCs w:val="28"/>
        </w:rPr>
        <w:t xml:space="preserve"> (по перевозке) = 30,98 руб. * (1090 ч. - 1104 ч.) = - 433,72 руб.</w:t>
      </w:r>
    </w:p>
    <w:p w:rsidR="00147897" w:rsidRPr="00503D82" w:rsidRDefault="00147897" w:rsidP="00582E13">
      <w:pPr>
        <w:tabs>
          <w:tab w:val="left" w:pos="0"/>
          <w:tab w:val="left" w:pos="993"/>
        </w:tabs>
        <w:suppressAutoHyphens/>
        <w:spacing w:line="360" w:lineRule="auto"/>
        <w:ind w:firstLine="709"/>
        <w:jc w:val="both"/>
        <w:rPr>
          <w:sz w:val="28"/>
          <w:szCs w:val="28"/>
        </w:rPr>
      </w:pPr>
      <w:r w:rsidRPr="00503D82">
        <w:rPr>
          <w:sz w:val="28"/>
          <w:szCs w:val="28"/>
          <w:u w:val="single"/>
        </w:rPr>
        <w:t>Λ</w:t>
      </w:r>
      <w:r w:rsidRPr="00503D82">
        <w:rPr>
          <w:sz w:val="28"/>
          <w:szCs w:val="28"/>
        </w:rPr>
        <w:t xml:space="preserve"> УЗП</w:t>
      </w:r>
      <w:r w:rsidRPr="00503D82">
        <w:rPr>
          <w:sz w:val="28"/>
          <w:szCs w:val="28"/>
          <w:vertAlign w:val="subscript"/>
        </w:rPr>
        <w:t>ч</w:t>
      </w:r>
      <w:r w:rsidRPr="00503D82">
        <w:rPr>
          <w:sz w:val="28"/>
          <w:szCs w:val="28"/>
        </w:rPr>
        <w:t xml:space="preserve"> (по погрузке-выгрузке) = 19,05 руб. * (480 ч. - 560 ч.) = - 1524 руб. </w:t>
      </w:r>
    </w:p>
    <w:p w:rsidR="00147897" w:rsidRPr="00503D82" w:rsidRDefault="00147897" w:rsidP="00582E13">
      <w:pPr>
        <w:tabs>
          <w:tab w:val="left" w:pos="0"/>
          <w:tab w:val="left" w:pos="993"/>
        </w:tabs>
        <w:suppressAutoHyphens/>
        <w:spacing w:line="360" w:lineRule="auto"/>
        <w:ind w:firstLine="709"/>
        <w:jc w:val="both"/>
        <w:rPr>
          <w:sz w:val="28"/>
          <w:szCs w:val="28"/>
        </w:rPr>
      </w:pPr>
      <w:r w:rsidRPr="00503D82">
        <w:rPr>
          <w:sz w:val="28"/>
          <w:szCs w:val="28"/>
        </w:rPr>
        <w:t>Проверка:</w:t>
      </w:r>
    </w:p>
    <w:p w:rsidR="00147897" w:rsidRPr="00503D82" w:rsidRDefault="00153A61" w:rsidP="00582E13">
      <w:pPr>
        <w:tabs>
          <w:tab w:val="left" w:pos="0"/>
          <w:tab w:val="left" w:pos="993"/>
        </w:tabs>
        <w:suppressAutoHyphens/>
        <w:spacing w:line="360" w:lineRule="auto"/>
        <w:ind w:firstLine="709"/>
        <w:jc w:val="both"/>
        <w:rPr>
          <w:sz w:val="28"/>
          <w:szCs w:val="28"/>
        </w:rPr>
      </w:pPr>
      <w:r w:rsidRPr="00503D82">
        <w:rPr>
          <w:sz w:val="28"/>
          <w:szCs w:val="28"/>
          <w:u w:val="single"/>
        </w:rPr>
        <w:t>Λ</w:t>
      </w:r>
      <w:r w:rsidRPr="00503D82">
        <w:rPr>
          <w:sz w:val="28"/>
          <w:szCs w:val="28"/>
        </w:rPr>
        <w:t xml:space="preserve"> УЗП (по перевозке) = </w:t>
      </w:r>
      <w:r w:rsidRPr="00503D82">
        <w:rPr>
          <w:sz w:val="28"/>
          <w:szCs w:val="28"/>
          <w:u w:val="single"/>
        </w:rPr>
        <w:t>Λ</w:t>
      </w:r>
      <w:r w:rsidRPr="00503D82">
        <w:rPr>
          <w:sz w:val="28"/>
          <w:szCs w:val="28"/>
        </w:rPr>
        <w:t xml:space="preserve"> УЗП</w:t>
      </w:r>
      <w:r w:rsidRPr="00503D82">
        <w:rPr>
          <w:sz w:val="28"/>
          <w:szCs w:val="28"/>
          <w:vertAlign w:val="subscript"/>
        </w:rPr>
        <w:t xml:space="preserve">Тф </w:t>
      </w:r>
      <w:r w:rsidRPr="00503D82">
        <w:rPr>
          <w:sz w:val="28"/>
          <w:szCs w:val="28"/>
        </w:rPr>
        <w:t xml:space="preserve">+ </w:t>
      </w:r>
      <w:r w:rsidRPr="00503D82">
        <w:rPr>
          <w:sz w:val="28"/>
          <w:szCs w:val="28"/>
          <w:u w:val="single"/>
        </w:rPr>
        <w:t>Λ</w:t>
      </w:r>
      <w:r w:rsidRPr="00503D82">
        <w:rPr>
          <w:sz w:val="28"/>
          <w:szCs w:val="28"/>
        </w:rPr>
        <w:t xml:space="preserve"> УЗП</w:t>
      </w:r>
      <w:r w:rsidRPr="00503D82">
        <w:rPr>
          <w:sz w:val="28"/>
          <w:szCs w:val="28"/>
          <w:vertAlign w:val="subscript"/>
        </w:rPr>
        <w:t>ч</w:t>
      </w:r>
    </w:p>
    <w:p w:rsidR="00153A61" w:rsidRPr="00503D82" w:rsidRDefault="00153A61" w:rsidP="00582E13">
      <w:pPr>
        <w:tabs>
          <w:tab w:val="left" w:pos="0"/>
          <w:tab w:val="left" w:pos="993"/>
        </w:tabs>
        <w:suppressAutoHyphens/>
        <w:spacing w:line="360" w:lineRule="auto"/>
        <w:ind w:firstLine="709"/>
        <w:jc w:val="both"/>
        <w:rPr>
          <w:sz w:val="28"/>
          <w:szCs w:val="28"/>
        </w:rPr>
      </w:pPr>
      <w:r w:rsidRPr="00503D82">
        <w:rPr>
          <w:sz w:val="28"/>
          <w:szCs w:val="28"/>
          <w:u w:val="single"/>
        </w:rPr>
        <w:t>Λ</w:t>
      </w:r>
      <w:r w:rsidRPr="00503D82">
        <w:rPr>
          <w:sz w:val="28"/>
          <w:szCs w:val="28"/>
        </w:rPr>
        <w:t xml:space="preserve"> УЗП (по перевозке) = -7794,2 руб. + (-433,72 руб.) = -8227,96 руб.</w:t>
      </w:r>
    </w:p>
    <w:p w:rsidR="00153A61" w:rsidRPr="00503D82" w:rsidRDefault="00153A61" w:rsidP="00582E13">
      <w:pPr>
        <w:tabs>
          <w:tab w:val="left" w:pos="0"/>
          <w:tab w:val="left" w:pos="993"/>
        </w:tabs>
        <w:suppressAutoHyphens/>
        <w:spacing w:line="360" w:lineRule="auto"/>
        <w:ind w:firstLine="709"/>
        <w:jc w:val="both"/>
        <w:rPr>
          <w:sz w:val="28"/>
          <w:szCs w:val="28"/>
        </w:rPr>
      </w:pPr>
      <w:r w:rsidRPr="00503D82">
        <w:rPr>
          <w:sz w:val="28"/>
          <w:szCs w:val="28"/>
          <w:u w:val="single"/>
        </w:rPr>
        <w:t>Λ</w:t>
      </w:r>
      <w:r w:rsidRPr="00503D82">
        <w:rPr>
          <w:sz w:val="28"/>
          <w:szCs w:val="28"/>
        </w:rPr>
        <w:t xml:space="preserve"> УЗП (по погрузке-выгрузке) = -1136,8 руб. + (1524 руб.) = -2660,8 руб.</w:t>
      </w:r>
    </w:p>
    <w:p w:rsidR="00153A61" w:rsidRPr="00503D82" w:rsidRDefault="00153A61" w:rsidP="00582E13">
      <w:pPr>
        <w:tabs>
          <w:tab w:val="left" w:pos="0"/>
          <w:tab w:val="left" w:pos="993"/>
        </w:tabs>
        <w:suppressAutoHyphens/>
        <w:spacing w:line="360" w:lineRule="auto"/>
        <w:ind w:firstLine="709"/>
        <w:jc w:val="both"/>
        <w:rPr>
          <w:sz w:val="28"/>
          <w:szCs w:val="28"/>
        </w:rPr>
      </w:pPr>
    </w:p>
    <w:p w:rsidR="00153A61" w:rsidRPr="00503D82" w:rsidRDefault="00153A61" w:rsidP="00582E13">
      <w:pPr>
        <w:tabs>
          <w:tab w:val="left" w:pos="0"/>
          <w:tab w:val="left" w:pos="993"/>
        </w:tabs>
        <w:suppressAutoHyphens/>
        <w:spacing w:line="360" w:lineRule="auto"/>
        <w:ind w:firstLine="709"/>
        <w:jc w:val="both"/>
        <w:rPr>
          <w:sz w:val="28"/>
          <w:szCs w:val="28"/>
        </w:rPr>
      </w:pPr>
      <w:r w:rsidRPr="00503D82">
        <w:rPr>
          <w:sz w:val="28"/>
          <w:szCs w:val="28"/>
        </w:rPr>
        <w:t xml:space="preserve">Таблица </w:t>
      </w:r>
      <w:r w:rsidR="00EB24EF" w:rsidRPr="00503D82">
        <w:rPr>
          <w:sz w:val="28"/>
          <w:szCs w:val="28"/>
        </w:rPr>
        <w:t>3.2 – Расчет влияния стоимости услуг на заработную плату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46"/>
        <w:gridCol w:w="690"/>
        <w:gridCol w:w="715"/>
        <w:gridCol w:w="658"/>
        <w:gridCol w:w="966"/>
        <w:gridCol w:w="966"/>
        <w:gridCol w:w="866"/>
        <w:gridCol w:w="1401"/>
        <w:gridCol w:w="1467"/>
      </w:tblGrid>
      <w:tr w:rsidR="00153A61" w:rsidRPr="007E1FC0" w:rsidTr="007E1FC0">
        <w:trPr>
          <w:trHeight w:val="20"/>
        </w:trPr>
        <w:tc>
          <w:tcPr>
            <w:tcW w:w="963" w:type="pct"/>
            <w:vMerge w:val="restart"/>
            <w:shd w:val="clear" w:color="auto" w:fill="auto"/>
          </w:tcPr>
          <w:p w:rsidR="00153A61" w:rsidRPr="00503D82" w:rsidRDefault="00153A61" w:rsidP="007E1FC0">
            <w:pPr>
              <w:pStyle w:val="af7"/>
              <w:tabs>
                <w:tab w:val="left" w:pos="993"/>
              </w:tabs>
            </w:pPr>
            <w:r w:rsidRPr="00503D82">
              <w:t>вид услуг</w:t>
            </w:r>
          </w:p>
        </w:tc>
        <w:tc>
          <w:tcPr>
            <w:tcW w:w="755" w:type="pct"/>
            <w:gridSpan w:val="2"/>
            <w:shd w:val="clear" w:color="auto" w:fill="auto"/>
          </w:tcPr>
          <w:p w:rsidR="00153A61" w:rsidRPr="00503D82" w:rsidRDefault="00153A61" w:rsidP="007E1FC0">
            <w:pPr>
              <w:pStyle w:val="af7"/>
              <w:tabs>
                <w:tab w:val="left" w:pos="993"/>
              </w:tabs>
            </w:pPr>
            <w:r w:rsidRPr="00503D82">
              <w:t>удельная трудоемкость, руб.</w:t>
            </w:r>
          </w:p>
        </w:tc>
        <w:tc>
          <w:tcPr>
            <w:tcW w:w="697" w:type="pct"/>
            <w:gridSpan w:val="2"/>
            <w:shd w:val="clear" w:color="auto" w:fill="auto"/>
          </w:tcPr>
          <w:p w:rsidR="00153A61" w:rsidRPr="00503D82" w:rsidRDefault="00153A61" w:rsidP="007E1FC0">
            <w:pPr>
              <w:pStyle w:val="af7"/>
              <w:tabs>
                <w:tab w:val="left" w:pos="993"/>
              </w:tabs>
            </w:pPr>
            <w:r w:rsidRPr="00503D82">
              <w:t>отработанное время, ч.</w:t>
            </w:r>
          </w:p>
        </w:tc>
        <w:tc>
          <w:tcPr>
            <w:tcW w:w="847" w:type="pct"/>
            <w:gridSpan w:val="2"/>
            <w:shd w:val="clear" w:color="auto" w:fill="auto"/>
          </w:tcPr>
          <w:p w:rsidR="00153A61" w:rsidRPr="00503D82" w:rsidRDefault="00153A61" w:rsidP="007E1FC0">
            <w:pPr>
              <w:pStyle w:val="af7"/>
              <w:tabs>
                <w:tab w:val="left" w:pos="993"/>
              </w:tabs>
            </w:pPr>
            <w:r w:rsidRPr="00503D82">
              <w:t>заработная плата, руб.</w:t>
            </w:r>
          </w:p>
        </w:tc>
        <w:tc>
          <w:tcPr>
            <w:tcW w:w="1738" w:type="pct"/>
            <w:gridSpan w:val="3"/>
            <w:shd w:val="clear" w:color="auto" w:fill="auto"/>
          </w:tcPr>
          <w:p w:rsidR="00153A61" w:rsidRPr="00503D82" w:rsidRDefault="00153A61" w:rsidP="007E1FC0">
            <w:pPr>
              <w:pStyle w:val="af7"/>
              <w:tabs>
                <w:tab w:val="left" w:pos="993"/>
              </w:tabs>
            </w:pPr>
            <w:r w:rsidRPr="00503D82">
              <w:t>изменение, руб.</w:t>
            </w:r>
          </w:p>
        </w:tc>
      </w:tr>
      <w:tr w:rsidR="00153A61" w:rsidRPr="007E1FC0" w:rsidTr="007E1FC0">
        <w:trPr>
          <w:trHeight w:val="20"/>
        </w:trPr>
        <w:tc>
          <w:tcPr>
            <w:tcW w:w="963" w:type="pct"/>
            <w:vMerge/>
            <w:shd w:val="clear" w:color="auto" w:fill="auto"/>
          </w:tcPr>
          <w:p w:rsidR="00153A61" w:rsidRPr="00503D82" w:rsidRDefault="00153A61" w:rsidP="007E1FC0">
            <w:pPr>
              <w:pStyle w:val="af7"/>
              <w:tabs>
                <w:tab w:val="left" w:pos="993"/>
              </w:tabs>
            </w:pPr>
          </w:p>
        </w:tc>
        <w:tc>
          <w:tcPr>
            <w:tcW w:w="392" w:type="pct"/>
            <w:vMerge w:val="restart"/>
            <w:shd w:val="clear" w:color="auto" w:fill="auto"/>
          </w:tcPr>
          <w:p w:rsidR="00153A61" w:rsidRPr="007E1FC0" w:rsidRDefault="00153A61" w:rsidP="007E1FC0">
            <w:pPr>
              <w:pStyle w:val="af7"/>
              <w:tabs>
                <w:tab w:val="left" w:pos="993"/>
              </w:tabs>
              <w:rPr>
                <w:lang w:val="en-US"/>
              </w:rPr>
            </w:pPr>
            <w:r w:rsidRPr="007E1FC0">
              <w:rPr>
                <w:lang w:val="en-US"/>
              </w:rPr>
              <w:t>t</w:t>
            </w:r>
            <w:r w:rsidRPr="007E1FC0">
              <w:rPr>
                <w:vertAlign w:val="subscript"/>
                <w:lang w:val="en-US"/>
              </w:rPr>
              <w:t>0</w:t>
            </w:r>
          </w:p>
        </w:tc>
        <w:tc>
          <w:tcPr>
            <w:tcW w:w="363" w:type="pct"/>
            <w:vMerge w:val="restart"/>
            <w:shd w:val="clear" w:color="auto" w:fill="auto"/>
          </w:tcPr>
          <w:p w:rsidR="00153A61" w:rsidRPr="007E1FC0" w:rsidRDefault="00153A61" w:rsidP="007E1FC0">
            <w:pPr>
              <w:pStyle w:val="af7"/>
              <w:tabs>
                <w:tab w:val="left" w:pos="993"/>
              </w:tabs>
              <w:rPr>
                <w:lang w:val="en-US"/>
              </w:rPr>
            </w:pPr>
            <w:r w:rsidRPr="007E1FC0">
              <w:rPr>
                <w:lang w:val="en-US"/>
              </w:rPr>
              <w:t>t</w:t>
            </w:r>
            <w:r w:rsidRPr="007E1FC0">
              <w:rPr>
                <w:vertAlign w:val="subscript"/>
                <w:lang w:val="en-US"/>
              </w:rPr>
              <w:t>1</w:t>
            </w:r>
          </w:p>
        </w:tc>
        <w:tc>
          <w:tcPr>
            <w:tcW w:w="363" w:type="pct"/>
            <w:vMerge w:val="restart"/>
            <w:shd w:val="clear" w:color="auto" w:fill="auto"/>
          </w:tcPr>
          <w:p w:rsidR="00153A61" w:rsidRPr="007E1FC0" w:rsidRDefault="00153A61" w:rsidP="007E1FC0">
            <w:pPr>
              <w:pStyle w:val="af7"/>
              <w:tabs>
                <w:tab w:val="left" w:pos="993"/>
              </w:tabs>
              <w:rPr>
                <w:vertAlign w:val="subscript"/>
                <w:lang w:val="en-US"/>
              </w:rPr>
            </w:pPr>
            <w:r w:rsidRPr="007E1FC0">
              <w:rPr>
                <w:lang w:val="en-US"/>
              </w:rPr>
              <w:t>t</w:t>
            </w:r>
            <w:r w:rsidRPr="007E1FC0">
              <w:rPr>
                <w:vertAlign w:val="subscript"/>
                <w:lang w:val="en-US"/>
              </w:rPr>
              <w:t>0</w:t>
            </w:r>
          </w:p>
        </w:tc>
        <w:tc>
          <w:tcPr>
            <w:tcW w:w="334" w:type="pct"/>
            <w:vMerge w:val="restart"/>
            <w:shd w:val="clear" w:color="auto" w:fill="auto"/>
          </w:tcPr>
          <w:p w:rsidR="00153A61" w:rsidRPr="007E1FC0" w:rsidRDefault="00153A61" w:rsidP="007E1FC0">
            <w:pPr>
              <w:pStyle w:val="af7"/>
              <w:tabs>
                <w:tab w:val="left" w:pos="993"/>
              </w:tabs>
              <w:rPr>
                <w:vertAlign w:val="subscript"/>
                <w:lang w:val="en-US"/>
              </w:rPr>
            </w:pPr>
            <w:r w:rsidRPr="007E1FC0">
              <w:rPr>
                <w:lang w:val="en-US"/>
              </w:rPr>
              <w:t>t</w:t>
            </w:r>
            <w:r w:rsidRPr="007E1FC0">
              <w:rPr>
                <w:vertAlign w:val="subscript"/>
                <w:lang w:val="en-US"/>
              </w:rPr>
              <w:t>1</w:t>
            </w:r>
          </w:p>
        </w:tc>
        <w:tc>
          <w:tcPr>
            <w:tcW w:w="403" w:type="pct"/>
            <w:vMerge w:val="restart"/>
            <w:shd w:val="clear" w:color="auto" w:fill="auto"/>
          </w:tcPr>
          <w:p w:rsidR="00153A61" w:rsidRPr="007E1FC0" w:rsidRDefault="00153A61" w:rsidP="007E1FC0">
            <w:pPr>
              <w:pStyle w:val="af7"/>
              <w:tabs>
                <w:tab w:val="left" w:pos="993"/>
              </w:tabs>
              <w:rPr>
                <w:vertAlign w:val="subscript"/>
                <w:lang w:val="en-US"/>
              </w:rPr>
            </w:pPr>
            <w:r w:rsidRPr="007E1FC0">
              <w:rPr>
                <w:lang w:val="en-US"/>
              </w:rPr>
              <w:t>t</w:t>
            </w:r>
            <w:r w:rsidRPr="007E1FC0">
              <w:rPr>
                <w:vertAlign w:val="subscript"/>
                <w:lang w:val="en-US"/>
              </w:rPr>
              <w:t>0</w:t>
            </w:r>
          </w:p>
        </w:tc>
        <w:tc>
          <w:tcPr>
            <w:tcW w:w="444" w:type="pct"/>
            <w:vMerge w:val="restart"/>
            <w:shd w:val="clear" w:color="auto" w:fill="auto"/>
          </w:tcPr>
          <w:p w:rsidR="00153A61" w:rsidRPr="007E1FC0" w:rsidRDefault="00153A61" w:rsidP="007E1FC0">
            <w:pPr>
              <w:pStyle w:val="af7"/>
              <w:tabs>
                <w:tab w:val="left" w:pos="993"/>
              </w:tabs>
              <w:rPr>
                <w:lang w:val="en-US"/>
              </w:rPr>
            </w:pPr>
            <w:r w:rsidRPr="007E1FC0">
              <w:rPr>
                <w:lang w:val="en-US"/>
              </w:rPr>
              <w:t>t</w:t>
            </w:r>
            <w:r w:rsidRPr="007E1FC0">
              <w:rPr>
                <w:vertAlign w:val="subscript"/>
                <w:lang w:val="en-US"/>
              </w:rPr>
              <w:t>1</w:t>
            </w:r>
          </w:p>
        </w:tc>
        <w:tc>
          <w:tcPr>
            <w:tcW w:w="502" w:type="pct"/>
            <w:vMerge w:val="restart"/>
            <w:shd w:val="clear" w:color="auto" w:fill="auto"/>
          </w:tcPr>
          <w:p w:rsidR="00153A61" w:rsidRPr="00503D82" w:rsidRDefault="00153A61" w:rsidP="007E1FC0">
            <w:pPr>
              <w:pStyle w:val="af7"/>
              <w:tabs>
                <w:tab w:val="left" w:pos="993"/>
              </w:tabs>
            </w:pPr>
            <w:r w:rsidRPr="00503D82">
              <w:t>общее</w:t>
            </w:r>
          </w:p>
        </w:tc>
        <w:tc>
          <w:tcPr>
            <w:tcW w:w="1237" w:type="pct"/>
            <w:gridSpan w:val="2"/>
            <w:shd w:val="clear" w:color="auto" w:fill="auto"/>
          </w:tcPr>
          <w:p w:rsidR="00153A61" w:rsidRPr="00503D82" w:rsidRDefault="00153A61" w:rsidP="007E1FC0">
            <w:pPr>
              <w:pStyle w:val="af7"/>
              <w:tabs>
                <w:tab w:val="left" w:pos="993"/>
              </w:tabs>
            </w:pPr>
            <w:r w:rsidRPr="00503D82">
              <w:t>в том числе за счет</w:t>
            </w:r>
          </w:p>
        </w:tc>
      </w:tr>
      <w:tr w:rsidR="00153A61" w:rsidRPr="007E1FC0" w:rsidTr="007E1FC0">
        <w:trPr>
          <w:trHeight w:val="20"/>
        </w:trPr>
        <w:tc>
          <w:tcPr>
            <w:tcW w:w="963" w:type="pct"/>
            <w:vMerge/>
            <w:shd w:val="clear" w:color="auto" w:fill="auto"/>
          </w:tcPr>
          <w:p w:rsidR="00153A61" w:rsidRPr="00503D82" w:rsidRDefault="00153A61" w:rsidP="007E1FC0">
            <w:pPr>
              <w:pStyle w:val="af7"/>
              <w:tabs>
                <w:tab w:val="left" w:pos="993"/>
              </w:tabs>
            </w:pPr>
          </w:p>
        </w:tc>
        <w:tc>
          <w:tcPr>
            <w:tcW w:w="392" w:type="pct"/>
            <w:vMerge/>
            <w:shd w:val="clear" w:color="auto" w:fill="auto"/>
          </w:tcPr>
          <w:p w:rsidR="00153A61" w:rsidRPr="00503D82" w:rsidRDefault="00153A61" w:rsidP="007E1FC0">
            <w:pPr>
              <w:pStyle w:val="af7"/>
              <w:tabs>
                <w:tab w:val="left" w:pos="993"/>
              </w:tabs>
            </w:pPr>
          </w:p>
        </w:tc>
        <w:tc>
          <w:tcPr>
            <w:tcW w:w="363" w:type="pct"/>
            <w:vMerge/>
            <w:shd w:val="clear" w:color="auto" w:fill="auto"/>
          </w:tcPr>
          <w:p w:rsidR="00153A61" w:rsidRPr="00503D82" w:rsidRDefault="00153A61" w:rsidP="007E1FC0">
            <w:pPr>
              <w:pStyle w:val="af7"/>
              <w:tabs>
                <w:tab w:val="left" w:pos="993"/>
              </w:tabs>
            </w:pPr>
          </w:p>
        </w:tc>
        <w:tc>
          <w:tcPr>
            <w:tcW w:w="363" w:type="pct"/>
            <w:vMerge/>
            <w:shd w:val="clear" w:color="auto" w:fill="auto"/>
          </w:tcPr>
          <w:p w:rsidR="00153A61" w:rsidRPr="00503D82" w:rsidRDefault="00153A61" w:rsidP="007E1FC0">
            <w:pPr>
              <w:pStyle w:val="af7"/>
              <w:tabs>
                <w:tab w:val="left" w:pos="993"/>
              </w:tabs>
            </w:pPr>
          </w:p>
        </w:tc>
        <w:tc>
          <w:tcPr>
            <w:tcW w:w="334" w:type="pct"/>
            <w:vMerge/>
            <w:shd w:val="clear" w:color="auto" w:fill="auto"/>
          </w:tcPr>
          <w:p w:rsidR="00153A61" w:rsidRPr="00503D82" w:rsidRDefault="00153A61" w:rsidP="007E1FC0">
            <w:pPr>
              <w:pStyle w:val="af7"/>
              <w:tabs>
                <w:tab w:val="left" w:pos="993"/>
              </w:tabs>
            </w:pPr>
          </w:p>
        </w:tc>
        <w:tc>
          <w:tcPr>
            <w:tcW w:w="403" w:type="pct"/>
            <w:vMerge/>
            <w:shd w:val="clear" w:color="auto" w:fill="auto"/>
          </w:tcPr>
          <w:p w:rsidR="00153A61" w:rsidRPr="00503D82" w:rsidRDefault="00153A61" w:rsidP="007E1FC0">
            <w:pPr>
              <w:pStyle w:val="af7"/>
              <w:tabs>
                <w:tab w:val="left" w:pos="993"/>
              </w:tabs>
            </w:pPr>
          </w:p>
        </w:tc>
        <w:tc>
          <w:tcPr>
            <w:tcW w:w="444" w:type="pct"/>
            <w:vMerge/>
            <w:shd w:val="clear" w:color="auto" w:fill="auto"/>
          </w:tcPr>
          <w:p w:rsidR="00153A61" w:rsidRPr="00503D82" w:rsidRDefault="00153A61" w:rsidP="007E1FC0">
            <w:pPr>
              <w:pStyle w:val="af7"/>
              <w:tabs>
                <w:tab w:val="left" w:pos="993"/>
              </w:tabs>
            </w:pPr>
          </w:p>
        </w:tc>
        <w:tc>
          <w:tcPr>
            <w:tcW w:w="502" w:type="pct"/>
            <w:vMerge/>
            <w:shd w:val="clear" w:color="auto" w:fill="auto"/>
          </w:tcPr>
          <w:p w:rsidR="00153A61" w:rsidRPr="00503D82" w:rsidRDefault="00153A61" w:rsidP="007E1FC0">
            <w:pPr>
              <w:pStyle w:val="af7"/>
              <w:tabs>
                <w:tab w:val="left" w:pos="993"/>
              </w:tabs>
            </w:pPr>
          </w:p>
        </w:tc>
        <w:tc>
          <w:tcPr>
            <w:tcW w:w="618" w:type="pct"/>
            <w:shd w:val="clear" w:color="auto" w:fill="auto"/>
          </w:tcPr>
          <w:p w:rsidR="00153A61" w:rsidRPr="00503D82" w:rsidRDefault="00153A61" w:rsidP="007E1FC0">
            <w:pPr>
              <w:pStyle w:val="af7"/>
              <w:tabs>
                <w:tab w:val="left" w:pos="993"/>
              </w:tabs>
            </w:pPr>
            <w:r w:rsidRPr="00503D82">
              <w:t>трудоемкости</w:t>
            </w:r>
          </w:p>
        </w:tc>
        <w:tc>
          <w:tcPr>
            <w:tcW w:w="619" w:type="pct"/>
            <w:shd w:val="clear" w:color="auto" w:fill="auto"/>
          </w:tcPr>
          <w:p w:rsidR="00153A61" w:rsidRPr="00503D82" w:rsidRDefault="00153A61" w:rsidP="007E1FC0">
            <w:pPr>
              <w:pStyle w:val="af7"/>
              <w:tabs>
                <w:tab w:val="left" w:pos="993"/>
              </w:tabs>
            </w:pPr>
            <w:r w:rsidRPr="00503D82">
              <w:t>отработанного времени</w:t>
            </w:r>
          </w:p>
        </w:tc>
      </w:tr>
      <w:tr w:rsidR="00153A61" w:rsidRPr="007E1FC0" w:rsidTr="007E1FC0">
        <w:trPr>
          <w:trHeight w:val="20"/>
        </w:trPr>
        <w:tc>
          <w:tcPr>
            <w:tcW w:w="963" w:type="pct"/>
            <w:shd w:val="clear" w:color="auto" w:fill="auto"/>
          </w:tcPr>
          <w:p w:rsidR="00153A61" w:rsidRPr="00503D82" w:rsidRDefault="00153A61" w:rsidP="007E1FC0">
            <w:pPr>
              <w:pStyle w:val="af7"/>
              <w:tabs>
                <w:tab w:val="left" w:pos="993"/>
              </w:tabs>
            </w:pPr>
            <w:r w:rsidRPr="00503D82">
              <w:t>1</w:t>
            </w:r>
          </w:p>
        </w:tc>
        <w:tc>
          <w:tcPr>
            <w:tcW w:w="392" w:type="pct"/>
            <w:shd w:val="clear" w:color="auto" w:fill="auto"/>
          </w:tcPr>
          <w:p w:rsidR="00153A61" w:rsidRPr="00503D82" w:rsidRDefault="00153A61" w:rsidP="007E1FC0">
            <w:pPr>
              <w:pStyle w:val="af7"/>
              <w:tabs>
                <w:tab w:val="left" w:pos="993"/>
              </w:tabs>
            </w:pPr>
            <w:r w:rsidRPr="00503D82">
              <w:t>2</w:t>
            </w:r>
          </w:p>
        </w:tc>
        <w:tc>
          <w:tcPr>
            <w:tcW w:w="363" w:type="pct"/>
            <w:shd w:val="clear" w:color="auto" w:fill="auto"/>
          </w:tcPr>
          <w:p w:rsidR="00153A61" w:rsidRPr="00503D82" w:rsidRDefault="00153A61" w:rsidP="007E1FC0">
            <w:pPr>
              <w:pStyle w:val="af7"/>
              <w:tabs>
                <w:tab w:val="left" w:pos="993"/>
              </w:tabs>
            </w:pPr>
            <w:r w:rsidRPr="00503D82">
              <w:t>3</w:t>
            </w:r>
          </w:p>
        </w:tc>
        <w:tc>
          <w:tcPr>
            <w:tcW w:w="363" w:type="pct"/>
            <w:shd w:val="clear" w:color="auto" w:fill="auto"/>
          </w:tcPr>
          <w:p w:rsidR="00153A61" w:rsidRPr="00503D82" w:rsidRDefault="00153A61" w:rsidP="007E1FC0">
            <w:pPr>
              <w:pStyle w:val="af7"/>
              <w:tabs>
                <w:tab w:val="left" w:pos="993"/>
              </w:tabs>
            </w:pPr>
            <w:r w:rsidRPr="00503D82">
              <w:t>4</w:t>
            </w:r>
          </w:p>
        </w:tc>
        <w:tc>
          <w:tcPr>
            <w:tcW w:w="334" w:type="pct"/>
            <w:shd w:val="clear" w:color="auto" w:fill="auto"/>
          </w:tcPr>
          <w:p w:rsidR="00153A61" w:rsidRPr="00503D82" w:rsidRDefault="00153A61" w:rsidP="007E1FC0">
            <w:pPr>
              <w:pStyle w:val="af7"/>
              <w:tabs>
                <w:tab w:val="left" w:pos="993"/>
              </w:tabs>
            </w:pPr>
            <w:r w:rsidRPr="00503D82">
              <w:t>5</w:t>
            </w:r>
          </w:p>
        </w:tc>
        <w:tc>
          <w:tcPr>
            <w:tcW w:w="403" w:type="pct"/>
            <w:shd w:val="clear" w:color="auto" w:fill="auto"/>
          </w:tcPr>
          <w:p w:rsidR="00153A61" w:rsidRPr="00503D82" w:rsidRDefault="00153A61" w:rsidP="007E1FC0">
            <w:pPr>
              <w:pStyle w:val="af7"/>
              <w:tabs>
                <w:tab w:val="left" w:pos="993"/>
              </w:tabs>
            </w:pPr>
            <w:r w:rsidRPr="00503D82">
              <w:t>6</w:t>
            </w:r>
          </w:p>
        </w:tc>
        <w:tc>
          <w:tcPr>
            <w:tcW w:w="444" w:type="pct"/>
            <w:shd w:val="clear" w:color="auto" w:fill="auto"/>
          </w:tcPr>
          <w:p w:rsidR="00153A61" w:rsidRPr="00503D82" w:rsidRDefault="00153A61" w:rsidP="007E1FC0">
            <w:pPr>
              <w:pStyle w:val="af7"/>
              <w:tabs>
                <w:tab w:val="left" w:pos="993"/>
              </w:tabs>
            </w:pPr>
            <w:r w:rsidRPr="00503D82">
              <w:t>7</w:t>
            </w:r>
          </w:p>
        </w:tc>
        <w:tc>
          <w:tcPr>
            <w:tcW w:w="502" w:type="pct"/>
            <w:shd w:val="clear" w:color="auto" w:fill="auto"/>
          </w:tcPr>
          <w:p w:rsidR="00153A61" w:rsidRPr="00503D82" w:rsidRDefault="00153A61" w:rsidP="007E1FC0">
            <w:pPr>
              <w:pStyle w:val="af7"/>
              <w:tabs>
                <w:tab w:val="left" w:pos="993"/>
              </w:tabs>
            </w:pPr>
            <w:r w:rsidRPr="00503D82">
              <w:t>8</w:t>
            </w:r>
          </w:p>
        </w:tc>
        <w:tc>
          <w:tcPr>
            <w:tcW w:w="618" w:type="pct"/>
            <w:shd w:val="clear" w:color="auto" w:fill="auto"/>
          </w:tcPr>
          <w:p w:rsidR="00153A61" w:rsidRPr="00503D82" w:rsidRDefault="00153A61" w:rsidP="007E1FC0">
            <w:pPr>
              <w:pStyle w:val="af7"/>
              <w:tabs>
                <w:tab w:val="left" w:pos="993"/>
              </w:tabs>
            </w:pPr>
            <w:r w:rsidRPr="00503D82">
              <w:t>9</w:t>
            </w:r>
          </w:p>
        </w:tc>
        <w:tc>
          <w:tcPr>
            <w:tcW w:w="619" w:type="pct"/>
            <w:shd w:val="clear" w:color="auto" w:fill="auto"/>
          </w:tcPr>
          <w:p w:rsidR="00153A61" w:rsidRPr="00503D82" w:rsidRDefault="00153A61" w:rsidP="007E1FC0">
            <w:pPr>
              <w:pStyle w:val="af7"/>
              <w:tabs>
                <w:tab w:val="left" w:pos="993"/>
              </w:tabs>
            </w:pPr>
            <w:r w:rsidRPr="00503D82">
              <w:t>10</w:t>
            </w:r>
          </w:p>
        </w:tc>
      </w:tr>
      <w:tr w:rsidR="00153A61" w:rsidRPr="007E1FC0" w:rsidTr="007E1FC0">
        <w:trPr>
          <w:trHeight w:val="20"/>
        </w:trPr>
        <w:tc>
          <w:tcPr>
            <w:tcW w:w="963" w:type="pct"/>
            <w:shd w:val="clear" w:color="auto" w:fill="auto"/>
          </w:tcPr>
          <w:p w:rsidR="00153A61" w:rsidRPr="00503D82" w:rsidRDefault="00153A61" w:rsidP="007E1FC0">
            <w:pPr>
              <w:pStyle w:val="af7"/>
              <w:tabs>
                <w:tab w:val="left" w:pos="993"/>
              </w:tabs>
            </w:pPr>
            <w:r w:rsidRPr="00503D82">
              <w:t>перевозка</w:t>
            </w:r>
          </w:p>
        </w:tc>
        <w:tc>
          <w:tcPr>
            <w:tcW w:w="392" w:type="pct"/>
            <w:shd w:val="clear" w:color="auto" w:fill="auto"/>
          </w:tcPr>
          <w:p w:rsidR="00153A61" w:rsidRPr="00503D82" w:rsidRDefault="00153A61" w:rsidP="007E1FC0">
            <w:pPr>
              <w:pStyle w:val="af7"/>
              <w:tabs>
                <w:tab w:val="left" w:pos="993"/>
              </w:tabs>
            </w:pPr>
            <w:r w:rsidRPr="00503D82">
              <w:t>38,04</w:t>
            </w:r>
          </w:p>
        </w:tc>
        <w:tc>
          <w:tcPr>
            <w:tcW w:w="363" w:type="pct"/>
            <w:shd w:val="clear" w:color="auto" w:fill="auto"/>
          </w:tcPr>
          <w:p w:rsidR="00153A61" w:rsidRPr="00503D82" w:rsidRDefault="00153A61" w:rsidP="007E1FC0">
            <w:pPr>
              <w:pStyle w:val="af7"/>
              <w:tabs>
                <w:tab w:val="left" w:pos="993"/>
              </w:tabs>
            </w:pPr>
            <w:r w:rsidRPr="00503D82">
              <w:t>30,98</w:t>
            </w:r>
          </w:p>
        </w:tc>
        <w:tc>
          <w:tcPr>
            <w:tcW w:w="363" w:type="pct"/>
            <w:shd w:val="clear" w:color="auto" w:fill="auto"/>
          </w:tcPr>
          <w:p w:rsidR="00153A61" w:rsidRPr="00503D82" w:rsidRDefault="00153A61" w:rsidP="007E1FC0">
            <w:pPr>
              <w:pStyle w:val="af7"/>
              <w:tabs>
                <w:tab w:val="left" w:pos="993"/>
              </w:tabs>
            </w:pPr>
            <w:r w:rsidRPr="00503D82">
              <w:t>1104</w:t>
            </w:r>
          </w:p>
        </w:tc>
        <w:tc>
          <w:tcPr>
            <w:tcW w:w="334" w:type="pct"/>
            <w:shd w:val="clear" w:color="auto" w:fill="auto"/>
          </w:tcPr>
          <w:p w:rsidR="00153A61" w:rsidRPr="00503D82" w:rsidRDefault="00153A61" w:rsidP="007E1FC0">
            <w:pPr>
              <w:pStyle w:val="af7"/>
              <w:tabs>
                <w:tab w:val="left" w:pos="993"/>
              </w:tabs>
            </w:pPr>
            <w:r w:rsidRPr="00503D82">
              <w:t>1090</w:t>
            </w:r>
          </w:p>
        </w:tc>
        <w:tc>
          <w:tcPr>
            <w:tcW w:w="403" w:type="pct"/>
            <w:shd w:val="clear" w:color="auto" w:fill="auto"/>
          </w:tcPr>
          <w:p w:rsidR="00153A61" w:rsidRPr="00503D82" w:rsidRDefault="00153A61" w:rsidP="007E1FC0">
            <w:pPr>
              <w:pStyle w:val="af7"/>
              <w:tabs>
                <w:tab w:val="left" w:pos="993"/>
              </w:tabs>
            </w:pPr>
            <w:r w:rsidRPr="00503D82">
              <w:t>41996,16</w:t>
            </w:r>
          </w:p>
        </w:tc>
        <w:tc>
          <w:tcPr>
            <w:tcW w:w="444" w:type="pct"/>
            <w:shd w:val="clear" w:color="auto" w:fill="auto"/>
          </w:tcPr>
          <w:p w:rsidR="00153A61" w:rsidRPr="00503D82" w:rsidRDefault="00153A61" w:rsidP="007E1FC0">
            <w:pPr>
              <w:pStyle w:val="af7"/>
              <w:tabs>
                <w:tab w:val="left" w:pos="993"/>
              </w:tabs>
            </w:pPr>
            <w:r w:rsidRPr="00503D82">
              <w:t>33768,20</w:t>
            </w:r>
          </w:p>
        </w:tc>
        <w:tc>
          <w:tcPr>
            <w:tcW w:w="502" w:type="pct"/>
            <w:shd w:val="clear" w:color="auto" w:fill="auto"/>
          </w:tcPr>
          <w:p w:rsidR="00153A61" w:rsidRPr="00503D82" w:rsidRDefault="00153A61" w:rsidP="007E1FC0">
            <w:pPr>
              <w:pStyle w:val="af7"/>
              <w:tabs>
                <w:tab w:val="left" w:pos="993"/>
              </w:tabs>
            </w:pPr>
            <w:r w:rsidRPr="00503D82">
              <w:t>-8227,96</w:t>
            </w:r>
          </w:p>
        </w:tc>
        <w:tc>
          <w:tcPr>
            <w:tcW w:w="618" w:type="pct"/>
            <w:shd w:val="clear" w:color="auto" w:fill="auto"/>
          </w:tcPr>
          <w:p w:rsidR="00153A61" w:rsidRPr="00503D82" w:rsidRDefault="00153A61" w:rsidP="007E1FC0">
            <w:pPr>
              <w:pStyle w:val="af7"/>
              <w:tabs>
                <w:tab w:val="left" w:pos="993"/>
              </w:tabs>
            </w:pPr>
            <w:r w:rsidRPr="00503D82">
              <w:t>-7794,24</w:t>
            </w:r>
          </w:p>
        </w:tc>
        <w:tc>
          <w:tcPr>
            <w:tcW w:w="619" w:type="pct"/>
            <w:shd w:val="clear" w:color="auto" w:fill="auto"/>
          </w:tcPr>
          <w:p w:rsidR="00153A61" w:rsidRPr="00503D82" w:rsidRDefault="00153A61" w:rsidP="007E1FC0">
            <w:pPr>
              <w:pStyle w:val="af7"/>
              <w:tabs>
                <w:tab w:val="left" w:pos="993"/>
              </w:tabs>
            </w:pPr>
            <w:r w:rsidRPr="00503D82">
              <w:t>-433,72</w:t>
            </w:r>
          </w:p>
        </w:tc>
      </w:tr>
      <w:tr w:rsidR="00153A61" w:rsidRPr="007E1FC0" w:rsidTr="007E1FC0">
        <w:trPr>
          <w:trHeight w:val="20"/>
        </w:trPr>
        <w:tc>
          <w:tcPr>
            <w:tcW w:w="963" w:type="pct"/>
            <w:shd w:val="clear" w:color="auto" w:fill="auto"/>
          </w:tcPr>
          <w:p w:rsidR="00153A61" w:rsidRPr="00503D82" w:rsidRDefault="00153A61" w:rsidP="007E1FC0">
            <w:pPr>
              <w:pStyle w:val="af7"/>
              <w:tabs>
                <w:tab w:val="left" w:pos="993"/>
              </w:tabs>
            </w:pPr>
            <w:r w:rsidRPr="00503D82">
              <w:t>погрузка-выгрузка</w:t>
            </w:r>
          </w:p>
        </w:tc>
        <w:tc>
          <w:tcPr>
            <w:tcW w:w="392" w:type="pct"/>
            <w:shd w:val="clear" w:color="auto" w:fill="auto"/>
          </w:tcPr>
          <w:p w:rsidR="00153A61" w:rsidRPr="00503D82" w:rsidRDefault="00153A61" w:rsidP="007E1FC0">
            <w:pPr>
              <w:pStyle w:val="af7"/>
              <w:tabs>
                <w:tab w:val="left" w:pos="993"/>
              </w:tabs>
            </w:pPr>
            <w:r w:rsidRPr="00503D82">
              <w:t>21,08</w:t>
            </w:r>
          </w:p>
        </w:tc>
        <w:tc>
          <w:tcPr>
            <w:tcW w:w="363" w:type="pct"/>
            <w:shd w:val="clear" w:color="auto" w:fill="auto"/>
          </w:tcPr>
          <w:p w:rsidR="00153A61" w:rsidRPr="00503D82" w:rsidRDefault="00153A61" w:rsidP="007E1FC0">
            <w:pPr>
              <w:pStyle w:val="af7"/>
              <w:tabs>
                <w:tab w:val="left" w:pos="993"/>
              </w:tabs>
            </w:pPr>
            <w:r w:rsidRPr="00503D82">
              <w:t>19,05</w:t>
            </w:r>
          </w:p>
        </w:tc>
        <w:tc>
          <w:tcPr>
            <w:tcW w:w="363" w:type="pct"/>
            <w:shd w:val="clear" w:color="auto" w:fill="auto"/>
          </w:tcPr>
          <w:p w:rsidR="00153A61" w:rsidRPr="00503D82" w:rsidRDefault="00153A61" w:rsidP="007E1FC0">
            <w:pPr>
              <w:pStyle w:val="af7"/>
              <w:tabs>
                <w:tab w:val="left" w:pos="993"/>
              </w:tabs>
            </w:pPr>
            <w:r w:rsidRPr="00503D82">
              <w:t>560</w:t>
            </w:r>
          </w:p>
        </w:tc>
        <w:tc>
          <w:tcPr>
            <w:tcW w:w="334" w:type="pct"/>
            <w:shd w:val="clear" w:color="auto" w:fill="auto"/>
          </w:tcPr>
          <w:p w:rsidR="00153A61" w:rsidRPr="00503D82" w:rsidRDefault="00153A61" w:rsidP="007E1FC0">
            <w:pPr>
              <w:pStyle w:val="af7"/>
              <w:tabs>
                <w:tab w:val="left" w:pos="993"/>
              </w:tabs>
            </w:pPr>
            <w:r w:rsidRPr="00503D82">
              <w:t>480</w:t>
            </w:r>
          </w:p>
        </w:tc>
        <w:tc>
          <w:tcPr>
            <w:tcW w:w="403" w:type="pct"/>
            <w:shd w:val="clear" w:color="auto" w:fill="auto"/>
          </w:tcPr>
          <w:p w:rsidR="00153A61" w:rsidRPr="00503D82" w:rsidRDefault="00153A61" w:rsidP="007E1FC0">
            <w:pPr>
              <w:pStyle w:val="af7"/>
              <w:tabs>
                <w:tab w:val="left" w:pos="993"/>
              </w:tabs>
            </w:pPr>
            <w:r w:rsidRPr="00503D82">
              <w:t>11804,80</w:t>
            </w:r>
          </w:p>
        </w:tc>
        <w:tc>
          <w:tcPr>
            <w:tcW w:w="444" w:type="pct"/>
            <w:shd w:val="clear" w:color="auto" w:fill="auto"/>
          </w:tcPr>
          <w:p w:rsidR="00153A61" w:rsidRPr="00503D82" w:rsidRDefault="00153A61" w:rsidP="007E1FC0">
            <w:pPr>
              <w:pStyle w:val="af7"/>
              <w:tabs>
                <w:tab w:val="left" w:pos="993"/>
              </w:tabs>
            </w:pPr>
            <w:r w:rsidRPr="00503D82">
              <w:t>9144,00</w:t>
            </w:r>
          </w:p>
        </w:tc>
        <w:tc>
          <w:tcPr>
            <w:tcW w:w="502" w:type="pct"/>
            <w:shd w:val="clear" w:color="auto" w:fill="auto"/>
          </w:tcPr>
          <w:p w:rsidR="00153A61" w:rsidRPr="00503D82" w:rsidRDefault="00153A61" w:rsidP="007E1FC0">
            <w:pPr>
              <w:pStyle w:val="af7"/>
              <w:tabs>
                <w:tab w:val="left" w:pos="993"/>
              </w:tabs>
            </w:pPr>
            <w:r w:rsidRPr="00503D82">
              <w:t>-2660,80</w:t>
            </w:r>
          </w:p>
        </w:tc>
        <w:tc>
          <w:tcPr>
            <w:tcW w:w="618" w:type="pct"/>
            <w:shd w:val="clear" w:color="auto" w:fill="auto"/>
          </w:tcPr>
          <w:p w:rsidR="00153A61" w:rsidRPr="00503D82" w:rsidRDefault="00153A61" w:rsidP="007E1FC0">
            <w:pPr>
              <w:pStyle w:val="af7"/>
              <w:tabs>
                <w:tab w:val="left" w:pos="993"/>
              </w:tabs>
            </w:pPr>
            <w:r w:rsidRPr="00503D82">
              <w:t>-1136,80</w:t>
            </w:r>
          </w:p>
        </w:tc>
        <w:tc>
          <w:tcPr>
            <w:tcW w:w="619" w:type="pct"/>
            <w:shd w:val="clear" w:color="auto" w:fill="auto"/>
          </w:tcPr>
          <w:p w:rsidR="00153A61" w:rsidRPr="00503D82" w:rsidRDefault="00153A61" w:rsidP="007E1FC0">
            <w:pPr>
              <w:pStyle w:val="af7"/>
              <w:tabs>
                <w:tab w:val="left" w:pos="993"/>
              </w:tabs>
            </w:pPr>
            <w:r w:rsidRPr="00503D82">
              <w:t>-1524,00</w:t>
            </w:r>
          </w:p>
        </w:tc>
      </w:tr>
    </w:tbl>
    <w:p w:rsidR="00503D82" w:rsidRDefault="00503D82" w:rsidP="00582E13">
      <w:pPr>
        <w:tabs>
          <w:tab w:val="left" w:pos="0"/>
          <w:tab w:val="left" w:pos="993"/>
        </w:tabs>
        <w:suppressAutoHyphens/>
        <w:spacing w:line="360" w:lineRule="auto"/>
        <w:ind w:firstLine="709"/>
        <w:jc w:val="both"/>
        <w:rPr>
          <w:sz w:val="28"/>
          <w:szCs w:val="28"/>
        </w:rPr>
      </w:pPr>
    </w:p>
    <w:p w:rsidR="00F73097" w:rsidRPr="00503D82" w:rsidRDefault="008C6986" w:rsidP="00582E13">
      <w:pPr>
        <w:tabs>
          <w:tab w:val="left" w:pos="0"/>
          <w:tab w:val="left" w:pos="993"/>
        </w:tabs>
        <w:suppressAutoHyphens/>
        <w:spacing w:line="360" w:lineRule="auto"/>
        <w:ind w:firstLine="709"/>
        <w:jc w:val="both"/>
        <w:rPr>
          <w:sz w:val="28"/>
          <w:szCs w:val="28"/>
        </w:rPr>
      </w:pPr>
      <w:r w:rsidRPr="00503D82">
        <w:rPr>
          <w:sz w:val="28"/>
          <w:szCs w:val="28"/>
        </w:rPr>
        <w:t xml:space="preserve">Полученные данные </w:t>
      </w:r>
      <w:r w:rsidR="00206AF4" w:rsidRPr="00503D82">
        <w:rPr>
          <w:sz w:val="28"/>
          <w:szCs w:val="28"/>
        </w:rPr>
        <w:t>показывают</w:t>
      </w:r>
      <w:r w:rsidRPr="00503D82">
        <w:rPr>
          <w:sz w:val="28"/>
          <w:szCs w:val="28"/>
        </w:rPr>
        <w:t>, что заработная плата по обеим услугам снизилась исключительно из-за текучести кадров.</w:t>
      </w:r>
    </w:p>
    <w:p w:rsidR="008C6986" w:rsidRPr="00503D82" w:rsidRDefault="00206AF4" w:rsidP="00582E13">
      <w:pPr>
        <w:tabs>
          <w:tab w:val="left" w:pos="0"/>
          <w:tab w:val="left" w:pos="993"/>
        </w:tabs>
        <w:suppressAutoHyphens/>
        <w:spacing w:line="360" w:lineRule="auto"/>
        <w:ind w:firstLine="709"/>
        <w:jc w:val="both"/>
        <w:rPr>
          <w:sz w:val="28"/>
          <w:szCs w:val="28"/>
        </w:rPr>
      </w:pPr>
      <w:r w:rsidRPr="00503D82">
        <w:rPr>
          <w:sz w:val="28"/>
          <w:szCs w:val="28"/>
        </w:rPr>
        <w:t>Рассмотренные методы оценки влияния технико-экономических факторов на снижение издержек цеха могут использоваться как при анализе, так и при планировании себестоимости услуги на предстоящий период.</w:t>
      </w:r>
    </w:p>
    <w:p w:rsidR="00206AF4" w:rsidRPr="00503D82" w:rsidRDefault="00206AF4" w:rsidP="00582E13">
      <w:pPr>
        <w:tabs>
          <w:tab w:val="left" w:pos="0"/>
          <w:tab w:val="left" w:pos="993"/>
        </w:tabs>
        <w:suppressAutoHyphens/>
        <w:spacing w:line="360" w:lineRule="auto"/>
        <w:ind w:firstLine="709"/>
        <w:jc w:val="both"/>
        <w:rPr>
          <w:sz w:val="28"/>
          <w:szCs w:val="28"/>
        </w:rPr>
      </w:pPr>
      <w:r w:rsidRPr="00503D82">
        <w:rPr>
          <w:sz w:val="28"/>
          <w:szCs w:val="28"/>
        </w:rPr>
        <w:t>Снижение издержек производства в настоящее время обеспечивается в основном под влиянием внутрипроизводственных факторов.</w:t>
      </w:r>
    </w:p>
    <w:p w:rsidR="00206AF4" w:rsidRPr="00503D82" w:rsidRDefault="00206AF4" w:rsidP="00582E13">
      <w:pPr>
        <w:tabs>
          <w:tab w:val="left" w:pos="0"/>
          <w:tab w:val="left" w:pos="993"/>
        </w:tabs>
        <w:suppressAutoHyphens/>
        <w:spacing w:line="360" w:lineRule="auto"/>
        <w:ind w:firstLine="709"/>
        <w:jc w:val="both"/>
        <w:rPr>
          <w:sz w:val="28"/>
          <w:szCs w:val="28"/>
        </w:rPr>
      </w:pPr>
      <w:r w:rsidRPr="00503D82">
        <w:rPr>
          <w:sz w:val="28"/>
          <w:szCs w:val="28"/>
        </w:rPr>
        <w:t>Значительное снижение издержек производства достигается в результате применения прогрессивных методов организации производства.</w:t>
      </w:r>
    </w:p>
    <w:p w:rsidR="00206AF4" w:rsidRPr="00503D82" w:rsidRDefault="00206AF4" w:rsidP="00582E13">
      <w:pPr>
        <w:tabs>
          <w:tab w:val="left" w:pos="0"/>
          <w:tab w:val="left" w:pos="993"/>
        </w:tabs>
        <w:suppressAutoHyphens/>
        <w:spacing w:line="360" w:lineRule="auto"/>
        <w:ind w:firstLine="709"/>
        <w:jc w:val="both"/>
        <w:rPr>
          <w:sz w:val="28"/>
          <w:szCs w:val="28"/>
        </w:rPr>
      </w:pPr>
      <w:r w:rsidRPr="00503D82">
        <w:rPr>
          <w:sz w:val="28"/>
          <w:szCs w:val="28"/>
        </w:rPr>
        <w:t>Много времени уделяют экономисты таким резервам снижения издержек, как изменение классификации, учета и калькуляции затрат. Например, более четкое выделение затрат на управление, подготовку производства, реализацию достижений научно-технического прогресса, в том числе повышения объема производства продукции</w:t>
      </w:r>
      <w:r w:rsidR="002523CC" w:rsidRPr="00503D82">
        <w:rPr>
          <w:sz w:val="28"/>
          <w:szCs w:val="28"/>
        </w:rPr>
        <w:t>.</w:t>
      </w:r>
    </w:p>
    <w:p w:rsidR="00F73097" w:rsidRPr="00503D82" w:rsidRDefault="00F73097" w:rsidP="00582E13">
      <w:pPr>
        <w:tabs>
          <w:tab w:val="left" w:pos="993"/>
        </w:tabs>
        <w:suppressAutoHyphens/>
        <w:spacing w:line="360" w:lineRule="auto"/>
        <w:ind w:firstLine="709"/>
        <w:jc w:val="both"/>
        <w:rPr>
          <w:sz w:val="28"/>
          <w:szCs w:val="28"/>
        </w:rPr>
      </w:pPr>
    </w:p>
    <w:p w:rsidR="00F73097" w:rsidRPr="00582E13" w:rsidRDefault="00F73097" w:rsidP="00582E13">
      <w:pPr>
        <w:tabs>
          <w:tab w:val="left" w:pos="993"/>
        </w:tabs>
        <w:suppressAutoHyphens/>
        <w:spacing w:line="360" w:lineRule="auto"/>
        <w:ind w:firstLine="709"/>
        <w:jc w:val="both"/>
        <w:rPr>
          <w:b/>
          <w:sz w:val="28"/>
          <w:szCs w:val="28"/>
        </w:rPr>
      </w:pPr>
      <w:r w:rsidRPr="00582E13">
        <w:rPr>
          <w:b/>
          <w:sz w:val="28"/>
          <w:szCs w:val="28"/>
        </w:rPr>
        <w:t>3.2 Анализ косвенных затрат</w:t>
      </w:r>
    </w:p>
    <w:p w:rsidR="00F73097" w:rsidRPr="00503D82" w:rsidRDefault="00F73097" w:rsidP="00582E13">
      <w:pPr>
        <w:tabs>
          <w:tab w:val="left" w:pos="993"/>
        </w:tabs>
        <w:suppressAutoHyphens/>
        <w:spacing w:line="360" w:lineRule="auto"/>
        <w:ind w:firstLine="709"/>
        <w:jc w:val="both"/>
        <w:rPr>
          <w:sz w:val="28"/>
          <w:szCs w:val="28"/>
        </w:rPr>
      </w:pP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Косвенные затраты в себестоимости продукции представлены следующими комплексными статьями: расходы на содержание и эксплуатацию оборудования, общепроизводственные и общехозяйственные расходы, коммерческие расходы. Анализ этих расходов производится путем сравнения фактической их величины на рубль товарной продукции в динамике за 5-10 лет, а также с плановым уровнем отчетного периода. Такое сопоставление показывает, как изменилась их доля в стоимости товарной продукции в динамике и по сравнению с планом, и какая наблюдается тенденция - роста или снижения. В процессе последующего анализа выясняют причины, вызвавшие абсолютное и относительное изменение затрат. По своему составу это комплексные статьи и состоят они, как правило, из нескольких элементов затрат.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Расходы по содержанию и. эксплуатации машин и оборудования включают амортизацию машин и технологического оборудования, затраты по их содержанию, затраты по эксплуатации, расходы по внутризаводскому перемещению грузов, износ МБП и др. Некоторые виды затрат (к примеру амортизация) не зависят от объема производства продукции и являются условно-постоянными. Другие полностью или частично зависят от его изменения и являются условно-переменными. Степень их зависимости от объема производства продукции устанавливается с помощью коэффициентов, величина которых определяется опытным путем, или с помощью корреляционного анализа по большой совокупности данных об объеме выпуска продукции и сумме этих затрат.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Общая сумма амортизации зависит от количества машин и оборудования, их структуры, стоимости и норм амортизации. Стоимость оборудования может измениться за счет приобретения более дорогих машин и их переоценки в связи с инфляцией. Нормы амортизации изменяются довольно редко и только по решению правительства.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Сумма амортизации, отнесенная на конкретный вид продукции, кроме перечисленных факторов, зависит еще от изменения суммы прямых затрат, являющихся базой ее распределения. Удельная амортизация на единицу продукции зависит и от объема производства продукции. Чем больше продукции выпущено на данных производственных мощностях, тем меньше амортизации и других постоянных затрат приходится на единицу продукции.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Эксплуатационные расходы, зависят от количества эксплуатируемых объектов, времени их работы и удельных расходов на одну тысячу тонн перевозки.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Затраты на капитальный, текущий и профилактический ремонт зависят от объема ремонтных работ, их сложности, степени изношенности основных фондов, стоимости запасных частей и ремонтных материалов, экономного их использования.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Расходы на внутреннее перемещение грузов зависят от вида транспортных средств, полноты их использования, степени выполнения производственной программы, экономного использования средств на содержание и эксплуатацию подвижного состава.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На сумму износа МБП влияют объем производства продукции и уровень расходов на одно изделие, который в свою очередь зависит от того, насколько рационально и экономно используются инструменты, малоценный инвентарь, налажен ли действенный контроль за их сохранностью и исправностью.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Коммерческие расходы включают затраты по отгрузке продукции покупателям: погрузочно-разгрузочные работы, доставка и т. д.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Расходы по доставке товаров зависят от расстояния перевозки, веса перевезенного груза, транспортных тарифов за перевозку грузов, вида транспортных средств.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Расходы по погрузке и выгрузке могут изменяться в связи с изменением веса отгруженной продукции и расценок за погрузку и выгрузку одной тонны продукции.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Расходы на тару и упаковочные материалы зависят от их количества и стоимости. Количество в свою очередь связано с объемом отгруженной продукции и нормой расхода упаковочных материалов на единицу продукции.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Экономия на упаковочных материалах не всегда желательна, так как красивая, эстетичная, привлекательная упаковка - один из факторов повышения спроса на продукцию и увеличение затрат по этой статье окупается увеличением объема продаж. То же можно сказать и о затратах на рекламу, изучение рынков сбыта и другие маркетинговые расходы. </w:t>
      </w: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В заключение анализа косвенных затрат подсчитываются резервы возможного их сокращения и разрабатываются конкретные рекомендации по их освоению. </w:t>
      </w:r>
    </w:p>
    <w:p w:rsidR="00F73097" w:rsidRPr="00503D82" w:rsidRDefault="008F1B75" w:rsidP="00582E13">
      <w:pPr>
        <w:tabs>
          <w:tab w:val="left" w:pos="993"/>
        </w:tabs>
        <w:suppressAutoHyphens/>
        <w:spacing w:line="360" w:lineRule="auto"/>
        <w:ind w:firstLine="709"/>
        <w:jc w:val="both"/>
        <w:rPr>
          <w:sz w:val="28"/>
          <w:szCs w:val="28"/>
        </w:rPr>
      </w:pPr>
      <w:r w:rsidRPr="00503D82">
        <w:rPr>
          <w:sz w:val="28"/>
          <w:szCs w:val="28"/>
        </w:rPr>
        <w:t>Проведем анализ косвенных затрат по статьям калькуляции</w:t>
      </w:r>
      <w:r w:rsidR="00F73097" w:rsidRPr="00503D82">
        <w:rPr>
          <w:sz w:val="28"/>
          <w:szCs w:val="28"/>
        </w:rPr>
        <w:t>:</w:t>
      </w:r>
    </w:p>
    <w:p w:rsidR="00582E13" w:rsidRDefault="00582E13" w:rsidP="00582E13">
      <w:pPr>
        <w:tabs>
          <w:tab w:val="left" w:pos="993"/>
        </w:tabs>
        <w:suppressAutoHyphens/>
        <w:spacing w:line="360" w:lineRule="auto"/>
        <w:ind w:firstLine="709"/>
        <w:jc w:val="both"/>
        <w:rPr>
          <w:sz w:val="28"/>
          <w:szCs w:val="28"/>
          <w:lang w:val="en-US"/>
        </w:rPr>
      </w:pPr>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 xml:space="preserve">Таблица </w:t>
      </w:r>
      <w:r w:rsidR="00EB24EF" w:rsidRPr="00503D82">
        <w:rPr>
          <w:sz w:val="28"/>
          <w:szCs w:val="28"/>
        </w:rPr>
        <w:t xml:space="preserve">3.3 – </w:t>
      </w:r>
      <w:r w:rsidRPr="00503D82">
        <w:rPr>
          <w:sz w:val="28"/>
          <w:szCs w:val="28"/>
        </w:rPr>
        <w:t>Смета по статьям косвенных затрат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1383"/>
        <w:gridCol w:w="1298"/>
        <w:gridCol w:w="1122"/>
        <w:gridCol w:w="1124"/>
        <w:gridCol w:w="1124"/>
        <w:gridCol w:w="1122"/>
      </w:tblGrid>
      <w:tr w:rsidR="008D706A" w:rsidRPr="007E1FC0" w:rsidTr="007E1FC0">
        <w:trPr>
          <w:trHeight w:val="20"/>
        </w:trPr>
        <w:tc>
          <w:tcPr>
            <w:tcW w:w="1253" w:type="pct"/>
            <w:vMerge w:val="restart"/>
            <w:shd w:val="clear" w:color="auto" w:fill="auto"/>
            <w:vAlign w:val="center"/>
          </w:tcPr>
          <w:p w:rsidR="008D706A" w:rsidRPr="00503D82" w:rsidRDefault="008D706A" w:rsidP="007E1FC0">
            <w:pPr>
              <w:pStyle w:val="af7"/>
              <w:tabs>
                <w:tab w:val="left" w:pos="993"/>
              </w:tabs>
            </w:pPr>
            <w:r w:rsidRPr="00503D82">
              <w:t>Статьи затрат</w:t>
            </w:r>
          </w:p>
        </w:tc>
        <w:tc>
          <w:tcPr>
            <w:tcW w:w="723" w:type="pct"/>
            <w:vMerge w:val="restart"/>
            <w:shd w:val="clear" w:color="auto" w:fill="auto"/>
            <w:vAlign w:val="center"/>
          </w:tcPr>
          <w:p w:rsidR="008D706A" w:rsidRPr="00503D82" w:rsidRDefault="008D706A" w:rsidP="007E1FC0">
            <w:pPr>
              <w:pStyle w:val="af7"/>
              <w:tabs>
                <w:tab w:val="left" w:pos="993"/>
              </w:tabs>
            </w:pPr>
            <w:r w:rsidRPr="00503D82">
              <w:t>200</w:t>
            </w:r>
            <w:r w:rsidRPr="007E1FC0">
              <w:rPr>
                <w:lang w:val="en-US"/>
              </w:rPr>
              <w:t>6</w:t>
            </w:r>
            <w:r w:rsidRPr="00503D82">
              <w:t>г., тыс.руб</w:t>
            </w:r>
          </w:p>
        </w:tc>
        <w:tc>
          <w:tcPr>
            <w:tcW w:w="678" w:type="pct"/>
            <w:vMerge w:val="restart"/>
            <w:shd w:val="clear" w:color="auto" w:fill="auto"/>
            <w:vAlign w:val="center"/>
          </w:tcPr>
          <w:p w:rsidR="008D706A" w:rsidRPr="00503D82" w:rsidRDefault="008D706A" w:rsidP="007E1FC0">
            <w:pPr>
              <w:pStyle w:val="af7"/>
              <w:tabs>
                <w:tab w:val="left" w:pos="993"/>
              </w:tabs>
            </w:pPr>
            <w:r w:rsidRPr="00503D82">
              <w:t>200</w:t>
            </w:r>
            <w:r w:rsidRPr="007E1FC0">
              <w:rPr>
                <w:lang w:val="en-US"/>
              </w:rPr>
              <w:t>7</w:t>
            </w:r>
            <w:r w:rsidRPr="00503D82">
              <w:t>г., тыс.руб</w:t>
            </w:r>
          </w:p>
        </w:tc>
        <w:tc>
          <w:tcPr>
            <w:tcW w:w="1173" w:type="pct"/>
            <w:gridSpan w:val="2"/>
            <w:shd w:val="clear" w:color="auto" w:fill="auto"/>
            <w:vAlign w:val="center"/>
          </w:tcPr>
          <w:p w:rsidR="008D706A" w:rsidRPr="00503D82" w:rsidRDefault="008D706A" w:rsidP="007E1FC0">
            <w:pPr>
              <w:pStyle w:val="af7"/>
              <w:tabs>
                <w:tab w:val="left" w:pos="993"/>
              </w:tabs>
            </w:pPr>
            <w:r w:rsidRPr="00503D82">
              <w:t>удельный вес, %</w:t>
            </w:r>
          </w:p>
        </w:tc>
        <w:tc>
          <w:tcPr>
            <w:tcW w:w="1173" w:type="pct"/>
            <w:gridSpan w:val="2"/>
            <w:shd w:val="clear" w:color="auto" w:fill="auto"/>
            <w:vAlign w:val="center"/>
          </w:tcPr>
          <w:p w:rsidR="008D706A" w:rsidRPr="00503D82" w:rsidRDefault="008D706A" w:rsidP="007E1FC0">
            <w:pPr>
              <w:pStyle w:val="af7"/>
              <w:tabs>
                <w:tab w:val="left" w:pos="993"/>
              </w:tabs>
            </w:pPr>
            <w:r w:rsidRPr="00503D82">
              <w:t>Отклонение 2007г. – 2006г.</w:t>
            </w:r>
          </w:p>
        </w:tc>
      </w:tr>
      <w:tr w:rsidR="008D706A" w:rsidRPr="007E1FC0" w:rsidTr="007E1FC0">
        <w:trPr>
          <w:trHeight w:val="20"/>
        </w:trPr>
        <w:tc>
          <w:tcPr>
            <w:tcW w:w="1253" w:type="pct"/>
            <w:vMerge/>
            <w:shd w:val="clear" w:color="auto" w:fill="auto"/>
            <w:vAlign w:val="center"/>
          </w:tcPr>
          <w:p w:rsidR="008D706A" w:rsidRPr="00503D82" w:rsidRDefault="008D706A" w:rsidP="007E1FC0">
            <w:pPr>
              <w:pStyle w:val="af7"/>
              <w:tabs>
                <w:tab w:val="left" w:pos="993"/>
              </w:tabs>
            </w:pPr>
          </w:p>
        </w:tc>
        <w:tc>
          <w:tcPr>
            <w:tcW w:w="723" w:type="pct"/>
            <w:vMerge/>
            <w:shd w:val="clear" w:color="auto" w:fill="auto"/>
            <w:vAlign w:val="center"/>
          </w:tcPr>
          <w:p w:rsidR="008D706A" w:rsidRPr="00503D82" w:rsidRDefault="008D706A" w:rsidP="007E1FC0">
            <w:pPr>
              <w:pStyle w:val="af7"/>
              <w:tabs>
                <w:tab w:val="left" w:pos="993"/>
              </w:tabs>
            </w:pPr>
          </w:p>
        </w:tc>
        <w:tc>
          <w:tcPr>
            <w:tcW w:w="678" w:type="pct"/>
            <w:vMerge/>
            <w:shd w:val="clear" w:color="auto" w:fill="auto"/>
            <w:vAlign w:val="center"/>
          </w:tcPr>
          <w:p w:rsidR="008D706A" w:rsidRPr="00503D82" w:rsidRDefault="008D706A" w:rsidP="007E1FC0">
            <w:pPr>
              <w:pStyle w:val="af7"/>
              <w:tabs>
                <w:tab w:val="left" w:pos="993"/>
              </w:tabs>
            </w:pPr>
          </w:p>
        </w:tc>
        <w:tc>
          <w:tcPr>
            <w:tcW w:w="586" w:type="pct"/>
            <w:shd w:val="clear" w:color="auto" w:fill="auto"/>
            <w:vAlign w:val="center"/>
          </w:tcPr>
          <w:p w:rsidR="008D706A" w:rsidRPr="00503D82" w:rsidRDefault="008D706A" w:rsidP="007E1FC0">
            <w:pPr>
              <w:pStyle w:val="af7"/>
              <w:tabs>
                <w:tab w:val="left" w:pos="993"/>
              </w:tabs>
            </w:pPr>
            <w:r w:rsidRPr="00503D82">
              <w:t>2006</w:t>
            </w:r>
          </w:p>
        </w:tc>
        <w:tc>
          <w:tcPr>
            <w:tcW w:w="587" w:type="pct"/>
            <w:shd w:val="clear" w:color="auto" w:fill="auto"/>
            <w:vAlign w:val="center"/>
          </w:tcPr>
          <w:p w:rsidR="008D706A" w:rsidRPr="00503D82" w:rsidRDefault="008D706A" w:rsidP="007E1FC0">
            <w:pPr>
              <w:pStyle w:val="af7"/>
              <w:tabs>
                <w:tab w:val="left" w:pos="993"/>
              </w:tabs>
            </w:pPr>
            <w:r w:rsidRPr="00503D82">
              <w:t>2007</w:t>
            </w:r>
          </w:p>
        </w:tc>
        <w:tc>
          <w:tcPr>
            <w:tcW w:w="587" w:type="pct"/>
            <w:shd w:val="clear" w:color="auto" w:fill="auto"/>
            <w:vAlign w:val="center"/>
          </w:tcPr>
          <w:p w:rsidR="008D706A" w:rsidRPr="00503D82" w:rsidRDefault="008D706A" w:rsidP="007E1FC0">
            <w:pPr>
              <w:pStyle w:val="af7"/>
              <w:tabs>
                <w:tab w:val="left" w:pos="993"/>
              </w:tabs>
            </w:pPr>
            <w:r w:rsidRPr="00503D82">
              <w:t>тыс.</w:t>
            </w:r>
          </w:p>
          <w:p w:rsidR="008D706A" w:rsidRPr="00503D82" w:rsidRDefault="008D706A" w:rsidP="007E1FC0">
            <w:pPr>
              <w:pStyle w:val="af7"/>
              <w:tabs>
                <w:tab w:val="left" w:pos="993"/>
              </w:tabs>
            </w:pPr>
            <w:r w:rsidRPr="00503D82">
              <w:t>руб</w:t>
            </w:r>
          </w:p>
        </w:tc>
        <w:tc>
          <w:tcPr>
            <w:tcW w:w="587" w:type="pct"/>
            <w:shd w:val="clear" w:color="auto" w:fill="auto"/>
            <w:vAlign w:val="center"/>
          </w:tcPr>
          <w:p w:rsidR="008D706A" w:rsidRPr="00503D82" w:rsidRDefault="008D706A" w:rsidP="007E1FC0">
            <w:pPr>
              <w:pStyle w:val="af7"/>
              <w:tabs>
                <w:tab w:val="left" w:pos="993"/>
              </w:tabs>
            </w:pPr>
            <w:r w:rsidRPr="00503D82">
              <w:t>%</w:t>
            </w:r>
          </w:p>
        </w:tc>
      </w:tr>
      <w:tr w:rsidR="008D706A" w:rsidRPr="007E1FC0" w:rsidTr="007E1FC0">
        <w:trPr>
          <w:trHeight w:val="20"/>
        </w:trPr>
        <w:tc>
          <w:tcPr>
            <w:tcW w:w="1253" w:type="pct"/>
            <w:shd w:val="clear" w:color="auto" w:fill="auto"/>
            <w:vAlign w:val="center"/>
          </w:tcPr>
          <w:p w:rsidR="008D706A" w:rsidRPr="00503D82" w:rsidRDefault="008D706A" w:rsidP="007E1FC0">
            <w:pPr>
              <w:pStyle w:val="af7"/>
              <w:tabs>
                <w:tab w:val="left" w:pos="993"/>
              </w:tabs>
            </w:pPr>
            <w:r w:rsidRPr="00503D82">
              <w:t>Капитальный ремонт</w:t>
            </w:r>
          </w:p>
        </w:tc>
        <w:tc>
          <w:tcPr>
            <w:tcW w:w="723" w:type="pct"/>
            <w:shd w:val="clear" w:color="auto" w:fill="auto"/>
            <w:vAlign w:val="center"/>
          </w:tcPr>
          <w:p w:rsidR="008D706A" w:rsidRPr="00503D82" w:rsidRDefault="008D706A" w:rsidP="007E1FC0">
            <w:pPr>
              <w:pStyle w:val="af7"/>
              <w:tabs>
                <w:tab w:val="left" w:pos="993"/>
              </w:tabs>
            </w:pPr>
            <w:r w:rsidRPr="00503D82">
              <w:t>11753</w:t>
            </w:r>
          </w:p>
        </w:tc>
        <w:tc>
          <w:tcPr>
            <w:tcW w:w="678" w:type="pct"/>
            <w:shd w:val="clear" w:color="auto" w:fill="auto"/>
            <w:vAlign w:val="center"/>
          </w:tcPr>
          <w:p w:rsidR="008D706A" w:rsidRPr="00503D82" w:rsidRDefault="008D706A" w:rsidP="007E1FC0">
            <w:pPr>
              <w:pStyle w:val="af7"/>
              <w:tabs>
                <w:tab w:val="left" w:pos="993"/>
              </w:tabs>
            </w:pPr>
            <w:r w:rsidRPr="00503D82">
              <w:t>10613</w:t>
            </w:r>
          </w:p>
        </w:tc>
        <w:tc>
          <w:tcPr>
            <w:tcW w:w="586" w:type="pct"/>
            <w:shd w:val="clear" w:color="auto" w:fill="auto"/>
            <w:vAlign w:val="center"/>
          </w:tcPr>
          <w:p w:rsidR="008D706A" w:rsidRPr="00503D82" w:rsidRDefault="008D706A" w:rsidP="007E1FC0">
            <w:pPr>
              <w:pStyle w:val="af7"/>
              <w:tabs>
                <w:tab w:val="left" w:pos="993"/>
              </w:tabs>
            </w:pPr>
            <w:r w:rsidRPr="00503D82">
              <w:t>38,69</w:t>
            </w:r>
          </w:p>
        </w:tc>
        <w:tc>
          <w:tcPr>
            <w:tcW w:w="587" w:type="pct"/>
            <w:shd w:val="clear" w:color="auto" w:fill="auto"/>
            <w:vAlign w:val="center"/>
          </w:tcPr>
          <w:p w:rsidR="008D706A" w:rsidRPr="00503D82" w:rsidRDefault="008D706A" w:rsidP="007E1FC0">
            <w:pPr>
              <w:pStyle w:val="af7"/>
              <w:tabs>
                <w:tab w:val="left" w:pos="993"/>
              </w:tabs>
            </w:pPr>
            <w:r w:rsidRPr="00503D82">
              <w:t>33,54</w:t>
            </w:r>
          </w:p>
        </w:tc>
        <w:tc>
          <w:tcPr>
            <w:tcW w:w="587" w:type="pct"/>
            <w:shd w:val="clear" w:color="auto" w:fill="auto"/>
            <w:vAlign w:val="center"/>
          </w:tcPr>
          <w:p w:rsidR="008D706A" w:rsidRPr="00503D82" w:rsidRDefault="008D706A" w:rsidP="007E1FC0">
            <w:pPr>
              <w:pStyle w:val="af7"/>
              <w:tabs>
                <w:tab w:val="left" w:pos="993"/>
              </w:tabs>
            </w:pPr>
            <w:r w:rsidRPr="00503D82">
              <w:t>-1140</w:t>
            </w:r>
          </w:p>
        </w:tc>
        <w:tc>
          <w:tcPr>
            <w:tcW w:w="587" w:type="pct"/>
            <w:shd w:val="clear" w:color="auto" w:fill="auto"/>
            <w:vAlign w:val="center"/>
          </w:tcPr>
          <w:p w:rsidR="008D706A" w:rsidRPr="00503D82" w:rsidRDefault="008D706A" w:rsidP="007E1FC0">
            <w:pPr>
              <w:pStyle w:val="af7"/>
              <w:tabs>
                <w:tab w:val="left" w:pos="993"/>
              </w:tabs>
            </w:pPr>
            <w:r w:rsidRPr="00503D82">
              <w:t>-10%</w:t>
            </w:r>
          </w:p>
        </w:tc>
      </w:tr>
      <w:tr w:rsidR="008D706A" w:rsidRPr="007E1FC0" w:rsidTr="007E1FC0">
        <w:trPr>
          <w:trHeight w:val="20"/>
        </w:trPr>
        <w:tc>
          <w:tcPr>
            <w:tcW w:w="1253" w:type="pct"/>
            <w:shd w:val="clear" w:color="auto" w:fill="auto"/>
            <w:vAlign w:val="center"/>
          </w:tcPr>
          <w:p w:rsidR="008D706A" w:rsidRPr="00503D82" w:rsidRDefault="008D706A" w:rsidP="007E1FC0">
            <w:pPr>
              <w:pStyle w:val="af7"/>
              <w:tabs>
                <w:tab w:val="left" w:pos="993"/>
              </w:tabs>
            </w:pPr>
            <w:r w:rsidRPr="00503D82">
              <w:t>Топливо (энергоресурсы)</w:t>
            </w:r>
          </w:p>
        </w:tc>
        <w:tc>
          <w:tcPr>
            <w:tcW w:w="723" w:type="pct"/>
            <w:shd w:val="clear" w:color="auto" w:fill="auto"/>
            <w:vAlign w:val="center"/>
          </w:tcPr>
          <w:p w:rsidR="008D706A" w:rsidRPr="00503D82" w:rsidRDefault="008D706A" w:rsidP="007E1FC0">
            <w:pPr>
              <w:pStyle w:val="af7"/>
              <w:tabs>
                <w:tab w:val="left" w:pos="993"/>
              </w:tabs>
            </w:pPr>
            <w:r w:rsidRPr="00503D82">
              <w:t>2702</w:t>
            </w:r>
          </w:p>
        </w:tc>
        <w:tc>
          <w:tcPr>
            <w:tcW w:w="678" w:type="pct"/>
            <w:shd w:val="clear" w:color="auto" w:fill="auto"/>
            <w:vAlign w:val="center"/>
          </w:tcPr>
          <w:p w:rsidR="008D706A" w:rsidRPr="00503D82" w:rsidRDefault="008D706A" w:rsidP="007E1FC0">
            <w:pPr>
              <w:pStyle w:val="af7"/>
              <w:tabs>
                <w:tab w:val="left" w:pos="993"/>
              </w:tabs>
            </w:pPr>
            <w:r w:rsidRPr="00503D82">
              <w:t>3012</w:t>
            </w:r>
          </w:p>
        </w:tc>
        <w:tc>
          <w:tcPr>
            <w:tcW w:w="586" w:type="pct"/>
            <w:shd w:val="clear" w:color="auto" w:fill="auto"/>
            <w:vAlign w:val="center"/>
          </w:tcPr>
          <w:p w:rsidR="008D706A" w:rsidRPr="00503D82" w:rsidRDefault="008D706A" w:rsidP="007E1FC0">
            <w:pPr>
              <w:pStyle w:val="af7"/>
              <w:tabs>
                <w:tab w:val="left" w:pos="993"/>
              </w:tabs>
            </w:pPr>
            <w:r w:rsidRPr="00503D82">
              <w:t>8,89</w:t>
            </w:r>
          </w:p>
        </w:tc>
        <w:tc>
          <w:tcPr>
            <w:tcW w:w="587" w:type="pct"/>
            <w:shd w:val="clear" w:color="auto" w:fill="auto"/>
            <w:vAlign w:val="center"/>
          </w:tcPr>
          <w:p w:rsidR="008D706A" w:rsidRPr="00503D82" w:rsidRDefault="008D706A" w:rsidP="007E1FC0">
            <w:pPr>
              <w:pStyle w:val="af7"/>
              <w:tabs>
                <w:tab w:val="left" w:pos="993"/>
              </w:tabs>
            </w:pPr>
            <w:r w:rsidRPr="00503D82">
              <w:t>9,52</w:t>
            </w:r>
          </w:p>
        </w:tc>
        <w:tc>
          <w:tcPr>
            <w:tcW w:w="587" w:type="pct"/>
            <w:shd w:val="clear" w:color="auto" w:fill="auto"/>
            <w:vAlign w:val="center"/>
          </w:tcPr>
          <w:p w:rsidR="008D706A" w:rsidRPr="00503D82" w:rsidRDefault="008D706A" w:rsidP="007E1FC0">
            <w:pPr>
              <w:pStyle w:val="af7"/>
              <w:tabs>
                <w:tab w:val="left" w:pos="993"/>
              </w:tabs>
            </w:pPr>
            <w:r w:rsidRPr="00503D82">
              <w:t>310</w:t>
            </w:r>
          </w:p>
        </w:tc>
        <w:tc>
          <w:tcPr>
            <w:tcW w:w="587" w:type="pct"/>
            <w:shd w:val="clear" w:color="auto" w:fill="auto"/>
            <w:vAlign w:val="center"/>
          </w:tcPr>
          <w:p w:rsidR="008D706A" w:rsidRPr="00503D82" w:rsidRDefault="008D706A" w:rsidP="007E1FC0">
            <w:pPr>
              <w:pStyle w:val="af7"/>
              <w:tabs>
                <w:tab w:val="left" w:pos="993"/>
              </w:tabs>
            </w:pPr>
            <w:r w:rsidRPr="00503D82">
              <w:t>11%</w:t>
            </w:r>
          </w:p>
        </w:tc>
      </w:tr>
      <w:tr w:rsidR="008D706A" w:rsidRPr="007E1FC0" w:rsidTr="007E1FC0">
        <w:trPr>
          <w:trHeight w:val="20"/>
        </w:trPr>
        <w:tc>
          <w:tcPr>
            <w:tcW w:w="1253" w:type="pct"/>
            <w:shd w:val="clear" w:color="auto" w:fill="auto"/>
            <w:vAlign w:val="center"/>
          </w:tcPr>
          <w:p w:rsidR="008D706A" w:rsidRPr="00503D82" w:rsidRDefault="008D706A" w:rsidP="007E1FC0">
            <w:pPr>
              <w:pStyle w:val="af7"/>
              <w:tabs>
                <w:tab w:val="left" w:pos="993"/>
              </w:tabs>
            </w:pPr>
            <w:r w:rsidRPr="00503D82">
              <w:t>Инвентарь и сменное оборудование</w:t>
            </w:r>
          </w:p>
        </w:tc>
        <w:tc>
          <w:tcPr>
            <w:tcW w:w="723" w:type="pct"/>
            <w:shd w:val="clear" w:color="auto" w:fill="auto"/>
            <w:vAlign w:val="center"/>
          </w:tcPr>
          <w:p w:rsidR="008D706A" w:rsidRPr="00503D82" w:rsidRDefault="008D706A" w:rsidP="007E1FC0">
            <w:pPr>
              <w:pStyle w:val="af7"/>
              <w:tabs>
                <w:tab w:val="left" w:pos="993"/>
              </w:tabs>
            </w:pPr>
            <w:r w:rsidRPr="00503D82">
              <w:t>50</w:t>
            </w:r>
          </w:p>
        </w:tc>
        <w:tc>
          <w:tcPr>
            <w:tcW w:w="678" w:type="pct"/>
            <w:shd w:val="clear" w:color="auto" w:fill="auto"/>
            <w:vAlign w:val="center"/>
          </w:tcPr>
          <w:p w:rsidR="008D706A" w:rsidRPr="00503D82" w:rsidRDefault="008D706A" w:rsidP="007E1FC0">
            <w:pPr>
              <w:pStyle w:val="af7"/>
              <w:tabs>
                <w:tab w:val="left" w:pos="993"/>
              </w:tabs>
            </w:pPr>
            <w:r w:rsidRPr="00503D82">
              <w:t>109</w:t>
            </w:r>
          </w:p>
        </w:tc>
        <w:tc>
          <w:tcPr>
            <w:tcW w:w="586" w:type="pct"/>
            <w:shd w:val="clear" w:color="auto" w:fill="auto"/>
            <w:vAlign w:val="center"/>
          </w:tcPr>
          <w:p w:rsidR="008D706A" w:rsidRPr="00503D82" w:rsidRDefault="008D706A" w:rsidP="007E1FC0">
            <w:pPr>
              <w:pStyle w:val="af7"/>
              <w:tabs>
                <w:tab w:val="left" w:pos="993"/>
              </w:tabs>
            </w:pPr>
            <w:r w:rsidRPr="00503D82">
              <w:t>0,16</w:t>
            </w:r>
          </w:p>
        </w:tc>
        <w:tc>
          <w:tcPr>
            <w:tcW w:w="587" w:type="pct"/>
            <w:shd w:val="clear" w:color="auto" w:fill="auto"/>
            <w:vAlign w:val="center"/>
          </w:tcPr>
          <w:p w:rsidR="008D706A" w:rsidRPr="00503D82" w:rsidRDefault="008D706A" w:rsidP="007E1FC0">
            <w:pPr>
              <w:pStyle w:val="af7"/>
              <w:tabs>
                <w:tab w:val="left" w:pos="993"/>
              </w:tabs>
            </w:pPr>
            <w:r w:rsidRPr="00503D82">
              <w:t>0,34</w:t>
            </w:r>
          </w:p>
        </w:tc>
        <w:tc>
          <w:tcPr>
            <w:tcW w:w="587" w:type="pct"/>
            <w:shd w:val="clear" w:color="auto" w:fill="auto"/>
            <w:vAlign w:val="center"/>
          </w:tcPr>
          <w:p w:rsidR="008D706A" w:rsidRPr="00503D82" w:rsidRDefault="008D706A" w:rsidP="007E1FC0">
            <w:pPr>
              <w:pStyle w:val="af7"/>
              <w:tabs>
                <w:tab w:val="left" w:pos="993"/>
              </w:tabs>
            </w:pPr>
            <w:r w:rsidRPr="00503D82">
              <w:t>59</w:t>
            </w:r>
          </w:p>
        </w:tc>
        <w:tc>
          <w:tcPr>
            <w:tcW w:w="587" w:type="pct"/>
            <w:shd w:val="clear" w:color="auto" w:fill="auto"/>
            <w:vAlign w:val="center"/>
          </w:tcPr>
          <w:p w:rsidR="008D706A" w:rsidRPr="00503D82" w:rsidRDefault="008D706A" w:rsidP="007E1FC0">
            <w:pPr>
              <w:pStyle w:val="af7"/>
              <w:tabs>
                <w:tab w:val="left" w:pos="993"/>
              </w:tabs>
            </w:pPr>
            <w:r w:rsidRPr="00503D82">
              <w:t>118%</w:t>
            </w:r>
          </w:p>
        </w:tc>
      </w:tr>
      <w:tr w:rsidR="008D706A" w:rsidRPr="007E1FC0" w:rsidTr="007E1FC0">
        <w:trPr>
          <w:trHeight w:val="20"/>
        </w:trPr>
        <w:tc>
          <w:tcPr>
            <w:tcW w:w="1253" w:type="pct"/>
            <w:shd w:val="clear" w:color="auto" w:fill="auto"/>
            <w:vAlign w:val="center"/>
          </w:tcPr>
          <w:p w:rsidR="008D706A" w:rsidRPr="00503D82" w:rsidRDefault="008D706A" w:rsidP="007E1FC0">
            <w:pPr>
              <w:pStyle w:val="af7"/>
              <w:tabs>
                <w:tab w:val="left" w:pos="993"/>
              </w:tabs>
            </w:pPr>
            <w:r w:rsidRPr="00503D82">
              <w:t>Текущий ремонт</w:t>
            </w:r>
          </w:p>
        </w:tc>
        <w:tc>
          <w:tcPr>
            <w:tcW w:w="723" w:type="pct"/>
            <w:shd w:val="clear" w:color="auto" w:fill="auto"/>
            <w:vAlign w:val="center"/>
          </w:tcPr>
          <w:p w:rsidR="008D706A" w:rsidRPr="00503D82" w:rsidRDefault="008D706A" w:rsidP="007E1FC0">
            <w:pPr>
              <w:pStyle w:val="af7"/>
              <w:tabs>
                <w:tab w:val="left" w:pos="993"/>
              </w:tabs>
            </w:pPr>
            <w:r w:rsidRPr="00503D82">
              <w:t>4871</w:t>
            </w:r>
          </w:p>
        </w:tc>
        <w:tc>
          <w:tcPr>
            <w:tcW w:w="678" w:type="pct"/>
            <w:shd w:val="clear" w:color="auto" w:fill="auto"/>
            <w:vAlign w:val="center"/>
          </w:tcPr>
          <w:p w:rsidR="008D706A" w:rsidRPr="00503D82" w:rsidRDefault="008D706A" w:rsidP="007E1FC0">
            <w:pPr>
              <w:pStyle w:val="af7"/>
              <w:tabs>
                <w:tab w:val="left" w:pos="993"/>
              </w:tabs>
            </w:pPr>
            <w:r w:rsidRPr="00503D82">
              <w:t>5426</w:t>
            </w:r>
          </w:p>
        </w:tc>
        <w:tc>
          <w:tcPr>
            <w:tcW w:w="586" w:type="pct"/>
            <w:shd w:val="clear" w:color="auto" w:fill="auto"/>
            <w:vAlign w:val="center"/>
          </w:tcPr>
          <w:p w:rsidR="008D706A" w:rsidRPr="00503D82" w:rsidRDefault="008D706A" w:rsidP="007E1FC0">
            <w:pPr>
              <w:pStyle w:val="af7"/>
              <w:tabs>
                <w:tab w:val="left" w:pos="993"/>
              </w:tabs>
            </w:pPr>
            <w:r w:rsidRPr="00503D82">
              <w:t>16,03</w:t>
            </w:r>
          </w:p>
        </w:tc>
        <w:tc>
          <w:tcPr>
            <w:tcW w:w="587" w:type="pct"/>
            <w:shd w:val="clear" w:color="auto" w:fill="auto"/>
            <w:vAlign w:val="center"/>
          </w:tcPr>
          <w:p w:rsidR="008D706A" w:rsidRPr="00503D82" w:rsidRDefault="008D706A" w:rsidP="007E1FC0">
            <w:pPr>
              <w:pStyle w:val="af7"/>
              <w:tabs>
                <w:tab w:val="left" w:pos="993"/>
              </w:tabs>
            </w:pPr>
            <w:r w:rsidRPr="00503D82">
              <w:t>17,15</w:t>
            </w:r>
          </w:p>
        </w:tc>
        <w:tc>
          <w:tcPr>
            <w:tcW w:w="587" w:type="pct"/>
            <w:shd w:val="clear" w:color="auto" w:fill="auto"/>
            <w:vAlign w:val="center"/>
          </w:tcPr>
          <w:p w:rsidR="008D706A" w:rsidRPr="00503D82" w:rsidRDefault="008D706A" w:rsidP="007E1FC0">
            <w:pPr>
              <w:pStyle w:val="af7"/>
              <w:tabs>
                <w:tab w:val="left" w:pos="993"/>
              </w:tabs>
            </w:pPr>
            <w:r w:rsidRPr="00503D82">
              <w:t>555</w:t>
            </w:r>
          </w:p>
        </w:tc>
        <w:tc>
          <w:tcPr>
            <w:tcW w:w="587" w:type="pct"/>
            <w:shd w:val="clear" w:color="auto" w:fill="auto"/>
            <w:vAlign w:val="center"/>
          </w:tcPr>
          <w:p w:rsidR="008D706A" w:rsidRPr="00503D82" w:rsidRDefault="008D706A" w:rsidP="007E1FC0">
            <w:pPr>
              <w:pStyle w:val="af7"/>
              <w:tabs>
                <w:tab w:val="left" w:pos="993"/>
              </w:tabs>
            </w:pPr>
            <w:r w:rsidRPr="00503D82">
              <w:t>11%</w:t>
            </w:r>
          </w:p>
        </w:tc>
      </w:tr>
      <w:tr w:rsidR="008D706A" w:rsidRPr="007E1FC0" w:rsidTr="007E1FC0">
        <w:trPr>
          <w:trHeight w:val="20"/>
        </w:trPr>
        <w:tc>
          <w:tcPr>
            <w:tcW w:w="1253" w:type="pct"/>
            <w:shd w:val="clear" w:color="auto" w:fill="auto"/>
            <w:vAlign w:val="center"/>
          </w:tcPr>
          <w:p w:rsidR="008D706A" w:rsidRPr="00503D82" w:rsidRDefault="008D706A" w:rsidP="007E1FC0">
            <w:pPr>
              <w:pStyle w:val="af7"/>
              <w:tabs>
                <w:tab w:val="left" w:pos="993"/>
              </w:tabs>
            </w:pPr>
            <w:r w:rsidRPr="00503D82">
              <w:t>Содержание основных средств</w:t>
            </w:r>
          </w:p>
        </w:tc>
        <w:tc>
          <w:tcPr>
            <w:tcW w:w="723" w:type="pct"/>
            <w:shd w:val="clear" w:color="auto" w:fill="auto"/>
            <w:vAlign w:val="center"/>
          </w:tcPr>
          <w:p w:rsidR="008D706A" w:rsidRPr="00503D82" w:rsidRDefault="008D706A" w:rsidP="007E1FC0">
            <w:pPr>
              <w:pStyle w:val="af7"/>
              <w:tabs>
                <w:tab w:val="left" w:pos="993"/>
              </w:tabs>
            </w:pPr>
            <w:r w:rsidRPr="00503D82">
              <w:t>3709</w:t>
            </w:r>
          </w:p>
        </w:tc>
        <w:tc>
          <w:tcPr>
            <w:tcW w:w="678" w:type="pct"/>
            <w:shd w:val="clear" w:color="auto" w:fill="auto"/>
            <w:vAlign w:val="center"/>
          </w:tcPr>
          <w:p w:rsidR="008D706A" w:rsidRPr="00503D82" w:rsidRDefault="008D706A" w:rsidP="007E1FC0">
            <w:pPr>
              <w:pStyle w:val="af7"/>
              <w:tabs>
                <w:tab w:val="left" w:pos="993"/>
              </w:tabs>
            </w:pPr>
            <w:r w:rsidRPr="00503D82">
              <w:t>3916</w:t>
            </w:r>
          </w:p>
        </w:tc>
        <w:tc>
          <w:tcPr>
            <w:tcW w:w="586" w:type="pct"/>
            <w:shd w:val="clear" w:color="auto" w:fill="auto"/>
            <w:vAlign w:val="center"/>
          </w:tcPr>
          <w:p w:rsidR="008D706A" w:rsidRPr="00503D82" w:rsidRDefault="008D706A" w:rsidP="007E1FC0">
            <w:pPr>
              <w:pStyle w:val="af7"/>
              <w:tabs>
                <w:tab w:val="left" w:pos="993"/>
              </w:tabs>
            </w:pPr>
            <w:r w:rsidRPr="00503D82">
              <w:t>12,21</w:t>
            </w:r>
          </w:p>
        </w:tc>
        <w:tc>
          <w:tcPr>
            <w:tcW w:w="587" w:type="pct"/>
            <w:shd w:val="clear" w:color="auto" w:fill="auto"/>
            <w:vAlign w:val="center"/>
          </w:tcPr>
          <w:p w:rsidR="008D706A" w:rsidRPr="00503D82" w:rsidRDefault="008D706A" w:rsidP="007E1FC0">
            <w:pPr>
              <w:pStyle w:val="af7"/>
              <w:tabs>
                <w:tab w:val="left" w:pos="993"/>
              </w:tabs>
            </w:pPr>
            <w:r w:rsidRPr="00503D82">
              <w:t>12,38</w:t>
            </w:r>
          </w:p>
        </w:tc>
        <w:tc>
          <w:tcPr>
            <w:tcW w:w="587" w:type="pct"/>
            <w:shd w:val="clear" w:color="auto" w:fill="auto"/>
            <w:vAlign w:val="center"/>
          </w:tcPr>
          <w:p w:rsidR="008D706A" w:rsidRPr="00503D82" w:rsidRDefault="008D706A" w:rsidP="007E1FC0">
            <w:pPr>
              <w:pStyle w:val="af7"/>
              <w:tabs>
                <w:tab w:val="left" w:pos="993"/>
              </w:tabs>
            </w:pPr>
            <w:r w:rsidRPr="00503D82">
              <w:t>207</w:t>
            </w:r>
          </w:p>
        </w:tc>
        <w:tc>
          <w:tcPr>
            <w:tcW w:w="587" w:type="pct"/>
            <w:shd w:val="clear" w:color="auto" w:fill="auto"/>
            <w:vAlign w:val="center"/>
          </w:tcPr>
          <w:p w:rsidR="008D706A" w:rsidRPr="00503D82" w:rsidRDefault="008D706A" w:rsidP="007E1FC0">
            <w:pPr>
              <w:pStyle w:val="af7"/>
              <w:tabs>
                <w:tab w:val="left" w:pos="993"/>
              </w:tabs>
            </w:pPr>
            <w:r w:rsidRPr="00503D82">
              <w:t>6%</w:t>
            </w:r>
          </w:p>
        </w:tc>
      </w:tr>
      <w:tr w:rsidR="008D706A" w:rsidRPr="007E1FC0" w:rsidTr="007E1FC0">
        <w:trPr>
          <w:trHeight w:val="20"/>
        </w:trPr>
        <w:tc>
          <w:tcPr>
            <w:tcW w:w="1253" w:type="pct"/>
            <w:shd w:val="clear" w:color="auto" w:fill="auto"/>
            <w:vAlign w:val="center"/>
          </w:tcPr>
          <w:p w:rsidR="008D706A" w:rsidRPr="00503D82" w:rsidRDefault="008D706A" w:rsidP="007E1FC0">
            <w:pPr>
              <w:pStyle w:val="af7"/>
              <w:tabs>
                <w:tab w:val="left" w:pos="993"/>
              </w:tabs>
            </w:pPr>
            <w:r w:rsidRPr="00503D82">
              <w:t>Амортизация основных фондов</w:t>
            </w:r>
          </w:p>
        </w:tc>
        <w:tc>
          <w:tcPr>
            <w:tcW w:w="723" w:type="pct"/>
            <w:shd w:val="clear" w:color="auto" w:fill="auto"/>
            <w:vAlign w:val="center"/>
          </w:tcPr>
          <w:p w:rsidR="008D706A" w:rsidRPr="00503D82" w:rsidRDefault="008D706A" w:rsidP="007E1FC0">
            <w:pPr>
              <w:pStyle w:val="af7"/>
              <w:tabs>
                <w:tab w:val="left" w:pos="993"/>
              </w:tabs>
            </w:pPr>
            <w:r w:rsidRPr="00503D82">
              <w:t>648</w:t>
            </w:r>
          </w:p>
        </w:tc>
        <w:tc>
          <w:tcPr>
            <w:tcW w:w="678" w:type="pct"/>
            <w:shd w:val="clear" w:color="auto" w:fill="auto"/>
            <w:vAlign w:val="center"/>
          </w:tcPr>
          <w:p w:rsidR="008D706A" w:rsidRPr="00503D82" w:rsidRDefault="008D706A" w:rsidP="007E1FC0">
            <w:pPr>
              <w:pStyle w:val="af7"/>
              <w:tabs>
                <w:tab w:val="left" w:pos="993"/>
              </w:tabs>
            </w:pPr>
            <w:r w:rsidRPr="00503D82">
              <w:t>472</w:t>
            </w:r>
          </w:p>
        </w:tc>
        <w:tc>
          <w:tcPr>
            <w:tcW w:w="586" w:type="pct"/>
            <w:shd w:val="clear" w:color="auto" w:fill="auto"/>
            <w:vAlign w:val="center"/>
          </w:tcPr>
          <w:p w:rsidR="008D706A" w:rsidRPr="00503D82" w:rsidRDefault="008D706A" w:rsidP="007E1FC0">
            <w:pPr>
              <w:pStyle w:val="af7"/>
              <w:tabs>
                <w:tab w:val="left" w:pos="993"/>
              </w:tabs>
            </w:pPr>
            <w:r w:rsidRPr="00503D82">
              <w:t>2,13</w:t>
            </w:r>
          </w:p>
        </w:tc>
        <w:tc>
          <w:tcPr>
            <w:tcW w:w="587" w:type="pct"/>
            <w:shd w:val="clear" w:color="auto" w:fill="auto"/>
            <w:vAlign w:val="center"/>
          </w:tcPr>
          <w:p w:rsidR="008D706A" w:rsidRPr="00503D82" w:rsidRDefault="008D706A" w:rsidP="007E1FC0">
            <w:pPr>
              <w:pStyle w:val="af7"/>
              <w:tabs>
                <w:tab w:val="left" w:pos="993"/>
              </w:tabs>
            </w:pPr>
            <w:r w:rsidRPr="00503D82">
              <w:t>1,49</w:t>
            </w:r>
          </w:p>
        </w:tc>
        <w:tc>
          <w:tcPr>
            <w:tcW w:w="587" w:type="pct"/>
            <w:shd w:val="clear" w:color="auto" w:fill="auto"/>
            <w:vAlign w:val="center"/>
          </w:tcPr>
          <w:p w:rsidR="008D706A" w:rsidRPr="00503D82" w:rsidRDefault="008D706A" w:rsidP="007E1FC0">
            <w:pPr>
              <w:pStyle w:val="af7"/>
              <w:tabs>
                <w:tab w:val="left" w:pos="993"/>
              </w:tabs>
            </w:pPr>
            <w:r w:rsidRPr="00503D82">
              <w:t>99</w:t>
            </w:r>
          </w:p>
        </w:tc>
        <w:tc>
          <w:tcPr>
            <w:tcW w:w="587" w:type="pct"/>
            <w:shd w:val="clear" w:color="auto" w:fill="auto"/>
            <w:vAlign w:val="center"/>
          </w:tcPr>
          <w:p w:rsidR="008D706A" w:rsidRPr="00503D82" w:rsidRDefault="008D706A" w:rsidP="007E1FC0">
            <w:pPr>
              <w:pStyle w:val="af7"/>
              <w:tabs>
                <w:tab w:val="left" w:pos="993"/>
              </w:tabs>
            </w:pPr>
            <w:r w:rsidRPr="00503D82">
              <w:t>14%</w:t>
            </w:r>
          </w:p>
        </w:tc>
      </w:tr>
      <w:tr w:rsidR="008D706A" w:rsidRPr="007E1FC0" w:rsidTr="007E1FC0">
        <w:trPr>
          <w:trHeight w:val="20"/>
        </w:trPr>
        <w:tc>
          <w:tcPr>
            <w:tcW w:w="1253" w:type="pct"/>
            <w:shd w:val="clear" w:color="auto" w:fill="auto"/>
            <w:vAlign w:val="center"/>
          </w:tcPr>
          <w:p w:rsidR="008D706A" w:rsidRPr="00503D82" w:rsidRDefault="008D706A" w:rsidP="007E1FC0">
            <w:pPr>
              <w:pStyle w:val="af7"/>
              <w:tabs>
                <w:tab w:val="left" w:pos="993"/>
              </w:tabs>
            </w:pPr>
            <w:r w:rsidRPr="00503D82">
              <w:t>Работа транспортных цехов</w:t>
            </w:r>
          </w:p>
        </w:tc>
        <w:tc>
          <w:tcPr>
            <w:tcW w:w="723" w:type="pct"/>
            <w:shd w:val="clear" w:color="auto" w:fill="auto"/>
            <w:vAlign w:val="center"/>
          </w:tcPr>
          <w:p w:rsidR="008D706A" w:rsidRPr="00503D82" w:rsidRDefault="008D706A" w:rsidP="007E1FC0">
            <w:pPr>
              <w:pStyle w:val="af7"/>
              <w:tabs>
                <w:tab w:val="left" w:pos="993"/>
              </w:tabs>
            </w:pPr>
            <w:r w:rsidRPr="00503D82">
              <w:t>730</w:t>
            </w:r>
          </w:p>
        </w:tc>
        <w:tc>
          <w:tcPr>
            <w:tcW w:w="678" w:type="pct"/>
            <w:shd w:val="clear" w:color="auto" w:fill="auto"/>
            <w:vAlign w:val="center"/>
          </w:tcPr>
          <w:p w:rsidR="008D706A" w:rsidRPr="00503D82" w:rsidRDefault="008D706A" w:rsidP="007E1FC0">
            <w:pPr>
              <w:pStyle w:val="af7"/>
              <w:tabs>
                <w:tab w:val="left" w:pos="993"/>
              </w:tabs>
            </w:pPr>
            <w:r w:rsidRPr="00503D82">
              <w:t>829</w:t>
            </w:r>
          </w:p>
        </w:tc>
        <w:tc>
          <w:tcPr>
            <w:tcW w:w="586" w:type="pct"/>
            <w:shd w:val="clear" w:color="auto" w:fill="auto"/>
            <w:vAlign w:val="center"/>
          </w:tcPr>
          <w:p w:rsidR="008D706A" w:rsidRPr="00503D82" w:rsidRDefault="008D706A" w:rsidP="007E1FC0">
            <w:pPr>
              <w:pStyle w:val="af7"/>
              <w:tabs>
                <w:tab w:val="left" w:pos="993"/>
              </w:tabs>
            </w:pPr>
            <w:r w:rsidRPr="00503D82">
              <w:t>2,40</w:t>
            </w:r>
          </w:p>
        </w:tc>
        <w:tc>
          <w:tcPr>
            <w:tcW w:w="587" w:type="pct"/>
            <w:shd w:val="clear" w:color="auto" w:fill="auto"/>
            <w:vAlign w:val="center"/>
          </w:tcPr>
          <w:p w:rsidR="008D706A" w:rsidRPr="00503D82" w:rsidRDefault="008D706A" w:rsidP="007E1FC0">
            <w:pPr>
              <w:pStyle w:val="af7"/>
              <w:tabs>
                <w:tab w:val="left" w:pos="993"/>
              </w:tabs>
            </w:pPr>
            <w:r w:rsidRPr="00503D82">
              <w:t>2,62</w:t>
            </w:r>
          </w:p>
        </w:tc>
        <w:tc>
          <w:tcPr>
            <w:tcW w:w="587" w:type="pct"/>
            <w:shd w:val="clear" w:color="auto" w:fill="auto"/>
            <w:vAlign w:val="center"/>
          </w:tcPr>
          <w:p w:rsidR="008D706A" w:rsidRPr="00503D82" w:rsidRDefault="008D706A" w:rsidP="007E1FC0">
            <w:pPr>
              <w:pStyle w:val="af7"/>
              <w:tabs>
                <w:tab w:val="left" w:pos="993"/>
              </w:tabs>
            </w:pPr>
            <w:r w:rsidRPr="00503D82">
              <w:t>99</w:t>
            </w:r>
          </w:p>
        </w:tc>
        <w:tc>
          <w:tcPr>
            <w:tcW w:w="587" w:type="pct"/>
            <w:shd w:val="clear" w:color="auto" w:fill="auto"/>
            <w:vAlign w:val="center"/>
          </w:tcPr>
          <w:p w:rsidR="008D706A" w:rsidRPr="00503D82" w:rsidRDefault="008D706A" w:rsidP="007E1FC0">
            <w:pPr>
              <w:pStyle w:val="af7"/>
              <w:tabs>
                <w:tab w:val="left" w:pos="993"/>
              </w:tabs>
            </w:pPr>
            <w:r w:rsidRPr="00503D82">
              <w:t>14%</w:t>
            </w:r>
          </w:p>
        </w:tc>
      </w:tr>
      <w:tr w:rsidR="008D706A" w:rsidRPr="007E1FC0" w:rsidTr="007E1FC0">
        <w:trPr>
          <w:trHeight w:val="20"/>
        </w:trPr>
        <w:tc>
          <w:tcPr>
            <w:tcW w:w="1253" w:type="pct"/>
            <w:shd w:val="clear" w:color="auto" w:fill="auto"/>
            <w:vAlign w:val="center"/>
          </w:tcPr>
          <w:p w:rsidR="008D706A" w:rsidRPr="00503D82" w:rsidRDefault="008D706A" w:rsidP="007E1FC0">
            <w:pPr>
              <w:pStyle w:val="af7"/>
              <w:tabs>
                <w:tab w:val="left" w:pos="993"/>
              </w:tabs>
            </w:pPr>
            <w:r w:rsidRPr="00503D82">
              <w:t>Охрана труда</w:t>
            </w:r>
          </w:p>
        </w:tc>
        <w:tc>
          <w:tcPr>
            <w:tcW w:w="723" w:type="pct"/>
            <w:shd w:val="clear" w:color="auto" w:fill="auto"/>
            <w:vAlign w:val="center"/>
          </w:tcPr>
          <w:p w:rsidR="008D706A" w:rsidRPr="00503D82" w:rsidRDefault="008D706A" w:rsidP="007E1FC0">
            <w:pPr>
              <w:pStyle w:val="af7"/>
              <w:tabs>
                <w:tab w:val="left" w:pos="993"/>
              </w:tabs>
            </w:pPr>
            <w:r w:rsidRPr="00503D82">
              <w:t>490</w:t>
            </w:r>
          </w:p>
        </w:tc>
        <w:tc>
          <w:tcPr>
            <w:tcW w:w="678" w:type="pct"/>
            <w:shd w:val="clear" w:color="auto" w:fill="auto"/>
            <w:vAlign w:val="center"/>
          </w:tcPr>
          <w:p w:rsidR="008D706A" w:rsidRPr="00503D82" w:rsidRDefault="008D706A" w:rsidP="007E1FC0">
            <w:pPr>
              <w:pStyle w:val="af7"/>
              <w:tabs>
                <w:tab w:val="left" w:pos="993"/>
              </w:tabs>
            </w:pPr>
            <w:r w:rsidRPr="00503D82">
              <w:t>325</w:t>
            </w:r>
          </w:p>
        </w:tc>
        <w:tc>
          <w:tcPr>
            <w:tcW w:w="586" w:type="pct"/>
            <w:shd w:val="clear" w:color="auto" w:fill="auto"/>
            <w:vAlign w:val="center"/>
          </w:tcPr>
          <w:p w:rsidR="008D706A" w:rsidRPr="00503D82" w:rsidRDefault="008D706A" w:rsidP="007E1FC0">
            <w:pPr>
              <w:pStyle w:val="af7"/>
              <w:tabs>
                <w:tab w:val="left" w:pos="993"/>
              </w:tabs>
            </w:pPr>
            <w:r w:rsidRPr="00503D82">
              <w:t>1,61</w:t>
            </w:r>
          </w:p>
        </w:tc>
        <w:tc>
          <w:tcPr>
            <w:tcW w:w="587" w:type="pct"/>
            <w:shd w:val="clear" w:color="auto" w:fill="auto"/>
            <w:vAlign w:val="center"/>
          </w:tcPr>
          <w:p w:rsidR="008D706A" w:rsidRPr="00503D82" w:rsidRDefault="008D706A" w:rsidP="007E1FC0">
            <w:pPr>
              <w:pStyle w:val="af7"/>
              <w:tabs>
                <w:tab w:val="left" w:pos="993"/>
              </w:tabs>
            </w:pPr>
            <w:r w:rsidRPr="00503D82">
              <w:t>1,03</w:t>
            </w:r>
          </w:p>
        </w:tc>
        <w:tc>
          <w:tcPr>
            <w:tcW w:w="587" w:type="pct"/>
            <w:shd w:val="clear" w:color="auto" w:fill="auto"/>
            <w:vAlign w:val="center"/>
          </w:tcPr>
          <w:p w:rsidR="008D706A" w:rsidRPr="00503D82" w:rsidRDefault="008D706A" w:rsidP="007E1FC0">
            <w:pPr>
              <w:pStyle w:val="af7"/>
              <w:tabs>
                <w:tab w:val="left" w:pos="993"/>
              </w:tabs>
            </w:pPr>
            <w:r w:rsidRPr="00503D82">
              <w:t>-165</w:t>
            </w:r>
          </w:p>
        </w:tc>
        <w:tc>
          <w:tcPr>
            <w:tcW w:w="587" w:type="pct"/>
            <w:shd w:val="clear" w:color="auto" w:fill="auto"/>
            <w:vAlign w:val="center"/>
          </w:tcPr>
          <w:p w:rsidR="008D706A" w:rsidRPr="00503D82" w:rsidRDefault="008D706A" w:rsidP="007E1FC0">
            <w:pPr>
              <w:pStyle w:val="af7"/>
              <w:tabs>
                <w:tab w:val="left" w:pos="993"/>
              </w:tabs>
            </w:pPr>
            <w:r w:rsidRPr="00503D82">
              <w:t>-34%</w:t>
            </w:r>
          </w:p>
        </w:tc>
      </w:tr>
      <w:tr w:rsidR="008D706A" w:rsidRPr="007E1FC0" w:rsidTr="007E1FC0">
        <w:trPr>
          <w:trHeight w:val="20"/>
        </w:trPr>
        <w:tc>
          <w:tcPr>
            <w:tcW w:w="1253" w:type="pct"/>
            <w:shd w:val="clear" w:color="auto" w:fill="auto"/>
            <w:vAlign w:val="center"/>
          </w:tcPr>
          <w:p w:rsidR="008D706A" w:rsidRPr="00503D82" w:rsidRDefault="008D706A" w:rsidP="007E1FC0">
            <w:pPr>
              <w:pStyle w:val="af7"/>
              <w:tabs>
                <w:tab w:val="left" w:pos="993"/>
              </w:tabs>
            </w:pPr>
            <w:r w:rsidRPr="00503D82">
              <w:t>Зарплата аппарата управления с отчислениями</w:t>
            </w:r>
          </w:p>
        </w:tc>
        <w:tc>
          <w:tcPr>
            <w:tcW w:w="723" w:type="pct"/>
            <w:shd w:val="clear" w:color="auto" w:fill="auto"/>
            <w:vAlign w:val="center"/>
          </w:tcPr>
          <w:p w:rsidR="008D706A" w:rsidRPr="00503D82" w:rsidRDefault="008D706A" w:rsidP="007E1FC0">
            <w:pPr>
              <w:pStyle w:val="af7"/>
              <w:tabs>
                <w:tab w:val="left" w:pos="993"/>
              </w:tabs>
            </w:pPr>
            <w:r w:rsidRPr="00503D82">
              <w:t>4371</w:t>
            </w:r>
          </w:p>
        </w:tc>
        <w:tc>
          <w:tcPr>
            <w:tcW w:w="678" w:type="pct"/>
            <w:shd w:val="clear" w:color="auto" w:fill="auto"/>
            <w:vAlign w:val="center"/>
          </w:tcPr>
          <w:p w:rsidR="008D706A" w:rsidRPr="00503D82" w:rsidRDefault="008D706A" w:rsidP="007E1FC0">
            <w:pPr>
              <w:pStyle w:val="af7"/>
              <w:tabs>
                <w:tab w:val="left" w:pos="993"/>
              </w:tabs>
            </w:pPr>
            <w:r w:rsidRPr="00503D82">
              <w:t>4945</w:t>
            </w:r>
          </w:p>
        </w:tc>
        <w:tc>
          <w:tcPr>
            <w:tcW w:w="586" w:type="pct"/>
            <w:shd w:val="clear" w:color="auto" w:fill="auto"/>
            <w:vAlign w:val="center"/>
          </w:tcPr>
          <w:p w:rsidR="008D706A" w:rsidRPr="00503D82" w:rsidRDefault="008D706A" w:rsidP="007E1FC0">
            <w:pPr>
              <w:pStyle w:val="af7"/>
              <w:tabs>
                <w:tab w:val="left" w:pos="993"/>
              </w:tabs>
            </w:pPr>
            <w:r w:rsidRPr="00503D82">
              <w:t>14,39</w:t>
            </w:r>
          </w:p>
        </w:tc>
        <w:tc>
          <w:tcPr>
            <w:tcW w:w="587" w:type="pct"/>
            <w:shd w:val="clear" w:color="auto" w:fill="auto"/>
            <w:vAlign w:val="center"/>
          </w:tcPr>
          <w:p w:rsidR="008D706A" w:rsidRPr="00503D82" w:rsidRDefault="008D706A" w:rsidP="007E1FC0">
            <w:pPr>
              <w:pStyle w:val="af7"/>
              <w:tabs>
                <w:tab w:val="left" w:pos="993"/>
              </w:tabs>
            </w:pPr>
            <w:r w:rsidRPr="00503D82">
              <w:t>15,63</w:t>
            </w:r>
          </w:p>
        </w:tc>
        <w:tc>
          <w:tcPr>
            <w:tcW w:w="587" w:type="pct"/>
            <w:shd w:val="clear" w:color="auto" w:fill="auto"/>
            <w:vAlign w:val="center"/>
          </w:tcPr>
          <w:p w:rsidR="008D706A" w:rsidRPr="00503D82" w:rsidRDefault="008D706A" w:rsidP="007E1FC0">
            <w:pPr>
              <w:pStyle w:val="af7"/>
              <w:tabs>
                <w:tab w:val="left" w:pos="993"/>
              </w:tabs>
            </w:pPr>
            <w:r w:rsidRPr="00503D82">
              <w:t>574</w:t>
            </w:r>
          </w:p>
        </w:tc>
        <w:tc>
          <w:tcPr>
            <w:tcW w:w="587" w:type="pct"/>
            <w:shd w:val="clear" w:color="auto" w:fill="auto"/>
            <w:vAlign w:val="center"/>
          </w:tcPr>
          <w:p w:rsidR="008D706A" w:rsidRPr="00503D82" w:rsidRDefault="008D706A" w:rsidP="007E1FC0">
            <w:pPr>
              <w:pStyle w:val="af7"/>
              <w:tabs>
                <w:tab w:val="left" w:pos="993"/>
              </w:tabs>
            </w:pPr>
            <w:r w:rsidRPr="00503D82">
              <w:t>13%</w:t>
            </w:r>
          </w:p>
        </w:tc>
      </w:tr>
      <w:tr w:rsidR="008D706A" w:rsidRPr="007E1FC0" w:rsidTr="007E1FC0">
        <w:trPr>
          <w:trHeight w:val="20"/>
        </w:trPr>
        <w:tc>
          <w:tcPr>
            <w:tcW w:w="1253" w:type="pct"/>
            <w:shd w:val="clear" w:color="auto" w:fill="auto"/>
          </w:tcPr>
          <w:p w:rsidR="008D706A" w:rsidRPr="00503D82" w:rsidRDefault="008D706A" w:rsidP="007E1FC0">
            <w:pPr>
              <w:pStyle w:val="af7"/>
              <w:tabs>
                <w:tab w:val="left" w:pos="993"/>
              </w:tabs>
            </w:pPr>
            <w:r w:rsidRPr="00503D82">
              <w:t>Выслуга лет с отчислениями</w:t>
            </w:r>
          </w:p>
        </w:tc>
        <w:tc>
          <w:tcPr>
            <w:tcW w:w="723" w:type="pct"/>
            <w:shd w:val="clear" w:color="auto" w:fill="auto"/>
            <w:vAlign w:val="center"/>
          </w:tcPr>
          <w:p w:rsidR="008D706A" w:rsidRPr="00503D82" w:rsidRDefault="008D706A" w:rsidP="007E1FC0">
            <w:pPr>
              <w:pStyle w:val="af7"/>
              <w:tabs>
                <w:tab w:val="left" w:pos="993"/>
              </w:tabs>
            </w:pPr>
            <w:r w:rsidRPr="00503D82">
              <w:t>755</w:t>
            </w:r>
          </w:p>
        </w:tc>
        <w:tc>
          <w:tcPr>
            <w:tcW w:w="678" w:type="pct"/>
            <w:shd w:val="clear" w:color="auto" w:fill="auto"/>
            <w:vAlign w:val="center"/>
          </w:tcPr>
          <w:p w:rsidR="008D706A" w:rsidRPr="00503D82" w:rsidRDefault="008D706A" w:rsidP="007E1FC0">
            <w:pPr>
              <w:pStyle w:val="af7"/>
              <w:tabs>
                <w:tab w:val="left" w:pos="993"/>
              </w:tabs>
            </w:pPr>
            <w:r w:rsidRPr="00503D82">
              <w:t>912</w:t>
            </w:r>
          </w:p>
        </w:tc>
        <w:tc>
          <w:tcPr>
            <w:tcW w:w="586" w:type="pct"/>
            <w:shd w:val="clear" w:color="auto" w:fill="auto"/>
            <w:vAlign w:val="center"/>
          </w:tcPr>
          <w:p w:rsidR="008D706A" w:rsidRPr="00503D82" w:rsidRDefault="008D706A" w:rsidP="007E1FC0">
            <w:pPr>
              <w:pStyle w:val="af7"/>
              <w:tabs>
                <w:tab w:val="left" w:pos="993"/>
              </w:tabs>
            </w:pPr>
            <w:r w:rsidRPr="00503D82">
              <w:t>2,49</w:t>
            </w:r>
          </w:p>
        </w:tc>
        <w:tc>
          <w:tcPr>
            <w:tcW w:w="587" w:type="pct"/>
            <w:shd w:val="clear" w:color="auto" w:fill="auto"/>
            <w:vAlign w:val="center"/>
          </w:tcPr>
          <w:p w:rsidR="008D706A" w:rsidRPr="00503D82" w:rsidRDefault="008D706A" w:rsidP="007E1FC0">
            <w:pPr>
              <w:pStyle w:val="af7"/>
              <w:tabs>
                <w:tab w:val="left" w:pos="993"/>
              </w:tabs>
            </w:pPr>
            <w:r w:rsidRPr="00503D82">
              <w:t>2,88</w:t>
            </w:r>
          </w:p>
        </w:tc>
        <w:tc>
          <w:tcPr>
            <w:tcW w:w="587" w:type="pct"/>
            <w:shd w:val="clear" w:color="auto" w:fill="auto"/>
            <w:vAlign w:val="center"/>
          </w:tcPr>
          <w:p w:rsidR="008D706A" w:rsidRPr="00503D82" w:rsidRDefault="008D706A" w:rsidP="007E1FC0">
            <w:pPr>
              <w:pStyle w:val="af7"/>
              <w:tabs>
                <w:tab w:val="left" w:pos="993"/>
              </w:tabs>
            </w:pPr>
            <w:r w:rsidRPr="00503D82">
              <w:t>157</w:t>
            </w:r>
          </w:p>
        </w:tc>
        <w:tc>
          <w:tcPr>
            <w:tcW w:w="587" w:type="pct"/>
            <w:shd w:val="clear" w:color="auto" w:fill="auto"/>
            <w:vAlign w:val="center"/>
          </w:tcPr>
          <w:p w:rsidR="008D706A" w:rsidRPr="00503D82" w:rsidRDefault="008D706A" w:rsidP="007E1FC0">
            <w:pPr>
              <w:pStyle w:val="af7"/>
              <w:tabs>
                <w:tab w:val="left" w:pos="993"/>
              </w:tabs>
            </w:pPr>
            <w:r w:rsidRPr="00503D82">
              <w:t>21%</w:t>
            </w:r>
          </w:p>
        </w:tc>
      </w:tr>
      <w:tr w:rsidR="008D706A" w:rsidRPr="007E1FC0" w:rsidTr="007E1FC0">
        <w:trPr>
          <w:trHeight w:val="20"/>
        </w:trPr>
        <w:tc>
          <w:tcPr>
            <w:tcW w:w="1253" w:type="pct"/>
            <w:shd w:val="clear" w:color="auto" w:fill="auto"/>
          </w:tcPr>
          <w:p w:rsidR="008D706A" w:rsidRPr="00503D82" w:rsidRDefault="008D706A" w:rsidP="007E1FC0">
            <w:pPr>
              <w:pStyle w:val="af7"/>
              <w:tabs>
                <w:tab w:val="left" w:pos="993"/>
              </w:tabs>
            </w:pPr>
            <w:r w:rsidRPr="00503D82">
              <w:t>Прочие затраты</w:t>
            </w:r>
          </w:p>
        </w:tc>
        <w:tc>
          <w:tcPr>
            <w:tcW w:w="723" w:type="pct"/>
            <w:shd w:val="clear" w:color="auto" w:fill="auto"/>
            <w:vAlign w:val="center"/>
          </w:tcPr>
          <w:p w:rsidR="008D706A" w:rsidRPr="00503D82" w:rsidRDefault="008D706A" w:rsidP="007E1FC0">
            <w:pPr>
              <w:pStyle w:val="af7"/>
              <w:tabs>
                <w:tab w:val="left" w:pos="993"/>
              </w:tabs>
            </w:pPr>
            <w:r w:rsidRPr="00503D82">
              <w:t>302</w:t>
            </w:r>
          </w:p>
        </w:tc>
        <w:tc>
          <w:tcPr>
            <w:tcW w:w="678" w:type="pct"/>
            <w:shd w:val="clear" w:color="auto" w:fill="auto"/>
            <w:vAlign w:val="center"/>
          </w:tcPr>
          <w:p w:rsidR="008D706A" w:rsidRPr="00503D82" w:rsidRDefault="008D706A" w:rsidP="007E1FC0">
            <w:pPr>
              <w:pStyle w:val="af7"/>
              <w:tabs>
                <w:tab w:val="left" w:pos="993"/>
              </w:tabs>
            </w:pPr>
            <w:r w:rsidRPr="00503D82">
              <w:t>1080</w:t>
            </w:r>
          </w:p>
        </w:tc>
        <w:tc>
          <w:tcPr>
            <w:tcW w:w="586" w:type="pct"/>
            <w:shd w:val="clear" w:color="auto" w:fill="auto"/>
            <w:vAlign w:val="center"/>
          </w:tcPr>
          <w:p w:rsidR="008D706A" w:rsidRPr="00503D82" w:rsidRDefault="008D706A" w:rsidP="007E1FC0">
            <w:pPr>
              <w:pStyle w:val="af7"/>
              <w:tabs>
                <w:tab w:val="left" w:pos="993"/>
              </w:tabs>
            </w:pPr>
            <w:r w:rsidRPr="00503D82">
              <w:t>0,99</w:t>
            </w:r>
          </w:p>
        </w:tc>
        <w:tc>
          <w:tcPr>
            <w:tcW w:w="587" w:type="pct"/>
            <w:shd w:val="clear" w:color="auto" w:fill="auto"/>
            <w:vAlign w:val="center"/>
          </w:tcPr>
          <w:p w:rsidR="008D706A" w:rsidRPr="00503D82" w:rsidRDefault="008D706A" w:rsidP="007E1FC0">
            <w:pPr>
              <w:pStyle w:val="af7"/>
              <w:tabs>
                <w:tab w:val="left" w:pos="993"/>
              </w:tabs>
            </w:pPr>
            <w:r w:rsidRPr="00503D82">
              <w:t>3,41</w:t>
            </w:r>
          </w:p>
        </w:tc>
        <w:tc>
          <w:tcPr>
            <w:tcW w:w="587" w:type="pct"/>
            <w:shd w:val="clear" w:color="auto" w:fill="auto"/>
            <w:vAlign w:val="center"/>
          </w:tcPr>
          <w:p w:rsidR="008D706A" w:rsidRPr="00503D82" w:rsidRDefault="008D706A" w:rsidP="007E1FC0">
            <w:pPr>
              <w:pStyle w:val="af7"/>
              <w:tabs>
                <w:tab w:val="left" w:pos="993"/>
              </w:tabs>
            </w:pPr>
            <w:r w:rsidRPr="00503D82">
              <w:t>778</w:t>
            </w:r>
          </w:p>
        </w:tc>
        <w:tc>
          <w:tcPr>
            <w:tcW w:w="587" w:type="pct"/>
            <w:shd w:val="clear" w:color="auto" w:fill="auto"/>
            <w:vAlign w:val="center"/>
          </w:tcPr>
          <w:p w:rsidR="008D706A" w:rsidRPr="00503D82" w:rsidRDefault="008D706A" w:rsidP="007E1FC0">
            <w:pPr>
              <w:pStyle w:val="af7"/>
              <w:tabs>
                <w:tab w:val="left" w:pos="993"/>
              </w:tabs>
            </w:pPr>
            <w:r w:rsidRPr="00503D82">
              <w:t>258%</w:t>
            </w:r>
          </w:p>
        </w:tc>
      </w:tr>
      <w:tr w:rsidR="008D706A" w:rsidRPr="007E1FC0" w:rsidTr="007E1FC0">
        <w:trPr>
          <w:trHeight w:val="20"/>
        </w:trPr>
        <w:tc>
          <w:tcPr>
            <w:tcW w:w="1253" w:type="pct"/>
            <w:shd w:val="clear" w:color="auto" w:fill="auto"/>
          </w:tcPr>
          <w:p w:rsidR="008D706A" w:rsidRPr="00503D82" w:rsidRDefault="008D706A" w:rsidP="007E1FC0">
            <w:pPr>
              <w:pStyle w:val="af7"/>
              <w:tabs>
                <w:tab w:val="left" w:pos="993"/>
              </w:tabs>
            </w:pPr>
            <w:r w:rsidRPr="00503D82">
              <w:t>Сумма затрат</w:t>
            </w:r>
          </w:p>
        </w:tc>
        <w:tc>
          <w:tcPr>
            <w:tcW w:w="723" w:type="pct"/>
            <w:shd w:val="clear" w:color="auto" w:fill="auto"/>
            <w:vAlign w:val="center"/>
          </w:tcPr>
          <w:p w:rsidR="008D706A" w:rsidRPr="00503D82" w:rsidRDefault="008D706A" w:rsidP="007E1FC0">
            <w:pPr>
              <w:pStyle w:val="af7"/>
              <w:tabs>
                <w:tab w:val="left" w:pos="993"/>
              </w:tabs>
            </w:pPr>
            <w:r w:rsidRPr="00503D82">
              <w:t>30381</w:t>
            </w:r>
          </w:p>
        </w:tc>
        <w:tc>
          <w:tcPr>
            <w:tcW w:w="678" w:type="pct"/>
            <w:shd w:val="clear" w:color="auto" w:fill="auto"/>
            <w:vAlign w:val="center"/>
          </w:tcPr>
          <w:p w:rsidR="008D706A" w:rsidRPr="00503D82" w:rsidRDefault="008D706A" w:rsidP="007E1FC0">
            <w:pPr>
              <w:pStyle w:val="af7"/>
              <w:tabs>
                <w:tab w:val="left" w:pos="993"/>
              </w:tabs>
            </w:pPr>
            <w:r w:rsidRPr="00503D82">
              <w:t>31639</w:t>
            </w:r>
          </w:p>
        </w:tc>
        <w:tc>
          <w:tcPr>
            <w:tcW w:w="586" w:type="pct"/>
            <w:shd w:val="clear" w:color="auto" w:fill="auto"/>
            <w:vAlign w:val="center"/>
          </w:tcPr>
          <w:p w:rsidR="008D706A" w:rsidRPr="00503D82" w:rsidRDefault="008D706A" w:rsidP="007E1FC0">
            <w:pPr>
              <w:pStyle w:val="af7"/>
              <w:tabs>
                <w:tab w:val="left" w:pos="993"/>
              </w:tabs>
            </w:pPr>
            <w:r w:rsidRPr="00503D82">
              <w:t>100,00</w:t>
            </w:r>
          </w:p>
        </w:tc>
        <w:tc>
          <w:tcPr>
            <w:tcW w:w="587" w:type="pct"/>
            <w:shd w:val="clear" w:color="auto" w:fill="auto"/>
            <w:vAlign w:val="center"/>
          </w:tcPr>
          <w:p w:rsidR="008D706A" w:rsidRPr="00503D82" w:rsidRDefault="008D706A" w:rsidP="007E1FC0">
            <w:pPr>
              <w:pStyle w:val="af7"/>
              <w:tabs>
                <w:tab w:val="left" w:pos="993"/>
              </w:tabs>
            </w:pPr>
            <w:r w:rsidRPr="00503D82">
              <w:t>100,00</w:t>
            </w:r>
          </w:p>
        </w:tc>
        <w:tc>
          <w:tcPr>
            <w:tcW w:w="587" w:type="pct"/>
            <w:shd w:val="clear" w:color="auto" w:fill="auto"/>
            <w:vAlign w:val="center"/>
          </w:tcPr>
          <w:p w:rsidR="008D706A" w:rsidRPr="00503D82" w:rsidRDefault="008D706A" w:rsidP="007E1FC0">
            <w:pPr>
              <w:pStyle w:val="af7"/>
              <w:tabs>
                <w:tab w:val="left" w:pos="993"/>
              </w:tabs>
            </w:pPr>
          </w:p>
        </w:tc>
        <w:tc>
          <w:tcPr>
            <w:tcW w:w="587" w:type="pct"/>
            <w:shd w:val="clear" w:color="auto" w:fill="auto"/>
            <w:vAlign w:val="center"/>
          </w:tcPr>
          <w:p w:rsidR="008D706A" w:rsidRPr="00503D82" w:rsidRDefault="008D706A" w:rsidP="007E1FC0">
            <w:pPr>
              <w:pStyle w:val="af7"/>
              <w:tabs>
                <w:tab w:val="left" w:pos="993"/>
              </w:tabs>
            </w:pPr>
            <w:r w:rsidRPr="00503D82">
              <w:t>4%</w:t>
            </w:r>
          </w:p>
        </w:tc>
      </w:tr>
    </w:tbl>
    <w:p w:rsidR="00F73097" w:rsidRPr="00503D82" w:rsidRDefault="00F73097" w:rsidP="00582E13">
      <w:pPr>
        <w:tabs>
          <w:tab w:val="left" w:pos="993"/>
        </w:tabs>
        <w:suppressAutoHyphens/>
        <w:spacing w:line="360" w:lineRule="auto"/>
        <w:ind w:firstLine="709"/>
        <w:jc w:val="both"/>
        <w:rPr>
          <w:sz w:val="28"/>
          <w:szCs w:val="28"/>
        </w:rPr>
      </w:pPr>
    </w:p>
    <w:p w:rsidR="00F73097" w:rsidRPr="00503D82" w:rsidRDefault="008F1B75" w:rsidP="00582E13">
      <w:pPr>
        <w:tabs>
          <w:tab w:val="left" w:pos="993"/>
        </w:tabs>
        <w:suppressAutoHyphens/>
        <w:spacing w:line="360" w:lineRule="auto"/>
        <w:ind w:firstLine="709"/>
        <w:jc w:val="both"/>
        <w:rPr>
          <w:sz w:val="28"/>
          <w:szCs w:val="28"/>
        </w:rPr>
      </w:pPr>
      <w:r w:rsidRPr="00503D82">
        <w:rPr>
          <w:sz w:val="28"/>
          <w:szCs w:val="28"/>
        </w:rPr>
        <w:t xml:space="preserve">Как показали расчеты (таблица </w:t>
      </w:r>
      <w:r w:rsidR="00EB24EF" w:rsidRPr="00503D82">
        <w:rPr>
          <w:sz w:val="28"/>
          <w:szCs w:val="28"/>
        </w:rPr>
        <w:t>3.3</w:t>
      </w:r>
      <w:r w:rsidRPr="00503D82">
        <w:rPr>
          <w:sz w:val="28"/>
          <w:szCs w:val="28"/>
        </w:rPr>
        <w:t>) сумма косвенных затрат в цехе ЖДТ на конец 2007 года выросла по сравнению с 2006 годом на 4%, определим за счет каких факторов произошел прирост суммы косвенных затрат.</w:t>
      </w:r>
    </w:p>
    <w:p w:rsidR="008F1B75" w:rsidRPr="00503D82" w:rsidRDefault="008D706A" w:rsidP="00582E13">
      <w:pPr>
        <w:tabs>
          <w:tab w:val="left" w:pos="993"/>
        </w:tabs>
        <w:suppressAutoHyphens/>
        <w:spacing w:line="360" w:lineRule="auto"/>
        <w:ind w:firstLine="709"/>
        <w:jc w:val="both"/>
        <w:rPr>
          <w:sz w:val="28"/>
          <w:szCs w:val="28"/>
        </w:rPr>
      </w:pPr>
      <w:r w:rsidRPr="00503D82">
        <w:rPr>
          <w:sz w:val="28"/>
          <w:szCs w:val="28"/>
        </w:rPr>
        <w:t>Основным источником формирования затрат в цехе является капитальный ремонт основных средств. Его удельный вес в сумме общих затрат составил 38,69% по состоянию на 2006 год, и 33,54% к концу 2007 года. Данная статья затрат является наиболее объемной, это связано с некачественным отношением персонала к оборудованию, несвоевременное обнаружение мелких поломок и дефектов. И хотя на конец 2007 года затраты на данную статью снизились на 10% все же следует изыскивать дополнительные пути снижения капитального ремонта, это может быть достигнуто за счет увеличения выплат премий персоналу, обслуживающему работу основных средств.</w:t>
      </w:r>
    </w:p>
    <w:p w:rsidR="008D706A" w:rsidRPr="00503D82" w:rsidRDefault="008D706A" w:rsidP="00582E13">
      <w:pPr>
        <w:tabs>
          <w:tab w:val="left" w:pos="993"/>
        </w:tabs>
        <w:suppressAutoHyphens/>
        <w:spacing w:line="360" w:lineRule="auto"/>
        <w:ind w:firstLine="709"/>
        <w:jc w:val="both"/>
        <w:rPr>
          <w:sz w:val="28"/>
          <w:szCs w:val="28"/>
        </w:rPr>
      </w:pPr>
      <w:r w:rsidRPr="00503D82">
        <w:rPr>
          <w:sz w:val="28"/>
          <w:szCs w:val="28"/>
        </w:rPr>
        <w:t>Также в 2007 году снизилась сумма затрат на охрану труда, для данного цеха это мероприятие является нецелесообразным, так как работа в цехе является травмоопасной, и снижение затрат на охрану труда может негативно повлиять на деятельность рабочего персонала.</w:t>
      </w:r>
    </w:p>
    <w:p w:rsidR="00732C6C" w:rsidRPr="00503D82" w:rsidRDefault="008D706A" w:rsidP="00582E13">
      <w:pPr>
        <w:tabs>
          <w:tab w:val="left" w:pos="993"/>
        </w:tabs>
        <w:suppressAutoHyphens/>
        <w:spacing w:line="360" w:lineRule="auto"/>
        <w:ind w:firstLine="709"/>
        <w:jc w:val="both"/>
        <w:rPr>
          <w:sz w:val="28"/>
          <w:szCs w:val="28"/>
        </w:rPr>
      </w:pPr>
      <w:r w:rsidRPr="00503D82">
        <w:rPr>
          <w:sz w:val="28"/>
          <w:szCs w:val="28"/>
        </w:rPr>
        <w:t>Основные статьи затрат к концу 2007</w:t>
      </w:r>
      <w:r w:rsidR="00732C6C" w:rsidRPr="00503D82">
        <w:rPr>
          <w:sz w:val="28"/>
          <w:szCs w:val="28"/>
        </w:rPr>
        <w:t xml:space="preserve"> года увеличились. Основным источником увеличения затрат явились прочие затраты, которые увеличились на 258% по независящим от цеха причинам. </w:t>
      </w:r>
    </w:p>
    <w:p w:rsidR="00732C6C" w:rsidRPr="00503D82" w:rsidRDefault="00732C6C" w:rsidP="00582E13">
      <w:pPr>
        <w:tabs>
          <w:tab w:val="left" w:pos="993"/>
        </w:tabs>
        <w:suppressAutoHyphens/>
        <w:spacing w:line="360" w:lineRule="auto"/>
        <w:ind w:firstLine="709"/>
        <w:jc w:val="both"/>
        <w:rPr>
          <w:sz w:val="28"/>
          <w:szCs w:val="28"/>
        </w:rPr>
      </w:pPr>
      <w:r w:rsidRPr="00503D82">
        <w:rPr>
          <w:sz w:val="28"/>
          <w:szCs w:val="28"/>
        </w:rPr>
        <w:t>Увеличение таких статей как амортизация основных фондов и содержание основных средств произошло за счет увеличения количества основных средств.</w:t>
      </w:r>
    </w:p>
    <w:p w:rsidR="00732C6C" w:rsidRPr="00503D82" w:rsidRDefault="00732C6C" w:rsidP="00582E13">
      <w:pPr>
        <w:tabs>
          <w:tab w:val="left" w:pos="993"/>
        </w:tabs>
        <w:suppressAutoHyphens/>
        <w:spacing w:line="360" w:lineRule="auto"/>
        <w:ind w:firstLine="709"/>
        <w:jc w:val="both"/>
        <w:rPr>
          <w:sz w:val="28"/>
          <w:szCs w:val="28"/>
        </w:rPr>
      </w:pPr>
      <w:r w:rsidRPr="00503D82">
        <w:rPr>
          <w:sz w:val="28"/>
          <w:szCs w:val="28"/>
        </w:rPr>
        <w:t>Также выросли показатели по заработной плате: увеличение статьи затрат по выслуге лет говорит о том, что в персонал цеха работает на своем рабочем месте в течении продолжительного времени, следовательно цех не испытывает большой текучести кадров.</w:t>
      </w:r>
    </w:p>
    <w:p w:rsidR="00732C6C" w:rsidRPr="00503D82" w:rsidRDefault="00732C6C" w:rsidP="00582E13">
      <w:pPr>
        <w:tabs>
          <w:tab w:val="left" w:pos="993"/>
        </w:tabs>
        <w:suppressAutoHyphens/>
        <w:spacing w:line="360" w:lineRule="auto"/>
        <w:ind w:firstLine="709"/>
        <w:jc w:val="both"/>
        <w:rPr>
          <w:sz w:val="28"/>
          <w:szCs w:val="28"/>
        </w:rPr>
      </w:pPr>
      <w:r w:rsidRPr="00503D82">
        <w:rPr>
          <w:sz w:val="28"/>
          <w:szCs w:val="28"/>
        </w:rPr>
        <w:t xml:space="preserve">В целом затраты по цеху возросли незначительно (4%), учитывая то, что на предприятии увеличилась сумма основных средств, данный факт увеличения затрат можно не рассматривать как отрицательный. Но все же для снижения косвенных затрат цеху необходимо </w:t>
      </w:r>
      <w:r w:rsidR="00402682" w:rsidRPr="00503D82">
        <w:rPr>
          <w:sz w:val="28"/>
          <w:szCs w:val="28"/>
        </w:rPr>
        <w:t>принимать все усилия по снижению капитального ремонта основных средств.</w:t>
      </w:r>
    </w:p>
    <w:p w:rsidR="00F73097" w:rsidRPr="00503D82" w:rsidRDefault="00F73097" w:rsidP="00582E13">
      <w:pPr>
        <w:tabs>
          <w:tab w:val="left" w:pos="993"/>
        </w:tabs>
        <w:suppressAutoHyphens/>
        <w:spacing w:line="360" w:lineRule="auto"/>
        <w:ind w:firstLine="709"/>
        <w:jc w:val="both"/>
        <w:rPr>
          <w:sz w:val="28"/>
          <w:szCs w:val="28"/>
        </w:rPr>
      </w:pPr>
    </w:p>
    <w:p w:rsidR="00F73097" w:rsidRPr="00582E13" w:rsidRDefault="00F73097" w:rsidP="00582E13">
      <w:pPr>
        <w:tabs>
          <w:tab w:val="left" w:pos="993"/>
        </w:tabs>
        <w:suppressAutoHyphens/>
        <w:spacing w:line="360" w:lineRule="auto"/>
        <w:ind w:firstLine="709"/>
        <w:jc w:val="both"/>
        <w:rPr>
          <w:b/>
          <w:sz w:val="28"/>
          <w:szCs w:val="28"/>
        </w:rPr>
      </w:pPr>
      <w:r w:rsidRPr="00582E13">
        <w:rPr>
          <w:b/>
          <w:sz w:val="28"/>
          <w:szCs w:val="28"/>
        </w:rPr>
        <w:t>3.3 Направления снижения себестоимости затрат на примере ОАО «ЧЭМК»</w:t>
      </w:r>
    </w:p>
    <w:p w:rsidR="00F73097" w:rsidRPr="00503D82" w:rsidRDefault="00F73097" w:rsidP="00582E13">
      <w:pPr>
        <w:tabs>
          <w:tab w:val="left" w:pos="993"/>
        </w:tabs>
        <w:suppressAutoHyphens/>
        <w:spacing w:line="360" w:lineRule="auto"/>
        <w:ind w:firstLine="709"/>
        <w:jc w:val="both"/>
        <w:rPr>
          <w:b/>
          <w:sz w:val="28"/>
          <w:szCs w:val="28"/>
        </w:rPr>
      </w:pP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Финансовый результат (прибыль или убыток) от реализации продукции (работ, услуг) определяется как разница между выручкой от реализации продукции (работ, услуг) и затратами на ее производство и реализацию.</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Выручка принимается к бухгалтерскому учету в сумме, исчисленной в денежном выражении, равной величине поступлений денежных средств и иного имущества и (или) величине дебиторской задолженности (без сумм налога на добавленную стоимость, акцизов, экспортных пошлин и иных обязательных платежей.</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Увеличение объема производства при неизменной стоимости материальных и трудовых ресурсов может быть обеспечено только в результате снижения себестоимости. Наиболее важным источником ее снижения является рост производительности труда. Так в результате трудоемкости экономия обеспечивается путем уменьшения затрат на оплату труда с учетом дополнительной заработной платы и отчислений на социальное страхование в расчете на единицу продукции, определяется также экономия на амортизационные отчисления вследствие улучшения использования времени работы оборудования, экономия на условно-постоянные расходы.</w:t>
      </w:r>
    </w:p>
    <w:p w:rsidR="00F73097" w:rsidRP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Снижение трудоемкости продукции, рост производительности труда можно достигнуть следующими способами:</w:t>
      </w:r>
    </w:p>
    <w:p w:rsidR="00F73097" w:rsidRPr="00503D82" w:rsidRDefault="00F73097" w:rsidP="00582E13">
      <w:pPr>
        <w:numPr>
          <w:ilvl w:val="0"/>
          <w:numId w:val="17"/>
        </w:numPr>
        <w:shd w:val="clear" w:color="auto" w:fill="FFFFFF"/>
        <w:tabs>
          <w:tab w:val="left" w:pos="993"/>
        </w:tabs>
        <w:suppressAutoHyphens/>
        <w:autoSpaceDE w:val="0"/>
        <w:autoSpaceDN w:val="0"/>
        <w:adjustRightInd w:val="0"/>
        <w:spacing w:line="360" w:lineRule="auto"/>
        <w:ind w:left="0" w:firstLine="709"/>
        <w:jc w:val="both"/>
        <w:rPr>
          <w:sz w:val="28"/>
          <w:szCs w:val="28"/>
        </w:rPr>
      </w:pPr>
      <w:r w:rsidRPr="00503D82">
        <w:rPr>
          <w:sz w:val="28"/>
          <w:szCs w:val="28"/>
        </w:rPr>
        <w:t>совершенствование средств труда (внедрение прогрессивной техники, повышения доли современного оборудования), предметов труда (внедрение прогрессивных видов сырья, материалов);</w:t>
      </w:r>
    </w:p>
    <w:p w:rsidR="00F73097" w:rsidRPr="00503D82" w:rsidRDefault="00F73097" w:rsidP="00582E13">
      <w:pPr>
        <w:numPr>
          <w:ilvl w:val="0"/>
          <w:numId w:val="17"/>
        </w:numPr>
        <w:shd w:val="clear" w:color="auto" w:fill="FFFFFF"/>
        <w:tabs>
          <w:tab w:val="left" w:pos="993"/>
        </w:tabs>
        <w:suppressAutoHyphens/>
        <w:autoSpaceDE w:val="0"/>
        <w:autoSpaceDN w:val="0"/>
        <w:adjustRightInd w:val="0"/>
        <w:spacing w:line="360" w:lineRule="auto"/>
        <w:ind w:left="0" w:firstLine="709"/>
        <w:jc w:val="both"/>
        <w:rPr>
          <w:sz w:val="28"/>
          <w:szCs w:val="28"/>
        </w:rPr>
      </w:pPr>
      <w:r w:rsidRPr="00503D82">
        <w:rPr>
          <w:sz w:val="28"/>
          <w:szCs w:val="28"/>
        </w:rPr>
        <w:t>улучшения использования сырья и материалов;</w:t>
      </w:r>
    </w:p>
    <w:p w:rsidR="00F73097" w:rsidRPr="00503D82" w:rsidRDefault="00F73097" w:rsidP="00582E13">
      <w:pPr>
        <w:numPr>
          <w:ilvl w:val="0"/>
          <w:numId w:val="17"/>
        </w:numPr>
        <w:shd w:val="clear" w:color="auto" w:fill="FFFFFF"/>
        <w:tabs>
          <w:tab w:val="left" w:pos="993"/>
        </w:tabs>
        <w:suppressAutoHyphens/>
        <w:autoSpaceDE w:val="0"/>
        <w:autoSpaceDN w:val="0"/>
        <w:adjustRightInd w:val="0"/>
        <w:spacing w:line="360" w:lineRule="auto"/>
        <w:ind w:left="0" w:firstLine="709"/>
        <w:jc w:val="both"/>
        <w:rPr>
          <w:sz w:val="28"/>
          <w:szCs w:val="28"/>
        </w:rPr>
      </w:pPr>
      <w:r w:rsidRPr="00503D82">
        <w:rPr>
          <w:sz w:val="28"/>
          <w:szCs w:val="28"/>
        </w:rPr>
        <w:t>процессов внедрения прогрессивной технологиями, механизация и автоматизация производства.</w:t>
      </w:r>
    </w:p>
    <w:p w:rsidR="00503D82" w:rsidRDefault="00F73097"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Внедрение более производительного оборудования обеспечивает экономию заработной платы (живого труда). Повышение производительности труда заключается в том, что доля живого труда уменьшается, а доля прошлого труда увеличивается, но увеличивается так, что, следовательно, количество живого труда уменьшается больше, чем увеличивается количество прошлого труда.</w:t>
      </w:r>
    </w:p>
    <w:p w:rsidR="00F73097" w:rsidRPr="00503D82" w:rsidRDefault="00F73097" w:rsidP="00582E13">
      <w:pPr>
        <w:tabs>
          <w:tab w:val="left" w:pos="993"/>
        </w:tabs>
        <w:suppressAutoHyphens/>
        <w:spacing w:line="360" w:lineRule="auto"/>
        <w:ind w:firstLine="709"/>
        <w:jc w:val="both"/>
        <w:rPr>
          <w:sz w:val="28"/>
          <w:szCs w:val="28"/>
        </w:rPr>
      </w:pPr>
      <w:bookmarkStart w:id="18" w:name="_Toc90831738"/>
      <w:r w:rsidRPr="00503D82">
        <w:rPr>
          <w:sz w:val="28"/>
          <w:szCs w:val="28"/>
        </w:rPr>
        <w:t>В целом на предприятии затраты на оказание транспортных услуг возросли по сравнению с плановыми затратами. Темпы роста затрат на оказание услуг превышают темпы роста стоимости произведенных перевозок. Это указывает на то, что рост затрат на оказание услуг происходил на фоне повышения удельных расходов ресурсов производства и интенсивных сдвигов в составе объемов перевозок.</w:t>
      </w:r>
      <w:bookmarkEnd w:id="18"/>
      <w:r w:rsidRPr="00503D82">
        <w:rPr>
          <w:sz w:val="28"/>
          <w:szCs w:val="28"/>
        </w:rPr>
        <w:t xml:space="preserve"> </w:t>
      </w:r>
    </w:p>
    <w:p w:rsidR="00F73097" w:rsidRPr="00503D82" w:rsidRDefault="00F73097" w:rsidP="00582E13">
      <w:pPr>
        <w:tabs>
          <w:tab w:val="left" w:pos="993"/>
        </w:tabs>
        <w:suppressAutoHyphens/>
        <w:spacing w:line="360" w:lineRule="auto"/>
        <w:ind w:firstLine="709"/>
        <w:jc w:val="both"/>
        <w:rPr>
          <w:sz w:val="28"/>
          <w:szCs w:val="28"/>
        </w:rPr>
      </w:pPr>
      <w:bookmarkStart w:id="19" w:name="_Toc90831739"/>
      <w:r w:rsidRPr="00503D82">
        <w:rPr>
          <w:sz w:val="28"/>
          <w:szCs w:val="28"/>
        </w:rPr>
        <w:t>Наибольшее влияние</w:t>
      </w:r>
      <w:r w:rsidR="00503D82">
        <w:rPr>
          <w:sz w:val="28"/>
          <w:szCs w:val="28"/>
        </w:rPr>
        <w:t xml:space="preserve"> </w:t>
      </w:r>
      <w:r w:rsidRPr="00503D82">
        <w:rPr>
          <w:sz w:val="28"/>
          <w:szCs w:val="28"/>
        </w:rPr>
        <w:t>на увеличение затрат, в разрезе калькуляционных статей, оказало увеличение материальных затрат, в частности:</w:t>
      </w:r>
      <w:bookmarkEnd w:id="19"/>
      <w:r w:rsidRPr="00503D82">
        <w:rPr>
          <w:sz w:val="28"/>
          <w:szCs w:val="28"/>
        </w:rPr>
        <w:t xml:space="preserve"> </w:t>
      </w:r>
    </w:p>
    <w:p w:rsidR="00F73097" w:rsidRPr="00503D82" w:rsidRDefault="00F73097" w:rsidP="00582E13">
      <w:pPr>
        <w:tabs>
          <w:tab w:val="left" w:pos="993"/>
        </w:tabs>
        <w:suppressAutoHyphens/>
        <w:spacing w:line="360" w:lineRule="auto"/>
        <w:ind w:firstLine="709"/>
        <w:jc w:val="both"/>
        <w:rPr>
          <w:sz w:val="28"/>
          <w:szCs w:val="28"/>
        </w:rPr>
      </w:pPr>
      <w:bookmarkStart w:id="20" w:name="_Toc90831740"/>
      <w:r w:rsidRPr="00503D82">
        <w:rPr>
          <w:sz w:val="28"/>
          <w:szCs w:val="28"/>
        </w:rPr>
        <w:t>- увеличение используемых материалов на текущий ремонт основных средств (рост составил по сравнению с плановыми затратами 27,1%),</w:t>
      </w:r>
      <w:bookmarkEnd w:id="20"/>
    </w:p>
    <w:p w:rsidR="00F73097" w:rsidRPr="00503D82" w:rsidRDefault="00F73097" w:rsidP="00582E13">
      <w:pPr>
        <w:tabs>
          <w:tab w:val="left" w:pos="993"/>
        </w:tabs>
        <w:suppressAutoHyphens/>
        <w:spacing w:line="360" w:lineRule="auto"/>
        <w:ind w:firstLine="709"/>
        <w:jc w:val="both"/>
        <w:rPr>
          <w:sz w:val="28"/>
          <w:szCs w:val="28"/>
        </w:rPr>
      </w:pPr>
      <w:bookmarkStart w:id="21" w:name="_Toc90831741"/>
      <w:r w:rsidRPr="00503D82">
        <w:rPr>
          <w:sz w:val="28"/>
          <w:szCs w:val="28"/>
        </w:rPr>
        <w:t xml:space="preserve">- увеличение цеховых распределяемых расходов, в основном, за счет текущего ремонта (рост по сравнению </w:t>
      </w:r>
      <w:bookmarkEnd w:id="21"/>
      <w:r w:rsidRPr="00503D82">
        <w:rPr>
          <w:sz w:val="28"/>
          <w:szCs w:val="28"/>
        </w:rPr>
        <w:t>с плановыми затратами на 21,4%).</w:t>
      </w:r>
    </w:p>
    <w:p w:rsidR="00F73097" w:rsidRPr="00503D82" w:rsidRDefault="00F73097" w:rsidP="00582E13">
      <w:pPr>
        <w:tabs>
          <w:tab w:val="left" w:pos="993"/>
        </w:tabs>
        <w:suppressAutoHyphens/>
        <w:spacing w:line="360" w:lineRule="auto"/>
        <w:ind w:firstLine="709"/>
        <w:jc w:val="both"/>
        <w:rPr>
          <w:sz w:val="28"/>
          <w:szCs w:val="28"/>
        </w:rPr>
      </w:pPr>
      <w:bookmarkStart w:id="22" w:name="_Toc90831742"/>
      <w:r w:rsidRPr="00503D82">
        <w:rPr>
          <w:sz w:val="28"/>
          <w:szCs w:val="28"/>
        </w:rPr>
        <w:t>Основные направления экономии:</w:t>
      </w:r>
      <w:bookmarkEnd w:id="22"/>
    </w:p>
    <w:p w:rsidR="00F73097" w:rsidRPr="00503D82" w:rsidRDefault="00F73097" w:rsidP="00582E13">
      <w:pPr>
        <w:tabs>
          <w:tab w:val="left" w:pos="993"/>
        </w:tabs>
        <w:suppressAutoHyphens/>
        <w:spacing w:line="360" w:lineRule="auto"/>
        <w:ind w:firstLine="709"/>
        <w:jc w:val="both"/>
        <w:rPr>
          <w:sz w:val="28"/>
          <w:szCs w:val="28"/>
        </w:rPr>
      </w:pPr>
      <w:bookmarkStart w:id="23" w:name="_Toc90831743"/>
      <w:r w:rsidRPr="00503D82">
        <w:rPr>
          <w:sz w:val="28"/>
          <w:szCs w:val="28"/>
        </w:rPr>
        <w:t>- снижение материалоемкости перевозок за счет внедрения новых, более экономичных видов транспорта; применения ресурсосберегающей техники и технологии, малоотходной технологии, использования прогрессивных видов материалов, устранения</w:t>
      </w:r>
      <w:bookmarkEnd w:id="23"/>
      <w:r w:rsidRPr="00503D82">
        <w:rPr>
          <w:sz w:val="28"/>
          <w:szCs w:val="28"/>
        </w:rPr>
        <w:t xml:space="preserve"> </w:t>
      </w:r>
      <w:bookmarkStart w:id="24" w:name="_Toc90831744"/>
      <w:r w:rsidRPr="00503D82">
        <w:rPr>
          <w:sz w:val="28"/>
          <w:szCs w:val="28"/>
        </w:rPr>
        <w:t>потерь при хранении и транспортировке материалов, ужесточения контроля за сбережением материалов, ликвидации брака и потерь материалов;</w:t>
      </w:r>
      <w:bookmarkEnd w:id="24"/>
    </w:p>
    <w:p w:rsidR="00F73097" w:rsidRPr="00503D82" w:rsidRDefault="00F73097" w:rsidP="00582E13">
      <w:pPr>
        <w:tabs>
          <w:tab w:val="left" w:pos="993"/>
        </w:tabs>
        <w:suppressAutoHyphens/>
        <w:spacing w:line="360" w:lineRule="auto"/>
        <w:ind w:firstLine="709"/>
        <w:jc w:val="both"/>
        <w:rPr>
          <w:sz w:val="28"/>
          <w:szCs w:val="28"/>
        </w:rPr>
      </w:pPr>
      <w:bookmarkStart w:id="25" w:name="_Toc90831745"/>
      <w:r w:rsidRPr="00503D82">
        <w:rPr>
          <w:sz w:val="28"/>
          <w:szCs w:val="28"/>
        </w:rPr>
        <w:t>- возможная экономия затрат по оплате труда, включаемых в состав себестоимости перевозок. Рассматривая резервы по этому блоку, следует исходить из целевой направленности:</w:t>
      </w:r>
      <w:bookmarkEnd w:id="25"/>
    </w:p>
    <w:p w:rsidR="00F73097" w:rsidRPr="00503D82" w:rsidRDefault="00F73097" w:rsidP="00582E13">
      <w:pPr>
        <w:tabs>
          <w:tab w:val="left" w:pos="993"/>
        </w:tabs>
        <w:suppressAutoHyphens/>
        <w:spacing w:line="360" w:lineRule="auto"/>
        <w:ind w:firstLine="709"/>
        <w:jc w:val="both"/>
        <w:rPr>
          <w:sz w:val="28"/>
          <w:szCs w:val="28"/>
        </w:rPr>
      </w:pPr>
      <w:bookmarkStart w:id="26" w:name="_Toc90831746"/>
      <w:r w:rsidRPr="00503D82">
        <w:rPr>
          <w:sz w:val="28"/>
          <w:szCs w:val="28"/>
        </w:rPr>
        <w:t>- на разумное увеличение дохода, приходящегося на одного работника, и правильное соотношение фонда оплаты труда и других выплат и льгот;</w:t>
      </w:r>
      <w:bookmarkEnd w:id="26"/>
    </w:p>
    <w:p w:rsidR="00F73097" w:rsidRPr="00503D82" w:rsidRDefault="00F73097" w:rsidP="00582E13">
      <w:pPr>
        <w:tabs>
          <w:tab w:val="left" w:pos="993"/>
        </w:tabs>
        <w:suppressAutoHyphens/>
        <w:spacing w:line="360" w:lineRule="auto"/>
        <w:ind w:firstLine="709"/>
        <w:jc w:val="both"/>
        <w:rPr>
          <w:sz w:val="28"/>
          <w:szCs w:val="28"/>
        </w:rPr>
      </w:pPr>
      <w:bookmarkStart w:id="27" w:name="_Toc90831747"/>
      <w:r w:rsidRPr="00503D82">
        <w:rPr>
          <w:sz w:val="28"/>
          <w:szCs w:val="28"/>
        </w:rPr>
        <w:t>- снижение и ликвидацию непроизводительных выплат;</w:t>
      </w:r>
      <w:bookmarkEnd w:id="27"/>
    </w:p>
    <w:p w:rsidR="00F73097" w:rsidRPr="00503D82" w:rsidRDefault="00F73097" w:rsidP="00582E13">
      <w:pPr>
        <w:tabs>
          <w:tab w:val="left" w:pos="993"/>
        </w:tabs>
        <w:suppressAutoHyphens/>
        <w:spacing w:line="360" w:lineRule="auto"/>
        <w:ind w:firstLine="709"/>
        <w:jc w:val="both"/>
        <w:rPr>
          <w:sz w:val="28"/>
          <w:szCs w:val="28"/>
        </w:rPr>
      </w:pPr>
      <w:bookmarkStart w:id="28" w:name="_Toc90831748"/>
      <w:r w:rsidRPr="00503D82">
        <w:rPr>
          <w:sz w:val="28"/>
          <w:szCs w:val="28"/>
        </w:rPr>
        <w:t>- на нормальное соотношение роста дохода работника и соответствующего прироста объема, повышения качества и потребительских свойств продукции.</w:t>
      </w:r>
      <w:bookmarkEnd w:id="28"/>
    </w:p>
    <w:p w:rsidR="00F73097" w:rsidRPr="00503D82" w:rsidRDefault="00F73097" w:rsidP="00582E13">
      <w:pPr>
        <w:tabs>
          <w:tab w:val="left" w:pos="993"/>
        </w:tabs>
        <w:suppressAutoHyphens/>
        <w:spacing w:line="360" w:lineRule="auto"/>
        <w:ind w:firstLine="709"/>
        <w:jc w:val="both"/>
        <w:rPr>
          <w:sz w:val="28"/>
          <w:szCs w:val="28"/>
        </w:rPr>
      </w:pPr>
      <w:bookmarkStart w:id="29" w:name="_Toc90831749"/>
      <w:r w:rsidRPr="00503D82">
        <w:rPr>
          <w:sz w:val="28"/>
          <w:szCs w:val="28"/>
        </w:rPr>
        <w:t>Целевая направленность анализа заключается в том, что необходимо выделить неоправданные суммы перерасхода, т.е. перерасход по оплате, не сопровождаемый дополнительным ростом объема грузоперевозок или повышением ее качества, и непроизводительные расходы, которые связаны с теми или иными нарушениями (оплата простоев, оплата отклонений от технологического процесса, дополнительная оплата сверхурочных часов).</w:t>
      </w:r>
      <w:bookmarkEnd w:id="29"/>
    </w:p>
    <w:p w:rsidR="00F73097" w:rsidRPr="00503D82" w:rsidRDefault="00F73097" w:rsidP="00582E13">
      <w:pPr>
        <w:tabs>
          <w:tab w:val="left" w:pos="993"/>
        </w:tabs>
        <w:suppressAutoHyphens/>
        <w:spacing w:line="360" w:lineRule="auto"/>
        <w:ind w:firstLine="709"/>
        <w:jc w:val="both"/>
        <w:rPr>
          <w:sz w:val="28"/>
          <w:szCs w:val="28"/>
        </w:rPr>
      </w:pPr>
      <w:bookmarkStart w:id="30" w:name="_Toc90831750"/>
      <w:r w:rsidRPr="00503D82">
        <w:rPr>
          <w:sz w:val="28"/>
          <w:szCs w:val="28"/>
        </w:rPr>
        <w:t>анализ резервов возможного снижения накладных расходов, который ведется по каждой группе накладных расходов: общехозяйственным, коммерческим. Целевая направленность анализа: выявление необоснованных перерасходов и возможные пути их снижения; возможная ликвидация непроизводительных выплат (штрафов, пеней, неустоек, потерь и порчи).</w:t>
      </w:r>
      <w:bookmarkEnd w:id="30"/>
    </w:p>
    <w:p w:rsidR="00F73097" w:rsidRPr="00503D82" w:rsidRDefault="00F73097" w:rsidP="00582E13">
      <w:pPr>
        <w:tabs>
          <w:tab w:val="left" w:pos="993"/>
        </w:tabs>
        <w:suppressAutoHyphens/>
        <w:spacing w:line="360" w:lineRule="auto"/>
        <w:ind w:firstLine="709"/>
        <w:jc w:val="both"/>
        <w:rPr>
          <w:sz w:val="28"/>
          <w:szCs w:val="28"/>
        </w:rPr>
      </w:pPr>
      <w:bookmarkStart w:id="31" w:name="_Toc90831751"/>
      <w:r w:rsidRPr="00503D82">
        <w:rPr>
          <w:sz w:val="28"/>
          <w:szCs w:val="28"/>
        </w:rPr>
        <w:t>Все это позволяет подойти к вопросу обоснованного планирования снижения затрат и изменения прибыли на новый планируемый период.</w:t>
      </w:r>
      <w:bookmarkEnd w:id="31"/>
    </w:p>
    <w:p w:rsidR="00F73097" w:rsidRPr="00503D82" w:rsidRDefault="00F73097" w:rsidP="00582E13">
      <w:pPr>
        <w:tabs>
          <w:tab w:val="left" w:pos="993"/>
        </w:tabs>
        <w:suppressAutoHyphens/>
        <w:spacing w:line="360" w:lineRule="auto"/>
        <w:ind w:firstLine="709"/>
        <w:jc w:val="both"/>
        <w:rPr>
          <w:sz w:val="28"/>
          <w:szCs w:val="28"/>
        </w:rPr>
      </w:pPr>
      <w:r w:rsidRPr="00503D82">
        <w:rPr>
          <w:sz w:val="28"/>
          <w:szCs w:val="28"/>
        </w:rPr>
        <w:t>Возможные пути роста прибыли цеха ЖДТ:</w:t>
      </w:r>
    </w:p>
    <w:p w:rsidR="00F73097" w:rsidRPr="00503D82" w:rsidRDefault="00F73097" w:rsidP="00582E13">
      <w:pPr>
        <w:tabs>
          <w:tab w:val="left" w:pos="993"/>
        </w:tabs>
        <w:suppressAutoHyphens/>
        <w:spacing w:line="360" w:lineRule="auto"/>
        <w:ind w:firstLine="709"/>
        <w:jc w:val="both"/>
        <w:rPr>
          <w:sz w:val="28"/>
          <w:szCs w:val="28"/>
        </w:rPr>
      </w:pPr>
      <w:bookmarkStart w:id="32" w:name="_Toc90831753"/>
      <w:r w:rsidRPr="00503D82">
        <w:rPr>
          <w:sz w:val="28"/>
          <w:szCs w:val="28"/>
        </w:rPr>
        <w:t>- снижения себестоимости грузоперевозок;</w:t>
      </w:r>
      <w:bookmarkEnd w:id="32"/>
    </w:p>
    <w:p w:rsidR="00F73097" w:rsidRPr="00503D82" w:rsidRDefault="00F73097" w:rsidP="00582E13">
      <w:pPr>
        <w:tabs>
          <w:tab w:val="left" w:pos="993"/>
        </w:tabs>
        <w:suppressAutoHyphens/>
        <w:spacing w:line="360" w:lineRule="auto"/>
        <w:ind w:firstLine="709"/>
        <w:jc w:val="both"/>
        <w:rPr>
          <w:sz w:val="28"/>
          <w:szCs w:val="28"/>
        </w:rPr>
      </w:pPr>
      <w:bookmarkStart w:id="33" w:name="_Toc90831754"/>
      <w:r w:rsidRPr="00503D82">
        <w:rPr>
          <w:sz w:val="28"/>
          <w:szCs w:val="28"/>
        </w:rPr>
        <w:t>- роста объема оказанных транспортных услуг;</w:t>
      </w:r>
      <w:bookmarkEnd w:id="33"/>
    </w:p>
    <w:p w:rsidR="00F73097" w:rsidRPr="00503D82" w:rsidRDefault="00F73097" w:rsidP="00582E13">
      <w:pPr>
        <w:tabs>
          <w:tab w:val="left" w:pos="993"/>
        </w:tabs>
        <w:suppressAutoHyphens/>
        <w:spacing w:line="360" w:lineRule="auto"/>
        <w:ind w:firstLine="709"/>
        <w:jc w:val="both"/>
        <w:rPr>
          <w:sz w:val="28"/>
          <w:szCs w:val="28"/>
        </w:rPr>
      </w:pPr>
      <w:bookmarkStart w:id="34" w:name="_Toc90831755"/>
      <w:r w:rsidRPr="00503D82">
        <w:rPr>
          <w:sz w:val="28"/>
          <w:szCs w:val="28"/>
        </w:rPr>
        <w:t>- повышения качества услуг;</w:t>
      </w:r>
      <w:bookmarkEnd w:id="34"/>
    </w:p>
    <w:p w:rsidR="00F73097" w:rsidRPr="00503D82" w:rsidRDefault="00F73097" w:rsidP="00582E13">
      <w:pPr>
        <w:tabs>
          <w:tab w:val="left" w:pos="993"/>
        </w:tabs>
        <w:suppressAutoHyphens/>
        <w:spacing w:line="360" w:lineRule="auto"/>
        <w:ind w:firstLine="709"/>
        <w:jc w:val="both"/>
        <w:rPr>
          <w:sz w:val="28"/>
          <w:szCs w:val="28"/>
        </w:rPr>
      </w:pPr>
      <w:bookmarkStart w:id="35" w:name="_Toc90831756"/>
      <w:r w:rsidRPr="00503D82">
        <w:rPr>
          <w:sz w:val="28"/>
          <w:szCs w:val="28"/>
        </w:rPr>
        <w:t>- снижения внереализационных потерь и убытков;</w:t>
      </w:r>
      <w:bookmarkEnd w:id="35"/>
    </w:p>
    <w:p w:rsidR="00F73097" w:rsidRPr="00503D82" w:rsidRDefault="00F73097" w:rsidP="00582E13">
      <w:pPr>
        <w:tabs>
          <w:tab w:val="left" w:pos="993"/>
        </w:tabs>
        <w:suppressAutoHyphens/>
        <w:spacing w:line="360" w:lineRule="auto"/>
        <w:ind w:firstLine="709"/>
        <w:jc w:val="both"/>
        <w:rPr>
          <w:sz w:val="28"/>
          <w:szCs w:val="28"/>
        </w:rPr>
      </w:pPr>
      <w:bookmarkStart w:id="36" w:name="_Toc90831757"/>
      <w:r w:rsidRPr="00503D82">
        <w:rPr>
          <w:sz w:val="28"/>
          <w:szCs w:val="28"/>
        </w:rPr>
        <w:t>- ликвидации убыточности и малорентабельности грузоперевозок.</w:t>
      </w:r>
      <w:bookmarkEnd w:id="36"/>
    </w:p>
    <w:p w:rsidR="00F73097" w:rsidRPr="00503D82" w:rsidRDefault="00F73097" w:rsidP="00582E13">
      <w:pPr>
        <w:tabs>
          <w:tab w:val="left" w:pos="993"/>
        </w:tabs>
        <w:suppressAutoHyphens/>
        <w:spacing w:line="360" w:lineRule="auto"/>
        <w:ind w:firstLine="709"/>
        <w:jc w:val="both"/>
        <w:rPr>
          <w:sz w:val="28"/>
          <w:szCs w:val="28"/>
        </w:rPr>
      </w:pPr>
      <w:bookmarkStart w:id="37" w:name="_Toc90831758"/>
      <w:r w:rsidRPr="00503D82">
        <w:rPr>
          <w:sz w:val="28"/>
          <w:szCs w:val="28"/>
        </w:rPr>
        <w:t>Резервы можно реализовать путем совершенствования конструкции, технологии, модернизации и ввода нового оборудования, совершенствования организации труда, производства и управления.</w:t>
      </w:r>
      <w:bookmarkEnd w:id="37"/>
      <w:r w:rsidRPr="00503D82">
        <w:rPr>
          <w:sz w:val="28"/>
          <w:szCs w:val="28"/>
        </w:rPr>
        <w:t xml:space="preserve"> </w:t>
      </w:r>
    </w:p>
    <w:p w:rsidR="00A36B11" w:rsidRPr="00582E13" w:rsidRDefault="00A36B11" w:rsidP="00582E13">
      <w:pPr>
        <w:tabs>
          <w:tab w:val="left" w:pos="993"/>
        </w:tabs>
        <w:suppressAutoHyphens/>
        <w:spacing w:line="360" w:lineRule="auto"/>
        <w:ind w:firstLine="709"/>
        <w:jc w:val="both"/>
        <w:rPr>
          <w:b/>
          <w:sz w:val="28"/>
          <w:szCs w:val="28"/>
        </w:rPr>
      </w:pPr>
      <w:r w:rsidRPr="00503D82">
        <w:rPr>
          <w:sz w:val="28"/>
          <w:szCs w:val="28"/>
        </w:rPr>
        <w:br w:type="page"/>
      </w:r>
      <w:r w:rsidRPr="00582E13">
        <w:rPr>
          <w:b/>
          <w:sz w:val="28"/>
          <w:szCs w:val="28"/>
        </w:rPr>
        <w:t>Заключение</w:t>
      </w:r>
    </w:p>
    <w:p w:rsidR="00A36B11" w:rsidRPr="00503D82" w:rsidRDefault="00A36B11" w:rsidP="00582E13">
      <w:pPr>
        <w:tabs>
          <w:tab w:val="left" w:pos="993"/>
        </w:tabs>
        <w:suppressAutoHyphens/>
        <w:spacing w:line="360" w:lineRule="auto"/>
        <w:ind w:firstLine="709"/>
        <w:jc w:val="both"/>
        <w:rPr>
          <w:sz w:val="28"/>
          <w:szCs w:val="28"/>
        </w:rPr>
      </w:pP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Важнейшим внутренним фактором роста прибыли выступает себестоимость. Снижение себестоимости обеспечивает увеличение прибыли, формирует цену на услуги, обеспечивая необходимый уровень рентабельности.</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Следовательно, прогнозируемый уровень себестоимости должен быть не только ниже рыночных цен на подобную продукцию, работы, услуги, но и обеспечить при этом должный уровень доходности.</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В настоящее время учет затрат на производство и калькулирования себестоимости услуг занимают значительное место в общей системе бзосгалтерского учета.</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Этот учет имеет целью обеспечить администрацию цеха информацией для контроля за производственной деятельностью и принятия решений по результатам этой деятельности. Данная информация позволяет оперативно управлять процессом производства. Все это говорит об актуальности правильной постановки учета затрат на производство.</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Существуют различные группировки затрат, входящих в состав издержек: по виду производства, по месту возникновения затрат, по виду затрат. Последняя группировка затрат наиболее распространена. В соответствии с ней существуют два метода классификации затрат: по экономическим элементам и по статьям расходов (составление сметы). Классификация затрат по экономическим элементам дает возможность знать структуру себестоимости и позволяет проводить целенаправленную политику по улучшению экономики предприятия. Однако, на основе сметного разреза нельзя определить конкретное направление и место использования затрат. Для этого используется классификация по статьям расхода.</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В результате проведённой работы можно сделать следующие выводы: методика учёта затрат на производство, применяемая в железнодорожном цехе в целом не противоречит правилам ведения бухгалтерского учёта.</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Выявление резервов снижения себестоимости должно опираться на комплексный технико-экономический анализ работы цеха. Необходимо изз^ение технического и организационного уровня производства, использование производственных мощностей и основных фондов, материалов, рабочей силы.</w:t>
      </w:r>
    </w:p>
    <w:p w:rsidR="00A36B11" w:rsidRPr="00503D82" w:rsidRDefault="00A36B11" w:rsidP="00582E13">
      <w:pPr>
        <w:tabs>
          <w:tab w:val="left" w:pos="993"/>
        </w:tabs>
        <w:suppressAutoHyphens/>
        <w:spacing w:line="360" w:lineRule="auto"/>
        <w:ind w:firstLine="709"/>
        <w:jc w:val="both"/>
        <w:rPr>
          <w:sz w:val="28"/>
          <w:szCs w:val="28"/>
        </w:rPr>
      </w:pPr>
      <w:r w:rsidRPr="00503D82">
        <w:rPr>
          <w:sz w:val="28"/>
          <w:szCs w:val="28"/>
        </w:rPr>
        <w:t>Себестоимость услуг находится во взаимосвязи с показателями эффективности производства. Она отражает большую часть стоимости услуг и зависит от изменения условий производства и реализации продукции. Существенное влияние на уровень затрат оказывают технико-экономические факторы производства. Это влияние проявляется в зависимости от изменений в технике, технологии, организации производства, и от величины затрат на ее производство. Анализ затрат, как правило, проводится систематически в течение года в целях выявления внутрипроизводственных резервов их снижения.</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Для анализа уровня и динамики изменения стоимости услуг используется ряд показателей. К ним относятся: смета затрат на производство, себестоимость услуги, снижение себестоимости.</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Смета затрат на производство — это наиболее общий показатель, который отражает всю сумму расходов предприятия по его производственной деятельности в разрезе экономических элементов. В ней отражены: прямые и косвенные затраты.</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В данной дипломной работе рассмотрены теоретические основы учёта затрат на производство, особенности производственного учета на предприятии, анализ затрат, которые необходимы для эффективного управления.</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Анализ, выполняя одну из основных управленческих функций, входит в управляющую подсистему, и не достаточное его функционирование в этом звене приводит к снижению эффективности системы управления себестоимости в целом.</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Основными задачами анализа себестоимости услуг является:</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 выявления резервов снижения затрат на производство;</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w:t>
      </w:r>
      <w:r w:rsidR="00503D82">
        <w:rPr>
          <w:sz w:val="28"/>
          <w:szCs w:val="28"/>
        </w:rPr>
        <w:t xml:space="preserve"> </w:t>
      </w:r>
      <w:r w:rsidRPr="00503D82">
        <w:rPr>
          <w:sz w:val="28"/>
          <w:szCs w:val="28"/>
        </w:rPr>
        <w:t>объективная оценка выполнения плана по себестоимости и ее изменения относительно прошлых отчетных периодов, а также соблюдения действующего законодательства, договорной и финансовой дисциплин;</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обеспечение центров ответственности по затратам необходимой аналитической информации для оперативного управления формированием себестоимости услуг;</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w:t>
      </w:r>
      <w:r w:rsidR="00503D82">
        <w:rPr>
          <w:sz w:val="28"/>
          <w:szCs w:val="28"/>
        </w:rPr>
        <w:t xml:space="preserve"> </w:t>
      </w:r>
      <w:r w:rsidRPr="00503D82">
        <w:rPr>
          <w:sz w:val="28"/>
          <w:szCs w:val="28"/>
        </w:rPr>
        <w:t>содействие выработки оптимальной величины плановых затрат, плановых и нормативных калькуляций на отдельные изделия и виды услуг.</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Характер этих задач свидетельствует о большой практической значимости анализа себестоимости в хозяйственной деятельности цеха.</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В целях снижения затрат на ОАО «ЧЭМК» железнодорожный цех предлагаются следующие рекомендации по их снижению:</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1) увеличение объемов производства и снижение постоянных расходов;</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2)</w:t>
      </w:r>
      <w:r w:rsidR="00503D82">
        <w:rPr>
          <w:sz w:val="28"/>
          <w:szCs w:val="28"/>
        </w:rPr>
        <w:t xml:space="preserve"> </w:t>
      </w:r>
      <w:r w:rsidRPr="00503D82">
        <w:rPr>
          <w:sz w:val="28"/>
          <w:szCs w:val="28"/>
        </w:rPr>
        <w:t>уменьшать расходы на содержание основных средств, оборудования, ремонт, его эксплуатацию;</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3)</w:t>
      </w:r>
      <w:r w:rsidR="00503D82">
        <w:rPr>
          <w:sz w:val="28"/>
          <w:szCs w:val="28"/>
        </w:rPr>
        <w:t xml:space="preserve"> </w:t>
      </w:r>
      <w:r w:rsidRPr="00503D82">
        <w:rPr>
          <w:sz w:val="28"/>
          <w:szCs w:val="28"/>
        </w:rPr>
        <w:t>замены части используемых подрядных организаций своими ремонтными службами, что позволило бы значительно сократить расходы на ремонт оборудования;</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4) повышение качества продукции путем внедрение новой техники.</w:t>
      </w:r>
    </w:p>
    <w:p w:rsidR="00A36B11" w:rsidRPr="00503D82" w:rsidRDefault="00A36B11" w:rsidP="00582E13">
      <w:pPr>
        <w:shd w:val="clear" w:color="auto" w:fill="FFFFFF"/>
        <w:tabs>
          <w:tab w:val="left" w:pos="993"/>
        </w:tabs>
        <w:suppressAutoHyphens/>
        <w:autoSpaceDE w:val="0"/>
        <w:autoSpaceDN w:val="0"/>
        <w:adjustRightInd w:val="0"/>
        <w:spacing w:line="360" w:lineRule="auto"/>
        <w:ind w:firstLine="709"/>
        <w:jc w:val="both"/>
        <w:rPr>
          <w:sz w:val="28"/>
          <w:szCs w:val="28"/>
        </w:rPr>
      </w:pPr>
      <w:r w:rsidRPr="00503D82">
        <w:rPr>
          <w:sz w:val="28"/>
          <w:szCs w:val="28"/>
        </w:rPr>
        <w:t>Из всего вышесказанного следует однозначный вывод, что проблема издержек очень актуальна на сегодняшний день.</w:t>
      </w:r>
    </w:p>
    <w:p w:rsidR="00A36B11" w:rsidRPr="00503D82" w:rsidRDefault="00A36B11" w:rsidP="00582E13">
      <w:pPr>
        <w:tabs>
          <w:tab w:val="left" w:pos="993"/>
        </w:tabs>
        <w:suppressAutoHyphens/>
        <w:spacing w:line="360" w:lineRule="auto"/>
        <w:ind w:firstLine="709"/>
        <w:jc w:val="both"/>
        <w:rPr>
          <w:sz w:val="28"/>
          <w:szCs w:val="28"/>
        </w:rPr>
      </w:pPr>
      <w:r w:rsidRPr="00503D82">
        <w:rPr>
          <w:sz w:val="28"/>
          <w:szCs w:val="28"/>
        </w:rPr>
        <w:t>В заключении можно сказать, что, несомненно, каждый руководитель должен стремиться к сокращению издержек производства, снижению себестоимости услуг. При стабильной цене на оказываемую услугу сокращение издержек приводит к росту прибыли, приходящейся в конечном итоге на единицу продукции. И пусть каждое подразделение стремиться использовать такой производственный процесс, при котором заданный объем производства будет обеспечиваться с наименьшими затратами.</w:t>
      </w:r>
    </w:p>
    <w:p w:rsidR="00A36B11" w:rsidRPr="00582E13" w:rsidRDefault="004F4C15" w:rsidP="00582E13">
      <w:pPr>
        <w:tabs>
          <w:tab w:val="left" w:pos="993"/>
        </w:tabs>
        <w:suppressAutoHyphens/>
        <w:spacing w:line="360" w:lineRule="auto"/>
        <w:ind w:firstLine="709"/>
        <w:jc w:val="both"/>
        <w:rPr>
          <w:b/>
          <w:sz w:val="28"/>
          <w:szCs w:val="28"/>
        </w:rPr>
      </w:pPr>
      <w:r w:rsidRPr="00503D82">
        <w:rPr>
          <w:b/>
          <w:sz w:val="28"/>
          <w:szCs w:val="28"/>
        </w:rPr>
        <w:br w:type="page"/>
      </w:r>
      <w:r w:rsidRPr="00582E13">
        <w:rPr>
          <w:b/>
          <w:sz w:val="28"/>
          <w:szCs w:val="28"/>
        </w:rPr>
        <w:t>Список использованной литературы</w:t>
      </w:r>
    </w:p>
    <w:p w:rsidR="004F4C15" w:rsidRPr="00503D82" w:rsidRDefault="004F4C15" w:rsidP="00582E13">
      <w:pPr>
        <w:tabs>
          <w:tab w:val="left" w:pos="993"/>
        </w:tabs>
        <w:suppressAutoHyphens/>
        <w:spacing w:line="360" w:lineRule="auto"/>
        <w:ind w:firstLine="709"/>
        <w:jc w:val="both"/>
        <w:rPr>
          <w:sz w:val="28"/>
          <w:szCs w:val="28"/>
        </w:rPr>
      </w:pPr>
    </w:p>
    <w:p w:rsidR="004F4C15" w:rsidRPr="00503D82" w:rsidRDefault="004F4C15" w:rsidP="00582E13">
      <w:pPr>
        <w:numPr>
          <w:ilvl w:val="0"/>
          <w:numId w:val="21"/>
        </w:numPr>
        <w:shd w:val="clear" w:color="auto" w:fill="FFFFFF"/>
        <w:tabs>
          <w:tab w:val="left" w:pos="993"/>
        </w:tabs>
        <w:suppressAutoHyphens/>
        <w:autoSpaceDE w:val="0"/>
        <w:autoSpaceDN w:val="0"/>
        <w:adjustRightInd w:val="0"/>
        <w:spacing w:line="360" w:lineRule="auto"/>
        <w:ind w:left="0" w:firstLine="0"/>
        <w:rPr>
          <w:sz w:val="28"/>
        </w:rPr>
      </w:pPr>
      <w:r w:rsidRPr="00503D82">
        <w:rPr>
          <w:sz w:val="28"/>
          <w:szCs w:val="28"/>
        </w:rPr>
        <w:t>Федеральный закон «О бухгалтерском учёте» от 21.11.96г. № 129-ФЗ.</w:t>
      </w:r>
    </w:p>
    <w:p w:rsidR="004F4C15" w:rsidRPr="00503D82" w:rsidRDefault="004F4C15" w:rsidP="00582E13">
      <w:pPr>
        <w:numPr>
          <w:ilvl w:val="0"/>
          <w:numId w:val="21"/>
        </w:numPr>
        <w:shd w:val="clear" w:color="auto" w:fill="FFFFFF"/>
        <w:tabs>
          <w:tab w:val="left" w:pos="993"/>
        </w:tabs>
        <w:suppressAutoHyphens/>
        <w:autoSpaceDE w:val="0"/>
        <w:autoSpaceDN w:val="0"/>
        <w:adjustRightInd w:val="0"/>
        <w:spacing w:line="360" w:lineRule="auto"/>
        <w:ind w:left="0" w:firstLine="0"/>
        <w:rPr>
          <w:sz w:val="28"/>
        </w:rPr>
      </w:pPr>
      <w:r w:rsidRPr="00503D82">
        <w:rPr>
          <w:sz w:val="28"/>
          <w:szCs w:val="28"/>
        </w:rPr>
        <w:t>Положение о дополнительном премировании машинистов тепловозов ЖДЦ (старших). Утверждено генеральным директором ОАО «</w:t>
      </w:r>
      <w:r w:rsidR="00480BC3" w:rsidRPr="00503D82">
        <w:rPr>
          <w:sz w:val="28"/>
          <w:szCs w:val="28"/>
        </w:rPr>
        <w:t>ЧЭМК</w:t>
      </w:r>
      <w:r w:rsidRPr="00503D82">
        <w:rPr>
          <w:sz w:val="28"/>
          <w:szCs w:val="28"/>
        </w:rPr>
        <w:t>» от 01.02.2002г.</w:t>
      </w:r>
    </w:p>
    <w:p w:rsidR="004F4C15" w:rsidRPr="00503D82" w:rsidRDefault="004F4C15" w:rsidP="00582E13">
      <w:pPr>
        <w:numPr>
          <w:ilvl w:val="0"/>
          <w:numId w:val="21"/>
        </w:numPr>
        <w:shd w:val="clear" w:color="auto" w:fill="FFFFFF"/>
        <w:tabs>
          <w:tab w:val="left" w:pos="993"/>
        </w:tabs>
        <w:suppressAutoHyphens/>
        <w:autoSpaceDE w:val="0"/>
        <w:autoSpaceDN w:val="0"/>
        <w:adjustRightInd w:val="0"/>
        <w:spacing w:line="360" w:lineRule="auto"/>
        <w:ind w:left="0" w:firstLine="0"/>
        <w:rPr>
          <w:sz w:val="28"/>
        </w:rPr>
      </w:pPr>
      <w:r w:rsidRPr="00503D82">
        <w:rPr>
          <w:sz w:val="28"/>
          <w:szCs w:val="28"/>
        </w:rPr>
        <w:t>Положение о дополнительном премировании машинистов кранов железнодорожных (старших). Утверждено генеральным директором ОАО «Ч</w:t>
      </w:r>
      <w:r w:rsidR="00480BC3" w:rsidRPr="00503D82">
        <w:rPr>
          <w:sz w:val="28"/>
          <w:szCs w:val="28"/>
        </w:rPr>
        <w:t>ЭМК</w:t>
      </w:r>
      <w:r w:rsidRPr="00503D82">
        <w:rPr>
          <w:sz w:val="28"/>
          <w:szCs w:val="28"/>
        </w:rPr>
        <w:t>» от 01.02.2002г.</w:t>
      </w:r>
    </w:p>
    <w:p w:rsidR="004F4C15" w:rsidRPr="00503D82" w:rsidRDefault="004F4C15" w:rsidP="00582E13">
      <w:pPr>
        <w:numPr>
          <w:ilvl w:val="0"/>
          <w:numId w:val="21"/>
        </w:numPr>
        <w:shd w:val="clear" w:color="auto" w:fill="FFFFFF"/>
        <w:tabs>
          <w:tab w:val="left" w:pos="993"/>
        </w:tabs>
        <w:suppressAutoHyphens/>
        <w:autoSpaceDE w:val="0"/>
        <w:autoSpaceDN w:val="0"/>
        <w:adjustRightInd w:val="0"/>
        <w:spacing w:line="360" w:lineRule="auto"/>
        <w:ind w:left="0" w:firstLine="0"/>
        <w:rPr>
          <w:sz w:val="28"/>
        </w:rPr>
      </w:pPr>
      <w:r w:rsidRPr="00503D82">
        <w:rPr>
          <w:sz w:val="28"/>
          <w:szCs w:val="28"/>
        </w:rPr>
        <w:t>Положение об оплате труда и премировании рабочих повременщиков ЖДЦ. Утверждено Зам.генерального директора по управлению персоналом ОАО «Ч</w:t>
      </w:r>
      <w:r w:rsidR="00480BC3" w:rsidRPr="00503D82">
        <w:rPr>
          <w:sz w:val="28"/>
          <w:szCs w:val="28"/>
        </w:rPr>
        <w:t>ЭМК</w:t>
      </w:r>
      <w:r w:rsidRPr="00503D82">
        <w:rPr>
          <w:sz w:val="28"/>
          <w:szCs w:val="28"/>
        </w:rPr>
        <w:t>» от 18.06.2002г.</w:t>
      </w:r>
    </w:p>
    <w:p w:rsidR="004F4C15" w:rsidRPr="00503D82" w:rsidRDefault="004F4C15" w:rsidP="00582E13">
      <w:pPr>
        <w:numPr>
          <w:ilvl w:val="0"/>
          <w:numId w:val="21"/>
        </w:numPr>
        <w:shd w:val="clear" w:color="auto" w:fill="FFFFFF"/>
        <w:tabs>
          <w:tab w:val="left" w:pos="993"/>
        </w:tabs>
        <w:suppressAutoHyphens/>
        <w:autoSpaceDE w:val="0"/>
        <w:autoSpaceDN w:val="0"/>
        <w:adjustRightInd w:val="0"/>
        <w:spacing w:line="360" w:lineRule="auto"/>
        <w:ind w:left="0" w:firstLine="0"/>
        <w:rPr>
          <w:sz w:val="28"/>
        </w:rPr>
      </w:pPr>
      <w:r w:rsidRPr="00503D82">
        <w:rPr>
          <w:sz w:val="28"/>
          <w:szCs w:val="28"/>
        </w:rPr>
        <w:t>Положение об оплате труда и премировании рабочих локомотиво-составительских бригад и рабочих, занятых оформлением отгрузочных документов ЖДЦ. Утверждено Зам.генерального директора по управлению персоналом ОАО «Ч</w:t>
      </w:r>
      <w:r w:rsidR="00480BC3" w:rsidRPr="00503D82">
        <w:rPr>
          <w:sz w:val="28"/>
          <w:szCs w:val="28"/>
        </w:rPr>
        <w:t>ЭМК</w:t>
      </w:r>
      <w:r w:rsidRPr="00503D82">
        <w:rPr>
          <w:sz w:val="28"/>
          <w:szCs w:val="28"/>
        </w:rPr>
        <w:t>» от 01.11,2002г.</w:t>
      </w:r>
    </w:p>
    <w:p w:rsidR="004F4C15" w:rsidRPr="00503D82" w:rsidRDefault="004F4C15" w:rsidP="00582E13">
      <w:pPr>
        <w:numPr>
          <w:ilvl w:val="0"/>
          <w:numId w:val="21"/>
        </w:numPr>
        <w:shd w:val="clear" w:color="auto" w:fill="FFFFFF"/>
        <w:tabs>
          <w:tab w:val="left" w:pos="993"/>
        </w:tabs>
        <w:suppressAutoHyphens/>
        <w:autoSpaceDE w:val="0"/>
        <w:autoSpaceDN w:val="0"/>
        <w:adjustRightInd w:val="0"/>
        <w:spacing w:line="360" w:lineRule="auto"/>
        <w:ind w:left="0" w:firstLine="0"/>
        <w:rPr>
          <w:sz w:val="28"/>
        </w:rPr>
      </w:pPr>
      <w:r w:rsidRPr="00503D82">
        <w:rPr>
          <w:sz w:val="28"/>
          <w:szCs w:val="28"/>
        </w:rPr>
        <w:t>Положение о внутризаводских перевозках на ОАО «Ч</w:t>
      </w:r>
      <w:r w:rsidR="00480BC3" w:rsidRPr="00503D82">
        <w:rPr>
          <w:sz w:val="28"/>
          <w:szCs w:val="28"/>
        </w:rPr>
        <w:t>ЭМК</w:t>
      </w:r>
      <w:r w:rsidRPr="00503D82">
        <w:rPr>
          <w:sz w:val="28"/>
          <w:szCs w:val="28"/>
        </w:rPr>
        <w:t>». Утверждено исполнительным директором ОАО «Ч</w:t>
      </w:r>
      <w:r w:rsidR="00480BC3" w:rsidRPr="00503D82">
        <w:rPr>
          <w:sz w:val="28"/>
          <w:szCs w:val="28"/>
        </w:rPr>
        <w:t>ЭМК</w:t>
      </w:r>
      <w:r w:rsidRPr="00503D82">
        <w:rPr>
          <w:sz w:val="28"/>
          <w:szCs w:val="28"/>
        </w:rPr>
        <w:t>» от 30.12.2003г.</w:t>
      </w:r>
    </w:p>
    <w:p w:rsidR="004F4C15" w:rsidRPr="00503D82" w:rsidRDefault="004F4C15" w:rsidP="00582E13">
      <w:pPr>
        <w:numPr>
          <w:ilvl w:val="0"/>
          <w:numId w:val="21"/>
        </w:numPr>
        <w:shd w:val="clear" w:color="auto" w:fill="FFFFFF"/>
        <w:tabs>
          <w:tab w:val="left" w:pos="993"/>
        </w:tabs>
        <w:suppressAutoHyphens/>
        <w:autoSpaceDE w:val="0"/>
        <w:autoSpaceDN w:val="0"/>
        <w:adjustRightInd w:val="0"/>
        <w:spacing w:line="360" w:lineRule="auto"/>
        <w:ind w:left="0" w:firstLine="0"/>
        <w:rPr>
          <w:sz w:val="28"/>
        </w:rPr>
      </w:pPr>
      <w:r w:rsidRPr="00503D82">
        <w:rPr>
          <w:sz w:val="28"/>
          <w:szCs w:val="28"/>
        </w:rPr>
        <w:t>Положение о железнодорожном цехе. Утверждено исполнительным директором ОАО «Ч</w:t>
      </w:r>
      <w:r w:rsidR="00480BC3" w:rsidRPr="00503D82">
        <w:rPr>
          <w:sz w:val="28"/>
          <w:szCs w:val="28"/>
        </w:rPr>
        <w:t>ЭМК</w:t>
      </w:r>
      <w:r w:rsidRPr="00503D82">
        <w:rPr>
          <w:sz w:val="28"/>
          <w:szCs w:val="28"/>
        </w:rPr>
        <w:t>» от 05.07.2004г.</w:t>
      </w:r>
    </w:p>
    <w:p w:rsidR="004F4C15" w:rsidRPr="00503D82" w:rsidRDefault="004F4C15" w:rsidP="00582E13">
      <w:pPr>
        <w:numPr>
          <w:ilvl w:val="0"/>
          <w:numId w:val="21"/>
        </w:numPr>
        <w:shd w:val="clear" w:color="auto" w:fill="FFFFFF"/>
        <w:tabs>
          <w:tab w:val="left" w:pos="993"/>
        </w:tabs>
        <w:suppressAutoHyphens/>
        <w:autoSpaceDE w:val="0"/>
        <w:autoSpaceDN w:val="0"/>
        <w:adjustRightInd w:val="0"/>
        <w:spacing w:line="360" w:lineRule="auto"/>
        <w:ind w:left="0" w:firstLine="0"/>
        <w:rPr>
          <w:sz w:val="28"/>
        </w:rPr>
      </w:pPr>
      <w:r w:rsidRPr="00503D82">
        <w:rPr>
          <w:sz w:val="28"/>
          <w:szCs w:val="28"/>
        </w:rPr>
        <w:t>Положение о порядке выплаты вознаграждения за выслугу лет по ОАО «Ч</w:t>
      </w:r>
      <w:r w:rsidR="00480BC3" w:rsidRPr="00503D82">
        <w:rPr>
          <w:sz w:val="28"/>
          <w:szCs w:val="28"/>
        </w:rPr>
        <w:t>ЭМК</w:t>
      </w:r>
      <w:r w:rsidRPr="00503D82">
        <w:rPr>
          <w:sz w:val="28"/>
          <w:szCs w:val="28"/>
        </w:rPr>
        <w:t>». Утверждено исполнительным директором ОАО «Ч</w:t>
      </w:r>
      <w:r w:rsidR="00480BC3" w:rsidRPr="00503D82">
        <w:rPr>
          <w:sz w:val="28"/>
          <w:szCs w:val="28"/>
        </w:rPr>
        <w:t>ЭМК</w:t>
      </w:r>
      <w:r w:rsidRPr="00503D82">
        <w:rPr>
          <w:sz w:val="28"/>
          <w:szCs w:val="28"/>
        </w:rPr>
        <w:t>» от 31.03.2005г.</w:t>
      </w:r>
    </w:p>
    <w:p w:rsidR="004F4C15" w:rsidRPr="00503D82" w:rsidRDefault="004F4C15" w:rsidP="00582E13">
      <w:pPr>
        <w:numPr>
          <w:ilvl w:val="0"/>
          <w:numId w:val="21"/>
        </w:numPr>
        <w:shd w:val="clear" w:color="auto" w:fill="FFFFFF"/>
        <w:tabs>
          <w:tab w:val="left" w:pos="993"/>
        </w:tabs>
        <w:suppressAutoHyphens/>
        <w:autoSpaceDE w:val="0"/>
        <w:autoSpaceDN w:val="0"/>
        <w:adjustRightInd w:val="0"/>
        <w:spacing w:line="360" w:lineRule="auto"/>
        <w:ind w:left="0" w:firstLine="0"/>
        <w:rPr>
          <w:sz w:val="28"/>
        </w:rPr>
      </w:pPr>
      <w:r w:rsidRPr="00503D82">
        <w:rPr>
          <w:sz w:val="28"/>
          <w:szCs w:val="28"/>
        </w:rPr>
        <w:t>Положение о порядке и размерах оплаты за нерабочие праздничные дни. Утверждено исполнительным директором ОАО «Ч</w:t>
      </w:r>
      <w:r w:rsidR="00480BC3" w:rsidRPr="00503D82">
        <w:rPr>
          <w:sz w:val="28"/>
          <w:szCs w:val="28"/>
        </w:rPr>
        <w:t>ЭМК</w:t>
      </w:r>
      <w:r w:rsidRPr="00503D82">
        <w:rPr>
          <w:sz w:val="28"/>
          <w:szCs w:val="28"/>
        </w:rPr>
        <w:t>» от 25.05.2005г.</w:t>
      </w:r>
    </w:p>
    <w:p w:rsidR="004F4C15" w:rsidRPr="00503D82" w:rsidRDefault="004F4C15" w:rsidP="00582E13">
      <w:pPr>
        <w:numPr>
          <w:ilvl w:val="0"/>
          <w:numId w:val="21"/>
        </w:numPr>
        <w:shd w:val="clear" w:color="auto" w:fill="FFFFFF"/>
        <w:tabs>
          <w:tab w:val="left" w:pos="993"/>
        </w:tabs>
        <w:suppressAutoHyphens/>
        <w:autoSpaceDE w:val="0"/>
        <w:autoSpaceDN w:val="0"/>
        <w:adjustRightInd w:val="0"/>
        <w:spacing w:line="360" w:lineRule="auto"/>
        <w:ind w:left="0" w:firstLine="0"/>
        <w:rPr>
          <w:sz w:val="28"/>
        </w:rPr>
      </w:pPr>
      <w:r w:rsidRPr="00503D82">
        <w:rPr>
          <w:sz w:val="28"/>
          <w:szCs w:val="28"/>
        </w:rPr>
        <w:t>Положение о дополнительном премировании работников ЖДЦ за экономию дизельного топлива. Утверждено директором по управлению персоналом ОАО «Ч</w:t>
      </w:r>
      <w:r w:rsidR="00480BC3" w:rsidRPr="00503D82">
        <w:rPr>
          <w:sz w:val="28"/>
          <w:szCs w:val="28"/>
        </w:rPr>
        <w:t>ЭМК</w:t>
      </w:r>
      <w:r w:rsidRPr="00503D82">
        <w:rPr>
          <w:sz w:val="28"/>
          <w:szCs w:val="28"/>
        </w:rPr>
        <w:t>» от 31.08.2005г.</w:t>
      </w:r>
    </w:p>
    <w:p w:rsidR="004F4C15" w:rsidRPr="00503D82" w:rsidRDefault="004F4C15" w:rsidP="00582E13">
      <w:pPr>
        <w:numPr>
          <w:ilvl w:val="0"/>
          <w:numId w:val="21"/>
        </w:numPr>
        <w:shd w:val="clear" w:color="auto" w:fill="FFFFFF"/>
        <w:tabs>
          <w:tab w:val="left" w:pos="993"/>
        </w:tabs>
        <w:suppressAutoHyphens/>
        <w:autoSpaceDE w:val="0"/>
        <w:autoSpaceDN w:val="0"/>
        <w:adjustRightInd w:val="0"/>
        <w:spacing w:line="360" w:lineRule="auto"/>
        <w:ind w:left="0" w:firstLine="0"/>
        <w:rPr>
          <w:sz w:val="28"/>
        </w:rPr>
      </w:pPr>
      <w:r w:rsidRPr="00503D82">
        <w:rPr>
          <w:sz w:val="28"/>
          <w:szCs w:val="28"/>
        </w:rPr>
        <w:t>Положение о дополнительном премировании за снижение потерь рабочего времени. Утверждено исполнительным директором ОАО «Ч</w:t>
      </w:r>
      <w:r w:rsidR="00480BC3" w:rsidRPr="00503D82">
        <w:rPr>
          <w:sz w:val="28"/>
          <w:szCs w:val="28"/>
        </w:rPr>
        <w:t>ЭМК</w:t>
      </w:r>
      <w:r w:rsidRPr="00503D82">
        <w:rPr>
          <w:sz w:val="28"/>
          <w:szCs w:val="28"/>
        </w:rPr>
        <w:t>» от 20.09.2005г.</w:t>
      </w:r>
    </w:p>
    <w:p w:rsidR="004F4C15" w:rsidRPr="00503D82" w:rsidRDefault="004F4C15" w:rsidP="00582E13">
      <w:pPr>
        <w:numPr>
          <w:ilvl w:val="0"/>
          <w:numId w:val="21"/>
        </w:numPr>
        <w:shd w:val="clear" w:color="auto" w:fill="FFFFFF"/>
        <w:tabs>
          <w:tab w:val="left" w:pos="993"/>
        </w:tabs>
        <w:suppressAutoHyphens/>
        <w:autoSpaceDE w:val="0"/>
        <w:autoSpaceDN w:val="0"/>
        <w:adjustRightInd w:val="0"/>
        <w:spacing w:line="360" w:lineRule="auto"/>
        <w:ind w:left="0" w:firstLine="0"/>
        <w:rPr>
          <w:sz w:val="28"/>
        </w:rPr>
      </w:pPr>
      <w:r w:rsidRPr="00503D82">
        <w:rPr>
          <w:sz w:val="28"/>
          <w:szCs w:val="28"/>
        </w:rPr>
        <w:t>Положение об оплате труда и премировании рабочих-сдельщиков железнодорожного цеха ОАО «Ч</w:t>
      </w:r>
      <w:r w:rsidR="00480BC3" w:rsidRPr="00503D82">
        <w:rPr>
          <w:sz w:val="28"/>
          <w:szCs w:val="28"/>
        </w:rPr>
        <w:t>ЭМК</w:t>
      </w:r>
      <w:r w:rsidRPr="00503D82">
        <w:rPr>
          <w:sz w:val="28"/>
          <w:szCs w:val="28"/>
        </w:rPr>
        <w:t>». Утверждено директором по персоналу ЗАО «Группа Ч</w:t>
      </w:r>
      <w:r w:rsidR="00480BC3" w:rsidRPr="00503D82">
        <w:rPr>
          <w:sz w:val="28"/>
          <w:szCs w:val="28"/>
        </w:rPr>
        <w:t>ЭМК</w:t>
      </w:r>
      <w:r w:rsidRPr="00503D82">
        <w:rPr>
          <w:sz w:val="28"/>
          <w:szCs w:val="28"/>
        </w:rPr>
        <w:t>» от 31.08.2006г.</w:t>
      </w:r>
    </w:p>
    <w:p w:rsidR="004F4C15" w:rsidRPr="00503D82" w:rsidRDefault="004F4C15" w:rsidP="00582E13">
      <w:pPr>
        <w:numPr>
          <w:ilvl w:val="0"/>
          <w:numId w:val="21"/>
        </w:numPr>
        <w:shd w:val="clear" w:color="auto" w:fill="FFFFFF"/>
        <w:tabs>
          <w:tab w:val="left" w:pos="993"/>
        </w:tabs>
        <w:suppressAutoHyphens/>
        <w:autoSpaceDE w:val="0"/>
        <w:autoSpaceDN w:val="0"/>
        <w:adjustRightInd w:val="0"/>
        <w:spacing w:line="360" w:lineRule="auto"/>
        <w:ind w:left="0" w:firstLine="0"/>
        <w:rPr>
          <w:sz w:val="28"/>
        </w:rPr>
      </w:pPr>
      <w:r w:rsidRPr="00503D82">
        <w:rPr>
          <w:sz w:val="28"/>
          <w:szCs w:val="28"/>
        </w:rPr>
        <w:t>Положение об оплате труда и премировании рабочих железнодорожного цеха. Утверждено директором по персоналу ЗАО «Группа Ч</w:t>
      </w:r>
      <w:r w:rsidR="00480BC3" w:rsidRPr="00503D82">
        <w:rPr>
          <w:sz w:val="28"/>
          <w:szCs w:val="28"/>
        </w:rPr>
        <w:t>ЭМК</w:t>
      </w:r>
      <w:r w:rsidRPr="00503D82">
        <w:rPr>
          <w:sz w:val="28"/>
          <w:szCs w:val="28"/>
        </w:rPr>
        <w:t>» от 31.08.2006г.</w:t>
      </w:r>
    </w:p>
    <w:p w:rsidR="004F4C15" w:rsidRPr="00503D82" w:rsidRDefault="004F4C15" w:rsidP="00582E13">
      <w:pPr>
        <w:numPr>
          <w:ilvl w:val="0"/>
          <w:numId w:val="21"/>
        </w:numPr>
        <w:shd w:val="clear" w:color="auto" w:fill="FFFFFF"/>
        <w:tabs>
          <w:tab w:val="left" w:pos="993"/>
        </w:tabs>
        <w:suppressAutoHyphens/>
        <w:autoSpaceDE w:val="0"/>
        <w:autoSpaceDN w:val="0"/>
        <w:adjustRightInd w:val="0"/>
        <w:spacing w:line="360" w:lineRule="auto"/>
        <w:ind w:left="0" w:firstLine="0"/>
        <w:rPr>
          <w:sz w:val="28"/>
        </w:rPr>
      </w:pPr>
      <w:r w:rsidRPr="00503D82">
        <w:rPr>
          <w:sz w:val="28"/>
          <w:szCs w:val="28"/>
        </w:rPr>
        <w:t>Методические рекомендации по планированию, формированию и учету затрат на производство и реализацию продукции (работ, услуг) предприятий металлургического комплекса. - М.; 2004. - 83 с.</w:t>
      </w:r>
    </w:p>
    <w:p w:rsidR="004F4C15" w:rsidRPr="00503D82" w:rsidRDefault="004F4C15" w:rsidP="00582E13">
      <w:pPr>
        <w:numPr>
          <w:ilvl w:val="0"/>
          <w:numId w:val="21"/>
        </w:numPr>
        <w:shd w:val="clear" w:color="auto" w:fill="FFFFFF"/>
        <w:tabs>
          <w:tab w:val="left" w:pos="993"/>
        </w:tabs>
        <w:suppressAutoHyphens/>
        <w:autoSpaceDE w:val="0"/>
        <w:autoSpaceDN w:val="0"/>
        <w:adjustRightInd w:val="0"/>
        <w:spacing w:line="360" w:lineRule="auto"/>
        <w:ind w:left="0" w:firstLine="0"/>
        <w:rPr>
          <w:sz w:val="28"/>
        </w:rPr>
      </w:pPr>
      <w:r w:rsidRPr="00503D82">
        <w:rPr>
          <w:sz w:val="28"/>
          <w:szCs w:val="28"/>
        </w:rPr>
        <w:t>Васенко О.В. Учет затрат в бухгалтерском учете. Практическое пособие. -М.; 2006.-254 с.</w:t>
      </w:r>
    </w:p>
    <w:p w:rsidR="004F4C15" w:rsidRPr="00503D82" w:rsidRDefault="004F4C15" w:rsidP="00582E13">
      <w:pPr>
        <w:numPr>
          <w:ilvl w:val="0"/>
          <w:numId w:val="21"/>
        </w:numPr>
        <w:shd w:val="clear" w:color="auto" w:fill="FFFFFF"/>
        <w:tabs>
          <w:tab w:val="left" w:pos="993"/>
        </w:tabs>
        <w:suppressAutoHyphens/>
        <w:autoSpaceDE w:val="0"/>
        <w:autoSpaceDN w:val="0"/>
        <w:adjustRightInd w:val="0"/>
        <w:spacing w:line="360" w:lineRule="auto"/>
        <w:ind w:left="0" w:firstLine="0"/>
        <w:rPr>
          <w:sz w:val="28"/>
        </w:rPr>
      </w:pPr>
      <w:r w:rsidRPr="00503D82">
        <w:rPr>
          <w:sz w:val="28"/>
          <w:szCs w:val="28"/>
        </w:rPr>
        <w:t>Волкова О.Н. Управленческий учет. - М; 2006. - 472 с.</w:t>
      </w:r>
    </w:p>
    <w:p w:rsidR="004F4C15" w:rsidRPr="00503D82" w:rsidRDefault="004F4C15" w:rsidP="00582E13">
      <w:pPr>
        <w:numPr>
          <w:ilvl w:val="0"/>
          <w:numId w:val="21"/>
        </w:numPr>
        <w:shd w:val="clear" w:color="auto" w:fill="FFFFFF"/>
        <w:tabs>
          <w:tab w:val="left" w:pos="993"/>
        </w:tabs>
        <w:suppressAutoHyphens/>
        <w:autoSpaceDE w:val="0"/>
        <w:autoSpaceDN w:val="0"/>
        <w:adjustRightInd w:val="0"/>
        <w:spacing w:line="360" w:lineRule="auto"/>
        <w:ind w:left="0" w:firstLine="0"/>
        <w:rPr>
          <w:sz w:val="28"/>
        </w:rPr>
      </w:pPr>
      <w:r w:rsidRPr="00503D82">
        <w:rPr>
          <w:sz w:val="28"/>
          <w:szCs w:val="28"/>
        </w:rPr>
        <w:t>Керимов В.Э. Бухгалтерский учет. - М.; 2005. - 688 с.</w:t>
      </w:r>
    </w:p>
    <w:p w:rsidR="00CE73D0" w:rsidRPr="00503D82" w:rsidRDefault="00CE73D0" w:rsidP="00582E13">
      <w:pPr>
        <w:pStyle w:val="af5"/>
        <w:numPr>
          <w:ilvl w:val="0"/>
          <w:numId w:val="21"/>
        </w:numPr>
        <w:tabs>
          <w:tab w:val="left" w:pos="993"/>
        </w:tabs>
        <w:suppressAutoHyphens/>
        <w:ind w:left="0" w:firstLine="0"/>
        <w:jc w:val="left"/>
        <w:rPr>
          <w:szCs w:val="28"/>
        </w:rPr>
      </w:pPr>
      <w:bookmarkStart w:id="38" w:name="_Toc90831829"/>
      <w:r w:rsidRPr="00503D82">
        <w:rPr>
          <w:szCs w:val="28"/>
        </w:rPr>
        <w:t>Бердникова Т.Б. Анализ и диагностика финансово-хозяйственной деятельности предприятия. – М.: ИНФРА-М, 200</w:t>
      </w:r>
      <w:r w:rsidR="00480BC3" w:rsidRPr="00503D82">
        <w:rPr>
          <w:szCs w:val="28"/>
        </w:rPr>
        <w:t>5</w:t>
      </w:r>
      <w:r w:rsidRPr="00503D82">
        <w:rPr>
          <w:szCs w:val="28"/>
        </w:rPr>
        <w:t>.</w:t>
      </w:r>
      <w:bookmarkEnd w:id="38"/>
    </w:p>
    <w:p w:rsidR="00CE73D0" w:rsidRPr="00503D82" w:rsidRDefault="00CE73D0" w:rsidP="00582E13">
      <w:pPr>
        <w:pStyle w:val="af5"/>
        <w:numPr>
          <w:ilvl w:val="0"/>
          <w:numId w:val="21"/>
        </w:numPr>
        <w:tabs>
          <w:tab w:val="left" w:pos="993"/>
        </w:tabs>
        <w:suppressAutoHyphens/>
        <w:ind w:left="0" w:firstLine="0"/>
        <w:jc w:val="left"/>
        <w:rPr>
          <w:szCs w:val="28"/>
        </w:rPr>
      </w:pPr>
      <w:bookmarkStart w:id="39" w:name="_Toc90831830"/>
      <w:r w:rsidRPr="00503D82">
        <w:rPr>
          <w:szCs w:val="28"/>
        </w:rPr>
        <w:t>Вахрушина М.А. Бухгалтерский управленческий учет: Учебник для вузов. – 2-е изд., доп. и пер. – М.: Омега-Л; Высш. шк., 2003. – 528с.</w:t>
      </w:r>
      <w:bookmarkEnd w:id="39"/>
    </w:p>
    <w:p w:rsidR="00CE73D0" w:rsidRPr="00503D82" w:rsidRDefault="00CE73D0" w:rsidP="00582E13">
      <w:pPr>
        <w:pStyle w:val="af5"/>
        <w:numPr>
          <w:ilvl w:val="0"/>
          <w:numId w:val="21"/>
        </w:numPr>
        <w:tabs>
          <w:tab w:val="left" w:pos="993"/>
        </w:tabs>
        <w:suppressAutoHyphens/>
        <w:ind w:left="0" w:firstLine="0"/>
        <w:jc w:val="left"/>
        <w:rPr>
          <w:szCs w:val="28"/>
        </w:rPr>
      </w:pPr>
      <w:bookmarkStart w:id="40" w:name="_Toc90831831"/>
      <w:r w:rsidRPr="00503D82">
        <w:rPr>
          <w:szCs w:val="28"/>
        </w:rPr>
        <w:t>Воропаева О.В. Организация системы управленческого учета на предприятии / Урал.соц.-эк.ин-т АтиСО.-Челябинск, 200</w:t>
      </w:r>
      <w:r w:rsidR="00480BC3" w:rsidRPr="00503D82">
        <w:rPr>
          <w:szCs w:val="28"/>
        </w:rPr>
        <w:t>6</w:t>
      </w:r>
      <w:r w:rsidRPr="00503D82">
        <w:rPr>
          <w:szCs w:val="28"/>
        </w:rPr>
        <w:t>г.-128с.</w:t>
      </w:r>
      <w:bookmarkEnd w:id="40"/>
    </w:p>
    <w:p w:rsidR="00CE73D0" w:rsidRPr="00503D82" w:rsidRDefault="00CE73D0" w:rsidP="00582E13">
      <w:pPr>
        <w:pStyle w:val="af5"/>
        <w:numPr>
          <w:ilvl w:val="0"/>
          <w:numId w:val="21"/>
        </w:numPr>
        <w:tabs>
          <w:tab w:val="left" w:pos="993"/>
        </w:tabs>
        <w:suppressAutoHyphens/>
        <w:ind w:left="0" w:firstLine="0"/>
        <w:jc w:val="left"/>
        <w:rPr>
          <w:szCs w:val="28"/>
        </w:rPr>
      </w:pPr>
      <w:bookmarkStart w:id="41" w:name="_Toc90831832"/>
      <w:r w:rsidRPr="00503D82">
        <w:rPr>
          <w:szCs w:val="28"/>
        </w:rPr>
        <w:t>Врублевский Н.Д. Управленческий учет издержек производства: теория и практика. – М.: Финансы и статистика, 200</w:t>
      </w:r>
      <w:r w:rsidR="00480BC3" w:rsidRPr="00503D82">
        <w:rPr>
          <w:szCs w:val="28"/>
        </w:rPr>
        <w:t>7</w:t>
      </w:r>
      <w:r w:rsidRPr="00503D82">
        <w:rPr>
          <w:szCs w:val="28"/>
        </w:rPr>
        <w:t>. –352с.</w:t>
      </w:r>
      <w:bookmarkEnd w:id="41"/>
    </w:p>
    <w:p w:rsidR="00CE73D0" w:rsidRPr="00503D82" w:rsidRDefault="00CE73D0" w:rsidP="00582E13">
      <w:pPr>
        <w:pStyle w:val="af5"/>
        <w:numPr>
          <w:ilvl w:val="0"/>
          <w:numId w:val="21"/>
        </w:numPr>
        <w:tabs>
          <w:tab w:val="left" w:pos="993"/>
        </w:tabs>
        <w:suppressAutoHyphens/>
        <w:ind w:left="0" w:firstLine="0"/>
        <w:jc w:val="left"/>
        <w:rPr>
          <w:szCs w:val="28"/>
        </w:rPr>
      </w:pPr>
      <w:bookmarkStart w:id="42" w:name="_Toc90831833"/>
      <w:r w:rsidRPr="00503D82">
        <w:rPr>
          <w:szCs w:val="28"/>
        </w:rPr>
        <w:t xml:space="preserve">Бухгалтерский учет в организациях / Е.П. Козлова, Т.Н. Бабченко, Е.Н. Галанина. – 2-е изд., перераб. и доп. </w:t>
      </w:r>
      <w:r w:rsidR="00480BC3" w:rsidRPr="00503D82">
        <w:rPr>
          <w:szCs w:val="28"/>
        </w:rPr>
        <w:t>– М.: Финансы и статистика, 2005</w:t>
      </w:r>
      <w:r w:rsidRPr="00503D82">
        <w:rPr>
          <w:szCs w:val="28"/>
        </w:rPr>
        <w:t>. – 800 с.</w:t>
      </w:r>
      <w:bookmarkEnd w:id="42"/>
    </w:p>
    <w:p w:rsidR="00CE73D0" w:rsidRPr="00503D82" w:rsidRDefault="00CE73D0" w:rsidP="00582E13">
      <w:pPr>
        <w:pStyle w:val="af5"/>
        <w:numPr>
          <w:ilvl w:val="0"/>
          <w:numId w:val="21"/>
        </w:numPr>
        <w:tabs>
          <w:tab w:val="left" w:pos="993"/>
        </w:tabs>
        <w:suppressAutoHyphens/>
        <w:ind w:left="0" w:firstLine="0"/>
        <w:jc w:val="left"/>
        <w:rPr>
          <w:szCs w:val="28"/>
        </w:rPr>
      </w:pPr>
      <w:bookmarkStart w:id="43" w:name="_Toc90831834"/>
      <w:r w:rsidRPr="00503D82">
        <w:rPr>
          <w:szCs w:val="28"/>
        </w:rPr>
        <w:t>Глушков И.Е. Бухгалтерский учет на современном предприятии: Учебное и практическое пособие. - М., 200</w:t>
      </w:r>
      <w:r w:rsidR="00480BC3" w:rsidRPr="00503D82">
        <w:rPr>
          <w:szCs w:val="28"/>
        </w:rPr>
        <w:t>4</w:t>
      </w:r>
      <w:r w:rsidRPr="00503D82">
        <w:rPr>
          <w:szCs w:val="28"/>
        </w:rPr>
        <w:t>.</w:t>
      </w:r>
      <w:bookmarkEnd w:id="43"/>
    </w:p>
    <w:p w:rsidR="00CE73D0" w:rsidRPr="00503D82" w:rsidRDefault="00CE73D0" w:rsidP="00582E13">
      <w:pPr>
        <w:pStyle w:val="af5"/>
        <w:numPr>
          <w:ilvl w:val="0"/>
          <w:numId w:val="21"/>
        </w:numPr>
        <w:tabs>
          <w:tab w:val="left" w:pos="993"/>
        </w:tabs>
        <w:suppressAutoHyphens/>
        <w:ind w:left="0" w:firstLine="0"/>
        <w:jc w:val="left"/>
        <w:rPr>
          <w:szCs w:val="28"/>
        </w:rPr>
      </w:pPr>
      <w:bookmarkStart w:id="44" w:name="_Toc90831835"/>
      <w:r w:rsidRPr="00503D82">
        <w:rPr>
          <w:szCs w:val="28"/>
        </w:rPr>
        <w:t>Друри К. Введение в управленческий и производственный уч</w:t>
      </w:r>
      <w:r w:rsidR="00480BC3" w:rsidRPr="00503D82">
        <w:rPr>
          <w:szCs w:val="28"/>
        </w:rPr>
        <w:t>ет: Пер. с англ.</w:t>
      </w:r>
      <w:r w:rsidR="00503D82">
        <w:rPr>
          <w:szCs w:val="28"/>
        </w:rPr>
        <w:t xml:space="preserve"> </w:t>
      </w:r>
      <w:r w:rsidR="00480BC3" w:rsidRPr="00503D82">
        <w:rPr>
          <w:szCs w:val="28"/>
        </w:rPr>
        <w:t>М.: Аудит, 200</w:t>
      </w:r>
      <w:r w:rsidRPr="00503D82">
        <w:rPr>
          <w:szCs w:val="28"/>
        </w:rPr>
        <w:t>4</w:t>
      </w:r>
      <w:bookmarkEnd w:id="44"/>
    </w:p>
    <w:p w:rsidR="00CE73D0" w:rsidRPr="00503D82" w:rsidRDefault="00CE73D0" w:rsidP="00582E13">
      <w:pPr>
        <w:pStyle w:val="af5"/>
        <w:numPr>
          <w:ilvl w:val="0"/>
          <w:numId w:val="21"/>
        </w:numPr>
        <w:tabs>
          <w:tab w:val="left" w:pos="993"/>
        </w:tabs>
        <w:suppressAutoHyphens/>
        <w:ind w:left="0" w:firstLine="0"/>
        <w:jc w:val="left"/>
        <w:rPr>
          <w:szCs w:val="28"/>
        </w:rPr>
      </w:pPr>
      <w:bookmarkStart w:id="45" w:name="_Toc90831836"/>
      <w:r w:rsidRPr="00503D82">
        <w:rPr>
          <w:szCs w:val="28"/>
        </w:rPr>
        <w:t>Журавлев В.В., Савруков Н.Т. Анализ хозяйственно-финансовой деятельности предприятий. Конспект лекций. ЧИЭМ СП6ГТУ. Чебок</w:t>
      </w:r>
      <w:r w:rsidR="00480BC3" w:rsidRPr="00503D82">
        <w:rPr>
          <w:szCs w:val="28"/>
        </w:rPr>
        <w:t>сары, 2008</w:t>
      </w:r>
      <w:r w:rsidRPr="00503D82">
        <w:rPr>
          <w:szCs w:val="28"/>
        </w:rPr>
        <w:t>. –135с.</w:t>
      </w:r>
      <w:bookmarkEnd w:id="45"/>
    </w:p>
    <w:p w:rsidR="00CE73D0" w:rsidRPr="00503D82" w:rsidRDefault="00CE73D0" w:rsidP="00582E13">
      <w:pPr>
        <w:pStyle w:val="af5"/>
        <w:numPr>
          <w:ilvl w:val="0"/>
          <w:numId w:val="21"/>
        </w:numPr>
        <w:tabs>
          <w:tab w:val="left" w:pos="993"/>
        </w:tabs>
        <w:suppressAutoHyphens/>
        <w:ind w:left="0" w:firstLine="0"/>
        <w:jc w:val="left"/>
        <w:rPr>
          <w:szCs w:val="28"/>
        </w:rPr>
      </w:pPr>
      <w:bookmarkStart w:id="46" w:name="_Toc90831837"/>
      <w:r w:rsidRPr="00503D82">
        <w:rPr>
          <w:szCs w:val="28"/>
        </w:rPr>
        <w:t xml:space="preserve">Ивашкевич В.Б. Бухгалтерский учет в условиях совершенствования хозяйственного механизма. </w:t>
      </w:r>
      <w:r w:rsidR="00480BC3" w:rsidRPr="00503D82">
        <w:rPr>
          <w:szCs w:val="28"/>
        </w:rPr>
        <w:t>— М.: Финансы и статистика, 2007</w:t>
      </w:r>
      <w:r w:rsidRPr="00503D82">
        <w:rPr>
          <w:szCs w:val="28"/>
        </w:rPr>
        <w:t>.</w:t>
      </w:r>
      <w:bookmarkEnd w:id="46"/>
    </w:p>
    <w:p w:rsidR="00CE73D0" w:rsidRPr="00503D82" w:rsidRDefault="00CE73D0" w:rsidP="00582E13">
      <w:pPr>
        <w:pStyle w:val="af5"/>
        <w:numPr>
          <w:ilvl w:val="0"/>
          <w:numId w:val="21"/>
        </w:numPr>
        <w:tabs>
          <w:tab w:val="left" w:pos="993"/>
        </w:tabs>
        <w:suppressAutoHyphens/>
        <w:ind w:left="0" w:firstLine="0"/>
        <w:jc w:val="left"/>
        <w:rPr>
          <w:szCs w:val="28"/>
        </w:rPr>
      </w:pPr>
      <w:bookmarkStart w:id="47" w:name="_Toc90831838"/>
      <w:r w:rsidRPr="00503D82">
        <w:rPr>
          <w:szCs w:val="28"/>
        </w:rPr>
        <w:t>Карпова Т.П. Управленческий учет. – М., 200</w:t>
      </w:r>
      <w:r w:rsidR="00480BC3" w:rsidRPr="00503D82">
        <w:rPr>
          <w:szCs w:val="28"/>
        </w:rPr>
        <w:t>7</w:t>
      </w:r>
      <w:r w:rsidRPr="00503D82">
        <w:rPr>
          <w:szCs w:val="28"/>
        </w:rPr>
        <w:t>.</w:t>
      </w:r>
      <w:bookmarkEnd w:id="47"/>
    </w:p>
    <w:p w:rsidR="00CE73D0" w:rsidRPr="00503D82" w:rsidRDefault="00CE73D0" w:rsidP="00582E13">
      <w:pPr>
        <w:pStyle w:val="af5"/>
        <w:numPr>
          <w:ilvl w:val="0"/>
          <w:numId w:val="21"/>
        </w:numPr>
        <w:tabs>
          <w:tab w:val="left" w:pos="993"/>
        </w:tabs>
        <w:suppressAutoHyphens/>
        <w:ind w:left="0" w:firstLine="0"/>
        <w:jc w:val="left"/>
        <w:rPr>
          <w:szCs w:val="28"/>
        </w:rPr>
      </w:pPr>
      <w:bookmarkStart w:id="48" w:name="_Toc90831839"/>
      <w:r w:rsidRPr="00503D82">
        <w:rPr>
          <w:szCs w:val="28"/>
        </w:rPr>
        <w:t>Керимов В.Э. Бухгалтерский учет на производственных предприятиях: Учеб. Для вузов. –</w:t>
      </w:r>
      <w:r w:rsidR="00480BC3" w:rsidRPr="00503D82">
        <w:rPr>
          <w:szCs w:val="28"/>
        </w:rPr>
        <w:t xml:space="preserve"> М.: Изд. Дом “Дашков и К”, 2005</w:t>
      </w:r>
      <w:r w:rsidRPr="00503D82">
        <w:rPr>
          <w:szCs w:val="28"/>
        </w:rPr>
        <w:t>. – 348с.</w:t>
      </w:r>
      <w:bookmarkEnd w:id="48"/>
    </w:p>
    <w:p w:rsidR="00CE73D0" w:rsidRPr="00503D82" w:rsidRDefault="00CE73D0" w:rsidP="00582E13">
      <w:pPr>
        <w:pStyle w:val="af5"/>
        <w:numPr>
          <w:ilvl w:val="0"/>
          <w:numId w:val="21"/>
        </w:numPr>
        <w:tabs>
          <w:tab w:val="left" w:pos="993"/>
        </w:tabs>
        <w:suppressAutoHyphens/>
        <w:ind w:left="0" w:firstLine="0"/>
        <w:jc w:val="left"/>
        <w:rPr>
          <w:szCs w:val="28"/>
        </w:rPr>
      </w:pPr>
      <w:bookmarkStart w:id="49" w:name="_Toc90831840"/>
      <w:r w:rsidRPr="00503D82">
        <w:rPr>
          <w:szCs w:val="28"/>
        </w:rPr>
        <w:t>Ковалев В.В. Финансовый анализ: Управление капиталом. Выбор инвестиций. Анализ отчетности.</w:t>
      </w:r>
      <w:r w:rsidR="00480BC3" w:rsidRPr="00503D82">
        <w:rPr>
          <w:szCs w:val="28"/>
        </w:rPr>
        <w:t xml:space="preserve"> – М.: Финансы и статистика, 200</w:t>
      </w:r>
      <w:r w:rsidRPr="00503D82">
        <w:rPr>
          <w:szCs w:val="28"/>
        </w:rPr>
        <w:t>5.</w:t>
      </w:r>
      <w:bookmarkEnd w:id="49"/>
    </w:p>
    <w:p w:rsidR="00CE73D0" w:rsidRPr="00503D82" w:rsidRDefault="00CE73D0" w:rsidP="00582E13">
      <w:pPr>
        <w:pStyle w:val="af5"/>
        <w:numPr>
          <w:ilvl w:val="0"/>
          <w:numId w:val="21"/>
        </w:numPr>
        <w:tabs>
          <w:tab w:val="left" w:pos="993"/>
        </w:tabs>
        <w:suppressAutoHyphens/>
        <w:ind w:left="0" w:firstLine="0"/>
        <w:jc w:val="left"/>
        <w:rPr>
          <w:szCs w:val="28"/>
        </w:rPr>
      </w:pPr>
      <w:bookmarkStart w:id="50" w:name="_Toc90831841"/>
      <w:r w:rsidRPr="00503D82">
        <w:rPr>
          <w:szCs w:val="28"/>
        </w:rPr>
        <w:t>Кондраков Н.П. Бухгалтерский учет: Учеб.пособие.- 4-е изд., перераб. И доп. – М.: ИНФРА – М, 2003. – 640с.</w:t>
      </w:r>
      <w:bookmarkEnd w:id="50"/>
    </w:p>
    <w:p w:rsidR="00CE73D0" w:rsidRPr="00503D82" w:rsidRDefault="00CE73D0" w:rsidP="00582E13">
      <w:pPr>
        <w:pStyle w:val="af5"/>
        <w:numPr>
          <w:ilvl w:val="0"/>
          <w:numId w:val="21"/>
        </w:numPr>
        <w:tabs>
          <w:tab w:val="left" w:pos="993"/>
        </w:tabs>
        <w:suppressAutoHyphens/>
        <w:ind w:left="0" w:firstLine="0"/>
        <w:jc w:val="left"/>
        <w:rPr>
          <w:szCs w:val="28"/>
        </w:rPr>
      </w:pPr>
      <w:bookmarkStart w:id="51" w:name="_Toc90831842"/>
      <w:r w:rsidRPr="00503D82">
        <w:rPr>
          <w:szCs w:val="28"/>
        </w:rPr>
        <w:t>Кондраков Н.П., Иванова М.А. Бухгалтерский управленческий учет: У</w:t>
      </w:r>
      <w:r w:rsidR="00480BC3" w:rsidRPr="00503D82">
        <w:rPr>
          <w:szCs w:val="28"/>
        </w:rPr>
        <w:t>чебное пособие.-М.:ИНФРА –М,2006</w:t>
      </w:r>
      <w:r w:rsidRPr="00503D82">
        <w:rPr>
          <w:szCs w:val="28"/>
        </w:rPr>
        <w:t>.-368с.</w:t>
      </w:r>
      <w:bookmarkEnd w:id="51"/>
    </w:p>
    <w:p w:rsidR="00CE73D0" w:rsidRPr="00503D82" w:rsidRDefault="00CE73D0" w:rsidP="00582E13">
      <w:pPr>
        <w:pStyle w:val="af5"/>
        <w:numPr>
          <w:ilvl w:val="0"/>
          <w:numId w:val="21"/>
        </w:numPr>
        <w:tabs>
          <w:tab w:val="left" w:pos="993"/>
        </w:tabs>
        <w:suppressAutoHyphens/>
        <w:ind w:left="0" w:firstLine="0"/>
        <w:jc w:val="left"/>
        <w:rPr>
          <w:szCs w:val="28"/>
        </w:rPr>
      </w:pPr>
      <w:bookmarkStart w:id="52" w:name="_Toc90831843"/>
      <w:r w:rsidRPr="00503D82">
        <w:rPr>
          <w:szCs w:val="28"/>
        </w:rPr>
        <w:t>Ларионов А.Д., Ерофеева А.В. и д</w:t>
      </w:r>
      <w:r w:rsidR="00480BC3" w:rsidRPr="00503D82">
        <w:rPr>
          <w:szCs w:val="28"/>
        </w:rPr>
        <w:t>р. Бухгалтерский учет. - М., 2007</w:t>
      </w:r>
      <w:r w:rsidRPr="00503D82">
        <w:rPr>
          <w:szCs w:val="28"/>
        </w:rPr>
        <w:t>.</w:t>
      </w:r>
      <w:bookmarkEnd w:id="52"/>
    </w:p>
    <w:p w:rsidR="00CE73D0" w:rsidRPr="00503D82" w:rsidRDefault="00CE73D0" w:rsidP="00582E13">
      <w:pPr>
        <w:pStyle w:val="af5"/>
        <w:numPr>
          <w:ilvl w:val="0"/>
          <w:numId w:val="21"/>
        </w:numPr>
        <w:tabs>
          <w:tab w:val="left" w:pos="993"/>
        </w:tabs>
        <w:suppressAutoHyphens/>
        <w:ind w:left="0" w:firstLine="0"/>
        <w:jc w:val="left"/>
        <w:rPr>
          <w:szCs w:val="28"/>
        </w:rPr>
      </w:pPr>
      <w:bookmarkStart w:id="53" w:name="_Toc90831844"/>
      <w:r w:rsidRPr="00503D82">
        <w:rPr>
          <w:szCs w:val="28"/>
        </w:rPr>
        <w:t>Лебедев В.Г. Управление затратами на предприятии / В.Г. Лебедев, Т.Г.Дро</w:t>
      </w:r>
      <w:r w:rsidR="00480BC3" w:rsidRPr="00503D82">
        <w:rPr>
          <w:szCs w:val="28"/>
        </w:rPr>
        <w:t>здова, В.П. Кустарев. – М., 2004</w:t>
      </w:r>
      <w:r w:rsidRPr="00503D82">
        <w:rPr>
          <w:szCs w:val="28"/>
        </w:rPr>
        <w:t>.</w:t>
      </w:r>
      <w:bookmarkEnd w:id="53"/>
    </w:p>
    <w:p w:rsidR="00CE73D0" w:rsidRPr="00503D82" w:rsidRDefault="00CE73D0" w:rsidP="00582E13">
      <w:pPr>
        <w:pStyle w:val="af5"/>
        <w:numPr>
          <w:ilvl w:val="0"/>
          <w:numId w:val="21"/>
        </w:numPr>
        <w:tabs>
          <w:tab w:val="left" w:pos="993"/>
        </w:tabs>
        <w:suppressAutoHyphens/>
        <w:ind w:left="0" w:firstLine="0"/>
        <w:jc w:val="left"/>
        <w:rPr>
          <w:szCs w:val="28"/>
        </w:rPr>
      </w:pPr>
      <w:bookmarkStart w:id="54" w:name="_Toc90831845"/>
      <w:r w:rsidRPr="00503D82">
        <w:rPr>
          <w:szCs w:val="28"/>
        </w:rPr>
        <w:t>Николаева С.А. Учет затрат в условиях рынка: Система Директ-Ко</w:t>
      </w:r>
      <w:r w:rsidR="00480BC3" w:rsidRPr="00503D82">
        <w:rPr>
          <w:szCs w:val="28"/>
        </w:rPr>
        <w:t>стинг, Аналитика-Пресс - М.: 200</w:t>
      </w:r>
      <w:r w:rsidRPr="00503D82">
        <w:rPr>
          <w:szCs w:val="28"/>
        </w:rPr>
        <w:t>8.</w:t>
      </w:r>
      <w:bookmarkEnd w:id="54"/>
    </w:p>
    <w:p w:rsidR="00CE73D0" w:rsidRPr="00503D82" w:rsidRDefault="00CE73D0" w:rsidP="00582E13">
      <w:pPr>
        <w:pStyle w:val="af5"/>
        <w:numPr>
          <w:ilvl w:val="0"/>
          <w:numId w:val="21"/>
        </w:numPr>
        <w:tabs>
          <w:tab w:val="left" w:pos="993"/>
        </w:tabs>
        <w:suppressAutoHyphens/>
        <w:ind w:left="0" w:firstLine="0"/>
        <w:jc w:val="left"/>
        <w:rPr>
          <w:szCs w:val="28"/>
        </w:rPr>
      </w:pPr>
      <w:bookmarkStart w:id="55" w:name="_Toc90831846"/>
      <w:r w:rsidRPr="00503D82">
        <w:rPr>
          <w:szCs w:val="28"/>
        </w:rPr>
        <w:t>Новиков Д.Ю. Расходы организации:бухгалтерский и налоговый учет , 2-е издание- М.: Барион-Пресс , 2003-240с.</w:t>
      </w:r>
      <w:bookmarkEnd w:id="55"/>
    </w:p>
    <w:p w:rsidR="00CE73D0" w:rsidRPr="00503D82" w:rsidRDefault="00CE73D0" w:rsidP="00582E13">
      <w:pPr>
        <w:pStyle w:val="af5"/>
        <w:numPr>
          <w:ilvl w:val="0"/>
          <w:numId w:val="21"/>
        </w:numPr>
        <w:tabs>
          <w:tab w:val="left" w:pos="993"/>
        </w:tabs>
        <w:suppressAutoHyphens/>
        <w:ind w:left="0" w:firstLine="0"/>
        <w:jc w:val="left"/>
        <w:rPr>
          <w:szCs w:val="28"/>
        </w:rPr>
      </w:pPr>
      <w:bookmarkStart w:id="56" w:name="_Toc90831847"/>
      <w:r w:rsidRPr="00503D82">
        <w:rPr>
          <w:szCs w:val="28"/>
        </w:rPr>
        <w:t>Палий В.В. Современный бухгалтерский учет.-М.:</w:t>
      </w:r>
      <w:r w:rsidR="00480BC3" w:rsidRPr="00503D82">
        <w:rPr>
          <w:szCs w:val="28"/>
        </w:rPr>
        <w:t>Изд-во «Бухгалтерский учет»,2006</w:t>
      </w:r>
      <w:r w:rsidRPr="00503D82">
        <w:rPr>
          <w:szCs w:val="28"/>
        </w:rPr>
        <w:t>.-792с.</w:t>
      </w:r>
      <w:bookmarkEnd w:id="56"/>
    </w:p>
    <w:p w:rsidR="00CE73D0" w:rsidRPr="00503D82" w:rsidRDefault="00CE73D0" w:rsidP="00582E13">
      <w:pPr>
        <w:pStyle w:val="af5"/>
        <w:numPr>
          <w:ilvl w:val="0"/>
          <w:numId w:val="21"/>
        </w:numPr>
        <w:tabs>
          <w:tab w:val="left" w:pos="993"/>
        </w:tabs>
        <w:suppressAutoHyphens/>
        <w:ind w:left="0" w:firstLine="0"/>
        <w:jc w:val="left"/>
        <w:rPr>
          <w:szCs w:val="28"/>
        </w:rPr>
      </w:pPr>
      <w:bookmarkStart w:id="57" w:name="_Toc90831848"/>
      <w:r w:rsidRPr="00503D82">
        <w:rPr>
          <w:szCs w:val="28"/>
        </w:rPr>
        <w:t>Пашигорева Г.И. Системы управленческого учета и анализа: Учеб. Пособие / Г.И. Пашигорева, О.С. Савченко. – СПб.: Питер,2002.- 176с.</w:t>
      </w:r>
      <w:bookmarkEnd w:id="57"/>
    </w:p>
    <w:p w:rsidR="00CE73D0" w:rsidRPr="00503D82" w:rsidRDefault="00CE73D0" w:rsidP="00582E13">
      <w:pPr>
        <w:pStyle w:val="af5"/>
        <w:numPr>
          <w:ilvl w:val="0"/>
          <w:numId w:val="21"/>
        </w:numPr>
        <w:tabs>
          <w:tab w:val="left" w:pos="993"/>
        </w:tabs>
        <w:suppressAutoHyphens/>
        <w:ind w:left="0" w:firstLine="0"/>
        <w:jc w:val="left"/>
        <w:rPr>
          <w:szCs w:val="28"/>
        </w:rPr>
      </w:pPr>
      <w:bookmarkStart w:id="58" w:name="_Toc90831849"/>
      <w:r w:rsidRPr="00503D82">
        <w:rPr>
          <w:szCs w:val="28"/>
        </w:rPr>
        <w:t>Савицкая Г.В. Анализ хозяйственной деятельности предп</w:t>
      </w:r>
      <w:r w:rsidR="00480BC3" w:rsidRPr="00503D82">
        <w:rPr>
          <w:szCs w:val="28"/>
        </w:rPr>
        <w:t>риятия.4-е издание – Минск: 2007</w:t>
      </w:r>
      <w:r w:rsidRPr="00503D82">
        <w:rPr>
          <w:szCs w:val="28"/>
        </w:rPr>
        <w:t>.</w:t>
      </w:r>
      <w:bookmarkEnd w:id="58"/>
    </w:p>
    <w:p w:rsidR="00CE73D0" w:rsidRPr="00503D82" w:rsidRDefault="00CE73D0" w:rsidP="00582E13">
      <w:pPr>
        <w:pStyle w:val="af5"/>
        <w:numPr>
          <w:ilvl w:val="0"/>
          <w:numId w:val="21"/>
        </w:numPr>
        <w:tabs>
          <w:tab w:val="left" w:pos="993"/>
        </w:tabs>
        <w:suppressAutoHyphens/>
        <w:ind w:left="0" w:firstLine="0"/>
        <w:jc w:val="left"/>
        <w:rPr>
          <w:szCs w:val="28"/>
        </w:rPr>
      </w:pPr>
      <w:bookmarkStart w:id="59" w:name="_Toc90831850"/>
      <w:r w:rsidRPr="00503D82">
        <w:rPr>
          <w:szCs w:val="28"/>
        </w:rPr>
        <w:t>Экономический анализ: Учеб. Для вузов / Под ред. Л.</w:t>
      </w:r>
      <w:r w:rsidR="00480BC3" w:rsidRPr="00503D82">
        <w:rPr>
          <w:szCs w:val="28"/>
        </w:rPr>
        <w:t>Т.Гиляровской. – М.: ЮНИТИ, 2006</w:t>
      </w:r>
      <w:r w:rsidRPr="00503D82">
        <w:rPr>
          <w:szCs w:val="28"/>
        </w:rPr>
        <w:t>. – 527с.</w:t>
      </w:r>
      <w:bookmarkEnd w:id="59"/>
    </w:p>
    <w:p w:rsidR="00CE73D0" w:rsidRPr="00503D82" w:rsidRDefault="00CE73D0" w:rsidP="00582E13">
      <w:pPr>
        <w:pStyle w:val="af5"/>
        <w:numPr>
          <w:ilvl w:val="0"/>
          <w:numId w:val="21"/>
        </w:numPr>
        <w:tabs>
          <w:tab w:val="left" w:pos="993"/>
        </w:tabs>
        <w:suppressAutoHyphens/>
        <w:ind w:left="0" w:firstLine="0"/>
        <w:jc w:val="left"/>
        <w:rPr>
          <w:szCs w:val="28"/>
        </w:rPr>
      </w:pPr>
      <w:bookmarkStart w:id="60" w:name="_Toc90831851"/>
      <w:r w:rsidRPr="00503D82">
        <w:rPr>
          <w:szCs w:val="28"/>
        </w:rPr>
        <w:t>Апчёрч А. Управленческий учет: принципы и практика:Пер.с англ.-М.: Финансы и статистика,2002.-952с.</w:t>
      </w:r>
      <w:bookmarkEnd w:id="60"/>
    </w:p>
    <w:p w:rsidR="00CE73D0" w:rsidRPr="00503D82" w:rsidRDefault="00CE73D0" w:rsidP="00582E13">
      <w:pPr>
        <w:pStyle w:val="af5"/>
        <w:numPr>
          <w:ilvl w:val="0"/>
          <w:numId w:val="21"/>
        </w:numPr>
        <w:tabs>
          <w:tab w:val="left" w:pos="993"/>
        </w:tabs>
        <w:suppressAutoHyphens/>
        <w:ind w:left="0" w:firstLine="0"/>
        <w:jc w:val="left"/>
        <w:rPr>
          <w:szCs w:val="28"/>
        </w:rPr>
      </w:pPr>
      <w:bookmarkStart w:id="61" w:name="_Toc90831852"/>
      <w:r w:rsidRPr="00503D82">
        <w:rPr>
          <w:szCs w:val="28"/>
        </w:rPr>
        <w:t>Шим Д.К. Методы управления стоимостью и анализа затрат: Пер.с англ./Д.К. ш</w:t>
      </w:r>
      <w:r w:rsidR="00480BC3" w:rsidRPr="00503D82">
        <w:rPr>
          <w:szCs w:val="28"/>
        </w:rPr>
        <w:t>им, Д.Г. Сигел. –М.: Филинъ, 200</w:t>
      </w:r>
      <w:r w:rsidRPr="00503D82">
        <w:rPr>
          <w:szCs w:val="28"/>
        </w:rPr>
        <w:t>6.-344с.</w:t>
      </w:r>
      <w:bookmarkEnd w:id="61"/>
    </w:p>
    <w:p w:rsidR="00CE73D0" w:rsidRPr="00503D82" w:rsidRDefault="00CE73D0" w:rsidP="00582E13">
      <w:pPr>
        <w:pStyle w:val="af5"/>
        <w:numPr>
          <w:ilvl w:val="0"/>
          <w:numId w:val="21"/>
        </w:numPr>
        <w:tabs>
          <w:tab w:val="left" w:pos="993"/>
        </w:tabs>
        <w:suppressAutoHyphens/>
        <w:ind w:left="0" w:firstLine="0"/>
        <w:jc w:val="left"/>
        <w:rPr>
          <w:szCs w:val="28"/>
        </w:rPr>
      </w:pPr>
      <w:bookmarkStart w:id="62" w:name="_Toc90831853"/>
      <w:r w:rsidRPr="00503D82">
        <w:rPr>
          <w:szCs w:val="28"/>
        </w:rPr>
        <w:t xml:space="preserve">Ефремова А.А. Различие понятий «расходы» и «затраты» в бухгалтерском </w:t>
      </w:r>
      <w:r w:rsidR="00480BC3" w:rsidRPr="00503D82">
        <w:rPr>
          <w:szCs w:val="28"/>
        </w:rPr>
        <w:t>учете.//Бухгалтерский учет.-2007</w:t>
      </w:r>
      <w:r w:rsidRPr="00503D82">
        <w:rPr>
          <w:szCs w:val="28"/>
        </w:rPr>
        <w:t>.-№16.-С.54-57.</w:t>
      </w:r>
      <w:bookmarkEnd w:id="62"/>
    </w:p>
    <w:p w:rsidR="00CE73D0" w:rsidRPr="00503D82" w:rsidRDefault="00CE73D0" w:rsidP="00582E13">
      <w:pPr>
        <w:pStyle w:val="af5"/>
        <w:numPr>
          <w:ilvl w:val="0"/>
          <w:numId w:val="21"/>
        </w:numPr>
        <w:tabs>
          <w:tab w:val="left" w:pos="993"/>
        </w:tabs>
        <w:suppressAutoHyphens/>
        <w:ind w:left="0" w:firstLine="0"/>
        <w:jc w:val="left"/>
        <w:rPr>
          <w:szCs w:val="28"/>
        </w:rPr>
      </w:pPr>
      <w:bookmarkStart w:id="63" w:name="_Toc90831854"/>
      <w:r w:rsidRPr="00503D82">
        <w:rPr>
          <w:szCs w:val="28"/>
        </w:rPr>
        <w:t xml:space="preserve">Палий В.В. Счета управленческого учета. /В.В. Палий, В.Ф. </w:t>
      </w:r>
      <w:r w:rsidR="00480BC3" w:rsidRPr="00503D82">
        <w:rPr>
          <w:szCs w:val="28"/>
        </w:rPr>
        <w:t>Палий.//Бухгалтерский учет.-2008</w:t>
      </w:r>
      <w:r w:rsidRPr="00503D82">
        <w:rPr>
          <w:szCs w:val="28"/>
        </w:rPr>
        <w:t>.-№7.-С.13-27.</w:t>
      </w:r>
      <w:bookmarkStart w:id="64" w:name="_GoBack"/>
      <w:bookmarkEnd w:id="63"/>
      <w:bookmarkEnd w:id="64"/>
    </w:p>
    <w:sectPr w:rsidR="00CE73D0" w:rsidRPr="00503D82" w:rsidSect="00503D82">
      <w:pgSz w:w="11906" w:h="16838" w:code="9"/>
      <w:pgMar w:top="1134" w:right="851"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FC0" w:rsidRDefault="007E1FC0">
      <w:r>
        <w:separator/>
      </w:r>
    </w:p>
  </w:endnote>
  <w:endnote w:type="continuationSeparator" w:id="0">
    <w:p w:rsidR="007E1FC0" w:rsidRDefault="007E1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D82" w:rsidRDefault="00503D82" w:rsidP="00F73097">
    <w:pPr>
      <w:pStyle w:val="ab"/>
      <w:framePr w:wrap="around" w:vAnchor="text" w:hAnchor="margin" w:xAlign="center" w:y="1"/>
      <w:rPr>
        <w:rStyle w:val="ad"/>
      </w:rPr>
    </w:pPr>
    <w:r>
      <w:rPr>
        <w:rStyle w:val="ad"/>
      </w:rPr>
      <w:t>100</w:t>
    </w:r>
  </w:p>
  <w:p w:rsidR="00503D82" w:rsidRDefault="00503D82">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D82" w:rsidRDefault="00503D82" w:rsidP="00F7309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FC0" w:rsidRDefault="007E1FC0">
      <w:r>
        <w:separator/>
      </w:r>
    </w:p>
  </w:footnote>
  <w:footnote w:type="continuationSeparator" w:id="0">
    <w:p w:rsidR="007E1FC0" w:rsidRDefault="007E1F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D82" w:rsidRDefault="00503D82" w:rsidP="00332D99">
    <w:pPr>
      <w:pStyle w:val="af"/>
      <w:framePr w:wrap="around" w:vAnchor="text" w:hAnchor="margin" w:xAlign="right" w:y="1"/>
      <w:rPr>
        <w:rStyle w:val="ad"/>
      </w:rPr>
    </w:pPr>
  </w:p>
  <w:p w:rsidR="00503D82" w:rsidRDefault="00503D82">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D82" w:rsidRDefault="00503D82">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F83256BE"/>
    <w:lvl w:ilvl="0">
      <w:start w:val="1"/>
      <w:numFmt w:val="decimal"/>
      <w:lvlText w:val="%1."/>
      <w:lvlJc w:val="left"/>
      <w:pPr>
        <w:tabs>
          <w:tab w:val="num" w:pos="720"/>
        </w:tabs>
        <w:ind w:left="720" w:hanging="360"/>
      </w:pPr>
      <w:rPr>
        <w:rFonts w:cs="Times New Roman"/>
      </w:rPr>
    </w:lvl>
  </w:abstractNum>
  <w:abstractNum w:abstractNumId="1">
    <w:nsid w:val="FFFFFFFB"/>
    <w:multiLevelType w:val="multilevel"/>
    <w:tmpl w:val="FFFFFFFF"/>
    <w:lvl w:ilvl="0">
      <w:numFmt w:val="none"/>
      <w:lvlText w:val=""/>
      <w:lvlJc w:val="left"/>
      <w:rPr>
        <w:rFonts w:cs="Times New Roman"/>
      </w:rPr>
    </w:lvl>
    <w:lvl w:ilvl="1">
      <w:numFmt w:val="none"/>
      <w:lvlText w:val=""/>
      <w:lvlJc w:val="left"/>
      <w:rPr>
        <w:rFonts w:cs="Times New Roman"/>
      </w:rPr>
    </w:lvl>
    <w:lvl w:ilvl="2">
      <w:numFmt w:val="none"/>
      <w:lvlText w:val=""/>
      <w:lvlJc w:val="left"/>
      <w:rPr>
        <w:rFonts w:cs="Times New Roman"/>
      </w:rPr>
    </w:lvl>
    <w:lvl w:ilvl="3">
      <w:numFmt w:val="decimal"/>
      <w:pStyle w:val="4"/>
      <w:lvlText w:val="%4"/>
      <w:legacy w:legacy="1" w:legacySpace="0" w:legacyIndent="0"/>
      <w:lvlJc w:val="left"/>
      <w:rPr>
        <w:rFonts w:ascii="Tms Rmn" w:hAnsi="Tms Rmn" w:cs="Tms Rmn" w:hint="default"/>
      </w:rPr>
    </w:lvl>
    <w:lvl w:ilvl="4">
      <w:numFmt w:val="decimal"/>
      <w:pStyle w:val="5"/>
      <w:lvlText w:val="%5"/>
      <w:legacy w:legacy="1" w:legacySpace="0" w:legacyIndent="0"/>
      <w:lvlJc w:val="left"/>
      <w:rPr>
        <w:rFonts w:ascii="Tms Rmn" w:hAnsi="Tms Rmn" w:cs="Tms Rmn" w:hint="default"/>
      </w:rPr>
    </w:lvl>
    <w:lvl w:ilvl="5">
      <w:numFmt w:val="decimal"/>
      <w:pStyle w:val="6"/>
      <w:lvlText w:val="%6"/>
      <w:legacy w:legacy="1" w:legacySpace="0" w:legacyIndent="0"/>
      <w:lvlJc w:val="left"/>
      <w:rPr>
        <w:rFonts w:ascii="Tms Rmn" w:hAnsi="Tms Rmn" w:cs="Tms Rmn" w:hint="default"/>
      </w:rPr>
    </w:lvl>
    <w:lvl w:ilvl="6">
      <w:numFmt w:val="decimal"/>
      <w:pStyle w:val="7"/>
      <w:lvlText w:val="%7"/>
      <w:legacy w:legacy="1" w:legacySpace="0" w:legacyIndent="0"/>
      <w:lvlJc w:val="left"/>
      <w:rPr>
        <w:rFonts w:ascii="Tms Rmn" w:hAnsi="Tms Rmn" w:cs="Tms Rmn" w:hint="default"/>
      </w:rPr>
    </w:lvl>
    <w:lvl w:ilvl="7">
      <w:numFmt w:val="decimal"/>
      <w:pStyle w:val="8"/>
      <w:lvlText w:val="%8"/>
      <w:legacy w:legacy="1" w:legacySpace="0" w:legacyIndent="0"/>
      <w:lvlJc w:val="left"/>
      <w:rPr>
        <w:rFonts w:ascii="Tms Rmn" w:hAnsi="Tms Rmn" w:cs="Tms Rmn" w:hint="default"/>
      </w:rPr>
    </w:lvl>
    <w:lvl w:ilvl="8">
      <w:numFmt w:val="decimal"/>
      <w:pStyle w:val="9"/>
      <w:lvlText w:val="%9"/>
      <w:legacy w:legacy="1" w:legacySpace="0" w:legacyIndent="0"/>
      <w:lvlJc w:val="left"/>
      <w:rPr>
        <w:rFonts w:ascii="Tms Rmn" w:hAnsi="Tms Rmn" w:cs="Tms Rmn" w:hint="default"/>
      </w:rPr>
    </w:lvl>
  </w:abstractNum>
  <w:abstractNum w:abstractNumId="2">
    <w:nsid w:val="07C126FD"/>
    <w:multiLevelType w:val="hybridMultilevel"/>
    <w:tmpl w:val="FC760194"/>
    <w:lvl w:ilvl="0" w:tplc="48E29EA6">
      <w:start w:val="1"/>
      <w:numFmt w:val="bullet"/>
      <w:lvlText w:val=""/>
      <w:lvlJc w:val="left"/>
      <w:pPr>
        <w:tabs>
          <w:tab w:val="num" w:pos="927"/>
        </w:tabs>
        <w:ind w:left="927"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B9B7005"/>
    <w:multiLevelType w:val="hybridMultilevel"/>
    <w:tmpl w:val="9CFA9FB2"/>
    <w:lvl w:ilvl="0" w:tplc="48E29EA6">
      <w:start w:val="1"/>
      <w:numFmt w:val="bullet"/>
      <w:lvlText w:val=""/>
      <w:lvlJc w:val="left"/>
      <w:pPr>
        <w:tabs>
          <w:tab w:val="num" w:pos="927"/>
        </w:tabs>
        <w:ind w:left="927"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C7E4923"/>
    <w:multiLevelType w:val="hybridMultilevel"/>
    <w:tmpl w:val="1CD81002"/>
    <w:lvl w:ilvl="0" w:tplc="48E29EA6">
      <w:start w:val="1"/>
      <w:numFmt w:val="bullet"/>
      <w:lvlText w:val=""/>
      <w:lvlJc w:val="left"/>
      <w:pPr>
        <w:tabs>
          <w:tab w:val="num" w:pos="927"/>
        </w:tabs>
        <w:ind w:left="927"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2CE80DE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32900591"/>
    <w:multiLevelType w:val="singleLevel"/>
    <w:tmpl w:val="7C682046"/>
    <w:lvl w:ilvl="0">
      <w:start w:val="1"/>
      <w:numFmt w:val="bullet"/>
      <w:lvlText w:val="-"/>
      <w:lvlJc w:val="left"/>
      <w:pPr>
        <w:tabs>
          <w:tab w:val="num" w:pos="360"/>
        </w:tabs>
        <w:ind w:left="360" w:hanging="360"/>
      </w:pPr>
      <w:rPr>
        <w:rFonts w:hint="default"/>
      </w:rPr>
    </w:lvl>
  </w:abstractNum>
  <w:abstractNum w:abstractNumId="7">
    <w:nsid w:val="3CBC414A"/>
    <w:multiLevelType w:val="hybridMultilevel"/>
    <w:tmpl w:val="005646B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731"/>
        </w:tabs>
        <w:ind w:left="731" w:hanging="360"/>
      </w:pPr>
      <w:rPr>
        <w:rFonts w:ascii="Courier New" w:hAnsi="Courier New" w:hint="default"/>
      </w:rPr>
    </w:lvl>
    <w:lvl w:ilvl="2" w:tplc="FFFFFFFF" w:tentative="1">
      <w:start w:val="1"/>
      <w:numFmt w:val="bullet"/>
      <w:lvlText w:val=""/>
      <w:lvlJc w:val="left"/>
      <w:pPr>
        <w:tabs>
          <w:tab w:val="num" w:pos="1451"/>
        </w:tabs>
        <w:ind w:left="1451" w:hanging="360"/>
      </w:pPr>
      <w:rPr>
        <w:rFonts w:ascii="Wingdings" w:hAnsi="Wingdings" w:hint="default"/>
      </w:rPr>
    </w:lvl>
    <w:lvl w:ilvl="3" w:tplc="FFFFFFFF" w:tentative="1">
      <w:start w:val="1"/>
      <w:numFmt w:val="bullet"/>
      <w:lvlText w:val=""/>
      <w:lvlJc w:val="left"/>
      <w:pPr>
        <w:tabs>
          <w:tab w:val="num" w:pos="2171"/>
        </w:tabs>
        <w:ind w:left="2171" w:hanging="360"/>
      </w:pPr>
      <w:rPr>
        <w:rFonts w:ascii="Symbol" w:hAnsi="Symbol" w:hint="default"/>
      </w:rPr>
    </w:lvl>
    <w:lvl w:ilvl="4" w:tplc="FFFFFFFF" w:tentative="1">
      <w:start w:val="1"/>
      <w:numFmt w:val="bullet"/>
      <w:lvlText w:val="o"/>
      <w:lvlJc w:val="left"/>
      <w:pPr>
        <w:tabs>
          <w:tab w:val="num" w:pos="2891"/>
        </w:tabs>
        <w:ind w:left="2891" w:hanging="360"/>
      </w:pPr>
      <w:rPr>
        <w:rFonts w:ascii="Courier New" w:hAnsi="Courier New" w:hint="default"/>
      </w:rPr>
    </w:lvl>
    <w:lvl w:ilvl="5" w:tplc="FFFFFFFF" w:tentative="1">
      <w:start w:val="1"/>
      <w:numFmt w:val="bullet"/>
      <w:lvlText w:val=""/>
      <w:lvlJc w:val="left"/>
      <w:pPr>
        <w:tabs>
          <w:tab w:val="num" w:pos="3611"/>
        </w:tabs>
        <w:ind w:left="3611" w:hanging="360"/>
      </w:pPr>
      <w:rPr>
        <w:rFonts w:ascii="Wingdings" w:hAnsi="Wingdings" w:hint="default"/>
      </w:rPr>
    </w:lvl>
    <w:lvl w:ilvl="6" w:tplc="FFFFFFFF" w:tentative="1">
      <w:start w:val="1"/>
      <w:numFmt w:val="bullet"/>
      <w:lvlText w:val=""/>
      <w:lvlJc w:val="left"/>
      <w:pPr>
        <w:tabs>
          <w:tab w:val="num" w:pos="4331"/>
        </w:tabs>
        <w:ind w:left="4331" w:hanging="360"/>
      </w:pPr>
      <w:rPr>
        <w:rFonts w:ascii="Symbol" w:hAnsi="Symbol" w:hint="default"/>
      </w:rPr>
    </w:lvl>
    <w:lvl w:ilvl="7" w:tplc="FFFFFFFF" w:tentative="1">
      <w:start w:val="1"/>
      <w:numFmt w:val="bullet"/>
      <w:lvlText w:val="o"/>
      <w:lvlJc w:val="left"/>
      <w:pPr>
        <w:tabs>
          <w:tab w:val="num" w:pos="5051"/>
        </w:tabs>
        <w:ind w:left="5051" w:hanging="360"/>
      </w:pPr>
      <w:rPr>
        <w:rFonts w:ascii="Courier New" w:hAnsi="Courier New" w:hint="default"/>
      </w:rPr>
    </w:lvl>
    <w:lvl w:ilvl="8" w:tplc="FFFFFFFF" w:tentative="1">
      <w:start w:val="1"/>
      <w:numFmt w:val="bullet"/>
      <w:lvlText w:val=""/>
      <w:lvlJc w:val="left"/>
      <w:pPr>
        <w:tabs>
          <w:tab w:val="num" w:pos="5771"/>
        </w:tabs>
        <w:ind w:left="5771" w:hanging="360"/>
      </w:pPr>
      <w:rPr>
        <w:rFonts w:ascii="Wingdings" w:hAnsi="Wingdings" w:hint="default"/>
      </w:rPr>
    </w:lvl>
  </w:abstractNum>
  <w:abstractNum w:abstractNumId="8">
    <w:nsid w:val="3CDB50E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3DFC2E9C"/>
    <w:multiLevelType w:val="singleLevel"/>
    <w:tmpl w:val="0419000F"/>
    <w:lvl w:ilvl="0">
      <w:start w:val="2"/>
      <w:numFmt w:val="decimal"/>
      <w:lvlText w:val="%1."/>
      <w:lvlJc w:val="left"/>
      <w:pPr>
        <w:tabs>
          <w:tab w:val="num" w:pos="360"/>
        </w:tabs>
        <w:ind w:left="360" w:hanging="360"/>
      </w:pPr>
      <w:rPr>
        <w:rFonts w:cs="Times New Roman" w:hint="default"/>
      </w:rPr>
    </w:lvl>
  </w:abstractNum>
  <w:abstractNum w:abstractNumId="10">
    <w:nsid w:val="444E2677"/>
    <w:multiLevelType w:val="multilevel"/>
    <w:tmpl w:val="AD86A2A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4A526CA6"/>
    <w:multiLevelType w:val="hybridMultilevel"/>
    <w:tmpl w:val="E9A056CE"/>
    <w:lvl w:ilvl="0" w:tplc="48E29EA6">
      <w:start w:val="1"/>
      <w:numFmt w:val="bullet"/>
      <w:lvlText w:val=""/>
      <w:lvlJc w:val="left"/>
      <w:pPr>
        <w:tabs>
          <w:tab w:val="num" w:pos="927"/>
        </w:tabs>
        <w:ind w:left="927"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C120B7A"/>
    <w:multiLevelType w:val="hybridMultilevel"/>
    <w:tmpl w:val="F312A2F2"/>
    <w:lvl w:ilvl="0" w:tplc="48E29EA6">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DE02503"/>
    <w:multiLevelType w:val="multilevel"/>
    <w:tmpl w:val="5A4A2D80"/>
    <w:lvl w:ilvl="0">
      <w:start w:val="1"/>
      <w:numFmt w:val="decimal"/>
      <w:pStyle w:val="a"/>
      <w:suff w:val="space"/>
      <w:lvlText w:val="Статья %1."/>
      <w:lvlJc w:val="left"/>
      <w:pPr>
        <w:ind w:left="284" w:hanging="284"/>
      </w:pPr>
      <w:rPr>
        <w:rFonts w:ascii="Times New Roman" w:hAnsi="Times New Roman" w:cs="Times New Roman" w:hint="default"/>
        <w:b/>
        <w:i w:val="0"/>
        <w:sz w:val="24"/>
      </w:rPr>
    </w:lvl>
    <w:lvl w:ilvl="1">
      <w:start w:val="1"/>
      <w:numFmt w:val="decimal"/>
      <w:pStyle w:val="1"/>
      <w:isLgl/>
      <w:suff w:val="space"/>
      <w:lvlText w:val="%1.%2."/>
      <w:lvlJc w:val="left"/>
      <w:pPr>
        <w:ind w:left="1134" w:hanging="850"/>
      </w:pPr>
      <w:rPr>
        <w:rFonts w:ascii="Times New Roman" w:hAnsi="Times New Roman" w:cs="Times New Roman" w:hint="default"/>
        <w:b w:val="0"/>
        <w:i w:val="0"/>
        <w:sz w:val="24"/>
      </w:rPr>
    </w:lvl>
    <w:lvl w:ilvl="2">
      <w:start w:val="1"/>
      <w:numFmt w:val="none"/>
      <w:lvlRestart w:val="0"/>
      <w:isLgl/>
      <w:lvlText w:val=".."/>
      <w:lvlJc w:val="left"/>
      <w:pPr>
        <w:tabs>
          <w:tab w:val="num" w:pos="720"/>
        </w:tabs>
        <w:ind w:left="720" w:hanging="720"/>
      </w:pPr>
      <w:rPr>
        <w:rFonts w:cs="Times New Roman" w:hint="default"/>
      </w:rPr>
    </w:lvl>
    <w:lvl w:ilvl="3">
      <w:start w:val="1"/>
      <w:numFmt w:val="decimal"/>
      <w:pStyle w:val="2"/>
      <w:isLgl/>
      <w:suff w:val="space"/>
      <w:lvlText w:val="%1.%2.%3%4."/>
      <w:lvlJc w:val="left"/>
      <w:pPr>
        <w:ind w:left="720" w:hanging="436"/>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nsid w:val="65DF7A4F"/>
    <w:multiLevelType w:val="hybridMultilevel"/>
    <w:tmpl w:val="0D1082DC"/>
    <w:lvl w:ilvl="0" w:tplc="48E29EA6">
      <w:start w:val="1"/>
      <w:numFmt w:val="bullet"/>
      <w:lvlText w:val=""/>
      <w:lvlJc w:val="left"/>
      <w:pPr>
        <w:tabs>
          <w:tab w:val="num" w:pos="927"/>
        </w:tabs>
        <w:ind w:left="927"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6DB05A36"/>
    <w:multiLevelType w:val="singleLevel"/>
    <w:tmpl w:val="DE5AB904"/>
    <w:lvl w:ilvl="0">
      <w:start w:val="1"/>
      <w:numFmt w:val="decimal"/>
      <w:lvlText w:val="%1."/>
      <w:lvlJc w:val="left"/>
      <w:pPr>
        <w:tabs>
          <w:tab w:val="num" w:pos="360"/>
        </w:tabs>
        <w:ind w:left="360" w:hanging="360"/>
      </w:pPr>
      <w:rPr>
        <w:rFonts w:cs="Times New Roman"/>
      </w:rPr>
    </w:lvl>
  </w:abstractNum>
  <w:abstractNum w:abstractNumId="16">
    <w:nsid w:val="6FE60F93"/>
    <w:multiLevelType w:val="hybridMultilevel"/>
    <w:tmpl w:val="805017E4"/>
    <w:lvl w:ilvl="0" w:tplc="48E29EA6">
      <w:start w:val="1"/>
      <w:numFmt w:val="bullet"/>
      <w:lvlText w:val=""/>
      <w:lvlJc w:val="left"/>
      <w:pPr>
        <w:tabs>
          <w:tab w:val="num" w:pos="927"/>
        </w:tabs>
        <w:ind w:left="927" w:hanging="360"/>
      </w:pPr>
      <w:rPr>
        <w:rFonts w:ascii="Symbol" w:hAnsi="Symbol" w:hint="default"/>
        <w:color w:val="auto"/>
      </w:rPr>
    </w:lvl>
    <w:lvl w:ilvl="1" w:tplc="0419000F">
      <w:start w:val="1"/>
      <w:numFmt w:val="decimal"/>
      <w:lvlText w:val="%2."/>
      <w:lvlJc w:val="left"/>
      <w:pPr>
        <w:tabs>
          <w:tab w:val="num" w:pos="1620"/>
        </w:tabs>
        <w:ind w:left="1620" w:hanging="360"/>
      </w:pPr>
      <w:rPr>
        <w:rFonts w:cs="Times New Roman"/>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7">
    <w:nsid w:val="75976B11"/>
    <w:multiLevelType w:val="hybridMultilevel"/>
    <w:tmpl w:val="92C2BDAA"/>
    <w:lvl w:ilvl="0" w:tplc="DAF0B332">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8257985"/>
    <w:multiLevelType w:val="hybridMultilevel"/>
    <w:tmpl w:val="90AC7E0A"/>
    <w:lvl w:ilvl="0" w:tplc="48E29EA6">
      <w:start w:val="1"/>
      <w:numFmt w:val="bullet"/>
      <w:lvlText w:val=""/>
      <w:lvlJc w:val="left"/>
      <w:pPr>
        <w:tabs>
          <w:tab w:val="num" w:pos="927"/>
        </w:tabs>
        <w:ind w:left="927" w:hanging="360"/>
      </w:pPr>
      <w:rPr>
        <w:rFonts w:ascii="Symbol" w:hAnsi="Symbol" w:hint="default"/>
        <w:color w:val="auto"/>
      </w:rPr>
    </w:lvl>
    <w:lvl w:ilvl="1" w:tplc="04190003" w:tentative="1">
      <w:start w:val="1"/>
      <w:numFmt w:val="bullet"/>
      <w:lvlText w:val="o"/>
      <w:lvlJc w:val="left"/>
      <w:pPr>
        <w:tabs>
          <w:tab w:val="num" w:pos="938"/>
        </w:tabs>
        <w:ind w:left="938" w:hanging="360"/>
      </w:pPr>
      <w:rPr>
        <w:rFonts w:ascii="Courier New" w:hAnsi="Courier New" w:hint="default"/>
      </w:rPr>
    </w:lvl>
    <w:lvl w:ilvl="2" w:tplc="04190005" w:tentative="1">
      <w:start w:val="1"/>
      <w:numFmt w:val="bullet"/>
      <w:lvlText w:val=""/>
      <w:lvlJc w:val="left"/>
      <w:pPr>
        <w:tabs>
          <w:tab w:val="num" w:pos="1658"/>
        </w:tabs>
        <w:ind w:left="1658" w:hanging="360"/>
      </w:pPr>
      <w:rPr>
        <w:rFonts w:ascii="Wingdings" w:hAnsi="Wingdings" w:hint="default"/>
      </w:rPr>
    </w:lvl>
    <w:lvl w:ilvl="3" w:tplc="04190001" w:tentative="1">
      <w:start w:val="1"/>
      <w:numFmt w:val="bullet"/>
      <w:lvlText w:val=""/>
      <w:lvlJc w:val="left"/>
      <w:pPr>
        <w:tabs>
          <w:tab w:val="num" w:pos="2378"/>
        </w:tabs>
        <w:ind w:left="2378" w:hanging="360"/>
      </w:pPr>
      <w:rPr>
        <w:rFonts w:ascii="Symbol" w:hAnsi="Symbol" w:hint="default"/>
      </w:rPr>
    </w:lvl>
    <w:lvl w:ilvl="4" w:tplc="04190003" w:tentative="1">
      <w:start w:val="1"/>
      <w:numFmt w:val="bullet"/>
      <w:lvlText w:val="o"/>
      <w:lvlJc w:val="left"/>
      <w:pPr>
        <w:tabs>
          <w:tab w:val="num" w:pos="3098"/>
        </w:tabs>
        <w:ind w:left="3098" w:hanging="360"/>
      </w:pPr>
      <w:rPr>
        <w:rFonts w:ascii="Courier New" w:hAnsi="Courier New" w:hint="default"/>
      </w:rPr>
    </w:lvl>
    <w:lvl w:ilvl="5" w:tplc="04190005" w:tentative="1">
      <w:start w:val="1"/>
      <w:numFmt w:val="bullet"/>
      <w:lvlText w:val=""/>
      <w:lvlJc w:val="left"/>
      <w:pPr>
        <w:tabs>
          <w:tab w:val="num" w:pos="3818"/>
        </w:tabs>
        <w:ind w:left="3818" w:hanging="360"/>
      </w:pPr>
      <w:rPr>
        <w:rFonts w:ascii="Wingdings" w:hAnsi="Wingdings" w:hint="default"/>
      </w:rPr>
    </w:lvl>
    <w:lvl w:ilvl="6" w:tplc="04190001" w:tentative="1">
      <w:start w:val="1"/>
      <w:numFmt w:val="bullet"/>
      <w:lvlText w:val=""/>
      <w:lvlJc w:val="left"/>
      <w:pPr>
        <w:tabs>
          <w:tab w:val="num" w:pos="4538"/>
        </w:tabs>
        <w:ind w:left="4538" w:hanging="360"/>
      </w:pPr>
      <w:rPr>
        <w:rFonts w:ascii="Symbol" w:hAnsi="Symbol" w:hint="default"/>
      </w:rPr>
    </w:lvl>
    <w:lvl w:ilvl="7" w:tplc="04190003" w:tentative="1">
      <w:start w:val="1"/>
      <w:numFmt w:val="bullet"/>
      <w:lvlText w:val="o"/>
      <w:lvlJc w:val="left"/>
      <w:pPr>
        <w:tabs>
          <w:tab w:val="num" w:pos="5258"/>
        </w:tabs>
        <w:ind w:left="5258" w:hanging="360"/>
      </w:pPr>
      <w:rPr>
        <w:rFonts w:ascii="Courier New" w:hAnsi="Courier New" w:hint="default"/>
      </w:rPr>
    </w:lvl>
    <w:lvl w:ilvl="8" w:tplc="04190005" w:tentative="1">
      <w:start w:val="1"/>
      <w:numFmt w:val="bullet"/>
      <w:lvlText w:val=""/>
      <w:lvlJc w:val="left"/>
      <w:pPr>
        <w:tabs>
          <w:tab w:val="num" w:pos="5978"/>
        </w:tabs>
        <w:ind w:left="5978" w:hanging="360"/>
      </w:pPr>
      <w:rPr>
        <w:rFonts w:ascii="Wingdings" w:hAnsi="Wingdings" w:hint="default"/>
      </w:rPr>
    </w:lvl>
  </w:abstractNum>
  <w:num w:numId="1">
    <w:abstractNumId w:val="0"/>
  </w:num>
  <w:num w:numId="2">
    <w:abstractNumId w:val="0"/>
  </w:num>
  <w:num w:numId="3">
    <w:abstractNumId w:val="6"/>
  </w:num>
  <w:num w:numId="4">
    <w:abstractNumId w:val="13"/>
  </w:num>
  <w:num w:numId="5">
    <w:abstractNumId w:val="0"/>
  </w:num>
  <w:num w:numId="6">
    <w:abstractNumId w:val="18"/>
  </w:num>
  <w:num w:numId="7">
    <w:abstractNumId w:val="2"/>
  </w:num>
  <w:num w:numId="8">
    <w:abstractNumId w:val="16"/>
  </w:num>
  <w:num w:numId="9">
    <w:abstractNumId w:val="3"/>
  </w:num>
  <w:num w:numId="10">
    <w:abstractNumId w:val="4"/>
  </w:num>
  <w:num w:numId="11">
    <w:abstractNumId w:val="14"/>
  </w:num>
  <w:num w:numId="12">
    <w:abstractNumId w:val="11"/>
  </w:num>
  <w:num w:numId="13">
    <w:abstractNumId w:val="5"/>
  </w:num>
  <w:num w:numId="14">
    <w:abstractNumId w:val="8"/>
  </w:num>
  <w:num w:numId="15">
    <w:abstractNumId w:val="9"/>
  </w:num>
  <w:num w:numId="16">
    <w:abstractNumId w:val="1"/>
  </w:num>
  <w:num w:numId="17">
    <w:abstractNumId w:val="7"/>
  </w:num>
  <w:num w:numId="18">
    <w:abstractNumId w:val="12"/>
  </w:num>
  <w:num w:numId="19">
    <w:abstractNumId w:val="10"/>
  </w:num>
  <w:num w:numId="20">
    <w:abstractNumId w:val="15"/>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5092"/>
    <w:rsid w:val="00032BCB"/>
    <w:rsid w:val="000436AF"/>
    <w:rsid w:val="00043B7D"/>
    <w:rsid w:val="00082D74"/>
    <w:rsid w:val="000E3942"/>
    <w:rsid w:val="00111DFB"/>
    <w:rsid w:val="00114997"/>
    <w:rsid w:val="00147897"/>
    <w:rsid w:val="00153A61"/>
    <w:rsid w:val="00167923"/>
    <w:rsid w:val="001E0C19"/>
    <w:rsid w:val="00206AF4"/>
    <w:rsid w:val="0023445E"/>
    <w:rsid w:val="002523CC"/>
    <w:rsid w:val="002662CC"/>
    <w:rsid w:val="002701B4"/>
    <w:rsid w:val="00294098"/>
    <w:rsid w:val="002B4A40"/>
    <w:rsid w:val="0032573D"/>
    <w:rsid w:val="00325964"/>
    <w:rsid w:val="00332D99"/>
    <w:rsid w:val="00332F5D"/>
    <w:rsid w:val="00365234"/>
    <w:rsid w:val="0036639B"/>
    <w:rsid w:val="003A740F"/>
    <w:rsid w:val="003C5DE3"/>
    <w:rsid w:val="003D40E5"/>
    <w:rsid w:val="003D7954"/>
    <w:rsid w:val="003E5010"/>
    <w:rsid w:val="003F1AAB"/>
    <w:rsid w:val="00402682"/>
    <w:rsid w:val="00437B0C"/>
    <w:rsid w:val="0045328C"/>
    <w:rsid w:val="00455092"/>
    <w:rsid w:val="0046110E"/>
    <w:rsid w:val="00480BC3"/>
    <w:rsid w:val="00494699"/>
    <w:rsid w:val="004B27A2"/>
    <w:rsid w:val="004C6B85"/>
    <w:rsid w:val="004F4C15"/>
    <w:rsid w:val="0050129E"/>
    <w:rsid w:val="00503D82"/>
    <w:rsid w:val="00513439"/>
    <w:rsid w:val="00582E13"/>
    <w:rsid w:val="005847A1"/>
    <w:rsid w:val="005A12AF"/>
    <w:rsid w:val="005F375E"/>
    <w:rsid w:val="00604996"/>
    <w:rsid w:val="00655953"/>
    <w:rsid w:val="00661A9B"/>
    <w:rsid w:val="006647B0"/>
    <w:rsid w:val="006B39A1"/>
    <w:rsid w:val="006E2EEE"/>
    <w:rsid w:val="00700C7B"/>
    <w:rsid w:val="00731AE1"/>
    <w:rsid w:val="00732C6C"/>
    <w:rsid w:val="00755AEC"/>
    <w:rsid w:val="00761402"/>
    <w:rsid w:val="007960EE"/>
    <w:rsid w:val="007A4848"/>
    <w:rsid w:val="007B37C5"/>
    <w:rsid w:val="007B703B"/>
    <w:rsid w:val="007C30A0"/>
    <w:rsid w:val="007E1FC0"/>
    <w:rsid w:val="007E6152"/>
    <w:rsid w:val="0083478C"/>
    <w:rsid w:val="0088754C"/>
    <w:rsid w:val="008C6986"/>
    <w:rsid w:val="008D706A"/>
    <w:rsid w:val="008E4E6C"/>
    <w:rsid w:val="008E6077"/>
    <w:rsid w:val="008F1B75"/>
    <w:rsid w:val="008F28E5"/>
    <w:rsid w:val="00913785"/>
    <w:rsid w:val="00940524"/>
    <w:rsid w:val="00964985"/>
    <w:rsid w:val="009C421A"/>
    <w:rsid w:val="009C76D6"/>
    <w:rsid w:val="009F3BFB"/>
    <w:rsid w:val="00A03315"/>
    <w:rsid w:val="00A166DA"/>
    <w:rsid w:val="00A36B11"/>
    <w:rsid w:val="00AA35BF"/>
    <w:rsid w:val="00AC07BB"/>
    <w:rsid w:val="00AC1FCD"/>
    <w:rsid w:val="00AC3B25"/>
    <w:rsid w:val="00AD2FB7"/>
    <w:rsid w:val="00AF5777"/>
    <w:rsid w:val="00B03C2B"/>
    <w:rsid w:val="00B069BC"/>
    <w:rsid w:val="00B35EBB"/>
    <w:rsid w:val="00B44577"/>
    <w:rsid w:val="00B47C05"/>
    <w:rsid w:val="00B54530"/>
    <w:rsid w:val="00B667D2"/>
    <w:rsid w:val="00BA2360"/>
    <w:rsid w:val="00BC6F76"/>
    <w:rsid w:val="00C0097E"/>
    <w:rsid w:val="00C15D37"/>
    <w:rsid w:val="00C763B7"/>
    <w:rsid w:val="00CE73D0"/>
    <w:rsid w:val="00D3494F"/>
    <w:rsid w:val="00D511E9"/>
    <w:rsid w:val="00D65DA7"/>
    <w:rsid w:val="00D66384"/>
    <w:rsid w:val="00D7065B"/>
    <w:rsid w:val="00D80736"/>
    <w:rsid w:val="00D92B29"/>
    <w:rsid w:val="00DB0076"/>
    <w:rsid w:val="00DC5B7B"/>
    <w:rsid w:val="00DD19D5"/>
    <w:rsid w:val="00DF48C3"/>
    <w:rsid w:val="00E2509F"/>
    <w:rsid w:val="00E47849"/>
    <w:rsid w:val="00E65E5C"/>
    <w:rsid w:val="00EA0CF1"/>
    <w:rsid w:val="00EB24EF"/>
    <w:rsid w:val="00EF250F"/>
    <w:rsid w:val="00F40272"/>
    <w:rsid w:val="00F579E1"/>
    <w:rsid w:val="00F67830"/>
    <w:rsid w:val="00F73097"/>
    <w:rsid w:val="00F93C20"/>
    <w:rsid w:val="00FE1AFC"/>
    <w:rsid w:val="00FE3112"/>
    <w:rsid w:val="00FF65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9D912F-0C12-4B96-A699-3CD17A779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55092"/>
    <w:rPr>
      <w:sz w:val="24"/>
      <w:szCs w:val="24"/>
    </w:rPr>
  </w:style>
  <w:style w:type="paragraph" w:styleId="60">
    <w:name w:val="heading 6"/>
    <w:basedOn w:val="a0"/>
    <w:next w:val="a0"/>
    <w:link w:val="61"/>
    <w:uiPriority w:val="9"/>
    <w:qFormat/>
    <w:rsid w:val="00F73097"/>
    <w:pPr>
      <w:keepNext/>
      <w:spacing w:line="360" w:lineRule="auto"/>
      <w:jc w:val="center"/>
      <w:outlineLvl w:val="5"/>
    </w:pPr>
    <w:rPr>
      <w:sz w:val="28"/>
      <w:szCs w:val="20"/>
    </w:rPr>
  </w:style>
  <w:style w:type="paragraph" w:styleId="90">
    <w:name w:val="heading 9"/>
    <w:basedOn w:val="a0"/>
    <w:next w:val="a0"/>
    <w:link w:val="91"/>
    <w:uiPriority w:val="9"/>
    <w:qFormat/>
    <w:rsid w:val="00F73097"/>
    <w:pPr>
      <w:keepNext/>
      <w:jc w:val="both"/>
      <w:outlineLvl w:val="8"/>
    </w:pPr>
    <w:rPr>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61">
    <w:name w:val="Заголовок 6 Знак"/>
    <w:link w:val="60"/>
    <w:uiPriority w:val="9"/>
    <w:semiHidden/>
    <w:locked/>
    <w:rPr>
      <w:rFonts w:ascii="Calibri" w:eastAsia="Times New Roman" w:hAnsi="Calibri" w:cs="Times New Roman"/>
      <w:b/>
      <w:bCs/>
      <w:sz w:val="22"/>
      <w:szCs w:val="22"/>
    </w:rPr>
  </w:style>
  <w:style w:type="character" w:customStyle="1" w:styleId="91">
    <w:name w:val="Заголовок 9 Знак"/>
    <w:link w:val="90"/>
    <w:uiPriority w:val="9"/>
    <w:semiHidden/>
    <w:locked/>
    <w:rPr>
      <w:rFonts w:ascii="Cambria" w:eastAsia="Times New Roman" w:hAnsi="Cambria" w:cs="Times New Roman"/>
      <w:sz w:val="22"/>
      <w:szCs w:val="22"/>
    </w:rPr>
  </w:style>
  <w:style w:type="character" w:styleId="a4">
    <w:name w:val="Hyperlink"/>
    <w:uiPriority w:val="99"/>
    <w:rsid w:val="00455092"/>
    <w:rPr>
      <w:rFonts w:cs="Times New Roman"/>
      <w:color w:val="0000FF"/>
      <w:u w:val="single"/>
    </w:rPr>
  </w:style>
  <w:style w:type="paragraph" w:styleId="20">
    <w:name w:val="Body Text Indent 2"/>
    <w:basedOn w:val="a0"/>
    <w:link w:val="21"/>
    <w:uiPriority w:val="99"/>
    <w:rsid w:val="00455092"/>
    <w:pPr>
      <w:spacing w:after="120" w:line="480" w:lineRule="auto"/>
      <w:ind w:left="283"/>
    </w:pPr>
  </w:style>
  <w:style w:type="character" w:customStyle="1" w:styleId="21">
    <w:name w:val="Основной текст с отступом 2 Знак"/>
    <w:link w:val="20"/>
    <w:uiPriority w:val="99"/>
    <w:semiHidden/>
    <w:locked/>
    <w:rPr>
      <w:rFonts w:cs="Times New Roman"/>
      <w:sz w:val="24"/>
      <w:szCs w:val="24"/>
    </w:rPr>
  </w:style>
  <w:style w:type="paragraph" w:styleId="a5">
    <w:name w:val="Body Text Indent"/>
    <w:basedOn w:val="a0"/>
    <w:link w:val="a6"/>
    <w:uiPriority w:val="99"/>
    <w:rsid w:val="00455092"/>
    <w:pPr>
      <w:ind w:firstLine="720"/>
      <w:jc w:val="both"/>
    </w:pPr>
    <w:rPr>
      <w:sz w:val="28"/>
      <w:szCs w:val="20"/>
    </w:rPr>
  </w:style>
  <w:style w:type="character" w:customStyle="1" w:styleId="a6">
    <w:name w:val="Основной текст с отступом Знак"/>
    <w:link w:val="a5"/>
    <w:uiPriority w:val="99"/>
    <w:semiHidden/>
    <w:locked/>
    <w:rPr>
      <w:rFonts w:cs="Times New Roman"/>
      <w:sz w:val="24"/>
      <w:szCs w:val="24"/>
    </w:rPr>
  </w:style>
  <w:style w:type="paragraph" w:customStyle="1" w:styleId="a7">
    <w:name w:val="Стиль"/>
    <w:rsid w:val="00455092"/>
    <w:pPr>
      <w:ind w:firstLine="720"/>
      <w:jc w:val="both"/>
    </w:pPr>
    <w:rPr>
      <w:rFonts w:ascii="Arial" w:hAnsi="Arial"/>
    </w:rPr>
  </w:style>
  <w:style w:type="paragraph" w:customStyle="1" w:styleId="a8">
    <w:name w:val="Норм"/>
    <w:basedOn w:val="a0"/>
    <w:rsid w:val="00455092"/>
    <w:pPr>
      <w:ind w:firstLine="567"/>
      <w:jc w:val="both"/>
    </w:pPr>
    <w:rPr>
      <w:sz w:val="28"/>
    </w:rPr>
  </w:style>
  <w:style w:type="paragraph" w:customStyle="1" w:styleId="a">
    <w:name w:val="заголовок Финтиктиков"/>
    <w:basedOn w:val="a0"/>
    <w:autoRedefine/>
    <w:rsid w:val="00455092"/>
    <w:pPr>
      <w:keepNext/>
      <w:numPr>
        <w:numId w:val="4"/>
      </w:numPr>
      <w:spacing w:before="200" w:after="120"/>
      <w:jc w:val="both"/>
      <w:outlineLvl w:val="0"/>
    </w:pPr>
    <w:rPr>
      <w:rFonts w:ascii="Arial" w:hAnsi="Arial"/>
      <w:szCs w:val="20"/>
    </w:rPr>
  </w:style>
  <w:style w:type="paragraph" w:customStyle="1" w:styleId="2">
    <w:name w:val="фИНТИК_2"/>
    <w:basedOn w:val="a9"/>
    <w:rsid w:val="00455092"/>
    <w:pPr>
      <w:numPr>
        <w:ilvl w:val="3"/>
        <w:numId w:val="4"/>
      </w:numPr>
      <w:tabs>
        <w:tab w:val="left" w:pos="-1701"/>
      </w:tabs>
      <w:spacing w:before="40" w:after="40"/>
      <w:jc w:val="both"/>
      <w:outlineLvl w:val="2"/>
    </w:pPr>
    <w:rPr>
      <w:sz w:val="22"/>
      <w:szCs w:val="20"/>
    </w:rPr>
  </w:style>
  <w:style w:type="paragraph" w:styleId="a9">
    <w:name w:val="Body Text"/>
    <w:basedOn w:val="a0"/>
    <w:link w:val="aa"/>
    <w:uiPriority w:val="99"/>
    <w:rsid w:val="00455092"/>
    <w:pPr>
      <w:spacing w:after="120"/>
    </w:pPr>
  </w:style>
  <w:style w:type="character" w:customStyle="1" w:styleId="aa">
    <w:name w:val="Основной текст Знак"/>
    <w:link w:val="a9"/>
    <w:uiPriority w:val="99"/>
    <w:semiHidden/>
    <w:locked/>
    <w:rPr>
      <w:rFonts w:cs="Times New Roman"/>
      <w:sz w:val="24"/>
      <w:szCs w:val="24"/>
    </w:rPr>
  </w:style>
  <w:style w:type="paragraph" w:customStyle="1" w:styleId="1">
    <w:name w:val="фИНТИК_1"/>
    <w:basedOn w:val="a9"/>
    <w:autoRedefine/>
    <w:rsid w:val="00455092"/>
    <w:pPr>
      <w:numPr>
        <w:ilvl w:val="1"/>
        <w:numId w:val="4"/>
      </w:numPr>
      <w:tabs>
        <w:tab w:val="left" w:pos="-1701"/>
      </w:tabs>
      <w:spacing w:before="40" w:after="40"/>
      <w:ind w:left="567" w:hanging="567"/>
      <w:jc w:val="both"/>
      <w:outlineLvl w:val="1"/>
    </w:pPr>
    <w:rPr>
      <w:sz w:val="22"/>
      <w:szCs w:val="20"/>
    </w:rPr>
  </w:style>
  <w:style w:type="paragraph" w:styleId="ab">
    <w:name w:val="footer"/>
    <w:basedOn w:val="a0"/>
    <w:link w:val="ac"/>
    <w:uiPriority w:val="99"/>
    <w:rsid w:val="00455092"/>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character" w:styleId="ad">
    <w:name w:val="page number"/>
    <w:uiPriority w:val="99"/>
    <w:rsid w:val="00455092"/>
    <w:rPr>
      <w:rFonts w:cs="Times New Roman"/>
    </w:rPr>
  </w:style>
  <w:style w:type="paragraph" w:styleId="22">
    <w:name w:val="List Number 2"/>
    <w:basedOn w:val="a0"/>
    <w:uiPriority w:val="99"/>
    <w:rsid w:val="00455092"/>
    <w:pPr>
      <w:tabs>
        <w:tab w:val="num" w:pos="720"/>
      </w:tabs>
      <w:ind w:left="720" w:hanging="360"/>
    </w:pPr>
    <w:rPr>
      <w:rFonts w:ascii="Times New Roman CYR" w:hAnsi="Times New Roman CYR"/>
      <w:sz w:val="20"/>
      <w:szCs w:val="20"/>
    </w:rPr>
  </w:style>
  <w:style w:type="table" w:styleId="ae">
    <w:name w:val="Table Grid"/>
    <w:basedOn w:val="a2"/>
    <w:uiPriority w:val="59"/>
    <w:rsid w:val="00F678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0"/>
    <w:link w:val="30"/>
    <w:uiPriority w:val="99"/>
    <w:rsid w:val="00F73097"/>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paragraph" w:styleId="af">
    <w:name w:val="header"/>
    <w:basedOn w:val="a0"/>
    <w:link w:val="af0"/>
    <w:uiPriority w:val="99"/>
    <w:rsid w:val="00F73097"/>
    <w:pPr>
      <w:widowControl w:val="0"/>
      <w:tabs>
        <w:tab w:val="center" w:pos="4153"/>
        <w:tab w:val="right" w:pos="8306"/>
      </w:tabs>
    </w:pPr>
    <w:rPr>
      <w:rFonts w:ascii="Arial" w:hAnsi="Arial"/>
      <w:sz w:val="20"/>
    </w:rPr>
  </w:style>
  <w:style w:type="character" w:customStyle="1" w:styleId="af0">
    <w:name w:val="Верхний колонтитул Знак"/>
    <w:link w:val="af"/>
    <w:uiPriority w:val="99"/>
    <w:semiHidden/>
    <w:locked/>
    <w:rPr>
      <w:rFonts w:cs="Times New Roman"/>
      <w:sz w:val="24"/>
      <w:szCs w:val="24"/>
    </w:rPr>
  </w:style>
  <w:style w:type="paragraph" w:styleId="31">
    <w:name w:val="Body Text 3"/>
    <w:basedOn w:val="a0"/>
    <w:link w:val="32"/>
    <w:uiPriority w:val="99"/>
    <w:rsid w:val="00F73097"/>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styleId="23">
    <w:name w:val="Body Text 2"/>
    <w:basedOn w:val="a0"/>
    <w:link w:val="24"/>
    <w:uiPriority w:val="99"/>
    <w:rsid w:val="00F73097"/>
    <w:pPr>
      <w:spacing w:after="120" w:line="480" w:lineRule="auto"/>
    </w:pPr>
  </w:style>
  <w:style w:type="character" w:customStyle="1" w:styleId="24">
    <w:name w:val="Основной текст 2 Знак"/>
    <w:link w:val="23"/>
    <w:uiPriority w:val="99"/>
    <w:semiHidden/>
    <w:locked/>
    <w:rPr>
      <w:rFonts w:cs="Times New Roman"/>
      <w:sz w:val="24"/>
      <w:szCs w:val="24"/>
    </w:rPr>
  </w:style>
  <w:style w:type="paragraph" w:customStyle="1" w:styleId="4">
    <w:name w:val="заголовок 4"/>
    <w:basedOn w:val="a0"/>
    <w:next w:val="a0"/>
    <w:rsid w:val="00F73097"/>
    <w:pPr>
      <w:keepNext/>
      <w:numPr>
        <w:ilvl w:val="3"/>
        <w:numId w:val="16"/>
      </w:numPr>
      <w:autoSpaceDE w:val="0"/>
      <w:autoSpaceDN w:val="0"/>
      <w:spacing w:before="240" w:after="60" w:line="360" w:lineRule="auto"/>
      <w:ind w:firstLine="851"/>
      <w:jc w:val="both"/>
      <w:outlineLvl w:val="3"/>
    </w:pPr>
    <w:rPr>
      <w:rFonts w:ascii="Arial" w:hAnsi="Arial" w:cs="Arial"/>
      <w:b/>
      <w:bCs/>
    </w:rPr>
  </w:style>
  <w:style w:type="paragraph" w:customStyle="1" w:styleId="5">
    <w:name w:val="заголовок 5"/>
    <w:basedOn w:val="a0"/>
    <w:next w:val="a0"/>
    <w:rsid w:val="00F73097"/>
    <w:pPr>
      <w:numPr>
        <w:ilvl w:val="4"/>
        <w:numId w:val="16"/>
      </w:numPr>
      <w:autoSpaceDE w:val="0"/>
      <w:autoSpaceDN w:val="0"/>
      <w:spacing w:before="240" w:after="60" w:line="360" w:lineRule="auto"/>
      <w:ind w:firstLine="851"/>
      <w:jc w:val="both"/>
      <w:outlineLvl w:val="4"/>
    </w:pPr>
    <w:rPr>
      <w:rFonts w:ascii="Arial" w:hAnsi="Arial" w:cs="Arial"/>
      <w:sz w:val="22"/>
      <w:szCs w:val="22"/>
    </w:rPr>
  </w:style>
  <w:style w:type="paragraph" w:customStyle="1" w:styleId="6">
    <w:name w:val="заголовок 6"/>
    <w:basedOn w:val="a0"/>
    <w:next w:val="a0"/>
    <w:rsid w:val="00F73097"/>
    <w:pPr>
      <w:numPr>
        <w:ilvl w:val="5"/>
        <w:numId w:val="16"/>
      </w:numPr>
      <w:autoSpaceDE w:val="0"/>
      <w:autoSpaceDN w:val="0"/>
      <w:spacing w:before="240" w:after="60" w:line="360" w:lineRule="auto"/>
      <w:ind w:firstLine="851"/>
      <w:jc w:val="both"/>
      <w:outlineLvl w:val="5"/>
    </w:pPr>
    <w:rPr>
      <w:i/>
      <w:iCs/>
      <w:sz w:val="22"/>
      <w:szCs w:val="22"/>
    </w:rPr>
  </w:style>
  <w:style w:type="paragraph" w:customStyle="1" w:styleId="7">
    <w:name w:val="заголовок 7"/>
    <w:basedOn w:val="a0"/>
    <w:next w:val="a0"/>
    <w:rsid w:val="00F73097"/>
    <w:pPr>
      <w:numPr>
        <w:ilvl w:val="6"/>
        <w:numId w:val="16"/>
      </w:numPr>
      <w:autoSpaceDE w:val="0"/>
      <w:autoSpaceDN w:val="0"/>
      <w:spacing w:before="240" w:after="60" w:line="360" w:lineRule="auto"/>
      <w:ind w:firstLine="851"/>
      <w:jc w:val="both"/>
      <w:outlineLvl w:val="6"/>
    </w:pPr>
    <w:rPr>
      <w:rFonts w:ascii="Arial" w:hAnsi="Arial" w:cs="Arial"/>
      <w:sz w:val="28"/>
      <w:szCs w:val="28"/>
    </w:rPr>
  </w:style>
  <w:style w:type="paragraph" w:customStyle="1" w:styleId="8">
    <w:name w:val="заголовок 8"/>
    <w:basedOn w:val="a0"/>
    <w:next w:val="a0"/>
    <w:rsid w:val="00F73097"/>
    <w:pPr>
      <w:numPr>
        <w:ilvl w:val="7"/>
        <w:numId w:val="16"/>
      </w:numPr>
      <w:autoSpaceDE w:val="0"/>
      <w:autoSpaceDN w:val="0"/>
      <w:spacing w:before="240" w:after="60" w:line="360" w:lineRule="auto"/>
      <w:ind w:firstLine="851"/>
      <w:jc w:val="both"/>
      <w:outlineLvl w:val="7"/>
    </w:pPr>
    <w:rPr>
      <w:rFonts w:ascii="Arial" w:hAnsi="Arial" w:cs="Arial"/>
      <w:i/>
      <w:iCs/>
      <w:sz w:val="28"/>
      <w:szCs w:val="28"/>
    </w:rPr>
  </w:style>
  <w:style w:type="paragraph" w:customStyle="1" w:styleId="9">
    <w:name w:val="заголовок 9"/>
    <w:basedOn w:val="a0"/>
    <w:next w:val="a0"/>
    <w:rsid w:val="00F73097"/>
    <w:pPr>
      <w:numPr>
        <w:ilvl w:val="8"/>
        <w:numId w:val="16"/>
      </w:numPr>
      <w:autoSpaceDE w:val="0"/>
      <w:autoSpaceDN w:val="0"/>
      <w:spacing w:before="240" w:after="60" w:line="360" w:lineRule="auto"/>
      <w:ind w:firstLine="851"/>
      <w:jc w:val="both"/>
      <w:outlineLvl w:val="8"/>
    </w:pPr>
    <w:rPr>
      <w:rFonts w:ascii="Arial" w:hAnsi="Arial" w:cs="Arial"/>
      <w:b/>
      <w:bCs/>
      <w:i/>
      <w:iCs/>
      <w:sz w:val="18"/>
      <w:szCs w:val="18"/>
    </w:rPr>
  </w:style>
  <w:style w:type="paragraph" w:customStyle="1" w:styleId="af1">
    <w:name w:val="ВтораяСтрока"/>
    <w:basedOn w:val="a0"/>
    <w:autoRedefine/>
    <w:rsid w:val="00F73097"/>
    <w:pPr>
      <w:keepNext/>
      <w:autoSpaceDE w:val="0"/>
      <w:autoSpaceDN w:val="0"/>
      <w:spacing w:before="120" w:line="360" w:lineRule="auto"/>
      <w:jc w:val="center"/>
    </w:pPr>
    <w:rPr>
      <w:noProof/>
      <w:sz w:val="28"/>
      <w:szCs w:val="28"/>
      <w:lang w:val="en-US"/>
    </w:rPr>
  </w:style>
  <w:style w:type="paragraph" w:customStyle="1" w:styleId="af2">
    <w:name w:val="ДипОбычный"/>
    <w:basedOn w:val="a0"/>
    <w:rsid w:val="00F73097"/>
    <w:pPr>
      <w:autoSpaceDE w:val="0"/>
      <w:autoSpaceDN w:val="0"/>
      <w:spacing w:line="360" w:lineRule="auto"/>
      <w:ind w:firstLine="851"/>
      <w:jc w:val="both"/>
    </w:pPr>
    <w:rPr>
      <w:sz w:val="28"/>
      <w:szCs w:val="28"/>
    </w:rPr>
  </w:style>
  <w:style w:type="paragraph" w:customStyle="1" w:styleId="af3">
    <w:name w:val="таблица"/>
    <w:basedOn w:val="a0"/>
    <w:rsid w:val="00F73097"/>
    <w:pPr>
      <w:autoSpaceDE w:val="0"/>
      <w:autoSpaceDN w:val="0"/>
      <w:spacing w:line="360" w:lineRule="auto"/>
      <w:ind w:firstLine="851"/>
      <w:jc w:val="center"/>
    </w:pPr>
    <w:rPr>
      <w:sz w:val="28"/>
      <w:szCs w:val="28"/>
    </w:rPr>
  </w:style>
  <w:style w:type="paragraph" w:customStyle="1" w:styleId="xl25">
    <w:name w:val="xl25"/>
    <w:basedOn w:val="a0"/>
    <w:rsid w:val="00F73097"/>
    <w:pPr>
      <w:autoSpaceDE w:val="0"/>
      <w:autoSpaceDN w:val="0"/>
      <w:spacing w:before="100" w:after="100"/>
      <w:jc w:val="center"/>
    </w:pPr>
    <w:rPr>
      <w:rFonts w:ascii="Arial" w:hAnsi="Arial" w:cs="Arial"/>
      <w:b/>
      <w:bCs/>
    </w:rPr>
  </w:style>
  <w:style w:type="paragraph" w:styleId="af4">
    <w:name w:val="List Paragraph"/>
    <w:basedOn w:val="a0"/>
    <w:uiPriority w:val="34"/>
    <w:qFormat/>
    <w:rsid w:val="001E0C19"/>
    <w:pPr>
      <w:spacing w:after="200" w:line="360" w:lineRule="auto"/>
      <w:ind w:left="720"/>
      <w:contextualSpacing/>
    </w:pPr>
    <w:rPr>
      <w:rFonts w:ascii="Calibri" w:hAnsi="Calibri"/>
      <w:sz w:val="22"/>
      <w:szCs w:val="22"/>
      <w:lang w:eastAsia="en-US"/>
    </w:rPr>
  </w:style>
  <w:style w:type="paragraph" w:styleId="af5">
    <w:name w:val="Title"/>
    <w:basedOn w:val="a0"/>
    <w:link w:val="af6"/>
    <w:uiPriority w:val="10"/>
    <w:qFormat/>
    <w:rsid w:val="00CE73D0"/>
    <w:pPr>
      <w:spacing w:line="360" w:lineRule="auto"/>
      <w:ind w:firstLine="284"/>
      <w:jc w:val="center"/>
      <w:outlineLvl w:val="0"/>
    </w:pPr>
    <w:rPr>
      <w:sz w:val="28"/>
      <w:szCs w:val="20"/>
    </w:rPr>
  </w:style>
  <w:style w:type="character" w:customStyle="1" w:styleId="af6">
    <w:name w:val="Название Знак"/>
    <w:link w:val="af5"/>
    <w:uiPriority w:val="10"/>
    <w:locked/>
    <w:rPr>
      <w:rFonts w:ascii="Cambria" w:eastAsia="Times New Roman" w:hAnsi="Cambria" w:cs="Times New Roman"/>
      <w:b/>
      <w:bCs/>
      <w:kern w:val="28"/>
      <w:sz w:val="32"/>
      <w:szCs w:val="32"/>
    </w:rPr>
  </w:style>
  <w:style w:type="paragraph" w:styleId="af7">
    <w:name w:val="No Spacing"/>
    <w:uiPriority w:val="1"/>
    <w:qFormat/>
    <w:rsid w:val="00503D82"/>
    <w:pPr>
      <w:spacing w:line="360" w:lineRule="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16861</Words>
  <Characters>96112</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Характеристика, виды деятельности и </vt:lpstr>
    </vt:vector>
  </TitlesOfParts>
  <Company/>
  <LinksUpToDate>false</LinksUpToDate>
  <CharactersWithSpaces>112748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виды деятельности и </dc:title>
  <dc:subject/>
  <dc:creator>Killabee</dc:creator>
  <cp:keywords/>
  <dc:description/>
  <cp:lastModifiedBy>admin</cp:lastModifiedBy>
  <cp:revision>2</cp:revision>
  <cp:lastPrinted>2008-05-17T08:51:00Z</cp:lastPrinted>
  <dcterms:created xsi:type="dcterms:W3CDTF">2014-03-21T21:33:00Z</dcterms:created>
  <dcterms:modified xsi:type="dcterms:W3CDTF">2014-03-21T21:33:00Z</dcterms:modified>
</cp:coreProperties>
</file>