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E0C" w:rsidRPr="008B56F5" w:rsidRDefault="000C7E0C" w:rsidP="008B56F5">
      <w:pPr>
        <w:pStyle w:val="1"/>
        <w:spacing w:line="360" w:lineRule="auto"/>
        <w:ind w:firstLine="709"/>
        <w:jc w:val="center"/>
        <w:rPr>
          <w:i w:val="0"/>
          <w:sz w:val="28"/>
        </w:rPr>
      </w:pPr>
      <w:r w:rsidRPr="008B56F5">
        <w:rPr>
          <w:i w:val="0"/>
          <w:sz w:val="28"/>
        </w:rPr>
        <w:t>Министерство образования и науки РФ</w:t>
      </w: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  <w:szCs w:val="32"/>
        </w:rPr>
      </w:pPr>
      <w:r w:rsidRPr="008B56F5">
        <w:rPr>
          <w:sz w:val="28"/>
          <w:szCs w:val="32"/>
        </w:rPr>
        <w:t>филиал</w:t>
      </w: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  <w:r w:rsidRPr="008B56F5">
        <w:rPr>
          <w:sz w:val="28"/>
        </w:rPr>
        <w:t>Государственного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образовательного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учреждения</w:t>
      </w: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  <w:r w:rsidRPr="008B56F5">
        <w:rPr>
          <w:sz w:val="28"/>
        </w:rPr>
        <w:t>высшего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профессионального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образования-</w:t>
      </w:r>
    </w:p>
    <w:p w:rsidR="008B56F5" w:rsidRDefault="000C7E0C" w:rsidP="008B56F5">
      <w:pPr>
        <w:spacing w:line="360" w:lineRule="auto"/>
        <w:ind w:firstLine="709"/>
        <w:jc w:val="center"/>
        <w:rPr>
          <w:sz w:val="28"/>
        </w:rPr>
      </w:pPr>
      <w:r w:rsidRPr="008B56F5">
        <w:rPr>
          <w:sz w:val="28"/>
        </w:rPr>
        <w:t>Всероссийского заочного финансово-экономического института</w:t>
      </w: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  <w:r w:rsidRPr="008B56F5">
        <w:rPr>
          <w:sz w:val="28"/>
        </w:rPr>
        <w:t>в г.Туле</w:t>
      </w: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</w:p>
    <w:p w:rsidR="000C7E0C" w:rsidRDefault="000C7E0C" w:rsidP="008B56F5">
      <w:pPr>
        <w:spacing w:line="360" w:lineRule="auto"/>
        <w:ind w:firstLine="709"/>
        <w:jc w:val="center"/>
        <w:rPr>
          <w:sz w:val="28"/>
        </w:rPr>
      </w:pPr>
    </w:p>
    <w:p w:rsidR="008B56F5" w:rsidRDefault="008B56F5" w:rsidP="008B56F5">
      <w:pPr>
        <w:spacing w:line="360" w:lineRule="auto"/>
        <w:ind w:firstLine="709"/>
        <w:jc w:val="center"/>
        <w:rPr>
          <w:sz w:val="28"/>
        </w:rPr>
      </w:pPr>
    </w:p>
    <w:p w:rsidR="008B56F5" w:rsidRDefault="008B56F5" w:rsidP="008B56F5">
      <w:pPr>
        <w:spacing w:line="360" w:lineRule="auto"/>
        <w:ind w:firstLine="709"/>
        <w:jc w:val="center"/>
        <w:rPr>
          <w:sz w:val="28"/>
        </w:rPr>
      </w:pPr>
    </w:p>
    <w:p w:rsidR="008B56F5" w:rsidRPr="008B56F5" w:rsidRDefault="008B56F5" w:rsidP="008B56F5">
      <w:pPr>
        <w:spacing w:line="360" w:lineRule="auto"/>
        <w:ind w:firstLine="709"/>
        <w:jc w:val="center"/>
        <w:rPr>
          <w:sz w:val="28"/>
        </w:rPr>
      </w:pPr>
    </w:p>
    <w:p w:rsidR="008B56F5" w:rsidRDefault="000C7E0C" w:rsidP="008B56F5">
      <w:pPr>
        <w:spacing w:line="360" w:lineRule="auto"/>
        <w:ind w:firstLine="709"/>
        <w:jc w:val="center"/>
        <w:rPr>
          <w:sz w:val="28"/>
        </w:rPr>
      </w:pPr>
      <w:r w:rsidRPr="008B56F5">
        <w:rPr>
          <w:sz w:val="28"/>
        </w:rPr>
        <w:t>КОНТРОЛЬНАЯ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РАБОТА</w:t>
      </w: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  <w:r w:rsidRPr="008B56F5">
        <w:rPr>
          <w:sz w:val="28"/>
        </w:rPr>
        <w:t>по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дисциплине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«Теория экономического анализа»</w:t>
      </w:r>
    </w:p>
    <w:p w:rsidR="008B56F5" w:rsidRDefault="000C7E0C" w:rsidP="008B56F5">
      <w:pPr>
        <w:spacing w:line="360" w:lineRule="auto"/>
        <w:ind w:firstLine="709"/>
        <w:jc w:val="center"/>
        <w:rPr>
          <w:sz w:val="28"/>
        </w:rPr>
      </w:pPr>
      <w:r w:rsidRPr="008B56F5">
        <w:rPr>
          <w:sz w:val="28"/>
        </w:rPr>
        <w:t>Вариант № 5</w:t>
      </w:r>
    </w:p>
    <w:p w:rsidR="000C7E0C" w:rsidRPr="008B56F5" w:rsidRDefault="000C7E0C" w:rsidP="008B56F5">
      <w:pPr>
        <w:spacing w:line="360" w:lineRule="auto"/>
        <w:ind w:firstLine="709"/>
        <w:jc w:val="both"/>
        <w:rPr>
          <w:sz w:val="28"/>
        </w:rPr>
      </w:pPr>
    </w:p>
    <w:p w:rsidR="000C7E0C" w:rsidRPr="008B56F5" w:rsidRDefault="000C7E0C" w:rsidP="008B56F5">
      <w:pPr>
        <w:spacing w:line="360" w:lineRule="auto"/>
        <w:ind w:firstLine="709"/>
        <w:jc w:val="both"/>
        <w:rPr>
          <w:sz w:val="28"/>
        </w:rPr>
      </w:pPr>
    </w:p>
    <w:p w:rsidR="000C7E0C" w:rsidRPr="008B56F5" w:rsidRDefault="000C7E0C" w:rsidP="008B56F5">
      <w:pPr>
        <w:spacing w:line="360" w:lineRule="auto"/>
        <w:ind w:firstLine="709"/>
        <w:jc w:val="both"/>
        <w:rPr>
          <w:sz w:val="28"/>
        </w:rPr>
      </w:pPr>
    </w:p>
    <w:p w:rsidR="008B56F5" w:rsidRDefault="000C7E0C" w:rsidP="008B56F5">
      <w:pPr>
        <w:spacing w:line="360" w:lineRule="auto"/>
        <w:ind w:firstLine="709"/>
        <w:jc w:val="both"/>
        <w:rPr>
          <w:sz w:val="28"/>
        </w:rPr>
      </w:pPr>
      <w:r w:rsidRPr="008B56F5">
        <w:rPr>
          <w:bCs/>
          <w:sz w:val="28"/>
        </w:rPr>
        <w:t xml:space="preserve">Выполнил: </w:t>
      </w:r>
      <w:r w:rsidRPr="008B56F5">
        <w:rPr>
          <w:sz w:val="28"/>
        </w:rPr>
        <w:t>студент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4 курса</w:t>
      </w:r>
    </w:p>
    <w:p w:rsidR="008B56F5" w:rsidRDefault="000C7E0C" w:rsidP="008B56F5">
      <w:pPr>
        <w:spacing w:line="360" w:lineRule="auto"/>
        <w:ind w:firstLine="709"/>
        <w:jc w:val="both"/>
        <w:rPr>
          <w:sz w:val="28"/>
        </w:rPr>
      </w:pPr>
      <w:r w:rsidRPr="008B56F5">
        <w:rPr>
          <w:sz w:val="28"/>
        </w:rPr>
        <w:t>факультет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учетно-статистический</w:t>
      </w:r>
    </w:p>
    <w:p w:rsidR="008B56F5" w:rsidRDefault="000C7E0C" w:rsidP="008B56F5">
      <w:pPr>
        <w:spacing w:line="360" w:lineRule="auto"/>
        <w:ind w:firstLine="709"/>
        <w:jc w:val="both"/>
        <w:rPr>
          <w:sz w:val="28"/>
        </w:rPr>
      </w:pPr>
      <w:r w:rsidRPr="008B56F5">
        <w:rPr>
          <w:sz w:val="28"/>
        </w:rPr>
        <w:t>специальности</w:t>
      </w:r>
      <w:r w:rsidR="008B56F5" w:rsidRPr="008B56F5">
        <w:rPr>
          <w:sz w:val="28"/>
        </w:rPr>
        <w:t xml:space="preserve"> </w:t>
      </w:r>
      <w:r w:rsidRPr="008B56F5">
        <w:rPr>
          <w:sz w:val="28"/>
        </w:rPr>
        <w:t>БУ,А и А</w:t>
      </w: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</w:p>
    <w:p w:rsidR="000C7E0C" w:rsidRDefault="000C7E0C" w:rsidP="008B56F5">
      <w:pPr>
        <w:spacing w:line="360" w:lineRule="auto"/>
        <w:ind w:firstLine="709"/>
        <w:jc w:val="center"/>
        <w:rPr>
          <w:sz w:val="28"/>
        </w:rPr>
      </w:pPr>
    </w:p>
    <w:p w:rsidR="008B56F5" w:rsidRDefault="008B56F5" w:rsidP="008B56F5">
      <w:pPr>
        <w:spacing w:line="360" w:lineRule="auto"/>
        <w:ind w:firstLine="709"/>
        <w:jc w:val="center"/>
        <w:rPr>
          <w:sz w:val="28"/>
        </w:rPr>
      </w:pPr>
    </w:p>
    <w:p w:rsidR="008B56F5" w:rsidRPr="008B56F5" w:rsidRDefault="008B56F5" w:rsidP="008B56F5">
      <w:pPr>
        <w:spacing w:line="360" w:lineRule="auto"/>
        <w:ind w:firstLine="709"/>
        <w:jc w:val="center"/>
        <w:rPr>
          <w:sz w:val="28"/>
        </w:rPr>
      </w:pP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</w:p>
    <w:p w:rsidR="008B56F5" w:rsidRDefault="008B56F5" w:rsidP="008B56F5">
      <w:pPr>
        <w:spacing w:line="360" w:lineRule="auto"/>
        <w:ind w:firstLine="709"/>
        <w:jc w:val="center"/>
        <w:rPr>
          <w:sz w:val="28"/>
        </w:rPr>
      </w:pPr>
    </w:p>
    <w:p w:rsidR="000C7E0C" w:rsidRPr="008B56F5" w:rsidRDefault="000C7E0C" w:rsidP="008B56F5">
      <w:pPr>
        <w:spacing w:line="360" w:lineRule="auto"/>
        <w:ind w:firstLine="709"/>
        <w:jc w:val="center"/>
        <w:rPr>
          <w:sz w:val="28"/>
        </w:rPr>
      </w:pPr>
      <w:r w:rsidRPr="008B56F5">
        <w:rPr>
          <w:sz w:val="28"/>
        </w:rPr>
        <w:t xml:space="preserve">Тула </w:t>
      </w:r>
      <w:smartTag w:uri="urn:schemas-microsoft-com:office:smarttags" w:element="metricconverter">
        <w:smartTagPr>
          <w:attr w:name="ProductID" w:val="2010 г"/>
        </w:smartTagPr>
        <w:r w:rsidRPr="008B56F5">
          <w:rPr>
            <w:sz w:val="28"/>
          </w:rPr>
          <w:t>2010 г</w:t>
        </w:r>
      </w:smartTag>
      <w:r w:rsidRPr="008B56F5">
        <w:rPr>
          <w:sz w:val="28"/>
        </w:rPr>
        <w:t>.</w:t>
      </w:r>
    </w:p>
    <w:p w:rsidR="008B56F5" w:rsidRDefault="008B56F5" w:rsidP="008B56F5">
      <w:pPr>
        <w:pStyle w:val="ARTHURTimesNewRoman14095"/>
        <w:ind w:left="0" w:right="0" w:firstLine="709"/>
        <w:jc w:val="both"/>
      </w:pPr>
      <w:r>
        <w:br w:type="page"/>
      </w:r>
      <w:r w:rsidR="003C0D3C" w:rsidRPr="008B56F5">
        <w:t>Задание №1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Постройте факторную модель зависимости рентабельности капитала от рентабельности продаж и коэффициента деловой активности (капиталоотдачи). Укажите тип модели. Расчет влияния факторов выполните способом цепных подстановок.</w:t>
      </w:r>
    </w:p>
    <w:p w:rsidR="003C0D3C" w:rsidRPr="008B56F5" w:rsidRDefault="003C0D3C" w:rsidP="008B56F5">
      <w:pPr>
        <w:spacing w:line="360" w:lineRule="auto"/>
        <w:ind w:firstLine="709"/>
        <w:jc w:val="both"/>
        <w:rPr>
          <w:sz w:val="28"/>
        </w:rPr>
      </w:pPr>
    </w:p>
    <w:p w:rsidR="003C0D3C" w:rsidRPr="008B56F5" w:rsidRDefault="003C0D3C" w:rsidP="008B56F5">
      <w:pPr>
        <w:spacing w:line="360" w:lineRule="auto"/>
        <w:ind w:firstLine="709"/>
        <w:jc w:val="both"/>
        <w:rPr>
          <w:sz w:val="28"/>
        </w:rPr>
      </w:pPr>
      <w:r w:rsidRPr="008B56F5">
        <w:rPr>
          <w:sz w:val="28"/>
        </w:rPr>
        <w:t>Таблица 1</w:t>
      </w:r>
    </w:p>
    <w:p w:rsidR="003C0D3C" w:rsidRPr="008B56F5" w:rsidRDefault="003C0D3C" w:rsidP="008B56F5">
      <w:pPr>
        <w:spacing w:line="360" w:lineRule="auto"/>
        <w:ind w:firstLine="709"/>
        <w:jc w:val="both"/>
        <w:rPr>
          <w:sz w:val="28"/>
        </w:rPr>
      </w:pPr>
      <w:r w:rsidRPr="008B56F5">
        <w:rPr>
          <w:sz w:val="28"/>
        </w:rPr>
        <w:t>Исходная информация для проведения анализа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0"/>
        <w:gridCol w:w="860"/>
        <w:gridCol w:w="1368"/>
        <w:gridCol w:w="1368"/>
        <w:gridCol w:w="1634"/>
      </w:tblGrid>
      <w:tr w:rsidR="003C0D3C" w:rsidRPr="008B56F5" w:rsidTr="008B56F5">
        <w:trPr>
          <w:jc w:val="center"/>
        </w:trPr>
        <w:tc>
          <w:tcPr>
            <w:tcW w:w="4068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Показатель</w:t>
            </w:r>
          </w:p>
        </w:tc>
        <w:tc>
          <w:tcPr>
            <w:tcW w:w="90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Идентификатор</w:t>
            </w:r>
          </w:p>
        </w:tc>
        <w:tc>
          <w:tcPr>
            <w:tcW w:w="144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 xml:space="preserve">Предыдущий год </w:t>
            </w:r>
          </w:p>
        </w:tc>
        <w:tc>
          <w:tcPr>
            <w:tcW w:w="144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Отчетный год</w:t>
            </w:r>
          </w:p>
        </w:tc>
        <w:tc>
          <w:tcPr>
            <w:tcW w:w="1723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Отклонение (+ ; -)</w:t>
            </w:r>
          </w:p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</w:p>
        </w:tc>
      </w:tr>
      <w:tr w:rsidR="003C0D3C" w:rsidRPr="008B56F5" w:rsidTr="008B56F5">
        <w:trPr>
          <w:jc w:val="center"/>
        </w:trPr>
        <w:tc>
          <w:tcPr>
            <w:tcW w:w="4068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Рентабельность продаж, коэффициент (%)</w:t>
            </w:r>
          </w:p>
        </w:tc>
        <w:tc>
          <w:tcPr>
            <w:tcW w:w="90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k</w:t>
            </w:r>
            <w:r w:rsidRPr="008B56F5">
              <w:rPr>
                <w:sz w:val="20"/>
                <w:vertAlign w:val="superscript"/>
                <w:lang w:val="en-US"/>
              </w:rPr>
              <w:t>pp</w:t>
            </w:r>
          </w:p>
        </w:tc>
        <w:tc>
          <w:tcPr>
            <w:tcW w:w="144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8,4</w:t>
            </w:r>
          </w:p>
        </w:tc>
        <w:tc>
          <w:tcPr>
            <w:tcW w:w="144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6,9</w:t>
            </w:r>
          </w:p>
        </w:tc>
        <w:tc>
          <w:tcPr>
            <w:tcW w:w="1723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  <w:lang w:val="en-US"/>
              </w:rPr>
              <w:t>-</w:t>
            </w:r>
            <w:r w:rsidRPr="008B56F5">
              <w:rPr>
                <w:sz w:val="20"/>
              </w:rPr>
              <w:t>1,5</w:t>
            </w:r>
          </w:p>
        </w:tc>
      </w:tr>
      <w:tr w:rsidR="003C0D3C" w:rsidRPr="008B56F5" w:rsidTr="008B56F5">
        <w:trPr>
          <w:jc w:val="center"/>
        </w:trPr>
        <w:tc>
          <w:tcPr>
            <w:tcW w:w="4068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Коэффициент деловой активности</w:t>
            </w:r>
          </w:p>
        </w:tc>
        <w:tc>
          <w:tcPr>
            <w:tcW w:w="90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  <w:lang w:val="en-US"/>
              </w:rPr>
            </w:pPr>
            <w:r w:rsidRPr="008B56F5">
              <w:rPr>
                <w:sz w:val="20"/>
              </w:rPr>
              <w:t>λ</w:t>
            </w:r>
            <w:r w:rsidRPr="008B56F5">
              <w:rPr>
                <w:sz w:val="20"/>
                <w:vertAlign w:val="superscript"/>
                <w:lang w:val="en-US"/>
              </w:rPr>
              <w:t>k</w:t>
            </w:r>
          </w:p>
        </w:tc>
        <w:tc>
          <w:tcPr>
            <w:tcW w:w="144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0.560</w:t>
            </w:r>
          </w:p>
        </w:tc>
        <w:tc>
          <w:tcPr>
            <w:tcW w:w="144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  <w:lang w:val="en-US"/>
              </w:rPr>
              <w:t>0.5</w:t>
            </w:r>
            <w:r w:rsidRPr="008B56F5">
              <w:rPr>
                <w:sz w:val="20"/>
              </w:rPr>
              <w:t>72</w:t>
            </w:r>
          </w:p>
        </w:tc>
        <w:tc>
          <w:tcPr>
            <w:tcW w:w="1723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+0.012</w:t>
            </w:r>
          </w:p>
        </w:tc>
      </w:tr>
      <w:tr w:rsidR="003C0D3C" w:rsidRPr="008B56F5" w:rsidTr="008B56F5">
        <w:trPr>
          <w:jc w:val="center"/>
        </w:trPr>
        <w:tc>
          <w:tcPr>
            <w:tcW w:w="4068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Рентабельность капитала, коэффициент (%)</w:t>
            </w:r>
          </w:p>
        </w:tc>
        <w:tc>
          <w:tcPr>
            <w:tcW w:w="90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k</w:t>
            </w:r>
            <w:r w:rsidRPr="008B56F5">
              <w:rPr>
                <w:sz w:val="20"/>
                <w:vertAlign w:val="superscript"/>
                <w:lang w:val="en-US"/>
              </w:rPr>
              <w:t>p</w:t>
            </w:r>
          </w:p>
        </w:tc>
        <w:tc>
          <w:tcPr>
            <w:tcW w:w="144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4,704</w:t>
            </w:r>
          </w:p>
        </w:tc>
        <w:tc>
          <w:tcPr>
            <w:tcW w:w="1440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3,9468</w:t>
            </w:r>
          </w:p>
        </w:tc>
        <w:tc>
          <w:tcPr>
            <w:tcW w:w="1723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-0,7572</w:t>
            </w:r>
          </w:p>
        </w:tc>
      </w:tr>
    </w:tbl>
    <w:p w:rsidR="003C0D3C" w:rsidRPr="008B56F5" w:rsidRDefault="003C0D3C" w:rsidP="008B56F5">
      <w:pPr>
        <w:spacing w:line="360" w:lineRule="auto"/>
        <w:ind w:firstLine="709"/>
        <w:jc w:val="both"/>
        <w:rPr>
          <w:sz w:val="28"/>
          <w:lang w:val="en-US"/>
        </w:rPr>
      </w:pPr>
    </w:p>
    <w:p w:rsidR="003C0D3C" w:rsidRPr="008B56F5" w:rsidRDefault="008B56F5" w:rsidP="008B56F5">
      <w:pPr>
        <w:pStyle w:val="ARTHURTimesNewRoman14095"/>
        <w:ind w:left="0" w:right="0" w:firstLine="709"/>
        <w:jc w:val="both"/>
      </w:pPr>
      <w:r w:rsidRPr="008B56F5">
        <w:t>Решение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8B56F5" w:rsidRDefault="003C0D3C" w:rsidP="008B56F5">
      <w:pPr>
        <w:pStyle w:val="ARTHURTimesNewRoman14095"/>
        <w:ind w:left="0" w:right="0" w:firstLine="709"/>
        <w:jc w:val="both"/>
      </w:pPr>
      <w:r w:rsidRPr="008B56F5">
        <w:t>Формула для расчета имеет следующий вид:</w:t>
      </w:r>
    </w:p>
    <w:p w:rsidR="008B56F5" w:rsidRDefault="008B56F5" w:rsidP="008B56F5">
      <w:pPr>
        <w:pStyle w:val="ARTHURTimesNewRoman14095"/>
        <w:ind w:left="0" w:right="0" w:firstLine="709"/>
        <w:jc w:val="both"/>
        <w:rPr>
          <w:vertAlign w:val="superscript"/>
        </w:rPr>
      </w:pPr>
    </w:p>
    <w:p w:rsidR="003C0D3C" w:rsidRDefault="003C0D3C" w:rsidP="008B56F5">
      <w:pPr>
        <w:pStyle w:val="ARTHURTimesNewRoman14095"/>
        <w:ind w:left="0" w:right="0" w:firstLine="709"/>
        <w:jc w:val="both"/>
        <w:rPr>
          <w:vertAlign w:val="superscript"/>
        </w:rPr>
      </w:pPr>
      <w:r w:rsidRPr="008B56F5">
        <w:rPr>
          <w:lang w:val="en-US"/>
        </w:rPr>
        <w:t>k</w:t>
      </w:r>
      <w:r w:rsidRPr="008B56F5">
        <w:rPr>
          <w:vertAlign w:val="superscript"/>
          <w:lang w:val="en-US"/>
        </w:rPr>
        <w:t>p</w:t>
      </w:r>
      <w:r w:rsidRPr="008B56F5">
        <w:rPr>
          <w:vertAlign w:val="superscript"/>
        </w:rPr>
        <w:t xml:space="preserve"> </w:t>
      </w:r>
      <w:r w:rsidRPr="008B56F5">
        <w:t xml:space="preserve">= </w:t>
      </w:r>
      <w:r w:rsidRPr="008B56F5">
        <w:rPr>
          <w:lang w:val="en-US"/>
        </w:rPr>
        <w:t>k</w:t>
      </w:r>
      <w:r w:rsidRPr="008B56F5">
        <w:rPr>
          <w:vertAlign w:val="superscript"/>
          <w:lang w:val="en-US"/>
        </w:rPr>
        <w:t>pp</w:t>
      </w:r>
      <w:r w:rsidRPr="008B56F5">
        <w:rPr>
          <w:vertAlign w:val="superscript"/>
        </w:rPr>
        <w:t xml:space="preserve"> </w:t>
      </w:r>
      <w:r w:rsidRPr="008B56F5">
        <w:t>* λ</w:t>
      </w:r>
      <w:r w:rsidRPr="008B56F5">
        <w:rPr>
          <w:vertAlign w:val="superscript"/>
          <w:lang w:val="en-US"/>
        </w:rPr>
        <w:t>k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  <w:rPr>
          <w:vertAlign w:val="superscript"/>
        </w:rPr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то есть, рентабельность капитала = рентабельность продаж * коэффициент деловой активности (капиталоотдача)</w:t>
      </w:r>
    </w:p>
    <w:p w:rsidR="003C0D3C" w:rsidRDefault="003C0D3C" w:rsidP="008B56F5">
      <w:pPr>
        <w:pStyle w:val="ARTHURTimesNewRoman14095"/>
        <w:ind w:left="0" w:right="0" w:firstLine="709"/>
        <w:jc w:val="both"/>
      </w:pPr>
      <w:r w:rsidRPr="008B56F5">
        <w:t>Определим влияние рентабельности продаж и коэффициента деловой активности на рентабельность капитала, для этого проведем следующие вычисления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k</w:t>
      </w:r>
      <w:r w:rsidRPr="008B56F5">
        <w:rPr>
          <w:vertAlign w:val="superscript"/>
          <w:lang w:val="en-US"/>
        </w:rPr>
        <w:t>pp</w:t>
      </w:r>
      <w:r w:rsidRPr="008B56F5">
        <w:rPr>
          <w:vertAlign w:val="subscript"/>
        </w:rPr>
        <w:t>пред</w:t>
      </w:r>
      <w:r w:rsidRPr="008B56F5">
        <w:rPr>
          <w:vertAlign w:val="superscript"/>
        </w:rPr>
        <w:t xml:space="preserve"> </w:t>
      </w:r>
      <w:r w:rsidRPr="008B56F5">
        <w:t>*λ</w:t>
      </w:r>
      <w:r w:rsidRPr="008B56F5">
        <w:rPr>
          <w:vertAlign w:val="superscript"/>
          <w:lang w:val="en-US"/>
        </w:rPr>
        <w:t>k</w:t>
      </w:r>
      <w:r w:rsidRPr="008B56F5">
        <w:rPr>
          <w:vertAlign w:val="subscript"/>
        </w:rPr>
        <w:t>пред</w:t>
      </w:r>
      <w:r w:rsidRPr="008B56F5">
        <w:t xml:space="preserve"> = 8,4*0,560 = 4,704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k</w:t>
      </w:r>
      <w:r w:rsidRPr="008B56F5">
        <w:rPr>
          <w:vertAlign w:val="superscript"/>
          <w:lang w:val="en-US"/>
        </w:rPr>
        <w:t>pp</w:t>
      </w:r>
      <w:r w:rsidRPr="008B56F5">
        <w:rPr>
          <w:vertAlign w:val="subscript"/>
        </w:rPr>
        <w:t>отчет</w:t>
      </w:r>
      <w:r w:rsidRPr="008B56F5">
        <w:rPr>
          <w:vertAlign w:val="superscript"/>
        </w:rPr>
        <w:t xml:space="preserve"> </w:t>
      </w:r>
      <w:r w:rsidRPr="008B56F5">
        <w:t>*λ</w:t>
      </w:r>
      <w:r w:rsidRPr="008B56F5">
        <w:rPr>
          <w:vertAlign w:val="superscript"/>
          <w:lang w:val="en-US"/>
        </w:rPr>
        <w:t>k</w:t>
      </w:r>
      <w:r w:rsidRPr="008B56F5">
        <w:rPr>
          <w:vertAlign w:val="subscript"/>
        </w:rPr>
        <w:t>пред</w:t>
      </w:r>
      <w:r w:rsidRPr="008B56F5">
        <w:t xml:space="preserve"> = 6,9*0,560 = 3,864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k</w:t>
      </w:r>
      <w:r w:rsidRPr="008B56F5">
        <w:rPr>
          <w:vertAlign w:val="superscript"/>
          <w:lang w:val="en-US"/>
        </w:rPr>
        <w:t>pp</w:t>
      </w:r>
      <w:r w:rsidRPr="008B56F5">
        <w:rPr>
          <w:vertAlign w:val="subscript"/>
        </w:rPr>
        <w:t>отчет</w:t>
      </w:r>
      <w:r w:rsidRPr="008B56F5">
        <w:rPr>
          <w:vertAlign w:val="superscript"/>
        </w:rPr>
        <w:t xml:space="preserve"> </w:t>
      </w:r>
      <w:r w:rsidRPr="008B56F5">
        <w:t>*λ</w:t>
      </w:r>
      <w:r w:rsidRPr="008B56F5">
        <w:rPr>
          <w:vertAlign w:val="superscript"/>
          <w:lang w:val="en-US"/>
        </w:rPr>
        <w:t>k</w:t>
      </w:r>
      <w:r w:rsidRPr="008B56F5">
        <w:rPr>
          <w:vertAlign w:val="subscript"/>
        </w:rPr>
        <w:t>отчет</w:t>
      </w:r>
      <w:r w:rsidRPr="008B56F5">
        <w:t xml:space="preserve"> = 6,9*0,572 = 3,9468</w:t>
      </w:r>
    </w:p>
    <w:p w:rsidR="003C0D3C" w:rsidRPr="008B56F5" w:rsidRDefault="008B56F5" w:rsidP="008B56F5">
      <w:pPr>
        <w:pStyle w:val="ARTHURTimesNewRoman14095"/>
        <w:ind w:left="0" w:right="0" w:firstLine="709"/>
        <w:jc w:val="both"/>
      </w:pPr>
      <w:r>
        <w:br w:type="page"/>
      </w:r>
      <w:r w:rsidR="003C0D3C" w:rsidRPr="008B56F5">
        <w:t>Влияние рентабельности продаж составит 3,</w:t>
      </w:r>
      <w:r w:rsidR="00D54E48" w:rsidRPr="008B56F5">
        <w:t>8</w:t>
      </w:r>
      <w:r w:rsidR="003C0D3C" w:rsidRPr="008B56F5">
        <w:t>64-4,704 = -0,84%, то есть рентабельность капитала снизилась на 0,84% за счет снижения рентабельности продаж на 1,5%.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Влияние коэффициента деловой активности (капиталоотдачи) составит 3,9468-3,864 = 0,0828%, то есть рентабельность капитала возросла на 0,0828% за счет увеличения коэффициента деловой активности на 0,012.</w:t>
      </w:r>
    </w:p>
    <w:p w:rsidR="003C0D3C" w:rsidRPr="008B56F5" w:rsidRDefault="008B56F5" w:rsidP="008B56F5">
      <w:pPr>
        <w:pStyle w:val="ARTHURTimesNewRoman14095"/>
        <w:ind w:left="0" w:right="0" w:firstLine="709"/>
        <w:jc w:val="both"/>
      </w:pPr>
      <w:r w:rsidRPr="008B56F5">
        <w:t>Проверка</w:t>
      </w:r>
      <w:r w:rsidR="003C0D3C" w:rsidRPr="008B56F5">
        <w:t>:</w:t>
      </w:r>
    </w:p>
    <w:p w:rsidR="003C0D3C" w:rsidRDefault="003C0D3C" w:rsidP="008B56F5">
      <w:pPr>
        <w:pStyle w:val="ARTHURTimesNewRoman14095"/>
        <w:ind w:left="0" w:right="0" w:firstLine="709"/>
        <w:jc w:val="both"/>
      </w:pPr>
      <w:r w:rsidRPr="008B56F5">
        <w:t>Рентабельность капитала снизилась на 0,7572% за счет двух факторов: коэффициента деловой активности и рентабельности продаж, поэтому арифметическая сумма показателей влияний должна быть равна -0,7572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-0,84+0,0828 = -0,7572, следовательно расчет сделан верно.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</w:p>
    <w:p w:rsidR="008B56F5" w:rsidRDefault="008B56F5" w:rsidP="008B56F5">
      <w:pPr>
        <w:pStyle w:val="ARTHURTimesNewRoman14095"/>
        <w:ind w:left="0" w:right="0" w:firstLine="709"/>
        <w:jc w:val="both"/>
      </w:pPr>
      <w:r w:rsidRPr="008B56F5">
        <w:t>Ответ</w:t>
      </w:r>
      <w:r w:rsidR="003C0D3C" w:rsidRPr="008B56F5">
        <w:t>: за счет рентабельности продаж на -0,84%, за счет коэффициента деловой активности</w:t>
      </w:r>
      <w:r w:rsidRPr="008B56F5">
        <w:t xml:space="preserve"> </w:t>
      </w:r>
      <w:r w:rsidR="003C0D3C" w:rsidRPr="008B56F5">
        <w:t>на 0,0828%.</w:t>
      </w:r>
    </w:p>
    <w:p w:rsidR="003C0D3C" w:rsidRPr="008B56F5" w:rsidRDefault="003C0D3C" w:rsidP="008B56F5">
      <w:pPr>
        <w:spacing w:line="360" w:lineRule="auto"/>
        <w:ind w:firstLine="709"/>
        <w:jc w:val="both"/>
        <w:rPr>
          <w:sz w:val="28"/>
        </w:rPr>
      </w:pPr>
    </w:p>
    <w:p w:rsidR="004B4912" w:rsidRPr="008B56F5" w:rsidRDefault="004B4912" w:rsidP="008B56F5">
      <w:pPr>
        <w:pStyle w:val="ARTHURTimesNewRoman14095"/>
        <w:ind w:left="0" w:right="0" w:firstLine="709"/>
        <w:jc w:val="both"/>
      </w:pPr>
      <w:r w:rsidRPr="008B56F5">
        <w:t>Задание 2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 xml:space="preserve">Способом долевого участия определите раздельное влияние изменения среднегодовой стоимости внеоборотных и оборотных активов на изменение рентабельности всех активов. </w:t>
      </w:r>
    </w:p>
    <w:p w:rsidR="008B56F5" w:rsidRDefault="008B56F5" w:rsidP="008B56F5">
      <w:pPr>
        <w:pStyle w:val="ARTHURTimesNewRoman14095"/>
        <w:ind w:left="0" w:right="0" w:firstLine="709"/>
        <w:jc w:val="both"/>
        <w:rPr>
          <w:szCs w:val="24"/>
        </w:rPr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  <w:rPr>
          <w:szCs w:val="24"/>
        </w:rPr>
      </w:pPr>
      <w:r w:rsidRPr="008B56F5">
        <w:rPr>
          <w:szCs w:val="24"/>
        </w:rPr>
        <w:t xml:space="preserve">Таблица </w:t>
      </w:r>
      <w:r w:rsidR="004B4912" w:rsidRPr="008B56F5">
        <w:rPr>
          <w:szCs w:val="24"/>
        </w:rPr>
        <w:t>5.2</w:t>
      </w:r>
    </w:p>
    <w:p w:rsidR="00307925" w:rsidRPr="008B56F5" w:rsidRDefault="00307925" w:rsidP="008B56F5">
      <w:pPr>
        <w:pStyle w:val="2"/>
        <w:spacing w:line="360" w:lineRule="auto"/>
        <w:ind w:firstLine="709"/>
        <w:jc w:val="both"/>
        <w:rPr>
          <w:b w:val="0"/>
          <w:sz w:val="28"/>
        </w:rPr>
      </w:pPr>
      <w:r w:rsidRPr="008B56F5">
        <w:rPr>
          <w:b w:val="0"/>
          <w:sz w:val="28"/>
        </w:rPr>
        <w:t>Исходная информация для проведения анализа</w:t>
      </w:r>
    </w:p>
    <w:tbl>
      <w:tblPr>
        <w:tblW w:w="90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5"/>
        <w:gridCol w:w="1651"/>
        <w:gridCol w:w="1651"/>
        <w:gridCol w:w="1651"/>
        <w:gridCol w:w="1652"/>
      </w:tblGrid>
      <w:tr w:rsidR="00B04527" w:rsidRPr="008B56F5" w:rsidTr="008B56F5">
        <w:trPr>
          <w:trHeight w:val="540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Показатель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04527" w:rsidRPr="008B56F5" w:rsidRDefault="00B04527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Идентификатор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6C345D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Предыдущий</w:t>
            </w:r>
            <w:r w:rsidR="00B04527" w:rsidRPr="008B56F5">
              <w:rPr>
                <w:sz w:val="20"/>
              </w:rPr>
              <w:t xml:space="preserve"> год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Отчетный год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8B56F5" w:rsidRPr="008B56F5" w:rsidRDefault="00B04527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Изменение</w:t>
            </w:r>
          </w:p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(+;-)</w:t>
            </w:r>
          </w:p>
        </w:tc>
      </w:tr>
      <w:tr w:rsidR="00B04527" w:rsidRPr="008B56F5" w:rsidTr="008B56F5">
        <w:trPr>
          <w:trHeight w:val="270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 xml:space="preserve">Чистая прибыль, </w:t>
            </w:r>
            <w:r w:rsidR="006C345D" w:rsidRPr="008B56F5">
              <w:rPr>
                <w:sz w:val="20"/>
              </w:rPr>
              <w:t>тыс.руб.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04527" w:rsidRPr="008B56F5" w:rsidRDefault="00B04527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П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4310DC" w:rsidP="008B56F5">
            <w:pPr>
              <w:spacing w:line="360" w:lineRule="auto"/>
              <w:rPr>
                <w:rFonts w:eastAsia="Arial Unicode MS"/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7 900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D54E48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9400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+1500</w:t>
            </w:r>
          </w:p>
        </w:tc>
      </w:tr>
      <w:tr w:rsidR="00B04527" w:rsidRPr="008B56F5" w:rsidTr="008B56F5">
        <w:trPr>
          <w:trHeight w:val="439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Среднегодовая стоимость внеоборотных активов,</w:t>
            </w:r>
            <w:r w:rsidR="008B56F5" w:rsidRPr="008B56F5">
              <w:rPr>
                <w:sz w:val="20"/>
              </w:rPr>
              <w:t xml:space="preserve"> </w:t>
            </w:r>
            <w:r w:rsidRPr="008B56F5">
              <w:rPr>
                <w:sz w:val="20"/>
              </w:rPr>
              <w:t>тыс. руб.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04527" w:rsidRPr="008B56F5" w:rsidRDefault="00B04527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4310DC" w:rsidP="008B56F5">
            <w:pPr>
              <w:spacing w:line="360" w:lineRule="auto"/>
              <w:rPr>
                <w:rFonts w:eastAsia="Arial Unicode MS"/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32 600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5A738A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35400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+2800</w:t>
            </w:r>
          </w:p>
        </w:tc>
      </w:tr>
      <w:tr w:rsidR="00B04527" w:rsidRPr="008B56F5" w:rsidTr="008B56F5">
        <w:trPr>
          <w:trHeight w:val="494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Среднегодовая стоимость оборотных активов,</w:t>
            </w:r>
            <w:r w:rsidR="008B56F5" w:rsidRPr="008B56F5">
              <w:rPr>
                <w:sz w:val="20"/>
              </w:rPr>
              <w:t xml:space="preserve"> </w:t>
            </w:r>
            <w:r w:rsidRPr="008B56F5">
              <w:rPr>
                <w:sz w:val="20"/>
              </w:rPr>
              <w:t>тыс. руб.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04527" w:rsidRPr="008B56F5" w:rsidRDefault="00B04527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ОА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  <w:lang w:val="en-US"/>
              </w:rPr>
            </w:pPr>
            <w:r w:rsidRPr="008B56F5">
              <w:rPr>
                <w:sz w:val="20"/>
              </w:rPr>
              <w:t>3</w:t>
            </w:r>
            <w:r w:rsidR="004310DC" w:rsidRPr="008B56F5">
              <w:rPr>
                <w:sz w:val="20"/>
                <w:lang w:val="en-US"/>
              </w:rPr>
              <w:t>8 800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5A738A" w:rsidP="008B56F5">
            <w:pPr>
              <w:spacing w:line="360" w:lineRule="auto"/>
              <w:rPr>
                <w:rFonts w:eastAsia="Arial Unicode MS"/>
                <w:sz w:val="20"/>
                <w:lang w:val="en-US"/>
              </w:rPr>
            </w:pPr>
            <w:r w:rsidRPr="008B56F5">
              <w:rPr>
                <w:sz w:val="20"/>
              </w:rPr>
              <w:t>37200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-1600</w:t>
            </w:r>
          </w:p>
        </w:tc>
      </w:tr>
      <w:tr w:rsidR="00B04527" w:rsidRPr="008B56F5" w:rsidTr="008B56F5">
        <w:trPr>
          <w:trHeight w:val="507"/>
          <w:jc w:val="center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 xml:space="preserve">Среднегодовая стоимость всех активов, тыс. руб., 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04527" w:rsidRPr="008B56F5" w:rsidRDefault="00B04527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4310DC" w:rsidP="008B56F5">
            <w:pPr>
              <w:spacing w:line="360" w:lineRule="auto"/>
              <w:rPr>
                <w:rFonts w:eastAsia="Arial Unicode MS"/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71 400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4310DC" w:rsidP="008B56F5">
            <w:pPr>
              <w:spacing w:line="360" w:lineRule="auto"/>
              <w:rPr>
                <w:rFonts w:eastAsia="Arial Unicode MS"/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72 600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04527" w:rsidRPr="008B56F5" w:rsidRDefault="00B04527" w:rsidP="008B56F5">
            <w:pPr>
              <w:spacing w:line="360" w:lineRule="auto"/>
              <w:rPr>
                <w:rFonts w:eastAsia="Arial Unicode MS"/>
                <w:sz w:val="20"/>
              </w:rPr>
            </w:pPr>
            <w:r w:rsidRPr="008B56F5">
              <w:rPr>
                <w:sz w:val="20"/>
              </w:rPr>
              <w:t>+1200</w:t>
            </w:r>
          </w:p>
        </w:tc>
      </w:tr>
    </w:tbl>
    <w:p w:rsidR="00307925" w:rsidRPr="008B56F5" w:rsidRDefault="00307925" w:rsidP="008B56F5">
      <w:pPr>
        <w:spacing w:line="360" w:lineRule="auto"/>
        <w:ind w:firstLine="709"/>
        <w:jc w:val="both"/>
        <w:rPr>
          <w:sz w:val="28"/>
          <w:lang w:val="en-US"/>
        </w:rPr>
      </w:pPr>
    </w:p>
    <w:p w:rsidR="00307925" w:rsidRPr="008B56F5" w:rsidRDefault="00307925" w:rsidP="008B56F5">
      <w:pPr>
        <w:pStyle w:val="a7"/>
        <w:spacing w:line="360" w:lineRule="auto"/>
        <w:ind w:firstLine="709"/>
        <w:rPr>
          <w:b w:val="0"/>
          <w:sz w:val="28"/>
          <w:szCs w:val="28"/>
        </w:rPr>
      </w:pPr>
      <w:r w:rsidRPr="008B56F5">
        <w:rPr>
          <w:b w:val="0"/>
          <w:sz w:val="28"/>
          <w:szCs w:val="28"/>
        </w:rPr>
        <w:t>Решение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 xml:space="preserve">1. Найдем показатель рентабельности всех активов в предыдущем и отчетном годах. </w:t>
      </w:r>
    </w:p>
    <w:p w:rsidR="00A01670" w:rsidRDefault="00307925" w:rsidP="008B56F5">
      <w:pPr>
        <w:pStyle w:val="ARTHURTimesNewRoman14095"/>
        <w:ind w:left="0" w:right="0" w:firstLine="709"/>
        <w:jc w:val="both"/>
      </w:pPr>
      <w:r w:rsidRPr="008B56F5">
        <w:t xml:space="preserve">Модель имеет вид: 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  <w:rPr>
          <w:lang w:val="en-US"/>
        </w:rPr>
      </w:pPr>
    </w:p>
    <w:p w:rsidR="00A01670" w:rsidRDefault="006B0164" w:rsidP="008B56F5">
      <w:pPr>
        <w:pStyle w:val="ARTHURTimesNewRoman14095"/>
        <w:ind w:left="0" w:right="0" w:firstLine="709"/>
        <w:jc w:val="both"/>
        <w:rPr>
          <w:bCs/>
        </w:rPr>
      </w:pPr>
      <w:r>
        <w:rPr>
          <w:bCs/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36pt" fillcolor="window">
            <v:imagedata r:id="rId5" o:title=""/>
          </v:shape>
        </w:pic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  <w:rPr>
          <w:lang w:val="en-US"/>
        </w:rPr>
      </w:pPr>
    </w:p>
    <w:p w:rsidR="008B56F5" w:rsidRDefault="00307925" w:rsidP="008B56F5">
      <w:pPr>
        <w:pStyle w:val="ARTHURTimesNewRoman14095"/>
        <w:ind w:left="0" w:right="0" w:firstLine="709"/>
        <w:jc w:val="both"/>
      </w:pPr>
      <w:r w:rsidRPr="008B56F5">
        <w:t>где</w:t>
      </w:r>
      <w:r w:rsidR="008B56F5" w:rsidRPr="008B56F5">
        <w:t xml:space="preserve"> </w:t>
      </w:r>
      <w:r w:rsidRPr="008B56F5">
        <w:t>Р</w:t>
      </w:r>
      <w:r w:rsidRPr="008B56F5">
        <w:rPr>
          <w:vertAlign w:val="subscript"/>
        </w:rPr>
        <w:t>а</w:t>
      </w:r>
      <w:r w:rsidRPr="008B56F5">
        <w:t xml:space="preserve"> – рентабельность всех активов,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П – прибыль отчетного года,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А – среднегодовая стоимость всех активов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ВА – среднегодовая стоимость внеоборотных активов,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ОА – среднегодовая стоимость оборотных активов.</w:t>
      </w:r>
    </w:p>
    <w:p w:rsidR="000C7E0C" w:rsidRDefault="00307925" w:rsidP="008B56F5">
      <w:pPr>
        <w:pStyle w:val="ARTHURTimesNewRoman14095"/>
        <w:ind w:left="0" w:right="0" w:firstLine="709"/>
        <w:jc w:val="both"/>
      </w:pPr>
      <w:r w:rsidRPr="008B56F5">
        <w:t>Таким образом, рентабельность всех активов предыдущего года составляет: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307925" w:rsidRPr="008B56F5" w:rsidRDefault="006B0164" w:rsidP="008B56F5">
      <w:pPr>
        <w:pStyle w:val="ARTHURTimesNewRoman14095"/>
        <w:ind w:left="0" w:right="0" w:firstLine="709"/>
        <w:jc w:val="both"/>
        <w:rPr>
          <w:lang w:val="en-US"/>
        </w:rPr>
      </w:pPr>
      <w:r>
        <w:rPr>
          <w:bCs/>
          <w:position w:val="-28"/>
        </w:rPr>
        <w:pict>
          <v:shape id="_x0000_i1026" type="#_x0000_t75" style="width:341.25pt;height:36pt" fillcolor="window">
            <v:imagedata r:id="rId6" o:title=""/>
          </v:shape>
        </w:pict>
      </w:r>
    </w:p>
    <w:p w:rsidR="00D54E48" w:rsidRPr="008B56F5" w:rsidRDefault="006B0164" w:rsidP="008B56F5">
      <w:pPr>
        <w:pStyle w:val="ARTHURTimesNewRoman14095"/>
        <w:ind w:left="0" w:right="0" w:firstLine="709"/>
        <w:jc w:val="both"/>
        <w:rPr>
          <w:bCs/>
        </w:rPr>
      </w:pPr>
      <w:r>
        <w:rPr>
          <w:bCs/>
          <w:position w:val="-28"/>
        </w:rPr>
        <w:pict>
          <v:shape id="_x0000_i1027" type="#_x0000_t75" style="width:340.5pt;height:36pt" fillcolor="window">
            <v:imagedata r:id="rId7" o:title=""/>
          </v:shape>
        </w:pic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07925" w:rsidRDefault="00307925" w:rsidP="008B56F5">
      <w:pPr>
        <w:pStyle w:val="ARTHURTimesNewRoman14095"/>
        <w:ind w:left="0" w:right="0" w:firstLine="709"/>
        <w:jc w:val="both"/>
      </w:pPr>
      <w:r w:rsidRPr="008B56F5">
        <w:t>А рентабельность всех активов отчетного года составляет: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A57FF9" w:rsidRPr="008B56F5" w:rsidRDefault="006B0164" w:rsidP="008B56F5">
      <w:pPr>
        <w:pStyle w:val="ARTHURTimesNewRoman14095"/>
        <w:ind w:left="0" w:right="0" w:firstLine="709"/>
        <w:jc w:val="both"/>
        <w:rPr>
          <w:bCs/>
        </w:rPr>
      </w:pPr>
      <w:r>
        <w:rPr>
          <w:bCs/>
          <w:position w:val="-28"/>
        </w:rPr>
        <w:pict>
          <v:shape id="_x0000_i1028" type="#_x0000_t75" style="width:339pt;height:36pt" fillcolor="window">
            <v:imagedata r:id="rId8" o:title=""/>
          </v:shape>
        </w:pict>
      </w:r>
    </w:p>
    <w:p w:rsidR="00A57FF9" w:rsidRPr="008B56F5" w:rsidRDefault="006B0164" w:rsidP="008B56F5">
      <w:pPr>
        <w:pStyle w:val="ARTHURTimesNewRoman14095"/>
        <w:ind w:left="0" w:right="0" w:firstLine="709"/>
        <w:jc w:val="both"/>
        <w:rPr>
          <w:bCs/>
        </w:rPr>
      </w:pPr>
      <w:r>
        <w:rPr>
          <w:bCs/>
          <w:position w:val="-12"/>
        </w:rPr>
        <w:pict>
          <v:shape id="_x0000_i1029" type="#_x0000_t75" style="width:256.5pt;height:19.5pt" fillcolor="window">
            <v:imagedata r:id="rId9" o:title=""/>
          </v:shape>
        </w:pict>
      </w:r>
    </w:p>
    <w:p w:rsidR="006C345D" w:rsidRPr="008B56F5" w:rsidRDefault="006B0164" w:rsidP="008B56F5">
      <w:pPr>
        <w:pStyle w:val="ARTHURTimesNewRoman14095"/>
        <w:ind w:left="0" w:right="0" w:firstLine="709"/>
        <w:jc w:val="both"/>
        <w:rPr>
          <w:bCs/>
        </w:rPr>
      </w:pPr>
      <w:r>
        <w:rPr>
          <w:bCs/>
          <w:position w:val="-12"/>
        </w:rPr>
        <w:pict>
          <v:shape id="_x0000_i1030" type="#_x0000_t75" style="width:258.75pt;height:19.5pt" fillcolor="window">
            <v:imagedata r:id="rId10" o:title=""/>
          </v:shape>
        </w:pict>
      </w:r>
    </w:p>
    <w:p w:rsidR="006C345D" w:rsidRDefault="006B0164" w:rsidP="008B56F5">
      <w:pPr>
        <w:pStyle w:val="ARTHURTimesNewRoman14095"/>
        <w:ind w:left="0" w:right="0" w:firstLine="709"/>
        <w:jc w:val="both"/>
        <w:rPr>
          <w:bCs/>
        </w:rPr>
      </w:pPr>
      <w:r>
        <w:rPr>
          <w:bCs/>
          <w:position w:val="-12"/>
        </w:rPr>
        <w:pict>
          <v:shape id="_x0000_i1031" type="#_x0000_t75" style="width:224.25pt;height:19.5pt" fillcolor="window">
            <v:imagedata r:id="rId11" o:title=""/>
          </v:shape>
        </w:pic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  <w:rPr>
          <w:bCs/>
        </w:rPr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 xml:space="preserve">Отклонение показателей за отчетный и предыдущий год составит </w:t>
      </w:r>
      <w:r w:rsidR="00A06075" w:rsidRPr="008B56F5">
        <w:t>+1,8</w:t>
      </w:r>
      <w:r w:rsidR="004310DC" w:rsidRPr="008B56F5">
        <w:t>9</w:t>
      </w:r>
      <w:r w:rsidRPr="008B56F5">
        <w:t>.</w:t>
      </w:r>
    </w:p>
    <w:p w:rsidR="00307925" w:rsidRDefault="006C345D" w:rsidP="008B56F5">
      <w:pPr>
        <w:pStyle w:val="ARTHURTimesNewRoman14095"/>
        <w:ind w:left="0" w:right="0" w:firstLine="709"/>
        <w:jc w:val="both"/>
      </w:pPr>
      <w:r w:rsidRPr="008B56F5">
        <w:t>2</w:t>
      </w:r>
      <w:r w:rsidR="00307925" w:rsidRPr="008B56F5">
        <w:t>. Для определения влияния каждого вида активов на изменение общей суммы активов рассчитаем их долю (Д):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1952C3" w:rsidRPr="008B56F5" w:rsidRDefault="006B0164" w:rsidP="008B56F5">
      <w:pPr>
        <w:pStyle w:val="ARTHURTimesNewRoman14095"/>
        <w:ind w:left="0" w:right="0" w:firstLine="709"/>
        <w:jc w:val="both"/>
        <w:rPr>
          <w:lang w:val="en-US"/>
        </w:rPr>
      </w:pPr>
      <w:r>
        <w:rPr>
          <w:position w:val="-28"/>
        </w:rPr>
        <w:pict>
          <v:shape id="_x0000_i1032" type="#_x0000_t75" style="width:286.5pt;height:45.75pt">
            <v:imagedata r:id="rId12" o:title=""/>
          </v:shape>
        </w:pict>
      </w:r>
    </w:p>
    <w:p w:rsidR="00307925" w:rsidRDefault="006B0164" w:rsidP="008B56F5">
      <w:pPr>
        <w:pStyle w:val="ARTHURTimesNewRoman14095"/>
        <w:ind w:left="0" w:right="0" w:firstLine="709"/>
        <w:jc w:val="both"/>
      </w:pPr>
      <w:r>
        <w:rPr>
          <w:position w:val="-28"/>
        </w:rPr>
        <w:pict>
          <v:shape id="_x0000_i1033" type="#_x0000_t75" style="width:312pt;height:45.75pt">
            <v:imagedata r:id="rId13" o:title=""/>
          </v:shape>
        </w:pic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  <w:rPr>
          <w:lang w:val="en-US"/>
        </w:rPr>
      </w:pPr>
    </w:p>
    <w:p w:rsidR="00307925" w:rsidRDefault="006C345D" w:rsidP="008B56F5">
      <w:pPr>
        <w:pStyle w:val="ARTHURTimesNewRoman14095"/>
        <w:ind w:left="0" w:right="0" w:firstLine="709"/>
        <w:jc w:val="both"/>
      </w:pPr>
      <w:r w:rsidRPr="008B56F5">
        <w:t>3</w:t>
      </w:r>
      <w:r w:rsidR="00307925" w:rsidRPr="008B56F5">
        <w:t>. Рассчитаем влияние каждого вида активов на рентабельность всех активов: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87777E" w:rsidRPr="008B56F5" w:rsidRDefault="006B0164" w:rsidP="008B56F5">
      <w:pPr>
        <w:pStyle w:val="ARTHURTimesNewRoman14095"/>
        <w:ind w:left="0" w:right="0" w:firstLine="709"/>
        <w:jc w:val="both"/>
        <w:rPr>
          <w:bCs/>
          <w:lang w:val="en-US"/>
        </w:rPr>
      </w:pPr>
      <w:r>
        <w:rPr>
          <w:bCs/>
          <w:position w:val="-24"/>
        </w:rPr>
        <w:pict>
          <v:shape id="_x0000_i1034" type="#_x0000_t75" style="width:283.5pt;height:33.75pt" fillcolor="window">
            <v:imagedata r:id="rId14" o:title=""/>
          </v:shape>
        </w:pict>
      </w:r>
    </w:p>
    <w:p w:rsidR="0087777E" w:rsidRPr="008B56F5" w:rsidRDefault="006B0164" w:rsidP="008B56F5">
      <w:pPr>
        <w:pStyle w:val="ARTHURTimesNewRoman14095"/>
        <w:ind w:left="0" w:right="0" w:firstLine="709"/>
        <w:jc w:val="both"/>
        <w:rPr>
          <w:bCs/>
          <w:lang w:val="en-US"/>
        </w:rPr>
      </w:pPr>
      <w:r>
        <w:rPr>
          <w:bCs/>
          <w:position w:val="-24"/>
        </w:rPr>
        <w:pict>
          <v:shape id="_x0000_i1035" type="#_x0000_t75" style="width:309pt;height:33.75pt" fillcolor="window">
            <v:imagedata r:id="rId15" o:title=""/>
          </v:shape>
        </w:pict>
      </w:r>
    </w:p>
    <w:p w:rsidR="00307925" w:rsidRDefault="006B0164" w:rsidP="008B56F5">
      <w:pPr>
        <w:pStyle w:val="ARTHURTimesNewRoman14095"/>
        <w:ind w:left="0" w:right="0" w:firstLine="709"/>
        <w:jc w:val="both"/>
        <w:rPr>
          <w:bCs/>
        </w:rPr>
      </w:pPr>
      <w:r>
        <w:rPr>
          <w:bCs/>
          <w:position w:val="-12"/>
        </w:rPr>
        <w:pict>
          <v:shape id="_x0000_i1036" type="#_x0000_t75" style="width:246.75pt;height:19.5pt" fillcolor="window">
            <v:imagedata r:id="rId16" o:title=""/>
          </v:shape>
        </w:pic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  <w:rPr>
          <w:bCs/>
          <w:lang w:val="en-US"/>
        </w:rPr>
      </w:pPr>
    </w:p>
    <w:p w:rsidR="00307925" w:rsidRPr="008B56F5" w:rsidRDefault="00434549" w:rsidP="008B56F5">
      <w:pPr>
        <w:pStyle w:val="ARTHURTimesNewRoman14095"/>
        <w:ind w:left="0" w:right="0" w:firstLine="709"/>
        <w:jc w:val="both"/>
      </w:pPr>
      <w:r w:rsidRPr="008B56F5">
        <w:t xml:space="preserve">Итого: </w:t>
      </w:r>
      <w:r w:rsidR="006C345D" w:rsidRPr="008B56F5">
        <w:t>-0,18</w:t>
      </w:r>
    </w:p>
    <w:p w:rsidR="006C345D" w:rsidRPr="008B56F5" w:rsidRDefault="006C345D" w:rsidP="008B56F5">
      <w:pPr>
        <w:tabs>
          <w:tab w:val="left" w:pos="7455"/>
        </w:tabs>
        <w:spacing w:line="360" w:lineRule="auto"/>
        <w:ind w:firstLine="709"/>
        <w:jc w:val="both"/>
        <w:rPr>
          <w:sz w:val="28"/>
          <w:szCs w:val="28"/>
        </w:rPr>
      </w:pPr>
      <w:r w:rsidRPr="008B56F5">
        <w:rPr>
          <w:sz w:val="28"/>
          <w:szCs w:val="28"/>
        </w:rPr>
        <w:t>Проверка:</w:t>
      </w:r>
    </w:p>
    <w:p w:rsidR="006C345D" w:rsidRPr="008B56F5" w:rsidRDefault="006C345D" w:rsidP="008B56F5">
      <w:pPr>
        <w:tabs>
          <w:tab w:val="left" w:pos="7455"/>
        </w:tabs>
        <w:spacing w:line="360" w:lineRule="auto"/>
        <w:ind w:firstLine="709"/>
        <w:jc w:val="both"/>
        <w:rPr>
          <w:sz w:val="28"/>
          <w:szCs w:val="28"/>
        </w:rPr>
      </w:pPr>
      <w:r w:rsidRPr="008B56F5">
        <w:rPr>
          <w:sz w:val="28"/>
          <w:szCs w:val="28"/>
        </w:rPr>
        <w:t xml:space="preserve">Влияние изменения среднегодовой стоимости внеоборотных активов на -0.42 и оборотных активов на </w:t>
      </w:r>
      <w:r w:rsidR="00006D86" w:rsidRPr="008B56F5">
        <w:rPr>
          <w:sz w:val="28"/>
          <w:szCs w:val="28"/>
        </w:rPr>
        <w:t>+</w:t>
      </w:r>
      <w:r w:rsidRPr="008B56F5">
        <w:rPr>
          <w:sz w:val="28"/>
          <w:szCs w:val="28"/>
        </w:rPr>
        <w:t xml:space="preserve">0.24 привело к изменению рентабельности всех активов на </w:t>
      </w:r>
      <w:r w:rsidR="00006D86" w:rsidRPr="008B56F5">
        <w:rPr>
          <w:sz w:val="28"/>
          <w:szCs w:val="28"/>
        </w:rPr>
        <w:t>-</w:t>
      </w:r>
      <w:r w:rsidRPr="008B56F5">
        <w:rPr>
          <w:sz w:val="28"/>
          <w:szCs w:val="28"/>
        </w:rPr>
        <w:t>0.18.</w:t>
      </w:r>
    </w:p>
    <w:p w:rsidR="00006D86" w:rsidRPr="008B56F5" w:rsidRDefault="006C345D" w:rsidP="008B56F5">
      <w:pPr>
        <w:tabs>
          <w:tab w:val="left" w:pos="7455"/>
        </w:tabs>
        <w:spacing w:line="360" w:lineRule="auto"/>
        <w:ind w:firstLine="709"/>
        <w:jc w:val="both"/>
        <w:rPr>
          <w:sz w:val="28"/>
          <w:szCs w:val="28"/>
        </w:rPr>
      </w:pPr>
      <w:r w:rsidRPr="008B56F5">
        <w:rPr>
          <w:sz w:val="28"/>
          <w:szCs w:val="28"/>
        </w:rPr>
        <w:t>Ответ:</w:t>
      </w:r>
    </w:p>
    <w:p w:rsidR="006C345D" w:rsidRPr="008B56F5" w:rsidRDefault="006C345D" w:rsidP="008B56F5">
      <w:pPr>
        <w:tabs>
          <w:tab w:val="left" w:pos="7455"/>
        </w:tabs>
        <w:spacing w:line="360" w:lineRule="auto"/>
        <w:ind w:firstLine="709"/>
        <w:jc w:val="both"/>
        <w:rPr>
          <w:sz w:val="28"/>
          <w:szCs w:val="28"/>
        </w:rPr>
      </w:pPr>
      <w:r w:rsidRPr="008B56F5">
        <w:rPr>
          <w:sz w:val="28"/>
          <w:szCs w:val="28"/>
        </w:rPr>
        <w:t xml:space="preserve">Влияние изменения среднегодовой стоимости внеоборотных на </w:t>
      </w:r>
      <w:r w:rsidR="00006D86" w:rsidRPr="008B56F5">
        <w:rPr>
          <w:sz w:val="28"/>
          <w:szCs w:val="28"/>
        </w:rPr>
        <w:t>-</w:t>
      </w:r>
      <w:r w:rsidRPr="008B56F5">
        <w:rPr>
          <w:sz w:val="28"/>
          <w:szCs w:val="28"/>
        </w:rPr>
        <w:t xml:space="preserve">0.42 и оборотных активов на </w:t>
      </w:r>
      <w:r w:rsidR="00006D86" w:rsidRPr="008B56F5">
        <w:rPr>
          <w:sz w:val="28"/>
          <w:szCs w:val="28"/>
        </w:rPr>
        <w:t>+</w:t>
      </w:r>
      <w:r w:rsidRPr="008B56F5">
        <w:rPr>
          <w:sz w:val="28"/>
          <w:szCs w:val="28"/>
        </w:rPr>
        <w:t>0.24.</w:t>
      </w:r>
    </w:p>
    <w:p w:rsidR="008B56F5" w:rsidRDefault="008B56F5" w:rsidP="008B56F5">
      <w:pPr>
        <w:pStyle w:val="ARTHURTimesNewRoman14095"/>
        <w:ind w:left="0" w:right="0" w:firstLine="709"/>
        <w:jc w:val="both"/>
      </w:pPr>
      <w:r>
        <w:br w:type="page"/>
      </w:r>
      <w:r w:rsidR="003C0D3C" w:rsidRPr="008B56F5">
        <w:t>Задание №3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Индексным методом определите влияние факторов (количества реализованной продукции и цен) на результативный показатель – объем продаж в стоимостном выражении.</w:t>
      </w:r>
    </w:p>
    <w:p w:rsidR="00831488" w:rsidRPr="008B56F5" w:rsidRDefault="00831488" w:rsidP="008B56F5">
      <w:pPr>
        <w:spacing w:line="360" w:lineRule="auto"/>
        <w:ind w:firstLine="709"/>
        <w:jc w:val="both"/>
        <w:rPr>
          <w:sz w:val="28"/>
        </w:rPr>
      </w:pPr>
    </w:p>
    <w:p w:rsidR="003C0D3C" w:rsidRPr="008B56F5" w:rsidRDefault="003C0D3C" w:rsidP="008B56F5">
      <w:pPr>
        <w:spacing w:line="360" w:lineRule="auto"/>
        <w:ind w:firstLine="709"/>
        <w:jc w:val="both"/>
        <w:rPr>
          <w:sz w:val="28"/>
        </w:rPr>
      </w:pPr>
      <w:r w:rsidRPr="008B56F5">
        <w:rPr>
          <w:sz w:val="28"/>
        </w:rPr>
        <w:t>Таблица 3</w:t>
      </w:r>
    </w:p>
    <w:p w:rsidR="003C0D3C" w:rsidRPr="008B56F5" w:rsidRDefault="003C0D3C" w:rsidP="008B56F5">
      <w:pPr>
        <w:spacing w:line="360" w:lineRule="auto"/>
        <w:ind w:firstLine="709"/>
        <w:jc w:val="both"/>
        <w:rPr>
          <w:sz w:val="28"/>
        </w:rPr>
      </w:pPr>
      <w:r w:rsidRPr="008B56F5">
        <w:rPr>
          <w:sz w:val="28"/>
        </w:rPr>
        <w:t>Исходная информация для проведения факторного анализа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1946"/>
        <w:gridCol w:w="1558"/>
        <w:gridCol w:w="1946"/>
        <w:gridCol w:w="1752"/>
      </w:tblGrid>
      <w:tr w:rsidR="003C0D3C" w:rsidRPr="008B56F5" w:rsidTr="008B56F5">
        <w:trPr>
          <w:cantSplit/>
          <w:trHeight w:val="812"/>
          <w:jc w:val="center"/>
        </w:trPr>
        <w:tc>
          <w:tcPr>
            <w:tcW w:w="1955" w:type="dxa"/>
            <w:vMerge w:val="restart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Вид продукции</w:t>
            </w:r>
          </w:p>
        </w:tc>
        <w:tc>
          <w:tcPr>
            <w:tcW w:w="3666" w:type="dxa"/>
            <w:gridSpan w:val="2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 xml:space="preserve">Объем продаж в натуральном выражении </w:t>
            </w:r>
            <w:r w:rsidRPr="008B56F5">
              <w:rPr>
                <w:sz w:val="20"/>
                <w:lang w:val="en-US"/>
              </w:rPr>
              <w:t>q</w:t>
            </w:r>
            <w:r w:rsidRPr="008B56F5">
              <w:rPr>
                <w:sz w:val="20"/>
              </w:rPr>
              <w:t xml:space="preserve"> (шт.)</w:t>
            </w:r>
          </w:p>
        </w:tc>
        <w:tc>
          <w:tcPr>
            <w:tcW w:w="3870" w:type="dxa"/>
            <w:gridSpan w:val="2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 xml:space="preserve">Объем продаж в стоимостном выражении </w:t>
            </w:r>
            <w:r w:rsidRPr="008B56F5">
              <w:rPr>
                <w:sz w:val="20"/>
                <w:lang w:val="en-US"/>
              </w:rPr>
              <w:t>qp</w:t>
            </w:r>
            <w:r w:rsidRPr="008B56F5">
              <w:rPr>
                <w:sz w:val="20"/>
              </w:rPr>
              <w:t xml:space="preserve"> (тыс.руб.)</w:t>
            </w:r>
          </w:p>
        </w:tc>
      </w:tr>
      <w:tr w:rsidR="003C0D3C" w:rsidRPr="008B56F5" w:rsidTr="008B56F5">
        <w:trPr>
          <w:cantSplit/>
          <w:trHeight w:val="142"/>
          <w:jc w:val="center"/>
        </w:trPr>
        <w:tc>
          <w:tcPr>
            <w:tcW w:w="1955" w:type="dxa"/>
            <w:vMerge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2037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Предыдущий год</w:t>
            </w:r>
          </w:p>
        </w:tc>
        <w:tc>
          <w:tcPr>
            <w:tcW w:w="1629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Отчетный год</w:t>
            </w:r>
          </w:p>
        </w:tc>
        <w:tc>
          <w:tcPr>
            <w:tcW w:w="2037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Предыдущий год</w:t>
            </w:r>
          </w:p>
        </w:tc>
        <w:tc>
          <w:tcPr>
            <w:tcW w:w="1833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Отчетный год</w:t>
            </w:r>
          </w:p>
        </w:tc>
      </w:tr>
      <w:tr w:rsidR="003C0D3C" w:rsidRPr="008B56F5" w:rsidTr="008B56F5">
        <w:trPr>
          <w:trHeight w:val="281"/>
          <w:jc w:val="center"/>
        </w:trPr>
        <w:tc>
          <w:tcPr>
            <w:tcW w:w="1955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А</w:t>
            </w:r>
          </w:p>
        </w:tc>
        <w:tc>
          <w:tcPr>
            <w:tcW w:w="2037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18 200</w:t>
            </w:r>
          </w:p>
        </w:tc>
        <w:tc>
          <w:tcPr>
            <w:tcW w:w="1629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19 500</w:t>
            </w:r>
          </w:p>
        </w:tc>
        <w:tc>
          <w:tcPr>
            <w:tcW w:w="2037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8 918</w:t>
            </w:r>
          </w:p>
        </w:tc>
        <w:tc>
          <w:tcPr>
            <w:tcW w:w="1833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9 594</w:t>
            </w:r>
          </w:p>
        </w:tc>
      </w:tr>
      <w:tr w:rsidR="003C0D3C" w:rsidRPr="008B56F5" w:rsidTr="008B56F5">
        <w:trPr>
          <w:trHeight w:val="266"/>
          <w:jc w:val="center"/>
        </w:trPr>
        <w:tc>
          <w:tcPr>
            <w:tcW w:w="1955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В</w:t>
            </w:r>
          </w:p>
        </w:tc>
        <w:tc>
          <w:tcPr>
            <w:tcW w:w="2037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 xml:space="preserve"> 3 400</w:t>
            </w:r>
          </w:p>
        </w:tc>
        <w:tc>
          <w:tcPr>
            <w:tcW w:w="1629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4 000</w:t>
            </w:r>
          </w:p>
        </w:tc>
        <w:tc>
          <w:tcPr>
            <w:tcW w:w="2037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2 958</w:t>
            </w:r>
          </w:p>
        </w:tc>
        <w:tc>
          <w:tcPr>
            <w:tcW w:w="1833" w:type="dxa"/>
          </w:tcPr>
          <w:p w:rsidR="003C0D3C" w:rsidRPr="008B56F5" w:rsidRDefault="003C0D3C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3 520</w:t>
            </w:r>
          </w:p>
        </w:tc>
      </w:tr>
    </w:tbl>
    <w:p w:rsidR="003C0D3C" w:rsidRPr="008B56F5" w:rsidRDefault="003C0D3C" w:rsidP="008B56F5">
      <w:pPr>
        <w:spacing w:line="360" w:lineRule="auto"/>
        <w:ind w:firstLine="709"/>
        <w:jc w:val="both"/>
        <w:rPr>
          <w:sz w:val="28"/>
        </w:rPr>
      </w:pPr>
    </w:p>
    <w:p w:rsidR="003C0D3C" w:rsidRPr="008B56F5" w:rsidRDefault="008B56F5" w:rsidP="008B56F5">
      <w:pPr>
        <w:pStyle w:val="ARTHURTimesNewRoman14095"/>
        <w:ind w:left="0" w:right="0" w:firstLine="709"/>
        <w:jc w:val="both"/>
      </w:pPr>
      <w:r w:rsidRPr="008B56F5">
        <w:t>Решение</w:t>
      </w:r>
    </w:p>
    <w:p w:rsidR="003C0D3C" w:rsidRDefault="003C0D3C" w:rsidP="008B56F5">
      <w:pPr>
        <w:pStyle w:val="ARTHURTimesNewRoman14095"/>
        <w:ind w:left="0" w:right="0" w:firstLine="709"/>
        <w:jc w:val="both"/>
      </w:pPr>
      <w:r w:rsidRPr="008B56F5">
        <w:t>По продукции А: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8B56F5" w:rsidRDefault="003C0D3C" w:rsidP="008B56F5">
      <w:pPr>
        <w:pStyle w:val="ARTHURTimesNewRoman14095"/>
        <w:ind w:left="0" w:right="0" w:firstLine="709"/>
        <w:jc w:val="both"/>
      </w:pPr>
      <w:r w:rsidRPr="008B56F5">
        <w:t>∆</w:t>
      </w:r>
      <w:r w:rsidRPr="008B56F5">
        <w:rPr>
          <w:lang w:val="en-US"/>
        </w:rPr>
        <w:t>N</w:t>
      </w:r>
      <w:r w:rsidRPr="008B56F5">
        <w:t xml:space="preserve"> = 9594-8918 = 676 тыс.руб.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Изменение выручки (объема продаж в стоимостном выражении) вызвано влиянием двух факторов: количества реализованной продукции и цены, то есть показатель ∆</w:t>
      </w:r>
      <w:r w:rsidRPr="008B56F5">
        <w:rPr>
          <w:lang w:val="en-US"/>
        </w:rPr>
        <w:t>N</w:t>
      </w:r>
      <w:r w:rsidRPr="008B56F5">
        <w:t xml:space="preserve"> распадается на два показателя ∆</w:t>
      </w:r>
      <w:r w:rsidRPr="008B56F5">
        <w:rPr>
          <w:lang w:val="en-US"/>
        </w:rPr>
        <w:t>Np</w:t>
      </w:r>
      <w:r w:rsidRPr="008B56F5">
        <w:t xml:space="preserve"> и ∆</w:t>
      </w:r>
      <w:r w:rsidRPr="008B56F5">
        <w:rPr>
          <w:lang w:val="en-US"/>
        </w:rPr>
        <w:t>Nq</w:t>
      </w:r>
      <w:r w:rsidRPr="008B56F5">
        <w:t>.</w:t>
      </w:r>
    </w:p>
    <w:p w:rsidR="003C0D3C" w:rsidRDefault="003C0D3C" w:rsidP="008B56F5">
      <w:pPr>
        <w:pStyle w:val="ARTHURTimesNewRoman14095"/>
        <w:ind w:left="0" w:right="0" w:firstLine="709"/>
        <w:jc w:val="both"/>
      </w:pPr>
      <w:r w:rsidRPr="008B56F5">
        <w:t>Воспользуемся формулой: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3C0D3C" w:rsidRDefault="003C0D3C" w:rsidP="008B56F5">
      <w:pPr>
        <w:pStyle w:val="ARTHURTimesNewRoman14095"/>
        <w:ind w:left="0" w:right="0" w:firstLine="709"/>
        <w:jc w:val="both"/>
      </w:pPr>
      <w:r w:rsidRPr="008B56F5">
        <w:t>∆</w:t>
      </w:r>
      <w:r w:rsidRPr="008B56F5">
        <w:rPr>
          <w:lang w:val="en-US"/>
        </w:rPr>
        <w:t>N</w:t>
      </w:r>
      <w:r w:rsidRPr="008B56F5">
        <w:t xml:space="preserve"> = ∆</w:t>
      </w:r>
      <w:r w:rsidRPr="008B56F5">
        <w:rPr>
          <w:lang w:val="en-US"/>
        </w:rPr>
        <w:t>Np</w:t>
      </w:r>
      <w:r w:rsidRPr="008B56F5">
        <w:t xml:space="preserve"> + ∆</w:t>
      </w:r>
      <w:r w:rsidRPr="008B56F5">
        <w:rPr>
          <w:lang w:val="en-US"/>
        </w:rPr>
        <w:t>Nq</w:t>
      </w:r>
      <w:r w:rsidRPr="008B56F5">
        <w:t xml:space="preserve"> = (</w:t>
      </w: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 xml:space="preserve">отч </w:t>
      </w:r>
      <w:r w:rsidRPr="008B56F5">
        <w:t xml:space="preserve">- </w:t>
      </w: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>пр</w:t>
      </w:r>
      <w:r w:rsidRPr="008B56F5">
        <w:t>)+(</w:t>
      </w: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 xml:space="preserve">пр </w:t>
      </w:r>
      <w:r w:rsidRPr="008B56F5">
        <w:t xml:space="preserve">– </w:t>
      </w:r>
      <w:r w:rsidRPr="008B56F5">
        <w:rPr>
          <w:lang w:val="en-US"/>
        </w:rPr>
        <w:t>q</w:t>
      </w:r>
      <w:r w:rsidRPr="008B56F5">
        <w:rPr>
          <w:vertAlign w:val="subscript"/>
        </w:rPr>
        <w:t>пр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>пр</w:t>
      </w:r>
      <w:r w:rsidRPr="008B56F5">
        <w:t>)</w:t>
      </w:r>
    </w:p>
    <w:p w:rsidR="008B56F5" w:rsidRP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Для определения неизвестного показателя «</w:t>
      </w: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>пр</w:t>
      </w:r>
      <w:r w:rsidRPr="008B56F5">
        <w:t>» воспользуемся формулой агрегатного индекса количества: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</w:p>
    <w:p w:rsidR="003C0D3C" w:rsidRPr="008B56F5" w:rsidRDefault="006B0164" w:rsidP="008B56F5">
      <w:pPr>
        <w:pStyle w:val="ARTHURTimesNewRoman14095"/>
        <w:ind w:left="0" w:right="0" w:firstLine="709"/>
        <w:jc w:val="both"/>
        <w:rPr>
          <w:lang w:val="en-US"/>
        </w:rPr>
      </w:pPr>
      <w:r>
        <w:rPr>
          <w:bCs/>
          <w:position w:val="-32"/>
        </w:rPr>
        <w:pict>
          <v:shape id="_x0000_i1037" type="#_x0000_t75" style="width:84pt;height:40.5pt" fillcolor="window">
            <v:imagedata r:id="rId17" o:title=""/>
          </v:shape>
        </w:pict>
      </w:r>
    </w:p>
    <w:p w:rsidR="003C0D3C" w:rsidRPr="008B56F5" w:rsidRDefault="008B56F5" w:rsidP="008B56F5">
      <w:pPr>
        <w:pStyle w:val="ARTHURTimesNewRoman14095"/>
        <w:ind w:left="0" w:right="0" w:firstLine="709"/>
        <w:jc w:val="both"/>
        <w:rPr>
          <w:lang w:val="en-US"/>
        </w:rPr>
      </w:pPr>
      <w:r>
        <w:rPr>
          <w:bCs/>
        </w:rPr>
        <w:br w:type="page"/>
      </w:r>
      <w:r w:rsidR="006B0164">
        <w:rPr>
          <w:bCs/>
          <w:position w:val="-24"/>
        </w:rPr>
        <w:pict>
          <v:shape id="_x0000_i1038" type="#_x0000_t75" style="width:127.5pt;height:36pt" fillcolor="window">
            <v:imagedata r:id="rId18" o:title=""/>
          </v:shape>
        </w:pic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>пр</w:t>
      </w:r>
      <w:r w:rsidRPr="008B56F5">
        <w:t xml:space="preserve"> = </w:t>
      </w:r>
      <w:r w:rsidR="006B0164">
        <w:rPr>
          <w:bCs/>
          <w:position w:val="-24"/>
        </w:rPr>
        <w:pict>
          <v:shape id="_x0000_i1039" type="#_x0000_t75" style="width:81pt;height:33.75pt" fillcolor="window">
            <v:imagedata r:id="rId19" o:title=""/>
          </v:shape>
        </w:pict>
      </w:r>
      <w:r w:rsidRPr="008B56F5">
        <w:t xml:space="preserve"> = 9555 тыс.руб.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Подставим найденные значения в формулу, получим: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∆</w:t>
      </w:r>
      <w:r w:rsidRPr="008B56F5">
        <w:rPr>
          <w:lang w:val="en-US"/>
        </w:rPr>
        <w:t>N</w:t>
      </w:r>
      <w:r w:rsidRPr="008B56F5">
        <w:t xml:space="preserve"> = ∆</w:t>
      </w:r>
      <w:r w:rsidRPr="008B56F5">
        <w:rPr>
          <w:lang w:val="en-US"/>
        </w:rPr>
        <w:t>Np</w:t>
      </w:r>
      <w:r w:rsidRPr="008B56F5">
        <w:t xml:space="preserve"> + ∆</w:t>
      </w:r>
      <w:r w:rsidRPr="008B56F5">
        <w:rPr>
          <w:lang w:val="en-US"/>
        </w:rPr>
        <w:t>Nq</w:t>
      </w:r>
      <w:r w:rsidRPr="008B56F5">
        <w:t xml:space="preserve"> = (9594-9555) + (9555-8918) = 39 +637 = 676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Таким образом, рост цен на 2 рубля привело к изменению выручки на 39 тыс.руб., а рост количества реализованной продукции на 1300 шт. привело к росту выручки на 637 тыс.руб.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По продукции В: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8B56F5" w:rsidRDefault="003C0D3C" w:rsidP="008B56F5">
      <w:pPr>
        <w:pStyle w:val="ARTHURTimesNewRoman14095"/>
        <w:ind w:left="0" w:right="0" w:firstLine="709"/>
        <w:jc w:val="both"/>
      </w:pPr>
      <w:r w:rsidRPr="008B56F5">
        <w:t>∆</w:t>
      </w:r>
      <w:r w:rsidRPr="008B56F5">
        <w:rPr>
          <w:lang w:val="en-US"/>
        </w:rPr>
        <w:t>N</w:t>
      </w:r>
      <w:r w:rsidRPr="008B56F5">
        <w:t xml:space="preserve"> =3520-2958 = 562 тыс.руб.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Изменение выручки (объема продаж в стоимостном выражении) вызвано влиянием двух факторов: количества реализованной продукции и цены, то есть показатель ∆</w:t>
      </w:r>
      <w:r w:rsidRPr="008B56F5">
        <w:rPr>
          <w:lang w:val="en-US"/>
        </w:rPr>
        <w:t>N</w:t>
      </w:r>
      <w:r w:rsidRPr="008B56F5">
        <w:t xml:space="preserve"> распадается на два показателя ∆</w:t>
      </w:r>
      <w:r w:rsidRPr="008B56F5">
        <w:rPr>
          <w:lang w:val="en-US"/>
        </w:rPr>
        <w:t>Np</w:t>
      </w:r>
      <w:r w:rsidRPr="008B56F5">
        <w:t xml:space="preserve"> и ∆</w:t>
      </w:r>
      <w:r w:rsidRPr="008B56F5">
        <w:rPr>
          <w:lang w:val="en-US"/>
        </w:rPr>
        <w:t>Nq</w:t>
      </w:r>
      <w:r w:rsidRPr="008B56F5">
        <w:t>.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Воспользуемся формулой: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∆</w:t>
      </w:r>
      <w:r w:rsidRPr="008B56F5">
        <w:rPr>
          <w:lang w:val="en-US"/>
        </w:rPr>
        <w:t>N</w:t>
      </w:r>
      <w:r w:rsidRPr="008B56F5">
        <w:t xml:space="preserve"> = ∆</w:t>
      </w:r>
      <w:r w:rsidRPr="008B56F5">
        <w:rPr>
          <w:lang w:val="en-US"/>
        </w:rPr>
        <w:t>Np</w:t>
      </w:r>
      <w:r w:rsidRPr="008B56F5">
        <w:t xml:space="preserve"> + ∆</w:t>
      </w:r>
      <w:r w:rsidRPr="008B56F5">
        <w:rPr>
          <w:lang w:val="en-US"/>
        </w:rPr>
        <w:t>Nq</w:t>
      </w:r>
      <w:r w:rsidRPr="008B56F5">
        <w:t xml:space="preserve"> = (</w:t>
      </w: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 xml:space="preserve">отч </w:t>
      </w:r>
      <w:r w:rsidRPr="008B56F5">
        <w:t xml:space="preserve">- </w:t>
      </w: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>пр</w:t>
      </w:r>
      <w:r w:rsidRPr="008B56F5">
        <w:t>)+(</w:t>
      </w: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 xml:space="preserve">пр </w:t>
      </w:r>
      <w:r w:rsidRPr="008B56F5">
        <w:t xml:space="preserve">– </w:t>
      </w:r>
      <w:r w:rsidRPr="008B56F5">
        <w:rPr>
          <w:lang w:val="en-US"/>
        </w:rPr>
        <w:t>q</w:t>
      </w:r>
      <w:r w:rsidRPr="008B56F5">
        <w:rPr>
          <w:vertAlign w:val="subscript"/>
        </w:rPr>
        <w:t>пр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>пр</w:t>
      </w:r>
      <w:r w:rsidRPr="008B56F5">
        <w:t>)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Для определения неизвестного показателя «</w:t>
      </w:r>
      <w:r w:rsidRPr="008B56F5">
        <w:rPr>
          <w:lang w:val="en-US"/>
        </w:rPr>
        <w:t>q</w:t>
      </w:r>
      <w:r w:rsidRPr="008B56F5">
        <w:rPr>
          <w:vertAlign w:val="subscript"/>
        </w:rPr>
        <w:t>отч</w:t>
      </w:r>
      <w:r w:rsidRPr="008B56F5">
        <w:t xml:space="preserve">* </w:t>
      </w:r>
      <w:r w:rsidRPr="008B56F5">
        <w:rPr>
          <w:lang w:val="en-US"/>
        </w:rPr>
        <w:t>p</w:t>
      </w:r>
      <w:r w:rsidRPr="008B56F5">
        <w:rPr>
          <w:vertAlign w:val="subscript"/>
        </w:rPr>
        <w:t>пр</w:t>
      </w:r>
      <w:r w:rsidRPr="008B56F5">
        <w:t>» воспользуемся формулой агрегатного индекса количества: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</w:p>
    <w:p w:rsidR="003C0D3C" w:rsidRPr="008B56F5" w:rsidRDefault="006B0164" w:rsidP="008B56F5">
      <w:pPr>
        <w:pStyle w:val="ARTHURTimesNewRoman14095"/>
        <w:ind w:left="0" w:right="0" w:firstLine="709"/>
        <w:jc w:val="both"/>
      </w:pPr>
      <w:r>
        <w:rPr>
          <w:bCs/>
          <w:position w:val="-32"/>
        </w:rPr>
        <w:pict>
          <v:shape id="_x0000_i1040" type="#_x0000_t75" style="width:84pt;height:40.5pt" fillcolor="window">
            <v:imagedata r:id="rId17" o:title=""/>
          </v:shape>
        </w:pict>
      </w:r>
    </w:p>
    <w:p w:rsidR="00D3483F" w:rsidRPr="008B56F5" w:rsidRDefault="006B0164" w:rsidP="008B56F5">
      <w:pPr>
        <w:pStyle w:val="ARTHURTimesNewRoman14095"/>
        <w:ind w:left="0" w:right="0" w:firstLine="709"/>
        <w:jc w:val="both"/>
        <w:rPr>
          <w:lang w:val="en-US"/>
        </w:rPr>
      </w:pPr>
      <w:r>
        <w:rPr>
          <w:bCs/>
          <w:position w:val="-24"/>
        </w:rPr>
        <w:pict>
          <v:shape id="_x0000_i1041" type="#_x0000_t75" style="width:120.75pt;height:36pt" fillcolor="window">
            <v:imagedata r:id="rId20" o:title=""/>
          </v:shape>
        </w:pict>
      </w:r>
    </w:p>
    <w:p w:rsidR="003C0D3C" w:rsidRPr="008B56F5" w:rsidRDefault="008B56F5" w:rsidP="008B56F5">
      <w:pPr>
        <w:pStyle w:val="ARTHURTimesNewRoman14095"/>
        <w:ind w:left="0" w:right="0" w:firstLine="709"/>
        <w:jc w:val="both"/>
      </w:pPr>
      <w:r>
        <w:rPr>
          <w:lang w:val="en-US"/>
        </w:rPr>
        <w:br w:type="page"/>
      </w:r>
      <w:r w:rsidR="003C0D3C" w:rsidRPr="008B56F5">
        <w:rPr>
          <w:lang w:val="en-US"/>
        </w:rPr>
        <w:t>q</w:t>
      </w:r>
      <w:r w:rsidR="003C0D3C" w:rsidRPr="008B56F5">
        <w:rPr>
          <w:vertAlign w:val="subscript"/>
        </w:rPr>
        <w:t>отч</w:t>
      </w:r>
      <w:r w:rsidR="003C0D3C" w:rsidRPr="008B56F5">
        <w:t xml:space="preserve">* </w:t>
      </w:r>
      <w:r w:rsidR="003C0D3C" w:rsidRPr="008B56F5">
        <w:rPr>
          <w:lang w:val="en-US"/>
        </w:rPr>
        <w:t>p</w:t>
      </w:r>
      <w:r w:rsidR="003C0D3C" w:rsidRPr="008B56F5">
        <w:rPr>
          <w:vertAlign w:val="subscript"/>
        </w:rPr>
        <w:t>пр</w:t>
      </w:r>
      <w:r w:rsidR="003C0D3C" w:rsidRPr="008B56F5">
        <w:t xml:space="preserve"> =</w:t>
      </w:r>
      <w:r w:rsidR="00D3483F" w:rsidRPr="008B56F5">
        <w:t xml:space="preserve">= </w:t>
      </w:r>
      <w:r w:rsidR="006B0164">
        <w:rPr>
          <w:bCs/>
          <w:position w:val="-24"/>
        </w:rPr>
        <w:pict>
          <v:shape id="_x0000_i1042" type="#_x0000_t75" style="width:70.5pt;height:33.75pt" fillcolor="window">
            <v:imagedata r:id="rId21" o:title=""/>
          </v:shape>
        </w:pict>
      </w:r>
      <w:r w:rsidR="003C0D3C" w:rsidRPr="008B56F5">
        <w:t xml:space="preserve"> = 3480 тыс.руб.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Подставим найденные значения в формулу, получим: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∆</w:t>
      </w:r>
      <w:r w:rsidRPr="008B56F5">
        <w:rPr>
          <w:lang w:val="en-US"/>
        </w:rPr>
        <w:t>N</w:t>
      </w:r>
      <w:r w:rsidRPr="008B56F5">
        <w:t xml:space="preserve"> = ∆</w:t>
      </w:r>
      <w:r w:rsidRPr="008B56F5">
        <w:rPr>
          <w:lang w:val="en-US"/>
        </w:rPr>
        <w:t>Np</w:t>
      </w:r>
      <w:r w:rsidRPr="008B56F5">
        <w:t xml:space="preserve"> + ∆</w:t>
      </w:r>
      <w:r w:rsidRPr="008B56F5">
        <w:rPr>
          <w:lang w:val="en-US"/>
        </w:rPr>
        <w:t>Nq</w:t>
      </w:r>
      <w:r w:rsidRPr="008B56F5">
        <w:t xml:space="preserve"> = (3520-3480) + (3480-2958) = 40 + 522 = 562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Таким образом, рост цен на 10 рубля привело к изменению выручки на 40 тыс.руб., а рост количества реализованной продукции на 600 шт. привело к росту выручки на 522 тыс.руб.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  <w:rPr>
          <w:szCs w:val="28"/>
        </w:rPr>
      </w:pPr>
    </w:p>
    <w:p w:rsidR="008B56F5" w:rsidRDefault="003C0D3C" w:rsidP="008B56F5">
      <w:pPr>
        <w:pStyle w:val="ARTHURTimesNewRoman14095"/>
        <w:ind w:left="0" w:right="0" w:firstLine="709"/>
        <w:jc w:val="both"/>
      </w:pPr>
      <w:r w:rsidRPr="008B56F5">
        <w:t>Задание №4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Определите сумму переменных расходов, если выручка от продаж составила 250 тыс.руб., а доля маржинального доходы – 25%.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</w:p>
    <w:p w:rsidR="003C0D3C" w:rsidRPr="008B56F5" w:rsidRDefault="008B56F5" w:rsidP="008B56F5">
      <w:pPr>
        <w:pStyle w:val="ARTHURTimesNewRoman14095"/>
        <w:ind w:left="0" w:right="0" w:firstLine="709"/>
        <w:jc w:val="both"/>
      </w:pPr>
      <w:r w:rsidRPr="008B56F5">
        <w:t>Решение</w:t>
      </w:r>
      <w:r>
        <w:t>.</w:t>
      </w:r>
    </w:p>
    <w:p w:rsidR="003C0D3C" w:rsidRPr="008B56F5" w:rsidRDefault="008B56F5" w:rsidP="008B56F5">
      <w:pPr>
        <w:pStyle w:val="ARTHURTimesNewRoman14095"/>
        <w:ind w:left="0" w:right="0" w:firstLine="709"/>
        <w:jc w:val="both"/>
      </w:pPr>
      <w:r w:rsidRPr="008B56F5">
        <w:t>Дано</w:t>
      </w:r>
      <w:r w:rsidR="003C0D3C" w:rsidRPr="008B56F5">
        <w:t>: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N</w:t>
      </w:r>
      <w:r w:rsidRPr="008B56F5">
        <w:t xml:space="preserve"> = 250 тыс.руб.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P</w:t>
      </w:r>
      <w:r w:rsidRPr="008B56F5">
        <w:t>марж = 250*25% = 62,5 тыс.руб.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S</w:t>
      </w:r>
      <w:r w:rsidRPr="008B56F5">
        <w:t>пер - ?</w:t>
      </w:r>
    </w:p>
    <w:p w:rsidR="008B56F5" w:rsidRDefault="003C0D3C" w:rsidP="008B56F5">
      <w:pPr>
        <w:pStyle w:val="ARTHURTimesNewRoman14095"/>
        <w:ind w:left="0" w:right="0" w:firstLine="709"/>
        <w:jc w:val="both"/>
      </w:pPr>
      <w:r w:rsidRPr="008B56F5">
        <w:t>Для определения суммы переменных расходов воспользуемся формулой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P</w:t>
      </w:r>
      <w:r w:rsidRPr="008B56F5">
        <w:t xml:space="preserve">марж = </w:t>
      </w:r>
      <w:r w:rsidRPr="008B56F5">
        <w:rPr>
          <w:lang w:val="en-US"/>
        </w:rPr>
        <w:t>N</w:t>
      </w:r>
      <w:r w:rsidRPr="008B56F5">
        <w:t xml:space="preserve"> – </w:t>
      </w:r>
      <w:r w:rsidRPr="008B56F5">
        <w:rPr>
          <w:lang w:val="en-US"/>
        </w:rPr>
        <w:t>S</w:t>
      </w:r>
      <w:r w:rsidRPr="008B56F5">
        <w:t>пер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 xml:space="preserve">Следовательно, </w:t>
      </w:r>
      <w:r w:rsidRPr="008B56F5">
        <w:rPr>
          <w:lang w:val="en-US"/>
        </w:rPr>
        <w:t>S</w:t>
      </w:r>
      <w:r w:rsidRPr="008B56F5">
        <w:t xml:space="preserve">пер = </w:t>
      </w:r>
      <w:r w:rsidRPr="008B56F5">
        <w:rPr>
          <w:lang w:val="en-US"/>
        </w:rPr>
        <w:t>N</w:t>
      </w:r>
      <w:r w:rsidRPr="008B56F5">
        <w:t xml:space="preserve"> – </w:t>
      </w:r>
      <w:r w:rsidRPr="008B56F5">
        <w:rPr>
          <w:lang w:val="en-US"/>
        </w:rPr>
        <w:t>P</w:t>
      </w:r>
      <w:r w:rsidRPr="008B56F5">
        <w:t>марж</w:t>
      </w:r>
    </w:p>
    <w:p w:rsidR="008B56F5" w:rsidRDefault="003C0D3C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S</w:t>
      </w:r>
      <w:r w:rsidRPr="008B56F5">
        <w:t xml:space="preserve">пер = 250-62.5 = 187.5 </w:t>
      </w:r>
      <w:r w:rsidR="006C345D" w:rsidRPr="008B56F5">
        <w:t>тыс.руб.</w:t>
      </w:r>
      <w:r w:rsidR="008B56F5">
        <w:t xml:space="preserve"> </w:t>
      </w: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</w:p>
    <w:p w:rsidR="003C0D3C" w:rsidRPr="008B56F5" w:rsidRDefault="003C0D3C" w:rsidP="008B56F5">
      <w:pPr>
        <w:pStyle w:val="ARTHURTimesNewRoman14095"/>
        <w:ind w:left="0" w:right="0" w:firstLine="709"/>
        <w:jc w:val="both"/>
      </w:pPr>
      <w:r w:rsidRPr="008B56F5">
        <w:t>ОТВЕТ: переменные расходы равны 187,5 тыс.руб.</w:t>
      </w:r>
    </w:p>
    <w:p w:rsidR="002C7B31" w:rsidRPr="008B56F5" w:rsidRDefault="002C7B31" w:rsidP="008B56F5">
      <w:pPr>
        <w:spacing w:line="360" w:lineRule="auto"/>
        <w:ind w:firstLine="709"/>
        <w:jc w:val="both"/>
        <w:rPr>
          <w:sz w:val="28"/>
          <w:szCs w:val="28"/>
        </w:rPr>
      </w:pPr>
    </w:p>
    <w:p w:rsidR="00307925" w:rsidRPr="008B56F5" w:rsidRDefault="008B56F5" w:rsidP="008B56F5">
      <w:pPr>
        <w:pStyle w:val="ARTHURTimesNewRoman14095"/>
        <w:ind w:left="0" w:right="0" w:firstLine="709"/>
        <w:jc w:val="both"/>
      </w:pPr>
      <w:r>
        <w:br w:type="page"/>
      </w:r>
      <w:r w:rsidR="00CE360A" w:rsidRPr="008B56F5">
        <w:t>Задание 5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</w:p>
    <w:p w:rsidR="00CE360A" w:rsidRPr="008B56F5" w:rsidRDefault="00CE360A" w:rsidP="008B56F5">
      <w:pPr>
        <w:pStyle w:val="ARTHURTimesNewRoman14095"/>
        <w:ind w:left="0" w:right="0" w:firstLine="709"/>
        <w:jc w:val="both"/>
      </w:pPr>
      <w:r w:rsidRPr="008B56F5">
        <w:t>На депозит внесена сумма 500ты</w:t>
      </w:r>
      <w:r w:rsidR="00307925" w:rsidRPr="008B56F5">
        <w:t>с. руб. Годовая</w:t>
      </w:r>
      <w:r w:rsidRPr="008B56F5">
        <w:t xml:space="preserve"> процентная ставка составляет 18</w:t>
      </w:r>
      <w:r w:rsidR="00307925" w:rsidRPr="008B56F5">
        <w:t xml:space="preserve"> </w:t>
      </w:r>
      <w:r w:rsidRPr="008B56F5">
        <w:t>%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Начисление осуществляется каждый квартал по схеме сложных процентов.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Опреде</w:t>
      </w:r>
      <w:r w:rsidR="00CE360A" w:rsidRPr="008B56F5">
        <w:t>лить наращенную сумму</w:t>
      </w:r>
      <w:r w:rsidR="008B56F5" w:rsidRPr="008B56F5">
        <w:t xml:space="preserve"> </w:t>
      </w:r>
      <w:r w:rsidR="00CE360A" w:rsidRPr="008B56F5">
        <w:t>через т</w:t>
      </w:r>
      <w:r w:rsidRPr="008B56F5">
        <w:t>р</w:t>
      </w:r>
      <w:r w:rsidR="00CE360A" w:rsidRPr="008B56F5">
        <w:t>и</w:t>
      </w:r>
      <w:r w:rsidRPr="008B56F5">
        <w:t xml:space="preserve"> года.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</w:p>
    <w:p w:rsidR="00307925" w:rsidRPr="008B56F5" w:rsidRDefault="006B0164" w:rsidP="008B56F5">
      <w:pPr>
        <w:pStyle w:val="ARTHURTimesNewRoman14095"/>
        <w:ind w:left="0" w:right="0" w:firstLine="709"/>
        <w:jc w:val="both"/>
      </w:pPr>
      <w:r>
        <w:rPr>
          <w:position w:val="-18"/>
        </w:rPr>
        <w:pict>
          <v:shape id="_x0000_i1043" type="#_x0000_t75" style="width:135pt;height:35.25pt">
            <v:imagedata r:id="rId22" o:title=""/>
          </v:shape>
        </w:pic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где:</w:t>
      </w:r>
    </w:p>
    <w:p w:rsidR="00307925" w:rsidRPr="008B56F5" w:rsidRDefault="006B0164" w:rsidP="008B56F5">
      <w:pPr>
        <w:pStyle w:val="ARTHURTimesNewRoman14095"/>
        <w:ind w:left="0" w:right="0" w:firstLine="709"/>
        <w:jc w:val="both"/>
      </w:pPr>
      <w:r>
        <w:rPr>
          <w:position w:val="-12"/>
        </w:rPr>
        <w:pict>
          <v:shape id="_x0000_i1044" type="#_x0000_t75" style="width:12.75pt;height:18pt">
            <v:imagedata r:id="rId23" o:title=""/>
          </v:shape>
        </w:pict>
      </w:r>
      <w:r w:rsidR="00307925" w:rsidRPr="008B56F5">
        <w:t xml:space="preserve"> - будущее значение суммы денег</w:t>
      </w:r>
    </w:p>
    <w:p w:rsidR="00307925" w:rsidRPr="008B56F5" w:rsidRDefault="006B0164" w:rsidP="008B56F5">
      <w:pPr>
        <w:pStyle w:val="ARTHURTimesNewRoman14095"/>
        <w:ind w:left="0" w:right="0" w:firstLine="709"/>
        <w:jc w:val="both"/>
      </w:pPr>
      <w:r>
        <w:rPr>
          <w:position w:val="-12"/>
        </w:rPr>
        <w:pict>
          <v:shape id="_x0000_i1045" type="#_x0000_t75" style="width:14.25pt;height:18pt">
            <v:imagedata r:id="rId24" o:title=""/>
          </v:shape>
        </w:pict>
      </w:r>
      <w:r w:rsidR="00307925" w:rsidRPr="008B56F5">
        <w:t xml:space="preserve"> - базовая сумма денег</w:t>
      </w:r>
    </w:p>
    <w:p w:rsidR="00307925" w:rsidRPr="008B56F5" w:rsidRDefault="006B0164" w:rsidP="008B56F5">
      <w:pPr>
        <w:pStyle w:val="ARTHURTimesNewRoman14095"/>
        <w:ind w:left="0" w:right="0" w:firstLine="709"/>
        <w:jc w:val="both"/>
      </w:pPr>
      <w:r>
        <w:rPr>
          <w:position w:val="-4"/>
        </w:rPr>
        <w:pict>
          <v:shape id="_x0000_i1046" type="#_x0000_t75" style="width:6.75pt;height:12.75pt">
            <v:imagedata r:id="rId25" o:title=""/>
          </v:shape>
        </w:pict>
      </w:r>
      <w:r w:rsidR="00307925" w:rsidRPr="008B56F5">
        <w:t xml:space="preserve"> - годовая ставка процентов</w:t>
      </w:r>
    </w:p>
    <w:p w:rsidR="00307925" w:rsidRPr="008B56F5" w:rsidRDefault="006B0164" w:rsidP="008B56F5">
      <w:pPr>
        <w:pStyle w:val="ARTHURTimesNewRoman14095"/>
        <w:ind w:left="0" w:right="0" w:firstLine="709"/>
        <w:jc w:val="both"/>
      </w:pPr>
      <w:r>
        <w:rPr>
          <w:position w:val="-6"/>
        </w:rPr>
        <w:pict>
          <v:shape id="_x0000_i1047" type="#_x0000_t75" style="width:6.75pt;height:14.25pt">
            <v:imagedata r:id="rId26" o:title=""/>
          </v:shape>
        </w:pict>
      </w:r>
      <w:r w:rsidR="00307925" w:rsidRPr="008B56F5">
        <w:t xml:space="preserve"> - число лет до платежа</w:t>
      </w:r>
    </w:p>
    <w:p w:rsidR="00307925" w:rsidRPr="008B56F5" w:rsidRDefault="006B0164" w:rsidP="008B56F5">
      <w:pPr>
        <w:pStyle w:val="ARTHURTimesNewRoman14095"/>
        <w:ind w:left="0" w:right="0" w:firstLine="709"/>
        <w:jc w:val="both"/>
      </w:pPr>
      <w:r>
        <w:rPr>
          <w:position w:val="-4"/>
        </w:rPr>
        <w:pict>
          <v:shape id="_x0000_i1048" type="#_x0000_t75" style="width:12.75pt;height:11.25pt">
            <v:imagedata r:id="rId27" o:title=""/>
          </v:shape>
        </w:pict>
      </w:r>
      <w:r w:rsidR="00307925" w:rsidRPr="008B56F5">
        <w:t xml:space="preserve"> - число начислений процентов за год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</w:p>
    <w:p w:rsidR="008B56F5" w:rsidRDefault="006B0164" w:rsidP="008B56F5">
      <w:pPr>
        <w:pStyle w:val="ARTHURTimesNewRoman14095"/>
        <w:ind w:left="0" w:right="0" w:firstLine="709"/>
        <w:jc w:val="both"/>
      </w:pPr>
      <w:r>
        <w:rPr>
          <w:position w:val="-24"/>
        </w:rPr>
        <w:pict>
          <v:shape id="_x0000_i1049" type="#_x0000_t75" style="width:183.75pt;height:36.75pt">
            <v:imagedata r:id="rId28" o:title=""/>
          </v:shape>
        </w:pic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07925" w:rsidRPr="008B56F5" w:rsidRDefault="00A83A20" w:rsidP="008B56F5">
      <w:pPr>
        <w:pStyle w:val="ARTHURTimesNewRoman14095"/>
        <w:ind w:left="0" w:right="0" w:firstLine="709"/>
        <w:jc w:val="both"/>
      </w:pPr>
      <w:r w:rsidRPr="008B56F5">
        <w:t>Накопленная сумма через три</w:t>
      </w:r>
      <w:r w:rsidR="00307925" w:rsidRPr="008B56F5">
        <w:t xml:space="preserve"> года составит </w:t>
      </w:r>
      <w:r w:rsidR="004E2734" w:rsidRPr="008B56F5">
        <w:t>847,94</w:t>
      </w:r>
      <w:r w:rsidR="00307925" w:rsidRPr="008B56F5">
        <w:t xml:space="preserve"> руб.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</w:p>
    <w:p w:rsidR="00307925" w:rsidRPr="008B56F5" w:rsidRDefault="008B56F5" w:rsidP="008B56F5">
      <w:pPr>
        <w:pStyle w:val="ARTHURTimesNewRoman14095"/>
        <w:ind w:left="0" w:right="0" w:firstLine="709"/>
        <w:jc w:val="both"/>
      </w:pPr>
      <w:r>
        <w:br w:type="page"/>
      </w:r>
      <w:r w:rsidR="00CE360A" w:rsidRPr="008B56F5">
        <w:t>Задание 6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  <w:rPr>
          <w:lang w:val="en-US"/>
        </w:rPr>
      </w:pPr>
      <w:r w:rsidRPr="008B56F5">
        <w:t xml:space="preserve">Из приведенных ниже инвестиционных проектов выбрать наиболее привлекательный по критериям </w:t>
      </w:r>
      <w:r w:rsidRPr="008B56F5">
        <w:rPr>
          <w:lang w:val="en-US"/>
        </w:rPr>
        <w:t>NPV</w:t>
      </w:r>
      <w:r w:rsidRPr="008B56F5">
        <w:t xml:space="preserve">, </w:t>
      </w:r>
      <w:r w:rsidRPr="008B56F5">
        <w:rPr>
          <w:lang w:val="en-US"/>
        </w:rPr>
        <w:t>PI</w:t>
      </w:r>
      <w:r w:rsidRPr="008B56F5">
        <w:t xml:space="preserve">, </w:t>
      </w:r>
      <w:r w:rsidRPr="008B56F5">
        <w:rPr>
          <w:lang w:val="en-US"/>
        </w:rPr>
        <w:t>IRR</w:t>
      </w:r>
      <w:r w:rsidRPr="008B56F5">
        <w:t>. П</w:t>
      </w:r>
      <w:r w:rsidR="004177A6" w:rsidRPr="008B56F5">
        <w:t>редполагаемая цена капитала – 24</w:t>
      </w:r>
      <w:r w:rsidRPr="008B56F5">
        <w:t>%.</w:t>
      </w:r>
    </w:p>
    <w:p w:rsidR="008B56F5" w:rsidRDefault="008B56F5" w:rsidP="008B56F5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4"/>
        </w:rPr>
      </w:pPr>
    </w:p>
    <w:p w:rsidR="008B56F5" w:rsidRDefault="007E5F1B" w:rsidP="008B56F5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4"/>
        </w:rPr>
      </w:pPr>
      <w:r w:rsidRPr="008B56F5">
        <w:rPr>
          <w:b w:val="0"/>
          <w:sz w:val="28"/>
          <w:szCs w:val="24"/>
        </w:rPr>
        <w:t xml:space="preserve">Таблица </w:t>
      </w:r>
      <w:r w:rsidR="005A738A" w:rsidRPr="008B56F5">
        <w:rPr>
          <w:b w:val="0"/>
          <w:noProof/>
          <w:sz w:val="28"/>
          <w:szCs w:val="24"/>
        </w:rPr>
        <w:t>1</w:t>
      </w:r>
      <w:r w:rsidRPr="008B56F5">
        <w:rPr>
          <w:b w:val="0"/>
          <w:sz w:val="28"/>
          <w:szCs w:val="24"/>
        </w:rPr>
        <w:t>,4</w:t>
      </w:r>
    </w:p>
    <w:p w:rsidR="007E5F1B" w:rsidRPr="008B56F5" w:rsidRDefault="007E5F1B" w:rsidP="008B56F5">
      <w:pPr>
        <w:pStyle w:val="2"/>
        <w:spacing w:line="360" w:lineRule="auto"/>
        <w:ind w:firstLine="709"/>
        <w:jc w:val="both"/>
        <w:rPr>
          <w:b w:val="0"/>
          <w:sz w:val="28"/>
        </w:rPr>
      </w:pPr>
      <w:r w:rsidRPr="008B56F5">
        <w:rPr>
          <w:b w:val="0"/>
          <w:sz w:val="28"/>
        </w:rPr>
        <w:t>Исходные данные для инвестиционных проектов</w:t>
      </w:r>
    </w:p>
    <w:tbl>
      <w:tblPr>
        <w:tblW w:w="9070" w:type="dxa"/>
        <w:jc w:val="center"/>
        <w:tblLook w:val="0000" w:firstRow="0" w:lastRow="0" w:firstColumn="0" w:lastColumn="0" w:noHBand="0" w:noVBand="0"/>
      </w:tblPr>
      <w:tblGrid>
        <w:gridCol w:w="1420"/>
        <w:gridCol w:w="1150"/>
        <w:gridCol w:w="1161"/>
        <w:gridCol w:w="1161"/>
        <w:gridCol w:w="995"/>
        <w:gridCol w:w="995"/>
        <w:gridCol w:w="1161"/>
        <w:gridCol w:w="1161"/>
      </w:tblGrid>
      <w:tr w:rsidR="00307925" w:rsidRPr="008B56F5" w:rsidTr="008B56F5">
        <w:trPr>
          <w:trHeight w:val="247"/>
          <w:jc w:val="center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Показатель</w:t>
            </w:r>
          </w:p>
        </w:tc>
        <w:tc>
          <w:tcPr>
            <w:tcW w:w="77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Номер проекта</w:t>
            </w:r>
          </w:p>
        </w:tc>
      </w:tr>
      <w:tr w:rsidR="00307925" w:rsidRPr="008B56F5" w:rsidTr="008B56F5">
        <w:trPr>
          <w:trHeight w:val="247"/>
          <w:jc w:val="center"/>
        </w:trPr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7</w:t>
            </w:r>
          </w:p>
        </w:tc>
      </w:tr>
      <w:tr w:rsidR="00307925" w:rsidRPr="008B56F5" w:rsidTr="008B56F5">
        <w:trPr>
          <w:trHeight w:val="247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IRR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23</w:t>
            </w:r>
            <w:r w:rsidR="00307925" w:rsidRPr="008B56F5">
              <w:rPr>
                <w:bCs/>
                <w:sz w:val="20"/>
              </w:rPr>
              <w:t>,30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21</w:t>
            </w:r>
            <w:r w:rsidR="00307925" w:rsidRPr="008B56F5">
              <w:rPr>
                <w:sz w:val="20"/>
              </w:rPr>
              <w:t>,70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19</w:t>
            </w:r>
            <w:r w:rsidR="00307925" w:rsidRPr="008B56F5">
              <w:rPr>
                <w:sz w:val="20"/>
              </w:rPr>
              <w:t>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25</w:t>
            </w:r>
            <w:r w:rsidR="00307925" w:rsidRPr="008B56F5">
              <w:rPr>
                <w:bCs/>
                <w:sz w:val="20"/>
              </w:rPr>
              <w:t>,20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24,10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16,40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</w:t>
            </w:r>
            <w:r w:rsidR="003167E4" w:rsidRPr="008B56F5">
              <w:rPr>
                <w:sz w:val="20"/>
              </w:rPr>
              <w:t>9</w:t>
            </w:r>
            <w:r w:rsidRPr="008B56F5">
              <w:rPr>
                <w:sz w:val="20"/>
              </w:rPr>
              <w:t>,80</w:t>
            </w:r>
          </w:p>
        </w:tc>
      </w:tr>
      <w:tr w:rsidR="00307925" w:rsidRPr="008B56F5" w:rsidTr="008B56F5">
        <w:trPr>
          <w:trHeight w:val="247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Io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140,00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120,00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150,00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8</w:t>
            </w:r>
            <w:r w:rsidR="00307925" w:rsidRPr="008B56F5">
              <w:rPr>
                <w:bCs/>
                <w:sz w:val="20"/>
              </w:rPr>
              <w:t>0,00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110,00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130,00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155,00</w:t>
            </w:r>
          </w:p>
        </w:tc>
      </w:tr>
      <w:tr w:rsidR="00307925" w:rsidRPr="008B56F5" w:rsidTr="008B56F5">
        <w:trPr>
          <w:trHeight w:val="247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PV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15</w:t>
            </w:r>
            <w:r w:rsidR="00307925" w:rsidRPr="008B56F5">
              <w:rPr>
                <w:bCs/>
                <w:sz w:val="20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110,00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145,00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156,00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152</w:t>
            </w:r>
            <w:r w:rsidR="00307925" w:rsidRPr="008B56F5">
              <w:rPr>
                <w:sz w:val="20"/>
              </w:rPr>
              <w:t>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115,00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135,00</w:t>
            </w:r>
          </w:p>
        </w:tc>
      </w:tr>
      <w:tr w:rsidR="00307925" w:rsidRPr="008B56F5" w:rsidTr="008B56F5">
        <w:trPr>
          <w:trHeight w:val="247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PI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</w:p>
        </w:tc>
      </w:tr>
      <w:tr w:rsidR="00307925" w:rsidRPr="008B56F5" w:rsidTr="008B56F5">
        <w:trPr>
          <w:trHeight w:val="247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NPV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</w:tr>
    </w:tbl>
    <w:p w:rsidR="00307925" w:rsidRPr="008B56F5" w:rsidRDefault="00307925" w:rsidP="008B56F5">
      <w:pPr>
        <w:spacing w:line="360" w:lineRule="auto"/>
        <w:ind w:firstLine="709"/>
        <w:jc w:val="both"/>
        <w:rPr>
          <w:sz w:val="28"/>
          <w:szCs w:val="28"/>
        </w:rPr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NPV</w:t>
      </w:r>
      <w:r w:rsidRPr="008B56F5">
        <w:t xml:space="preserve"> – показатель</w:t>
      </w:r>
      <w:r w:rsidR="008B56F5" w:rsidRPr="008B56F5">
        <w:t xml:space="preserve"> </w:t>
      </w:r>
      <w:r w:rsidRPr="008B56F5">
        <w:t xml:space="preserve">чистой приведенной стоимости – эффекта, относится к абсолютным показателям. С использованием </w:t>
      </w:r>
      <w:r w:rsidRPr="008B56F5">
        <w:rPr>
          <w:lang w:val="en-US"/>
        </w:rPr>
        <w:t>NPV</w:t>
      </w:r>
      <w:r w:rsidRPr="008B56F5">
        <w:t xml:space="preserve"> решение о целесообразности проекта принимается только для проектов с положительным значением показателя, так как в противном случае проект не принесет прибыли. Рассчитывается как разность между</w:t>
      </w:r>
      <w:r w:rsidR="008B56F5" w:rsidRPr="008B56F5">
        <w:t xml:space="preserve"> </w:t>
      </w:r>
      <w:r w:rsidRPr="008B56F5">
        <w:t>общей суммой дисконтированных денежных поступлений за определенное время и суммой исходных инвестиций.</w: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07925" w:rsidRPr="008B56F5" w:rsidRDefault="006B0164" w:rsidP="008B56F5">
      <w:pPr>
        <w:pStyle w:val="ARTHURTimesNewRoman14095"/>
        <w:ind w:left="0" w:right="0" w:firstLine="709"/>
        <w:jc w:val="both"/>
      </w:pPr>
      <w:r>
        <w:rPr>
          <w:position w:val="-30"/>
        </w:rPr>
        <w:pict>
          <v:shape id="_x0000_i1050" type="#_x0000_t75" style="width:159.75pt;height:35.25pt">
            <v:imagedata r:id="rId29" o:title=""/>
          </v:shape>
        </w:pic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PI</w:t>
      </w:r>
      <w:r w:rsidRPr="008B56F5">
        <w:t xml:space="preserve"> – индекс рентабельности инвестиций, является относительным показателем и характеризует</w:t>
      </w:r>
      <w:r w:rsidR="008B56F5" w:rsidRPr="008B56F5">
        <w:t xml:space="preserve"> </w:t>
      </w:r>
      <w:r w:rsidRPr="008B56F5">
        <w:t>уровень доходов на единицу затрат, то есть отдачу каждого рубля вложенного в проект. Рассчитывается следующим образом:</w:t>
      </w:r>
    </w:p>
    <w:p w:rsidR="00307925" w:rsidRPr="008B56F5" w:rsidRDefault="008B56F5" w:rsidP="008B56F5">
      <w:pPr>
        <w:pStyle w:val="ARTHURTimesNewRoman14095"/>
        <w:ind w:left="0" w:right="0" w:firstLine="709"/>
        <w:jc w:val="both"/>
        <w:rPr>
          <w:lang w:val="en-US"/>
        </w:rPr>
      </w:pPr>
      <w:r>
        <w:br w:type="page"/>
      </w:r>
      <w:r w:rsidR="006B0164">
        <w:rPr>
          <w:position w:val="-30"/>
        </w:rPr>
        <w:pict>
          <v:shape id="_x0000_i1051" type="#_x0000_t75" style="width:135pt;height:35.25pt">
            <v:imagedata r:id="rId30" o:title=""/>
          </v:shape>
        </w:pict>
      </w:r>
    </w:p>
    <w:p w:rsidR="008B56F5" w:rsidRDefault="008B56F5" w:rsidP="008B56F5">
      <w:pPr>
        <w:pStyle w:val="ARTHURTimesNewRoman14095"/>
        <w:ind w:left="0" w:right="0" w:firstLine="709"/>
        <w:jc w:val="both"/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rPr>
          <w:lang w:val="en-US"/>
        </w:rPr>
        <w:t>IRR</w:t>
      </w:r>
      <w:r w:rsidRPr="008B56F5">
        <w:t xml:space="preserve"> – показатель внутренней нормы прибыли (внутренней доходности, окупаемости) – отражает ставку, при которой эффект от проекта будет равен 0. Для оценки эффективности проекта необходимо сравнить значение этого показателя с показателем стоимости капитала (цены капитала). Чем выше величина </w:t>
      </w:r>
      <w:r w:rsidRPr="008B56F5">
        <w:rPr>
          <w:lang w:val="en-US"/>
        </w:rPr>
        <w:t>IRR</w:t>
      </w:r>
      <w:r w:rsidRPr="008B56F5">
        <w:t>, тем</w:t>
      </w:r>
      <w:r w:rsidR="008B56F5" w:rsidRPr="008B56F5">
        <w:t xml:space="preserve"> </w:t>
      </w:r>
      <w:r w:rsidRPr="008B56F5">
        <w:t xml:space="preserve">выше эффективность инвестиций. Если </w:t>
      </w:r>
      <w:r w:rsidRPr="008B56F5">
        <w:rPr>
          <w:lang w:val="en-US"/>
        </w:rPr>
        <w:t>IRR</w:t>
      </w:r>
      <w:r w:rsidRPr="008B56F5">
        <w:t>&gt;</w:t>
      </w:r>
      <w:r w:rsidRPr="008B56F5">
        <w:rPr>
          <w:lang w:val="en-US"/>
        </w:rPr>
        <w:t>r</w:t>
      </w:r>
      <w:r w:rsidRPr="008B56F5">
        <w:t xml:space="preserve"> (цена капитала), то проект можно рассматривать как приемлемый, в противном случае он не окупается. Показатель характеризует приблизительную величину «предела безопасности проекта».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Рассчитаем показатели</w:t>
      </w:r>
      <w:r w:rsidR="008B56F5" w:rsidRPr="008B56F5">
        <w:t xml:space="preserve"> </w:t>
      </w:r>
      <w:r w:rsidRPr="008B56F5">
        <w:rPr>
          <w:lang w:val="en-US"/>
        </w:rPr>
        <w:t>NPV</w:t>
      </w:r>
      <w:r w:rsidRPr="008B56F5">
        <w:t xml:space="preserve"> и </w:t>
      </w:r>
      <w:r w:rsidRPr="008B56F5">
        <w:rPr>
          <w:lang w:val="en-US"/>
        </w:rPr>
        <w:t>PI</w:t>
      </w:r>
      <w:r w:rsidRPr="008B56F5">
        <w:t xml:space="preserve"> и представим результаты в таблице:</w:t>
      </w:r>
    </w:p>
    <w:p w:rsidR="008B56F5" w:rsidRDefault="008B56F5" w:rsidP="008B56F5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4"/>
        </w:rPr>
      </w:pPr>
    </w:p>
    <w:p w:rsidR="00307925" w:rsidRPr="008B56F5" w:rsidRDefault="00307925" w:rsidP="008B56F5">
      <w:pPr>
        <w:pStyle w:val="a4"/>
        <w:spacing w:before="0" w:after="0" w:line="360" w:lineRule="auto"/>
        <w:ind w:firstLine="709"/>
        <w:jc w:val="both"/>
        <w:rPr>
          <w:b w:val="0"/>
          <w:sz w:val="28"/>
          <w:szCs w:val="24"/>
          <w:lang w:val="en-US"/>
        </w:rPr>
      </w:pPr>
      <w:r w:rsidRPr="008B56F5">
        <w:rPr>
          <w:b w:val="0"/>
          <w:sz w:val="28"/>
          <w:szCs w:val="24"/>
        </w:rPr>
        <w:t xml:space="preserve">Таблица </w:t>
      </w:r>
      <w:r w:rsidR="00CE360A" w:rsidRPr="008B56F5">
        <w:rPr>
          <w:b w:val="0"/>
          <w:sz w:val="28"/>
          <w:szCs w:val="24"/>
        </w:rPr>
        <w:t>5.4</w:t>
      </w:r>
    </w:p>
    <w:tbl>
      <w:tblPr>
        <w:tblW w:w="9070" w:type="dxa"/>
        <w:jc w:val="center"/>
        <w:tblLook w:val="0000" w:firstRow="0" w:lastRow="0" w:firstColumn="0" w:lastColumn="0" w:noHBand="0" w:noVBand="0"/>
      </w:tblPr>
      <w:tblGrid>
        <w:gridCol w:w="1860"/>
        <w:gridCol w:w="1205"/>
        <w:gridCol w:w="1080"/>
        <w:gridCol w:w="1080"/>
        <w:gridCol w:w="960"/>
        <w:gridCol w:w="1200"/>
        <w:gridCol w:w="1080"/>
        <w:gridCol w:w="960"/>
      </w:tblGrid>
      <w:tr w:rsidR="00307925" w:rsidRPr="008B56F5" w:rsidTr="008B56F5">
        <w:trPr>
          <w:trHeight w:val="255"/>
          <w:jc w:val="center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Показатель</w:t>
            </w:r>
          </w:p>
        </w:tc>
        <w:tc>
          <w:tcPr>
            <w:tcW w:w="75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Номер проекта</w:t>
            </w:r>
          </w:p>
        </w:tc>
      </w:tr>
      <w:tr w:rsidR="00307925" w:rsidRPr="008B56F5" w:rsidTr="008B56F5">
        <w:trPr>
          <w:trHeight w:val="255"/>
          <w:jc w:val="center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7</w:t>
            </w:r>
          </w:p>
        </w:tc>
      </w:tr>
      <w:tr w:rsidR="00307925" w:rsidRPr="008B56F5" w:rsidTr="008B56F5">
        <w:trPr>
          <w:trHeight w:val="255"/>
          <w:jc w:val="center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IRR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23</w:t>
            </w:r>
            <w:r w:rsidR="00307925" w:rsidRPr="008B56F5">
              <w:rPr>
                <w:bCs/>
                <w:sz w:val="20"/>
              </w:rPr>
              <w:t>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21</w:t>
            </w:r>
            <w:r w:rsidR="00307925" w:rsidRPr="008B56F5">
              <w:rPr>
                <w:sz w:val="20"/>
              </w:rPr>
              <w:t>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</w:t>
            </w:r>
            <w:r w:rsidR="003167E4" w:rsidRPr="008B56F5">
              <w:rPr>
                <w:sz w:val="20"/>
              </w:rPr>
              <w:t>9</w:t>
            </w:r>
            <w:r w:rsidRPr="008B56F5">
              <w:rPr>
                <w:sz w:val="20"/>
              </w:rPr>
              <w:t>,20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25</w:t>
            </w:r>
            <w:r w:rsidR="00307925" w:rsidRPr="008B56F5">
              <w:rPr>
                <w:bCs/>
                <w:sz w:val="20"/>
              </w:rPr>
              <w:t>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24</w:t>
            </w:r>
            <w:r w:rsidR="00307925" w:rsidRPr="008B56F5">
              <w:rPr>
                <w:sz w:val="20"/>
              </w:rPr>
              <w:t>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</w:t>
            </w:r>
            <w:r w:rsidR="00A124C8" w:rsidRPr="008B56F5">
              <w:rPr>
                <w:sz w:val="20"/>
              </w:rPr>
              <w:t>9</w:t>
            </w:r>
            <w:r w:rsidRPr="008B56F5">
              <w:rPr>
                <w:sz w:val="20"/>
              </w:rPr>
              <w:t>,80</w:t>
            </w:r>
          </w:p>
        </w:tc>
      </w:tr>
      <w:tr w:rsidR="00307925" w:rsidRPr="008B56F5" w:rsidTr="008B56F5">
        <w:trPr>
          <w:trHeight w:val="255"/>
          <w:jc w:val="center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Io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140,00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150,00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8</w:t>
            </w:r>
            <w:r w:rsidR="00742F24" w:rsidRPr="008B56F5">
              <w:rPr>
                <w:bCs/>
                <w:sz w:val="20"/>
              </w:rPr>
              <w:t>0</w:t>
            </w:r>
            <w:r w:rsidR="00307925" w:rsidRPr="008B56F5">
              <w:rPr>
                <w:bCs/>
                <w:sz w:val="20"/>
              </w:rPr>
              <w:t>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</w:t>
            </w:r>
            <w:r w:rsidR="00A124C8" w:rsidRPr="008B56F5">
              <w:rPr>
                <w:sz w:val="20"/>
              </w:rPr>
              <w:t>3</w:t>
            </w:r>
            <w:r w:rsidRPr="008B56F5">
              <w:rPr>
                <w:sz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155,00</w:t>
            </w:r>
          </w:p>
        </w:tc>
      </w:tr>
      <w:tr w:rsidR="00307925" w:rsidRPr="008B56F5" w:rsidTr="008B56F5">
        <w:trPr>
          <w:trHeight w:val="255"/>
          <w:jc w:val="center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PV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</w:t>
            </w:r>
            <w:r w:rsidR="003167E4" w:rsidRPr="008B56F5">
              <w:rPr>
                <w:bCs/>
                <w:sz w:val="20"/>
              </w:rPr>
              <w:t>5</w:t>
            </w:r>
            <w:r w:rsidRPr="008B56F5">
              <w:rPr>
                <w:bCs/>
                <w:sz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145,00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156,00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15</w:t>
            </w:r>
            <w:r w:rsidR="00A124C8" w:rsidRPr="008B56F5">
              <w:rPr>
                <w:sz w:val="20"/>
              </w:rPr>
              <w:t>2</w:t>
            </w:r>
            <w:r w:rsidRPr="008B56F5">
              <w:rPr>
                <w:sz w:val="20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1</w:t>
            </w:r>
            <w:r w:rsidR="00A124C8" w:rsidRPr="008B56F5">
              <w:rPr>
                <w:sz w:val="20"/>
              </w:rPr>
              <w:t>3</w:t>
            </w:r>
            <w:r w:rsidRPr="008B56F5">
              <w:rPr>
                <w:sz w:val="20"/>
              </w:rPr>
              <w:t>5,00</w:t>
            </w:r>
          </w:p>
        </w:tc>
      </w:tr>
      <w:tr w:rsidR="00307925" w:rsidRPr="008B56F5" w:rsidTr="008B56F5">
        <w:trPr>
          <w:trHeight w:val="255"/>
          <w:jc w:val="center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PI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1,</w:t>
            </w:r>
            <w:r w:rsidR="003167E4" w:rsidRPr="008B56F5">
              <w:rPr>
                <w:bCs/>
                <w:sz w:val="20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0,9</w:t>
            </w:r>
            <w:r w:rsidR="003167E4" w:rsidRPr="008B56F5">
              <w:rPr>
                <w:sz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0,9</w:t>
            </w:r>
            <w:r w:rsidR="003167E4" w:rsidRPr="008B56F5">
              <w:rPr>
                <w:sz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1,</w:t>
            </w:r>
            <w:r w:rsidR="00A124C8" w:rsidRPr="008B56F5">
              <w:rPr>
                <w:bCs/>
                <w:sz w:val="20"/>
              </w:rPr>
              <w:t>95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1,</w:t>
            </w:r>
            <w:r w:rsidR="00A124C8" w:rsidRPr="008B56F5">
              <w:rPr>
                <w:bCs/>
                <w:sz w:val="20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0</w:t>
            </w:r>
            <w:r w:rsidR="00307925" w:rsidRPr="008B56F5">
              <w:rPr>
                <w:bCs/>
                <w:sz w:val="20"/>
              </w:rPr>
              <w:t>,</w:t>
            </w:r>
            <w:r w:rsidRPr="008B56F5">
              <w:rPr>
                <w:bCs/>
                <w:sz w:val="20"/>
              </w:rPr>
              <w:t>88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0</w:t>
            </w:r>
            <w:r w:rsidR="00307925" w:rsidRPr="008B56F5">
              <w:rPr>
                <w:bCs/>
                <w:sz w:val="20"/>
              </w:rPr>
              <w:t>,</w:t>
            </w:r>
            <w:r w:rsidRPr="008B56F5">
              <w:rPr>
                <w:bCs/>
                <w:sz w:val="20"/>
              </w:rPr>
              <w:t>87</w:t>
            </w:r>
          </w:p>
        </w:tc>
      </w:tr>
      <w:tr w:rsidR="00307925" w:rsidRPr="008B56F5" w:rsidTr="008B56F5">
        <w:trPr>
          <w:trHeight w:val="255"/>
          <w:jc w:val="center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NPV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</w:t>
            </w:r>
            <w:r w:rsidR="00307925" w:rsidRPr="008B56F5">
              <w:rPr>
                <w:bCs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-10,00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-5,00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742F24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76</w:t>
            </w:r>
            <w:r w:rsidR="00307925" w:rsidRPr="008B56F5">
              <w:rPr>
                <w:bCs/>
                <w:sz w:val="20"/>
              </w:rPr>
              <w:t>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4</w:t>
            </w:r>
            <w:r w:rsidR="00A124C8" w:rsidRPr="008B56F5">
              <w:rPr>
                <w:sz w:val="20"/>
              </w:rPr>
              <w:t>2</w:t>
            </w:r>
            <w:r w:rsidRPr="008B56F5">
              <w:rPr>
                <w:sz w:val="20"/>
              </w:rPr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bCs/>
                <w:sz w:val="20"/>
              </w:rPr>
              <w:t>-15,00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bCs/>
                <w:sz w:val="20"/>
              </w:rPr>
              <w:t>-20,00</w:t>
            </w:r>
          </w:p>
        </w:tc>
      </w:tr>
      <w:tr w:rsidR="00307925" w:rsidRPr="008B56F5" w:rsidTr="008B56F5">
        <w:trPr>
          <w:trHeight w:val="255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sz w:val="20"/>
                <w:lang w:val="en-US"/>
              </w:rPr>
            </w:pPr>
            <w:r w:rsidRPr="008B56F5">
              <w:rPr>
                <w:sz w:val="20"/>
                <w:lang w:val="en-US"/>
              </w:rPr>
              <w:t>IRR-r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07925" w:rsidRPr="008B56F5" w:rsidRDefault="003167E4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-0,70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-</w:t>
            </w:r>
            <w:r w:rsidR="003167E4" w:rsidRPr="008B56F5">
              <w:rPr>
                <w:bCs/>
                <w:sz w:val="20"/>
              </w:rPr>
              <w:t>2</w:t>
            </w:r>
            <w:r w:rsidRPr="008B56F5">
              <w:rPr>
                <w:bCs/>
                <w:sz w:val="20"/>
              </w:rPr>
              <w:t>,30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-</w:t>
            </w:r>
            <w:r w:rsidR="003167E4" w:rsidRPr="008B56F5">
              <w:rPr>
                <w:bCs/>
                <w:sz w:val="20"/>
              </w:rPr>
              <w:t>4</w:t>
            </w:r>
            <w:r w:rsidRPr="008B56F5">
              <w:rPr>
                <w:bCs/>
                <w:sz w:val="20"/>
              </w:rPr>
              <w:t>,80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1</w:t>
            </w:r>
            <w:r w:rsidR="00307925" w:rsidRPr="008B56F5">
              <w:rPr>
                <w:bCs/>
                <w:sz w:val="20"/>
              </w:rPr>
              <w:t>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bottom"/>
          </w:tcPr>
          <w:p w:rsidR="00307925" w:rsidRPr="008B56F5" w:rsidRDefault="00A124C8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0</w:t>
            </w:r>
            <w:r w:rsidR="00307925" w:rsidRPr="008B56F5">
              <w:rPr>
                <w:bCs/>
                <w:sz w:val="20"/>
              </w:rPr>
              <w:t>,</w:t>
            </w:r>
            <w:r w:rsidRPr="008B56F5">
              <w:rPr>
                <w:bCs/>
                <w:sz w:val="20"/>
              </w:rPr>
              <w:t>1</w:t>
            </w:r>
            <w:r w:rsidR="00307925" w:rsidRPr="008B56F5">
              <w:rPr>
                <w:bCs/>
                <w:sz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-</w:t>
            </w:r>
            <w:r w:rsidR="00A124C8" w:rsidRPr="008B56F5">
              <w:rPr>
                <w:bCs/>
                <w:sz w:val="20"/>
              </w:rPr>
              <w:t>7</w:t>
            </w:r>
            <w:r w:rsidRPr="008B56F5">
              <w:rPr>
                <w:bCs/>
                <w:sz w:val="20"/>
              </w:rPr>
              <w:t>,60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7925" w:rsidRPr="008B56F5" w:rsidRDefault="00307925" w:rsidP="008B56F5">
            <w:pPr>
              <w:spacing w:line="360" w:lineRule="auto"/>
              <w:rPr>
                <w:bCs/>
                <w:sz w:val="20"/>
              </w:rPr>
            </w:pPr>
            <w:r w:rsidRPr="008B56F5">
              <w:rPr>
                <w:bCs/>
                <w:sz w:val="20"/>
              </w:rPr>
              <w:t>-4,20</w:t>
            </w:r>
          </w:p>
        </w:tc>
      </w:tr>
    </w:tbl>
    <w:p w:rsidR="00307925" w:rsidRPr="008B56F5" w:rsidRDefault="00307925" w:rsidP="008B56F5">
      <w:pPr>
        <w:spacing w:line="360" w:lineRule="auto"/>
        <w:ind w:firstLine="709"/>
        <w:jc w:val="both"/>
        <w:rPr>
          <w:sz w:val="28"/>
          <w:szCs w:val="28"/>
        </w:rPr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  <w:rPr>
          <w:szCs w:val="28"/>
        </w:rPr>
      </w:pPr>
      <w:r w:rsidRPr="008B56F5">
        <w:rPr>
          <w:szCs w:val="28"/>
        </w:rPr>
        <w:t xml:space="preserve">При предполагаемой цене капитала – </w:t>
      </w:r>
      <w:r w:rsidR="00A124C8" w:rsidRPr="008B56F5">
        <w:rPr>
          <w:szCs w:val="28"/>
        </w:rPr>
        <w:t>24</w:t>
      </w:r>
      <w:r w:rsidRPr="008B56F5">
        <w:rPr>
          <w:szCs w:val="28"/>
        </w:rPr>
        <w:t>% только проекты №</w:t>
      </w:r>
      <w:r w:rsidR="00A124C8" w:rsidRPr="008B56F5">
        <w:rPr>
          <w:szCs w:val="28"/>
        </w:rPr>
        <w:t>4</w:t>
      </w:r>
      <w:r w:rsidRPr="008B56F5">
        <w:rPr>
          <w:szCs w:val="28"/>
        </w:rPr>
        <w:t xml:space="preserve"> и </w:t>
      </w:r>
      <w:r w:rsidR="00A124C8" w:rsidRPr="008B56F5">
        <w:rPr>
          <w:szCs w:val="28"/>
        </w:rPr>
        <w:t>5</w:t>
      </w:r>
      <w:r w:rsidR="008B56F5" w:rsidRPr="008B56F5">
        <w:rPr>
          <w:szCs w:val="28"/>
        </w:rPr>
        <w:t xml:space="preserve"> </w:t>
      </w:r>
      <w:r w:rsidRPr="008B56F5">
        <w:rPr>
          <w:szCs w:val="28"/>
        </w:rPr>
        <w:t>могут быть безубыточными. В остальных случаях неравенство IRR&gt;r не выполняется – проекты не окупаются, затраты превысят доходы. Рассматривать можно только проекты №</w:t>
      </w:r>
      <w:r w:rsidR="00A124C8" w:rsidRPr="008B56F5">
        <w:rPr>
          <w:szCs w:val="28"/>
        </w:rPr>
        <w:t>4</w:t>
      </w:r>
      <w:r w:rsidRPr="008B56F5">
        <w:rPr>
          <w:szCs w:val="28"/>
        </w:rPr>
        <w:t xml:space="preserve">и </w:t>
      </w:r>
      <w:r w:rsidR="00A124C8" w:rsidRPr="008B56F5">
        <w:rPr>
          <w:szCs w:val="28"/>
        </w:rPr>
        <w:t>5</w:t>
      </w:r>
      <w:r w:rsidRPr="008B56F5">
        <w:rPr>
          <w:szCs w:val="28"/>
        </w:rPr>
        <w:t>.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  <w:rPr>
          <w:szCs w:val="28"/>
        </w:rPr>
      </w:pPr>
      <w:r w:rsidRPr="008B56F5">
        <w:rPr>
          <w:szCs w:val="28"/>
        </w:rPr>
        <w:t>Кроме того, отклоняется проекты 2 и 3</w:t>
      </w:r>
      <w:r w:rsidR="008B56F5" w:rsidRPr="008B56F5">
        <w:rPr>
          <w:szCs w:val="28"/>
        </w:rPr>
        <w:t xml:space="preserve"> </w:t>
      </w:r>
      <w:r w:rsidRPr="008B56F5">
        <w:rPr>
          <w:szCs w:val="28"/>
        </w:rPr>
        <w:t xml:space="preserve">еще и потому, что эффект от реализации проекта отрицательный – NPV&lt;0. 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  <w:rPr>
          <w:szCs w:val="28"/>
        </w:rPr>
      </w:pPr>
      <w:r w:rsidRPr="008B56F5">
        <w:rPr>
          <w:szCs w:val="28"/>
        </w:rPr>
        <w:t>По результатам индекса рентабельности инвестиций PI</w:t>
      </w:r>
      <w:r w:rsidR="008B56F5" w:rsidRPr="008B56F5">
        <w:rPr>
          <w:szCs w:val="28"/>
        </w:rPr>
        <w:t xml:space="preserve"> </w:t>
      </w:r>
      <w:r w:rsidRPr="008B56F5">
        <w:rPr>
          <w:szCs w:val="28"/>
        </w:rPr>
        <w:t>в порядке убывания - 4,</w:t>
      </w:r>
      <w:r w:rsidR="00A124C8" w:rsidRPr="008B56F5">
        <w:rPr>
          <w:szCs w:val="28"/>
        </w:rPr>
        <w:t>5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  <w:rPr>
          <w:szCs w:val="28"/>
        </w:rPr>
      </w:pPr>
      <w:r w:rsidRPr="008B56F5">
        <w:rPr>
          <w:szCs w:val="28"/>
        </w:rPr>
        <w:t>По результатам расчета IRR (внутренней нормы</w:t>
      </w:r>
      <w:r w:rsidR="00742F24" w:rsidRPr="008B56F5">
        <w:rPr>
          <w:szCs w:val="28"/>
        </w:rPr>
        <w:t xml:space="preserve"> прибыли) в порядке убывания:</w:t>
      </w:r>
      <w:r w:rsidR="008B56F5" w:rsidRPr="008B56F5">
        <w:rPr>
          <w:szCs w:val="28"/>
        </w:rPr>
        <w:t xml:space="preserve"> </w:t>
      </w:r>
      <w:r w:rsidR="00742F24" w:rsidRPr="008B56F5">
        <w:rPr>
          <w:szCs w:val="28"/>
        </w:rPr>
        <w:t>4,5</w:t>
      </w:r>
    </w:p>
    <w:p w:rsidR="00307925" w:rsidRPr="008B56F5" w:rsidRDefault="00307925" w:rsidP="008B56F5">
      <w:pPr>
        <w:pStyle w:val="ARTHURTimesNewRoman14095"/>
        <w:ind w:left="0" w:right="0" w:firstLine="709"/>
        <w:jc w:val="both"/>
        <w:rPr>
          <w:szCs w:val="28"/>
        </w:rPr>
      </w:pPr>
      <w:r w:rsidRPr="008B56F5">
        <w:rPr>
          <w:szCs w:val="28"/>
        </w:rPr>
        <w:t xml:space="preserve">Расположим рассматриваемые проекты в порядке убывания по каждому из показателей: </w:t>
      </w:r>
    </w:p>
    <w:p w:rsidR="00307925" w:rsidRPr="008B56F5" w:rsidRDefault="00307925" w:rsidP="008B56F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3023"/>
        <w:gridCol w:w="3025"/>
      </w:tblGrid>
      <w:tr w:rsidR="00307925" w:rsidRPr="008B56F5" w:rsidTr="008B56F5">
        <w:trPr>
          <w:jc w:val="center"/>
        </w:trPr>
        <w:tc>
          <w:tcPr>
            <w:tcW w:w="1668" w:type="dxa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 xml:space="preserve">Показатель </w:t>
            </w:r>
          </w:p>
        </w:tc>
        <w:tc>
          <w:tcPr>
            <w:tcW w:w="1668" w:type="dxa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  <w:tc>
          <w:tcPr>
            <w:tcW w:w="1669" w:type="dxa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</w:p>
        </w:tc>
      </w:tr>
      <w:tr w:rsidR="00307925" w:rsidRPr="008B56F5" w:rsidTr="008B56F5">
        <w:trPr>
          <w:jc w:val="center"/>
        </w:trPr>
        <w:tc>
          <w:tcPr>
            <w:tcW w:w="1668" w:type="dxa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  <w:lang w:val="en-US"/>
              </w:rPr>
              <w:t>NPV</w:t>
            </w:r>
          </w:p>
        </w:tc>
        <w:tc>
          <w:tcPr>
            <w:tcW w:w="1668" w:type="dxa"/>
            <w:shd w:val="clear" w:color="auto" w:fill="CCCCCC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4</w:t>
            </w:r>
          </w:p>
        </w:tc>
        <w:tc>
          <w:tcPr>
            <w:tcW w:w="1669" w:type="dxa"/>
          </w:tcPr>
          <w:p w:rsidR="00307925" w:rsidRPr="008B56F5" w:rsidRDefault="00742F2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5</w:t>
            </w:r>
          </w:p>
        </w:tc>
      </w:tr>
      <w:tr w:rsidR="00307925" w:rsidRPr="008B56F5" w:rsidTr="008B56F5">
        <w:trPr>
          <w:jc w:val="center"/>
        </w:trPr>
        <w:tc>
          <w:tcPr>
            <w:tcW w:w="1668" w:type="dxa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  <w:lang w:val="en-US"/>
              </w:rPr>
              <w:t>PI</w:t>
            </w:r>
          </w:p>
        </w:tc>
        <w:tc>
          <w:tcPr>
            <w:tcW w:w="1668" w:type="dxa"/>
            <w:shd w:val="clear" w:color="auto" w:fill="CCCCCC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4</w:t>
            </w:r>
          </w:p>
        </w:tc>
        <w:tc>
          <w:tcPr>
            <w:tcW w:w="1669" w:type="dxa"/>
          </w:tcPr>
          <w:p w:rsidR="00307925" w:rsidRPr="008B56F5" w:rsidRDefault="00742F2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5</w:t>
            </w:r>
          </w:p>
        </w:tc>
      </w:tr>
      <w:tr w:rsidR="00307925" w:rsidRPr="008B56F5" w:rsidTr="008B56F5">
        <w:trPr>
          <w:jc w:val="center"/>
        </w:trPr>
        <w:tc>
          <w:tcPr>
            <w:tcW w:w="1668" w:type="dxa"/>
          </w:tcPr>
          <w:p w:rsidR="00307925" w:rsidRPr="008B56F5" w:rsidRDefault="00307925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  <w:lang w:val="en-US"/>
              </w:rPr>
              <w:t>IRR</w:t>
            </w:r>
          </w:p>
        </w:tc>
        <w:tc>
          <w:tcPr>
            <w:tcW w:w="1668" w:type="dxa"/>
            <w:shd w:val="clear" w:color="auto" w:fill="CCCCCC"/>
          </w:tcPr>
          <w:p w:rsidR="00307925" w:rsidRPr="008B56F5" w:rsidRDefault="00742F24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4</w:t>
            </w:r>
          </w:p>
        </w:tc>
        <w:tc>
          <w:tcPr>
            <w:tcW w:w="1669" w:type="dxa"/>
            <w:shd w:val="clear" w:color="auto" w:fill="FFFFFF"/>
          </w:tcPr>
          <w:p w:rsidR="00307925" w:rsidRPr="008B56F5" w:rsidRDefault="00CE360A" w:rsidP="008B56F5">
            <w:pPr>
              <w:spacing w:line="360" w:lineRule="auto"/>
              <w:rPr>
                <w:sz w:val="20"/>
              </w:rPr>
            </w:pPr>
            <w:r w:rsidRPr="008B56F5">
              <w:rPr>
                <w:sz w:val="20"/>
              </w:rPr>
              <w:t>5</w:t>
            </w:r>
          </w:p>
        </w:tc>
      </w:tr>
    </w:tbl>
    <w:p w:rsidR="00307925" w:rsidRPr="008B56F5" w:rsidRDefault="00307925" w:rsidP="008B56F5">
      <w:pPr>
        <w:spacing w:line="360" w:lineRule="auto"/>
        <w:ind w:firstLine="709"/>
        <w:jc w:val="both"/>
        <w:rPr>
          <w:sz w:val="28"/>
          <w:szCs w:val="28"/>
        </w:rPr>
      </w:pPr>
    </w:p>
    <w:p w:rsidR="00307925" w:rsidRPr="008B56F5" w:rsidRDefault="00307925" w:rsidP="008B56F5">
      <w:pPr>
        <w:pStyle w:val="ARTHURTimesNewRoman14095"/>
        <w:ind w:left="0" w:right="0" w:firstLine="709"/>
        <w:jc w:val="both"/>
      </w:pPr>
      <w:r w:rsidRPr="008B56F5">
        <w:t>Как видно, наибол</w:t>
      </w:r>
      <w:r w:rsidR="008D1756" w:rsidRPr="008B56F5">
        <w:t>ее привлекательный</w:t>
      </w:r>
      <w:r w:rsidR="008B56F5" w:rsidRPr="008B56F5">
        <w:t xml:space="preserve"> </w:t>
      </w:r>
      <w:r w:rsidRPr="008B56F5">
        <w:t>4 проект.</w:t>
      </w:r>
      <w:bookmarkStart w:id="0" w:name="_GoBack"/>
      <w:bookmarkEnd w:id="0"/>
    </w:p>
    <w:sectPr w:rsidR="00307925" w:rsidRPr="008B56F5" w:rsidSect="008B56F5"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F5013"/>
    <w:multiLevelType w:val="hybridMultilevel"/>
    <w:tmpl w:val="2348E20C"/>
    <w:lvl w:ilvl="0" w:tplc="27A89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925"/>
    <w:rsid w:val="00006D86"/>
    <w:rsid w:val="000C7E0C"/>
    <w:rsid w:val="001147AB"/>
    <w:rsid w:val="00133D8B"/>
    <w:rsid w:val="001952C3"/>
    <w:rsid w:val="00287AC8"/>
    <w:rsid w:val="002C7B31"/>
    <w:rsid w:val="002D74C4"/>
    <w:rsid w:val="00307925"/>
    <w:rsid w:val="003167E4"/>
    <w:rsid w:val="00386F8A"/>
    <w:rsid w:val="003C0D3C"/>
    <w:rsid w:val="003C27EF"/>
    <w:rsid w:val="004177A6"/>
    <w:rsid w:val="004310DC"/>
    <w:rsid w:val="00434549"/>
    <w:rsid w:val="004B4912"/>
    <w:rsid w:val="004E2734"/>
    <w:rsid w:val="005A738A"/>
    <w:rsid w:val="006B0164"/>
    <w:rsid w:val="006C345D"/>
    <w:rsid w:val="006D613A"/>
    <w:rsid w:val="006F2469"/>
    <w:rsid w:val="00735F14"/>
    <w:rsid w:val="00742F24"/>
    <w:rsid w:val="007E5F1B"/>
    <w:rsid w:val="00831488"/>
    <w:rsid w:val="0087777E"/>
    <w:rsid w:val="008B56F5"/>
    <w:rsid w:val="008D1756"/>
    <w:rsid w:val="008D79C1"/>
    <w:rsid w:val="008E2A5C"/>
    <w:rsid w:val="00922119"/>
    <w:rsid w:val="00971CF7"/>
    <w:rsid w:val="0097759E"/>
    <w:rsid w:val="009C71B4"/>
    <w:rsid w:val="00A01670"/>
    <w:rsid w:val="00A06075"/>
    <w:rsid w:val="00A124C8"/>
    <w:rsid w:val="00A16F52"/>
    <w:rsid w:val="00A57FF9"/>
    <w:rsid w:val="00A83A20"/>
    <w:rsid w:val="00B04527"/>
    <w:rsid w:val="00B459B1"/>
    <w:rsid w:val="00B83911"/>
    <w:rsid w:val="00BE435A"/>
    <w:rsid w:val="00C54BA4"/>
    <w:rsid w:val="00C77A11"/>
    <w:rsid w:val="00CE360A"/>
    <w:rsid w:val="00D3483F"/>
    <w:rsid w:val="00D36351"/>
    <w:rsid w:val="00D54E48"/>
    <w:rsid w:val="00D77B13"/>
    <w:rsid w:val="00D85554"/>
    <w:rsid w:val="00DA0548"/>
    <w:rsid w:val="00F36D37"/>
    <w:rsid w:val="00F42014"/>
    <w:rsid w:val="00F97917"/>
    <w:rsid w:val="00FF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2555A8A3-2E90-4251-85D0-BC1B4FB15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92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07925"/>
    <w:pPr>
      <w:keepNext/>
      <w:ind w:firstLine="708"/>
      <w:jc w:val="right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07925"/>
    <w:pPr>
      <w:keepNext/>
      <w:ind w:firstLine="70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RTHURTimesNewRoman14095">
    <w:name w:val="Стиль ARTHUR + Times New Roman 14 пт По левому краю Слева:  095..."/>
    <w:basedOn w:val="a"/>
    <w:uiPriority w:val="99"/>
    <w:rsid w:val="008D79C1"/>
    <w:pPr>
      <w:overflowPunct w:val="0"/>
      <w:autoSpaceDE w:val="0"/>
      <w:autoSpaceDN w:val="0"/>
      <w:adjustRightInd w:val="0"/>
      <w:spacing w:line="360" w:lineRule="auto"/>
      <w:ind w:left="540" w:right="-1" w:firstLine="567"/>
    </w:pPr>
    <w:rPr>
      <w:sz w:val="28"/>
      <w:szCs w:val="20"/>
    </w:rPr>
  </w:style>
  <w:style w:type="paragraph" w:customStyle="1" w:styleId="21">
    <w:name w:val="Стиль2"/>
    <w:basedOn w:val="a"/>
    <w:uiPriority w:val="99"/>
    <w:rsid w:val="006D613A"/>
    <w:pPr>
      <w:overflowPunct w:val="0"/>
      <w:autoSpaceDE w:val="0"/>
      <w:autoSpaceDN w:val="0"/>
      <w:adjustRightInd w:val="0"/>
      <w:spacing w:line="360" w:lineRule="auto"/>
      <w:ind w:left="540" w:right="-1" w:firstLine="567"/>
      <w:jc w:val="both"/>
    </w:pPr>
    <w:rPr>
      <w:color w:val="000000"/>
      <w:sz w:val="28"/>
      <w:szCs w:val="17"/>
    </w:rPr>
  </w:style>
  <w:style w:type="table" w:styleId="a3">
    <w:name w:val="Table Grid"/>
    <w:basedOn w:val="a1"/>
    <w:uiPriority w:val="99"/>
    <w:rsid w:val="003079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307925"/>
    <w:pPr>
      <w:spacing w:before="120" w:after="120"/>
    </w:pPr>
    <w:rPr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307925"/>
    <w:pPr>
      <w:ind w:firstLine="708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Body Text"/>
    <w:basedOn w:val="a"/>
    <w:link w:val="a8"/>
    <w:uiPriority w:val="99"/>
    <w:rsid w:val="00922119"/>
    <w:pPr>
      <w:jc w:val="both"/>
    </w:pPr>
    <w:rPr>
      <w:b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customStyle="1" w:styleId="141">
    <w:name w:val="Стиль 14 пт1"/>
    <w:basedOn w:val="a"/>
    <w:link w:val="1410"/>
    <w:uiPriority w:val="99"/>
    <w:rsid w:val="00C77A1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410">
    <w:name w:val="Стиль 14 пт1 Знак"/>
    <w:link w:val="141"/>
    <w:uiPriority w:val="99"/>
    <w:locked/>
    <w:rsid w:val="00C77A11"/>
    <w:rPr>
      <w:rFonts w:cs="Times New Roman"/>
      <w:sz w:val="28"/>
      <w:szCs w:val="28"/>
      <w:lang w:val="ru-RU" w:eastAsia="ru-RU" w:bidi="ar-SA"/>
    </w:rPr>
  </w:style>
  <w:style w:type="paragraph" w:styleId="a9">
    <w:name w:val="Balloon Text"/>
    <w:basedOn w:val="a"/>
    <w:link w:val="aa"/>
    <w:uiPriority w:val="99"/>
    <w:rsid w:val="009775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977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Способом долевого участия определите раздельное влияние изменения среднегодовой стоимости внеоборотных и оборотных активов на изменение рентабельности всех активов</vt:lpstr>
    </vt:vector>
  </TitlesOfParts>
  <Company/>
  <LinksUpToDate>false</LinksUpToDate>
  <CharactersWithSpaces>9129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Способом долевого участия определите раздельное влияние изменения среднегодовой стоимости внеоборотных и оборотных активов на изменение рентабельности всех активов</dc:title>
  <dc:subject/>
  <dc:creator>777</dc:creator>
  <cp:keywords/>
  <dc:description/>
  <cp:lastModifiedBy>admin</cp:lastModifiedBy>
  <cp:revision>2</cp:revision>
  <cp:lastPrinted>2011-01-01T18:48:00Z</cp:lastPrinted>
  <dcterms:created xsi:type="dcterms:W3CDTF">2014-03-20T20:04:00Z</dcterms:created>
  <dcterms:modified xsi:type="dcterms:W3CDTF">2014-03-20T20:04:00Z</dcterms:modified>
</cp:coreProperties>
</file>