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84CF5" w:rsidRDefault="00EE3633" w:rsidP="007C1155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EE3633">
        <w:rPr>
          <w:sz w:val="28"/>
          <w:szCs w:val="28"/>
        </w:rPr>
        <w:t>Содержание</w:t>
      </w:r>
    </w:p>
    <w:p w:rsidR="007C1155" w:rsidRDefault="007C1155" w:rsidP="007C1155">
      <w:pPr>
        <w:suppressAutoHyphens/>
        <w:autoSpaceDE w:val="0"/>
        <w:autoSpaceDN w:val="0"/>
        <w:adjustRightInd w:val="0"/>
        <w:spacing w:line="360" w:lineRule="auto"/>
        <w:rPr>
          <w:sz w:val="28"/>
          <w:szCs w:val="28"/>
          <w:lang w:val="en-US"/>
        </w:rPr>
      </w:pPr>
    </w:p>
    <w:p w:rsidR="00584CF5" w:rsidRPr="00EE3633" w:rsidRDefault="00EE3633" w:rsidP="007C1155">
      <w:pPr>
        <w:suppressAutoHyphens/>
        <w:autoSpaceDE w:val="0"/>
        <w:autoSpaceDN w:val="0"/>
        <w:adjustRightInd w:val="0"/>
        <w:spacing w:line="360" w:lineRule="auto"/>
        <w:rPr>
          <w:iCs/>
          <w:sz w:val="28"/>
          <w:szCs w:val="28"/>
        </w:rPr>
      </w:pPr>
      <w:r w:rsidRPr="00EE3633">
        <w:rPr>
          <w:iCs/>
          <w:sz w:val="28"/>
          <w:szCs w:val="28"/>
        </w:rPr>
        <w:t>Введение</w:t>
      </w:r>
    </w:p>
    <w:p w:rsidR="00584CF5" w:rsidRPr="00EE3633" w:rsidRDefault="00EE3633" w:rsidP="007C1155">
      <w:pPr>
        <w:suppressAutoHyphens/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EE3633">
        <w:rPr>
          <w:sz w:val="28"/>
          <w:szCs w:val="28"/>
        </w:rPr>
        <w:t>Институциональные единицы в региональном инвестиционно-строительном комплексе</w:t>
      </w:r>
    </w:p>
    <w:p w:rsidR="00584CF5" w:rsidRPr="00EE3633" w:rsidRDefault="00EE3633" w:rsidP="007C1155">
      <w:pPr>
        <w:suppressAutoHyphens/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EE3633">
        <w:rPr>
          <w:sz w:val="28"/>
          <w:szCs w:val="28"/>
        </w:rPr>
        <w:t>Вывод</w:t>
      </w:r>
    </w:p>
    <w:p w:rsidR="00584CF5" w:rsidRPr="00EE3633" w:rsidRDefault="00EE3633" w:rsidP="007C1155">
      <w:pPr>
        <w:suppressAutoHyphens/>
        <w:spacing w:line="360" w:lineRule="auto"/>
        <w:rPr>
          <w:sz w:val="28"/>
          <w:szCs w:val="28"/>
        </w:rPr>
      </w:pPr>
      <w:r w:rsidRPr="00EE3633">
        <w:rPr>
          <w:sz w:val="28"/>
          <w:szCs w:val="28"/>
        </w:rPr>
        <w:t>Использованы источники</w:t>
      </w:r>
    </w:p>
    <w:p w:rsidR="00584CF5" w:rsidRPr="00EE3633" w:rsidRDefault="00584CF5" w:rsidP="007C1155">
      <w:pPr>
        <w:suppressAutoHyphens/>
        <w:spacing w:line="360" w:lineRule="auto"/>
        <w:rPr>
          <w:iCs/>
          <w:sz w:val="28"/>
          <w:szCs w:val="28"/>
        </w:rPr>
      </w:pPr>
    </w:p>
    <w:p w:rsidR="00584CF5" w:rsidRPr="00EE3633" w:rsidRDefault="00584CF5" w:rsidP="00EE3633">
      <w:pPr>
        <w:suppressAutoHyphens/>
        <w:spacing w:line="360" w:lineRule="auto"/>
        <w:ind w:firstLine="709"/>
        <w:jc w:val="both"/>
        <w:rPr>
          <w:iCs/>
          <w:sz w:val="28"/>
          <w:szCs w:val="28"/>
        </w:rPr>
      </w:pPr>
      <w:r w:rsidRPr="00EE3633">
        <w:rPr>
          <w:iCs/>
          <w:sz w:val="28"/>
          <w:szCs w:val="28"/>
        </w:rPr>
        <w:br w:type="page"/>
      </w:r>
    </w:p>
    <w:p w:rsidR="0035364E" w:rsidRPr="00EE3633" w:rsidRDefault="00EE3633" w:rsidP="00EE3633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iCs/>
          <w:sz w:val="28"/>
          <w:szCs w:val="28"/>
        </w:rPr>
      </w:pPr>
      <w:r w:rsidRPr="00EE3633">
        <w:rPr>
          <w:iCs/>
          <w:sz w:val="28"/>
          <w:szCs w:val="28"/>
        </w:rPr>
        <w:t>Введение</w:t>
      </w:r>
    </w:p>
    <w:p w:rsidR="0035364E" w:rsidRPr="00EE3633" w:rsidRDefault="0035364E" w:rsidP="00EE3633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iCs/>
          <w:sz w:val="28"/>
          <w:szCs w:val="28"/>
        </w:rPr>
      </w:pPr>
    </w:p>
    <w:p w:rsidR="0035364E" w:rsidRPr="00EE3633" w:rsidRDefault="0035364E" w:rsidP="00EE3633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iCs/>
          <w:sz w:val="28"/>
          <w:szCs w:val="28"/>
        </w:rPr>
      </w:pPr>
      <w:r w:rsidRPr="00EE3633">
        <w:rPr>
          <w:iCs/>
          <w:sz w:val="28"/>
          <w:szCs w:val="28"/>
        </w:rPr>
        <w:t xml:space="preserve">Тема контрольной работы </w:t>
      </w:r>
      <w:r w:rsidR="00EE3633" w:rsidRPr="00EE3633">
        <w:rPr>
          <w:iCs/>
          <w:sz w:val="28"/>
          <w:szCs w:val="28"/>
        </w:rPr>
        <w:t>"</w:t>
      </w:r>
      <w:r w:rsidRPr="00EE3633">
        <w:rPr>
          <w:iCs/>
          <w:sz w:val="28"/>
          <w:szCs w:val="28"/>
        </w:rPr>
        <w:t>Институциональные единицы в региональном инвестиционно-строительном комплексе</w:t>
      </w:r>
      <w:r w:rsidR="00EE3633" w:rsidRPr="00EE3633">
        <w:rPr>
          <w:iCs/>
          <w:sz w:val="28"/>
          <w:szCs w:val="28"/>
        </w:rPr>
        <w:t>"</w:t>
      </w:r>
      <w:r w:rsidRPr="00EE3633">
        <w:rPr>
          <w:iCs/>
          <w:sz w:val="28"/>
          <w:szCs w:val="28"/>
        </w:rPr>
        <w:t>.</w:t>
      </w:r>
    </w:p>
    <w:p w:rsidR="0035364E" w:rsidRPr="00EE3633" w:rsidRDefault="0035364E" w:rsidP="00EE3633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iCs/>
          <w:sz w:val="28"/>
          <w:szCs w:val="28"/>
        </w:rPr>
      </w:pPr>
      <w:r w:rsidRPr="00EE3633">
        <w:rPr>
          <w:iCs/>
          <w:sz w:val="28"/>
          <w:szCs w:val="28"/>
        </w:rPr>
        <w:t>В работе предложено четыре критерия для выделения субъектов межотраслевых комплексов, сформирован инструментарий, который дает возможность описывать их структуру</w:t>
      </w:r>
      <w:r w:rsidRPr="00EE3633">
        <w:rPr>
          <w:sz w:val="28"/>
        </w:rPr>
        <w:t xml:space="preserve"> </w:t>
      </w:r>
      <w:r w:rsidRPr="00EE3633">
        <w:rPr>
          <w:iCs/>
          <w:sz w:val="28"/>
          <w:szCs w:val="28"/>
        </w:rPr>
        <w:t>из институционных позиций, критерии обоснованы касательно к региональному</w:t>
      </w:r>
      <w:r w:rsidRPr="00EE3633">
        <w:rPr>
          <w:sz w:val="28"/>
        </w:rPr>
        <w:t xml:space="preserve"> </w:t>
      </w:r>
      <w:r w:rsidRPr="00EE3633">
        <w:rPr>
          <w:iCs/>
          <w:sz w:val="28"/>
          <w:szCs w:val="28"/>
        </w:rPr>
        <w:t>инвестиционно - строительного комплексу.</w:t>
      </w:r>
    </w:p>
    <w:p w:rsidR="00C11E5D" w:rsidRPr="00EE3633" w:rsidRDefault="00C11E5D" w:rsidP="00EE3633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EE3633">
        <w:rPr>
          <w:sz w:val="28"/>
          <w:szCs w:val="28"/>
        </w:rPr>
        <w:t>Региональный инвестиционно-строительный</w:t>
      </w:r>
      <w:r w:rsidRPr="00EE3633">
        <w:rPr>
          <w:sz w:val="28"/>
          <w:szCs w:val="28"/>
          <w:lang w:val="uk-UA"/>
        </w:rPr>
        <w:t xml:space="preserve"> комплекс</w:t>
      </w:r>
      <w:r w:rsidRPr="00EE3633">
        <w:rPr>
          <w:sz w:val="28"/>
          <w:szCs w:val="28"/>
        </w:rPr>
        <w:t xml:space="preserve"> (ИСК) определяется как </w:t>
      </w:r>
      <w:r w:rsidRPr="00EE3633">
        <w:rPr>
          <w:iCs/>
          <w:sz w:val="28"/>
          <w:szCs w:val="28"/>
        </w:rPr>
        <w:t>региональная локализация субъектов инвестиционно-строительной деятельности, организовавшихся в сообщество участников, связанных едиными списком объектов, логистикой, инвестиционными и строительными ресурсами, а также едиными предметом и содержанием ком</w:t>
      </w:r>
      <w:r w:rsidR="00A70019" w:rsidRPr="00EE3633">
        <w:rPr>
          <w:iCs/>
          <w:sz w:val="28"/>
          <w:szCs w:val="28"/>
        </w:rPr>
        <w:t>муникаций</w:t>
      </w:r>
      <w:r w:rsidRPr="00EE3633">
        <w:rPr>
          <w:sz w:val="28"/>
          <w:szCs w:val="28"/>
        </w:rPr>
        <w:t xml:space="preserve">. Это определение методологически состоятельно, поскольку построено в рамках принятого в экономической теории понятия "межотраслевой комплекс"; приведенная формулировка отражает не только совокупность субъектов, ориентированных в своих хозяйственных процессах на конечный продукт и объединенных системными рисками, но и содержание хозяйственных процессов (инвестирования, строительства, эксплуатации и потребления), их продукт (объект недвижимости) и предметную сферу хозяйствования. Синтезированное определение построено на основе признаков, идентифицирующих экономическое явление и ограничивающих широту его толкования. </w:t>
      </w:r>
      <w:r w:rsidRPr="00EE3633">
        <w:rPr>
          <w:bCs/>
          <w:sz w:val="28"/>
          <w:szCs w:val="28"/>
        </w:rPr>
        <w:t xml:space="preserve">Есть </w:t>
      </w:r>
      <w:r w:rsidRPr="00EE3633">
        <w:rPr>
          <w:sz w:val="28"/>
          <w:szCs w:val="28"/>
        </w:rPr>
        <w:t>необходимость и в том, чтобы дополнить приведенное определение набором формализованных критериев, с учетом которых рассматривается принадлежность субъектов к региональному ИСК. Исследование институциональной структуры последнего позволило сформул</w:t>
      </w:r>
      <w:r w:rsidR="00A70019" w:rsidRPr="00EE3633">
        <w:rPr>
          <w:sz w:val="28"/>
          <w:szCs w:val="28"/>
        </w:rPr>
        <w:t xml:space="preserve">ировать четыре таких критерия, </w:t>
      </w:r>
      <w:r w:rsidRPr="00EE3633">
        <w:rPr>
          <w:sz w:val="28"/>
          <w:szCs w:val="28"/>
        </w:rPr>
        <w:t>которые носят научно-теоретический характер, лишены ситуационной или временной составляющей и могут быть использованы для идентификации других региональных комплексов в условиях институциональной ориентированности хозяйственной системы региона. Предложены следующие критерии:</w:t>
      </w:r>
    </w:p>
    <w:p w:rsidR="00C11E5D" w:rsidRPr="00EE3633" w:rsidRDefault="00C11E5D" w:rsidP="00EE3633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EE3633">
        <w:rPr>
          <w:bCs/>
          <w:sz w:val="28"/>
          <w:szCs w:val="28"/>
        </w:rPr>
        <w:t xml:space="preserve">- компетенция </w:t>
      </w:r>
      <w:r w:rsidRPr="00EE3633">
        <w:rPr>
          <w:sz w:val="28"/>
          <w:szCs w:val="28"/>
        </w:rPr>
        <w:t>— выраженная ключевая компетенция субъекта, специализация по виду деятельности, непосредственно связанному с единым технологическим процессом регионального ИСК;</w:t>
      </w:r>
    </w:p>
    <w:p w:rsidR="00C11E5D" w:rsidRPr="00EE3633" w:rsidRDefault="00C11E5D" w:rsidP="00EE3633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EE3633">
        <w:rPr>
          <w:bCs/>
          <w:sz w:val="28"/>
          <w:szCs w:val="28"/>
        </w:rPr>
        <w:t xml:space="preserve">- контракт </w:t>
      </w:r>
      <w:r w:rsidRPr="00EE3633">
        <w:rPr>
          <w:sz w:val="28"/>
          <w:szCs w:val="28"/>
        </w:rPr>
        <w:t>— включение формируемой субъектом добавленной стоимости в цену конечной продукции регионального ИСК;</w:t>
      </w:r>
    </w:p>
    <w:p w:rsidR="00C11E5D" w:rsidRPr="00EE3633" w:rsidRDefault="00C11E5D" w:rsidP="00EE3633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EE3633">
        <w:rPr>
          <w:bCs/>
          <w:sz w:val="28"/>
          <w:szCs w:val="28"/>
        </w:rPr>
        <w:t xml:space="preserve">- институт </w:t>
      </w:r>
      <w:r w:rsidRPr="00EE3633">
        <w:rPr>
          <w:sz w:val="28"/>
          <w:szCs w:val="28"/>
        </w:rPr>
        <w:t>- выраженная институциональность субъектов (наличие устойчивых социально-экономических взаимоотношений с другими субъектами регионального ИСК, однородность экономических мотивов).</w:t>
      </w:r>
    </w:p>
    <w:p w:rsidR="00EE3633" w:rsidRPr="00EE3633" w:rsidRDefault="00EE3633" w:rsidP="00EE3633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A70019" w:rsidRPr="00EE3633" w:rsidRDefault="00A70019" w:rsidP="00EE3633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E3633">
        <w:rPr>
          <w:sz w:val="28"/>
          <w:szCs w:val="28"/>
        </w:rPr>
        <w:br w:type="page"/>
      </w:r>
    </w:p>
    <w:p w:rsidR="00A70019" w:rsidRPr="00EE3633" w:rsidRDefault="00EE3633" w:rsidP="00EE3633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EE3633">
        <w:rPr>
          <w:sz w:val="28"/>
          <w:szCs w:val="28"/>
        </w:rPr>
        <w:t>Институциональные единицы в региональном инвестиционно-строительном комплексе</w:t>
      </w:r>
    </w:p>
    <w:p w:rsidR="00A70019" w:rsidRPr="00EE3633" w:rsidRDefault="00A70019" w:rsidP="00EE3633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C11E5D" w:rsidRPr="00EE3633" w:rsidRDefault="00C11E5D" w:rsidP="00EE3633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EE3633">
        <w:rPr>
          <w:sz w:val="28"/>
          <w:szCs w:val="28"/>
        </w:rPr>
        <w:t>Раскроем системную целостность предложенных критериев, проявляемую в их взаимосвязи.</w:t>
      </w:r>
    </w:p>
    <w:p w:rsidR="00C11E5D" w:rsidRPr="00EE3633" w:rsidRDefault="00C11E5D" w:rsidP="00EE3633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EE3633">
        <w:rPr>
          <w:sz w:val="28"/>
          <w:szCs w:val="28"/>
        </w:rPr>
        <w:t>1. Обусловленность субъектов однородными системными рисками регионального ИСК является важнейшим признаком общности социально-экономической системы. Применительно к субъекту хозяйствования под риском понимается угроза наступления события, негативно оцениваемого для хозяйственных процессов организации. В описании структуры рисков системы предпринимательства выделяют макро- и микроэкономический уровни, часто интерпретируемые как внешние и внутренние по отношению к исследуемой социально-экономической системе (субъекту, отрасли, комплексу). Макроэкономические (внешние) риски (общегосударственных экономических кризисов, платежеспособного спроса, нарушения финансовой системы, инновационных субститутов и т. п.) рассматриваются как угроза всему укладу жизни общества во всех сферах экономической деятельности. Данный уровень рисков является системным по отношению ко всем субъектам хозяйственной деятельности во всех отраслях и комплексах, экономике в целом. Именно поэтому внешние риски нельзя рассматривать как системообразующие применительно к отрасли или региональному ИСК</w:t>
      </w:r>
      <w:r w:rsidR="00C01AFD">
        <w:rPr>
          <w:sz w:val="28"/>
          <w:szCs w:val="28"/>
        </w:rPr>
        <w:t>.</w:t>
      </w:r>
    </w:p>
    <w:p w:rsidR="00C11E5D" w:rsidRPr="00EE3633" w:rsidRDefault="00C11E5D" w:rsidP="00EE3633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EE3633">
        <w:rPr>
          <w:sz w:val="28"/>
          <w:szCs w:val="28"/>
        </w:rPr>
        <w:t xml:space="preserve">Системообразующими являются исключительно микроэкономические (внутренние) риски — </w:t>
      </w:r>
      <w:r w:rsidRPr="00EE3633">
        <w:rPr>
          <w:bCs/>
          <w:iCs/>
          <w:sz w:val="28"/>
          <w:szCs w:val="28"/>
        </w:rPr>
        <w:t xml:space="preserve">специфические угрозы определенной социально-экономической деятельности. </w:t>
      </w:r>
      <w:r w:rsidRPr="00EE3633">
        <w:rPr>
          <w:sz w:val="28"/>
          <w:szCs w:val="28"/>
        </w:rPr>
        <w:t>В каждой отрасли или комплексе присутствуют свои характерные угрозы в финансовой или технолог</w:t>
      </w:r>
      <w:r w:rsidR="00A70019" w:rsidRPr="00EE3633">
        <w:rPr>
          <w:sz w:val="28"/>
          <w:szCs w:val="28"/>
        </w:rPr>
        <w:t>ической сфере. Именно они и рас</w:t>
      </w:r>
      <w:r w:rsidR="00A70019" w:rsidRPr="00EE3633">
        <w:rPr>
          <w:sz w:val="28"/>
          <w:szCs w:val="28"/>
          <w:lang w:val="uk-UA"/>
        </w:rPr>
        <w:t>смат</w:t>
      </w:r>
      <w:r w:rsidRPr="00EE3633">
        <w:rPr>
          <w:sz w:val="28"/>
          <w:szCs w:val="28"/>
          <w:lang w:val="uk-UA"/>
        </w:rPr>
        <w:t>риваются</w:t>
      </w:r>
      <w:r w:rsidRPr="00EE3633">
        <w:rPr>
          <w:sz w:val="28"/>
          <w:szCs w:val="28"/>
        </w:rPr>
        <w:t xml:space="preserve"> как системообразующие по критерию "риск". Совокупность субъектов, успешность хозяйственной деятельности которых зависит от проявленности однородных технологических и финансовых рисков единого бизнес-процесса, можно охарактеризовать как отрасль или комплекс. Вопрос о структуре, содержании и методах оценки специфических для инвестиционно-строительной деятельности рисков многократно поднимался в научной литературе. Мы готовы согласиться с общим взглядом на </w:t>
      </w:r>
      <w:r w:rsidRPr="00EE3633">
        <w:rPr>
          <w:bCs/>
          <w:iCs/>
          <w:sz w:val="28"/>
          <w:szCs w:val="28"/>
        </w:rPr>
        <w:t xml:space="preserve">явные </w:t>
      </w:r>
      <w:r w:rsidRPr="00EE3633">
        <w:rPr>
          <w:sz w:val="28"/>
          <w:szCs w:val="28"/>
        </w:rPr>
        <w:t>системные риски инвестиционно-строительной сферы: это социальные проблемы земельного участка, невыполнение сроков работ, невосполнимая потеря качества строительно-монтажных работ, препятствия со стороны надзорных организаций, потеря ключевых</w:t>
      </w:r>
      <w:r w:rsidR="007B42E5" w:rsidRPr="00EE3633">
        <w:rPr>
          <w:sz w:val="28"/>
          <w:szCs w:val="28"/>
        </w:rPr>
        <w:t xml:space="preserve"> </w:t>
      </w:r>
      <w:r w:rsidRPr="00EE3633">
        <w:rPr>
          <w:sz w:val="28"/>
          <w:szCs w:val="28"/>
        </w:rPr>
        <w:t>исполнителей работ и др. Однако сегодня еще не предложена общая структура рисков инвестиционно-строительной деятельности, не развиты методы и подходы к их выявлению. Эти вопросы заслуживают самостоятельного научного исследования. А здесь мы, не отвлекаясь от темы, предлагаем наиболее общее методическое решение проблемы детерминирования субъектов, взаимосвязанных специфическими рисками регионального ИСК. Наш подход основан на построении сетевых диаграмм рисков, которые, в отличие от традиционного "дерева рисков", позволяют выявить не только критические угрозы, но и их происхождение. Критические угрозы понимаются как системные риски комплекса, а их источником являются субъекты ИСК, находящиеся в хозяйственном взаимодействии. Посмотрим, как данный принцип реализован относительно субъекта "технический заказчик —</w:t>
      </w:r>
      <w:r w:rsidR="00C01AFD">
        <w:rPr>
          <w:sz w:val="28"/>
          <w:szCs w:val="28"/>
        </w:rPr>
        <w:t xml:space="preserve"> генеральный подрядчик"</w:t>
      </w:r>
      <w:r w:rsidRPr="00EE3633">
        <w:rPr>
          <w:sz w:val="28"/>
          <w:szCs w:val="28"/>
        </w:rPr>
        <w:t>.</w:t>
      </w:r>
      <w:r w:rsidR="00EE3633">
        <w:rPr>
          <w:sz w:val="28"/>
          <w:szCs w:val="28"/>
        </w:rPr>
        <w:t xml:space="preserve"> </w:t>
      </w:r>
      <w:r w:rsidRPr="00EE3633">
        <w:rPr>
          <w:sz w:val="28"/>
          <w:szCs w:val="28"/>
        </w:rPr>
        <w:t>Первоначально применительно к выбранной группе субъектов регионального ИСК (в данном случае — совокупности функций технического заказчика и генерального подрядчика) детерм</w:t>
      </w:r>
      <w:r w:rsidR="00C01AFD">
        <w:rPr>
          <w:sz w:val="28"/>
          <w:szCs w:val="28"/>
        </w:rPr>
        <w:t>инируется структура рисков</w:t>
      </w:r>
      <w:r w:rsidRPr="00EE3633">
        <w:rPr>
          <w:sz w:val="28"/>
          <w:szCs w:val="28"/>
        </w:rPr>
        <w:t>.</w:t>
      </w:r>
    </w:p>
    <w:p w:rsidR="00EE3633" w:rsidRPr="00EE3633" w:rsidRDefault="00EE3633" w:rsidP="00EE3633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C11E5D" w:rsidRPr="00EE3633" w:rsidRDefault="00C11E5D" w:rsidP="00EE3633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bCs/>
          <w:iCs/>
          <w:sz w:val="28"/>
          <w:szCs w:val="28"/>
        </w:rPr>
      </w:pPr>
      <w:r w:rsidRPr="00EE3633">
        <w:rPr>
          <w:bCs/>
          <w:iCs/>
          <w:sz w:val="28"/>
          <w:szCs w:val="28"/>
        </w:rPr>
        <w:t>Таблица 1</w:t>
      </w:r>
      <w:r w:rsidR="00EE3633" w:rsidRPr="00EE3633">
        <w:rPr>
          <w:bCs/>
          <w:iCs/>
          <w:sz w:val="28"/>
          <w:szCs w:val="28"/>
        </w:rPr>
        <w:t xml:space="preserve">. </w:t>
      </w:r>
      <w:r w:rsidRPr="00EE3633">
        <w:rPr>
          <w:sz w:val="28"/>
          <w:szCs w:val="28"/>
        </w:rPr>
        <w:t>Структура рисков технического заказчика — генерального подрядчика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555"/>
        <w:gridCol w:w="3934"/>
        <w:gridCol w:w="1783"/>
      </w:tblGrid>
      <w:tr w:rsidR="00C11E5D" w:rsidRPr="00E76BFD" w:rsidTr="00E76BFD">
        <w:trPr>
          <w:jc w:val="center"/>
        </w:trPr>
        <w:tc>
          <w:tcPr>
            <w:tcW w:w="0" w:type="auto"/>
            <w:shd w:val="clear" w:color="auto" w:fill="auto"/>
          </w:tcPr>
          <w:p w:rsidR="00C11E5D" w:rsidRPr="00E76BFD" w:rsidRDefault="00C11E5D" w:rsidP="00E76BFD">
            <w:pPr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  <w:szCs w:val="28"/>
              </w:rPr>
            </w:pPr>
            <w:r w:rsidRPr="00E76BFD">
              <w:rPr>
                <w:sz w:val="20"/>
                <w:szCs w:val="28"/>
              </w:rPr>
              <w:t>Код</w:t>
            </w:r>
          </w:p>
        </w:tc>
        <w:tc>
          <w:tcPr>
            <w:tcW w:w="0" w:type="auto"/>
            <w:shd w:val="clear" w:color="auto" w:fill="auto"/>
          </w:tcPr>
          <w:p w:rsidR="00C11E5D" w:rsidRPr="00E76BFD" w:rsidRDefault="00C11E5D" w:rsidP="00E76BFD">
            <w:pPr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  <w:szCs w:val="28"/>
              </w:rPr>
            </w:pPr>
            <w:r w:rsidRPr="00E76BFD">
              <w:rPr>
                <w:sz w:val="20"/>
                <w:szCs w:val="28"/>
              </w:rPr>
              <w:t>Риск</w:t>
            </w:r>
          </w:p>
        </w:tc>
        <w:tc>
          <w:tcPr>
            <w:tcW w:w="0" w:type="auto"/>
            <w:shd w:val="clear" w:color="auto" w:fill="auto"/>
          </w:tcPr>
          <w:p w:rsidR="00C11E5D" w:rsidRPr="00E76BFD" w:rsidRDefault="00C11E5D" w:rsidP="00E76BFD">
            <w:pPr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  <w:szCs w:val="28"/>
              </w:rPr>
            </w:pPr>
            <w:r w:rsidRPr="00E76BFD">
              <w:rPr>
                <w:sz w:val="20"/>
                <w:szCs w:val="28"/>
              </w:rPr>
              <w:t>Категория риска</w:t>
            </w:r>
          </w:p>
        </w:tc>
      </w:tr>
      <w:tr w:rsidR="00C11E5D" w:rsidRPr="00E76BFD" w:rsidTr="00E76BFD">
        <w:trPr>
          <w:jc w:val="center"/>
        </w:trPr>
        <w:tc>
          <w:tcPr>
            <w:tcW w:w="0" w:type="auto"/>
            <w:shd w:val="clear" w:color="auto" w:fill="auto"/>
          </w:tcPr>
          <w:p w:rsidR="00C11E5D" w:rsidRPr="00E76BFD" w:rsidRDefault="00C11E5D" w:rsidP="00E76BFD">
            <w:pPr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  <w:szCs w:val="28"/>
              </w:rPr>
            </w:pPr>
            <w:r w:rsidRPr="00E76BFD">
              <w:rPr>
                <w:sz w:val="20"/>
                <w:szCs w:val="28"/>
              </w:rPr>
              <w:t>А.О</w:t>
            </w:r>
          </w:p>
        </w:tc>
        <w:tc>
          <w:tcPr>
            <w:tcW w:w="0" w:type="auto"/>
            <w:shd w:val="clear" w:color="auto" w:fill="auto"/>
          </w:tcPr>
          <w:p w:rsidR="00C11E5D" w:rsidRPr="00E76BFD" w:rsidRDefault="00C11E5D" w:rsidP="00E76BFD">
            <w:pPr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  <w:szCs w:val="28"/>
              </w:rPr>
            </w:pPr>
            <w:r w:rsidRPr="00E76BFD">
              <w:rPr>
                <w:sz w:val="20"/>
                <w:szCs w:val="28"/>
              </w:rPr>
              <w:t>Неплатежеспособность потребителя</w:t>
            </w:r>
          </w:p>
        </w:tc>
        <w:tc>
          <w:tcPr>
            <w:tcW w:w="0" w:type="auto"/>
            <w:shd w:val="clear" w:color="auto" w:fill="auto"/>
          </w:tcPr>
          <w:p w:rsidR="00C11E5D" w:rsidRPr="00E76BFD" w:rsidRDefault="00C11E5D" w:rsidP="00E76BFD">
            <w:pPr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  <w:szCs w:val="28"/>
              </w:rPr>
            </w:pPr>
            <w:r w:rsidRPr="00E76BFD">
              <w:rPr>
                <w:sz w:val="20"/>
                <w:szCs w:val="28"/>
              </w:rPr>
              <w:t>Финансовый</w:t>
            </w:r>
          </w:p>
        </w:tc>
      </w:tr>
      <w:tr w:rsidR="00C11E5D" w:rsidRPr="00E76BFD" w:rsidTr="00E76BFD">
        <w:trPr>
          <w:jc w:val="center"/>
        </w:trPr>
        <w:tc>
          <w:tcPr>
            <w:tcW w:w="0" w:type="auto"/>
            <w:shd w:val="clear" w:color="auto" w:fill="auto"/>
          </w:tcPr>
          <w:p w:rsidR="00C11E5D" w:rsidRPr="00E76BFD" w:rsidRDefault="00C11E5D" w:rsidP="00E76BFD">
            <w:pPr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  <w:szCs w:val="28"/>
              </w:rPr>
            </w:pPr>
            <w:r w:rsidRPr="00E76BFD">
              <w:rPr>
                <w:sz w:val="20"/>
                <w:szCs w:val="28"/>
              </w:rPr>
              <w:t>А.1</w:t>
            </w:r>
          </w:p>
        </w:tc>
        <w:tc>
          <w:tcPr>
            <w:tcW w:w="0" w:type="auto"/>
            <w:shd w:val="clear" w:color="auto" w:fill="auto"/>
          </w:tcPr>
          <w:p w:rsidR="00C11E5D" w:rsidRPr="00E76BFD" w:rsidRDefault="00C11E5D" w:rsidP="00E76BFD">
            <w:pPr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  <w:szCs w:val="28"/>
              </w:rPr>
            </w:pPr>
            <w:r w:rsidRPr="00E76BFD">
              <w:rPr>
                <w:sz w:val="20"/>
                <w:szCs w:val="28"/>
              </w:rPr>
              <w:t>Задержки с перечислением платежей</w:t>
            </w:r>
          </w:p>
        </w:tc>
        <w:tc>
          <w:tcPr>
            <w:tcW w:w="0" w:type="auto"/>
            <w:shd w:val="clear" w:color="auto" w:fill="auto"/>
          </w:tcPr>
          <w:p w:rsidR="00C11E5D" w:rsidRPr="00E76BFD" w:rsidRDefault="00EE3633" w:rsidP="00E76BFD">
            <w:pPr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  <w:szCs w:val="28"/>
              </w:rPr>
            </w:pPr>
            <w:r w:rsidRPr="00E76BFD">
              <w:rPr>
                <w:sz w:val="20"/>
                <w:szCs w:val="28"/>
              </w:rPr>
              <w:t>"</w:t>
            </w:r>
          </w:p>
        </w:tc>
      </w:tr>
      <w:tr w:rsidR="00C11E5D" w:rsidRPr="00E76BFD" w:rsidTr="00E76BFD">
        <w:trPr>
          <w:jc w:val="center"/>
        </w:trPr>
        <w:tc>
          <w:tcPr>
            <w:tcW w:w="0" w:type="auto"/>
            <w:shd w:val="clear" w:color="auto" w:fill="auto"/>
          </w:tcPr>
          <w:p w:rsidR="00C11E5D" w:rsidRPr="00E76BFD" w:rsidRDefault="00C11E5D" w:rsidP="00E76BFD">
            <w:pPr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  <w:szCs w:val="28"/>
              </w:rPr>
            </w:pPr>
            <w:r w:rsidRPr="00E76BFD">
              <w:rPr>
                <w:sz w:val="20"/>
                <w:szCs w:val="28"/>
              </w:rPr>
              <w:t>А.2</w:t>
            </w:r>
          </w:p>
        </w:tc>
        <w:tc>
          <w:tcPr>
            <w:tcW w:w="0" w:type="auto"/>
            <w:shd w:val="clear" w:color="auto" w:fill="auto"/>
          </w:tcPr>
          <w:p w:rsidR="00C11E5D" w:rsidRPr="00E76BFD" w:rsidRDefault="00C11E5D" w:rsidP="00E76BFD">
            <w:pPr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  <w:szCs w:val="28"/>
              </w:rPr>
            </w:pPr>
            <w:r w:rsidRPr="00E76BFD">
              <w:rPr>
                <w:sz w:val="20"/>
                <w:szCs w:val="28"/>
              </w:rPr>
              <w:t>Недостаточность оборотных средств</w:t>
            </w:r>
          </w:p>
        </w:tc>
        <w:tc>
          <w:tcPr>
            <w:tcW w:w="0" w:type="auto"/>
            <w:shd w:val="clear" w:color="auto" w:fill="auto"/>
          </w:tcPr>
          <w:p w:rsidR="00C11E5D" w:rsidRPr="00E76BFD" w:rsidRDefault="00EE3633" w:rsidP="00E76BFD">
            <w:pPr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  <w:szCs w:val="28"/>
              </w:rPr>
            </w:pPr>
            <w:r w:rsidRPr="00E76BFD">
              <w:rPr>
                <w:sz w:val="20"/>
                <w:szCs w:val="28"/>
              </w:rPr>
              <w:t>"</w:t>
            </w:r>
          </w:p>
        </w:tc>
      </w:tr>
      <w:tr w:rsidR="00C11E5D" w:rsidRPr="00E76BFD" w:rsidTr="00E76BFD">
        <w:trPr>
          <w:jc w:val="center"/>
        </w:trPr>
        <w:tc>
          <w:tcPr>
            <w:tcW w:w="0" w:type="auto"/>
            <w:shd w:val="clear" w:color="auto" w:fill="auto"/>
          </w:tcPr>
          <w:p w:rsidR="00C11E5D" w:rsidRPr="00E76BFD" w:rsidRDefault="00C11E5D" w:rsidP="00E76BFD">
            <w:pPr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  <w:szCs w:val="28"/>
              </w:rPr>
            </w:pPr>
            <w:r w:rsidRPr="00E76BFD">
              <w:rPr>
                <w:sz w:val="20"/>
                <w:szCs w:val="28"/>
              </w:rPr>
              <w:t>В.1</w:t>
            </w:r>
          </w:p>
        </w:tc>
        <w:tc>
          <w:tcPr>
            <w:tcW w:w="0" w:type="auto"/>
            <w:shd w:val="clear" w:color="auto" w:fill="auto"/>
          </w:tcPr>
          <w:p w:rsidR="00C11E5D" w:rsidRPr="00E76BFD" w:rsidRDefault="00C11E5D" w:rsidP="00E76BFD">
            <w:pPr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  <w:szCs w:val="28"/>
              </w:rPr>
            </w:pPr>
            <w:r w:rsidRPr="00E76BFD">
              <w:rPr>
                <w:sz w:val="20"/>
                <w:szCs w:val="28"/>
              </w:rPr>
              <w:t>Невозможность кредитования</w:t>
            </w:r>
          </w:p>
        </w:tc>
        <w:tc>
          <w:tcPr>
            <w:tcW w:w="0" w:type="auto"/>
            <w:shd w:val="clear" w:color="auto" w:fill="auto"/>
          </w:tcPr>
          <w:p w:rsidR="00C11E5D" w:rsidRPr="00E76BFD" w:rsidRDefault="00EE3633" w:rsidP="00E76BFD">
            <w:pPr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  <w:szCs w:val="28"/>
              </w:rPr>
            </w:pPr>
            <w:r w:rsidRPr="00E76BFD">
              <w:rPr>
                <w:sz w:val="20"/>
                <w:szCs w:val="28"/>
              </w:rPr>
              <w:t>"</w:t>
            </w:r>
          </w:p>
        </w:tc>
      </w:tr>
      <w:tr w:rsidR="00C11E5D" w:rsidRPr="00E76BFD" w:rsidTr="00E76BFD">
        <w:trPr>
          <w:jc w:val="center"/>
        </w:trPr>
        <w:tc>
          <w:tcPr>
            <w:tcW w:w="0" w:type="auto"/>
            <w:shd w:val="clear" w:color="auto" w:fill="auto"/>
          </w:tcPr>
          <w:p w:rsidR="00C11E5D" w:rsidRPr="00E76BFD" w:rsidRDefault="00C11E5D" w:rsidP="00E76BFD">
            <w:pPr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  <w:szCs w:val="28"/>
              </w:rPr>
            </w:pPr>
            <w:r w:rsidRPr="00E76BFD">
              <w:rPr>
                <w:sz w:val="20"/>
                <w:szCs w:val="28"/>
              </w:rPr>
              <w:t>СО</w:t>
            </w:r>
          </w:p>
        </w:tc>
        <w:tc>
          <w:tcPr>
            <w:tcW w:w="0" w:type="auto"/>
            <w:shd w:val="clear" w:color="auto" w:fill="auto"/>
          </w:tcPr>
          <w:p w:rsidR="00C11E5D" w:rsidRPr="00E76BFD" w:rsidRDefault="00C11E5D" w:rsidP="00E76BFD">
            <w:pPr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  <w:szCs w:val="28"/>
              </w:rPr>
            </w:pPr>
            <w:r w:rsidRPr="00E76BFD">
              <w:rPr>
                <w:sz w:val="20"/>
                <w:szCs w:val="28"/>
              </w:rPr>
              <w:t>Неэффективность экономики субъекта</w:t>
            </w:r>
          </w:p>
        </w:tc>
        <w:tc>
          <w:tcPr>
            <w:tcW w:w="0" w:type="auto"/>
            <w:shd w:val="clear" w:color="auto" w:fill="auto"/>
          </w:tcPr>
          <w:p w:rsidR="00C11E5D" w:rsidRPr="00E76BFD" w:rsidRDefault="00EE3633" w:rsidP="00E76BFD">
            <w:pPr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  <w:szCs w:val="28"/>
              </w:rPr>
            </w:pPr>
            <w:r w:rsidRPr="00E76BFD">
              <w:rPr>
                <w:sz w:val="20"/>
                <w:szCs w:val="28"/>
              </w:rPr>
              <w:t>"</w:t>
            </w:r>
          </w:p>
        </w:tc>
      </w:tr>
      <w:tr w:rsidR="00C11E5D" w:rsidRPr="00E76BFD" w:rsidTr="00E76BFD">
        <w:trPr>
          <w:jc w:val="center"/>
        </w:trPr>
        <w:tc>
          <w:tcPr>
            <w:tcW w:w="0" w:type="auto"/>
            <w:shd w:val="clear" w:color="auto" w:fill="auto"/>
          </w:tcPr>
          <w:p w:rsidR="00C11E5D" w:rsidRPr="00E76BFD" w:rsidRDefault="00C11E5D" w:rsidP="00E76BFD">
            <w:pPr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  <w:szCs w:val="28"/>
                <w:lang w:val="en-US" w:eastAsia="en-US"/>
              </w:rPr>
            </w:pPr>
            <w:r w:rsidRPr="00E76BFD">
              <w:rPr>
                <w:sz w:val="20"/>
                <w:szCs w:val="28"/>
                <w:lang w:val="en-US" w:eastAsia="en-US"/>
              </w:rPr>
              <w:t>D.1</w:t>
            </w:r>
          </w:p>
        </w:tc>
        <w:tc>
          <w:tcPr>
            <w:tcW w:w="0" w:type="auto"/>
            <w:shd w:val="clear" w:color="auto" w:fill="auto"/>
          </w:tcPr>
          <w:p w:rsidR="00C11E5D" w:rsidRPr="00E76BFD" w:rsidRDefault="00C11E5D" w:rsidP="00E76BFD">
            <w:pPr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  <w:szCs w:val="28"/>
              </w:rPr>
            </w:pPr>
            <w:r w:rsidRPr="00E76BFD">
              <w:rPr>
                <w:sz w:val="20"/>
                <w:szCs w:val="28"/>
              </w:rPr>
              <w:t>Невозможность выполнения контракта</w:t>
            </w:r>
          </w:p>
        </w:tc>
        <w:tc>
          <w:tcPr>
            <w:tcW w:w="0" w:type="auto"/>
            <w:shd w:val="clear" w:color="auto" w:fill="auto"/>
          </w:tcPr>
          <w:p w:rsidR="00C11E5D" w:rsidRPr="00E76BFD" w:rsidRDefault="00EE3633" w:rsidP="00E76BFD">
            <w:pPr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  <w:szCs w:val="28"/>
              </w:rPr>
            </w:pPr>
            <w:r w:rsidRPr="00E76BFD">
              <w:rPr>
                <w:sz w:val="20"/>
                <w:szCs w:val="28"/>
              </w:rPr>
              <w:t>"</w:t>
            </w:r>
          </w:p>
        </w:tc>
      </w:tr>
      <w:tr w:rsidR="00C11E5D" w:rsidRPr="00E76BFD" w:rsidTr="00E76BFD">
        <w:trPr>
          <w:jc w:val="center"/>
        </w:trPr>
        <w:tc>
          <w:tcPr>
            <w:tcW w:w="0" w:type="auto"/>
            <w:shd w:val="clear" w:color="auto" w:fill="auto"/>
          </w:tcPr>
          <w:p w:rsidR="00C11E5D" w:rsidRPr="00E76BFD" w:rsidRDefault="00C11E5D" w:rsidP="00E76BFD">
            <w:pPr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  <w:szCs w:val="28"/>
                <w:lang w:val="en-US" w:eastAsia="en-US"/>
              </w:rPr>
            </w:pPr>
            <w:r w:rsidRPr="00E76BFD">
              <w:rPr>
                <w:sz w:val="20"/>
                <w:szCs w:val="28"/>
                <w:lang w:val="en-US" w:eastAsia="en-US"/>
              </w:rPr>
              <w:t>D.2</w:t>
            </w:r>
          </w:p>
        </w:tc>
        <w:tc>
          <w:tcPr>
            <w:tcW w:w="0" w:type="auto"/>
            <w:shd w:val="clear" w:color="auto" w:fill="auto"/>
          </w:tcPr>
          <w:p w:rsidR="00C11E5D" w:rsidRPr="00E76BFD" w:rsidRDefault="00C11E5D" w:rsidP="00E76BFD">
            <w:pPr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  <w:szCs w:val="28"/>
              </w:rPr>
            </w:pPr>
            <w:r w:rsidRPr="00E76BFD">
              <w:rPr>
                <w:sz w:val="20"/>
                <w:szCs w:val="28"/>
              </w:rPr>
              <w:t>Нарушение сроков работ</w:t>
            </w:r>
          </w:p>
        </w:tc>
        <w:tc>
          <w:tcPr>
            <w:tcW w:w="0" w:type="auto"/>
            <w:shd w:val="clear" w:color="auto" w:fill="auto"/>
          </w:tcPr>
          <w:p w:rsidR="00C11E5D" w:rsidRPr="00E76BFD" w:rsidRDefault="00C11E5D" w:rsidP="00E76BFD">
            <w:pPr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  <w:szCs w:val="28"/>
              </w:rPr>
            </w:pPr>
            <w:r w:rsidRPr="00E76BFD">
              <w:rPr>
                <w:sz w:val="20"/>
                <w:szCs w:val="28"/>
              </w:rPr>
              <w:t>Технологический</w:t>
            </w:r>
          </w:p>
        </w:tc>
      </w:tr>
      <w:tr w:rsidR="00C11E5D" w:rsidRPr="00E76BFD" w:rsidTr="00E76BFD">
        <w:trPr>
          <w:jc w:val="center"/>
        </w:trPr>
        <w:tc>
          <w:tcPr>
            <w:tcW w:w="0" w:type="auto"/>
            <w:shd w:val="clear" w:color="auto" w:fill="auto"/>
          </w:tcPr>
          <w:p w:rsidR="00C11E5D" w:rsidRPr="00E76BFD" w:rsidRDefault="00C11E5D" w:rsidP="00E76BFD">
            <w:pPr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  <w:szCs w:val="28"/>
              </w:rPr>
            </w:pPr>
            <w:r w:rsidRPr="00E76BFD">
              <w:rPr>
                <w:sz w:val="20"/>
                <w:szCs w:val="28"/>
              </w:rPr>
              <w:t>ЕЛ</w:t>
            </w:r>
          </w:p>
        </w:tc>
        <w:tc>
          <w:tcPr>
            <w:tcW w:w="0" w:type="auto"/>
            <w:shd w:val="clear" w:color="auto" w:fill="auto"/>
          </w:tcPr>
          <w:p w:rsidR="00C11E5D" w:rsidRPr="00E76BFD" w:rsidRDefault="00C11E5D" w:rsidP="00E76BFD">
            <w:pPr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  <w:szCs w:val="28"/>
              </w:rPr>
            </w:pPr>
            <w:r w:rsidRPr="00E76BFD">
              <w:rPr>
                <w:sz w:val="20"/>
                <w:szCs w:val="28"/>
              </w:rPr>
              <w:t>Нарушение сроков работ подрядчиками</w:t>
            </w:r>
          </w:p>
        </w:tc>
        <w:tc>
          <w:tcPr>
            <w:tcW w:w="0" w:type="auto"/>
            <w:shd w:val="clear" w:color="auto" w:fill="auto"/>
          </w:tcPr>
          <w:p w:rsidR="00C11E5D" w:rsidRPr="00E76BFD" w:rsidRDefault="00EE3633" w:rsidP="00E76BFD">
            <w:pPr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  <w:szCs w:val="28"/>
              </w:rPr>
            </w:pPr>
            <w:r w:rsidRPr="00E76BFD">
              <w:rPr>
                <w:sz w:val="20"/>
                <w:szCs w:val="28"/>
              </w:rPr>
              <w:t>"</w:t>
            </w:r>
          </w:p>
        </w:tc>
      </w:tr>
      <w:tr w:rsidR="00C11E5D" w:rsidRPr="00E76BFD" w:rsidTr="00E76BFD">
        <w:trPr>
          <w:jc w:val="center"/>
        </w:trPr>
        <w:tc>
          <w:tcPr>
            <w:tcW w:w="0" w:type="auto"/>
            <w:shd w:val="clear" w:color="auto" w:fill="auto"/>
          </w:tcPr>
          <w:p w:rsidR="00C11E5D" w:rsidRPr="00E76BFD" w:rsidRDefault="00C11E5D" w:rsidP="00E76BFD">
            <w:pPr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  <w:szCs w:val="28"/>
              </w:rPr>
            </w:pPr>
            <w:r w:rsidRPr="00E76BFD">
              <w:rPr>
                <w:sz w:val="20"/>
                <w:szCs w:val="28"/>
              </w:rPr>
              <w:t>Е.2</w:t>
            </w:r>
          </w:p>
        </w:tc>
        <w:tc>
          <w:tcPr>
            <w:tcW w:w="0" w:type="auto"/>
            <w:shd w:val="clear" w:color="auto" w:fill="auto"/>
          </w:tcPr>
          <w:p w:rsidR="00C11E5D" w:rsidRPr="00E76BFD" w:rsidRDefault="00C11E5D" w:rsidP="00E76BFD">
            <w:pPr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  <w:szCs w:val="28"/>
              </w:rPr>
            </w:pPr>
            <w:r w:rsidRPr="00E76BFD">
              <w:rPr>
                <w:sz w:val="20"/>
                <w:szCs w:val="28"/>
              </w:rPr>
              <w:t>Нарушение сроков поставки материалов</w:t>
            </w:r>
          </w:p>
        </w:tc>
        <w:tc>
          <w:tcPr>
            <w:tcW w:w="0" w:type="auto"/>
            <w:shd w:val="clear" w:color="auto" w:fill="auto"/>
          </w:tcPr>
          <w:p w:rsidR="00C11E5D" w:rsidRPr="00E76BFD" w:rsidRDefault="00C11E5D" w:rsidP="00E76BFD">
            <w:pPr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  <w:szCs w:val="28"/>
              </w:rPr>
            </w:pPr>
            <w:r w:rsidRPr="00E76BFD">
              <w:rPr>
                <w:sz w:val="20"/>
                <w:szCs w:val="28"/>
              </w:rPr>
              <w:t>Логистический</w:t>
            </w:r>
          </w:p>
        </w:tc>
      </w:tr>
      <w:tr w:rsidR="00C11E5D" w:rsidRPr="00E76BFD" w:rsidTr="00E76BFD">
        <w:trPr>
          <w:jc w:val="center"/>
        </w:trPr>
        <w:tc>
          <w:tcPr>
            <w:tcW w:w="0" w:type="auto"/>
            <w:shd w:val="clear" w:color="auto" w:fill="auto"/>
          </w:tcPr>
          <w:p w:rsidR="00C11E5D" w:rsidRPr="00E76BFD" w:rsidRDefault="00C11E5D" w:rsidP="00E76BFD">
            <w:pPr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  <w:szCs w:val="28"/>
              </w:rPr>
            </w:pPr>
            <w:r w:rsidRPr="00E76BFD">
              <w:rPr>
                <w:sz w:val="20"/>
                <w:szCs w:val="28"/>
              </w:rPr>
              <w:t>Е.З</w:t>
            </w:r>
          </w:p>
        </w:tc>
        <w:tc>
          <w:tcPr>
            <w:tcW w:w="0" w:type="auto"/>
            <w:shd w:val="clear" w:color="auto" w:fill="auto"/>
          </w:tcPr>
          <w:p w:rsidR="00C11E5D" w:rsidRPr="00E76BFD" w:rsidRDefault="00C11E5D" w:rsidP="00E76BFD">
            <w:pPr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  <w:szCs w:val="28"/>
              </w:rPr>
            </w:pPr>
            <w:r w:rsidRPr="00E76BFD">
              <w:rPr>
                <w:sz w:val="20"/>
                <w:szCs w:val="28"/>
              </w:rPr>
              <w:t>Нарушение сроков поставки конструкций</w:t>
            </w:r>
          </w:p>
        </w:tc>
        <w:tc>
          <w:tcPr>
            <w:tcW w:w="0" w:type="auto"/>
            <w:shd w:val="clear" w:color="auto" w:fill="auto"/>
          </w:tcPr>
          <w:p w:rsidR="00C11E5D" w:rsidRPr="00E76BFD" w:rsidRDefault="00EE3633" w:rsidP="00E76BFD">
            <w:pPr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  <w:szCs w:val="28"/>
              </w:rPr>
            </w:pPr>
            <w:r w:rsidRPr="00E76BFD">
              <w:rPr>
                <w:sz w:val="20"/>
                <w:szCs w:val="28"/>
              </w:rPr>
              <w:t>"</w:t>
            </w:r>
          </w:p>
        </w:tc>
      </w:tr>
      <w:tr w:rsidR="00C11E5D" w:rsidRPr="00E76BFD" w:rsidTr="00E76BFD">
        <w:trPr>
          <w:jc w:val="center"/>
        </w:trPr>
        <w:tc>
          <w:tcPr>
            <w:tcW w:w="0" w:type="auto"/>
            <w:shd w:val="clear" w:color="auto" w:fill="auto"/>
          </w:tcPr>
          <w:p w:rsidR="00C11E5D" w:rsidRPr="00E76BFD" w:rsidRDefault="00C11E5D" w:rsidP="00E76BFD">
            <w:pPr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  <w:szCs w:val="28"/>
              </w:rPr>
            </w:pPr>
            <w:r w:rsidRPr="00E76BFD">
              <w:rPr>
                <w:sz w:val="20"/>
                <w:szCs w:val="28"/>
              </w:rPr>
              <w:t>Е.4</w:t>
            </w:r>
          </w:p>
        </w:tc>
        <w:tc>
          <w:tcPr>
            <w:tcW w:w="0" w:type="auto"/>
            <w:shd w:val="clear" w:color="auto" w:fill="auto"/>
          </w:tcPr>
          <w:p w:rsidR="00C11E5D" w:rsidRPr="00E76BFD" w:rsidRDefault="00C11E5D" w:rsidP="00E76BFD">
            <w:pPr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  <w:szCs w:val="28"/>
              </w:rPr>
            </w:pPr>
            <w:r w:rsidRPr="00E76BFD">
              <w:rPr>
                <w:sz w:val="20"/>
                <w:szCs w:val="28"/>
              </w:rPr>
              <w:t>Невыполнение инженерных коммуникаций</w:t>
            </w:r>
          </w:p>
        </w:tc>
        <w:tc>
          <w:tcPr>
            <w:tcW w:w="0" w:type="auto"/>
            <w:shd w:val="clear" w:color="auto" w:fill="auto"/>
          </w:tcPr>
          <w:p w:rsidR="00C11E5D" w:rsidRPr="00E76BFD" w:rsidRDefault="00C11E5D" w:rsidP="00E76BFD">
            <w:pPr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  <w:szCs w:val="28"/>
              </w:rPr>
            </w:pPr>
            <w:r w:rsidRPr="00E76BFD">
              <w:rPr>
                <w:sz w:val="20"/>
                <w:szCs w:val="28"/>
              </w:rPr>
              <w:t>Технологический</w:t>
            </w:r>
          </w:p>
        </w:tc>
      </w:tr>
      <w:tr w:rsidR="00C11E5D" w:rsidRPr="00E76BFD" w:rsidTr="00E76BFD">
        <w:trPr>
          <w:jc w:val="center"/>
        </w:trPr>
        <w:tc>
          <w:tcPr>
            <w:tcW w:w="0" w:type="auto"/>
            <w:shd w:val="clear" w:color="auto" w:fill="auto"/>
          </w:tcPr>
          <w:p w:rsidR="00C11E5D" w:rsidRPr="00E76BFD" w:rsidRDefault="00C11E5D" w:rsidP="00E76BFD">
            <w:pPr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  <w:szCs w:val="28"/>
                <w:lang w:val="en-US" w:eastAsia="en-US"/>
              </w:rPr>
            </w:pPr>
            <w:r w:rsidRPr="00E76BFD">
              <w:rPr>
                <w:sz w:val="20"/>
                <w:szCs w:val="28"/>
                <w:lang w:val="en-US" w:eastAsia="en-US"/>
              </w:rPr>
              <w:t>F.1</w:t>
            </w:r>
          </w:p>
        </w:tc>
        <w:tc>
          <w:tcPr>
            <w:tcW w:w="0" w:type="auto"/>
            <w:shd w:val="clear" w:color="auto" w:fill="auto"/>
          </w:tcPr>
          <w:p w:rsidR="00C11E5D" w:rsidRPr="00E76BFD" w:rsidRDefault="00C11E5D" w:rsidP="00E76BFD">
            <w:pPr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  <w:szCs w:val="28"/>
              </w:rPr>
            </w:pPr>
            <w:r w:rsidRPr="00E76BFD">
              <w:rPr>
                <w:sz w:val="20"/>
                <w:szCs w:val="28"/>
              </w:rPr>
              <w:t>Несогласование документации</w:t>
            </w:r>
          </w:p>
        </w:tc>
        <w:tc>
          <w:tcPr>
            <w:tcW w:w="0" w:type="auto"/>
            <w:shd w:val="clear" w:color="auto" w:fill="auto"/>
          </w:tcPr>
          <w:p w:rsidR="00C11E5D" w:rsidRPr="00E76BFD" w:rsidRDefault="00C11E5D" w:rsidP="00E76BFD">
            <w:pPr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  <w:szCs w:val="28"/>
              </w:rPr>
            </w:pPr>
            <w:r w:rsidRPr="00E76BFD">
              <w:rPr>
                <w:sz w:val="20"/>
                <w:szCs w:val="28"/>
              </w:rPr>
              <w:t>Организационный</w:t>
            </w:r>
          </w:p>
        </w:tc>
      </w:tr>
      <w:tr w:rsidR="00C11E5D" w:rsidRPr="00E76BFD" w:rsidTr="00E76BFD">
        <w:trPr>
          <w:jc w:val="center"/>
        </w:trPr>
        <w:tc>
          <w:tcPr>
            <w:tcW w:w="0" w:type="auto"/>
            <w:shd w:val="clear" w:color="auto" w:fill="auto"/>
          </w:tcPr>
          <w:p w:rsidR="00C11E5D" w:rsidRPr="00E76BFD" w:rsidRDefault="00C11E5D" w:rsidP="00E76BFD">
            <w:pPr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  <w:szCs w:val="28"/>
                <w:lang w:val="en-US" w:eastAsia="en-US"/>
              </w:rPr>
            </w:pPr>
            <w:r w:rsidRPr="00E76BFD">
              <w:rPr>
                <w:sz w:val="20"/>
                <w:szCs w:val="28"/>
                <w:lang w:val="en-US" w:eastAsia="en-US"/>
              </w:rPr>
              <w:t>G.1</w:t>
            </w:r>
          </w:p>
        </w:tc>
        <w:tc>
          <w:tcPr>
            <w:tcW w:w="0" w:type="auto"/>
            <w:shd w:val="clear" w:color="auto" w:fill="auto"/>
          </w:tcPr>
          <w:p w:rsidR="00C11E5D" w:rsidRPr="00E76BFD" w:rsidRDefault="00C11E5D" w:rsidP="00E76BFD">
            <w:pPr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  <w:szCs w:val="28"/>
              </w:rPr>
            </w:pPr>
            <w:r w:rsidRPr="00E76BFD">
              <w:rPr>
                <w:sz w:val="20"/>
                <w:szCs w:val="28"/>
              </w:rPr>
              <w:t>Потеря ключевых исполнителей работ</w:t>
            </w:r>
          </w:p>
        </w:tc>
        <w:tc>
          <w:tcPr>
            <w:tcW w:w="0" w:type="auto"/>
            <w:shd w:val="clear" w:color="auto" w:fill="auto"/>
          </w:tcPr>
          <w:p w:rsidR="00C11E5D" w:rsidRPr="00E76BFD" w:rsidRDefault="00EE3633" w:rsidP="00E76BFD">
            <w:pPr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  <w:szCs w:val="28"/>
              </w:rPr>
            </w:pPr>
            <w:r w:rsidRPr="00E76BFD">
              <w:rPr>
                <w:sz w:val="20"/>
                <w:szCs w:val="28"/>
              </w:rPr>
              <w:t>"</w:t>
            </w:r>
          </w:p>
        </w:tc>
      </w:tr>
      <w:tr w:rsidR="00C11E5D" w:rsidRPr="00E76BFD" w:rsidTr="00E76BFD">
        <w:trPr>
          <w:jc w:val="center"/>
        </w:trPr>
        <w:tc>
          <w:tcPr>
            <w:tcW w:w="0" w:type="auto"/>
            <w:shd w:val="clear" w:color="auto" w:fill="auto"/>
          </w:tcPr>
          <w:p w:rsidR="00C11E5D" w:rsidRPr="00E76BFD" w:rsidRDefault="00C11E5D" w:rsidP="00E76BFD">
            <w:pPr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  <w:szCs w:val="28"/>
                <w:lang w:val="en-US" w:eastAsia="en-US"/>
              </w:rPr>
            </w:pPr>
            <w:r w:rsidRPr="00E76BFD">
              <w:rPr>
                <w:sz w:val="20"/>
                <w:szCs w:val="28"/>
                <w:lang w:val="en-US" w:eastAsia="en-US"/>
              </w:rPr>
              <w:t>J.1</w:t>
            </w:r>
          </w:p>
        </w:tc>
        <w:tc>
          <w:tcPr>
            <w:tcW w:w="0" w:type="auto"/>
            <w:shd w:val="clear" w:color="auto" w:fill="auto"/>
          </w:tcPr>
          <w:p w:rsidR="00C11E5D" w:rsidRPr="00E76BFD" w:rsidRDefault="00C11E5D" w:rsidP="00E76BFD">
            <w:pPr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  <w:szCs w:val="28"/>
              </w:rPr>
            </w:pPr>
            <w:r w:rsidRPr="00E76BFD">
              <w:rPr>
                <w:sz w:val="20"/>
                <w:szCs w:val="28"/>
              </w:rPr>
              <w:t>Отсутствие объекта в системе учета</w:t>
            </w:r>
          </w:p>
        </w:tc>
        <w:tc>
          <w:tcPr>
            <w:tcW w:w="0" w:type="auto"/>
            <w:shd w:val="clear" w:color="auto" w:fill="auto"/>
          </w:tcPr>
          <w:p w:rsidR="00C11E5D" w:rsidRPr="00E76BFD" w:rsidRDefault="00EE3633" w:rsidP="00E76BFD">
            <w:pPr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  <w:szCs w:val="28"/>
              </w:rPr>
            </w:pPr>
            <w:r w:rsidRPr="00E76BFD">
              <w:rPr>
                <w:sz w:val="20"/>
                <w:szCs w:val="28"/>
              </w:rPr>
              <w:t>"</w:t>
            </w:r>
          </w:p>
        </w:tc>
      </w:tr>
      <w:tr w:rsidR="00C11E5D" w:rsidRPr="00E76BFD" w:rsidTr="00E76BFD">
        <w:trPr>
          <w:jc w:val="center"/>
        </w:trPr>
        <w:tc>
          <w:tcPr>
            <w:tcW w:w="0" w:type="auto"/>
            <w:shd w:val="clear" w:color="auto" w:fill="auto"/>
          </w:tcPr>
          <w:p w:rsidR="00C11E5D" w:rsidRPr="00E76BFD" w:rsidRDefault="00C11E5D" w:rsidP="00E76BFD">
            <w:pPr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  <w:szCs w:val="28"/>
                <w:lang w:val="en-US" w:eastAsia="en-US"/>
              </w:rPr>
            </w:pPr>
            <w:r w:rsidRPr="00E76BFD">
              <w:rPr>
                <w:sz w:val="20"/>
                <w:szCs w:val="28"/>
                <w:lang w:val="en-US" w:eastAsia="en-US"/>
              </w:rPr>
              <w:t>J.2</w:t>
            </w:r>
          </w:p>
        </w:tc>
        <w:tc>
          <w:tcPr>
            <w:tcW w:w="0" w:type="auto"/>
            <w:shd w:val="clear" w:color="auto" w:fill="auto"/>
          </w:tcPr>
          <w:p w:rsidR="00C11E5D" w:rsidRPr="00E76BFD" w:rsidRDefault="00C11E5D" w:rsidP="00E76BFD">
            <w:pPr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  <w:szCs w:val="28"/>
              </w:rPr>
            </w:pPr>
            <w:r w:rsidRPr="00E76BFD">
              <w:rPr>
                <w:sz w:val="20"/>
                <w:szCs w:val="28"/>
              </w:rPr>
              <w:t>Отказ надзорного органа принять объект</w:t>
            </w:r>
          </w:p>
        </w:tc>
        <w:tc>
          <w:tcPr>
            <w:tcW w:w="0" w:type="auto"/>
            <w:shd w:val="clear" w:color="auto" w:fill="auto"/>
          </w:tcPr>
          <w:p w:rsidR="00C11E5D" w:rsidRPr="00E76BFD" w:rsidRDefault="00C11E5D" w:rsidP="00E76BFD">
            <w:pPr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  <w:szCs w:val="28"/>
              </w:rPr>
            </w:pPr>
            <w:r w:rsidRPr="00E76BFD">
              <w:rPr>
                <w:sz w:val="20"/>
                <w:szCs w:val="28"/>
              </w:rPr>
              <w:t>Технологический</w:t>
            </w:r>
          </w:p>
        </w:tc>
      </w:tr>
      <w:tr w:rsidR="00C11E5D" w:rsidRPr="00E76BFD" w:rsidTr="00E76BFD">
        <w:trPr>
          <w:jc w:val="center"/>
        </w:trPr>
        <w:tc>
          <w:tcPr>
            <w:tcW w:w="0" w:type="auto"/>
            <w:shd w:val="clear" w:color="auto" w:fill="auto"/>
          </w:tcPr>
          <w:p w:rsidR="00C11E5D" w:rsidRPr="00E76BFD" w:rsidRDefault="00C11E5D" w:rsidP="00E76BFD">
            <w:pPr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  <w:szCs w:val="28"/>
              </w:rPr>
            </w:pPr>
            <w:r w:rsidRPr="00E76BFD">
              <w:rPr>
                <w:sz w:val="20"/>
                <w:szCs w:val="28"/>
              </w:rPr>
              <w:t>Н.1</w:t>
            </w:r>
          </w:p>
        </w:tc>
        <w:tc>
          <w:tcPr>
            <w:tcW w:w="0" w:type="auto"/>
            <w:shd w:val="clear" w:color="auto" w:fill="auto"/>
          </w:tcPr>
          <w:p w:rsidR="00C11E5D" w:rsidRPr="00E76BFD" w:rsidRDefault="00C11E5D" w:rsidP="00E76BFD">
            <w:pPr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  <w:szCs w:val="28"/>
              </w:rPr>
            </w:pPr>
            <w:r w:rsidRPr="00E76BFD">
              <w:rPr>
                <w:sz w:val="20"/>
                <w:szCs w:val="28"/>
              </w:rPr>
              <w:t>Проблемы с земельным участком</w:t>
            </w:r>
          </w:p>
        </w:tc>
        <w:tc>
          <w:tcPr>
            <w:tcW w:w="0" w:type="auto"/>
            <w:shd w:val="clear" w:color="auto" w:fill="auto"/>
          </w:tcPr>
          <w:p w:rsidR="00C11E5D" w:rsidRPr="00E76BFD" w:rsidRDefault="00C11E5D" w:rsidP="00E76BFD">
            <w:pPr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  <w:szCs w:val="28"/>
              </w:rPr>
            </w:pPr>
            <w:r w:rsidRPr="00E76BFD">
              <w:rPr>
                <w:sz w:val="20"/>
                <w:szCs w:val="28"/>
              </w:rPr>
              <w:t>Социальный</w:t>
            </w:r>
          </w:p>
        </w:tc>
      </w:tr>
      <w:tr w:rsidR="00C11E5D" w:rsidRPr="00E76BFD" w:rsidTr="00E76BFD">
        <w:trPr>
          <w:jc w:val="center"/>
        </w:trPr>
        <w:tc>
          <w:tcPr>
            <w:tcW w:w="0" w:type="auto"/>
            <w:shd w:val="clear" w:color="auto" w:fill="auto"/>
          </w:tcPr>
          <w:p w:rsidR="00C11E5D" w:rsidRPr="00E76BFD" w:rsidRDefault="00C11E5D" w:rsidP="00E76BFD">
            <w:pPr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  <w:szCs w:val="28"/>
              </w:rPr>
            </w:pPr>
            <w:r w:rsidRPr="00E76BFD">
              <w:rPr>
                <w:sz w:val="20"/>
                <w:szCs w:val="28"/>
              </w:rPr>
              <w:t>1.1</w:t>
            </w:r>
          </w:p>
        </w:tc>
        <w:tc>
          <w:tcPr>
            <w:tcW w:w="0" w:type="auto"/>
            <w:shd w:val="clear" w:color="auto" w:fill="auto"/>
          </w:tcPr>
          <w:p w:rsidR="00C11E5D" w:rsidRPr="00E76BFD" w:rsidRDefault="00C11E5D" w:rsidP="00E76BFD">
            <w:pPr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  <w:szCs w:val="28"/>
              </w:rPr>
            </w:pPr>
            <w:r w:rsidRPr="00E76BFD">
              <w:rPr>
                <w:sz w:val="20"/>
                <w:szCs w:val="28"/>
              </w:rPr>
              <w:t>Пересмотр сметы и договоров заказчиком</w:t>
            </w:r>
          </w:p>
        </w:tc>
        <w:tc>
          <w:tcPr>
            <w:tcW w:w="0" w:type="auto"/>
            <w:shd w:val="clear" w:color="auto" w:fill="auto"/>
          </w:tcPr>
          <w:p w:rsidR="00C11E5D" w:rsidRPr="00E76BFD" w:rsidRDefault="00C11E5D" w:rsidP="00E76BFD">
            <w:pPr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  <w:szCs w:val="28"/>
              </w:rPr>
            </w:pPr>
            <w:r w:rsidRPr="00E76BFD">
              <w:rPr>
                <w:sz w:val="20"/>
                <w:szCs w:val="28"/>
              </w:rPr>
              <w:t>Финансовый</w:t>
            </w:r>
          </w:p>
        </w:tc>
      </w:tr>
      <w:tr w:rsidR="00C11E5D" w:rsidRPr="00E76BFD" w:rsidTr="00E76BFD">
        <w:trPr>
          <w:jc w:val="center"/>
        </w:trPr>
        <w:tc>
          <w:tcPr>
            <w:tcW w:w="0" w:type="auto"/>
            <w:shd w:val="clear" w:color="auto" w:fill="auto"/>
          </w:tcPr>
          <w:p w:rsidR="00C11E5D" w:rsidRPr="00E76BFD" w:rsidRDefault="00C11E5D" w:rsidP="00E76BFD">
            <w:pPr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  <w:szCs w:val="28"/>
              </w:rPr>
            </w:pPr>
            <w:r w:rsidRPr="00E76BFD">
              <w:rPr>
                <w:sz w:val="20"/>
                <w:szCs w:val="28"/>
              </w:rPr>
              <w:t>К.1</w:t>
            </w:r>
          </w:p>
        </w:tc>
        <w:tc>
          <w:tcPr>
            <w:tcW w:w="0" w:type="auto"/>
            <w:shd w:val="clear" w:color="auto" w:fill="auto"/>
          </w:tcPr>
          <w:p w:rsidR="00C11E5D" w:rsidRPr="00E76BFD" w:rsidRDefault="00C11E5D" w:rsidP="00E76BFD">
            <w:pPr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  <w:szCs w:val="28"/>
              </w:rPr>
            </w:pPr>
            <w:r w:rsidRPr="00E76BFD">
              <w:rPr>
                <w:sz w:val="20"/>
                <w:szCs w:val="28"/>
              </w:rPr>
              <w:t>Увеличение стоимости материалов</w:t>
            </w:r>
          </w:p>
        </w:tc>
        <w:tc>
          <w:tcPr>
            <w:tcW w:w="0" w:type="auto"/>
            <w:shd w:val="clear" w:color="auto" w:fill="auto"/>
          </w:tcPr>
          <w:p w:rsidR="00C11E5D" w:rsidRPr="00E76BFD" w:rsidRDefault="00EE3633" w:rsidP="00E76BFD">
            <w:pPr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  <w:szCs w:val="28"/>
              </w:rPr>
            </w:pPr>
            <w:r w:rsidRPr="00E76BFD">
              <w:rPr>
                <w:sz w:val="20"/>
                <w:szCs w:val="28"/>
              </w:rPr>
              <w:t>"</w:t>
            </w:r>
          </w:p>
        </w:tc>
      </w:tr>
      <w:tr w:rsidR="00C11E5D" w:rsidRPr="00E76BFD" w:rsidTr="00E76BFD">
        <w:trPr>
          <w:jc w:val="center"/>
        </w:trPr>
        <w:tc>
          <w:tcPr>
            <w:tcW w:w="0" w:type="auto"/>
            <w:shd w:val="clear" w:color="auto" w:fill="auto"/>
          </w:tcPr>
          <w:p w:rsidR="00C11E5D" w:rsidRPr="00E76BFD" w:rsidRDefault="00C11E5D" w:rsidP="00E76BFD">
            <w:pPr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  <w:szCs w:val="28"/>
                <w:lang w:val="en-US" w:eastAsia="en-US"/>
              </w:rPr>
            </w:pPr>
            <w:r w:rsidRPr="00E76BFD">
              <w:rPr>
                <w:sz w:val="20"/>
                <w:szCs w:val="28"/>
                <w:lang w:val="en-US" w:eastAsia="en-US"/>
              </w:rPr>
              <w:t>L.1</w:t>
            </w:r>
          </w:p>
        </w:tc>
        <w:tc>
          <w:tcPr>
            <w:tcW w:w="0" w:type="auto"/>
            <w:shd w:val="clear" w:color="auto" w:fill="auto"/>
          </w:tcPr>
          <w:p w:rsidR="00C11E5D" w:rsidRPr="00E76BFD" w:rsidRDefault="00C11E5D" w:rsidP="00E76BFD">
            <w:pPr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  <w:szCs w:val="28"/>
              </w:rPr>
            </w:pPr>
            <w:r w:rsidRPr="00E76BFD">
              <w:rPr>
                <w:sz w:val="20"/>
                <w:szCs w:val="28"/>
              </w:rPr>
              <w:t>Отказ потребителя принять объект</w:t>
            </w:r>
          </w:p>
        </w:tc>
        <w:tc>
          <w:tcPr>
            <w:tcW w:w="0" w:type="auto"/>
            <w:shd w:val="clear" w:color="auto" w:fill="auto"/>
          </w:tcPr>
          <w:p w:rsidR="00C11E5D" w:rsidRPr="00E76BFD" w:rsidRDefault="00C11E5D" w:rsidP="00E76BFD">
            <w:pPr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  <w:szCs w:val="28"/>
              </w:rPr>
            </w:pPr>
            <w:r w:rsidRPr="00E76BFD">
              <w:rPr>
                <w:sz w:val="20"/>
                <w:szCs w:val="28"/>
              </w:rPr>
              <w:t>Организационный</w:t>
            </w:r>
          </w:p>
        </w:tc>
      </w:tr>
    </w:tbl>
    <w:p w:rsidR="007B42E5" w:rsidRPr="00EE3633" w:rsidRDefault="007B42E5" w:rsidP="00EE3633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C11E5D" w:rsidRPr="00EE3633" w:rsidRDefault="00C11E5D" w:rsidP="00EE3633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EE3633">
        <w:rPr>
          <w:sz w:val="28"/>
          <w:szCs w:val="28"/>
        </w:rPr>
        <w:t>Детерминирование предлагается выполнять экспертным методом: руко</w:t>
      </w:r>
      <w:r w:rsidR="007B42E5" w:rsidRPr="00EE3633">
        <w:rPr>
          <w:sz w:val="28"/>
          <w:szCs w:val="28"/>
        </w:rPr>
        <w:t>во</w:t>
      </w:r>
      <w:r w:rsidRPr="00EE3633">
        <w:rPr>
          <w:sz w:val="28"/>
          <w:szCs w:val="28"/>
        </w:rPr>
        <w:t>дители компании (эксперты) устанавливают наиболее значимые угрозы, ведущие к кризису хозяйственной деятельности субъекта. Кризис для субъекта предпринимательства вполне логично определить как проявление риска "неэффек</w:t>
      </w:r>
      <w:r w:rsidR="007B42E5" w:rsidRPr="00EE3633">
        <w:rPr>
          <w:sz w:val="28"/>
          <w:szCs w:val="28"/>
        </w:rPr>
        <w:t>тивность экономики субъекта" (см.</w:t>
      </w:r>
      <w:r w:rsidRPr="00EE3633">
        <w:rPr>
          <w:sz w:val="28"/>
          <w:szCs w:val="28"/>
        </w:rPr>
        <w:t xml:space="preserve"> в табл. 1), например, в виде отрицательных показателей рентабельности и чистой прибыли (формальная экономическая состоятельность юридического лица). На втором этапе исследователь совместно с экспертами строит граф взаимосвязи рисков, аналогичный представленному на</w:t>
      </w:r>
      <w:r w:rsidR="007B42E5" w:rsidRPr="00EE3633">
        <w:rPr>
          <w:sz w:val="28"/>
          <w:szCs w:val="28"/>
        </w:rPr>
        <w:t xml:space="preserve"> </w:t>
      </w:r>
      <w:r w:rsidRPr="00EE3633">
        <w:rPr>
          <w:sz w:val="28"/>
          <w:szCs w:val="28"/>
        </w:rPr>
        <w:t xml:space="preserve">рисунке 1 (А). Переход от графа к сети (сетевой диаграмме) реализуется через количественную оценку взаимосвязей. Такая оценка интерпретируется как вероятность наступления угрозы и отображается как вес ребра в сетевой диаграмме (А на рис. 1). В итоге получена сетевая диаграмма рисков относительно выбранного </w:t>
      </w:r>
      <w:r w:rsidR="007B42E5" w:rsidRPr="00EE3633">
        <w:rPr>
          <w:sz w:val="28"/>
          <w:szCs w:val="28"/>
        </w:rPr>
        <w:t>субъекта</w:t>
      </w:r>
      <w:r w:rsidRPr="00EE3633">
        <w:rPr>
          <w:sz w:val="28"/>
          <w:szCs w:val="28"/>
        </w:rPr>
        <w:t>, в данном случае технического заказчика — генерального подрядчика (в одном лице); эта диаграмма рисков может использоваться самостоятельно для планирования системы менеджмента компании, формирования ключевых участков контроля бизнес-процесса и технологического процесса.</w:t>
      </w:r>
      <w:r w:rsidR="00EE3633">
        <w:rPr>
          <w:sz w:val="28"/>
          <w:szCs w:val="28"/>
        </w:rPr>
        <w:t xml:space="preserve"> </w:t>
      </w:r>
      <w:r w:rsidR="007B42E5" w:rsidRPr="00EE3633">
        <w:rPr>
          <w:sz w:val="28"/>
          <w:szCs w:val="28"/>
        </w:rPr>
        <w:t>В рамках нашей задачи сетевая диаграмма позволяет последовательно определить критические</w:t>
      </w:r>
      <w:r w:rsidR="007B42E5" w:rsidRPr="00EE3633">
        <w:rPr>
          <w:sz w:val="28"/>
          <w:szCs w:val="28"/>
          <w:lang w:val="uk-UA"/>
        </w:rPr>
        <w:t xml:space="preserve"> </w:t>
      </w:r>
      <w:r w:rsidR="007B42E5" w:rsidRPr="00EE3633">
        <w:rPr>
          <w:sz w:val="28"/>
          <w:szCs w:val="28"/>
        </w:rPr>
        <w:t>угрозы и их источники. Критические риски - это наиболее вероятные и обусловливающие кризис субъекта (С</w:t>
      </w:r>
      <w:r w:rsidR="00D51DEC" w:rsidRPr="00EE3633">
        <w:rPr>
          <w:sz w:val="28"/>
          <w:szCs w:val="28"/>
        </w:rPr>
        <w:t>.</w:t>
      </w:r>
      <w:r w:rsidR="007B42E5" w:rsidRPr="00EE3633">
        <w:rPr>
          <w:sz w:val="28"/>
          <w:szCs w:val="28"/>
        </w:rPr>
        <w:t>О), который считается самым вероятным (</w:t>
      </w:r>
      <w:r w:rsidR="00D51DEC" w:rsidRPr="00EE3633">
        <w:rPr>
          <w:sz w:val="28"/>
          <w:szCs w:val="28"/>
        </w:rPr>
        <w:t>ζ</w:t>
      </w:r>
      <w:r w:rsidR="007B42E5" w:rsidRPr="00EE3633">
        <w:rPr>
          <w:sz w:val="28"/>
          <w:szCs w:val="28"/>
        </w:rPr>
        <w:t>=0,88) в случае проявления ключевого для данного вида деяте</w:t>
      </w:r>
      <w:r w:rsidR="00D51DEC" w:rsidRPr="00EE3633">
        <w:rPr>
          <w:sz w:val="28"/>
          <w:szCs w:val="28"/>
        </w:rPr>
        <w:t xml:space="preserve">льности технологического риска </w:t>
      </w:r>
      <w:r w:rsidR="007B42E5" w:rsidRPr="00EE3633">
        <w:rPr>
          <w:sz w:val="28"/>
          <w:szCs w:val="28"/>
          <w:lang w:val="en-US"/>
        </w:rPr>
        <w:t>D</w:t>
      </w:r>
      <w:r w:rsidR="007B42E5" w:rsidRPr="00EE3633">
        <w:rPr>
          <w:sz w:val="28"/>
          <w:szCs w:val="28"/>
        </w:rPr>
        <w:t xml:space="preserve">.2 - Нарушение сроков работ". В свою очередь, происхождение риска </w:t>
      </w:r>
      <w:r w:rsidR="00D51DEC" w:rsidRPr="00EE3633">
        <w:rPr>
          <w:sz w:val="28"/>
          <w:szCs w:val="28"/>
        </w:rPr>
        <w:t>"</w:t>
      </w:r>
      <w:r w:rsidR="007B42E5" w:rsidRPr="00EE3633">
        <w:rPr>
          <w:sz w:val="28"/>
          <w:szCs w:val="28"/>
          <w:lang w:val="en-US"/>
        </w:rPr>
        <w:t>D</w:t>
      </w:r>
      <w:r w:rsidR="007B42E5" w:rsidRPr="00EE3633">
        <w:rPr>
          <w:sz w:val="28"/>
          <w:szCs w:val="28"/>
        </w:rPr>
        <w:t>.2 определяется внешними по отношению к техническому заказчику - генеральному подрядчику риска</w:t>
      </w:r>
      <w:r w:rsidR="00D51DEC" w:rsidRPr="00EE3633">
        <w:rPr>
          <w:sz w:val="28"/>
          <w:szCs w:val="28"/>
        </w:rPr>
        <w:t>ми: "Е.1</w:t>
      </w:r>
      <w:r w:rsidR="007B42E5" w:rsidRPr="00EE3633">
        <w:rPr>
          <w:sz w:val="28"/>
          <w:szCs w:val="28"/>
        </w:rPr>
        <w:t xml:space="preserve"> - Нарушение сроков работ подрядчиками" (</w:t>
      </w:r>
      <w:r w:rsidR="00D51DEC" w:rsidRPr="00EE3633">
        <w:rPr>
          <w:sz w:val="28"/>
          <w:szCs w:val="28"/>
        </w:rPr>
        <w:t>ζ</w:t>
      </w:r>
      <w:r w:rsidR="007B42E5" w:rsidRPr="00EE3633">
        <w:rPr>
          <w:sz w:val="28"/>
          <w:szCs w:val="28"/>
        </w:rPr>
        <w:t>=0,55) и "К. 1 - Увеличение стоимости материалов" (</w:t>
      </w:r>
      <w:r w:rsidR="00D51DEC" w:rsidRPr="00EE3633">
        <w:rPr>
          <w:sz w:val="28"/>
          <w:szCs w:val="28"/>
        </w:rPr>
        <w:t>ζ</w:t>
      </w:r>
      <w:r w:rsidR="007B42E5" w:rsidRPr="00EE3633">
        <w:rPr>
          <w:sz w:val="28"/>
          <w:szCs w:val="28"/>
        </w:rPr>
        <w:t>=0,67). Именно данные риски определяются как системные в инвестиционно-строительной деятельности при исследовании позиций технического заказчика и генерального подрядчика.</w:t>
      </w:r>
      <w:r w:rsidR="00EE3633">
        <w:rPr>
          <w:sz w:val="28"/>
          <w:szCs w:val="28"/>
        </w:rPr>
        <w:t xml:space="preserve"> </w:t>
      </w:r>
      <w:r w:rsidR="00D51DEC" w:rsidRPr="00EE3633">
        <w:rPr>
          <w:sz w:val="28"/>
          <w:szCs w:val="28"/>
        </w:rPr>
        <w:t>Соответственно, можно выяснить, какие компании (в рамках предложенного методического принципа - субъекты ИСК) служат источниками рисков и находятся в едином поле системных рисков. Очевидно, что в одном поле рисков с техническим заказчиком и генеральным подрядчиком находятся (В на рис. 1) поставщики материалов (сырья, конструктивных элементов и т. п.) и подрядчики. Последовательно построив сетевые диаграммы рисков для других участников регионального ИСК, можно отразить все поле критических рисков комплекса и их источники, то есть выделить субъектов регионального ИСК.</w:t>
      </w:r>
    </w:p>
    <w:p w:rsidR="00EE3633" w:rsidRPr="00EE3633" w:rsidRDefault="00EE3633" w:rsidP="00EE3633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C11E5D" w:rsidRPr="00EE3633" w:rsidRDefault="00A9470B" w:rsidP="00EE3633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9" o:spid="_x0000_i1025" type="#_x0000_t75" alt="Описание: C:\Documents and Settings\Admin\Рабочий стол\18.png" style="width:197.25pt;height:187.5pt;visibility:visible">
            <v:imagedata r:id="rId7" o:title="18"/>
          </v:shape>
        </w:pict>
      </w:r>
    </w:p>
    <w:p w:rsidR="00C11E5D" w:rsidRPr="00EE3633" w:rsidRDefault="00C11E5D" w:rsidP="00EE3633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8"/>
          <w:szCs w:val="28"/>
        </w:rPr>
      </w:pPr>
      <w:r w:rsidRPr="00EE3633">
        <w:rPr>
          <w:bCs/>
          <w:sz w:val="28"/>
          <w:szCs w:val="28"/>
        </w:rPr>
        <w:t xml:space="preserve">Рис. 1. Сетевая диаграмма рисков (А) технического заказчика </w:t>
      </w:r>
      <w:r w:rsidR="00D51DEC" w:rsidRPr="00EE3633">
        <w:rPr>
          <w:bCs/>
          <w:sz w:val="28"/>
          <w:szCs w:val="28"/>
        </w:rPr>
        <w:t>–</w:t>
      </w:r>
      <w:r w:rsidR="00EE3633" w:rsidRPr="00EE3633">
        <w:rPr>
          <w:bCs/>
          <w:sz w:val="28"/>
          <w:szCs w:val="28"/>
        </w:rPr>
        <w:t xml:space="preserve"> </w:t>
      </w:r>
      <w:r w:rsidRPr="00EE3633">
        <w:rPr>
          <w:bCs/>
          <w:sz w:val="28"/>
          <w:szCs w:val="28"/>
        </w:rPr>
        <w:t>генерального подрядчика и структура субъектов ИСК, объединенных системными рисками</w:t>
      </w:r>
      <w:r w:rsidR="00EE3633" w:rsidRPr="00EE3633">
        <w:rPr>
          <w:bCs/>
          <w:sz w:val="28"/>
          <w:szCs w:val="28"/>
        </w:rPr>
        <w:t xml:space="preserve"> </w:t>
      </w:r>
      <w:r w:rsidRPr="00EE3633">
        <w:rPr>
          <w:bCs/>
          <w:sz w:val="28"/>
          <w:szCs w:val="28"/>
        </w:rPr>
        <w:t>(Экспертные оценки вероятности реализации угрозы установлены поданным 2009 г.)</w:t>
      </w:r>
    </w:p>
    <w:p w:rsidR="00D51DEC" w:rsidRPr="00EE3633" w:rsidRDefault="00D51DEC" w:rsidP="00EE3633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C11E5D" w:rsidRPr="00EE3633" w:rsidRDefault="00C11E5D" w:rsidP="00EE3633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EE3633">
        <w:rPr>
          <w:sz w:val="28"/>
          <w:szCs w:val="28"/>
        </w:rPr>
        <w:t>Таким образом, предложенный методический подход позволяет выделить субъектов, находящихся в едином поле риск</w:t>
      </w:r>
      <w:r w:rsidR="00D51DEC" w:rsidRPr="00EE3633">
        <w:rPr>
          <w:sz w:val="28"/>
          <w:szCs w:val="28"/>
        </w:rPr>
        <w:t>ов, а риск служит научно обоснов</w:t>
      </w:r>
      <w:r w:rsidRPr="00EE3633">
        <w:rPr>
          <w:sz w:val="28"/>
          <w:szCs w:val="28"/>
        </w:rPr>
        <w:t>анным критерием принадлежности субъекта к региональному ИСК.</w:t>
      </w:r>
    </w:p>
    <w:p w:rsidR="00C11E5D" w:rsidRPr="00EE3633" w:rsidRDefault="00C11E5D" w:rsidP="00EE3633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EE3633">
        <w:rPr>
          <w:sz w:val="28"/>
          <w:szCs w:val="28"/>
        </w:rPr>
        <w:t xml:space="preserve">2.Критерий "компетенция" выражает отраслевую принадлежность субъекта, проявление его базовых хозяйственных функций в пределах технологического процесса регионального ИСК. Понятие ключевой (базисной) компетенции компании расценивается как одно из актуальных, когда обсуждается стратегическое позиционирование конкурентоспособности субъектов предпринимательства. Под </w:t>
      </w:r>
      <w:r w:rsidRPr="00EE3633">
        <w:rPr>
          <w:bCs/>
          <w:iCs/>
          <w:sz w:val="28"/>
          <w:szCs w:val="28"/>
        </w:rPr>
        <w:t xml:space="preserve">ключевой компетенцией </w:t>
      </w:r>
      <w:r w:rsidRPr="00EE3633">
        <w:rPr>
          <w:sz w:val="28"/>
          <w:szCs w:val="28"/>
        </w:rPr>
        <w:t>понимают осознанную и позиционированную (заявленную) специали</w:t>
      </w:r>
      <w:r w:rsidR="00D51DEC" w:rsidRPr="00EE3633">
        <w:rPr>
          <w:sz w:val="28"/>
          <w:szCs w:val="28"/>
        </w:rPr>
        <w:t>зацию по виду деятельности (продукт</w:t>
      </w:r>
      <w:r w:rsidRPr="00EE3633">
        <w:rPr>
          <w:sz w:val="28"/>
          <w:szCs w:val="28"/>
        </w:rPr>
        <w:t>у или услуге), локализованную по отношению к группе потребителей, основанную на объективных рыночных или технико-технологических преимуществах субъекта. Организация выделяет те виды деятельности, где факторы конкурентоспособности проявляются наиболее сильно; концентрируется на том виде деятельности, в рамках которого реализуются ее стратегические конкурентные преимущества, и позиционирует себя в рамках таковых.</w:t>
      </w:r>
    </w:p>
    <w:p w:rsidR="00C11E5D" w:rsidRPr="00EE3633" w:rsidRDefault="00C11E5D" w:rsidP="00EE3633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EE3633">
        <w:rPr>
          <w:sz w:val="28"/>
          <w:szCs w:val="28"/>
        </w:rPr>
        <w:t>Следует отметить, что существует понятийная и содержательная разница между специализацией и позиционированием ключевой компетенции субъекта. Специализация является объективным экономическим процессом на уровне отраслей (комплексов) и отражает эволюцию основного технологического процесса, а также его функциональных участников. Она исследуется, как правило, либо в научных контекстах, либо при стратегической оценке перспектив эволюции социально-экономической системы. Более того, специализация может реализовываться неосознанно со стороны субъектов. А позиционирование в пределах определенной ключевой компетенции выражает осознание субъектом специализации своей принадлежности к определенному технологическому процессу, комплексу. Различение позволяет понять причины включения компетенции в число критериев принадлежности субъекта к комплексу. Заявление о компетенции со стороны субъекта подразумевает, что он:</w:t>
      </w:r>
    </w:p>
    <w:p w:rsidR="00C11E5D" w:rsidRPr="00EE3633" w:rsidRDefault="00C11E5D" w:rsidP="00EE3633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EE3633">
        <w:rPr>
          <w:sz w:val="28"/>
          <w:szCs w:val="28"/>
        </w:rPr>
        <w:t>- осознает себя как часть комплекса, его единого технологического процесса;</w:t>
      </w:r>
    </w:p>
    <w:p w:rsidR="00C11E5D" w:rsidRPr="00EE3633" w:rsidRDefault="00C11E5D" w:rsidP="00EE3633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EE3633">
        <w:rPr>
          <w:sz w:val="28"/>
          <w:szCs w:val="28"/>
        </w:rPr>
        <w:t>- понимает свое место (роль, функцию, операции, виддеятельности) в технологическом процессе;</w:t>
      </w:r>
    </w:p>
    <w:p w:rsidR="00C11E5D" w:rsidRPr="00EE3633" w:rsidRDefault="00C11E5D" w:rsidP="00EE3633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EE3633">
        <w:rPr>
          <w:sz w:val="28"/>
          <w:szCs w:val="28"/>
        </w:rPr>
        <w:t>- готов разделить риски общего технологического процесса комплекса.</w:t>
      </w:r>
    </w:p>
    <w:p w:rsidR="00C11E5D" w:rsidRPr="00EE3633" w:rsidRDefault="00C11E5D" w:rsidP="00EE3633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E3633">
        <w:rPr>
          <w:sz w:val="28"/>
          <w:szCs w:val="28"/>
        </w:rPr>
        <w:t>Важнейшей составляющей критерия "компетенция" является принадлежность основного вида деятельности к технологическому процессу комплекса. Вид деятельности, операции, реализуемые субъектом в пределах ключевой компетенции, должны быть составляющими детерминированного технологического процесса комплекса, а продукт деятельности субъекта — используемым в технологической (логистической) цепочке. Детерминированность основного технологического процесса является определяющим фактором для оценки принадлежности субъекта к комплексу по данному критерию. Такая оценка реализуется через сопоставление заявленной ключевой компетенции и соответствующего этапа в технологической цепочке. Для сопоставления мы предлагаем принять модель инвестиционно-строительного процесса, показанную на рисунке 2.</w:t>
      </w:r>
    </w:p>
    <w:p w:rsidR="00C11E5D" w:rsidRDefault="00C11E5D" w:rsidP="00EE3633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C01AFD" w:rsidRDefault="00C01AFD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C11E5D" w:rsidRPr="00EE3633" w:rsidRDefault="00A9470B" w:rsidP="00EE3633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>
          <v:shape id="Рисунок 13" o:spid="_x0000_i1026" type="#_x0000_t75" alt="Описание: C:\Documents and Settings\Admin\Рабочий стол\57.png" style="width:266.25pt;height:275.25pt;visibility:visible">
            <v:imagedata r:id="rId8" o:title="57"/>
          </v:shape>
        </w:pict>
      </w:r>
    </w:p>
    <w:p w:rsidR="00C11E5D" w:rsidRPr="00EE3633" w:rsidRDefault="00C11E5D" w:rsidP="00EE3633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8"/>
          <w:szCs w:val="28"/>
        </w:rPr>
      </w:pPr>
      <w:r w:rsidRPr="00EE3633">
        <w:rPr>
          <w:bCs/>
          <w:sz w:val="28"/>
          <w:szCs w:val="28"/>
        </w:rPr>
        <w:t>Рис. 2. Этапы инвестиционно-строительного процесса</w:t>
      </w:r>
    </w:p>
    <w:p w:rsidR="00F97EC4" w:rsidRPr="00EE3633" w:rsidRDefault="00F97EC4" w:rsidP="00EE3633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8"/>
          <w:szCs w:val="28"/>
        </w:rPr>
      </w:pPr>
    </w:p>
    <w:p w:rsidR="00C11E5D" w:rsidRPr="00EE3633" w:rsidRDefault="00C11E5D" w:rsidP="00EE3633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EE3633">
        <w:rPr>
          <w:sz w:val="28"/>
          <w:szCs w:val="28"/>
        </w:rPr>
        <w:t>3. Критерий "контракт" подразумевает оценку принадлежности субъекта к региональному ИСК по выраженности его экономического (финансового) поведения в основном технологическом процессе. Таким субъектом может быть:</w:t>
      </w:r>
    </w:p>
    <w:p w:rsidR="00C11E5D" w:rsidRPr="00EE3633" w:rsidRDefault="00C11E5D" w:rsidP="00EE3633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EE3633">
        <w:rPr>
          <w:sz w:val="28"/>
          <w:szCs w:val="28"/>
        </w:rPr>
        <w:t>- предприниматель, влияющий на формирование финансового потока (или генерирующий новый поток) - инвестиционной, доходной или затратной частей бюджета совокупного продукта региона;</w:t>
      </w:r>
    </w:p>
    <w:p w:rsidR="00C11E5D" w:rsidRPr="00EE3633" w:rsidRDefault="00C11E5D" w:rsidP="00EE3633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EE3633">
        <w:rPr>
          <w:sz w:val="28"/>
          <w:szCs w:val="28"/>
        </w:rPr>
        <w:t xml:space="preserve">- участник технологической цепочки, имеющий специализированные </w:t>
      </w:r>
      <w:r w:rsidRPr="00EE3633">
        <w:rPr>
          <w:iCs/>
          <w:sz w:val="28"/>
          <w:szCs w:val="28"/>
        </w:rPr>
        <w:t xml:space="preserve">средства </w:t>
      </w:r>
      <w:r w:rsidRPr="00EE3633">
        <w:rPr>
          <w:sz w:val="28"/>
          <w:szCs w:val="28"/>
        </w:rPr>
        <w:t xml:space="preserve">труда, используемые при создании единого для регионального ИСК </w:t>
      </w:r>
      <w:r w:rsidRPr="00EE3633">
        <w:rPr>
          <w:iCs/>
          <w:sz w:val="28"/>
          <w:szCs w:val="28"/>
        </w:rPr>
        <w:t xml:space="preserve">предмета </w:t>
      </w:r>
      <w:r w:rsidRPr="00EE3633">
        <w:rPr>
          <w:sz w:val="28"/>
          <w:szCs w:val="28"/>
        </w:rPr>
        <w:t>труда;</w:t>
      </w:r>
    </w:p>
    <w:p w:rsidR="00C11E5D" w:rsidRPr="00EE3633" w:rsidRDefault="00C11E5D" w:rsidP="00EE3633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EE3633">
        <w:rPr>
          <w:sz w:val="28"/>
          <w:szCs w:val="28"/>
        </w:rPr>
        <w:t>- создатель продукта, добавленной стоимости, которая признается другими участниками единого технологического процесса и включается в стоимость и цену конечной продукции;</w:t>
      </w:r>
    </w:p>
    <w:p w:rsidR="00C11E5D" w:rsidRPr="00EE3633" w:rsidRDefault="00C11E5D" w:rsidP="00B10DB0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EE3633">
        <w:rPr>
          <w:sz w:val="28"/>
          <w:szCs w:val="28"/>
        </w:rPr>
        <w:t>- лицо, использующее или предоставляющее специфические средства</w:t>
      </w:r>
      <w:r w:rsidR="00B10DB0">
        <w:rPr>
          <w:sz w:val="28"/>
          <w:szCs w:val="28"/>
          <w:lang w:val="en-US"/>
        </w:rPr>
        <w:t xml:space="preserve"> </w:t>
      </w:r>
      <w:r w:rsidRPr="00EE3633">
        <w:rPr>
          <w:sz w:val="28"/>
          <w:szCs w:val="28"/>
        </w:rPr>
        <w:t>труда, которые полностью или частично расходуются в производственном процессе и учитываются в совокупном продукте (например, в виде амортизации);</w:t>
      </w:r>
    </w:p>
    <w:p w:rsidR="00C11E5D" w:rsidRPr="00EE3633" w:rsidRDefault="00C11E5D" w:rsidP="00EE3633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EE3633">
        <w:rPr>
          <w:sz w:val="28"/>
          <w:szCs w:val="28"/>
        </w:rPr>
        <w:t>- контрагент взаимоотношений, чьи трансакционные расходы включаются в бюджет совокупного продукта региональных ИСК (например, как часть накладных расходов).</w:t>
      </w:r>
    </w:p>
    <w:p w:rsidR="00C01AFD" w:rsidRDefault="00C11E5D" w:rsidP="00C01AFD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E3633">
        <w:rPr>
          <w:sz w:val="28"/>
          <w:szCs w:val="28"/>
        </w:rPr>
        <w:t>Результат экономической деятельности субъекта регионального ИСК с учетом формируемой добавленной стоимости проявляется в конечной цене</w:t>
      </w:r>
      <w:r w:rsidR="00C01AFD">
        <w:rPr>
          <w:sz w:val="28"/>
          <w:szCs w:val="28"/>
        </w:rPr>
        <w:t xml:space="preserve"> </w:t>
      </w:r>
      <w:r w:rsidRPr="00EE3633">
        <w:rPr>
          <w:sz w:val="28"/>
          <w:szCs w:val="28"/>
        </w:rPr>
        <w:t xml:space="preserve">продукта. Субъекты, хозяйственно-экономическая деятельность которых не связана с участием в основном технологическом процессе, а заключается в </w:t>
      </w:r>
      <w:r w:rsidRPr="00EE3633">
        <w:rPr>
          <w:bCs/>
          <w:iCs/>
          <w:sz w:val="28"/>
          <w:szCs w:val="28"/>
        </w:rPr>
        <w:t xml:space="preserve">обслуживании </w:t>
      </w:r>
      <w:r w:rsidRPr="00EE3633">
        <w:rPr>
          <w:sz w:val="28"/>
          <w:szCs w:val="28"/>
        </w:rPr>
        <w:t>компаний регионального ИСК, могут относиться к инфраструктуре последнего, но их добавленная стоимость не учитывается в конечной цене совокупного продукта.</w:t>
      </w:r>
    </w:p>
    <w:p w:rsidR="00D51DEC" w:rsidRPr="00EE3633" w:rsidRDefault="00C11E5D" w:rsidP="00EE3633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EE3633">
        <w:rPr>
          <w:sz w:val="28"/>
          <w:szCs w:val="28"/>
        </w:rPr>
        <w:t>Выделение субъектов региональных ИСК по критерию "контракт" может быть осуществлено на основе организационно-экономической модели совокупного конечного прод</w:t>
      </w:r>
      <w:r w:rsidR="00D51DEC" w:rsidRPr="00EE3633">
        <w:rPr>
          <w:sz w:val="28"/>
          <w:szCs w:val="28"/>
        </w:rPr>
        <w:t>укта регионального ИСК (рис. 3)</w:t>
      </w:r>
    </w:p>
    <w:p w:rsidR="00F97EC4" w:rsidRPr="00EE3633" w:rsidRDefault="00C11E5D" w:rsidP="00EE3633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EE3633">
        <w:rPr>
          <w:sz w:val="28"/>
          <w:szCs w:val="28"/>
        </w:rPr>
        <w:t>Участники, чьи затраты, доходы или инвестиции включены в стоимость совокупного продукта, относятся к субъектам регионального ИСК. Конеч</w:t>
      </w:r>
      <w:r w:rsidR="00D51DEC" w:rsidRPr="00EE3633">
        <w:rPr>
          <w:sz w:val="28"/>
          <w:szCs w:val="28"/>
        </w:rPr>
        <w:t>ным его продукт</w:t>
      </w:r>
      <w:r w:rsidRPr="00EE3633">
        <w:rPr>
          <w:sz w:val="28"/>
          <w:szCs w:val="28"/>
        </w:rPr>
        <w:t xml:space="preserve">ом является </w:t>
      </w:r>
      <w:r w:rsidRPr="00EE3633">
        <w:rPr>
          <w:bCs/>
          <w:iCs/>
          <w:sz w:val="28"/>
          <w:szCs w:val="28"/>
        </w:rPr>
        <w:t xml:space="preserve">объект недвижимости. </w:t>
      </w:r>
      <w:r w:rsidRPr="00EE3633">
        <w:rPr>
          <w:sz w:val="28"/>
          <w:szCs w:val="28"/>
        </w:rPr>
        <w:t xml:space="preserve">Экономическая сторона процесса реализации продукта может быть отражена в рамках традиционного </w:t>
      </w:r>
      <w:r w:rsidRPr="00EE3633">
        <w:rPr>
          <w:bCs/>
          <w:iCs/>
          <w:sz w:val="28"/>
          <w:szCs w:val="28"/>
        </w:rPr>
        <w:t xml:space="preserve">бюджета инвестиционно-строительного проекта, </w:t>
      </w:r>
      <w:r w:rsidRPr="00EE3633">
        <w:rPr>
          <w:sz w:val="28"/>
          <w:szCs w:val="28"/>
        </w:rPr>
        <w:t>имеющего достаточно унифицированную форму. Бюджет отражает все составляющие инвестиционно-строительной деятельности (инвестирование, строительство, эксплуатацию и потребление), то есть деятельность всех субъектов, отвечающих данному критерию.</w:t>
      </w:r>
    </w:p>
    <w:p w:rsidR="00F97EC4" w:rsidRDefault="00F97EC4" w:rsidP="00EE3633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C01AFD" w:rsidRDefault="00C01AFD">
      <w:p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br w:type="page"/>
      </w:r>
    </w:p>
    <w:p w:rsidR="00EE3633" w:rsidRPr="00EE3633" w:rsidRDefault="00A9470B" w:rsidP="00EE3633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>
          <v:shape id="Рисунок 14" o:spid="_x0000_i1027" type="#_x0000_t75" alt="Описание: C:\Documents and Settings\Admin\Рабочий стол\32.png" style="width:310.5pt;height:253.5pt;visibility:visible">
            <v:imagedata r:id="rId9" o:title="32"/>
          </v:shape>
        </w:pict>
      </w:r>
    </w:p>
    <w:p w:rsidR="00F97EC4" w:rsidRPr="00EE3633" w:rsidRDefault="00F97EC4" w:rsidP="00EE3633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EE3633">
        <w:rPr>
          <w:sz w:val="28"/>
          <w:szCs w:val="28"/>
        </w:rPr>
        <w:t>Рис. 3. Выделение субъектов регионального ИСК по критерию "контракт"</w:t>
      </w:r>
    </w:p>
    <w:p w:rsidR="00F97EC4" w:rsidRPr="00EE3633" w:rsidRDefault="00F97EC4" w:rsidP="00EE3633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C11E5D" w:rsidRPr="00EE3633" w:rsidRDefault="00C11E5D" w:rsidP="00EE3633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EE3633">
        <w:rPr>
          <w:sz w:val="28"/>
          <w:szCs w:val="28"/>
        </w:rPr>
        <w:t xml:space="preserve">Реализуя предложенный методический подход, целесообразно включить в бюджет позиции, имеющие не менее 0,32% от совокупного оборота. Предложенный структурный уровень позволяет выделить субъектов, чья экономическая деятельность оказывает влияние на конечную стоимость объектов недвижимости — совокупного продукта инвестиционно-строительной деятельности. Итак, нами обоснован такой экономический критерий включения субъектов в состав комплекса, как контракт, и предложен метод, позволяющий </w:t>
      </w:r>
      <w:r w:rsidR="00D51DEC" w:rsidRPr="00EE3633">
        <w:rPr>
          <w:sz w:val="28"/>
          <w:szCs w:val="28"/>
        </w:rPr>
        <w:t>определить структ</w:t>
      </w:r>
      <w:r w:rsidRPr="00EE3633">
        <w:rPr>
          <w:sz w:val="28"/>
          <w:szCs w:val="28"/>
        </w:rPr>
        <w:t>уру исследуемой социально-экономической совокупности.</w:t>
      </w:r>
    </w:p>
    <w:p w:rsidR="00C11E5D" w:rsidRPr="00EE3633" w:rsidRDefault="00C11E5D" w:rsidP="00EE3633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EE3633">
        <w:rPr>
          <w:sz w:val="28"/>
          <w:szCs w:val="28"/>
        </w:rPr>
        <w:t xml:space="preserve">4. Критерий "институт" выражает принадлежность субъектов к региональному ИСК при наличии </w:t>
      </w:r>
      <w:r w:rsidR="00D51DEC" w:rsidRPr="00EE3633">
        <w:rPr>
          <w:sz w:val="28"/>
          <w:szCs w:val="28"/>
        </w:rPr>
        <w:t>характеристик институциональности</w:t>
      </w:r>
      <w:r w:rsidRPr="00EE3633">
        <w:rPr>
          <w:sz w:val="28"/>
          <w:szCs w:val="28"/>
        </w:rPr>
        <w:t>, под которыми в наиболее обобщенном виде понимаются модель поведения и мотивов, устоявшиеся и сходные по содержанию взаимосвязи с другими группами комплекса.</w:t>
      </w:r>
    </w:p>
    <w:p w:rsidR="00B555B1" w:rsidRPr="00EE3633" w:rsidRDefault="00B555B1" w:rsidP="00EE3633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EE3633">
        <w:rPr>
          <w:sz w:val="28"/>
          <w:szCs w:val="28"/>
        </w:rPr>
        <w:t>При наличии в региональных ИСК институциональной группы субъектов (института) должны быть выражены следующие особенности:</w:t>
      </w:r>
    </w:p>
    <w:p w:rsidR="00B555B1" w:rsidRPr="00EE3633" w:rsidRDefault="00F97EC4" w:rsidP="00EE3633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EE3633">
        <w:rPr>
          <w:sz w:val="28"/>
          <w:szCs w:val="28"/>
        </w:rPr>
        <w:t xml:space="preserve">- </w:t>
      </w:r>
      <w:r w:rsidR="00B555B1" w:rsidRPr="00EE3633">
        <w:rPr>
          <w:sz w:val="28"/>
          <w:szCs w:val="28"/>
        </w:rPr>
        <w:t>комплекс как социально-экономическая система, ориентированная на предпринимательство, соответствует общим институциональным принципам (табл. 2) экономического взаимодействия его субъектов;</w:t>
      </w:r>
    </w:p>
    <w:p w:rsidR="00B555B1" w:rsidRPr="00EE3633" w:rsidRDefault="00B555B1" w:rsidP="00EE3633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EE3633">
        <w:rPr>
          <w:sz w:val="28"/>
          <w:szCs w:val="28"/>
        </w:rPr>
        <w:t>- субъекты, относимые к одному институту, позиционируют себя в рамках единой ключевой компетенции и единого вида деятельности (возможны вариации по вторичным факторам конкурентоспособности);</w:t>
      </w:r>
    </w:p>
    <w:p w:rsidR="00B555B1" w:rsidRPr="00EE3633" w:rsidRDefault="00F97EC4" w:rsidP="00EE3633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EE3633">
        <w:rPr>
          <w:sz w:val="28"/>
          <w:szCs w:val="28"/>
        </w:rPr>
        <w:t xml:space="preserve">- </w:t>
      </w:r>
      <w:r w:rsidR="00B555B1" w:rsidRPr="00EE3633">
        <w:rPr>
          <w:sz w:val="28"/>
          <w:szCs w:val="28"/>
        </w:rPr>
        <w:t>признание другими участниками регионального ИСК позиционируемой ключевой компетенции субъектов, выраженной как структурное институциональное образование (институт управляющих инвестиционно-строительными проектами</w:t>
      </w:r>
      <w:r w:rsidR="00EE3633" w:rsidRPr="00EE3633">
        <w:rPr>
          <w:sz w:val="28"/>
          <w:szCs w:val="28"/>
        </w:rPr>
        <w:t xml:space="preserve"> </w:t>
      </w:r>
      <w:r w:rsidR="00B555B1" w:rsidRPr="00EE3633">
        <w:rPr>
          <w:sz w:val="28"/>
          <w:szCs w:val="28"/>
        </w:rPr>
        <w:t>и т. п.);</w:t>
      </w:r>
    </w:p>
    <w:p w:rsidR="00B555B1" w:rsidRPr="00EE3633" w:rsidRDefault="00B555B1" w:rsidP="00EE3633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EE3633">
        <w:rPr>
          <w:sz w:val="28"/>
          <w:szCs w:val="28"/>
        </w:rPr>
        <w:t>- сходное поведение институциональной группы субъектов в организации хозяйственного взаимодействия с другими группами (аналогичная логика контрактных отношений, устоявшийся принцип расчета добавленной стоимости, единая система условий реализации технологического процесса);</w:t>
      </w:r>
    </w:p>
    <w:p w:rsidR="00B555B1" w:rsidRPr="00EE3633" w:rsidRDefault="00B555B1" w:rsidP="00EE3633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EE3633">
        <w:rPr>
          <w:sz w:val="28"/>
          <w:szCs w:val="28"/>
        </w:rPr>
        <w:t>- однородные, принятые другими участниками регионального ИСК, принципы исчисления стоимости продукции (товаров и услуг) субъектов и средней цены. Формальная возможность калькулировать стоимость на основе общепринятого принципа позволяет составить модель бюджета инвестиционно-строительного проекта, не обращаясь к потенциальным организациям-подрядчикам;</w:t>
      </w:r>
    </w:p>
    <w:p w:rsidR="00F97EC4" w:rsidRPr="00EE3633" w:rsidRDefault="00B555B1" w:rsidP="00EE3633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EE3633">
        <w:rPr>
          <w:sz w:val="28"/>
          <w:szCs w:val="28"/>
        </w:rPr>
        <w:t>- группа субъектов соблюдает внутренние социальные, этические нормы, правила и традиции поведения в рамках регионального ИСК. Объединение в некоммерческие профессиональные структуры, в пределах которых формализуются этические кодексы, является одним из признаков институциональности.</w:t>
      </w:r>
    </w:p>
    <w:p w:rsidR="00C01AFD" w:rsidRDefault="00C01AFD" w:rsidP="00EE3633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iCs/>
          <w:sz w:val="28"/>
          <w:szCs w:val="28"/>
          <w:lang w:val="en-US"/>
        </w:rPr>
      </w:pPr>
    </w:p>
    <w:p w:rsidR="00C01AFD" w:rsidRDefault="00C01AFD">
      <w:pPr>
        <w:rPr>
          <w:iCs/>
          <w:sz w:val="28"/>
          <w:szCs w:val="28"/>
          <w:lang w:val="en-US"/>
        </w:rPr>
      </w:pPr>
      <w:r>
        <w:rPr>
          <w:iCs/>
          <w:sz w:val="28"/>
          <w:szCs w:val="28"/>
          <w:lang w:val="en-US"/>
        </w:rPr>
        <w:br w:type="page"/>
      </w:r>
    </w:p>
    <w:p w:rsidR="00B555B1" w:rsidRPr="00C01AFD" w:rsidRDefault="00B555B1" w:rsidP="00EE3633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iCs/>
          <w:sz w:val="28"/>
          <w:szCs w:val="28"/>
          <w:lang w:val="en-US"/>
        </w:rPr>
      </w:pPr>
      <w:r w:rsidRPr="00EE3633">
        <w:rPr>
          <w:iCs/>
          <w:sz w:val="28"/>
          <w:szCs w:val="28"/>
        </w:rPr>
        <w:t>Таблица 2</w:t>
      </w:r>
      <w:r w:rsidR="00EE3633" w:rsidRPr="00EE3633">
        <w:rPr>
          <w:iCs/>
          <w:sz w:val="28"/>
          <w:szCs w:val="28"/>
        </w:rPr>
        <w:t xml:space="preserve"> </w:t>
      </w:r>
      <w:r w:rsidRPr="00EE3633">
        <w:rPr>
          <w:bCs/>
          <w:sz w:val="28"/>
          <w:szCs w:val="28"/>
        </w:rPr>
        <w:t>Институциональные принципы организации регионального инвестици</w:t>
      </w:r>
      <w:r w:rsidR="00C01AFD">
        <w:rPr>
          <w:bCs/>
          <w:sz w:val="28"/>
          <w:szCs w:val="28"/>
        </w:rPr>
        <w:t>онно-строительного комплекса</w:t>
      </w:r>
    </w:p>
    <w:tbl>
      <w:tblPr>
        <w:tblW w:w="9072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297"/>
        <w:gridCol w:w="6775"/>
      </w:tblGrid>
      <w:tr w:rsidR="00B555B1" w:rsidRPr="00E76BFD" w:rsidTr="00E76BFD">
        <w:trPr>
          <w:jc w:val="center"/>
        </w:trPr>
        <w:tc>
          <w:tcPr>
            <w:tcW w:w="2417" w:type="dxa"/>
            <w:shd w:val="clear" w:color="auto" w:fill="auto"/>
          </w:tcPr>
          <w:p w:rsidR="00B555B1" w:rsidRPr="00E76BFD" w:rsidRDefault="00B555B1" w:rsidP="00E76BFD">
            <w:pPr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  <w:szCs w:val="28"/>
              </w:rPr>
            </w:pPr>
            <w:r w:rsidRPr="00E76BFD">
              <w:rPr>
                <w:sz w:val="20"/>
                <w:szCs w:val="28"/>
              </w:rPr>
              <w:t>Принцип</w:t>
            </w:r>
          </w:p>
        </w:tc>
        <w:tc>
          <w:tcPr>
            <w:tcW w:w="7154" w:type="dxa"/>
            <w:shd w:val="clear" w:color="auto" w:fill="auto"/>
          </w:tcPr>
          <w:p w:rsidR="00B555B1" w:rsidRPr="00E76BFD" w:rsidRDefault="00B555B1" w:rsidP="00E76BFD">
            <w:pPr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  <w:szCs w:val="28"/>
              </w:rPr>
            </w:pPr>
            <w:r w:rsidRPr="00E76BFD">
              <w:rPr>
                <w:sz w:val="20"/>
                <w:szCs w:val="28"/>
              </w:rPr>
              <w:t>Характеристика</w:t>
            </w:r>
          </w:p>
        </w:tc>
      </w:tr>
      <w:tr w:rsidR="00B555B1" w:rsidRPr="00E76BFD" w:rsidTr="00E76BFD">
        <w:trPr>
          <w:jc w:val="center"/>
        </w:trPr>
        <w:tc>
          <w:tcPr>
            <w:tcW w:w="2417" w:type="dxa"/>
            <w:shd w:val="clear" w:color="auto" w:fill="auto"/>
          </w:tcPr>
          <w:p w:rsidR="00B555B1" w:rsidRPr="00E76BFD" w:rsidRDefault="00B555B1" w:rsidP="00E76BFD">
            <w:pPr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  <w:szCs w:val="28"/>
              </w:rPr>
            </w:pPr>
            <w:r w:rsidRPr="00E76BFD">
              <w:rPr>
                <w:sz w:val="20"/>
                <w:szCs w:val="28"/>
              </w:rPr>
              <w:t>Частая собственность</w:t>
            </w:r>
          </w:p>
        </w:tc>
        <w:tc>
          <w:tcPr>
            <w:tcW w:w="7154" w:type="dxa"/>
            <w:shd w:val="clear" w:color="auto" w:fill="auto"/>
          </w:tcPr>
          <w:p w:rsidR="00B555B1" w:rsidRPr="00E76BFD" w:rsidRDefault="00B555B1" w:rsidP="00E76BFD">
            <w:pPr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  <w:szCs w:val="28"/>
              </w:rPr>
            </w:pPr>
            <w:r w:rsidRPr="00E76BFD">
              <w:rPr>
                <w:sz w:val="20"/>
                <w:szCs w:val="28"/>
              </w:rPr>
              <w:t>Право субъектов регионального ИСК (юридических, физических) по своему усмотрению приобретать, применять и реализовывать ресурсы, заключать договор</w:t>
            </w:r>
          </w:p>
        </w:tc>
      </w:tr>
      <w:tr w:rsidR="00B555B1" w:rsidRPr="00E76BFD" w:rsidTr="00E76BFD">
        <w:trPr>
          <w:jc w:val="center"/>
        </w:trPr>
        <w:tc>
          <w:tcPr>
            <w:tcW w:w="2417" w:type="dxa"/>
            <w:shd w:val="clear" w:color="auto" w:fill="auto"/>
          </w:tcPr>
          <w:p w:rsidR="00B555B1" w:rsidRPr="00E76BFD" w:rsidRDefault="00B555B1" w:rsidP="00E76BFD">
            <w:pPr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  <w:szCs w:val="28"/>
              </w:rPr>
            </w:pPr>
            <w:r w:rsidRPr="00E76BFD">
              <w:rPr>
                <w:sz w:val="20"/>
                <w:szCs w:val="28"/>
              </w:rPr>
              <w:t>Свобода выбора</w:t>
            </w:r>
          </w:p>
        </w:tc>
        <w:tc>
          <w:tcPr>
            <w:tcW w:w="7154" w:type="dxa"/>
            <w:shd w:val="clear" w:color="auto" w:fill="auto"/>
          </w:tcPr>
          <w:p w:rsidR="00B555B1" w:rsidRPr="00E76BFD" w:rsidRDefault="00B555B1" w:rsidP="00E76BFD">
            <w:pPr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  <w:szCs w:val="28"/>
              </w:rPr>
            </w:pPr>
            <w:r w:rsidRPr="00E76BFD">
              <w:rPr>
                <w:sz w:val="20"/>
                <w:szCs w:val="28"/>
              </w:rPr>
              <w:t>Право субъектов регионального ИСК по своему усмотрению в пределах возможностей использовать (реализовывать) ресурсы</w:t>
            </w:r>
          </w:p>
        </w:tc>
      </w:tr>
      <w:tr w:rsidR="00B555B1" w:rsidRPr="00E76BFD" w:rsidTr="00E76BFD">
        <w:trPr>
          <w:jc w:val="center"/>
        </w:trPr>
        <w:tc>
          <w:tcPr>
            <w:tcW w:w="2417" w:type="dxa"/>
            <w:shd w:val="clear" w:color="auto" w:fill="auto"/>
          </w:tcPr>
          <w:p w:rsidR="00B555B1" w:rsidRPr="00E76BFD" w:rsidRDefault="00B555B1" w:rsidP="00E76BFD">
            <w:pPr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  <w:szCs w:val="28"/>
              </w:rPr>
            </w:pPr>
            <w:r w:rsidRPr="00E76BFD">
              <w:rPr>
                <w:sz w:val="20"/>
                <w:szCs w:val="28"/>
              </w:rPr>
              <w:t>Свобода предпринимательства</w:t>
            </w:r>
          </w:p>
        </w:tc>
        <w:tc>
          <w:tcPr>
            <w:tcW w:w="7154" w:type="dxa"/>
            <w:shd w:val="clear" w:color="auto" w:fill="auto"/>
          </w:tcPr>
          <w:p w:rsidR="00B555B1" w:rsidRPr="00E76BFD" w:rsidRDefault="00B555B1" w:rsidP="00E76BFD">
            <w:pPr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  <w:szCs w:val="28"/>
              </w:rPr>
            </w:pPr>
            <w:r w:rsidRPr="00E76BFD">
              <w:rPr>
                <w:sz w:val="20"/>
                <w:szCs w:val="28"/>
              </w:rPr>
              <w:t>Право субъектов рынка ИСК самостоятельно организовывать процесс производства, реализации продукта комплекса</w:t>
            </w:r>
          </w:p>
        </w:tc>
      </w:tr>
      <w:tr w:rsidR="00B555B1" w:rsidRPr="00E76BFD" w:rsidTr="00E76BFD">
        <w:trPr>
          <w:jc w:val="center"/>
        </w:trPr>
        <w:tc>
          <w:tcPr>
            <w:tcW w:w="2417" w:type="dxa"/>
            <w:shd w:val="clear" w:color="auto" w:fill="auto"/>
          </w:tcPr>
          <w:p w:rsidR="00B555B1" w:rsidRPr="00E76BFD" w:rsidRDefault="00B555B1" w:rsidP="00E76BFD">
            <w:pPr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  <w:szCs w:val="28"/>
              </w:rPr>
            </w:pPr>
            <w:r w:rsidRPr="00E76BFD">
              <w:rPr>
                <w:sz w:val="20"/>
                <w:szCs w:val="28"/>
              </w:rPr>
              <w:t>Личный интерес</w:t>
            </w:r>
          </w:p>
        </w:tc>
        <w:tc>
          <w:tcPr>
            <w:tcW w:w="7154" w:type="dxa"/>
            <w:shd w:val="clear" w:color="auto" w:fill="auto"/>
          </w:tcPr>
          <w:p w:rsidR="00B555B1" w:rsidRPr="00E76BFD" w:rsidRDefault="00B555B1" w:rsidP="00E76BFD">
            <w:pPr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  <w:szCs w:val="28"/>
              </w:rPr>
            </w:pPr>
            <w:r w:rsidRPr="00E76BFD">
              <w:rPr>
                <w:sz w:val="20"/>
                <w:szCs w:val="28"/>
              </w:rPr>
              <w:t>Главный мотив поведения регионального ИСК на данном рынке</w:t>
            </w:r>
          </w:p>
        </w:tc>
      </w:tr>
      <w:tr w:rsidR="00B555B1" w:rsidRPr="00E76BFD" w:rsidTr="00E76BFD">
        <w:trPr>
          <w:jc w:val="center"/>
        </w:trPr>
        <w:tc>
          <w:tcPr>
            <w:tcW w:w="2417" w:type="dxa"/>
            <w:shd w:val="clear" w:color="auto" w:fill="auto"/>
          </w:tcPr>
          <w:p w:rsidR="00B555B1" w:rsidRPr="00E76BFD" w:rsidRDefault="00B555B1" w:rsidP="00E76BFD">
            <w:pPr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  <w:szCs w:val="28"/>
              </w:rPr>
            </w:pPr>
            <w:r w:rsidRPr="00E76BFD">
              <w:rPr>
                <w:sz w:val="20"/>
                <w:szCs w:val="28"/>
              </w:rPr>
              <w:t>Конкуренция</w:t>
            </w:r>
          </w:p>
        </w:tc>
        <w:tc>
          <w:tcPr>
            <w:tcW w:w="7154" w:type="dxa"/>
            <w:shd w:val="clear" w:color="auto" w:fill="auto"/>
          </w:tcPr>
          <w:p w:rsidR="00B555B1" w:rsidRPr="00E76BFD" w:rsidRDefault="00B555B1" w:rsidP="00E76BFD">
            <w:pPr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  <w:szCs w:val="28"/>
              </w:rPr>
            </w:pPr>
            <w:r w:rsidRPr="00E76BFD">
              <w:rPr>
                <w:sz w:val="20"/>
                <w:szCs w:val="28"/>
              </w:rPr>
              <w:t>Наличие большого числа независимо действующих продавцов и покупателей продукта (работ, услуг) регионального ИСК</w:t>
            </w:r>
          </w:p>
        </w:tc>
      </w:tr>
      <w:tr w:rsidR="00B555B1" w:rsidRPr="00E76BFD" w:rsidTr="00E76BFD">
        <w:trPr>
          <w:jc w:val="center"/>
        </w:trPr>
        <w:tc>
          <w:tcPr>
            <w:tcW w:w="2417" w:type="dxa"/>
            <w:shd w:val="clear" w:color="auto" w:fill="auto"/>
          </w:tcPr>
          <w:p w:rsidR="00B555B1" w:rsidRPr="00E76BFD" w:rsidRDefault="00B555B1" w:rsidP="00E76BFD">
            <w:pPr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  <w:szCs w:val="28"/>
              </w:rPr>
            </w:pPr>
            <w:r w:rsidRPr="00E76BFD">
              <w:rPr>
                <w:sz w:val="20"/>
                <w:szCs w:val="28"/>
              </w:rPr>
              <w:t>Свободное ценообразование</w:t>
            </w:r>
          </w:p>
        </w:tc>
        <w:tc>
          <w:tcPr>
            <w:tcW w:w="7154" w:type="dxa"/>
            <w:shd w:val="clear" w:color="auto" w:fill="auto"/>
          </w:tcPr>
          <w:p w:rsidR="00B555B1" w:rsidRPr="00E76BFD" w:rsidRDefault="00B555B1" w:rsidP="00E76BFD">
            <w:pPr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  <w:szCs w:val="28"/>
              </w:rPr>
            </w:pPr>
            <w:r w:rsidRPr="00E76BFD">
              <w:rPr>
                <w:sz w:val="20"/>
                <w:szCs w:val="28"/>
              </w:rPr>
              <w:t>Результат непосредственного взаимодействия платежеспособного спроса и предложения на рынке регионального ИСК</w:t>
            </w:r>
          </w:p>
        </w:tc>
      </w:tr>
      <w:tr w:rsidR="00B555B1" w:rsidRPr="00E76BFD" w:rsidTr="00E76BFD">
        <w:trPr>
          <w:jc w:val="center"/>
        </w:trPr>
        <w:tc>
          <w:tcPr>
            <w:tcW w:w="2417" w:type="dxa"/>
            <w:shd w:val="clear" w:color="auto" w:fill="auto"/>
          </w:tcPr>
          <w:p w:rsidR="00B555B1" w:rsidRPr="00E76BFD" w:rsidRDefault="00B555B1" w:rsidP="00E76BFD">
            <w:pPr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  <w:szCs w:val="28"/>
              </w:rPr>
            </w:pPr>
            <w:r w:rsidRPr="00E76BFD">
              <w:rPr>
                <w:sz w:val="20"/>
                <w:szCs w:val="28"/>
              </w:rPr>
              <w:t>Роль государства</w:t>
            </w:r>
          </w:p>
        </w:tc>
        <w:tc>
          <w:tcPr>
            <w:tcW w:w="7154" w:type="dxa"/>
            <w:shd w:val="clear" w:color="auto" w:fill="auto"/>
          </w:tcPr>
          <w:p w:rsidR="00B555B1" w:rsidRPr="00E76BFD" w:rsidRDefault="00B555B1" w:rsidP="00E76BFD">
            <w:pPr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  <w:szCs w:val="28"/>
              </w:rPr>
            </w:pPr>
            <w:r w:rsidRPr="00E76BFD">
              <w:rPr>
                <w:sz w:val="20"/>
                <w:szCs w:val="28"/>
              </w:rPr>
              <w:t>Ограниченная. Оно обеспечивает выполнение участниками регионального ИСК действующих законов, гарантирует соблюдение конституционных прав и свобод</w:t>
            </w:r>
          </w:p>
        </w:tc>
      </w:tr>
    </w:tbl>
    <w:p w:rsidR="00F97EC4" w:rsidRPr="00EE3633" w:rsidRDefault="00F97EC4" w:rsidP="00EE3633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B555B1" w:rsidRPr="00EE3633" w:rsidRDefault="00B555B1" w:rsidP="00EE3633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EE3633">
        <w:rPr>
          <w:sz w:val="28"/>
          <w:szCs w:val="28"/>
        </w:rPr>
        <w:t>Оценить проявленность институциональности в отношении группы субъектов с методической точки зрения можно, исследовав факторы регионального ИСК. Во-первых, институт в научных и прикладных исследованиях комплекса</w:t>
      </w:r>
      <w:r w:rsidR="00F97EC4" w:rsidRPr="00EE3633">
        <w:rPr>
          <w:sz w:val="28"/>
          <w:szCs w:val="28"/>
        </w:rPr>
        <w:t xml:space="preserve"> </w:t>
      </w:r>
      <w:r w:rsidRPr="00EE3633">
        <w:rPr>
          <w:sz w:val="28"/>
          <w:szCs w:val="28"/>
        </w:rPr>
        <w:t>четко ассоциируется с определенной функцией в инвестиционно-строительной сфере. При этом функция, как правило, понимается несколько шире, чем специализация по виду деятельности. Например, институциональная группа "технический заказчик" однозначно ассоциируется с управлением инвестиционно-строительными проектами.</w:t>
      </w:r>
    </w:p>
    <w:p w:rsidR="00B555B1" w:rsidRPr="00EE3633" w:rsidRDefault="00B555B1" w:rsidP="00EE3633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EE3633">
        <w:rPr>
          <w:sz w:val="28"/>
          <w:szCs w:val="28"/>
        </w:rPr>
        <w:t xml:space="preserve">Во-вторых, практически любой институт стремится к объединению в рамках профессионального союза, наличие которого позволяет судить об осознании группой субъектов общности позиционируемого вида деятельности, профессиональной специализации. Наряду с характерными для институциональных объединений сводами неэкономических норм и этических кодексов в пределах ассоциаций формируются и принимаются </w:t>
      </w:r>
      <w:r w:rsidRPr="00EE3633">
        <w:rPr>
          <w:bCs/>
          <w:iCs/>
          <w:sz w:val="28"/>
          <w:szCs w:val="28"/>
        </w:rPr>
        <w:t>типовые хозяй</w:t>
      </w:r>
      <w:r w:rsidR="00F97EC4" w:rsidRPr="00EE3633">
        <w:rPr>
          <w:bCs/>
          <w:iCs/>
          <w:sz w:val="28"/>
          <w:szCs w:val="28"/>
        </w:rPr>
        <w:t>ственные договоры</w:t>
      </w:r>
      <w:r w:rsidRPr="00EE3633">
        <w:rPr>
          <w:sz w:val="28"/>
          <w:szCs w:val="28"/>
        </w:rPr>
        <w:t>, формализующие нормы хозяйственных отношений. Таким образом, институт может быть "обнаружен" по наличию добровольного экономико-хозяйственного и социального саморегулирования, направленного на упорядоченность отношений и снижение системных рисков комплекса. Вообще, закон о саморегулируемых организациях отражает процессы институциональных преобразований в комплексе. А виды деятельности, подпадающие под саморегулирование, можно понимать как сформированные институты региональных ИСК.</w:t>
      </w:r>
    </w:p>
    <w:p w:rsidR="00B555B1" w:rsidRPr="00EE3633" w:rsidRDefault="00B555B1" w:rsidP="00EE3633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EE3633">
        <w:rPr>
          <w:sz w:val="28"/>
          <w:szCs w:val="28"/>
        </w:rPr>
        <w:t xml:space="preserve">Представленные характеристики критерия "институт" можно считать научно обоснованными с позиций институциональной экономической теории, а предложенный метод исследования институциональных проявлений в региональном ИСК - использовать для практического </w:t>
      </w:r>
      <w:r w:rsidR="00F97EC4" w:rsidRPr="00EE3633">
        <w:rPr>
          <w:sz w:val="28"/>
          <w:szCs w:val="28"/>
        </w:rPr>
        <w:t>решения задачи выделения субъект</w:t>
      </w:r>
      <w:r w:rsidRPr="00EE3633">
        <w:rPr>
          <w:sz w:val="28"/>
          <w:szCs w:val="28"/>
        </w:rPr>
        <w:t>ов.</w:t>
      </w:r>
    </w:p>
    <w:p w:rsidR="00B555B1" w:rsidRPr="00EE3633" w:rsidRDefault="00B555B1" w:rsidP="00EE3633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E3633">
        <w:rPr>
          <w:sz w:val="28"/>
          <w:szCs w:val="28"/>
        </w:rPr>
        <w:t>Рассмотренные выше критерии могут применяться для описания не только регионального ИСК, но и других межотраслевых комплексов. Системный характер обусловлен взаимосвязью критери</w:t>
      </w:r>
      <w:r w:rsidR="00F97EC4" w:rsidRPr="00EE3633">
        <w:rPr>
          <w:sz w:val="28"/>
          <w:szCs w:val="28"/>
        </w:rPr>
        <w:t>ев, образованием новых синергет</w:t>
      </w:r>
      <w:r w:rsidRPr="00EE3633">
        <w:rPr>
          <w:sz w:val="28"/>
          <w:szCs w:val="28"/>
        </w:rPr>
        <w:t>ических категорий применительно к институциональному взгляду на межотраслевые объединения (рис. 4).</w:t>
      </w:r>
    </w:p>
    <w:p w:rsidR="00B555B1" w:rsidRPr="00EE3633" w:rsidRDefault="00B555B1" w:rsidP="00EE3633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EE3633" w:rsidRPr="00EE3633" w:rsidRDefault="00A9470B" w:rsidP="00EE3633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>
          <v:shape id="Рисунок 15" o:spid="_x0000_i1028" type="#_x0000_t75" alt="Описание: C:\Documents and Settings\Admin\Рабочий стол\22.png" style="width:334.5pt;height:209.25pt;visibility:visible">
            <v:imagedata r:id="rId10" o:title="22"/>
          </v:shape>
        </w:pict>
      </w:r>
    </w:p>
    <w:p w:rsidR="00B555B1" w:rsidRPr="00EE3633" w:rsidRDefault="00B555B1" w:rsidP="00EE3633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8"/>
          <w:szCs w:val="28"/>
        </w:rPr>
      </w:pPr>
      <w:r w:rsidRPr="00EE3633">
        <w:rPr>
          <w:bCs/>
          <w:sz w:val="28"/>
          <w:szCs w:val="28"/>
        </w:rPr>
        <w:t>Рис. 4. Взаимосвязь критериев выделения субъектов межотраслевого комплекса</w:t>
      </w:r>
    </w:p>
    <w:p w:rsidR="00C01AFD" w:rsidRDefault="00C01AFD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B555B1" w:rsidRPr="00EE3633" w:rsidRDefault="00B555B1" w:rsidP="00EE3633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EE3633">
        <w:rPr>
          <w:sz w:val="28"/>
          <w:szCs w:val="28"/>
        </w:rPr>
        <w:t>На рисунке 4 отчетливо читаются закономерности развития межотраслевых комплексов, в частности, регионального ИСК:</w:t>
      </w:r>
    </w:p>
    <w:p w:rsidR="00B555B1" w:rsidRPr="00EE3633" w:rsidRDefault="00B555B1" w:rsidP="00EE3633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EE3633">
        <w:rPr>
          <w:sz w:val="28"/>
          <w:szCs w:val="28"/>
        </w:rPr>
        <w:t>1. Рассмотрение критериев "риск" и "компетенция" показывает, что в</w:t>
      </w:r>
      <w:r w:rsidR="00F97EC4" w:rsidRPr="00EE3633">
        <w:rPr>
          <w:sz w:val="28"/>
          <w:szCs w:val="28"/>
        </w:rPr>
        <w:t xml:space="preserve"> рам</w:t>
      </w:r>
      <w:r w:rsidRPr="00EE3633">
        <w:rPr>
          <w:sz w:val="28"/>
          <w:szCs w:val="28"/>
        </w:rPr>
        <w:t>ках каждой специализации по виду деятельности присутствуют системные риски, обусловленные доминантными взаимосвязями в региональном ИСК.</w:t>
      </w:r>
    </w:p>
    <w:p w:rsidR="00B555B1" w:rsidRPr="00EE3633" w:rsidRDefault="00B555B1" w:rsidP="00EE3633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EE3633">
        <w:rPr>
          <w:sz w:val="28"/>
          <w:szCs w:val="28"/>
        </w:rPr>
        <w:t>2. Критерии "риск" и "институт" объясняют природу возникновения норм и правил в хозяйственной и социальной деятельности институциональных групп, их направленность на снижение системных рисков.</w:t>
      </w:r>
    </w:p>
    <w:p w:rsidR="00B555B1" w:rsidRPr="00EE3633" w:rsidRDefault="00B555B1" w:rsidP="00EE3633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EE3633">
        <w:rPr>
          <w:sz w:val="28"/>
          <w:szCs w:val="28"/>
        </w:rPr>
        <w:t>3. Критерии "компетенция" и "контракт" раскрывают представление о едином технологическом процессе и совокупном продукте регионального ИСК, взаимосвязь субъектов в экономико-хозяйственной и технико-технологической сферах.</w:t>
      </w:r>
    </w:p>
    <w:p w:rsidR="00B555B1" w:rsidRPr="00EE3633" w:rsidRDefault="00B555B1" w:rsidP="00EE3633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EE3633">
        <w:rPr>
          <w:sz w:val="28"/>
          <w:szCs w:val="28"/>
        </w:rPr>
        <w:t>4. Критерии "институт" и "контракт" вводят понятие функции в рамках технологического процесса комплекса и места институциональной группы в социально-экономическом взаимодействии участников регионального ИСК.</w:t>
      </w:r>
    </w:p>
    <w:p w:rsidR="00EE3633" w:rsidRPr="00EE3633" w:rsidRDefault="00EE3633" w:rsidP="00EE3633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F97EC4" w:rsidRPr="00EE3633" w:rsidRDefault="00F97EC4" w:rsidP="00EE3633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E3633">
        <w:rPr>
          <w:sz w:val="28"/>
          <w:szCs w:val="28"/>
        </w:rPr>
        <w:br w:type="page"/>
      </w:r>
    </w:p>
    <w:p w:rsidR="00F97EC4" w:rsidRPr="00EE3633" w:rsidRDefault="00EE3633" w:rsidP="00EE3633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EE3633">
        <w:rPr>
          <w:sz w:val="28"/>
          <w:szCs w:val="28"/>
        </w:rPr>
        <w:t>Вывод</w:t>
      </w:r>
    </w:p>
    <w:p w:rsidR="00F97EC4" w:rsidRPr="00EE3633" w:rsidRDefault="00F97EC4" w:rsidP="00EE3633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B555B1" w:rsidRPr="00EE3633" w:rsidRDefault="00B555B1" w:rsidP="00EE3633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EE3633">
        <w:rPr>
          <w:sz w:val="28"/>
          <w:szCs w:val="28"/>
        </w:rPr>
        <w:t>Системность критериев позволяет принять их в качестве базовых при исследовании структуры субъектов регионального ИСК. Приведенное определение регионального ИСК и критерии выделения его субъектов могут рассматриваться как самостоятельное научно-методическое решение, которое развивает существующие научные взгляды в области экономической теории и экономики строительства.</w:t>
      </w:r>
    </w:p>
    <w:p w:rsidR="00B555B1" w:rsidRPr="00EE3633" w:rsidRDefault="00B555B1" w:rsidP="00EE3633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EE3633" w:rsidRPr="00EE3633" w:rsidRDefault="00EE3633" w:rsidP="00EE3633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E3633">
        <w:rPr>
          <w:sz w:val="28"/>
          <w:szCs w:val="28"/>
        </w:rPr>
        <w:br w:type="page"/>
      </w:r>
    </w:p>
    <w:p w:rsidR="00C11E5D" w:rsidRPr="00EE3633" w:rsidRDefault="00EE3633" w:rsidP="00EE3633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E3633">
        <w:rPr>
          <w:sz w:val="28"/>
          <w:szCs w:val="28"/>
        </w:rPr>
        <w:t>Использованы источники</w:t>
      </w:r>
    </w:p>
    <w:p w:rsidR="00C11E5D" w:rsidRPr="00EE3633" w:rsidRDefault="00C11E5D" w:rsidP="00C01AFD">
      <w:pPr>
        <w:suppressAutoHyphens/>
        <w:spacing w:line="360" w:lineRule="auto"/>
        <w:rPr>
          <w:sz w:val="28"/>
          <w:szCs w:val="28"/>
        </w:rPr>
      </w:pPr>
    </w:p>
    <w:p w:rsidR="009D1C05" w:rsidRPr="00EE3633" w:rsidRDefault="009D1C05" w:rsidP="00C01AFD">
      <w:pPr>
        <w:pStyle w:val="a7"/>
        <w:numPr>
          <w:ilvl w:val="0"/>
          <w:numId w:val="1"/>
        </w:numPr>
        <w:suppressAutoHyphens/>
        <w:autoSpaceDE w:val="0"/>
        <w:autoSpaceDN w:val="0"/>
        <w:adjustRightInd w:val="0"/>
        <w:spacing w:line="360" w:lineRule="auto"/>
        <w:ind w:left="0" w:firstLine="0"/>
        <w:contextualSpacing w:val="0"/>
        <w:rPr>
          <w:sz w:val="28"/>
          <w:szCs w:val="28"/>
        </w:rPr>
      </w:pPr>
      <w:r w:rsidRPr="00EE3633">
        <w:rPr>
          <w:sz w:val="28"/>
          <w:szCs w:val="28"/>
        </w:rPr>
        <w:t>Асау</w:t>
      </w:r>
      <w:r w:rsidR="00A70019" w:rsidRPr="00EE3633">
        <w:rPr>
          <w:sz w:val="28"/>
          <w:szCs w:val="28"/>
        </w:rPr>
        <w:t>л А. Н.</w:t>
      </w:r>
      <w:r w:rsidRPr="00EE3633">
        <w:rPr>
          <w:sz w:val="28"/>
          <w:szCs w:val="28"/>
        </w:rPr>
        <w:t xml:space="preserve"> </w:t>
      </w:r>
      <w:r w:rsidR="00A70019" w:rsidRPr="00EE3633">
        <w:rPr>
          <w:sz w:val="28"/>
          <w:szCs w:val="28"/>
        </w:rPr>
        <w:t>,Иванов С.Н. Снижение трансакционных затрат в строительстве за счет оптимизации информационного пространства. СПб., АНО ИПЭВ, 2008, 300 с.</w:t>
      </w:r>
    </w:p>
    <w:p w:rsidR="009D1C05" w:rsidRPr="00EE3633" w:rsidRDefault="007B42E5" w:rsidP="00C01AFD">
      <w:pPr>
        <w:pStyle w:val="a7"/>
        <w:numPr>
          <w:ilvl w:val="0"/>
          <w:numId w:val="1"/>
        </w:numPr>
        <w:suppressAutoHyphens/>
        <w:autoSpaceDE w:val="0"/>
        <w:autoSpaceDN w:val="0"/>
        <w:adjustRightInd w:val="0"/>
        <w:spacing w:line="360" w:lineRule="auto"/>
        <w:ind w:left="0" w:firstLine="0"/>
        <w:contextualSpacing w:val="0"/>
        <w:rPr>
          <w:sz w:val="28"/>
          <w:szCs w:val="28"/>
        </w:rPr>
      </w:pPr>
      <w:r w:rsidRPr="00EE3633">
        <w:rPr>
          <w:sz w:val="28"/>
          <w:szCs w:val="28"/>
          <w:lang w:val="en-US" w:eastAsia="en-US"/>
        </w:rPr>
        <w:t>Proske D. Catalogue of risks</w:t>
      </w:r>
      <w:r w:rsidRPr="00EE3633">
        <w:rPr>
          <w:sz w:val="28"/>
          <w:szCs w:val="28"/>
          <w:lang w:val="en-GB" w:eastAsia="en-US"/>
        </w:rPr>
        <w:t xml:space="preserve"> -</w:t>
      </w:r>
      <w:r w:rsidRPr="00EE3633">
        <w:rPr>
          <w:sz w:val="28"/>
          <w:szCs w:val="28"/>
          <w:lang w:val="en-US" w:eastAsia="en-US"/>
        </w:rPr>
        <w:t xml:space="preserve"> Natural, Technical, Social and Health Risks. Springer</w:t>
      </w:r>
      <w:r w:rsidRPr="00EE3633">
        <w:rPr>
          <w:sz w:val="28"/>
          <w:szCs w:val="28"/>
          <w:lang w:eastAsia="en-US"/>
        </w:rPr>
        <w:t xml:space="preserve">, 2007,510 </w:t>
      </w:r>
      <w:r w:rsidRPr="00EE3633">
        <w:rPr>
          <w:sz w:val="28"/>
          <w:szCs w:val="28"/>
          <w:lang w:val="en-US" w:eastAsia="en-US"/>
        </w:rPr>
        <w:t>c</w:t>
      </w:r>
      <w:r w:rsidRPr="00EE3633">
        <w:rPr>
          <w:sz w:val="28"/>
          <w:szCs w:val="28"/>
          <w:lang w:eastAsia="en-US"/>
        </w:rPr>
        <w:t>.</w:t>
      </w:r>
    </w:p>
    <w:p w:rsidR="009D1C05" w:rsidRPr="00EE3633" w:rsidRDefault="007B42E5" w:rsidP="00C01AFD">
      <w:pPr>
        <w:pStyle w:val="a7"/>
        <w:numPr>
          <w:ilvl w:val="0"/>
          <w:numId w:val="1"/>
        </w:numPr>
        <w:suppressAutoHyphens/>
        <w:autoSpaceDE w:val="0"/>
        <w:autoSpaceDN w:val="0"/>
        <w:adjustRightInd w:val="0"/>
        <w:spacing w:line="360" w:lineRule="auto"/>
        <w:ind w:left="0" w:firstLine="0"/>
        <w:contextualSpacing w:val="0"/>
        <w:rPr>
          <w:sz w:val="28"/>
          <w:szCs w:val="28"/>
        </w:rPr>
      </w:pPr>
      <w:r w:rsidRPr="00EE3633">
        <w:rPr>
          <w:sz w:val="28"/>
          <w:szCs w:val="28"/>
        </w:rPr>
        <w:t>Соловьев В. И. Стохастические методы в экономике и финансах: проблем</w:t>
      </w:r>
      <w:r w:rsidR="009D1C05" w:rsidRPr="00EE3633">
        <w:rPr>
          <w:sz w:val="28"/>
          <w:szCs w:val="28"/>
        </w:rPr>
        <w:t>ная лекция. М., ГУУ, 2000, 52 с</w:t>
      </w:r>
      <w:r w:rsidRPr="00EE3633">
        <w:rPr>
          <w:sz w:val="28"/>
          <w:szCs w:val="28"/>
        </w:rPr>
        <w:t>.</w:t>
      </w:r>
    </w:p>
    <w:p w:rsidR="009D1C05" w:rsidRPr="00EE3633" w:rsidRDefault="007B42E5" w:rsidP="00C01AFD">
      <w:pPr>
        <w:pStyle w:val="a7"/>
        <w:numPr>
          <w:ilvl w:val="0"/>
          <w:numId w:val="1"/>
        </w:numPr>
        <w:suppressAutoHyphens/>
        <w:autoSpaceDE w:val="0"/>
        <w:autoSpaceDN w:val="0"/>
        <w:adjustRightInd w:val="0"/>
        <w:spacing w:line="360" w:lineRule="auto"/>
        <w:ind w:left="0" w:firstLine="0"/>
        <w:contextualSpacing w:val="0"/>
        <w:rPr>
          <w:sz w:val="28"/>
          <w:szCs w:val="28"/>
        </w:rPr>
      </w:pPr>
      <w:r w:rsidRPr="00EE3633">
        <w:rPr>
          <w:sz w:val="28"/>
          <w:szCs w:val="28"/>
        </w:rPr>
        <w:t>Грачева М.В.,</w:t>
      </w:r>
      <w:r w:rsidR="009D1C05" w:rsidRPr="00EE3633">
        <w:rPr>
          <w:sz w:val="28"/>
          <w:szCs w:val="28"/>
        </w:rPr>
        <w:t xml:space="preserve"> </w:t>
      </w:r>
      <w:r w:rsidRPr="00EE3633">
        <w:rPr>
          <w:sz w:val="28"/>
          <w:szCs w:val="28"/>
        </w:rPr>
        <w:t>Секерин М. В. Риск-менеджмент инвестиционного проекта. М.,"Юнити", 2008,544 с.</w:t>
      </w:r>
    </w:p>
    <w:p w:rsidR="009D1C05" w:rsidRPr="00EE3633" w:rsidRDefault="007B42E5" w:rsidP="00C01AFD">
      <w:pPr>
        <w:pStyle w:val="a7"/>
        <w:numPr>
          <w:ilvl w:val="0"/>
          <w:numId w:val="1"/>
        </w:numPr>
        <w:suppressAutoHyphens/>
        <w:autoSpaceDE w:val="0"/>
        <w:autoSpaceDN w:val="0"/>
        <w:adjustRightInd w:val="0"/>
        <w:spacing w:line="360" w:lineRule="auto"/>
        <w:ind w:left="0" w:firstLine="0"/>
        <w:contextualSpacing w:val="0"/>
        <w:rPr>
          <w:sz w:val="28"/>
          <w:szCs w:val="28"/>
        </w:rPr>
      </w:pPr>
      <w:r w:rsidRPr="00EE3633">
        <w:rPr>
          <w:sz w:val="28"/>
          <w:szCs w:val="28"/>
        </w:rPr>
        <w:t>Болотин С. А.,</w:t>
      </w:r>
      <w:r w:rsidR="009D1C05" w:rsidRPr="00EE3633">
        <w:rPr>
          <w:sz w:val="28"/>
          <w:szCs w:val="28"/>
        </w:rPr>
        <w:t xml:space="preserve"> </w:t>
      </w:r>
      <w:r w:rsidRPr="00EE3633">
        <w:rPr>
          <w:sz w:val="28"/>
          <w:szCs w:val="28"/>
        </w:rPr>
        <w:t>Климов С.Э. Организация строительства. Обоснование инвестиций. Страхование строительных рисков. Учебное пособие. СПб., 2005, 181 с.</w:t>
      </w:r>
    </w:p>
    <w:p w:rsidR="009D1C05" w:rsidRPr="00EE3633" w:rsidRDefault="007B42E5" w:rsidP="00C01AFD">
      <w:pPr>
        <w:pStyle w:val="a7"/>
        <w:numPr>
          <w:ilvl w:val="0"/>
          <w:numId w:val="1"/>
        </w:numPr>
        <w:suppressAutoHyphens/>
        <w:autoSpaceDE w:val="0"/>
        <w:autoSpaceDN w:val="0"/>
        <w:adjustRightInd w:val="0"/>
        <w:spacing w:line="360" w:lineRule="auto"/>
        <w:ind w:left="0" w:firstLine="0"/>
        <w:contextualSpacing w:val="0"/>
        <w:rPr>
          <w:sz w:val="28"/>
          <w:szCs w:val="28"/>
        </w:rPr>
      </w:pPr>
      <w:r w:rsidRPr="00EE3633">
        <w:rPr>
          <w:sz w:val="28"/>
          <w:szCs w:val="28"/>
        </w:rPr>
        <w:t>Асаул А. Н.,Батрак А. В. Корпоративные структуры в региональном инвестиционно-строительном комплексе. М., изд-во АСВ; СПб., СПбГАСУ, 2001,168 с.</w:t>
      </w:r>
    </w:p>
    <w:p w:rsidR="009D1C05" w:rsidRPr="00EE3633" w:rsidRDefault="009D1C05" w:rsidP="00C01AFD">
      <w:pPr>
        <w:pStyle w:val="a7"/>
        <w:numPr>
          <w:ilvl w:val="0"/>
          <w:numId w:val="1"/>
        </w:numPr>
        <w:suppressAutoHyphens/>
        <w:autoSpaceDE w:val="0"/>
        <w:autoSpaceDN w:val="0"/>
        <w:adjustRightInd w:val="0"/>
        <w:spacing w:line="360" w:lineRule="auto"/>
        <w:ind w:left="0" w:firstLine="0"/>
        <w:contextualSpacing w:val="0"/>
        <w:rPr>
          <w:sz w:val="28"/>
          <w:szCs w:val="28"/>
        </w:rPr>
      </w:pPr>
      <w:r w:rsidRPr="00EE3633">
        <w:rPr>
          <w:sz w:val="28"/>
          <w:szCs w:val="28"/>
        </w:rPr>
        <w:t>Габри</w:t>
      </w:r>
      <w:r w:rsidR="007B42E5" w:rsidRPr="00EE3633">
        <w:rPr>
          <w:sz w:val="28"/>
          <w:szCs w:val="28"/>
        </w:rPr>
        <w:t>н К. Э. (и др.). Страхование строительно-монтажных рисков. Челябинск, 2000, 115 с.</w:t>
      </w:r>
    </w:p>
    <w:p w:rsidR="009D1C05" w:rsidRPr="00EE3633" w:rsidRDefault="007B42E5" w:rsidP="00C01AFD">
      <w:pPr>
        <w:pStyle w:val="a7"/>
        <w:numPr>
          <w:ilvl w:val="0"/>
          <w:numId w:val="1"/>
        </w:numPr>
        <w:suppressAutoHyphens/>
        <w:autoSpaceDE w:val="0"/>
        <w:autoSpaceDN w:val="0"/>
        <w:adjustRightInd w:val="0"/>
        <w:spacing w:line="360" w:lineRule="auto"/>
        <w:ind w:left="0" w:firstLine="0"/>
        <w:contextualSpacing w:val="0"/>
        <w:rPr>
          <w:sz w:val="28"/>
          <w:szCs w:val="28"/>
        </w:rPr>
      </w:pPr>
      <w:r w:rsidRPr="00EE3633">
        <w:rPr>
          <w:sz w:val="28"/>
          <w:szCs w:val="28"/>
        </w:rPr>
        <w:t xml:space="preserve">Донцова Л. В. Инвестиционно-строительная деятельность: назначение, функции, участники, экономические риски. </w:t>
      </w:r>
      <w:r w:rsidRPr="00EE3633">
        <w:rPr>
          <w:sz w:val="28"/>
          <w:szCs w:val="28"/>
          <w:lang w:val="en-GB"/>
        </w:rPr>
        <w:t>"</w:t>
      </w:r>
      <w:r w:rsidRPr="00EE3633">
        <w:rPr>
          <w:sz w:val="28"/>
          <w:szCs w:val="28"/>
        </w:rPr>
        <w:t>Менеджмент</w:t>
      </w:r>
      <w:r w:rsidRPr="00EE3633">
        <w:rPr>
          <w:sz w:val="28"/>
          <w:szCs w:val="28"/>
          <w:lang w:val="en-GB"/>
        </w:rPr>
        <w:t xml:space="preserve"> </w:t>
      </w:r>
      <w:r w:rsidRPr="00EE3633">
        <w:rPr>
          <w:sz w:val="28"/>
          <w:szCs w:val="28"/>
        </w:rPr>
        <w:t>в</w:t>
      </w:r>
      <w:r w:rsidRPr="00EE3633">
        <w:rPr>
          <w:sz w:val="28"/>
          <w:szCs w:val="28"/>
          <w:lang w:val="en-GB"/>
        </w:rPr>
        <w:t xml:space="preserve"> </w:t>
      </w:r>
      <w:r w:rsidRPr="00EE3633">
        <w:rPr>
          <w:sz w:val="28"/>
          <w:szCs w:val="28"/>
        </w:rPr>
        <w:t>России</w:t>
      </w:r>
      <w:r w:rsidRPr="00EE3633">
        <w:rPr>
          <w:sz w:val="28"/>
          <w:szCs w:val="28"/>
          <w:lang w:val="en-GB"/>
        </w:rPr>
        <w:t xml:space="preserve"> </w:t>
      </w:r>
      <w:r w:rsidRPr="00EE3633">
        <w:rPr>
          <w:sz w:val="28"/>
          <w:szCs w:val="28"/>
        </w:rPr>
        <w:t>и</w:t>
      </w:r>
      <w:r w:rsidRPr="00EE3633">
        <w:rPr>
          <w:sz w:val="28"/>
          <w:szCs w:val="28"/>
          <w:lang w:val="en-GB"/>
        </w:rPr>
        <w:t xml:space="preserve"> </w:t>
      </w:r>
      <w:r w:rsidRPr="00EE3633">
        <w:rPr>
          <w:sz w:val="28"/>
          <w:szCs w:val="28"/>
        </w:rPr>
        <w:t>за</w:t>
      </w:r>
      <w:r w:rsidRPr="00EE3633">
        <w:rPr>
          <w:sz w:val="28"/>
          <w:szCs w:val="28"/>
          <w:lang w:val="en-GB"/>
        </w:rPr>
        <w:t xml:space="preserve"> </w:t>
      </w:r>
      <w:r w:rsidRPr="00EE3633">
        <w:rPr>
          <w:sz w:val="28"/>
          <w:szCs w:val="28"/>
        </w:rPr>
        <w:t>рубежом</w:t>
      </w:r>
      <w:r w:rsidRPr="00EE3633">
        <w:rPr>
          <w:sz w:val="28"/>
          <w:szCs w:val="28"/>
          <w:lang w:val="en-GB"/>
        </w:rPr>
        <w:t xml:space="preserve">" № 6, 1998, </w:t>
      </w:r>
      <w:r w:rsidRPr="00EE3633">
        <w:rPr>
          <w:sz w:val="28"/>
          <w:szCs w:val="28"/>
        </w:rPr>
        <w:t>с</w:t>
      </w:r>
      <w:r w:rsidRPr="00EE3633">
        <w:rPr>
          <w:sz w:val="28"/>
          <w:szCs w:val="28"/>
          <w:lang w:val="en-GB"/>
        </w:rPr>
        <w:t>. 39-46.</w:t>
      </w:r>
    </w:p>
    <w:p w:rsidR="009D1C05" w:rsidRPr="00EE3633" w:rsidRDefault="007B42E5" w:rsidP="00C01AFD">
      <w:pPr>
        <w:pStyle w:val="a7"/>
        <w:numPr>
          <w:ilvl w:val="0"/>
          <w:numId w:val="1"/>
        </w:numPr>
        <w:suppressAutoHyphens/>
        <w:autoSpaceDE w:val="0"/>
        <w:autoSpaceDN w:val="0"/>
        <w:adjustRightInd w:val="0"/>
        <w:spacing w:line="360" w:lineRule="auto"/>
        <w:ind w:left="0" w:firstLine="0"/>
        <w:contextualSpacing w:val="0"/>
        <w:rPr>
          <w:sz w:val="28"/>
          <w:szCs w:val="28"/>
        </w:rPr>
      </w:pPr>
      <w:r w:rsidRPr="00EE3633">
        <w:rPr>
          <w:sz w:val="28"/>
          <w:szCs w:val="28"/>
          <w:lang w:val="en-US" w:eastAsia="en-US"/>
        </w:rPr>
        <w:t xml:space="preserve">Novosyolov A.,Satchkov D. Global term structure modelling using principal component analysis. </w:t>
      </w:r>
      <w:r w:rsidRPr="00EE3633">
        <w:rPr>
          <w:sz w:val="28"/>
          <w:szCs w:val="28"/>
          <w:lang w:val="en-GB" w:eastAsia="en-US"/>
        </w:rPr>
        <w:t>"</w:t>
      </w:r>
      <w:r w:rsidRPr="00EE3633">
        <w:rPr>
          <w:sz w:val="28"/>
          <w:szCs w:val="28"/>
          <w:lang w:val="en-US" w:eastAsia="en-US"/>
        </w:rPr>
        <w:t>Journal</w:t>
      </w:r>
      <w:r w:rsidRPr="00EE3633">
        <w:rPr>
          <w:sz w:val="28"/>
          <w:szCs w:val="28"/>
          <w:lang w:val="en-GB" w:eastAsia="en-US"/>
        </w:rPr>
        <w:t xml:space="preserve"> </w:t>
      </w:r>
      <w:r w:rsidRPr="00EE3633">
        <w:rPr>
          <w:sz w:val="28"/>
          <w:szCs w:val="28"/>
          <w:lang w:val="en-US" w:eastAsia="en-US"/>
        </w:rPr>
        <w:t>of</w:t>
      </w:r>
      <w:r w:rsidRPr="00EE3633">
        <w:rPr>
          <w:sz w:val="28"/>
          <w:szCs w:val="28"/>
          <w:lang w:val="en-GB" w:eastAsia="en-US"/>
        </w:rPr>
        <w:t xml:space="preserve"> </w:t>
      </w:r>
      <w:r w:rsidRPr="00EE3633">
        <w:rPr>
          <w:sz w:val="28"/>
          <w:szCs w:val="28"/>
          <w:lang w:val="en-US" w:eastAsia="en-US"/>
        </w:rPr>
        <w:t>Asset</w:t>
      </w:r>
      <w:r w:rsidRPr="00EE3633">
        <w:rPr>
          <w:sz w:val="28"/>
          <w:szCs w:val="28"/>
          <w:lang w:val="en-GB" w:eastAsia="en-US"/>
        </w:rPr>
        <w:t xml:space="preserve"> </w:t>
      </w:r>
      <w:r w:rsidRPr="00EE3633">
        <w:rPr>
          <w:sz w:val="28"/>
          <w:szCs w:val="28"/>
          <w:lang w:val="en-US" w:eastAsia="en-US"/>
        </w:rPr>
        <w:t>Management</w:t>
      </w:r>
      <w:r w:rsidRPr="00EE3633">
        <w:rPr>
          <w:sz w:val="28"/>
          <w:szCs w:val="28"/>
          <w:lang w:val="en-GB" w:eastAsia="en-US"/>
        </w:rPr>
        <w:t xml:space="preserve">" № 9, 2008, </w:t>
      </w:r>
      <w:r w:rsidRPr="00EE3633">
        <w:rPr>
          <w:sz w:val="28"/>
          <w:szCs w:val="28"/>
          <w:lang w:val="en-US" w:eastAsia="en-US"/>
        </w:rPr>
        <w:t>p</w:t>
      </w:r>
      <w:r w:rsidRPr="00EE3633">
        <w:rPr>
          <w:sz w:val="28"/>
          <w:szCs w:val="28"/>
          <w:lang w:val="en-GB" w:eastAsia="en-US"/>
        </w:rPr>
        <w:t>. 49-60.</w:t>
      </w:r>
    </w:p>
    <w:p w:rsidR="009D1C05" w:rsidRPr="00EE3633" w:rsidRDefault="00D51DEC" w:rsidP="00C01AFD">
      <w:pPr>
        <w:pStyle w:val="a7"/>
        <w:numPr>
          <w:ilvl w:val="0"/>
          <w:numId w:val="1"/>
        </w:numPr>
        <w:suppressAutoHyphens/>
        <w:autoSpaceDE w:val="0"/>
        <w:autoSpaceDN w:val="0"/>
        <w:adjustRightInd w:val="0"/>
        <w:spacing w:line="360" w:lineRule="auto"/>
        <w:ind w:left="0" w:firstLine="0"/>
        <w:contextualSpacing w:val="0"/>
        <w:rPr>
          <w:sz w:val="28"/>
          <w:szCs w:val="28"/>
        </w:rPr>
      </w:pPr>
      <w:r w:rsidRPr="00EE3633">
        <w:rPr>
          <w:bCs/>
          <w:sz w:val="28"/>
          <w:szCs w:val="28"/>
          <w:lang w:val="en-US"/>
        </w:rPr>
        <w:t>G</w:t>
      </w:r>
      <w:r w:rsidRPr="00EE3633">
        <w:rPr>
          <w:sz w:val="28"/>
          <w:szCs w:val="28"/>
        </w:rPr>
        <w:t>о</w:t>
      </w:r>
      <w:r w:rsidR="009D1C05" w:rsidRPr="00EE3633">
        <w:rPr>
          <w:sz w:val="28"/>
          <w:szCs w:val="28"/>
          <w:lang w:val="en-US"/>
        </w:rPr>
        <w:t>n</w:t>
      </w:r>
      <w:r w:rsidRPr="00EE3633">
        <w:rPr>
          <w:sz w:val="28"/>
          <w:szCs w:val="28"/>
          <w:lang w:val="en-US"/>
        </w:rPr>
        <w:t>z</w:t>
      </w:r>
      <w:r w:rsidRPr="00EE3633">
        <w:rPr>
          <w:sz w:val="28"/>
          <w:szCs w:val="28"/>
          <w:lang w:val="uk-UA"/>
        </w:rPr>
        <w:t>і</w:t>
      </w:r>
      <w:r w:rsidRPr="00EE3633">
        <w:rPr>
          <w:sz w:val="28"/>
          <w:szCs w:val="28"/>
          <w:lang w:val="en-US"/>
        </w:rPr>
        <w:t xml:space="preserve"> A.,</w:t>
      </w:r>
      <w:r w:rsidR="009D1C05" w:rsidRPr="00EE3633">
        <w:rPr>
          <w:sz w:val="28"/>
          <w:szCs w:val="28"/>
          <w:lang w:val="en-GB"/>
        </w:rPr>
        <w:t xml:space="preserve"> </w:t>
      </w:r>
      <w:r w:rsidRPr="00EE3633">
        <w:rPr>
          <w:sz w:val="28"/>
          <w:szCs w:val="28"/>
          <w:lang w:val="en-US"/>
        </w:rPr>
        <w:t>Hager P.,</w:t>
      </w:r>
      <w:r w:rsidR="009D1C05" w:rsidRPr="00EE3633">
        <w:rPr>
          <w:sz w:val="28"/>
          <w:szCs w:val="28"/>
          <w:lang w:val="en-GB"/>
        </w:rPr>
        <w:t xml:space="preserve"> </w:t>
      </w:r>
      <w:r w:rsidRPr="00EE3633">
        <w:rPr>
          <w:sz w:val="28"/>
          <w:szCs w:val="28"/>
          <w:lang w:val="en-US"/>
        </w:rPr>
        <w:t xml:space="preserve">Athanasou J. The development of competency-based </w:t>
      </w:r>
      <w:r w:rsidRPr="00EE3633">
        <w:rPr>
          <w:bCs/>
          <w:sz w:val="28"/>
          <w:szCs w:val="28"/>
          <w:lang w:val="en-US"/>
        </w:rPr>
        <w:t xml:space="preserve">assessment </w:t>
      </w:r>
      <w:r w:rsidRPr="00EE3633">
        <w:rPr>
          <w:sz w:val="28"/>
          <w:szCs w:val="28"/>
          <w:lang w:val="en-US"/>
        </w:rPr>
        <w:t>strategies forthe professions: national office of overseas skills recognition research article no.</w:t>
      </w:r>
      <w:r w:rsidRPr="00EE3633">
        <w:rPr>
          <w:sz w:val="28"/>
          <w:szCs w:val="28"/>
          <w:lang w:val="en-GB"/>
        </w:rPr>
        <w:t xml:space="preserve"> 8.</w:t>
      </w:r>
      <w:r w:rsidRPr="00EE3633">
        <w:rPr>
          <w:sz w:val="28"/>
          <w:szCs w:val="28"/>
          <w:lang w:val="en-US"/>
        </w:rPr>
        <w:t xml:space="preserve"> Canberra</w:t>
      </w:r>
      <w:r w:rsidRPr="00EE3633">
        <w:rPr>
          <w:sz w:val="28"/>
          <w:szCs w:val="28"/>
        </w:rPr>
        <w:t xml:space="preserve">, </w:t>
      </w:r>
      <w:r w:rsidRPr="00EE3633">
        <w:rPr>
          <w:sz w:val="28"/>
          <w:szCs w:val="28"/>
          <w:lang w:val="en-US"/>
        </w:rPr>
        <w:t>Australian</w:t>
      </w:r>
      <w:r w:rsidRPr="00EE3633">
        <w:rPr>
          <w:sz w:val="28"/>
          <w:szCs w:val="28"/>
        </w:rPr>
        <w:t xml:space="preserve"> </w:t>
      </w:r>
      <w:r w:rsidRPr="00EE3633">
        <w:rPr>
          <w:sz w:val="28"/>
          <w:szCs w:val="28"/>
          <w:lang w:val="en-US"/>
        </w:rPr>
        <w:t>Government</w:t>
      </w:r>
      <w:r w:rsidRPr="00EE3633">
        <w:rPr>
          <w:sz w:val="28"/>
          <w:szCs w:val="28"/>
        </w:rPr>
        <w:t xml:space="preserve"> </w:t>
      </w:r>
      <w:r w:rsidRPr="00EE3633">
        <w:rPr>
          <w:sz w:val="28"/>
          <w:szCs w:val="28"/>
          <w:lang w:val="en-US"/>
        </w:rPr>
        <w:t>Publishing</w:t>
      </w:r>
      <w:r w:rsidRPr="00EE3633">
        <w:rPr>
          <w:sz w:val="28"/>
          <w:szCs w:val="28"/>
        </w:rPr>
        <w:t xml:space="preserve"> </w:t>
      </w:r>
      <w:r w:rsidRPr="00EE3633">
        <w:rPr>
          <w:sz w:val="28"/>
          <w:szCs w:val="28"/>
          <w:lang w:val="en-US"/>
        </w:rPr>
        <w:t>Service</w:t>
      </w:r>
      <w:r w:rsidRPr="00EE3633">
        <w:rPr>
          <w:sz w:val="28"/>
          <w:szCs w:val="28"/>
        </w:rPr>
        <w:t xml:space="preserve">, 1993, 265 </w:t>
      </w:r>
      <w:r w:rsidRPr="00EE3633">
        <w:rPr>
          <w:sz w:val="28"/>
          <w:szCs w:val="28"/>
          <w:lang w:val="en-US"/>
        </w:rPr>
        <w:t>p</w:t>
      </w:r>
      <w:r w:rsidRPr="00EE3633">
        <w:rPr>
          <w:sz w:val="28"/>
          <w:szCs w:val="28"/>
        </w:rPr>
        <w:t>.</w:t>
      </w:r>
    </w:p>
    <w:p w:rsidR="009D1C05" w:rsidRPr="00EE3633" w:rsidRDefault="009D1C05" w:rsidP="00C01AFD">
      <w:pPr>
        <w:pStyle w:val="a7"/>
        <w:numPr>
          <w:ilvl w:val="0"/>
          <w:numId w:val="1"/>
        </w:numPr>
        <w:suppressAutoHyphens/>
        <w:autoSpaceDE w:val="0"/>
        <w:autoSpaceDN w:val="0"/>
        <w:adjustRightInd w:val="0"/>
        <w:spacing w:line="360" w:lineRule="auto"/>
        <w:ind w:left="0" w:firstLine="0"/>
        <w:contextualSpacing w:val="0"/>
        <w:rPr>
          <w:sz w:val="28"/>
          <w:szCs w:val="28"/>
        </w:rPr>
      </w:pPr>
      <w:r w:rsidRPr="00EE3633">
        <w:rPr>
          <w:sz w:val="28"/>
          <w:szCs w:val="28"/>
        </w:rPr>
        <w:t>Асау</w:t>
      </w:r>
      <w:r w:rsidR="00D51DEC" w:rsidRPr="00EE3633">
        <w:rPr>
          <w:sz w:val="28"/>
          <w:szCs w:val="28"/>
        </w:rPr>
        <w:t xml:space="preserve">л </w:t>
      </w:r>
      <w:r w:rsidRPr="00EE3633">
        <w:rPr>
          <w:bCs/>
          <w:sz w:val="28"/>
          <w:szCs w:val="28"/>
        </w:rPr>
        <w:t>А. Н., Г</w:t>
      </w:r>
      <w:r w:rsidRPr="00EE3633">
        <w:rPr>
          <w:sz w:val="28"/>
          <w:szCs w:val="28"/>
        </w:rPr>
        <w:t>рахо</w:t>
      </w:r>
      <w:r w:rsidR="00D51DEC" w:rsidRPr="00EE3633">
        <w:rPr>
          <w:sz w:val="28"/>
          <w:szCs w:val="28"/>
        </w:rPr>
        <w:t>в В. П. Интегративное управление в инвестиционно-строительной сфере. СПб., "Гуманисти</w:t>
      </w:r>
      <w:r w:rsidRPr="00EE3633">
        <w:rPr>
          <w:sz w:val="28"/>
          <w:szCs w:val="28"/>
        </w:rPr>
        <w:t>ка", 2007, 248 с.</w:t>
      </w:r>
    </w:p>
    <w:p w:rsidR="009D1C05" w:rsidRPr="00EE3633" w:rsidRDefault="00D51DEC" w:rsidP="00C01AFD">
      <w:pPr>
        <w:pStyle w:val="a7"/>
        <w:numPr>
          <w:ilvl w:val="0"/>
          <w:numId w:val="1"/>
        </w:numPr>
        <w:suppressAutoHyphens/>
        <w:autoSpaceDE w:val="0"/>
        <w:autoSpaceDN w:val="0"/>
        <w:adjustRightInd w:val="0"/>
        <w:spacing w:line="360" w:lineRule="auto"/>
        <w:ind w:left="0" w:firstLine="0"/>
        <w:contextualSpacing w:val="0"/>
        <w:rPr>
          <w:sz w:val="28"/>
          <w:szCs w:val="28"/>
        </w:rPr>
      </w:pPr>
      <w:r w:rsidRPr="00EE3633">
        <w:rPr>
          <w:sz w:val="28"/>
          <w:szCs w:val="28"/>
        </w:rPr>
        <w:t>Заренков В. А. Управление проектами. Учебное пособие. Изд. 2. М, изд-во АСВ; СПб., СПбГАСУ, 2006, 312 с.</w:t>
      </w:r>
    </w:p>
    <w:p w:rsidR="009D1C05" w:rsidRPr="00EE3633" w:rsidRDefault="009D1C05" w:rsidP="00C01AFD">
      <w:pPr>
        <w:pStyle w:val="a7"/>
        <w:numPr>
          <w:ilvl w:val="0"/>
          <w:numId w:val="1"/>
        </w:numPr>
        <w:suppressAutoHyphens/>
        <w:autoSpaceDE w:val="0"/>
        <w:autoSpaceDN w:val="0"/>
        <w:adjustRightInd w:val="0"/>
        <w:spacing w:line="360" w:lineRule="auto"/>
        <w:ind w:left="0" w:firstLine="0"/>
        <w:contextualSpacing w:val="0"/>
        <w:rPr>
          <w:sz w:val="28"/>
          <w:szCs w:val="28"/>
        </w:rPr>
      </w:pPr>
      <w:r w:rsidRPr="00EE3633">
        <w:rPr>
          <w:bCs/>
          <w:sz w:val="28"/>
          <w:szCs w:val="28"/>
        </w:rPr>
        <w:t>Асау</w:t>
      </w:r>
      <w:r w:rsidR="00F97EC4" w:rsidRPr="00EE3633">
        <w:rPr>
          <w:bCs/>
          <w:sz w:val="28"/>
          <w:szCs w:val="28"/>
        </w:rPr>
        <w:t>л Н. А. Теория и методология институциональных взаимодействий субъектов иннестиционно-строительного комплекса. СПб., "Гуманистка", 2004, 280 с.</w:t>
      </w:r>
    </w:p>
    <w:p w:rsidR="009D1C05" w:rsidRPr="00EE3633" w:rsidRDefault="009D1C05" w:rsidP="00C01AFD">
      <w:pPr>
        <w:pStyle w:val="a7"/>
        <w:numPr>
          <w:ilvl w:val="0"/>
          <w:numId w:val="1"/>
        </w:numPr>
        <w:suppressAutoHyphens/>
        <w:autoSpaceDE w:val="0"/>
        <w:autoSpaceDN w:val="0"/>
        <w:adjustRightInd w:val="0"/>
        <w:spacing w:line="360" w:lineRule="auto"/>
        <w:ind w:left="0" w:firstLine="0"/>
        <w:contextualSpacing w:val="0"/>
        <w:rPr>
          <w:sz w:val="28"/>
          <w:szCs w:val="28"/>
        </w:rPr>
      </w:pPr>
      <w:r w:rsidRPr="00EE3633">
        <w:rPr>
          <w:sz w:val="28"/>
          <w:szCs w:val="28"/>
        </w:rPr>
        <w:t>Бовтее</w:t>
      </w:r>
      <w:r w:rsidR="00F97EC4" w:rsidRPr="00EE3633">
        <w:rPr>
          <w:sz w:val="28"/>
          <w:szCs w:val="28"/>
        </w:rPr>
        <w:t>в С. В. (и др.) Управление проектами в строитель</w:t>
      </w:r>
      <w:r w:rsidRPr="00EE3633">
        <w:rPr>
          <w:sz w:val="28"/>
          <w:szCs w:val="28"/>
        </w:rPr>
        <w:t>стве. СПб., СПбГАСУ, 2004, 424 с</w:t>
      </w:r>
      <w:r w:rsidR="00F97EC4" w:rsidRPr="00EE3633">
        <w:rPr>
          <w:sz w:val="28"/>
          <w:szCs w:val="28"/>
        </w:rPr>
        <w:t>.</w:t>
      </w:r>
    </w:p>
    <w:p w:rsidR="00EE3633" w:rsidRPr="00C01AFD" w:rsidRDefault="00F97EC4" w:rsidP="00C01AFD">
      <w:pPr>
        <w:pStyle w:val="a7"/>
        <w:numPr>
          <w:ilvl w:val="0"/>
          <w:numId w:val="1"/>
        </w:numPr>
        <w:suppressAutoHyphens/>
        <w:autoSpaceDE w:val="0"/>
        <w:autoSpaceDN w:val="0"/>
        <w:adjustRightInd w:val="0"/>
        <w:spacing w:line="360" w:lineRule="auto"/>
        <w:ind w:left="0" w:firstLine="0"/>
        <w:contextualSpacing w:val="0"/>
        <w:rPr>
          <w:sz w:val="28"/>
          <w:szCs w:val="28"/>
        </w:rPr>
      </w:pPr>
      <w:r w:rsidRPr="00EE3633">
        <w:rPr>
          <w:sz w:val="28"/>
          <w:szCs w:val="28"/>
        </w:rPr>
        <w:t xml:space="preserve">Федеральный закон "О внесении изменений в Градостроительный кодекс Российской Федерации и отдельные законодательные акты Российской Федерации" № 148-ФЗ, введенный с 11 июля 2008 г., </w:t>
      </w:r>
      <w:r w:rsidRPr="00EE3633">
        <w:rPr>
          <w:sz w:val="28"/>
          <w:szCs w:val="28"/>
          <w:lang w:val="en-US"/>
        </w:rPr>
        <w:t>www</w:t>
      </w:r>
      <w:r w:rsidRPr="00EE3633">
        <w:rPr>
          <w:sz w:val="28"/>
          <w:szCs w:val="28"/>
        </w:rPr>
        <w:t>.</w:t>
      </w:r>
      <w:r w:rsidRPr="00EE3633">
        <w:rPr>
          <w:sz w:val="28"/>
          <w:szCs w:val="28"/>
          <w:lang w:val="en-US"/>
        </w:rPr>
        <w:t>consultant</w:t>
      </w:r>
      <w:r w:rsidRPr="00EE3633">
        <w:rPr>
          <w:sz w:val="28"/>
          <w:szCs w:val="28"/>
        </w:rPr>
        <w:t>.</w:t>
      </w:r>
      <w:r w:rsidRPr="00EE3633">
        <w:rPr>
          <w:sz w:val="28"/>
          <w:szCs w:val="28"/>
          <w:lang w:val="en-US"/>
        </w:rPr>
        <w:t>ru</w:t>
      </w:r>
      <w:r w:rsidRPr="00EE3633">
        <w:rPr>
          <w:sz w:val="28"/>
          <w:szCs w:val="28"/>
        </w:rPr>
        <w:t>.</w:t>
      </w:r>
      <w:bookmarkStart w:id="0" w:name="_GoBack"/>
      <w:bookmarkEnd w:id="0"/>
    </w:p>
    <w:sectPr w:rsidR="00EE3633" w:rsidRPr="00C01AFD" w:rsidSect="00EE3633">
      <w:pgSz w:w="11906" w:h="16838"/>
      <w:pgMar w:top="1134" w:right="850" w:bottom="1134" w:left="1701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910D4" w:rsidRDefault="00F910D4" w:rsidP="005B0F60">
      <w:r>
        <w:separator/>
      </w:r>
    </w:p>
  </w:endnote>
  <w:endnote w:type="continuationSeparator" w:id="0">
    <w:p w:rsidR="00F910D4" w:rsidRDefault="00F910D4" w:rsidP="005B0F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910D4" w:rsidRDefault="00F910D4" w:rsidP="005B0F60">
      <w:r>
        <w:separator/>
      </w:r>
    </w:p>
  </w:footnote>
  <w:footnote w:type="continuationSeparator" w:id="0">
    <w:p w:rsidR="00F910D4" w:rsidRDefault="00F910D4" w:rsidP="005B0F6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BBE1EFA"/>
    <w:multiLevelType w:val="hybridMultilevel"/>
    <w:tmpl w:val="FD5437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autoHyphenation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11E5D"/>
    <w:rsid w:val="00080818"/>
    <w:rsid w:val="000A7DB4"/>
    <w:rsid w:val="00255F44"/>
    <w:rsid w:val="002D669D"/>
    <w:rsid w:val="0035364E"/>
    <w:rsid w:val="003D1599"/>
    <w:rsid w:val="00486338"/>
    <w:rsid w:val="00584CF5"/>
    <w:rsid w:val="005B0F60"/>
    <w:rsid w:val="007B42E5"/>
    <w:rsid w:val="007C1155"/>
    <w:rsid w:val="007E1422"/>
    <w:rsid w:val="00961727"/>
    <w:rsid w:val="009D143C"/>
    <w:rsid w:val="009D1891"/>
    <w:rsid w:val="009D1C05"/>
    <w:rsid w:val="00A20779"/>
    <w:rsid w:val="00A2481B"/>
    <w:rsid w:val="00A70019"/>
    <w:rsid w:val="00A9470B"/>
    <w:rsid w:val="00AA08E6"/>
    <w:rsid w:val="00B10DB0"/>
    <w:rsid w:val="00B555B1"/>
    <w:rsid w:val="00BA7D53"/>
    <w:rsid w:val="00C01AFD"/>
    <w:rsid w:val="00C023BB"/>
    <w:rsid w:val="00C11E5D"/>
    <w:rsid w:val="00C757BB"/>
    <w:rsid w:val="00CF6B22"/>
    <w:rsid w:val="00D51DEC"/>
    <w:rsid w:val="00E76BFD"/>
    <w:rsid w:val="00EE3633"/>
    <w:rsid w:val="00F910D4"/>
    <w:rsid w:val="00F97E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0"/>
    <o:shapelayout v:ext="edit">
      <o:idmap v:ext="edit" data="1"/>
    </o:shapelayout>
  </w:shapeDefaults>
  <w:decimalSymbol w:val=","/>
  <w:listSeparator w:val=";"/>
  <w14:defaultImageDpi w14:val="0"/>
  <w15:chartTrackingRefBased/>
  <w15:docId w15:val="{E324363E-FF73-460A-B2ED-F5FE7D8C83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86338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2">
    <w:name w:val="Style2"/>
    <w:basedOn w:val="a"/>
    <w:uiPriority w:val="99"/>
    <w:rsid w:val="00C11E5D"/>
    <w:pPr>
      <w:widowControl w:val="0"/>
      <w:autoSpaceDE w:val="0"/>
      <w:autoSpaceDN w:val="0"/>
      <w:adjustRightInd w:val="0"/>
      <w:spacing w:line="202" w:lineRule="exact"/>
      <w:ind w:hanging="931"/>
    </w:pPr>
  </w:style>
  <w:style w:type="paragraph" w:customStyle="1" w:styleId="Style3">
    <w:name w:val="Style3"/>
    <w:basedOn w:val="a"/>
    <w:uiPriority w:val="99"/>
    <w:rsid w:val="00C11E5D"/>
    <w:pPr>
      <w:widowControl w:val="0"/>
      <w:autoSpaceDE w:val="0"/>
      <w:autoSpaceDN w:val="0"/>
      <w:adjustRightInd w:val="0"/>
    </w:pPr>
  </w:style>
  <w:style w:type="character" w:customStyle="1" w:styleId="FontStyle11">
    <w:name w:val="Font Style11"/>
    <w:uiPriority w:val="99"/>
    <w:rsid w:val="00C11E5D"/>
    <w:rPr>
      <w:rFonts w:ascii="Times New Roman" w:hAnsi="Times New Roman" w:cs="Times New Roman"/>
      <w:b/>
      <w:bCs/>
      <w:sz w:val="16"/>
      <w:szCs w:val="16"/>
    </w:rPr>
  </w:style>
  <w:style w:type="character" w:customStyle="1" w:styleId="FontStyle12">
    <w:name w:val="Font Style12"/>
    <w:uiPriority w:val="99"/>
    <w:rsid w:val="00C11E5D"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13">
    <w:name w:val="Font Style13"/>
    <w:uiPriority w:val="99"/>
    <w:rsid w:val="00B555B1"/>
    <w:rPr>
      <w:rFonts w:ascii="Times New Roman" w:hAnsi="Times New Roman" w:cs="Times New Roman"/>
      <w:b/>
      <w:bCs/>
      <w:sz w:val="16"/>
      <w:szCs w:val="16"/>
    </w:rPr>
  </w:style>
  <w:style w:type="paragraph" w:styleId="a3">
    <w:name w:val="header"/>
    <w:basedOn w:val="a"/>
    <w:link w:val="a4"/>
    <w:uiPriority w:val="99"/>
    <w:rsid w:val="005B0F6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locked/>
    <w:rsid w:val="005B0F60"/>
    <w:rPr>
      <w:rFonts w:cs="Times New Roman"/>
      <w:sz w:val="24"/>
      <w:szCs w:val="24"/>
    </w:rPr>
  </w:style>
  <w:style w:type="paragraph" w:styleId="a5">
    <w:name w:val="footer"/>
    <w:basedOn w:val="a"/>
    <w:link w:val="a6"/>
    <w:uiPriority w:val="99"/>
    <w:rsid w:val="005B0F60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locked/>
    <w:rsid w:val="005B0F60"/>
    <w:rPr>
      <w:rFonts w:cs="Times New Roman"/>
      <w:sz w:val="24"/>
      <w:szCs w:val="24"/>
    </w:rPr>
  </w:style>
  <w:style w:type="paragraph" w:styleId="a7">
    <w:name w:val="List Paragraph"/>
    <w:basedOn w:val="a"/>
    <w:uiPriority w:val="34"/>
    <w:qFormat/>
    <w:rsid w:val="009D1C05"/>
    <w:pPr>
      <w:ind w:left="720"/>
      <w:contextualSpacing/>
    </w:pPr>
  </w:style>
  <w:style w:type="table" w:styleId="a8">
    <w:name w:val="Table Grid"/>
    <w:basedOn w:val="a1"/>
    <w:uiPriority w:val="59"/>
    <w:rsid w:val="00EE3633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3583</Words>
  <Characters>20424</Characters>
  <Application>Microsoft Office Word</Application>
  <DocSecurity>0</DocSecurity>
  <Lines>170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OK</Company>
  <LinksUpToDate>false</LinksUpToDate>
  <CharactersWithSpaces>23960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Botanic</dc:creator>
  <cp:keywords/>
  <dc:description/>
  <cp:lastModifiedBy>admin</cp:lastModifiedBy>
  <cp:revision>2</cp:revision>
  <dcterms:created xsi:type="dcterms:W3CDTF">2014-03-19T13:11:00Z</dcterms:created>
  <dcterms:modified xsi:type="dcterms:W3CDTF">2014-03-19T13:11:00Z</dcterms:modified>
</cp:coreProperties>
</file>