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CC8" w:rsidRDefault="00D63CC8" w:rsidP="00D63CC8">
      <w:pPr>
        <w:pStyle w:val="1"/>
      </w:pPr>
      <w:bookmarkStart w:id="0" w:name="_Toc279771414"/>
      <w:bookmarkStart w:id="1" w:name="_Toc229395786"/>
      <w:r w:rsidRPr="00D63CC8">
        <w:t>Содержание</w:t>
      </w:r>
      <w:bookmarkEnd w:id="0"/>
    </w:p>
    <w:p w:rsidR="00D63CC8" w:rsidRDefault="00D63CC8" w:rsidP="00D63CC8">
      <w:pPr>
        <w:tabs>
          <w:tab w:val="left" w:pos="726"/>
        </w:tabs>
      </w:pP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Содержание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Введение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1. Теоретические аспекты финансового механизма управления операционной прибылью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1.1 Понятие операционной прибыли. Взаимосвязь категорий "издержки - объем продаж - прибыль"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1.2 Элементы операционного анализа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1.3 Оценка степени предпринимательского риска на основе операционного рычага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2. Операционный анализ (на примере предприятия ОАО "Альфа")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2.1 Характеристика предприятия ОАО "Альфа"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2.2 Операционный анализ (на примере предприятия ОАО "Альфа")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Заключение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Список использованной литературы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Приложение 1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Приложение 2</w:t>
      </w:r>
    </w:p>
    <w:p w:rsidR="001B3B07" w:rsidRDefault="001B3B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E4046">
        <w:rPr>
          <w:rStyle w:val="afb"/>
          <w:noProof/>
        </w:rPr>
        <w:t>Приложение 3</w:t>
      </w:r>
    </w:p>
    <w:p w:rsidR="00D63CC8" w:rsidRPr="00D63CC8" w:rsidRDefault="00D63CC8" w:rsidP="00D63CC8">
      <w:pPr>
        <w:tabs>
          <w:tab w:val="left" w:pos="726"/>
        </w:tabs>
      </w:pPr>
    </w:p>
    <w:p w:rsidR="00D63CC8" w:rsidRDefault="00042BF5" w:rsidP="00D63CC8">
      <w:pPr>
        <w:pStyle w:val="1"/>
      </w:pPr>
      <w:r w:rsidRPr="00D63CC8">
        <w:rPr>
          <w:color w:val="000000"/>
        </w:rPr>
        <w:br w:type="page"/>
      </w:r>
      <w:bookmarkStart w:id="2" w:name="_Toc264601047"/>
      <w:bookmarkStart w:id="3" w:name="_Toc279771415"/>
      <w:r w:rsidR="00D63CC8">
        <w:t>В</w:t>
      </w:r>
      <w:r w:rsidR="00D63CC8" w:rsidRPr="00D63CC8">
        <w:t>ведение</w:t>
      </w:r>
      <w:bookmarkEnd w:id="2"/>
      <w:bookmarkEnd w:id="3"/>
    </w:p>
    <w:p w:rsidR="00D63CC8" w:rsidRPr="00D63CC8" w:rsidRDefault="00D63CC8" w:rsidP="00D63CC8">
      <w:pPr>
        <w:rPr>
          <w:lang w:eastAsia="en-US"/>
        </w:rPr>
      </w:pPr>
    </w:p>
    <w:p w:rsidR="00D63CC8" w:rsidRPr="00D63CC8" w:rsidRDefault="00234F5B" w:rsidP="00D63CC8">
      <w:pPr>
        <w:tabs>
          <w:tab w:val="left" w:pos="726"/>
        </w:tabs>
      </w:pPr>
      <w:r w:rsidRPr="00D63CC8">
        <w:t>Современные</w:t>
      </w:r>
      <w:r w:rsidR="00D63CC8" w:rsidRPr="00D63CC8">
        <w:t xml:space="preserve"> </w:t>
      </w:r>
      <w:r w:rsidRPr="00D63CC8">
        <w:t>условия</w:t>
      </w:r>
      <w:r w:rsidR="00D63CC8" w:rsidRPr="00D63CC8">
        <w:t xml:space="preserve"> </w:t>
      </w:r>
      <w:r w:rsidRPr="00D63CC8">
        <w:t>хозяйствования</w:t>
      </w:r>
      <w:r w:rsidR="00D63CC8" w:rsidRPr="00D63CC8">
        <w:t xml:space="preserve"> </w:t>
      </w:r>
      <w:r w:rsidRPr="00D63CC8">
        <w:t>ставят</w:t>
      </w:r>
      <w:r w:rsidR="00D63CC8" w:rsidRPr="00D63CC8">
        <w:t xml:space="preserve"> </w:t>
      </w:r>
      <w:r w:rsidRPr="00D63CC8">
        <w:t>перед</w:t>
      </w:r>
      <w:r w:rsidR="00D63CC8" w:rsidRPr="00D63CC8">
        <w:t xml:space="preserve"> </w:t>
      </w:r>
      <w:r w:rsidRPr="00D63CC8">
        <w:t>предприятием</w:t>
      </w:r>
      <w:r w:rsidR="00D63CC8" w:rsidRPr="00D63CC8">
        <w:t xml:space="preserve"> </w:t>
      </w:r>
      <w:r w:rsidRPr="00D63CC8">
        <w:t>новые</w:t>
      </w:r>
      <w:r w:rsidR="00D63CC8" w:rsidRPr="00D63CC8">
        <w:t xml:space="preserve"> </w:t>
      </w:r>
      <w:r w:rsidRPr="00D63CC8">
        <w:t>задачи,</w:t>
      </w:r>
      <w:r w:rsidR="00D63CC8" w:rsidRPr="00D63CC8">
        <w:t xml:space="preserve"> </w:t>
      </w:r>
      <w:r w:rsidRPr="00D63CC8">
        <w:t>связанные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необходимостью</w:t>
      </w:r>
      <w:r w:rsidR="00D63CC8" w:rsidRPr="00D63CC8">
        <w:t xml:space="preserve"> </w:t>
      </w:r>
      <w:r w:rsidRPr="00D63CC8">
        <w:t>выявления</w:t>
      </w:r>
      <w:r w:rsidR="00D63CC8" w:rsidRPr="00D63CC8">
        <w:t xml:space="preserve"> </w:t>
      </w:r>
      <w:r w:rsidRPr="00D63CC8">
        <w:t>дополнительных</w:t>
      </w:r>
      <w:r w:rsidR="00D63CC8" w:rsidRPr="00D63CC8">
        <w:t xml:space="preserve"> </w:t>
      </w:r>
      <w:r w:rsidRPr="00D63CC8">
        <w:t>источников</w:t>
      </w:r>
      <w:r w:rsidR="00D63CC8" w:rsidRPr="00D63CC8">
        <w:t xml:space="preserve"> </w:t>
      </w:r>
      <w:r w:rsidRPr="00D63CC8">
        <w:t>повышения</w:t>
      </w:r>
      <w:r w:rsidR="00D63CC8" w:rsidRPr="00D63CC8">
        <w:t xml:space="preserve"> </w:t>
      </w:r>
      <w:r w:rsidRPr="00D63CC8">
        <w:t>эффективности</w:t>
      </w:r>
      <w:r w:rsidR="00D63CC8" w:rsidRPr="00D63CC8">
        <w:t xml:space="preserve"> </w:t>
      </w:r>
      <w:r w:rsidRPr="00D63CC8">
        <w:t>финансово-хозяйственной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увеличения</w:t>
      </w:r>
      <w:r w:rsidR="00D63CC8" w:rsidRPr="00D63CC8">
        <w:t xml:space="preserve"> </w:t>
      </w:r>
      <w:r w:rsidRPr="00D63CC8">
        <w:t>прибыльности</w:t>
      </w:r>
      <w:r w:rsidR="00D63CC8" w:rsidRPr="00D63CC8">
        <w:t xml:space="preserve"> </w:t>
      </w:r>
      <w:r w:rsidRPr="00D63CC8">
        <w:t>предприятия.</w:t>
      </w:r>
      <w:r w:rsidR="00D63CC8" w:rsidRPr="00D63CC8">
        <w:t xml:space="preserve"> </w:t>
      </w:r>
      <w:r w:rsidRPr="00D63CC8">
        <w:t>Одним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таких</w:t>
      </w:r>
      <w:r w:rsidR="00D63CC8" w:rsidRPr="00D63CC8">
        <w:t xml:space="preserve"> </w:t>
      </w:r>
      <w:r w:rsidRPr="00D63CC8">
        <w:t>источников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="0043591D" w:rsidRPr="00D63CC8">
        <w:t>сокращение</w:t>
      </w:r>
      <w:r w:rsidR="00D63CC8" w:rsidRPr="00D63CC8">
        <w:t xml:space="preserve"> </w:t>
      </w:r>
      <w:r w:rsidR="0043591D" w:rsidRPr="00D63CC8">
        <w:t>издержек</w:t>
      </w:r>
      <w:r w:rsidR="00D63CC8" w:rsidRPr="00D63CC8">
        <w:t xml:space="preserve"> </w:t>
      </w:r>
      <w:r w:rsidR="0043591D" w:rsidRPr="00D63CC8">
        <w:t>производства</w:t>
      </w:r>
      <w:r w:rsidR="00D63CC8" w:rsidRPr="00D63CC8">
        <w:t xml:space="preserve"> </w:t>
      </w:r>
      <w:r w:rsidR="0043591D" w:rsidRPr="00D63CC8">
        <w:t>и</w:t>
      </w:r>
      <w:r w:rsidR="00D63CC8" w:rsidRPr="00D63CC8">
        <w:t xml:space="preserve"> </w:t>
      </w:r>
      <w:r w:rsidR="0043591D" w:rsidRPr="00D63CC8">
        <w:t>обращения.</w:t>
      </w:r>
    </w:p>
    <w:p w:rsidR="002C20A4" w:rsidRPr="00D63CC8" w:rsidRDefault="002C20A4" w:rsidP="00D63CC8">
      <w:pPr>
        <w:tabs>
          <w:tab w:val="left" w:pos="726"/>
        </w:tabs>
      </w:pPr>
      <w:r w:rsidRPr="00D63CC8">
        <w:t>Производство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требует</w:t>
      </w:r>
      <w:r w:rsidR="00D63CC8" w:rsidRPr="00D63CC8">
        <w:t xml:space="preserve"> </w:t>
      </w:r>
      <w:r w:rsidRPr="00D63CC8">
        <w:t>различных</w:t>
      </w:r>
      <w:r w:rsidR="00D63CC8" w:rsidRPr="00D63CC8">
        <w:t xml:space="preserve"> </w:t>
      </w:r>
      <w:r w:rsidRPr="00D63CC8">
        <w:t>затрат,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составляют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продукции.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издержкам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относят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сырья,</w:t>
      </w:r>
      <w:r w:rsidR="00D63CC8" w:rsidRPr="00D63CC8">
        <w:t xml:space="preserve"> </w:t>
      </w:r>
      <w:r w:rsidRPr="00D63CC8">
        <w:t>материалов,</w:t>
      </w:r>
      <w:r w:rsidR="00D63CC8" w:rsidRPr="00D63CC8">
        <w:t xml:space="preserve"> </w:t>
      </w:r>
      <w:r w:rsidRPr="00D63CC8">
        <w:t>технологического</w:t>
      </w:r>
      <w:r w:rsidR="00D63CC8" w:rsidRPr="00D63CC8">
        <w:t xml:space="preserve"> </w:t>
      </w:r>
      <w:r w:rsidRPr="00D63CC8">
        <w:t>топлива,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оплате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работников,</w:t>
      </w:r>
      <w:r w:rsidR="00D63CC8" w:rsidRPr="00D63CC8">
        <w:t xml:space="preserve"> </w:t>
      </w:r>
      <w:r w:rsidRPr="00D63CC8">
        <w:t>амортизации</w:t>
      </w:r>
      <w:r w:rsidR="00D63CC8" w:rsidRPr="00D63CC8">
        <w:t xml:space="preserve"> </w:t>
      </w:r>
      <w:r w:rsidRPr="00D63CC8">
        <w:t>оборудования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основных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т.п.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готовая</w:t>
      </w:r>
      <w:r w:rsidR="00D63CC8" w:rsidRPr="00D63CC8">
        <w:t xml:space="preserve"> </w:t>
      </w:r>
      <w:r w:rsidRPr="00D63CC8">
        <w:t>продукция</w:t>
      </w:r>
      <w:r w:rsidR="00D63CC8" w:rsidRPr="00D63CC8">
        <w:t xml:space="preserve"> </w:t>
      </w:r>
      <w:r w:rsidRPr="00D63CC8">
        <w:t>должна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доведена</w:t>
      </w:r>
      <w:r w:rsidR="00D63CC8" w:rsidRPr="00D63CC8">
        <w:t xml:space="preserve"> </w:t>
      </w:r>
      <w:r w:rsidRPr="00D63CC8">
        <w:t>до</w:t>
      </w:r>
      <w:r w:rsidR="00D63CC8" w:rsidRPr="00D63CC8">
        <w:t xml:space="preserve"> </w:t>
      </w:r>
      <w:r w:rsidRPr="00D63CC8">
        <w:t>потребителя.</w:t>
      </w:r>
      <w:r w:rsidR="00D63CC8" w:rsidRPr="00D63CC8">
        <w:t xml:space="preserve"> </w:t>
      </w:r>
      <w:r w:rsidRPr="00D63CC8">
        <w:t>Этот</w:t>
      </w:r>
      <w:r w:rsidR="00D63CC8" w:rsidRPr="00D63CC8">
        <w:t xml:space="preserve"> </w:t>
      </w:r>
      <w:r w:rsidRPr="00D63CC8">
        <w:t>торгово-технологический</w:t>
      </w:r>
      <w:r w:rsidR="00D63CC8" w:rsidRPr="00D63CC8">
        <w:t xml:space="preserve"> </w:t>
      </w:r>
      <w:r w:rsidRPr="00D63CC8">
        <w:t>процесс,</w:t>
      </w:r>
      <w:r w:rsidR="00D63CC8" w:rsidRPr="00D63CC8">
        <w:t xml:space="preserve"> </w:t>
      </w:r>
      <w:r w:rsidRPr="00D63CC8">
        <w:t>связанный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реализацией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требует</w:t>
      </w:r>
      <w:r w:rsidR="00D63CC8" w:rsidRPr="00D63CC8">
        <w:t xml:space="preserve"> </w:t>
      </w:r>
      <w:r w:rsidRPr="00D63CC8">
        <w:t>определенных</w:t>
      </w:r>
      <w:r w:rsidR="00D63CC8" w:rsidRPr="00D63CC8">
        <w:t xml:space="preserve"> </w:t>
      </w:r>
      <w:r w:rsidRPr="00D63CC8">
        <w:t>расходов,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представляют</w:t>
      </w:r>
      <w:r w:rsidR="00D63CC8" w:rsidRPr="00D63CC8">
        <w:t xml:space="preserve"> </w:t>
      </w:r>
      <w:r w:rsidRPr="00D63CC8">
        <w:t>собой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обращения.</w:t>
      </w:r>
    </w:p>
    <w:p w:rsidR="00A94842" w:rsidRPr="00D63CC8" w:rsidRDefault="00A94842" w:rsidP="00D63CC8">
      <w:pPr>
        <w:tabs>
          <w:tab w:val="left" w:pos="726"/>
        </w:tabs>
      </w:pPr>
      <w:r w:rsidRPr="00D63CC8">
        <w:t>Издержками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называют</w:t>
      </w:r>
      <w:r w:rsidR="00D63CC8" w:rsidRPr="00D63CC8">
        <w:t xml:space="preserve"> </w:t>
      </w:r>
      <w:r w:rsidRPr="00D63CC8">
        <w:t>выраженные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денежной</w:t>
      </w:r>
      <w:r w:rsidR="00D63CC8" w:rsidRPr="00D63CC8">
        <w:t xml:space="preserve"> </w:t>
      </w:r>
      <w:r w:rsidRPr="00D63CC8">
        <w:t>форме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живого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овеществленного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планомерному</w:t>
      </w:r>
      <w:r w:rsidR="00D63CC8" w:rsidRPr="00D63CC8">
        <w:t xml:space="preserve"> </w:t>
      </w:r>
      <w:r w:rsidRPr="00D63CC8">
        <w:t>доведению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потребителям.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включают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оплату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работников</w:t>
      </w:r>
      <w:r w:rsidR="00D63CC8" w:rsidRPr="00D63CC8">
        <w:t xml:space="preserve"> </w:t>
      </w:r>
      <w:r w:rsidRPr="00D63CC8">
        <w:t>торговли,</w:t>
      </w:r>
      <w:r w:rsidR="00D63CC8" w:rsidRPr="00D63CC8">
        <w:t xml:space="preserve"> </w:t>
      </w:r>
      <w:r w:rsidRPr="00D63CC8">
        <w:t>транспортирование,</w:t>
      </w:r>
      <w:r w:rsidR="00D63CC8" w:rsidRPr="00D63CC8">
        <w:t xml:space="preserve"> </w:t>
      </w:r>
      <w:r w:rsidRPr="00D63CC8">
        <w:t>хранение,</w:t>
      </w:r>
      <w:r w:rsidR="00D63CC8" w:rsidRPr="00D63CC8">
        <w:t xml:space="preserve"> </w:t>
      </w:r>
      <w:r w:rsidRPr="00D63CC8">
        <w:t>упаковку,</w:t>
      </w:r>
      <w:r w:rsidR="00D63CC8" w:rsidRPr="00D63CC8">
        <w:t xml:space="preserve"> </w:t>
      </w:r>
      <w:r w:rsidRPr="00D63CC8">
        <w:t>подсортировку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подготовку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продаже,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организацию</w:t>
      </w:r>
      <w:r w:rsidR="00D63CC8" w:rsidRPr="00D63CC8">
        <w:t xml:space="preserve"> </w:t>
      </w:r>
      <w:r w:rsidRPr="00D63CC8">
        <w:t>закупки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реализации,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управление</w:t>
      </w:r>
      <w:r w:rsidR="00D63CC8" w:rsidRPr="00D63CC8">
        <w:t xml:space="preserve"> </w:t>
      </w:r>
      <w:r w:rsidRPr="00D63CC8">
        <w:t>торговлей,</w:t>
      </w:r>
      <w:r w:rsidR="00D63CC8" w:rsidRPr="00D63CC8">
        <w:t xml:space="preserve"> </w:t>
      </w:r>
      <w:r w:rsidRPr="00D63CC8">
        <w:t>ведение</w:t>
      </w:r>
      <w:r w:rsidR="00D63CC8" w:rsidRPr="00D63CC8">
        <w:t xml:space="preserve"> </w:t>
      </w:r>
      <w:r w:rsidRPr="00D63CC8">
        <w:t>учета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контроля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выполнением</w:t>
      </w:r>
      <w:r w:rsidR="00D63CC8" w:rsidRPr="00D63CC8">
        <w:t xml:space="preserve"> </w:t>
      </w:r>
      <w:r w:rsidRPr="00D63CC8">
        <w:t>планов</w:t>
      </w:r>
      <w:r w:rsidR="00D63CC8" w:rsidRPr="00D63CC8">
        <w:t xml:space="preserve"> </w:t>
      </w:r>
      <w:r w:rsidRPr="00D63CC8">
        <w:t>торгово-финансовой</w:t>
      </w:r>
      <w:r w:rsidR="00D63CC8" w:rsidRPr="00D63CC8">
        <w:t xml:space="preserve"> </w:t>
      </w:r>
      <w:r w:rsidRPr="00D63CC8">
        <w:t>деятельности.</w:t>
      </w:r>
    </w:p>
    <w:p w:rsidR="009332A8" w:rsidRPr="00D63CC8" w:rsidRDefault="009332A8" w:rsidP="00D63CC8">
      <w:pPr>
        <w:tabs>
          <w:tab w:val="left" w:pos="726"/>
        </w:tabs>
      </w:pPr>
      <w:r w:rsidRPr="00D63CC8">
        <w:t>Сущность</w:t>
      </w:r>
      <w:r w:rsidR="00D63CC8" w:rsidRPr="00D63CC8">
        <w:t xml:space="preserve"> </w:t>
      </w:r>
      <w:r w:rsidR="00E13D80"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анализе</w:t>
      </w:r>
      <w:r w:rsidR="00D63CC8" w:rsidRPr="00D63CC8">
        <w:t xml:space="preserve"> </w:t>
      </w:r>
      <w:r w:rsidRPr="00D63CC8">
        <w:t>соотношения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выпуска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), </w:t>
      </w:r>
      <w:r w:rsidRPr="00D63CC8">
        <w:t>себестоимости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Значения</w:t>
      </w:r>
      <w:r w:rsidR="00D63CC8" w:rsidRPr="00D63CC8">
        <w:t xml:space="preserve"> </w:t>
      </w:r>
      <w:r w:rsidRPr="00D63CC8">
        <w:t>удельных</w:t>
      </w:r>
      <w:r w:rsidR="00D63CC8" w:rsidRPr="00D63CC8">
        <w:t xml:space="preserve"> </w:t>
      </w:r>
      <w:r w:rsidRPr="00D63CC8">
        <w:t>маржинальных</w:t>
      </w:r>
      <w:r w:rsidR="00D63CC8" w:rsidRPr="00D63CC8">
        <w:t xml:space="preserve"> </w:t>
      </w:r>
      <w:r w:rsidRPr="00D63CC8">
        <w:t>доходов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каждого</w:t>
      </w:r>
      <w:r w:rsidR="00D63CC8" w:rsidRPr="00D63CC8">
        <w:t xml:space="preserve"> </w:t>
      </w:r>
      <w:r w:rsidRPr="00D63CC8">
        <w:t>конкретного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важны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менеджера.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показатель</w:t>
      </w:r>
      <w:r w:rsidR="00D63CC8" w:rsidRPr="00D63CC8">
        <w:t xml:space="preserve"> </w:t>
      </w:r>
      <w:r w:rsidRPr="00D63CC8">
        <w:t>отрицателен,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выручка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продукта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покрывает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затрат.</w:t>
      </w:r>
      <w:r w:rsidR="00D63CC8" w:rsidRPr="00D63CC8">
        <w:t xml:space="preserve"> </w:t>
      </w:r>
      <w:r w:rsidRPr="00D63CC8">
        <w:t>Исчисление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определить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сбыта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величину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работ,</w:t>
      </w:r>
      <w:r w:rsidR="00D63CC8" w:rsidRPr="00D63CC8">
        <w:t xml:space="preserve"> </w:t>
      </w:r>
      <w:r w:rsidRPr="00D63CC8">
        <w:t>услуг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тот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продаж,</w:t>
      </w:r>
      <w:r w:rsidR="00D63CC8" w:rsidRPr="00D63CC8">
        <w:t xml:space="preserve"> </w:t>
      </w:r>
      <w:r w:rsidRPr="00D63CC8">
        <w:t>начиная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которого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получает</w:t>
      </w:r>
      <w:r w:rsidR="00D63CC8" w:rsidRPr="00D63CC8">
        <w:t xml:space="preserve"> </w:t>
      </w:r>
      <w:r w:rsidRPr="00D63CC8">
        <w:t>прибыль.</w:t>
      </w:r>
    </w:p>
    <w:p w:rsidR="00234F5B" w:rsidRPr="00D63CC8" w:rsidRDefault="00A94842" w:rsidP="00D63CC8">
      <w:pPr>
        <w:tabs>
          <w:tab w:val="left" w:pos="726"/>
        </w:tabs>
      </w:pPr>
      <w:r w:rsidRPr="00D63CC8">
        <w:t>Экономический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="001E75BA" w:rsidRPr="00D63CC8">
        <w:t>производства</w:t>
      </w:r>
      <w:r w:rsidR="00D63CC8" w:rsidRPr="00D63CC8">
        <w:t xml:space="preserve"> </w:t>
      </w:r>
      <w:r w:rsidR="001E75BA" w:rsidRPr="00D63CC8">
        <w:t>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выявить</w:t>
      </w:r>
      <w:r w:rsidR="00D63CC8" w:rsidRPr="00D63CC8">
        <w:t xml:space="preserve"> </w:t>
      </w:r>
      <w:r w:rsidRPr="00D63CC8">
        <w:t>возможности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эффективного</w:t>
      </w:r>
      <w:r w:rsidR="00D63CC8" w:rsidRPr="00D63CC8">
        <w:t xml:space="preserve"> </w:t>
      </w:r>
      <w:r w:rsidRPr="00D63CC8">
        <w:t>использования</w:t>
      </w:r>
      <w:r w:rsidR="00D63CC8" w:rsidRPr="00D63CC8">
        <w:t xml:space="preserve"> </w:t>
      </w:r>
      <w:r w:rsidRPr="00D63CC8">
        <w:t>материальных,</w:t>
      </w:r>
      <w:r w:rsidR="00D63CC8" w:rsidRPr="00D63CC8">
        <w:t xml:space="preserve"> </w:t>
      </w:r>
      <w:r w:rsidRPr="00D63CC8">
        <w:t>трудовых,</w:t>
      </w:r>
      <w:r w:rsidR="00D63CC8" w:rsidRPr="00D63CC8">
        <w:t xml:space="preserve"> </w:t>
      </w:r>
      <w:r w:rsidRPr="00D63CC8">
        <w:t>денежных</w:t>
      </w:r>
      <w:r w:rsidR="00D63CC8" w:rsidRPr="00D63CC8">
        <w:t xml:space="preserve"> </w:t>
      </w:r>
      <w:r w:rsidRPr="00D63CC8">
        <w:t>ресурсов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самым</w:t>
      </w:r>
      <w:r w:rsidR="00D63CC8" w:rsidRPr="00D63CC8">
        <w:t xml:space="preserve"> </w:t>
      </w:r>
      <w:r w:rsidRPr="00D63CC8">
        <w:t>повысить</w:t>
      </w:r>
      <w:r w:rsidR="00D63CC8" w:rsidRPr="00D63CC8">
        <w:t xml:space="preserve"> </w:t>
      </w:r>
      <w:r w:rsidR="00234F5B" w:rsidRPr="00D63CC8">
        <w:t>эффективность</w:t>
      </w:r>
      <w:r w:rsidR="00D63CC8" w:rsidRPr="00D63CC8">
        <w:t xml:space="preserve"> </w:t>
      </w:r>
      <w:r w:rsidR="00234F5B" w:rsidRPr="00D63CC8">
        <w:t>деятельности</w:t>
      </w:r>
      <w:r w:rsidR="00D63CC8" w:rsidRPr="00D63CC8">
        <w:t xml:space="preserve"> </w:t>
      </w:r>
      <w:r w:rsidR="001E75BA" w:rsidRPr="00D63CC8">
        <w:t>предприятия</w:t>
      </w:r>
      <w:r w:rsidR="00D63CC8" w:rsidRPr="00D63CC8">
        <w:t xml:space="preserve"> </w:t>
      </w:r>
      <w:r w:rsidR="00234F5B" w:rsidRPr="00D63CC8">
        <w:t>для</w:t>
      </w:r>
      <w:r w:rsidR="00D63CC8" w:rsidRPr="00D63CC8">
        <w:t xml:space="preserve"> </w:t>
      </w:r>
      <w:r w:rsidR="00234F5B" w:rsidRPr="00D63CC8">
        <w:t>укрепления</w:t>
      </w:r>
      <w:r w:rsidR="00D63CC8" w:rsidRPr="00D63CC8">
        <w:t xml:space="preserve"> </w:t>
      </w:r>
      <w:r w:rsidR="00234F5B" w:rsidRPr="00D63CC8">
        <w:t>конкурентоспособности.</w:t>
      </w:r>
    </w:p>
    <w:p w:rsidR="00AC2090" w:rsidRPr="00D63CC8" w:rsidRDefault="00AC2090" w:rsidP="00D63CC8">
      <w:pPr>
        <w:tabs>
          <w:tab w:val="left" w:pos="726"/>
        </w:tabs>
      </w:pPr>
      <w:r w:rsidRPr="00D63CC8">
        <w:t>Затраты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производство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реализацию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работ,</w:t>
      </w:r>
      <w:r w:rsidR="00D63CC8" w:rsidRPr="00D63CC8">
        <w:t xml:space="preserve"> </w:t>
      </w:r>
      <w:r w:rsidRPr="00D63CC8">
        <w:t>услуг</w:t>
      </w:r>
      <w:r w:rsidR="00D63CC8" w:rsidRPr="00D63CC8">
        <w:t xml:space="preserve">) </w:t>
      </w:r>
      <w:r w:rsidRPr="00D63CC8">
        <w:t>представляют</w:t>
      </w:r>
      <w:r w:rsidR="00D63CC8" w:rsidRPr="00D63CC8">
        <w:t xml:space="preserve"> </w:t>
      </w:r>
      <w:r w:rsidRPr="00D63CC8">
        <w:t>собой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выраженные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денежной</w:t>
      </w:r>
      <w:r w:rsidR="00D63CC8" w:rsidRPr="00D63CC8">
        <w:t xml:space="preserve"> </w:t>
      </w:r>
      <w:r w:rsidRPr="00D63CC8">
        <w:t>форме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связанные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использованием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процессе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сырья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материалов,</w:t>
      </w:r>
      <w:r w:rsidR="00D63CC8" w:rsidRPr="00D63CC8">
        <w:t xml:space="preserve"> </w:t>
      </w:r>
      <w:r w:rsidRPr="00D63CC8">
        <w:t>комплектующих</w:t>
      </w:r>
      <w:r w:rsidR="00D63CC8" w:rsidRPr="00D63CC8">
        <w:t xml:space="preserve"> </w:t>
      </w:r>
      <w:r w:rsidRPr="00D63CC8">
        <w:t>изделий,</w:t>
      </w:r>
      <w:r w:rsidR="00D63CC8" w:rsidRPr="00D63CC8">
        <w:t xml:space="preserve"> </w:t>
      </w:r>
      <w:r w:rsidRPr="00D63CC8">
        <w:t>топлива,</w:t>
      </w:r>
      <w:r w:rsidR="00D63CC8" w:rsidRPr="00D63CC8">
        <w:t xml:space="preserve"> </w:t>
      </w:r>
      <w:r w:rsidRPr="00D63CC8">
        <w:t>энергии,</w:t>
      </w:r>
      <w:r w:rsidR="00D63CC8" w:rsidRPr="00D63CC8">
        <w:t xml:space="preserve"> </w:t>
      </w:r>
      <w:r w:rsidRPr="00D63CC8">
        <w:t>труда,</w:t>
      </w:r>
      <w:r w:rsidR="00D63CC8" w:rsidRPr="00D63CC8">
        <w:t xml:space="preserve"> </w:t>
      </w:r>
      <w:r w:rsidRPr="00D63CC8">
        <w:t>основных</w:t>
      </w:r>
      <w:r w:rsidR="00D63CC8" w:rsidRPr="00D63CC8">
        <w:t xml:space="preserve"> </w:t>
      </w:r>
      <w:r w:rsidRPr="00D63CC8">
        <w:t>фондов,</w:t>
      </w:r>
      <w:r w:rsidR="00D63CC8" w:rsidRPr="00D63CC8">
        <w:t xml:space="preserve"> </w:t>
      </w:r>
      <w:r w:rsidRPr="00D63CC8">
        <w:t>нематериальных</w:t>
      </w:r>
      <w:r w:rsidR="00D63CC8" w:rsidRPr="00D63CC8">
        <w:t xml:space="preserve"> </w:t>
      </w:r>
      <w:r w:rsidRPr="00D63CC8">
        <w:t>активов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некапитального</w:t>
      </w:r>
      <w:r w:rsidR="00D63CC8" w:rsidRPr="00D63CC8">
        <w:t xml:space="preserve"> </w:t>
      </w:r>
      <w:r w:rsidRPr="00D63CC8">
        <w:t>характера.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включаются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выпускаемой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которой</w:t>
      </w:r>
      <w:r w:rsidR="00D63CC8" w:rsidRPr="00D63CC8">
        <w:t xml:space="preserve"> </w:t>
      </w:r>
      <w:r w:rsidRPr="00D63CC8">
        <w:t>определяет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прибыли,</w:t>
      </w:r>
      <w:r w:rsidR="00D63CC8" w:rsidRPr="00D63CC8">
        <w:t xml:space="preserve"> </w:t>
      </w:r>
      <w:r w:rsidRPr="00D63CC8">
        <w:t>рентабельность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капитала,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другие</w:t>
      </w:r>
      <w:r w:rsidR="00D63CC8" w:rsidRPr="00D63CC8">
        <w:t xml:space="preserve"> </w:t>
      </w:r>
      <w:r w:rsidRPr="00D63CC8">
        <w:t>конечные</w:t>
      </w:r>
      <w:r w:rsidR="00D63CC8" w:rsidRPr="00D63CC8">
        <w:t xml:space="preserve"> </w:t>
      </w:r>
      <w:r w:rsidRPr="00D63CC8">
        <w:t>показатели</w:t>
      </w:r>
      <w:r w:rsidR="00D63CC8" w:rsidRPr="00D63CC8">
        <w:t xml:space="preserve"> </w:t>
      </w:r>
      <w:r w:rsidRPr="00D63CC8">
        <w:t>финансово-экономической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предприятия.</w:t>
      </w:r>
    </w:p>
    <w:p w:rsidR="002E266C" w:rsidRPr="00D63CC8" w:rsidRDefault="002E266C" w:rsidP="00D63CC8">
      <w:pPr>
        <w:tabs>
          <w:tab w:val="left" w:pos="726"/>
        </w:tabs>
      </w:pPr>
      <w:r w:rsidRPr="00D63CC8">
        <w:t>Таким</w:t>
      </w:r>
      <w:r w:rsidR="00D63CC8" w:rsidRPr="00D63CC8">
        <w:t xml:space="preserve"> </w:t>
      </w:r>
      <w:r w:rsidRPr="00D63CC8">
        <w:t>образом,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являются</w:t>
      </w:r>
      <w:r w:rsidR="00D63CC8" w:rsidRPr="00D63CC8">
        <w:t xml:space="preserve"> </w:t>
      </w:r>
      <w:r w:rsidRPr="00D63CC8">
        <w:t>од</w:t>
      </w:r>
      <w:r w:rsidR="007856E8" w:rsidRPr="00D63CC8">
        <w:t>ним</w:t>
      </w:r>
      <w:r w:rsidR="00D63CC8" w:rsidRPr="00D63CC8">
        <w:t xml:space="preserve"> </w:t>
      </w:r>
      <w:r w:rsidR="007856E8" w:rsidRPr="00D63CC8">
        <w:t>из</w:t>
      </w:r>
      <w:r w:rsidR="00D63CC8" w:rsidRPr="00D63CC8">
        <w:t xml:space="preserve"> </w:t>
      </w:r>
      <w:r w:rsidR="007856E8" w:rsidRPr="00D63CC8">
        <w:t>важнейших</w:t>
      </w:r>
      <w:r w:rsidR="00D63CC8" w:rsidRPr="00D63CC8">
        <w:t xml:space="preserve"> </w:t>
      </w:r>
      <w:r w:rsidR="007856E8" w:rsidRPr="00D63CC8">
        <w:t>оценочных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хозяйственной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напрямую</w:t>
      </w:r>
      <w:r w:rsidR="00D63CC8" w:rsidRPr="00D63CC8">
        <w:t xml:space="preserve"> </w:t>
      </w:r>
      <w:r w:rsidRPr="00D63CC8">
        <w:t>зависит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любой</w:t>
      </w:r>
      <w:r w:rsidR="00D63CC8" w:rsidRPr="00D63CC8">
        <w:t xml:space="preserve"> </w:t>
      </w:r>
      <w:r w:rsidRPr="00D63CC8">
        <w:t>коммерческой</w:t>
      </w:r>
      <w:r w:rsidR="00D63CC8" w:rsidRPr="00D63CC8">
        <w:t xml:space="preserve"> </w:t>
      </w:r>
      <w:r w:rsidRPr="00D63CC8">
        <w:t>фирмы.</w:t>
      </w:r>
      <w:r w:rsidR="00D63CC8" w:rsidRPr="00D63CC8">
        <w:t xml:space="preserve"> </w:t>
      </w:r>
      <w:r w:rsidRPr="00D63CC8">
        <w:t>Поэтому</w:t>
      </w:r>
      <w:r w:rsidR="00D63CC8" w:rsidRPr="00D63CC8">
        <w:t xml:space="preserve"> </w:t>
      </w:r>
      <w:r w:rsidRPr="00D63CC8">
        <w:t>вполне</w:t>
      </w:r>
      <w:r w:rsidR="00D63CC8" w:rsidRPr="00D63CC8">
        <w:t xml:space="preserve"> </w:t>
      </w:r>
      <w:r w:rsidRPr="00D63CC8">
        <w:t>очевидна</w:t>
      </w:r>
      <w:r w:rsidR="00D63CC8" w:rsidRPr="00D63CC8">
        <w:t xml:space="preserve"> </w:t>
      </w:r>
      <w:r w:rsidRPr="00D63CC8">
        <w:t>актуальность</w:t>
      </w:r>
      <w:r w:rsidR="00D63CC8" w:rsidRPr="00D63CC8">
        <w:t xml:space="preserve"> </w:t>
      </w:r>
      <w:r w:rsidRPr="00D63CC8">
        <w:t>изучения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исследования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важнейшего</w:t>
      </w:r>
      <w:r w:rsidR="00D63CC8" w:rsidRPr="00D63CC8">
        <w:t xml:space="preserve"> </w:t>
      </w:r>
      <w:r w:rsidRPr="00D63CC8">
        <w:t>показателя,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чего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предпринято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исследование.</w:t>
      </w:r>
    </w:p>
    <w:p w:rsidR="00D63CC8" w:rsidRPr="00D63CC8" w:rsidRDefault="002E266C" w:rsidP="00D63CC8">
      <w:pPr>
        <w:tabs>
          <w:tab w:val="left" w:pos="726"/>
        </w:tabs>
      </w:pPr>
      <w:r w:rsidRPr="00D63CC8">
        <w:t>Целью</w:t>
      </w:r>
      <w:r w:rsidR="00D63CC8" w:rsidRPr="00D63CC8">
        <w:t xml:space="preserve"> </w:t>
      </w:r>
      <w:r w:rsidRPr="00D63CC8">
        <w:t>работы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="009332A8" w:rsidRPr="00D63CC8">
        <w:t>рассмотрение</w:t>
      </w:r>
      <w:r w:rsidR="00D63CC8" w:rsidRPr="00D63CC8">
        <w:t xml:space="preserve"> </w:t>
      </w:r>
      <w:r w:rsidR="00E13D80" w:rsidRPr="00D63CC8">
        <w:t>финансового</w:t>
      </w:r>
      <w:r w:rsidR="00D63CC8" w:rsidRPr="00D63CC8">
        <w:t xml:space="preserve"> </w:t>
      </w:r>
      <w:r w:rsidR="00E13D80" w:rsidRPr="00D63CC8">
        <w:t>механизма</w:t>
      </w:r>
      <w:r w:rsidR="00D63CC8" w:rsidRPr="00D63CC8">
        <w:t xml:space="preserve"> </w:t>
      </w:r>
      <w:r w:rsidR="00E13D80" w:rsidRPr="00D63CC8">
        <w:t>управления</w:t>
      </w:r>
      <w:r w:rsidR="00D63CC8" w:rsidRPr="00D63CC8">
        <w:t xml:space="preserve"> </w:t>
      </w:r>
      <w:r w:rsidR="00E13D80" w:rsidRPr="00D63CC8">
        <w:t>операционной</w:t>
      </w:r>
      <w:r w:rsidR="00D63CC8" w:rsidRPr="00D63CC8">
        <w:t xml:space="preserve"> </w:t>
      </w:r>
      <w:r w:rsidR="00E13D80" w:rsidRPr="00D63CC8">
        <w:t>прибылью</w:t>
      </w:r>
      <w:r w:rsidR="009332A8" w:rsidRPr="00D63CC8">
        <w:t>.</w:t>
      </w:r>
    </w:p>
    <w:p w:rsidR="00D63CC8" w:rsidRPr="00D63CC8" w:rsidRDefault="00EE5CFA" w:rsidP="00D63CC8">
      <w:pPr>
        <w:tabs>
          <w:tab w:val="left" w:pos="726"/>
        </w:tabs>
      </w:pPr>
      <w:r w:rsidRPr="00D63CC8">
        <w:t>Сокращение</w:t>
      </w:r>
      <w:r w:rsidR="00D63CC8" w:rsidRPr="00D63CC8">
        <w:t xml:space="preserve"> </w:t>
      </w:r>
      <w:r w:rsidR="00CE3D64" w:rsidRPr="00D63CC8">
        <w:t>постоянных</w:t>
      </w:r>
      <w:r w:rsidR="00D63CC8" w:rsidRPr="00D63CC8">
        <w:t xml:space="preserve"> </w:t>
      </w:r>
      <w:r w:rsidR="00CE3D64" w:rsidRPr="00D63CC8">
        <w:t>и</w:t>
      </w:r>
      <w:r w:rsidR="00D63CC8" w:rsidRPr="00D63CC8">
        <w:t xml:space="preserve"> </w:t>
      </w:r>
      <w:r w:rsidR="00CE3D64" w:rsidRPr="00D63CC8">
        <w:t>переменных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="00A64AFA" w:rsidRPr="00D63CC8">
        <w:t>организации</w:t>
      </w:r>
      <w:r w:rsidR="00D63CC8" w:rsidRPr="00D63CC8">
        <w:t xml:space="preserve"> </w:t>
      </w:r>
      <w:r w:rsidR="00A64AFA" w:rsidRPr="00D63CC8">
        <w:t>является</w:t>
      </w:r>
      <w:r w:rsidR="00D63CC8" w:rsidRPr="00D63CC8">
        <w:t xml:space="preserve"> </w:t>
      </w:r>
      <w:r w:rsidR="00A64AFA" w:rsidRPr="00D63CC8">
        <w:t>одним</w:t>
      </w:r>
      <w:r w:rsidR="00D63CC8" w:rsidRPr="00D63CC8">
        <w:t xml:space="preserve"> </w:t>
      </w:r>
      <w:r w:rsidR="00A64AFA" w:rsidRPr="00D63CC8">
        <w:t>из</w:t>
      </w:r>
      <w:r w:rsidR="00D63CC8" w:rsidRPr="00D63CC8">
        <w:t xml:space="preserve"> </w:t>
      </w:r>
      <w:r w:rsidR="00A64AFA" w:rsidRPr="00D63CC8">
        <w:t>источников</w:t>
      </w:r>
      <w:r w:rsidR="00D63CC8" w:rsidRPr="00D63CC8">
        <w:t xml:space="preserve"> </w:t>
      </w:r>
      <w:r w:rsidR="00132AE6" w:rsidRPr="00D63CC8">
        <w:t>повышения</w:t>
      </w:r>
      <w:r w:rsidR="00D63CC8" w:rsidRPr="00D63CC8">
        <w:t xml:space="preserve"> </w:t>
      </w:r>
      <w:r w:rsidR="00132AE6" w:rsidRPr="00D63CC8">
        <w:t>экономической</w:t>
      </w:r>
      <w:r w:rsidR="00D63CC8" w:rsidRPr="00D63CC8">
        <w:t xml:space="preserve"> </w:t>
      </w:r>
      <w:r w:rsidR="00132AE6" w:rsidRPr="00D63CC8">
        <w:t>эффективности</w:t>
      </w:r>
      <w:r w:rsidR="00D63CC8" w:rsidRPr="00D63CC8">
        <w:t xml:space="preserve"> </w:t>
      </w:r>
      <w:r w:rsidR="00132AE6" w:rsidRPr="00D63CC8">
        <w:t>деятельности</w:t>
      </w:r>
      <w:r w:rsidR="00D63CC8" w:rsidRPr="00D63CC8">
        <w:t xml:space="preserve"> </w:t>
      </w:r>
      <w:r w:rsidR="00132AE6" w:rsidRPr="00D63CC8">
        <w:t>предприятия.</w:t>
      </w:r>
      <w:r w:rsidR="00D63CC8" w:rsidRPr="00D63CC8">
        <w:t xml:space="preserve"> </w:t>
      </w:r>
      <w:r w:rsidR="00606F7E" w:rsidRPr="00D63CC8">
        <w:t>Особенно</w:t>
      </w:r>
      <w:r w:rsidR="00D63CC8" w:rsidRPr="00D63CC8">
        <w:t xml:space="preserve"> </w:t>
      </w:r>
      <w:r w:rsidR="00606F7E" w:rsidRPr="00D63CC8">
        <w:t>сейчас,</w:t>
      </w:r>
      <w:r w:rsidR="00D63CC8" w:rsidRPr="00D63CC8">
        <w:t xml:space="preserve"> </w:t>
      </w:r>
      <w:r w:rsidR="00606F7E" w:rsidRPr="00D63CC8">
        <w:t>в</w:t>
      </w:r>
      <w:r w:rsidR="00D63CC8" w:rsidRPr="00D63CC8">
        <w:t xml:space="preserve"> </w:t>
      </w:r>
      <w:r w:rsidR="00606F7E" w:rsidRPr="00D63CC8">
        <w:t>условиях</w:t>
      </w:r>
      <w:r w:rsidR="00D63CC8" w:rsidRPr="00D63CC8">
        <w:t xml:space="preserve"> </w:t>
      </w:r>
      <w:r w:rsidR="00606F7E" w:rsidRPr="00D63CC8">
        <w:t>глобальной</w:t>
      </w:r>
      <w:r w:rsidR="00D63CC8" w:rsidRPr="00D63CC8">
        <w:t xml:space="preserve"> </w:t>
      </w:r>
      <w:r w:rsidR="00606F7E" w:rsidRPr="00D63CC8">
        <w:t>нестабильности,</w:t>
      </w:r>
      <w:r w:rsidR="00D63CC8" w:rsidRPr="00D63CC8">
        <w:t xml:space="preserve"> </w:t>
      </w:r>
      <w:r w:rsidR="00606F7E" w:rsidRPr="00D63CC8">
        <w:t>когда</w:t>
      </w:r>
      <w:r w:rsidR="00D63CC8" w:rsidRPr="00D63CC8">
        <w:t xml:space="preserve"> </w:t>
      </w:r>
      <w:r w:rsidR="00606F7E" w:rsidRPr="00D63CC8">
        <w:t>мировой</w:t>
      </w:r>
      <w:r w:rsidR="00D63CC8" w:rsidRPr="00D63CC8">
        <w:t xml:space="preserve"> </w:t>
      </w:r>
      <w:r w:rsidR="00606F7E" w:rsidRPr="00D63CC8">
        <w:t>кризис</w:t>
      </w:r>
      <w:r w:rsidR="00D63CC8" w:rsidRPr="00D63CC8">
        <w:t xml:space="preserve"> </w:t>
      </w:r>
      <w:r w:rsidR="00606F7E" w:rsidRPr="00D63CC8">
        <w:t>2008-2009</w:t>
      </w:r>
      <w:r w:rsidR="00D63CC8" w:rsidRPr="00D63CC8">
        <w:t xml:space="preserve"> </w:t>
      </w:r>
      <w:r w:rsidR="00606F7E" w:rsidRPr="00D63CC8">
        <w:t>годов</w:t>
      </w:r>
      <w:r w:rsidR="00D63CC8" w:rsidRPr="00D63CC8">
        <w:t xml:space="preserve"> </w:t>
      </w:r>
      <w:r w:rsidR="00606F7E" w:rsidRPr="00D63CC8">
        <w:t>прочно</w:t>
      </w:r>
      <w:r w:rsidR="00D63CC8" w:rsidRPr="00D63CC8">
        <w:t xml:space="preserve"> </w:t>
      </w:r>
      <w:r w:rsidR="00606F7E" w:rsidRPr="00D63CC8">
        <w:t>укоренился</w:t>
      </w:r>
      <w:r w:rsidR="00D63CC8" w:rsidRPr="00D63CC8">
        <w:t xml:space="preserve"> </w:t>
      </w:r>
      <w:r w:rsidR="00606F7E" w:rsidRPr="00D63CC8">
        <w:t>во</w:t>
      </w:r>
      <w:r w:rsidR="00D63CC8" w:rsidRPr="00D63CC8">
        <w:t xml:space="preserve"> </w:t>
      </w:r>
      <w:r w:rsidR="00606F7E" w:rsidRPr="00D63CC8">
        <w:t>всех</w:t>
      </w:r>
      <w:r w:rsidR="00D63CC8" w:rsidRPr="00D63CC8">
        <w:t xml:space="preserve"> </w:t>
      </w:r>
      <w:r w:rsidR="00606F7E" w:rsidRPr="00D63CC8">
        <w:t>сферах</w:t>
      </w:r>
      <w:r w:rsidR="00D63CC8" w:rsidRPr="00D63CC8">
        <w:t xml:space="preserve"> </w:t>
      </w:r>
      <w:r w:rsidR="00606F7E" w:rsidRPr="00D63CC8">
        <w:t>хозяйствования,</w:t>
      </w:r>
      <w:r w:rsidR="00D63CC8" w:rsidRPr="00D63CC8">
        <w:t xml:space="preserve"> </w:t>
      </w:r>
      <w:r w:rsidRPr="00D63CC8">
        <w:t>сокращение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="00606F7E" w:rsidRPr="00D63CC8">
        <w:t>организации</w:t>
      </w:r>
      <w:r w:rsidR="00D63CC8" w:rsidRPr="00D63CC8">
        <w:t xml:space="preserve"> </w:t>
      </w:r>
      <w:r w:rsidR="00606F7E" w:rsidRPr="00D63CC8">
        <w:t>становится</w:t>
      </w:r>
      <w:r w:rsidR="00D63CC8" w:rsidRPr="00D63CC8">
        <w:t xml:space="preserve"> </w:t>
      </w:r>
      <w:r w:rsidR="00606F7E" w:rsidRPr="00D63CC8">
        <w:t>наиболее</w:t>
      </w:r>
      <w:r w:rsidR="00D63CC8" w:rsidRPr="00D63CC8">
        <w:t xml:space="preserve"> </w:t>
      </w:r>
      <w:r w:rsidR="00606F7E" w:rsidRPr="00D63CC8">
        <w:t>актуальным.</w:t>
      </w:r>
    </w:p>
    <w:p w:rsidR="000C5A20" w:rsidRDefault="001E44CF" w:rsidP="00D63CC8">
      <w:pPr>
        <w:pStyle w:val="1"/>
      </w:pPr>
      <w:r w:rsidRPr="00D63CC8">
        <w:br w:type="page"/>
      </w:r>
      <w:bookmarkStart w:id="4" w:name="_Toc264601048"/>
      <w:bookmarkStart w:id="5" w:name="_Toc279771416"/>
      <w:r w:rsidR="000C5A20" w:rsidRPr="00D63CC8">
        <w:t>1.</w:t>
      </w:r>
      <w:r w:rsidR="00D63CC8" w:rsidRPr="00D63CC8">
        <w:t xml:space="preserve"> </w:t>
      </w:r>
      <w:r w:rsidR="000C5A20" w:rsidRPr="00D63CC8">
        <w:t>Теоретические</w:t>
      </w:r>
      <w:r w:rsidR="00D63CC8" w:rsidRPr="00D63CC8">
        <w:t xml:space="preserve"> </w:t>
      </w:r>
      <w:r w:rsidR="000C5A20" w:rsidRPr="00D63CC8">
        <w:t>аспекты</w:t>
      </w:r>
      <w:r w:rsidR="00D63CC8" w:rsidRPr="00D63CC8">
        <w:t xml:space="preserve"> </w:t>
      </w:r>
      <w:r w:rsidR="000C5A20" w:rsidRPr="00D63CC8">
        <w:t>финансового</w:t>
      </w:r>
      <w:r w:rsidR="00D63CC8" w:rsidRPr="00D63CC8">
        <w:t xml:space="preserve"> </w:t>
      </w:r>
      <w:r w:rsidR="000C5A20" w:rsidRPr="00D63CC8">
        <w:t>механизма</w:t>
      </w:r>
      <w:r w:rsidR="00D63CC8" w:rsidRPr="00D63CC8">
        <w:t xml:space="preserve"> </w:t>
      </w:r>
      <w:r w:rsidR="000C5A20" w:rsidRPr="00D63CC8">
        <w:t>управления</w:t>
      </w:r>
      <w:r w:rsidR="00D63CC8" w:rsidRPr="00D63CC8">
        <w:t xml:space="preserve"> </w:t>
      </w:r>
      <w:r w:rsidR="000C5A20" w:rsidRPr="00D63CC8">
        <w:t>операционной</w:t>
      </w:r>
      <w:r w:rsidR="00D63CC8" w:rsidRPr="00D63CC8">
        <w:t xml:space="preserve"> </w:t>
      </w:r>
      <w:r w:rsidR="000C5A20" w:rsidRPr="00D63CC8">
        <w:t>прибылью</w:t>
      </w:r>
      <w:bookmarkEnd w:id="4"/>
      <w:bookmarkEnd w:id="5"/>
    </w:p>
    <w:p w:rsidR="00D63CC8" w:rsidRPr="00D63CC8" w:rsidRDefault="00D63CC8" w:rsidP="00D63CC8">
      <w:pPr>
        <w:rPr>
          <w:lang w:eastAsia="en-US"/>
        </w:rPr>
      </w:pPr>
    </w:p>
    <w:p w:rsidR="00D63CC8" w:rsidRPr="00D63CC8" w:rsidRDefault="000C5A20" w:rsidP="00D63CC8">
      <w:pPr>
        <w:pStyle w:val="1"/>
      </w:pPr>
      <w:bookmarkStart w:id="6" w:name="_Toc264601049"/>
      <w:bookmarkStart w:id="7" w:name="_Toc279771417"/>
      <w:r w:rsidRPr="00D63CC8">
        <w:t>1.1</w:t>
      </w:r>
      <w:r w:rsidR="00D63CC8" w:rsidRPr="00D63CC8">
        <w:t xml:space="preserve"> </w:t>
      </w:r>
      <w:r w:rsidR="00FE15C0" w:rsidRPr="00D63CC8">
        <w:t>Понятие</w:t>
      </w:r>
      <w:r w:rsidR="00D63CC8" w:rsidRPr="00D63CC8">
        <w:t xml:space="preserve"> </w:t>
      </w:r>
      <w:r w:rsidR="00FE15C0" w:rsidRPr="00D63CC8">
        <w:t>операционной</w:t>
      </w:r>
      <w:r w:rsidR="00D63CC8" w:rsidRPr="00D63CC8">
        <w:t xml:space="preserve"> </w:t>
      </w:r>
      <w:r w:rsidR="00FE15C0" w:rsidRPr="00D63CC8">
        <w:t>прибыли.</w:t>
      </w:r>
      <w:r w:rsidR="00D63CC8" w:rsidRPr="00D63CC8">
        <w:t xml:space="preserve"> </w:t>
      </w:r>
      <w:r w:rsidR="00FE15C0" w:rsidRPr="00D63CC8">
        <w:t>Взаимосвязь</w:t>
      </w:r>
      <w:r w:rsidR="00D63CC8" w:rsidRPr="00D63CC8">
        <w:t xml:space="preserve"> </w:t>
      </w:r>
      <w:r w:rsidR="00FE15C0" w:rsidRPr="00D63CC8">
        <w:t>категорий</w:t>
      </w:r>
      <w:r w:rsidR="00D63CC8">
        <w:t xml:space="preserve"> "</w:t>
      </w:r>
      <w:r w:rsidR="00FE15C0" w:rsidRPr="00D63CC8">
        <w:t>издержки</w:t>
      </w:r>
      <w:r w:rsidR="00D63CC8" w:rsidRPr="00D63CC8">
        <w:t xml:space="preserve"> - </w:t>
      </w:r>
      <w:r w:rsidR="00FE15C0" w:rsidRPr="00D63CC8">
        <w:t>объем</w:t>
      </w:r>
      <w:r w:rsidR="00D63CC8" w:rsidRPr="00D63CC8">
        <w:t xml:space="preserve"> </w:t>
      </w:r>
      <w:r w:rsidR="00FE15C0" w:rsidRPr="00D63CC8">
        <w:t>продаж</w:t>
      </w:r>
      <w:r w:rsidR="00D63CC8" w:rsidRPr="00D63CC8">
        <w:t xml:space="preserve"> - </w:t>
      </w:r>
      <w:r w:rsidR="00FE15C0" w:rsidRPr="00D63CC8">
        <w:t>прибыль</w:t>
      </w:r>
      <w:r w:rsidR="00D63CC8">
        <w:t>"</w:t>
      </w:r>
      <w:bookmarkEnd w:id="6"/>
      <w:bookmarkEnd w:id="7"/>
    </w:p>
    <w:p w:rsidR="00D63CC8" w:rsidRDefault="00D63CC8" w:rsidP="00D63CC8">
      <w:pPr>
        <w:tabs>
          <w:tab w:val="left" w:pos="726"/>
        </w:tabs>
      </w:pPr>
    </w:p>
    <w:p w:rsidR="000C5A20" w:rsidRPr="00D63CC8" w:rsidRDefault="000C5A20" w:rsidP="00D63CC8">
      <w:pPr>
        <w:tabs>
          <w:tab w:val="left" w:pos="726"/>
        </w:tabs>
      </w:pPr>
      <w:r w:rsidRPr="00D63CC8">
        <w:t>Операционная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- </w:t>
      </w:r>
      <w:r w:rsidRPr="00D63CC8">
        <w:t>разность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валовой</w:t>
      </w:r>
      <w:r w:rsidR="00D63CC8" w:rsidRPr="00D63CC8">
        <w:t xml:space="preserve"> </w:t>
      </w:r>
      <w:r w:rsidRPr="00D63CC8">
        <w:t>прибылью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операционными</w:t>
      </w:r>
      <w:r w:rsidR="00D63CC8" w:rsidRPr="00D63CC8">
        <w:t xml:space="preserve"> </w:t>
      </w:r>
      <w:r w:rsidRPr="00D63CC8">
        <w:t>затратами.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хозяйствующего</w:t>
      </w:r>
      <w:r w:rsidR="00D63CC8" w:rsidRPr="00D63CC8">
        <w:t xml:space="preserve"> </w:t>
      </w:r>
      <w:r w:rsidRPr="00D63CC8">
        <w:t>субъекта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результате</w:t>
      </w:r>
      <w:r w:rsidR="00D63CC8" w:rsidRPr="00D63CC8">
        <w:t xml:space="preserve"> </w:t>
      </w:r>
      <w:r w:rsidRPr="00D63CC8">
        <w:t>основной</w:t>
      </w:r>
      <w:r w:rsidR="00D63CC8" w:rsidRPr="00D63CC8">
        <w:t xml:space="preserve"> </w:t>
      </w:r>
      <w:r w:rsidRPr="00D63CC8">
        <w:t>экономической</w:t>
      </w:r>
      <w:r w:rsidR="00D63CC8" w:rsidRPr="00D63CC8">
        <w:t xml:space="preserve"> </w:t>
      </w:r>
      <w:r w:rsidRPr="00D63CC8">
        <w:t>деятельности.</w:t>
      </w:r>
      <w:r w:rsidR="00D63CC8" w:rsidRPr="00D63CC8">
        <w:t xml:space="preserve"> </w:t>
      </w:r>
      <w:r w:rsidRPr="00D63CC8">
        <w:t>Представляет</w:t>
      </w:r>
      <w:r w:rsidR="00D63CC8" w:rsidRPr="00D63CC8">
        <w:t xml:space="preserve"> </w:t>
      </w:r>
      <w:r w:rsidRPr="00D63CC8">
        <w:t>собой</w:t>
      </w:r>
      <w:r w:rsidR="00D63CC8" w:rsidRPr="00D63CC8">
        <w:t xml:space="preserve"> </w:t>
      </w:r>
      <w:r w:rsidRPr="00D63CC8">
        <w:t>остаток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вычитании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торговой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операционных</w:t>
      </w:r>
      <w:r w:rsidR="00D63CC8" w:rsidRPr="00D63CC8">
        <w:t xml:space="preserve"> </w:t>
      </w:r>
      <w:r w:rsidRPr="00D63CC8">
        <w:t>накладных</w:t>
      </w:r>
      <w:r w:rsidR="00D63CC8" w:rsidRPr="00D63CC8">
        <w:t xml:space="preserve"> </w:t>
      </w:r>
      <w:r w:rsidRPr="00D63CC8">
        <w:t>расходов</w:t>
      </w:r>
      <w:r w:rsidR="00D63CC8">
        <w:t xml:space="preserve"> (</w:t>
      </w:r>
      <w:r w:rsidRPr="00D63CC8">
        <w:t>рента,</w:t>
      </w:r>
      <w:r w:rsidR="00D63CC8" w:rsidRPr="00D63CC8">
        <w:t xml:space="preserve"> </w:t>
      </w:r>
      <w:r w:rsidRPr="00D63CC8">
        <w:t>амортизационные</w:t>
      </w:r>
      <w:r w:rsidR="00D63CC8" w:rsidRPr="00D63CC8">
        <w:t xml:space="preserve"> </w:t>
      </w:r>
      <w:r w:rsidRPr="00D63CC8">
        <w:t>отчисления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здания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оборудование,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ГСМ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иные</w:t>
      </w:r>
      <w:r w:rsidR="00D63CC8" w:rsidRPr="00D63CC8">
        <w:t xml:space="preserve"> </w:t>
      </w:r>
      <w:r w:rsidRPr="00D63CC8">
        <w:t>текущие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). </w:t>
      </w:r>
      <w:r w:rsidRPr="00D63CC8">
        <w:t>Операционная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- </w:t>
      </w:r>
      <w:r w:rsidRPr="00D63CC8">
        <w:t>финансовый</w:t>
      </w:r>
      <w:r w:rsidR="00D63CC8" w:rsidRPr="00D63CC8">
        <w:t xml:space="preserve"> </w:t>
      </w:r>
      <w:r w:rsidRPr="00D63CC8">
        <w:t>результат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всех</w:t>
      </w:r>
      <w:r w:rsidR="00D63CC8" w:rsidRPr="00D63CC8">
        <w:t xml:space="preserve"> </w:t>
      </w:r>
      <w:r w:rsidRPr="00D63CC8">
        <w:t>видов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до</w:t>
      </w:r>
      <w:r w:rsidR="00D63CC8" w:rsidRPr="00D63CC8">
        <w:t xml:space="preserve"> </w:t>
      </w:r>
      <w:r w:rsidRPr="00D63CC8">
        <w:t>уплаты</w:t>
      </w:r>
      <w:r w:rsidR="00D63CC8" w:rsidRPr="00D63CC8">
        <w:t xml:space="preserve"> </w:t>
      </w:r>
      <w:r w:rsidRPr="00D63CC8">
        <w:t>налога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процентов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заемным</w:t>
      </w:r>
      <w:r w:rsidR="00D63CC8" w:rsidRPr="00D63CC8">
        <w:t xml:space="preserve"> </w:t>
      </w:r>
      <w:r w:rsidRPr="00D63CC8">
        <w:t>средствам.</w:t>
      </w:r>
      <w:r w:rsidR="00D63CC8" w:rsidRPr="00D63CC8">
        <w:t xml:space="preserve"> </w:t>
      </w:r>
      <w:r w:rsidRPr="00D63CC8">
        <w:t>Та</w:t>
      </w:r>
      <w:r w:rsidR="00D63CC8" w:rsidRPr="00D63CC8">
        <w:t xml:space="preserve"> </w:t>
      </w:r>
      <w:r w:rsidRPr="00D63CC8">
        <w:t>операционная</w:t>
      </w:r>
      <w:r w:rsidR="00D63CC8" w:rsidRPr="00D63CC8">
        <w:t xml:space="preserve"> </w:t>
      </w:r>
      <w:r w:rsidRPr="00D63CC8">
        <w:t>прибыль,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которой</w:t>
      </w:r>
      <w:r w:rsidR="00D63CC8" w:rsidRPr="00D63CC8">
        <w:t xml:space="preserve"> </w:t>
      </w:r>
      <w:r w:rsidRPr="00D63CC8">
        <w:t>экономическая</w:t>
      </w:r>
      <w:r w:rsidR="00D63CC8" w:rsidRPr="00D63CC8">
        <w:t xml:space="preserve"> </w:t>
      </w:r>
      <w:r w:rsidRPr="00D63CC8">
        <w:t>рентабельность</w:t>
      </w:r>
      <w:r w:rsidR="00D63CC8" w:rsidRPr="00D63CC8">
        <w:t xml:space="preserve"> </w:t>
      </w:r>
      <w:r w:rsidRPr="00D63CC8">
        <w:t>активов</w:t>
      </w:r>
      <w:r w:rsidR="00D63CC8" w:rsidRPr="00D63CC8">
        <w:t xml:space="preserve"> </w:t>
      </w:r>
      <w:r w:rsidRPr="00D63CC8">
        <w:t>будет</w:t>
      </w:r>
      <w:r w:rsidR="00D63CC8" w:rsidRPr="00D63CC8">
        <w:t xml:space="preserve"> </w:t>
      </w:r>
      <w:r w:rsidRPr="00D63CC8">
        <w:t>полностью</w:t>
      </w:r>
      <w:r w:rsidR="00D63CC8" w:rsidRPr="00D63CC8">
        <w:t xml:space="preserve"> </w:t>
      </w:r>
      <w:r w:rsidRPr="00D63CC8">
        <w:t>использоваться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погашение</w:t>
      </w:r>
      <w:r w:rsidR="00D63CC8" w:rsidRPr="00D63CC8">
        <w:t xml:space="preserve"> </w:t>
      </w:r>
      <w:r w:rsidRPr="00D63CC8">
        <w:t>процентов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заемным</w:t>
      </w:r>
      <w:r w:rsidR="00D63CC8" w:rsidRPr="00D63CC8">
        <w:t xml:space="preserve"> </w:t>
      </w:r>
      <w:r w:rsidRPr="00D63CC8">
        <w:t>средствам,</w:t>
      </w:r>
      <w:r w:rsidR="00D63CC8" w:rsidRPr="00D63CC8">
        <w:t xml:space="preserve"> </w:t>
      </w:r>
      <w:r w:rsidRPr="00D63CC8">
        <w:t>называется</w:t>
      </w:r>
      <w:r w:rsidR="00D63CC8" w:rsidRPr="00D63CC8">
        <w:t xml:space="preserve"> </w:t>
      </w:r>
      <w:r w:rsidRPr="00D63CC8">
        <w:t>критической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прибылью.</w:t>
      </w:r>
    </w:p>
    <w:p w:rsidR="00182A54" w:rsidRPr="00D63CC8" w:rsidRDefault="00182A54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операционную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оказывают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следующие</w:t>
      </w:r>
      <w:r w:rsidR="00D63CC8" w:rsidRPr="00D63CC8">
        <w:t xml:space="preserve"> </w:t>
      </w:r>
      <w:r w:rsidRPr="00D63CC8">
        <w:t>укрупненные</w:t>
      </w:r>
      <w:r w:rsidR="00D63CC8" w:rsidRPr="00D63CC8">
        <w:t xml:space="preserve"> </w:t>
      </w:r>
      <w:r w:rsidRPr="00D63CC8">
        <w:t>факторы</w:t>
      </w:r>
      <w:r w:rsidR="00D63CC8" w:rsidRPr="00D63CC8">
        <w:t xml:space="preserve">: </w:t>
      </w:r>
      <w:r w:rsidRPr="00D63CC8">
        <w:t>объем</w:t>
      </w:r>
      <w:r w:rsidR="00D63CC8" w:rsidRPr="00D63CC8">
        <w:t xml:space="preserve">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себестоимость,</w:t>
      </w:r>
      <w:r w:rsidR="00D63CC8" w:rsidRPr="00D63CC8">
        <w:t xml:space="preserve"> </w:t>
      </w:r>
      <w:r w:rsidRPr="00D63CC8">
        <w:t>оптовые</w:t>
      </w:r>
      <w:r w:rsidR="00D63CC8" w:rsidRPr="00D63CC8">
        <w:t xml:space="preserve"> </w:t>
      </w:r>
      <w:r w:rsidRPr="00D63CC8">
        <w:t>цены,</w:t>
      </w:r>
      <w:r w:rsidR="00D63CC8" w:rsidRPr="00D63CC8">
        <w:t xml:space="preserve"> </w:t>
      </w:r>
      <w:r w:rsidRPr="00D63CC8">
        <w:t>структурные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ассортиментные</w:t>
      </w:r>
      <w:r w:rsidR="00D63CC8" w:rsidRPr="00D63CC8">
        <w:t xml:space="preserve"> </w:t>
      </w:r>
      <w:r w:rsidRPr="00D63CC8">
        <w:t>сдвиги.</w:t>
      </w:r>
      <w:r w:rsidR="00D63CC8" w:rsidRPr="00D63CC8">
        <w:t xml:space="preserve"> </w:t>
      </w:r>
      <w:r w:rsidRPr="00D63CC8">
        <w:t>Каждый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названных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тоже</w:t>
      </w:r>
      <w:r w:rsidR="00D63CC8" w:rsidRPr="00D63CC8">
        <w:t xml:space="preserve"> </w:t>
      </w:r>
      <w:r w:rsidRPr="00D63CC8">
        <w:t>находится</w:t>
      </w:r>
      <w:r w:rsidR="00D63CC8" w:rsidRPr="00D63CC8">
        <w:t xml:space="preserve"> </w:t>
      </w:r>
      <w:r w:rsidRPr="00D63CC8">
        <w:t>под</w:t>
      </w:r>
      <w:r w:rsidR="00D63CC8" w:rsidRPr="00D63CC8">
        <w:t xml:space="preserve"> </w:t>
      </w:r>
      <w:r w:rsidRPr="00D63CC8">
        <w:t>воздействием</w:t>
      </w:r>
      <w:r w:rsidR="00D63CC8" w:rsidRPr="00D63CC8">
        <w:t xml:space="preserve"> </w:t>
      </w:r>
      <w:r w:rsidRPr="00D63CC8">
        <w:t>целой</w:t>
      </w:r>
      <w:r w:rsidR="00D63CC8" w:rsidRPr="00D63CC8">
        <w:t xml:space="preserve"> </w:t>
      </w:r>
      <w:r w:rsidRPr="00D63CC8">
        <w:t>группы</w:t>
      </w:r>
      <w:r w:rsidR="00D63CC8" w:rsidRPr="00D63CC8">
        <w:t xml:space="preserve"> </w:t>
      </w:r>
      <w:r w:rsidRPr="00D63CC8">
        <w:t>первичных</w:t>
      </w:r>
      <w:r w:rsidR="00D63CC8" w:rsidRPr="00D63CC8">
        <w:t xml:space="preserve"> </w:t>
      </w:r>
      <w:r w:rsidRPr="00D63CC8">
        <w:t>факторов.</w:t>
      </w:r>
      <w:r w:rsidR="00D63CC8" w:rsidRPr="00D63CC8">
        <w:t xml:space="preserve"> </w:t>
      </w:r>
      <w:r w:rsidRPr="00D63CC8">
        <w:t>Например,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включаются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оплату</w:t>
      </w:r>
      <w:r w:rsidR="00D63CC8" w:rsidRPr="00D63CC8">
        <w:t xml:space="preserve"> </w:t>
      </w:r>
      <w:r w:rsidRPr="00D63CC8">
        <w:t>труда,</w:t>
      </w:r>
      <w:r w:rsidR="00D63CC8" w:rsidRPr="00D63CC8">
        <w:t xml:space="preserve"> </w:t>
      </w:r>
      <w:r w:rsidRPr="00D63CC8">
        <w:t>материальные</w:t>
      </w:r>
      <w:r w:rsidR="00D63CC8" w:rsidRPr="00D63CC8">
        <w:t xml:space="preserve"> </w:t>
      </w:r>
      <w:r w:rsidRPr="00D63CC8">
        <w:t>затраты,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начисленной</w:t>
      </w:r>
      <w:r w:rsidR="00D63CC8" w:rsidRPr="00D63CC8">
        <w:t xml:space="preserve"> </w:t>
      </w:r>
      <w:r w:rsidRPr="00D63CC8">
        <w:t>амортизации,</w:t>
      </w:r>
      <w:r w:rsidR="00D63CC8" w:rsidRPr="00D63CC8">
        <w:t xml:space="preserve"> </w:t>
      </w:r>
      <w:r w:rsidRPr="00D63CC8">
        <w:t>отчисления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социальные</w:t>
      </w:r>
      <w:r w:rsidR="00D63CC8" w:rsidRPr="00D63CC8">
        <w:t xml:space="preserve"> </w:t>
      </w:r>
      <w:r w:rsidRPr="00D63CC8">
        <w:t>нужды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прочие.</w:t>
      </w:r>
    </w:p>
    <w:p w:rsidR="00182A54" w:rsidRPr="00D63CC8" w:rsidRDefault="00182A54" w:rsidP="00D63CC8">
      <w:pPr>
        <w:tabs>
          <w:tab w:val="left" w:pos="726"/>
        </w:tabs>
      </w:pPr>
      <w:r w:rsidRPr="00D63CC8">
        <w:t>Большую</w:t>
      </w:r>
      <w:r w:rsidR="00D63CC8" w:rsidRPr="00D63CC8">
        <w:t xml:space="preserve"> </w:t>
      </w:r>
      <w:r w:rsidRPr="00D63CC8">
        <w:t>роль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управлении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занимает</w:t>
      </w:r>
      <w:r w:rsidR="00D63CC8" w:rsidRPr="00D63CC8">
        <w:t xml:space="preserve"> </w:t>
      </w:r>
      <w:r w:rsidRPr="00D63CC8">
        <w:t>система</w:t>
      </w:r>
      <w:r w:rsidR="00D63CC8">
        <w:t xml:space="preserve"> "</w:t>
      </w:r>
      <w:r w:rsidRPr="00D63CC8">
        <w:t>Взаимосвязь</w:t>
      </w:r>
      <w:r w:rsidR="00D63CC8" w:rsidRPr="00D63CC8">
        <w:t xml:space="preserve"> </w:t>
      </w:r>
      <w:r w:rsidRPr="00D63CC8">
        <w:t>издержек,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</w:t>
      </w:r>
      <w:r w:rsidR="00D63CC8">
        <w:t>" (</w:t>
      </w:r>
      <w:r w:rsidRPr="00D63CC8">
        <w:t>CVP</w:t>
      </w:r>
      <w:r w:rsidR="00D63CC8" w:rsidRPr="00D63CC8">
        <w:t xml:space="preserve">) </w:t>
      </w:r>
      <w:r w:rsidRPr="00D63CC8">
        <w:t>или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безубыточности.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метод</w:t>
      </w:r>
      <w:r w:rsidR="00D63CC8" w:rsidRPr="00D63CC8">
        <w:t xml:space="preserve"> </w:t>
      </w:r>
      <w:r w:rsidRPr="00D63CC8">
        <w:t>управленческих</w:t>
      </w:r>
      <w:r w:rsidR="00D63CC8" w:rsidRPr="00D63CC8">
        <w:t xml:space="preserve"> </w:t>
      </w:r>
      <w:r w:rsidRPr="00D63CC8">
        <w:t>расчетов</w:t>
      </w:r>
      <w:r w:rsidR="00D63CC8" w:rsidRPr="00D63CC8">
        <w:t xml:space="preserve"> </w:t>
      </w:r>
      <w:r w:rsidRPr="00D63CC8">
        <w:t>называют</w:t>
      </w:r>
      <w:r w:rsidR="00D63CC8" w:rsidRPr="00D63CC8">
        <w:t xml:space="preserve"> </w:t>
      </w:r>
      <w:r w:rsidRPr="00D63CC8">
        <w:t>еще</w:t>
      </w:r>
      <w:r w:rsidR="00D63CC8" w:rsidRPr="00D63CC8">
        <w:t xml:space="preserve"> </w:t>
      </w:r>
      <w:r w:rsidRPr="00D63CC8">
        <w:t>маржинальным</w:t>
      </w:r>
      <w:r w:rsidR="00D63CC8" w:rsidRPr="00D63CC8">
        <w:t xml:space="preserve"> </w:t>
      </w:r>
      <w:r w:rsidRPr="00D63CC8">
        <w:t>анализом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содействия</w:t>
      </w:r>
      <w:r w:rsidR="00D63CC8" w:rsidRPr="00D63CC8">
        <w:t xml:space="preserve"> </w:t>
      </w:r>
      <w:r w:rsidRPr="00D63CC8">
        <w:t>доходу.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Деление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переменные,</w:t>
      </w:r>
      <w:r w:rsidR="00D63CC8" w:rsidRPr="00D63CC8">
        <w:t xml:space="preserve"> </w:t>
      </w:r>
      <w:r w:rsidRPr="00D63CC8">
        <w:t>исчисление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 w:rsidRPr="00D63CC8">
        <w:t xml:space="preserve"> </w:t>
      </w:r>
      <w:r w:rsidRPr="00D63CC8">
        <w:t>позволяют</w:t>
      </w:r>
      <w:r w:rsidR="00D63CC8" w:rsidRPr="00D63CC8">
        <w:t xml:space="preserve"> </w:t>
      </w:r>
      <w:r w:rsidRPr="00D63CC8">
        <w:t>определить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сбыта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величину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работ,</w:t>
      </w:r>
      <w:r w:rsidR="00D63CC8" w:rsidRPr="00D63CC8">
        <w:t xml:space="preserve"> </w:t>
      </w:r>
      <w:r w:rsidRPr="00D63CC8">
        <w:t>услуг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тот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продаж,</w:t>
      </w:r>
      <w:r w:rsidR="00D63CC8" w:rsidRPr="00D63CC8">
        <w:t xml:space="preserve"> </w:t>
      </w:r>
      <w:r w:rsidRPr="00D63CC8">
        <w:t>начиная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которого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получает</w:t>
      </w:r>
      <w:r w:rsidR="00D63CC8" w:rsidRPr="00D63CC8">
        <w:t xml:space="preserve"> </w:t>
      </w:r>
      <w:r w:rsidRPr="00D63CC8">
        <w:t>прибыль.</w:t>
      </w:r>
      <w:r w:rsidR="00D63CC8" w:rsidRPr="00D63CC8">
        <w:t xml:space="preserve"> </w:t>
      </w:r>
      <w:r w:rsidRPr="00D63CC8">
        <w:t>Делается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модели</w:t>
      </w:r>
      <w:r w:rsidR="00D63CC8" w:rsidRPr="00D63CC8">
        <w:t xml:space="preserve"> </w:t>
      </w:r>
      <w:r w:rsidRPr="00D63CC8">
        <w:t>безубыточности</w:t>
      </w:r>
      <w:r w:rsidR="00D63CC8">
        <w:t xml:space="preserve"> (</w:t>
      </w:r>
      <w:r w:rsidRPr="00D63CC8">
        <w:t>системы</w:t>
      </w:r>
      <w:r w:rsidR="00D63CC8">
        <w:t xml:space="preserve"> "</w:t>
      </w:r>
      <w:r w:rsidRPr="00D63CC8">
        <w:t>затраты</w:t>
      </w:r>
      <w:r w:rsidR="00D63CC8" w:rsidRPr="00D63CC8">
        <w:t>-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>-</w:t>
      </w:r>
      <w:r w:rsidRPr="00D63CC8">
        <w:t>прибыль</w:t>
      </w:r>
      <w:r w:rsidR="00D63CC8">
        <w:t>"</w:t>
      </w:r>
      <w:r w:rsidR="00D63CC8" w:rsidRPr="00D63CC8">
        <w:t>).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Модель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опирается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ряд</w:t>
      </w:r>
      <w:r w:rsidR="00D63CC8" w:rsidRPr="00D63CC8">
        <w:t xml:space="preserve"> </w:t>
      </w:r>
      <w:r w:rsidRPr="00D63CC8">
        <w:t>исходных</w:t>
      </w:r>
      <w:r w:rsidR="00D63CC8" w:rsidRPr="00D63CC8">
        <w:t xml:space="preserve"> </w:t>
      </w:r>
      <w:r w:rsidRPr="00D63CC8">
        <w:t>предположений</w:t>
      </w:r>
      <w:r w:rsidRPr="00D63CC8">
        <w:rPr>
          <w:rStyle w:val="ad"/>
        </w:rPr>
        <w:footnoteReference w:id="1"/>
      </w:r>
      <w:r w:rsidR="00D63CC8" w:rsidRPr="00D63CC8">
        <w:t>: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поведение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описать</w:t>
      </w:r>
      <w:r w:rsidR="00D63CC8" w:rsidRPr="00D63CC8">
        <w:t xml:space="preserve"> </w:t>
      </w:r>
      <w:r w:rsidRPr="00D63CC8">
        <w:t>линейной</w:t>
      </w:r>
      <w:r w:rsidR="00D63CC8" w:rsidRPr="00D63CC8">
        <w:t xml:space="preserve"> </w:t>
      </w:r>
      <w:r w:rsidRPr="00D63CC8">
        <w:t>функцией</w:t>
      </w:r>
      <w:r w:rsidR="00D63CC8" w:rsidRPr="00D63CC8">
        <w:t xml:space="preserve"> </w:t>
      </w:r>
      <w:r w:rsidRPr="00D63CC8">
        <w:t>одной</w:t>
      </w:r>
      <w:r w:rsidR="00D63CC8" w:rsidRPr="00D63CC8">
        <w:t xml:space="preserve"> </w:t>
      </w:r>
      <w:r w:rsidRPr="00D63CC8">
        <w:t>переменной</w:t>
      </w:r>
      <w:r w:rsidR="00D63CC8" w:rsidRPr="00D63CC8">
        <w:t xml:space="preserve"> - </w:t>
      </w:r>
      <w:r w:rsidRPr="00D63CC8">
        <w:t>объема</w:t>
      </w:r>
      <w:r w:rsidR="00D63CC8" w:rsidRPr="00D63CC8">
        <w:t xml:space="preserve"> </w:t>
      </w:r>
      <w:r w:rsidRPr="00D63CC8">
        <w:t>выпуска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переменные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остаются</w:t>
      </w:r>
      <w:r w:rsidR="00D63CC8" w:rsidRPr="00D63CC8">
        <w:t xml:space="preserve"> </w:t>
      </w:r>
      <w:r w:rsidRPr="00D63CC8">
        <w:t>неизменными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течение</w:t>
      </w:r>
      <w:r w:rsidR="00D63CC8" w:rsidRPr="00D63CC8">
        <w:t xml:space="preserve"> </w:t>
      </w:r>
      <w:r w:rsidRPr="00D63CC8">
        <w:t>всего</w:t>
      </w:r>
      <w:r w:rsidR="00D63CC8" w:rsidRPr="00D63CC8">
        <w:t xml:space="preserve"> </w:t>
      </w:r>
      <w:r w:rsidRPr="00D63CC8">
        <w:t>планового</w:t>
      </w:r>
      <w:r w:rsidR="00D63CC8" w:rsidRPr="00D63CC8">
        <w:t xml:space="preserve"> </w:t>
      </w:r>
      <w:r w:rsidRPr="00D63CC8">
        <w:t>периода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структура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изменяется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течение</w:t>
      </w:r>
      <w:r w:rsidR="00D63CC8" w:rsidRPr="00D63CC8">
        <w:t xml:space="preserve"> </w:t>
      </w:r>
      <w:r w:rsidRPr="00D63CC8">
        <w:t>планируемого</w:t>
      </w:r>
      <w:r w:rsidR="00D63CC8" w:rsidRPr="00D63CC8">
        <w:t xml:space="preserve"> </w:t>
      </w:r>
      <w:r w:rsidRPr="00D63CC8">
        <w:t>периода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поведение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точно</w:t>
      </w:r>
      <w:r w:rsidR="00D63CC8" w:rsidRPr="00D63CC8">
        <w:t xml:space="preserve"> </w:t>
      </w:r>
      <w:r w:rsidRPr="00D63CC8">
        <w:t>измерено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конец</w:t>
      </w:r>
      <w:r w:rsidR="00D63CC8" w:rsidRPr="00D63CC8">
        <w:t xml:space="preserve"> </w:t>
      </w:r>
      <w:r w:rsidRPr="00D63CC8">
        <w:t>анализируемого</w:t>
      </w:r>
      <w:r w:rsidR="00D63CC8" w:rsidRPr="00D63CC8">
        <w:t xml:space="preserve"> </w:t>
      </w:r>
      <w:r w:rsidRPr="00D63CC8">
        <w:t>периода</w:t>
      </w:r>
      <w:r w:rsidR="00D63CC8" w:rsidRPr="00D63CC8">
        <w:t xml:space="preserve"> </w:t>
      </w:r>
      <w:r w:rsidRPr="00D63CC8">
        <w:t>у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остается</w:t>
      </w:r>
      <w:r w:rsidR="00D63CC8" w:rsidRPr="00D63CC8">
        <w:t xml:space="preserve"> </w:t>
      </w:r>
      <w:r w:rsidRPr="00D63CC8">
        <w:t>запасов</w:t>
      </w:r>
      <w:r w:rsidR="00D63CC8" w:rsidRPr="00D63CC8">
        <w:t xml:space="preserve"> </w:t>
      </w:r>
      <w:r w:rsidRPr="00D63CC8">
        <w:t>готовой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или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несущественны</w:t>
      </w:r>
      <w:r w:rsidR="00D63CC8" w:rsidRPr="00D63CC8">
        <w:t xml:space="preserve">), </w:t>
      </w:r>
      <w:r w:rsidRPr="00D63CC8">
        <w:t>т.е.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соответствует</w:t>
      </w:r>
      <w:r w:rsidR="00D63CC8" w:rsidRPr="00D63CC8">
        <w:t xml:space="preserve"> </w:t>
      </w:r>
      <w:r w:rsidRPr="00D63CC8">
        <w:t>объему</w:t>
      </w:r>
      <w:r w:rsidR="00D63CC8" w:rsidRPr="00D63CC8">
        <w:t xml:space="preserve"> </w:t>
      </w:r>
      <w:r w:rsidRPr="00D63CC8">
        <w:t>производства.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Большую</w:t>
      </w:r>
      <w:r w:rsidR="00D63CC8" w:rsidRPr="00D63CC8">
        <w:t xml:space="preserve"> </w:t>
      </w:r>
      <w:r w:rsidRPr="00D63CC8">
        <w:t>роль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обосновании</w:t>
      </w:r>
      <w:r w:rsidR="00D63CC8" w:rsidRPr="00D63CC8">
        <w:t xml:space="preserve"> </w:t>
      </w:r>
      <w:r w:rsidRPr="00D63CC8">
        <w:t>управленческих</w:t>
      </w:r>
      <w:r w:rsidR="00D63CC8" w:rsidRPr="00D63CC8">
        <w:t xml:space="preserve"> </w:t>
      </w:r>
      <w:r w:rsidRPr="00D63CC8">
        <w:t>решений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бизнесе</w:t>
      </w:r>
      <w:r w:rsidR="00D63CC8" w:rsidRPr="00D63CC8">
        <w:t xml:space="preserve"> </w:t>
      </w:r>
      <w:r w:rsidRPr="00D63CC8">
        <w:t>играет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анализ,</w:t>
      </w:r>
      <w:r w:rsidR="00D63CC8" w:rsidRPr="00D63CC8">
        <w:t xml:space="preserve"> </w:t>
      </w:r>
      <w:r w:rsidRPr="00D63CC8">
        <w:t>методика</w:t>
      </w:r>
      <w:r w:rsidR="00D63CC8" w:rsidRPr="00D63CC8">
        <w:t xml:space="preserve"> </w:t>
      </w:r>
      <w:r w:rsidRPr="00D63CC8">
        <w:t>которого</w:t>
      </w:r>
      <w:r w:rsidR="00D63CC8" w:rsidRPr="00D63CC8">
        <w:t xml:space="preserve"> </w:t>
      </w:r>
      <w:r w:rsidRPr="00D63CC8">
        <w:t>базируется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изучении</w:t>
      </w:r>
      <w:r w:rsidR="00D63CC8" w:rsidRPr="00D63CC8">
        <w:t xml:space="preserve"> </w:t>
      </w:r>
      <w:r w:rsidRPr="00D63CC8">
        <w:t>соотношения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тремя</w:t>
      </w:r>
      <w:r w:rsidR="00D63CC8" w:rsidRPr="00D63CC8">
        <w:t xml:space="preserve"> </w:t>
      </w:r>
      <w:r w:rsidRPr="00D63CC8">
        <w:t>группами</w:t>
      </w:r>
      <w:r w:rsidR="00D63CC8" w:rsidRPr="00D63CC8">
        <w:t xml:space="preserve"> </w:t>
      </w:r>
      <w:r w:rsidRPr="00D63CC8">
        <w:t>важнейших</w:t>
      </w:r>
      <w:r w:rsidR="00D63CC8" w:rsidRPr="00D63CC8">
        <w:t xml:space="preserve"> </w:t>
      </w:r>
      <w:r w:rsidRPr="00D63CC8">
        <w:t>экономических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: </w:t>
      </w:r>
      <w:r w:rsidRPr="00D63CC8">
        <w:t>издержками,</w:t>
      </w:r>
      <w:r w:rsidR="00D63CC8" w:rsidRPr="00D63CC8">
        <w:t xml:space="preserve"> </w:t>
      </w:r>
      <w:r w:rsidRPr="00D63CC8">
        <w:t>объемом</w:t>
      </w:r>
      <w:r w:rsidR="00D63CC8" w:rsidRPr="00D63CC8">
        <w:t xml:space="preserve"> </w:t>
      </w:r>
      <w:r w:rsidRPr="00D63CC8">
        <w:t>производства</w:t>
      </w:r>
      <w:r w:rsidR="00D63CC8">
        <w:t xml:space="preserve"> (</w:t>
      </w:r>
      <w:r w:rsidRPr="00D63CC8">
        <w:t>реализации</w:t>
      </w:r>
      <w:r w:rsidR="00D63CC8" w:rsidRPr="00D63CC8">
        <w:t xml:space="preserve">) </w:t>
      </w:r>
      <w:r w:rsidRPr="00D63CC8">
        <w:t>продукции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прибылью,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прогнозировании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каждого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этих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заданном</w:t>
      </w:r>
      <w:r w:rsidR="00D63CC8" w:rsidRPr="00D63CC8">
        <w:t xml:space="preserve"> </w:t>
      </w:r>
      <w:r w:rsidRPr="00D63CC8">
        <w:t>значении</w:t>
      </w:r>
      <w:r w:rsidR="00D63CC8" w:rsidRPr="00D63CC8">
        <w:t xml:space="preserve"> </w:t>
      </w:r>
      <w:r w:rsidRPr="00D63CC8">
        <w:t>других.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метод</w:t>
      </w:r>
      <w:r w:rsidR="00D63CC8" w:rsidRPr="00D63CC8">
        <w:t xml:space="preserve"> </w:t>
      </w:r>
      <w:r w:rsidRPr="00D63CC8">
        <w:t>управленческих</w:t>
      </w:r>
      <w:r w:rsidR="00D63CC8" w:rsidRPr="00D63CC8">
        <w:t xml:space="preserve"> </w:t>
      </w:r>
      <w:r w:rsidRPr="00D63CC8">
        <w:t>расчетов</w:t>
      </w:r>
      <w:r w:rsidR="00D63CC8" w:rsidRPr="00D63CC8">
        <w:t xml:space="preserve"> </w:t>
      </w:r>
      <w:r w:rsidRPr="00D63CC8">
        <w:t>называют</w:t>
      </w:r>
      <w:r w:rsidR="00D63CC8" w:rsidRPr="00D63CC8">
        <w:t xml:space="preserve"> </w:t>
      </w:r>
      <w:r w:rsidRPr="00D63CC8">
        <w:t>еще</w:t>
      </w:r>
      <w:r w:rsidR="00D63CC8" w:rsidRPr="00D63CC8">
        <w:t xml:space="preserve"> </w:t>
      </w:r>
      <w:r w:rsidRPr="00D63CC8">
        <w:t>анализом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содействия</w:t>
      </w:r>
      <w:r w:rsidR="00D63CC8" w:rsidRPr="00D63CC8">
        <w:t xml:space="preserve"> </w:t>
      </w:r>
      <w:r w:rsidRPr="00D63CC8">
        <w:t>доходу</w:t>
      </w:r>
      <w:r w:rsidRPr="00D63CC8">
        <w:rPr>
          <w:rStyle w:val="ad"/>
        </w:rPr>
        <w:footnoteReference w:id="2"/>
      </w:r>
      <w:r w:rsidRPr="00D63CC8">
        <w:t>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анализ</w:t>
      </w:r>
      <w:r w:rsidR="00D63CC8">
        <w:t xml:space="preserve"> (</w:t>
      </w:r>
      <w:r w:rsidRPr="00D63CC8">
        <w:t>анализ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) </w:t>
      </w:r>
      <w:r w:rsidRPr="00D63CC8">
        <w:t>позволяет</w:t>
      </w:r>
      <w:r w:rsidR="00D63CC8" w:rsidRPr="00D63CC8">
        <w:t xml:space="preserve"> </w:t>
      </w:r>
      <w:r w:rsidRPr="00D63CC8">
        <w:t>изучить</w:t>
      </w:r>
      <w:r w:rsidR="00D63CC8" w:rsidRPr="00D63CC8">
        <w:t xml:space="preserve"> </w:t>
      </w:r>
      <w:r w:rsidRPr="00D63CC8">
        <w:t>зависимость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небольшого</w:t>
      </w:r>
      <w:r w:rsidR="00D63CC8" w:rsidRPr="00D63CC8">
        <w:t xml:space="preserve"> </w:t>
      </w:r>
      <w:r w:rsidRPr="00D63CC8">
        <w:t>круга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важных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управлять</w:t>
      </w:r>
      <w:r w:rsidR="00D63CC8" w:rsidRPr="00D63CC8">
        <w:t xml:space="preserve"> </w:t>
      </w:r>
      <w:r w:rsidRPr="00D63CC8">
        <w:t>процессом</w:t>
      </w:r>
      <w:r w:rsidR="00D63CC8" w:rsidRPr="00D63CC8">
        <w:t xml:space="preserve"> </w:t>
      </w:r>
      <w:r w:rsidRPr="00D63CC8">
        <w:t>формирования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величины.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Основные</w:t>
      </w:r>
      <w:r w:rsidR="00D63CC8" w:rsidRPr="00D63CC8">
        <w:t xml:space="preserve"> </w:t>
      </w:r>
      <w:r w:rsidRPr="00D63CC8">
        <w:t>возможности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состоят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определении</w:t>
      </w:r>
      <w:r w:rsidRPr="00D63CC8">
        <w:rPr>
          <w:rStyle w:val="ad"/>
        </w:rPr>
        <w:footnoteReference w:id="3"/>
      </w:r>
      <w:r w:rsidR="00D63CC8" w:rsidRPr="00D63CC8">
        <w:t>: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безубыточного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порога</w:t>
      </w:r>
      <w:r w:rsidR="00D63CC8" w:rsidRPr="00D63CC8">
        <w:t xml:space="preserve"> </w:t>
      </w:r>
      <w:r w:rsidRPr="00D63CC8">
        <w:t>рентабельности,</w:t>
      </w:r>
      <w:r w:rsidR="00D63CC8" w:rsidRPr="00D63CC8">
        <w:t xml:space="preserve"> </w:t>
      </w:r>
      <w:r w:rsidRPr="00D63CC8">
        <w:t>окупаемости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) </w:t>
      </w:r>
      <w:r w:rsidRPr="00D63CC8">
        <w:t>при</w:t>
      </w:r>
      <w:r w:rsidR="00D63CC8" w:rsidRPr="00D63CC8">
        <w:t xml:space="preserve"> </w:t>
      </w:r>
      <w:r w:rsidRPr="00D63CC8">
        <w:t>заданных</w:t>
      </w:r>
      <w:r w:rsidR="00D63CC8" w:rsidRPr="00D63CC8">
        <w:t xml:space="preserve"> </w:t>
      </w:r>
      <w:r w:rsidRPr="00D63CC8">
        <w:t>соотношениях</w:t>
      </w:r>
      <w:r w:rsidR="00D63CC8" w:rsidRPr="00D63CC8">
        <w:t xml:space="preserve"> </w:t>
      </w:r>
      <w:r w:rsidRPr="00D63CC8">
        <w:t>цены,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зоны</w:t>
      </w:r>
      <w:r w:rsidR="00D63CC8" w:rsidRPr="00D63CC8">
        <w:t xml:space="preserve"> </w:t>
      </w:r>
      <w:r w:rsidRPr="00D63CC8">
        <w:t>безопасности</w:t>
      </w:r>
      <w:r w:rsidR="00D63CC8">
        <w:t xml:space="preserve"> (</w:t>
      </w:r>
      <w:r w:rsidRPr="00D63CC8">
        <w:t>безубыточности</w:t>
      </w:r>
      <w:r w:rsidR="00D63CC8" w:rsidRPr="00D63CC8">
        <w:t xml:space="preserve">) </w:t>
      </w:r>
      <w:r w:rsidRPr="00D63CC8">
        <w:t>предприятия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необходимого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получения</w:t>
      </w:r>
      <w:r w:rsidR="00D63CC8" w:rsidRPr="00D63CC8">
        <w:t xml:space="preserve"> </w:t>
      </w:r>
      <w:r w:rsidRPr="00D63CC8">
        <w:t>заданной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прибыли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критического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заданном</w:t>
      </w:r>
      <w:r w:rsidR="00D63CC8" w:rsidRPr="00D63CC8">
        <w:t xml:space="preserve"> </w:t>
      </w:r>
      <w:r w:rsidRPr="00D63CC8">
        <w:t>уровне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 w:rsidRPr="00D63CC8">
        <w:t>;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критической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заданном</w:t>
      </w:r>
      <w:r w:rsidR="00D63CC8" w:rsidRPr="00D63CC8">
        <w:t xml:space="preserve"> </w:t>
      </w:r>
      <w:r w:rsidRPr="00D63CC8">
        <w:t>объеме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уровне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С</w:t>
      </w:r>
      <w:r w:rsidR="00D63CC8" w:rsidRPr="00D63CC8">
        <w:t xml:space="preserve"> </w:t>
      </w:r>
      <w:r w:rsidRPr="00D63CC8">
        <w:t>помощью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обосновываются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другие</w:t>
      </w:r>
      <w:r w:rsidR="00D63CC8" w:rsidRPr="00D63CC8">
        <w:t xml:space="preserve"> </w:t>
      </w:r>
      <w:r w:rsidRPr="00D63CC8">
        <w:t>управленческие</w:t>
      </w:r>
      <w:r w:rsidR="00D63CC8" w:rsidRPr="00D63CC8">
        <w:t xml:space="preserve"> </w:t>
      </w:r>
      <w:r w:rsidRPr="00D63CC8">
        <w:t>решения</w:t>
      </w:r>
      <w:r w:rsidR="00D63CC8" w:rsidRPr="00D63CC8">
        <w:t xml:space="preserve">: </w:t>
      </w:r>
      <w:r w:rsidRPr="00D63CC8">
        <w:t>выбор</w:t>
      </w:r>
      <w:r w:rsidR="00D63CC8" w:rsidRPr="00D63CC8">
        <w:t xml:space="preserve"> </w:t>
      </w:r>
      <w:r w:rsidRPr="00D63CC8">
        <w:t>вариантов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производственной</w:t>
      </w:r>
      <w:r w:rsidR="00D63CC8" w:rsidRPr="00D63CC8">
        <w:t xml:space="preserve"> </w:t>
      </w:r>
      <w:r w:rsidRPr="00D63CC8">
        <w:t>мощности,</w:t>
      </w:r>
      <w:r w:rsidR="00D63CC8" w:rsidRPr="00D63CC8">
        <w:t xml:space="preserve"> </w:t>
      </w:r>
      <w:r w:rsidRPr="00D63CC8">
        <w:t>ассортимент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новое</w:t>
      </w:r>
      <w:r w:rsidR="00D63CC8" w:rsidRPr="00D63CC8">
        <w:t xml:space="preserve"> </w:t>
      </w:r>
      <w:r w:rsidRPr="00D63CC8">
        <w:t>изделие,</w:t>
      </w:r>
      <w:r w:rsidR="00D63CC8" w:rsidRPr="00D63CC8">
        <w:t xml:space="preserve"> </w:t>
      </w:r>
      <w:r w:rsidRPr="00D63CC8">
        <w:t>вариантов</w:t>
      </w:r>
      <w:r w:rsidR="00D63CC8" w:rsidRPr="00D63CC8">
        <w:t xml:space="preserve"> </w:t>
      </w:r>
      <w:r w:rsidRPr="00D63CC8">
        <w:t>оборудования,</w:t>
      </w:r>
      <w:r w:rsidR="00D63CC8" w:rsidRPr="00D63CC8">
        <w:t xml:space="preserve"> </w:t>
      </w:r>
      <w:r w:rsidRPr="00D63CC8">
        <w:t>технологии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приобретения</w:t>
      </w:r>
      <w:r w:rsidR="00D63CC8" w:rsidRPr="00D63CC8">
        <w:t xml:space="preserve"> </w:t>
      </w:r>
      <w:r w:rsidRPr="00D63CC8">
        <w:t>комплектующих</w:t>
      </w:r>
      <w:r w:rsidR="00D63CC8" w:rsidRPr="00D63CC8">
        <w:t xml:space="preserve"> </w:t>
      </w:r>
      <w:r w:rsidRPr="00D63CC8">
        <w:t>деталей,</w:t>
      </w:r>
      <w:r w:rsidR="00D63CC8" w:rsidRPr="00D63CC8">
        <w:t xml:space="preserve"> </w:t>
      </w:r>
      <w:r w:rsidRPr="00D63CC8">
        <w:t>оценки</w:t>
      </w:r>
      <w:r w:rsidR="00D63CC8" w:rsidRPr="00D63CC8">
        <w:t xml:space="preserve"> </w:t>
      </w:r>
      <w:r w:rsidRPr="00D63CC8">
        <w:t>эффективности</w:t>
      </w:r>
      <w:r w:rsidR="00D63CC8" w:rsidRPr="00D63CC8">
        <w:t xml:space="preserve"> </w:t>
      </w:r>
      <w:r w:rsidRPr="00D63CC8">
        <w:t>принятия</w:t>
      </w:r>
      <w:r w:rsidR="00D63CC8" w:rsidRPr="00D63CC8">
        <w:t xml:space="preserve"> </w:t>
      </w:r>
      <w:r w:rsidRPr="00D63CC8">
        <w:t>дополнительного</w:t>
      </w:r>
      <w:r w:rsidR="00D63CC8" w:rsidRPr="00D63CC8">
        <w:t xml:space="preserve"> </w:t>
      </w:r>
      <w:r w:rsidRPr="00D63CC8">
        <w:t>заказа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Основные</w:t>
      </w:r>
      <w:r w:rsidR="00D63CC8" w:rsidRPr="00D63CC8">
        <w:t xml:space="preserve"> </w:t>
      </w:r>
      <w:r w:rsidRPr="00D63CC8">
        <w:t>этапы</w:t>
      </w:r>
      <w:r w:rsidR="00D63CC8" w:rsidRPr="00D63CC8">
        <w:t xml:space="preserve"> </w:t>
      </w:r>
      <w:r w:rsidRPr="00D63CC8">
        <w:t>анализа</w:t>
      </w:r>
      <w:r w:rsidRPr="00D63CC8">
        <w:rPr>
          <w:rStyle w:val="ad"/>
        </w:rPr>
        <w:footnoteReference w:id="4"/>
      </w:r>
      <w:r w:rsidR="00D63CC8" w:rsidRPr="00D63CC8">
        <w:t>: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Сбор,</w:t>
      </w:r>
      <w:r w:rsidR="00D63CC8" w:rsidRPr="00D63CC8">
        <w:t xml:space="preserve"> </w:t>
      </w:r>
      <w:r w:rsidRPr="00D63CC8">
        <w:t>подготовка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обработка</w:t>
      </w:r>
      <w:r w:rsidR="00D63CC8" w:rsidRPr="00D63CC8">
        <w:t xml:space="preserve"> </w:t>
      </w:r>
      <w:r w:rsidRPr="00D63CC8">
        <w:t>исходной</w:t>
      </w:r>
      <w:r w:rsidR="00D63CC8" w:rsidRPr="00D63CC8">
        <w:t xml:space="preserve"> </w:t>
      </w:r>
      <w:r w:rsidRPr="00D63CC8">
        <w:t>информации,</w:t>
      </w:r>
      <w:r w:rsidR="00D63CC8" w:rsidRPr="00D63CC8">
        <w:t xml:space="preserve"> </w:t>
      </w:r>
      <w:r w:rsidRPr="00D63CC8">
        <w:t>необходимой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проведения</w:t>
      </w:r>
      <w:r w:rsidR="00D63CC8" w:rsidRPr="00D63CC8">
        <w:t xml:space="preserve"> </w:t>
      </w:r>
      <w:r w:rsidRPr="00D63CC8">
        <w:t>анализа.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Определение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производство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реализацию</w:t>
      </w:r>
      <w:r w:rsidR="00D63CC8" w:rsidRPr="00D63CC8">
        <w:t xml:space="preserve"> </w:t>
      </w:r>
      <w:r w:rsidRPr="00D63CC8">
        <w:t>продукции.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Расчет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исследуемых</w:t>
      </w:r>
      <w:r w:rsidR="00D63CC8" w:rsidRPr="00D63CC8">
        <w:t xml:space="preserve"> </w:t>
      </w:r>
      <w:r w:rsidRPr="00D63CC8">
        <w:t>показателей.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Сравнительный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исследуемых</w:t>
      </w:r>
      <w:r w:rsidR="00D63CC8" w:rsidRPr="00D63CC8">
        <w:t xml:space="preserve"> </w:t>
      </w:r>
      <w:r w:rsidRPr="00D63CC8">
        <w:t>показателей,</w:t>
      </w:r>
      <w:r w:rsidR="00D63CC8" w:rsidRPr="00D63CC8">
        <w:t xml:space="preserve"> </w:t>
      </w:r>
      <w:r w:rsidRPr="00D63CC8">
        <w:t>факторный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исследуемых</w:t>
      </w:r>
      <w:r w:rsidR="00D63CC8" w:rsidRPr="00D63CC8">
        <w:t xml:space="preserve"> </w:t>
      </w:r>
      <w:r w:rsidRPr="00D63CC8">
        <w:t>показателей.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Факторный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исследуемых</w:t>
      </w:r>
      <w:r w:rsidR="00D63CC8" w:rsidRPr="00D63CC8">
        <w:t xml:space="preserve"> </w:t>
      </w:r>
      <w:r w:rsidRPr="00D63CC8">
        <w:t>показателей.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Прогнозирование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изменяющейся</w:t>
      </w:r>
      <w:r w:rsidR="00D63CC8" w:rsidRPr="00D63CC8">
        <w:t xml:space="preserve"> </w:t>
      </w:r>
      <w:r w:rsidRPr="00D63CC8">
        <w:t>среде.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Проведение</w:t>
      </w:r>
      <w:r w:rsidR="00D63CC8" w:rsidRPr="00D63CC8">
        <w:t xml:space="preserve"> </w:t>
      </w:r>
      <w:r w:rsidRPr="00D63CC8">
        <w:t>расчетов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методике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требует</w:t>
      </w:r>
      <w:r w:rsidR="00D63CC8" w:rsidRPr="00D63CC8">
        <w:t xml:space="preserve"> </w:t>
      </w:r>
      <w:r w:rsidRPr="00D63CC8">
        <w:t>соблюдения</w:t>
      </w:r>
      <w:r w:rsidR="00D63CC8" w:rsidRPr="00D63CC8">
        <w:t xml:space="preserve"> </w:t>
      </w:r>
      <w:r w:rsidRPr="00D63CC8">
        <w:t>ряда</w:t>
      </w:r>
      <w:r w:rsidR="00D63CC8" w:rsidRPr="00D63CC8">
        <w:t xml:space="preserve"> </w:t>
      </w:r>
      <w:r w:rsidRPr="00D63CC8">
        <w:t>условий</w:t>
      </w:r>
      <w:r w:rsidR="00D63CC8" w:rsidRPr="00D63CC8">
        <w:t>: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необходимость</w:t>
      </w:r>
      <w:r w:rsidR="00D63CC8" w:rsidRPr="00D63CC8">
        <w:t xml:space="preserve"> </w:t>
      </w:r>
      <w:r w:rsidRPr="00D63CC8">
        <w:t>деления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две</w:t>
      </w:r>
      <w:r w:rsidR="00D63CC8" w:rsidRPr="00D63CC8">
        <w:t xml:space="preserve"> </w:t>
      </w:r>
      <w:r w:rsidRPr="00D63CC8">
        <w:t>части</w:t>
      </w:r>
      <w:r w:rsidR="00D63CC8" w:rsidRPr="00D63CC8">
        <w:t xml:space="preserve"> - </w:t>
      </w:r>
      <w:r w:rsidRPr="00D63CC8">
        <w:t>переменные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постоянные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переменные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изменяются</w:t>
      </w:r>
      <w:r w:rsidR="00D63CC8" w:rsidRPr="00D63CC8">
        <w:t xml:space="preserve"> </w:t>
      </w:r>
      <w:r w:rsidRPr="00D63CC8">
        <w:t>пропорционально</w:t>
      </w:r>
      <w:r w:rsidR="00D63CC8" w:rsidRPr="00D63CC8">
        <w:t xml:space="preserve"> </w:t>
      </w:r>
      <w:r w:rsidRPr="00D63CC8">
        <w:t>объему</w:t>
      </w:r>
      <w:r w:rsidR="00D63CC8" w:rsidRPr="00D63CC8">
        <w:t xml:space="preserve"> </w:t>
      </w:r>
      <w:r w:rsidRPr="00D63CC8">
        <w:t>производства</w:t>
      </w:r>
      <w:r w:rsidR="00D63CC8">
        <w:t xml:space="preserve"> (</w:t>
      </w:r>
      <w:r w:rsidRPr="00D63CC8">
        <w:t>реализации</w:t>
      </w:r>
      <w:r w:rsidR="00D63CC8" w:rsidRPr="00D63CC8">
        <w:t xml:space="preserve">) </w:t>
      </w:r>
      <w:r w:rsidRPr="00D63CC8">
        <w:t>продукции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постоянные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изменяются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пределах</w:t>
      </w:r>
      <w:r w:rsidR="00D63CC8" w:rsidRPr="00D63CC8">
        <w:t xml:space="preserve"> </w:t>
      </w:r>
      <w:r w:rsidRPr="00D63CC8">
        <w:t>релевантного</w:t>
      </w:r>
      <w:r w:rsidR="00D63CC8">
        <w:t xml:space="preserve"> (</w:t>
      </w:r>
      <w:r w:rsidRPr="00D63CC8">
        <w:t>значимого</w:t>
      </w:r>
      <w:r w:rsidR="00D63CC8" w:rsidRPr="00D63CC8">
        <w:t xml:space="preserve">)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>
        <w:t xml:space="preserve"> (</w:t>
      </w:r>
      <w:r w:rsidRPr="00D63CC8">
        <w:t>реализации</w:t>
      </w:r>
      <w:r w:rsidR="00D63CC8" w:rsidRPr="00D63CC8">
        <w:t xml:space="preserve">) </w:t>
      </w:r>
      <w:r w:rsidRPr="00D63CC8">
        <w:t>продукции,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диапазоне</w:t>
      </w:r>
      <w:r w:rsidR="00D63CC8" w:rsidRPr="00D63CC8">
        <w:t xml:space="preserve"> </w:t>
      </w:r>
      <w:r w:rsidRPr="00D63CC8">
        <w:t>деловой</w:t>
      </w:r>
      <w:r w:rsidR="00D63CC8" w:rsidRPr="00D63CC8">
        <w:t xml:space="preserve"> </w:t>
      </w:r>
      <w:r w:rsidRPr="00D63CC8">
        <w:t>активности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который</w:t>
      </w:r>
      <w:r w:rsidR="00D63CC8" w:rsidRPr="00D63CC8">
        <w:t xml:space="preserve"> </w:t>
      </w:r>
      <w:r w:rsidRPr="00D63CC8">
        <w:t>установлен,</w:t>
      </w:r>
      <w:r w:rsidR="00D63CC8" w:rsidRPr="00D63CC8">
        <w:t xml:space="preserve"> </w:t>
      </w:r>
      <w:r w:rsidRPr="00D63CC8">
        <w:t>исходя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производственной</w:t>
      </w:r>
      <w:r w:rsidR="00D63CC8" w:rsidRPr="00D63CC8">
        <w:t xml:space="preserve"> </w:t>
      </w:r>
      <w:r w:rsidRPr="00D63CC8">
        <w:t>мощности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спроса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продукцию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тождество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рамках</w:t>
      </w:r>
      <w:r w:rsidR="00D63CC8" w:rsidRPr="00D63CC8">
        <w:t xml:space="preserve"> </w:t>
      </w:r>
      <w:r w:rsidRPr="00D63CC8">
        <w:t>рассматриваемого</w:t>
      </w:r>
      <w:r w:rsidR="00D63CC8" w:rsidRPr="00D63CC8">
        <w:t xml:space="preserve"> </w:t>
      </w:r>
      <w:r w:rsidRPr="00D63CC8">
        <w:t>периода</w:t>
      </w:r>
      <w:r w:rsidR="00D63CC8" w:rsidRPr="00D63CC8">
        <w:t xml:space="preserve"> </w:t>
      </w:r>
      <w:r w:rsidRPr="00D63CC8">
        <w:t>времени,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запасы</w:t>
      </w:r>
      <w:r w:rsidR="00D63CC8" w:rsidRPr="00D63CC8">
        <w:t xml:space="preserve"> </w:t>
      </w:r>
      <w:r w:rsidRPr="00D63CC8">
        <w:t>готовой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существенно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изменяются</w:t>
      </w:r>
      <w:r w:rsidR="00D63CC8" w:rsidRPr="00D63CC8">
        <w:t>;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эффективность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цен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продукцию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потребляемые</w:t>
      </w:r>
      <w:r w:rsidR="00D63CC8" w:rsidRPr="00D63CC8">
        <w:t xml:space="preserve"> </w:t>
      </w:r>
      <w:r w:rsidRPr="00D63CC8">
        <w:t>производственные</w:t>
      </w:r>
      <w:r w:rsidR="00D63CC8" w:rsidRPr="00D63CC8">
        <w:t xml:space="preserve"> </w:t>
      </w:r>
      <w:r w:rsidRPr="00D63CC8">
        <w:t>ресурсы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будут</w:t>
      </w:r>
      <w:r w:rsidR="00D63CC8" w:rsidRPr="00D63CC8">
        <w:t xml:space="preserve"> </w:t>
      </w:r>
      <w:r w:rsidRPr="00D63CC8">
        <w:t>подвергаться</w:t>
      </w:r>
      <w:r w:rsidR="00D63CC8" w:rsidRPr="00D63CC8">
        <w:t xml:space="preserve"> </w:t>
      </w:r>
      <w:r w:rsidRPr="00D63CC8">
        <w:t>существенным</w:t>
      </w:r>
      <w:r w:rsidR="00D63CC8" w:rsidRPr="00D63CC8">
        <w:t xml:space="preserve"> </w:t>
      </w:r>
      <w:r w:rsidRPr="00D63CC8">
        <w:t>колебаниям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протяжении</w:t>
      </w:r>
      <w:r w:rsidR="00D63CC8" w:rsidRPr="00D63CC8">
        <w:t xml:space="preserve"> </w:t>
      </w:r>
      <w:r w:rsidRPr="00D63CC8">
        <w:t>анализируемого</w:t>
      </w:r>
      <w:r w:rsidR="00D63CC8" w:rsidRPr="00D63CC8">
        <w:t xml:space="preserve"> </w:t>
      </w:r>
      <w:r w:rsidRPr="00D63CC8">
        <w:t>периода</w:t>
      </w:r>
      <w:r w:rsidR="00D63CC8" w:rsidRPr="00D63CC8">
        <w:t>;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пропорциональность</w:t>
      </w:r>
      <w:r w:rsidR="00D63CC8" w:rsidRPr="00D63CC8">
        <w:t xml:space="preserve"> </w:t>
      </w:r>
      <w:r w:rsidRPr="00D63CC8">
        <w:t>поступления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объему</w:t>
      </w:r>
      <w:r w:rsidR="00D63CC8" w:rsidRPr="00D63CC8">
        <w:t xml:space="preserve">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Одним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самых</w:t>
      </w:r>
      <w:r w:rsidR="00D63CC8" w:rsidRPr="00D63CC8">
        <w:t xml:space="preserve"> </w:t>
      </w:r>
      <w:r w:rsidRPr="00D63CC8">
        <w:t>простых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эффективных</w:t>
      </w:r>
      <w:r w:rsidR="00D63CC8" w:rsidRPr="00D63CC8">
        <w:t xml:space="preserve"> </w:t>
      </w:r>
      <w:r w:rsidRPr="00D63CC8">
        <w:t>методов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целью</w:t>
      </w:r>
      <w:r w:rsidR="00D63CC8" w:rsidRPr="00D63CC8">
        <w:t xml:space="preserve"> </w:t>
      </w:r>
      <w:r w:rsidRPr="00D63CC8">
        <w:t>оперативного,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стратегического</w:t>
      </w:r>
      <w:r w:rsidR="00D63CC8" w:rsidRPr="00D63CC8">
        <w:t xml:space="preserve"> </w:t>
      </w:r>
      <w:r w:rsidRPr="00D63CC8">
        <w:t>планирования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Pr="00D63CC8">
        <w:t>анализ</w:t>
      </w:r>
      <w:r w:rsidR="00D63CC8">
        <w:t xml:space="preserve"> "</w:t>
      </w:r>
      <w:r w:rsidRPr="00D63CC8">
        <w:t>издержки</w:t>
      </w:r>
      <w:r w:rsidR="00D63CC8" w:rsidRPr="00D63CC8">
        <w:t xml:space="preserve"> - </w:t>
      </w:r>
      <w:r w:rsidRPr="00D63CC8">
        <w:t>объем</w:t>
      </w:r>
      <w:r w:rsidR="00D63CC8" w:rsidRPr="00D63CC8">
        <w:t xml:space="preserve"> - </w:t>
      </w:r>
      <w:r w:rsidRPr="00D63CC8">
        <w:t>прибыль</w:t>
      </w:r>
      <w:r w:rsidR="00D63CC8">
        <w:t>"</w:t>
      </w:r>
      <w:r w:rsidRPr="00D63CC8">
        <w:t>,</w:t>
      </w:r>
      <w:r w:rsidR="00D63CC8" w:rsidRPr="00D63CC8">
        <w:t xml:space="preserve"> </w:t>
      </w:r>
      <w:r w:rsidRPr="00D63CC8">
        <w:t>который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отследить</w:t>
      </w:r>
      <w:r w:rsidR="00D63CC8" w:rsidRPr="00D63CC8">
        <w:t xml:space="preserve"> </w:t>
      </w:r>
      <w:r w:rsidRPr="00D63CC8">
        <w:t>зависимость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</w:t>
      </w:r>
      <w:r w:rsidR="00D63CC8" w:rsidRPr="00D63CC8">
        <w:t xml:space="preserve"> </w:t>
      </w:r>
      <w:r w:rsidRPr="00D63CC8">
        <w:t>бизнеса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Анализ</w:t>
      </w:r>
      <w:r w:rsidR="00D63CC8">
        <w:t xml:space="preserve"> "</w:t>
      </w:r>
      <w:r w:rsidRPr="00D63CC8">
        <w:t>издержки</w:t>
      </w:r>
      <w:r w:rsidR="00D63CC8" w:rsidRPr="00D63CC8">
        <w:t xml:space="preserve"> - </w:t>
      </w:r>
      <w:r w:rsidRPr="00D63CC8">
        <w:t>объем</w:t>
      </w:r>
      <w:r w:rsidR="00D63CC8" w:rsidRPr="00D63CC8">
        <w:t xml:space="preserve"> - </w:t>
      </w:r>
      <w:r w:rsidRPr="00D63CC8">
        <w:t>прибыль</w:t>
      </w:r>
      <w:r w:rsidR="00D63CC8">
        <w:t xml:space="preserve">" </w:t>
      </w:r>
      <w:r w:rsidRPr="00D63CC8">
        <w:t>служит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ответа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важнейшие</w:t>
      </w:r>
      <w:r w:rsidR="00D63CC8" w:rsidRPr="00D63CC8">
        <w:t xml:space="preserve"> </w:t>
      </w:r>
      <w:r w:rsidRPr="00D63CC8">
        <w:t>вопросы,</w:t>
      </w:r>
      <w:r w:rsidR="00D63CC8" w:rsidRPr="00D63CC8">
        <w:t xml:space="preserve"> </w:t>
      </w:r>
      <w:r w:rsidRPr="00D63CC8">
        <w:t>возникающие</w:t>
      </w:r>
      <w:r w:rsidR="00D63CC8" w:rsidRPr="00D63CC8">
        <w:t xml:space="preserve"> </w:t>
      </w:r>
      <w:r w:rsidRPr="00D63CC8">
        <w:t>перед</w:t>
      </w:r>
      <w:r w:rsidR="00D63CC8" w:rsidRPr="00D63CC8">
        <w:t xml:space="preserve"> </w:t>
      </w:r>
      <w:r w:rsidRPr="00D63CC8">
        <w:t>финансистами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всех</w:t>
      </w:r>
      <w:r w:rsidR="00D63CC8" w:rsidRPr="00D63CC8">
        <w:t xml:space="preserve"> </w:t>
      </w:r>
      <w:r w:rsidRPr="00D63CC8">
        <w:t>четырех</w:t>
      </w:r>
      <w:r w:rsidR="00D63CC8" w:rsidRPr="00D63CC8">
        <w:t xml:space="preserve"> </w:t>
      </w:r>
      <w:r w:rsidRPr="00D63CC8">
        <w:t>основных</w:t>
      </w:r>
      <w:r w:rsidR="00D63CC8" w:rsidRPr="00D63CC8">
        <w:t xml:space="preserve"> </w:t>
      </w:r>
      <w:r w:rsidRPr="00D63CC8">
        <w:t>этапах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денежного</w:t>
      </w:r>
      <w:r w:rsidR="00D63CC8" w:rsidRPr="00D63CC8">
        <w:t xml:space="preserve"> </w:t>
      </w:r>
      <w:r w:rsidRPr="00D63CC8">
        <w:t>оборота</w:t>
      </w:r>
      <w:r w:rsidR="00D63CC8" w:rsidRPr="00D63CC8">
        <w:t>: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I</w:t>
      </w:r>
      <w:r w:rsidR="00D63CC8" w:rsidRPr="00D63CC8">
        <w:t xml:space="preserve"> </w:t>
      </w:r>
      <w:r w:rsidRPr="00D63CC8">
        <w:t>этап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Сколько</w:t>
      </w:r>
      <w:r w:rsidR="00D63CC8" w:rsidRPr="00D63CC8">
        <w:t xml:space="preserve"> </w:t>
      </w:r>
      <w:r w:rsidRPr="00D63CC8">
        <w:t>наличного</w:t>
      </w:r>
      <w:r w:rsidR="00D63CC8" w:rsidRPr="00D63CC8">
        <w:t xml:space="preserve"> </w:t>
      </w:r>
      <w:r w:rsidRPr="00D63CC8">
        <w:t>капитала</w:t>
      </w:r>
      <w:r w:rsidR="00D63CC8" w:rsidRPr="00D63CC8">
        <w:t xml:space="preserve"> </w:t>
      </w:r>
      <w:r w:rsidRPr="00D63CC8">
        <w:t>требуется</w:t>
      </w:r>
      <w:r w:rsidR="00D63CC8" w:rsidRPr="00D63CC8">
        <w:t xml:space="preserve"> </w:t>
      </w:r>
      <w:r w:rsidRPr="00D63CC8">
        <w:t>предприятию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Каким</w:t>
      </w:r>
      <w:r w:rsidR="00D63CC8" w:rsidRPr="00D63CC8">
        <w:t xml:space="preserve"> </w:t>
      </w:r>
      <w:r w:rsidRPr="00D63CC8">
        <w:t>образом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мобилизовать</w:t>
      </w:r>
      <w:r w:rsidR="00D63CC8" w:rsidRPr="00D63CC8">
        <w:t xml:space="preserve"> </w:t>
      </w:r>
      <w:r w:rsidRPr="00D63CC8">
        <w:t>эти</w:t>
      </w:r>
      <w:r w:rsidR="00D63CC8" w:rsidRPr="00D63CC8">
        <w:t xml:space="preserve"> </w:t>
      </w:r>
      <w:r w:rsidRPr="00D63CC8">
        <w:t>средства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До</w:t>
      </w:r>
      <w:r w:rsidR="00D63CC8" w:rsidRPr="00D63CC8">
        <w:t xml:space="preserve"> </w:t>
      </w:r>
      <w:r w:rsidRPr="00D63CC8">
        <w:t>какой</w:t>
      </w:r>
      <w:r w:rsidR="00D63CC8" w:rsidRPr="00D63CC8">
        <w:t xml:space="preserve"> </w:t>
      </w:r>
      <w:r w:rsidRPr="00D63CC8">
        <w:t>степени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доводить</w:t>
      </w:r>
      <w:r w:rsidR="00D63CC8" w:rsidRPr="00D63CC8">
        <w:t xml:space="preserve"> </w:t>
      </w:r>
      <w:r w:rsidRPr="00D63CC8">
        <w:t>финансовый</w:t>
      </w:r>
      <w:r w:rsidR="00D63CC8" w:rsidRPr="00D63CC8">
        <w:t xml:space="preserve"> </w:t>
      </w:r>
      <w:r w:rsidRPr="00D63CC8">
        <w:t>риск,</w:t>
      </w:r>
      <w:r w:rsidR="00D63CC8" w:rsidRPr="00D63CC8">
        <w:t xml:space="preserve"> </w:t>
      </w:r>
      <w:r w:rsidRPr="00D63CC8">
        <w:t>используя</w:t>
      </w:r>
      <w:r w:rsidR="00D63CC8" w:rsidRPr="00D63CC8">
        <w:t xml:space="preserve"> </w:t>
      </w:r>
      <w:r w:rsidRPr="00D63CC8">
        <w:t>эффект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рычага</w:t>
      </w:r>
      <w:r w:rsidR="00D63CC8" w:rsidRPr="00D63CC8">
        <w:t>?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II</w:t>
      </w:r>
      <w:r w:rsidR="00D63CC8" w:rsidRPr="00D63CC8">
        <w:t xml:space="preserve"> </w:t>
      </w:r>
      <w:r w:rsidRPr="00D63CC8">
        <w:t>этап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Что</w:t>
      </w:r>
      <w:r w:rsidR="00D63CC8" w:rsidRPr="00D63CC8">
        <w:t xml:space="preserve"> </w:t>
      </w:r>
      <w:r w:rsidRPr="00D63CC8">
        <w:t>важнее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данном</w:t>
      </w:r>
      <w:r w:rsidR="00D63CC8" w:rsidRPr="00D63CC8">
        <w:t xml:space="preserve"> </w:t>
      </w:r>
      <w:r w:rsidRPr="00D63CC8">
        <w:t>этапе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: </w:t>
      </w:r>
      <w:r w:rsidRPr="00D63CC8">
        <w:t>высокая</w:t>
      </w:r>
      <w:r w:rsidR="00D63CC8" w:rsidRPr="00D63CC8">
        <w:t xml:space="preserve"> </w:t>
      </w:r>
      <w:r w:rsidRPr="00D63CC8">
        <w:t>рентабельность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высокая</w:t>
      </w:r>
      <w:r w:rsidR="00D63CC8" w:rsidRPr="00D63CC8">
        <w:t xml:space="preserve"> </w:t>
      </w:r>
      <w:r w:rsidRPr="00D63CC8">
        <w:t>ликвидность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До</w:t>
      </w:r>
      <w:r w:rsidR="00D63CC8" w:rsidRPr="00D63CC8">
        <w:t xml:space="preserve"> </w:t>
      </w:r>
      <w:r w:rsidRPr="00D63CC8">
        <w:t>какой</w:t>
      </w:r>
      <w:r w:rsidR="00D63CC8" w:rsidRPr="00D63CC8">
        <w:t xml:space="preserve"> </w:t>
      </w:r>
      <w:r w:rsidRPr="00D63CC8">
        <w:t>степени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увеличивать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снижать</w:t>
      </w:r>
      <w:r w:rsidR="00D63CC8" w:rsidRPr="00D63CC8">
        <w:t xml:space="preserve"> </w:t>
      </w:r>
      <w:r w:rsidRPr="00D63CC8">
        <w:t>силу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рычага,</w:t>
      </w:r>
      <w:r w:rsidR="00D63CC8" w:rsidRPr="00D63CC8">
        <w:t xml:space="preserve"> </w:t>
      </w:r>
      <w:r w:rsidRPr="00D63CC8">
        <w:t>маневрируя</w:t>
      </w:r>
      <w:r w:rsidR="00D63CC8" w:rsidRPr="00D63CC8">
        <w:t xml:space="preserve"> </w:t>
      </w:r>
      <w:r w:rsidRPr="00D63CC8">
        <w:t>переменными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постоянными</w:t>
      </w:r>
      <w:r w:rsidR="00D63CC8" w:rsidRPr="00D63CC8">
        <w:t xml:space="preserve"> </w:t>
      </w:r>
      <w:r w:rsidRPr="00D63CC8">
        <w:t>издержками,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изменять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самым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предпринимательского</w:t>
      </w:r>
      <w:r w:rsidR="00D63CC8" w:rsidRPr="00D63CC8">
        <w:t xml:space="preserve"> </w:t>
      </w:r>
      <w:r w:rsidRPr="00D63CC8">
        <w:t>риска,</w:t>
      </w:r>
      <w:r w:rsidR="00D63CC8" w:rsidRPr="00D63CC8">
        <w:t xml:space="preserve"> </w:t>
      </w:r>
      <w:r w:rsidRPr="00D63CC8">
        <w:t>связанного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предприятием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Что</w:t>
      </w:r>
      <w:r w:rsidR="00D63CC8" w:rsidRPr="00D63CC8">
        <w:t xml:space="preserve"> </w:t>
      </w:r>
      <w:r w:rsidRPr="00D63CC8">
        <w:t>дешевле</w:t>
      </w:r>
      <w:r w:rsidR="00D63CC8" w:rsidRPr="00D63CC8">
        <w:t xml:space="preserve">: </w:t>
      </w:r>
      <w:r w:rsidRPr="00D63CC8">
        <w:t>приобретение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аренда</w:t>
      </w:r>
      <w:r w:rsidR="00D63CC8" w:rsidRPr="00D63CC8">
        <w:t xml:space="preserve"> </w:t>
      </w:r>
      <w:r w:rsidRPr="00D63CC8">
        <w:t>недвижимости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Следует</w:t>
      </w:r>
      <w:r w:rsidR="00D63CC8" w:rsidRPr="00D63CC8">
        <w:t xml:space="preserve"> </w:t>
      </w:r>
      <w:r w:rsidRPr="00D63CC8">
        <w:t>ли</w:t>
      </w:r>
      <w:r w:rsidR="00D63CC8" w:rsidRPr="00D63CC8">
        <w:t xml:space="preserve"> </w:t>
      </w:r>
      <w:r w:rsidRPr="00D63CC8">
        <w:t>продавать</w:t>
      </w:r>
      <w:r w:rsidR="00D63CC8" w:rsidRPr="00D63CC8">
        <w:t xml:space="preserve"> </w:t>
      </w:r>
      <w:r w:rsidRPr="00D63CC8">
        <w:t>продукцию</w:t>
      </w:r>
      <w:r w:rsidR="00D63CC8" w:rsidRPr="00D63CC8">
        <w:t xml:space="preserve"> </w:t>
      </w:r>
      <w:r w:rsidRPr="00D63CC8">
        <w:t>ниже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Какого</w:t>
      </w:r>
      <w:r w:rsidR="00D63CC8" w:rsidRPr="00D63CC8">
        <w:t xml:space="preserve"> </w:t>
      </w:r>
      <w:r w:rsidRPr="00D63CC8">
        <w:t>продукта</w:t>
      </w:r>
      <w:r w:rsidR="00D63CC8" w:rsidRPr="00D63CC8">
        <w:t xml:space="preserve"> </w:t>
      </w:r>
      <w:r w:rsidRPr="00D63CC8">
        <w:t>производить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: </w:t>
      </w:r>
      <w:r w:rsidRPr="00D63CC8">
        <w:t>А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Б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</w:t>
      </w:r>
      <w:r w:rsidR="00D63CC8" w:rsidRPr="00D63CC8">
        <w:t xml:space="preserve"> </w:t>
      </w:r>
      <w:r w:rsidRPr="00D63CC8">
        <w:t>отзовется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эффект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сбыта</w:t>
      </w:r>
      <w:r w:rsidR="00D63CC8" w:rsidRPr="00D63CC8">
        <w:t>?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III</w:t>
      </w:r>
      <w:r w:rsidR="00D63CC8" w:rsidRPr="00D63CC8">
        <w:t xml:space="preserve"> </w:t>
      </w:r>
      <w:r w:rsidRPr="00D63CC8">
        <w:t>этап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Каким</w:t>
      </w:r>
      <w:r w:rsidR="00D63CC8" w:rsidRPr="00D63CC8">
        <w:t xml:space="preserve"> </w:t>
      </w:r>
      <w:r w:rsidRPr="00D63CC8">
        <w:t>должен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оптимальный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товара,</w:t>
      </w:r>
      <w:r w:rsidR="00D63CC8" w:rsidRPr="00D63CC8">
        <w:t xml:space="preserve"> </w:t>
      </w:r>
      <w:r w:rsidRPr="00D63CC8">
        <w:t>чтобы</w:t>
      </w:r>
      <w:r w:rsidR="00D63CC8" w:rsidRPr="00D63CC8">
        <w:t xml:space="preserve"> </w:t>
      </w:r>
      <w:r w:rsidRPr="00D63CC8">
        <w:t>удовлетворять</w:t>
      </w:r>
      <w:r w:rsidR="00D63CC8" w:rsidRPr="00D63CC8">
        <w:t xml:space="preserve"> </w:t>
      </w:r>
      <w:r w:rsidRPr="00D63CC8">
        <w:t>клиентов,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связывать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этом</w:t>
      </w:r>
      <w:r w:rsidR="00D63CC8" w:rsidRPr="00D63CC8">
        <w:t xml:space="preserve"> </w:t>
      </w:r>
      <w:r w:rsidRPr="00D63CC8">
        <w:t>слишком</w:t>
      </w:r>
      <w:r w:rsidR="00D63CC8" w:rsidRPr="00D63CC8">
        <w:t xml:space="preserve"> </w:t>
      </w:r>
      <w:r w:rsidRPr="00D63CC8">
        <w:t>много</w:t>
      </w:r>
      <w:r w:rsidR="00D63CC8" w:rsidRPr="00D63CC8">
        <w:t xml:space="preserve"> </w:t>
      </w:r>
      <w:r w:rsidRPr="00D63CC8">
        <w:t>оборотных</w:t>
      </w:r>
      <w:r w:rsidR="00D63CC8" w:rsidRPr="00D63CC8">
        <w:t xml:space="preserve"> </w:t>
      </w:r>
      <w:r w:rsidRPr="00D63CC8">
        <w:t>средств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Какова</w:t>
      </w:r>
      <w:r w:rsidR="00D63CC8" w:rsidRPr="00D63CC8">
        <w:t xml:space="preserve"> </w:t>
      </w:r>
      <w:r w:rsidRPr="00D63CC8">
        <w:t>оптимальная</w:t>
      </w:r>
      <w:r w:rsidR="00D63CC8" w:rsidRPr="00D63CC8">
        <w:t xml:space="preserve"> </w:t>
      </w:r>
      <w:r w:rsidRPr="00D63CC8">
        <w:t>величина</w:t>
      </w:r>
      <w:r w:rsidR="00D63CC8" w:rsidRPr="00D63CC8">
        <w:t xml:space="preserve"> </w:t>
      </w:r>
      <w:r w:rsidRPr="00D63CC8">
        <w:t>получаемого</w:t>
      </w:r>
      <w:r w:rsidR="00D63CC8" w:rsidRPr="00D63CC8">
        <w:t xml:space="preserve"> </w:t>
      </w:r>
      <w:r w:rsidRPr="00D63CC8">
        <w:t>предприятием</w:t>
      </w:r>
      <w:r w:rsidR="00D63CC8" w:rsidRPr="00D63CC8">
        <w:t xml:space="preserve"> </w:t>
      </w:r>
      <w:r w:rsidRPr="00D63CC8">
        <w:t>краткосрочного</w:t>
      </w:r>
      <w:r w:rsidR="00D63CC8" w:rsidRPr="00D63CC8">
        <w:t xml:space="preserve"> </w:t>
      </w:r>
      <w:r w:rsidRPr="00D63CC8">
        <w:t>кредита,</w:t>
      </w:r>
      <w:r w:rsidR="00D63CC8" w:rsidRPr="00D63CC8">
        <w:t xml:space="preserve"> </w:t>
      </w:r>
      <w:r w:rsidRPr="00D63CC8">
        <w:t>позволяющая</w:t>
      </w:r>
      <w:r w:rsidR="00D63CC8" w:rsidRPr="00D63CC8">
        <w:t xml:space="preserve"> </w:t>
      </w:r>
      <w:r w:rsidRPr="00D63CC8">
        <w:t>обеспечивать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стимулировать</w:t>
      </w:r>
      <w:r w:rsidR="00D63CC8" w:rsidRPr="00D63CC8">
        <w:t xml:space="preserve"> </w:t>
      </w:r>
      <w:r w:rsidRPr="00D63CC8">
        <w:t>продажу</w:t>
      </w:r>
      <w:r w:rsidR="00D63CC8" w:rsidRPr="00D63CC8">
        <w:t xml:space="preserve"> </w:t>
      </w:r>
      <w:r w:rsidRPr="00D63CC8">
        <w:t>товара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рассрочку,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одновременном</w:t>
      </w:r>
      <w:r w:rsidR="00D63CC8" w:rsidRPr="00D63CC8">
        <w:t xml:space="preserve"> </w:t>
      </w:r>
      <w:r w:rsidRPr="00D63CC8">
        <w:t>снижении</w:t>
      </w:r>
      <w:r w:rsidR="00D63CC8" w:rsidRPr="00D63CC8">
        <w:t xml:space="preserve"> </w:t>
      </w:r>
      <w:r w:rsidRPr="00D63CC8">
        <w:t>вероятности</w:t>
      </w:r>
      <w:r w:rsidR="00D63CC8" w:rsidRPr="00D63CC8">
        <w:t xml:space="preserve"> </w:t>
      </w:r>
      <w:r w:rsidRPr="00D63CC8">
        <w:t>возникновения</w:t>
      </w:r>
      <w:r w:rsidR="00D63CC8" w:rsidRPr="00D63CC8">
        <w:t xml:space="preserve"> </w:t>
      </w:r>
      <w:r w:rsidRPr="00D63CC8">
        <w:t>безнадежных</w:t>
      </w:r>
      <w:r w:rsidR="00D63CC8" w:rsidRPr="00D63CC8">
        <w:t xml:space="preserve"> </w:t>
      </w:r>
      <w:r w:rsidRPr="00D63CC8">
        <w:t>долгов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минимизации</w:t>
      </w:r>
      <w:r w:rsidR="00D63CC8" w:rsidRPr="00D63CC8">
        <w:t xml:space="preserve"> </w:t>
      </w:r>
      <w:r w:rsidRPr="00D63CC8">
        <w:t>средств,</w:t>
      </w:r>
      <w:r w:rsidR="00D63CC8" w:rsidRPr="00D63CC8">
        <w:t xml:space="preserve"> </w:t>
      </w:r>
      <w:r w:rsidRPr="00D63CC8">
        <w:t>отвлекаемых</w:t>
      </w:r>
      <w:r w:rsidR="00D63CC8" w:rsidRPr="00D63CC8">
        <w:t xml:space="preserve"> </w:t>
      </w:r>
      <w:r w:rsidRPr="00D63CC8">
        <w:t>дебиторской</w:t>
      </w:r>
      <w:r w:rsidR="00D63CC8" w:rsidRPr="00D63CC8">
        <w:t xml:space="preserve"> </w:t>
      </w:r>
      <w:r w:rsidRPr="00D63CC8">
        <w:t>задолженностью</w:t>
      </w:r>
      <w:r w:rsidR="00D63CC8" w:rsidRPr="00D63CC8">
        <w:t>?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IV</w:t>
      </w:r>
      <w:r w:rsidR="00D63CC8" w:rsidRPr="00D63CC8">
        <w:t xml:space="preserve"> </w:t>
      </w:r>
      <w:r w:rsidRPr="00D63CC8">
        <w:t>этап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Какую</w:t>
      </w:r>
      <w:r w:rsidR="00D63CC8" w:rsidRPr="00D63CC8">
        <w:t xml:space="preserve"> </w:t>
      </w:r>
      <w:r w:rsidRPr="00D63CC8">
        <w:t>часть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распределять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качестве</w:t>
      </w:r>
      <w:r w:rsidR="00D63CC8" w:rsidRPr="00D63CC8">
        <w:t xml:space="preserve"> </w:t>
      </w:r>
      <w:r w:rsidRPr="00D63CC8">
        <w:t>дивидендов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Какая</w:t>
      </w:r>
      <w:r w:rsidR="00D63CC8" w:rsidRPr="00D63CC8">
        <w:t xml:space="preserve"> </w:t>
      </w:r>
      <w:r w:rsidRPr="00D63CC8">
        <w:t>часть</w:t>
      </w:r>
      <w:r w:rsidR="00D63CC8" w:rsidRPr="00D63CC8">
        <w:t xml:space="preserve"> </w:t>
      </w:r>
      <w:r w:rsidRPr="00D63CC8">
        <w:t>нарабатываемого</w:t>
      </w:r>
      <w:r w:rsidR="00D63CC8" w:rsidRPr="00D63CC8">
        <w:t xml:space="preserve"> </w:t>
      </w:r>
      <w:r w:rsidRPr="00D63CC8">
        <w:t>экономического</w:t>
      </w:r>
      <w:r w:rsidR="00D63CC8" w:rsidRPr="00D63CC8">
        <w:t xml:space="preserve"> </w:t>
      </w:r>
      <w:r w:rsidRPr="00D63CC8">
        <w:t>эффекта</w:t>
      </w:r>
      <w:r w:rsidR="00D63CC8" w:rsidRPr="00D63CC8">
        <w:t xml:space="preserve"> </w:t>
      </w:r>
      <w:r w:rsidRPr="00D63CC8">
        <w:t>уходит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погашение</w:t>
      </w:r>
      <w:r w:rsidR="00D63CC8" w:rsidRPr="00D63CC8">
        <w:t xml:space="preserve"> </w:t>
      </w:r>
      <w:r w:rsidRPr="00D63CC8">
        <w:t>долгов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процентов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ним</w:t>
      </w:r>
      <w:r w:rsidR="00D63CC8" w:rsidRPr="00D63CC8">
        <w:t xml:space="preserve">? </w:t>
      </w:r>
      <w:r w:rsidRPr="00D63CC8">
        <w:t>Не</w:t>
      </w:r>
      <w:r w:rsidR="00D63CC8" w:rsidRPr="00D63CC8">
        <w:t xml:space="preserve"> </w:t>
      </w:r>
      <w:r w:rsidRPr="00D63CC8">
        <w:t>чрезмерный</w:t>
      </w:r>
      <w:r w:rsidR="00D63CC8" w:rsidRPr="00D63CC8">
        <w:t xml:space="preserve"> </w:t>
      </w:r>
      <w:r w:rsidRPr="00D63CC8">
        <w:t>ли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груз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предприятия</w:t>
      </w:r>
      <w:r w:rsidR="00D63CC8" w:rsidRPr="00D63CC8">
        <w:t>?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Каким</w:t>
      </w:r>
      <w:r w:rsidR="00D63CC8" w:rsidRPr="00D63CC8">
        <w:t xml:space="preserve"> </w:t>
      </w:r>
      <w:r w:rsidRPr="00D63CC8">
        <w:t>образом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снизить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выплачиваемых</w:t>
      </w:r>
      <w:r w:rsidR="00D63CC8" w:rsidRPr="00D63CC8">
        <w:t xml:space="preserve"> </w:t>
      </w:r>
      <w:r w:rsidRPr="00D63CC8">
        <w:t>налогов</w:t>
      </w:r>
      <w:r w:rsidR="00D63CC8" w:rsidRPr="00D63CC8">
        <w:t>?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служит</w:t>
      </w:r>
      <w:r w:rsidR="00D63CC8" w:rsidRPr="00D63CC8">
        <w:t xml:space="preserve"> </w:t>
      </w:r>
      <w:r w:rsidRPr="00D63CC8">
        <w:t>поиску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выгодных</w:t>
      </w:r>
      <w:r w:rsidR="00D63CC8" w:rsidRPr="00D63CC8">
        <w:t xml:space="preserve"> </w:t>
      </w:r>
      <w:r w:rsidRPr="00D63CC8">
        <w:t>комбинаций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переменными</w:t>
      </w:r>
      <w:r w:rsidR="00D63CC8" w:rsidRPr="00D63CC8">
        <w:t xml:space="preserve"> </w:t>
      </w:r>
      <w:r w:rsidRPr="00D63CC8">
        <w:t>затратами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постоянными</w:t>
      </w:r>
      <w:r w:rsidR="00D63CC8" w:rsidRPr="00D63CC8">
        <w:t xml:space="preserve"> </w:t>
      </w:r>
      <w:r w:rsidRPr="00D63CC8">
        <w:t>издержками,</w:t>
      </w:r>
      <w:r w:rsidR="00D63CC8" w:rsidRPr="00D63CC8">
        <w:t xml:space="preserve"> </w:t>
      </w:r>
      <w:r w:rsidRPr="00D63CC8">
        <w:t>ценой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объемом</w:t>
      </w:r>
      <w:r w:rsidR="00D63CC8" w:rsidRPr="00D63CC8">
        <w:t xml:space="preserve"> </w:t>
      </w:r>
      <w:r w:rsidRPr="00D63CC8">
        <w:t>продаж.</w:t>
      </w:r>
      <w:r w:rsidR="00D63CC8" w:rsidRPr="00D63CC8">
        <w:t xml:space="preserve"> </w:t>
      </w:r>
      <w:r w:rsidRPr="00D63CC8">
        <w:t>Поэтому</w:t>
      </w:r>
      <w:r w:rsidR="00D63CC8" w:rsidRPr="00D63CC8">
        <w:t xml:space="preserve"> </w:t>
      </w:r>
      <w:r w:rsidRPr="00D63CC8">
        <w:t>этот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невозможен</w:t>
      </w:r>
      <w:r w:rsidR="00D63CC8" w:rsidRPr="00D63CC8">
        <w:t xml:space="preserve"> </w:t>
      </w:r>
      <w:r w:rsidRPr="00D63CC8">
        <w:t>без</w:t>
      </w:r>
      <w:r w:rsidR="00D63CC8" w:rsidRPr="00D63CC8">
        <w:t xml:space="preserve"> </w:t>
      </w:r>
      <w:r w:rsidRPr="00D63CC8">
        <w:t>разделения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переменные.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Сила</w:t>
      </w:r>
      <w:r w:rsidR="00D63CC8" w:rsidRPr="00D63CC8">
        <w:t xml:space="preserve"> </w:t>
      </w:r>
      <w:r w:rsidRPr="00D63CC8">
        <w:t>воздействия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зависит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относительной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издержек.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предприятий,</w:t>
      </w:r>
      <w:r w:rsidR="00D63CC8" w:rsidRPr="00D63CC8">
        <w:t xml:space="preserve"> </w:t>
      </w:r>
      <w:r w:rsidRPr="00D63CC8">
        <w:t>отягощенных</w:t>
      </w:r>
      <w:r w:rsidR="00D63CC8" w:rsidRPr="00D63CC8">
        <w:t xml:space="preserve"> </w:t>
      </w:r>
      <w:r w:rsidRPr="00D63CC8">
        <w:t>громоздкими</w:t>
      </w:r>
      <w:r w:rsidR="00D63CC8" w:rsidRPr="00D63CC8">
        <w:t xml:space="preserve"> </w:t>
      </w:r>
      <w:r w:rsidRPr="00D63CC8">
        <w:t>производственными</w:t>
      </w:r>
      <w:r w:rsidR="00D63CC8" w:rsidRPr="00D63CC8">
        <w:t xml:space="preserve"> </w:t>
      </w:r>
      <w:r w:rsidRPr="00D63CC8">
        <w:t>фондами,</w:t>
      </w:r>
      <w:r w:rsidR="00D63CC8" w:rsidRPr="00D63CC8">
        <w:t xml:space="preserve"> </w:t>
      </w:r>
      <w:r w:rsidRPr="00D63CC8">
        <w:t>большая</w:t>
      </w:r>
      <w:r w:rsidR="00D63CC8" w:rsidRPr="00D63CC8">
        <w:t xml:space="preserve"> </w:t>
      </w:r>
      <w:r w:rsidRPr="00D63CC8">
        <w:t>сила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представляет</w:t>
      </w:r>
      <w:r w:rsidR="00D63CC8" w:rsidRPr="00D63CC8">
        <w:t xml:space="preserve"> </w:t>
      </w:r>
      <w:r w:rsidRPr="00D63CC8">
        <w:t>значительную</w:t>
      </w:r>
      <w:r w:rsidR="00D63CC8" w:rsidRPr="00D63CC8">
        <w:t xml:space="preserve"> </w:t>
      </w:r>
      <w:r w:rsidRPr="00D63CC8">
        <w:t>опасность</w:t>
      </w:r>
      <w:r w:rsidR="00D63CC8" w:rsidRPr="00D63CC8">
        <w:t xml:space="preserve">: </w:t>
      </w:r>
      <w:r w:rsidRPr="00D63CC8">
        <w:t>в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экономической</w:t>
      </w:r>
      <w:r w:rsidR="00D63CC8" w:rsidRPr="00D63CC8">
        <w:t xml:space="preserve"> </w:t>
      </w:r>
      <w:r w:rsidRPr="00D63CC8">
        <w:t>нестабильности,</w:t>
      </w:r>
      <w:r w:rsidR="00D63CC8" w:rsidRPr="00D63CC8">
        <w:t xml:space="preserve"> </w:t>
      </w:r>
      <w:r w:rsidRPr="00D63CC8">
        <w:t>падения</w:t>
      </w:r>
      <w:r w:rsidR="00D63CC8" w:rsidRPr="00D63CC8">
        <w:t xml:space="preserve"> </w:t>
      </w:r>
      <w:r w:rsidRPr="00D63CC8">
        <w:t>платежеспособного</w:t>
      </w:r>
      <w:r w:rsidR="00D63CC8" w:rsidRPr="00D63CC8">
        <w:t xml:space="preserve"> </w:t>
      </w:r>
      <w:r w:rsidRPr="00D63CC8">
        <w:t>спроса</w:t>
      </w:r>
      <w:r w:rsidR="00D63CC8" w:rsidRPr="00D63CC8">
        <w:t xml:space="preserve"> </w:t>
      </w:r>
      <w:r w:rsidRPr="00D63CC8">
        <w:t>клиентов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сильнейшей</w:t>
      </w:r>
      <w:r w:rsidR="00D63CC8" w:rsidRPr="00D63CC8">
        <w:t xml:space="preserve"> </w:t>
      </w:r>
      <w:r w:rsidRPr="00D63CC8">
        <w:t>инфляции</w:t>
      </w:r>
      <w:r w:rsidR="00D63CC8" w:rsidRPr="00D63CC8">
        <w:t xml:space="preserve"> </w:t>
      </w:r>
      <w:r w:rsidRPr="00D63CC8">
        <w:t>каждый</w:t>
      </w:r>
      <w:r w:rsidR="00D63CC8" w:rsidRPr="00D63CC8">
        <w:t xml:space="preserve"> </w:t>
      </w:r>
      <w:r w:rsidRPr="00D63CC8">
        <w:t>процент</w:t>
      </w:r>
      <w:r w:rsidR="00D63CC8" w:rsidRPr="00D63CC8">
        <w:t xml:space="preserve"> </w:t>
      </w:r>
      <w:r w:rsidRPr="00D63CC8">
        <w:t>снижения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оборачивается</w:t>
      </w:r>
      <w:r w:rsidR="00D63CC8" w:rsidRPr="00D63CC8">
        <w:t xml:space="preserve"> </w:t>
      </w:r>
      <w:r w:rsidRPr="00D63CC8">
        <w:t>катастрофическим</w:t>
      </w:r>
      <w:r w:rsidR="00D63CC8" w:rsidRPr="00D63CC8">
        <w:t xml:space="preserve"> </w:t>
      </w:r>
      <w:r w:rsidRPr="00D63CC8">
        <w:t>падением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вхождением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зону</w:t>
      </w:r>
      <w:r w:rsidR="00D63CC8" w:rsidRPr="00D63CC8">
        <w:t xml:space="preserve"> </w:t>
      </w:r>
      <w:r w:rsidRPr="00D63CC8">
        <w:t>убытков.</w:t>
      </w:r>
    </w:p>
    <w:p w:rsidR="000C5A20" w:rsidRPr="00D63CC8" w:rsidRDefault="00373A9D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="000C5A20" w:rsidRPr="00D63CC8">
        <w:t>анализ</w:t>
      </w:r>
      <w:r w:rsidR="00D63CC8" w:rsidRPr="00D63CC8">
        <w:t xml:space="preserve"> </w:t>
      </w:r>
      <w:r w:rsidR="000C5A20" w:rsidRPr="00D63CC8">
        <w:t>включает</w:t>
      </w:r>
      <w:r w:rsidR="00D63CC8" w:rsidRPr="00D63CC8">
        <w:t xml:space="preserve"> </w:t>
      </w:r>
      <w:r w:rsidR="000C5A20" w:rsidRPr="00D63CC8">
        <w:t>в</w:t>
      </w:r>
      <w:r w:rsidR="00D63CC8" w:rsidRPr="00D63CC8">
        <w:t xml:space="preserve"> </w:t>
      </w:r>
      <w:r w:rsidR="000C5A20" w:rsidRPr="00D63CC8">
        <w:t>себя</w:t>
      </w:r>
      <w:r w:rsidR="00D63CC8" w:rsidRPr="00D63CC8">
        <w:t xml:space="preserve"> </w:t>
      </w:r>
      <w:r w:rsidR="000C5A20" w:rsidRPr="00D63CC8">
        <w:t>анализ</w:t>
      </w:r>
      <w:r w:rsidR="00D63CC8" w:rsidRPr="00D63CC8">
        <w:t xml:space="preserve"> </w:t>
      </w:r>
      <w:r w:rsidR="000C5A20" w:rsidRPr="00D63CC8">
        <w:t>безубыточности,</w:t>
      </w:r>
      <w:r w:rsidR="00D63CC8" w:rsidRPr="00D63CC8">
        <w:t xml:space="preserve"> </w:t>
      </w:r>
      <w:r w:rsidR="000C5A20" w:rsidRPr="00D63CC8">
        <w:t>который</w:t>
      </w:r>
      <w:r w:rsidR="00D63CC8" w:rsidRPr="00D63CC8">
        <w:t xml:space="preserve"> </w:t>
      </w:r>
      <w:r w:rsidR="000C5A20" w:rsidRPr="00D63CC8">
        <w:t>позволяет</w:t>
      </w:r>
      <w:r w:rsidR="00D63CC8" w:rsidRPr="00D63CC8">
        <w:t xml:space="preserve"> </w:t>
      </w:r>
      <w:r w:rsidR="000C5A20" w:rsidRPr="00D63CC8">
        <w:t>вычислить</w:t>
      </w:r>
      <w:r w:rsidR="00D63CC8" w:rsidRPr="00D63CC8">
        <w:t xml:space="preserve"> </w:t>
      </w:r>
      <w:r w:rsidR="000C5A20" w:rsidRPr="00D63CC8">
        <w:t>такую</w:t>
      </w:r>
      <w:r w:rsidR="00D63CC8" w:rsidRPr="00D63CC8">
        <w:t xml:space="preserve"> </w:t>
      </w:r>
      <w:r w:rsidR="000C5A20" w:rsidRPr="00D63CC8">
        <w:t>сумму</w:t>
      </w:r>
      <w:r w:rsidR="00D63CC8" w:rsidRPr="00D63CC8">
        <w:t xml:space="preserve"> </w:t>
      </w:r>
      <w:r w:rsidR="000C5A20" w:rsidRPr="00D63CC8">
        <w:t>или</w:t>
      </w:r>
      <w:r w:rsidR="00D63CC8" w:rsidRPr="00D63CC8">
        <w:t xml:space="preserve"> </w:t>
      </w:r>
      <w:r w:rsidR="000C5A20" w:rsidRPr="00D63CC8">
        <w:t>количество</w:t>
      </w:r>
      <w:r w:rsidR="00D63CC8" w:rsidRPr="00D63CC8">
        <w:t xml:space="preserve"> </w:t>
      </w:r>
      <w:r w:rsidR="000C5A20" w:rsidRPr="00D63CC8">
        <w:t>продаж,</w:t>
      </w:r>
      <w:r w:rsidR="00D63CC8" w:rsidRPr="00D63CC8">
        <w:t xml:space="preserve"> </w:t>
      </w:r>
      <w:r w:rsidR="000C5A20" w:rsidRPr="00D63CC8">
        <w:t>при</w:t>
      </w:r>
      <w:r w:rsidR="00D63CC8" w:rsidRPr="00D63CC8">
        <w:t xml:space="preserve"> </w:t>
      </w:r>
      <w:r w:rsidR="000C5A20" w:rsidRPr="00D63CC8">
        <w:t>которой</w:t>
      </w:r>
      <w:r w:rsidR="00D63CC8" w:rsidRPr="00D63CC8">
        <w:t xml:space="preserve"> </w:t>
      </w:r>
      <w:r w:rsidR="000C5A20" w:rsidRPr="00D63CC8">
        <w:t>приход</w:t>
      </w:r>
      <w:r w:rsidR="00D63CC8" w:rsidRPr="00D63CC8">
        <w:t xml:space="preserve"> </w:t>
      </w:r>
      <w:r w:rsidR="000C5A20" w:rsidRPr="00D63CC8">
        <w:t>равен</w:t>
      </w:r>
      <w:r w:rsidR="00D63CC8" w:rsidRPr="00D63CC8">
        <w:t xml:space="preserve"> </w:t>
      </w:r>
      <w:r w:rsidR="000C5A20" w:rsidRPr="00D63CC8">
        <w:t>расходу</w:t>
      </w:r>
      <w:r w:rsidR="000C5A20" w:rsidRPr="00D63CC8">
        <w:rPr>
          <w:rStyle w:val="ad"/>
        </w:rPr>
        <w:footnoteReference w:id="5"/>
      </w:r>
      <w:r w:rsidR="000C5A20" w:rsidRPr="00D63CC8">
        <w:t>.</w:t>
      </w:r>
      <w:r w:rsidR="00D63CC8" w:rsidRPr="00D63CC8">
        <w:t xml:space="preserve"> </w:t>
      </w:r>
      <w:r w:rsidR="000C5A20" w:rsidRPr="00D63CC8">
        <w:t>Бизнес</w:t>
      </w:r>
      <w:r w:rsidR="00D63CC8" w:rsidRPr="00D63CC8">
        <w:t xml:space="preserve"> </w:t>
      </w:r>
      <w:r w:rsidR="000C5A20" w:rsidRPr="00D63CC8">
        <w:t>не</w:t>
      </w:r>
      <w:r w:rsidR="00D63CC8" w:rsidRPr="00D63CC8">
        <w:t xml:space="preserve"> </w:t>
      </w:r>
      <w:r w:rsidR="000C5A20" w:rsidRPr="00D63CC8">
        <w:t>несет</w:t>
      </w:r>
      <w:r w:rsidR="00D63CC8" w:rsidRPr="00D63CC8">
        <w:t xml:space="preserve"> </w:t>
      </w:r>
      <w:r w:rsidR="000C5A20" w:rsidRPr="00D63CC8">
        <w:t>убытков,</w:t>
      </w:r>
      <w:r w:rsidR="00D63CC8" w:rsidRPr="00D63CC8">
        <w:t xml:space="preserve"> </w:t>
      </w:r>
      <w:r w:rsidR="000C5A20" w:rsidRPr="00D63CC8">
        <w:t>но</w:t>
      </w:r>
      <w:r w:rsidR="00D63CC8" w:rsidRPr="00D63CC8">
        <w:t xml:space="preserve"> </w:t>
      </w:r>
      <w:r w:rsidR="000C5A20" w:rsidRPr="00D63CC8">
        <w:t>не</w:t>
      </w:r>
      <w:r w:rsidR="00D63CC8" w:rsidRPr="00D63CC8">
        <w:t xml:space="preserve"> </w:t>
      </w:r>
      <w:r w:rsidR="000C5A20" w:rsidRPr="00D63CC8">
        <w:t>имеет</w:t>
      </w:r>
      <w:r w:rsidR="00D63CC8" w:rsidRPr="00D63CC8">
        <w:t xml:space="preserve"> </w:t>
      </w:r>
      <w:r w:rsidR="000C5A20" w:rsidRPr="00D63CC8">
        <w:t>и</w:t>
      </w:r>
      <w:r w:rsidR="00D63CC8" w:rsidRPr="00D63CC8">
        <w:t xml:space="preserve"> </w:t>
      </w:r>
      <w:r w:rsidR="000C5A20" w:rsidRPr="00D63CC8">
        <w:t>прибыли.</w:t>
      </w:r>
      <w:r w:rsidR="00D63CC8" w:rsidRPr="00D63CC8">
        <w:t xml:space="preserve"> </w:t>
      </w:r>
      <w:r w:rsidR="000C5A20" w:rsidRPr="00D63CC8">
        <w:t>Продажи</w:t>
      </w:r>
      <w:r w:rsidR="00D63CC8" w:rsidRPr="00D63CC8">
        <w:t xml:space="preserve"> </w:t>
      </w:r>
      <w:r w:rsidR="000C5A20" w:rsidRPr="00D63CC8">
        <w:t>ниже</w:t>
      </w:r>
      <w:r w:rsidR="00D63CC8" w:rsidRPr="00D63CC8">
        <w:t xml:space="preserve"> </w:t>
      </w:r>
      <w:r w:rsidR="000C5A20" w:rsidRPr="00D63CC8">
        <w:t>точки</w:t>
      </w:r>
      <w:r w:rsidR="00D63CC8" w:rsidRPr="00D63CC8">
        <w:t xml:space="preserve"> </w:t>
      </w:r>
      <w:r w:rsidR="000C5A20" w:rsidRPr="00D63CC8">
        <w:t>безубыточности</w:t>
      </w:r>
      <w:r w:rsidR="00D63CC8" w:rsidRPr="00D63CC8">
        <w:t xml:space="preserve"> </w:t>
      </w:r>
      <w:r w:rsidR="000C5A20" w:rsidRPr="00D63CC8">
        <w:t>влекут</w:t>
      </w:r>
      <w:r w:rsidR="00D63CC8" w:rsidRPr="00D63CC8">
        <w:t xml:space="preserve"> </w:t>
      </w:r>
      <w:r w:rsidR="000C5A20" w:rsidRPr="00D63CC8">
        <w:t>за</w:t>
      </w:r>
      <w:r w:rsidR="00D63CC8" w:rsidRPr="00D63CC8">
        <w:t xml:space="preserve"> </w:t>
      </w:r>
      <w:r w:rsidR="000C5A20" w:rsidRPr="00D63CC8">
        <w:t>собой</w:t>
      </w:r>
      <w:r w:rsidR="00D63CC8" w:rsidRPr="00D63CC8">
        <w:t xml:space="preserve"> </w:t>
      </w:r>
      <w:r w:rsidR="000C5A20" w:rsidRPr="00D63CC8">
        <w:t>убытки</w:t>
      </w:r>
      <w:r w:rsidR="00D63CC8" w:rsidRPr="00D63CC8">
        <w:t xml:space="preserve">; </w:t>
      </w:r>
      <w:r w:rsidR="000C5A20" w:rsidRPr="00D63CC8">
        <w:t>продажи</w:t>
      </w:r>
      <w:r w:rsidR="00D63CC8" w:rsidRPr="00D63CC8">
        <w:t xml:space="preserve"> </w:t>
      </w:r>
      <w:r w:rsidR="000C5A20" w:rsidRPr="00D63CC8">
        <w:t>выше</w:t>
      </w:r>
      <w:r w:rsidR="00D63CC8" w:rsidRPr="00D63CC8">
        <w:t xml:space="preserve"> </w:t>
      </w:r>
      <w:r w:rsidR="000C5A20" w:rsidRPr="00D63CC8">
        <w:t>точки</w:t>
      </w:r>
      <w:r w:rsidR="00D63CC8" w:rsidRPr="00D63CC8">
        <w:t xml:space="preserve"> </w:t>
      </w:r>
      <w:r w:rsidR="000C5A20" w:rsidRPr="00D63CC8">
        <w:t>безубыточности</w:t>
      </w:r>
      <w:r w:rsidR="00D63CC8" w:rsidRPr="00D63CC8">
        <w:t xml:space="preserve"> </w:t>
      </w:r>
      <w:r w:rsidR="000C5A20" w:rsidRPr="00D63CC8">
        <w:t>приносят</w:t>
      </w:r>
      <w:r w:rsidR="00D63CC8" w:rsidRPr="00D63CC8">
        <w:t xml:space="preserve"> </w:t>
      </w:r>
      <w:r w:rsidR="000C5A20" w:rsidRPr="00D63CC8">
        <w:t>прибыль.</w:t>
      </w:r>
      <w:r w:rsidR="00D63CC8" w:rsidRPr="00D63CC8">
        <w:t xml:space="preserve"> </w:t>
      </w:r>
      <w:r w:rsidR="000C5A20" w:rsidRPr="00D63CC8">
        <w:t>Точка</w:t>
      </w:r>
      <w:r w:rsidR="00D63CC8" w:rsidRPr="00D63CC8">
        <w:t xml:space="preserve"> </w:t>
      </w:r>
      <w:r w:rsidR="000C5A20" w:rsidRPr="00D63CC8">
        <w:t>безубыточности</w:t>
      </w:r>
      <w:r w:rsidR="00D63CC8" w:rsidRPr="00D63CC8">
        <w:t xml:space="preserve"> - </w:t>
      </w:r>
      <w:r w:rsidR="000C5A20" w:rsidRPr="00D63CC8">
        <w:t>это</w:t>
      </w:r>
      <w:r w:rsidR="00D63CC8" w:rsidRPr="00D63CC8">
        <w:t xml:space="preserve"> </w:t>
      </w:r>
      <w:r w:rsidR="000C5A20" w:rsidRPr="00D63CC8">
        <w:t>тот</w:t>
      </w:r>
      <w:r w:rsidR="00D63CC8" w:rsidRPr="00D63CC8">
        <w:t xml:space="preserve"> </w:t>
      </w:r>
      <w:r w:rsidR="000C5A20" w:rsidRPr="00D63CC8">
        <w:t>рубеж,</w:t>
      </w:r>
      <w:r w:rsidR="00D63CC8" w:rsidRPr="00D63CC8">
        <w:t xml:space="preserve"> </w:t>
      </w:r>
      <w:r w:rsidR="000C5A20" w:rsidRPr="00D63CC8">
        <w:t>который</w:t>
      </w:r>
      <w:r w:rsidR="00D63CC8" w:rsidRPr="00D63CC8">
        <w:t xml:space="preserve"> </w:t>
      </w:r>
      <w:r w:rsidR="000C5A20" w:rsidRPr="00D63CC8">
        <w:t>предприятию</w:t>
      </w:r>
      <w:r w:rsidR="00D63CC8" w:rsidRPr="00D63CC8">
        <w:t xml:space="preserve"> </w:t>
      </w:r>
      <w:r w:rsidR="000C5A20" w:rsidRPr="00D63CC8">
        <w:t>необходимо</w:t>
      </w:r>
      <w:r w:rsidR="00D63CC8" w:rsidRPr="00D63CC8">
        <w:t xml:space="preserve"> </w:t>
      </w:r>
      <w:r w:rsidR="000C5A20" w:rsidRPr="00D63CC8">
        <w:t>перешагнуть,</w:t>
      </w:r>
      <w:r w:rsidR="00D63CC8" w:rsidRPr="00D63CC8">
        <w:t xml:space="preserve"> </w:t>
      </w:r>
      <w:r w:rsidR="000C5A20" w:rsidRPr="00D63CC8">
        <w:t>чтобы</w:t>
      </w:r>
      <w:r w:rsidR="00D63CC8" w:rsidRPr="00D63CC8">
        <w:t xml:space="preserve"> </w:t>
      </w:r>
      <w:r w:rsidR="000C5A20" w:rsidRPr="00D63CC8">
        <w:t>выжить.</w:t>
      </w:r>
      <w:r w:rsidR="00D63CC8" w:rsidRPr="00D63CC8">
        <w:t xml:space="preserve"> </w:t>
      </w:r>
      <w:r w:rsidR="000C5A20" w:rsidRPr="00D63CC8">
        <w:t>Поэтому</w:t>
      </w:r>
      <w:r w:rsidR="00D63CC8" w:rsidRPr="00D63CC8">
        <w:t xml:space="preserve"> </w:t>
      </w:r>
      <w:r w:rsidR="000C5A20" w:rsidRPr="00D63CC8">
        <w:t>точку</w:t>
      </w:r>
      <w:r w:rsidR="00D63CC8" w:rsidRPr="00D63CC8">
        <w:t xml:space="preserve"> </w:t>
      </w:r>
      <w:r w:rsidR="000C5A20" w:rsidRPr="00D63CC8">
        <w:t>безубыточности</w:t>
      </w:r>
      <w:r w:rsidR="00D63CC8" w:rsidRPr="00D63CC8">
        <w:t xml:space="preserve"> </w:t>
      </w:r>
      <w:r w:rsidR="000C5A20" w:rsidRPr="00D63CC8">
        <w:t>многие</w:t>
      </w:r>
      <w:r w:rsidR="00D63CC8" w:rsidRPr="00D63CC8">
        <w:t xml:space="preserve"> </w:t>
      </w:r>
      <w:r w:rsidR="000C5A20" w:rsidRPr="00D63CC8">
        <w:t>экономисты</w:t>
      </w:r>
      <w:r w:rsidR="00D63CC8" w:rsidRPr="00D63CC8">
        <w:t xml:space="preserve"> </w:t>
      </w:r>
      <w:r w:rsidR="000C5A20" w:rsidRPr="00D63CC8">
        <w:t>склонны</w:t>
      </w:r>
      <w:r w:rsidR="00D63CC8" w:rsidRPr="00D63CC8">
        <w:t xml:space="preserve"> </w:t>
      </w:r>
      <w:r w:rsidR="000C5A20" w:rsidRPr="00D63CC8">
        <w:t>называть</w:t>
      </w:r>
      <w:r w:rsidR="00D63CC8" w:rsidRPr="00D63CC8">
        <w:t xml:space="preserve"> </w:t>
      </w:r>
      <w:r w:rsidR="000C5A20" w:rsidRPr="00D63CC8">
        <w:t>порогом</w:t>
      </w:r>
      <w:r w:rsidR="00D63CC8" w:rsidRPr="00D63CC8">
        <w:t xml:space="preserve"> </w:t>
      </w:r>
      <w:r w:rsidR="000C5A20" w:rsidRPr="00D63CC8">
        <w:t>рентабельности.</w:t>
      </w:r>
      <w:r w:rsidR="00D63CC8" w:rsidRPr="00D63CC8">
        <w:t xml:space="preserve"> </w:t>
      </w:r>
      <w:r w:rsidR="000C5A20" w:rsidRPr="00D63CC8">
        <w:t>Чем</w:t>
      </w:r>
      <w:r w:rsidR="00D63CC8" w:rsidRPr="00D63CC8">
        <w:t xml:space="preserve"> </w:t>
      </w:r>
      <w:r w:rsidR="000C5A20" w:rsidRPr="00D63CC8">
        <w:t>выше</w:t>
      </w:r>
      <w:r w:rsidR="00D63CC8" w:rsidRPr="00D63CC8">
        <w:t xml:space="preserve"> </w:t>
      </w:r>
      <w:r w:rsidR="000C5A20" w:rsidRPr="00D63CC8">
        <w:t>порог</w:t>
      </w:r>
      <w:r w:rsidR="00D63CC8" w:rsidRPr="00D63CC8">
        <w:t xml:space="preserve"> </w:t>
      </w:r>
      <w:r w:rsidR="000C5A20" w:rsidRPr="00D63CC8">
        <w:t>рентабельности,</w:t>
      </w:r>
      <w:r w:rsidR="00D63CC8" w:rsidRPr="00D63CC8">
        <w:t xml:space="preserve"> </w:t>
      </w:r>
      <w:r w:rsidR="000C5A20" w:rsidRPr="00D63CC8">
        <w:t>тем</w:t>
      </w:r>
      <w:r w:rsidR="00D63CC8" w:rsidRPr="00D63CC8">
        <w:t xml:space="preserve"> </w:t>
      </w:r>
      <w:r w:rsidR="000C5A20" w:rsidRPr="00D63CC8">
        <w:t>труднее</w:t>
      </w:r>
      <w:r w:rsidR="00D63CC8" w:rsidRPr="00D63CC8">
        <w:t xml:space="preserve"> </w:t>
      </w:r>
      <w:r w:rsidR="000C5A20" w:rsidRPr="00D63CC8">
        <w:t>его</w:t>
      </w:r>
      <w:r w:rsidR="00D63CC8" w:rsidRPr="00D63CC8">
        <w:t xml:space="preserve"> </w:t>
      </w:r>
      <w:r w:rsidR="000C5A20" w:rsidRPr="00D63CC8">
        <w:t>перешагнуть.</w:t>
      </w:r>
      <w:r w:rsidR="00D63CC8" w:rsidRPr="00D63CC8">
        <w:t xml:space="preserve"> </w:t>
      </w:r>
      <w:r w:rsidR="000C5A20" w:rsidRPr="00D63CC8">
        <w:t>С</w:t>
      </w:r>
      <w:r w:rsidR="00D63CC8" w:rsidRPr="00D63CC8">
        <w:t xml:space="preserve"> </w:t>
      </w:r>
      <w:r w:rsidR="000C5A20" w:rsidRPr="00D63CC8">
        <w:t>низким</w:t>
      </w:r>
      <w:r w:rsidR="00D63CC8" w:rsidRPr="00D63CC8">
        <w:t xml:space="preserve"> </w:t>
      </w:r>
      <w:r w:rsidR="000C5A20" w:rsidRPr="00D63CC8">
        <w:t>порогом</w:t>
      </w:r>
      <w:r w:rsidR="00D63CC8" w:rsidRPr="00D63CC8">
        <w:t xml:space="preserve"> </w:t>
      </w:r>
      <w:r w:rsidR="000C5A20" w:rsidRPr="00D63CC8">
        <w:t>рентабельности</w:t>
      </w:r>
      <w:r w:rsidR="00D63CC8" w:rsidRPr="00D63CC8">
        <w:t xml:space="preserve"> </w:t>
      </w:r>
      <w:r w:rsidR="000C5A20" w:rsidRPr="00D63CC8">
        <w:t>легче</w:t>
      </w:r>
      <w:r w:rsidR="00D63CC8" w:rsidRPr="00D63CC8">
        <w:t xml:space="preserve"> </w:t>
      </w:r>
      <w:r w:rsidR="000C5A20" w:rsidRPr="00D63CC8">
        <w:t>пережить</w:t>
      </w:r>
      <w:r w:rsidR="00D63CC8" w:rsidRPr="00D63CC8">
        <w:t xml:space="preserve"> </w:t>
      </w:r>
      <w:r w:rsidR="000C5A20" w:rsidRPr="00D63CC8">
        <w:t>падение</w:t>
      </w:r>
      <w:r w:rsidR="00D63CC8" w:rsidRPr="00D63CC8">
        <w:t xml:space="preserve"> </w:t>
      </w:r>
      <w:r w:rsidR="000C5A20" w:rsidRPr="00D63CC8">
        <w:t>спроса</w:t>
      </w:r>
      <w:r w:rsidR="00D63CC8" w:rsidRPr="00D63CC8">
        <w:t xml:space="preserve"> </w:t>
      </w:r>
      <w:r w:rsidR="000C5A20" w:rsidRPr="00D63CC8">
        <w:t>на</w:t>
      </w:r>
      <w:r w:rsidR="00D63CC8" w:rsidRPr="00D63CC8">
        <w:t xml:space="preserve"> </w:t>
      </w:r>
      <w:r w:rsidR="000C5A20" w:rsidRPr="00D63CC8">
        <w:t>продукцию</w:t>
      </w:r>
      <w:r w:rsidR="00D63CC8" w:rsidRPr="00D63CC8">
        <w:t xml:space="preserve"> </w:t>
      </w:r>
      <w:r w:rsidR="000C5A20" w:rsidRPr="00D63CC8">
        <w:t>или</w:t>
      </w:r>
      <w:r w:rsidR="00D63CC8" w:rsidRPr="00D63CC8">
        <w:t xml:space="preserve"> </w:t>
      </w:r>
      <w:r w:rsidR="000C5A20" w:rsidRPr="00D63CC8">
        <w:t>услуги,</w:t>
      </w:r>
      <w:r w:rsidR="00D63CC8" w:rsidRPr="00D63CC8">
        <w:t xml:space="preserve"> </w:t>
      </w:r>
      <w:r w:rsidR="000C5A20" w:rsidRPr="00D63CC8">
        <w:t>отказаться</w:t>
      </w:r>
      <w:r w:rsidR="00D63CC8" w:rsidRPr="00D63CC8">
        <w:t xml:space="preserve"> </w:t>
      </w:r>
      <w:r w:rsidR="000C5A20" w:rsidRPr="00D63CC8">
        <w:t>от</w:t>
      </w:r>
      <w:r w:rsidR="00D63CC8" w:rsidRPr="00D63CC8">
        <w:t xml:space="preserve"> </w:t>
      </w:r>
      <w:r w:rsidR="000C5A20" w:rsidRPr="00D63CC8">
        <w:t>неоправданно</w:t>
      </w:r>
      <w:r w:rsidR="00D63CC8" w:rsidRPr="00D63CC8">
        <w:t xml:space="preserve"> </w:t>
      </w:r>
      <w:r w:rsidR="000C5A20" w:rsidRPr="00D63CC8">
        <w:t>высокой</w:t>
      </w:r>
      <w:r w:rsidR="00D63CC8" w:rsidRPr="00D63CC8">
        <w:t xml:space="preserve"> </w:t>
      </w:r>
      <w:r w:rsidR="000C5A20" w:rsidRPr="00D63CC8">
        <w:t>цены</w:t>
      </w:r>
      <w:r w:rsidR="00D63CC8" w:rsidRPr="00D63CC8">
        <w:t xml:space="preserve"> </w:t>
      </w:r>
      <w:r w:rsidR="000C5A20" w:rsidRPr="00D63CC8">
        <w:t>реализации.</w:t>
      </w:r>
      <w:r w:rsidR="00D63CC8" w:rsidRPr="00D63CC8">
        <w:t xml:space="preserve"> </w:t>
      </w:r>
      <w:r w:rsidR="000C5A20" w:rsidRPr="00D63CC8">
        <w:t>Снижения</w:t>
      </w:r>
      <w:r w:rsidR="00D63CC8" w:rsidRPr="00D63CC8">
        <w:t xml:space="preserve"> </w:t>
      </w:r>
      <w:r w:rsidR="000C5A20" w:rsidRPr="00D63CC8">
        <w:t>порога</w:t>
      </w:r>
      <w:r w:rsidR="00D63CC8" w:rsidRPr="00D63CC8">
        <w:t xml:space="preserve"> </w:t>
      </w:r>
      <w:r w:rsidR="000C5A20" w:rsidRPr="00D63CC8">
        <w:t>рентабельности</w:t>
      </w:r>
      <w:r w:rsidR="00D63CC8" w:rsidRPr="00D63CC8">
        <w:t xml:space="preserve"> </w:t>
      </w:r>
      <w:r w:rsidR="000C5A20" w:rsidRPr="00D63CC8">
        <w:t>можно</w:t>
      </w:r>
      <w:r w:rsidR="00D63CC8" w:rsidRPr="00D63CC8">
        <w:t xml:space="preserve"> </w:t>
      </w:r>
      <w:r w:rsidR="000C5A20" w:rsidRPr="00D63CC8">
        <w:t>добиться</w:t>
      </w:r>
      <w:r w:rsidR="00D63CC8" w:rsidRPr="00D63CC8">
        <w:t xml:space="preserve"> </w:t>
      </w:r>
      <w:r w:rsidR="000C5A20" w:rsidRPr="00D63CC8">
        <w:t>наращиванием</w:t>
      </w:r>
      <w:r w:rsidR="00D63CC8" w:rsidRPr="00D63CC8">
        <w:t xml:space="preserve"> </w:t>
      </w:r>
      <w:r w:rsidR="000C5A20" w:rsidRPr="00D63CC8">
        <w:t>валовой</w:t>
      </w:r>
      <w:r w:rsidR="00D63CC8" w:rsidRPr="00D63CC8">
        <w:t xml:space="preserve"> </w:t>
      </w:r>
      <w:r w:rsidR="000C5A20" w:rsidRPr="00D63CC8">
        <w:t>маржи</w:t>
      </w:r>
      <w:r w:rsidR="00D63CC8">
        <w:t xml:space="preserve"> (</w:t>
      </w:r>
      <w:r w:rsidR="000C5A20" w:rsidRPr="00D63CC8">
        <w:t>повышая</w:t>
      </w:r>
      <w:r w:rsidR="00D63CC8" w:rsidRPr="00D63CC8">
        <w:t xml:space="preserve"> </w:t>
      </w:r>
      <w:r w:rsidR="000C5A20" w:rsidRPr="00D63CC8">
        <w:t>цену</w:t>
      </w:r>
      <w:r w:rsidR="00D63CC8" w:rsidRPr="00D63CC8">
        <w:t xml:space="preserve"> </w:t>
      </w:r>
      <w:r w:rsidR="000C5A20" w:rsidRPr="00D63CC8">
        <w:t>и/или</w:t>
      </w:r>
      <w:r w:rsidR="00D63CC8" w:rsidRPr="00D63CC8">
        <w:t xml:space="preserve"> </w:t>
      </w:r>
      <w:r w:rsidR="000C5A20" w:rsidRPr="00D63CC8">
        <w:t>объем</w:t>
      </w:r>
      <w:r w:rsidR="00D63CC8" w:rsidRPr="00D63CC8">
        <w:t xml:space="preserve"> </w:t>
      </w:r>
      <w:r w:rsidR="000C5A20" w:rsidRPr="00D63CC8">
        <w:t>реализации,</w:t>
      </w:r>
      <w:r w:rsidR="00D63CC8" w:rsidRPr="00D63CC8">
        <w:t xml:space="preserve"> </w:t>
      </w:r>
      <w:r w:rsidR="000C5A20" w:rsidRPr="00D63CC8">
        <w:t>снижая</w:t>
      </w:r>
      <w:r w:rsidR="00D63CC8" w:rsidRPr="00D63CC8">
        <w:t xml:space="preserve"> </w:t>
      </w:r>
      <w:r w:rsidR="000C5A20" w:rsidRPr="00D63CC8">
        <w:t>переменные</w:t>
      </w:r>
      <w:r w:rsidR="00D63CC8" w:rsidRPr="00D63CC8">
        <w:t xml:space="preserve"> </w:t>
      </w:r>
      <w:r w:rsidR="000C5A20" w:rsidRPr="00D63CC8">
        <w:t>издержки</w:t>
      </w:r>
      <w:r w:rsidR="00D63CC8" w:rsidRPr="00D63CC8">
        <w:t xml:space="preserve">) </w:t>
      </w:r>
      <w:r w:rsidR="000C5A20" w:rsidRPr="00D63CC8">
        <w:t>либо</w:t>
      </w:r>
      <w:r w:rsidR="00D63CC8" w:rsidRPr="00D63CC8">
        <w:t xml:space="preserve"> </w:t>
      </w:r>
      <w:r w:rsidR="000C5A20" w:rsidRPr="00D63CC8">
        <w:t>сокращением</w:t>
      </w:r>
      <w:r w:rsidR="00D63CC8" w:rsidRPr="00D63CC8">
        <w:t xml:space="preserve"> </w:t>
      </w:r>
      <w:r w:rsidR="000C5A20" w:rsidRPr="00D63CC8">
        <w:t>постоянных</w:t>
      </w:r>
      <w:r w:rsidR="00D63CC8" w:rsidRPr="00D63CC8">
        <w:t xml:space="preserve"> </w:t>
      </w:r>
      <w:r w:rsidR="000C5A20" w:rsidRPr="00D63CC8">
        <w:t>издержек.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Идеальные</w:t>
      </w:r>
      <w:r w:rsidR="00D63CC8" w:rsidRPr="00D63CC8">
        <w:t xml:space="preserve"> </w:t>
      </w:r>
      <w:r w:rsidRPr="00D63CC8">
        <w:t>условия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бизнеса</w:t>
      </w:r>
      <w:r w:rsidR="00D63CC8" w:rsidRPr="00D63CC8">
        <w:t xml:space="preserve"> - </w:t>
      </w:r>
      <w:r w:rsidRPr="00D63CC8">
        <w:t>сочетание</w:t>
      </w:r>
      <w:r w:rsidR="00D63CC8" w:rsidRPr="00D63CC8">
        <w:t xml:space="preserve"> </w:t>
      </w:r>
      <w:r w:rsidRPr="00D63CC8">
        <w:t>низких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высокой</w:t>
      </w:r>
      <w:r w:rsidR="00D63CC8" w:rsidRPr="00D63CC8">
        <w:t xml:space="preserve"> </w:t>
      </w:r>
      <w:r w:rsidRPr="00D63CC8">
        <w:t>валовой</w:t>
      </w:r>
      <w:r w:rsidR="00D63CC8" w:rsidRPr="00D63CC8">
        <w:t xml:space="preserve"> </w:t>
      </w:r>
      <w:r w:rsidRPr="00D63CC8">
        <w:t>маржой.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ищет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выгодную</w:t>
      </w:r>
      <w:r w:rsidR="00D63CC8" w:rsidRPr="00D63CC8">
        <w:t xml:space="preserve"> </w:t>
      </w:r>
      <w:r w:rsidRPr="00D63CC8">
        <w:t>комбинацию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издержек,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физического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продаж.</w:t>
      </w:r>
      <w:r w:rsidR="00D63CC8" w:rsidRPr="00D63CC8">
        <w:t xml:space="preserve"> </w:t>
      </w:r>
      <w:r w:rsidRPr="00D63CC8">
        <w:t>Иногда</w:t>
      </w:r>
      <w:r w:rsidR="00D63CC8" w:rsidRPr="00D63CC8">
        <w:t xml:space="preserve"> </w:t>
      </w:r>
      <w:r w:rsidRPr="00D63CC8">
        <w:t>решение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наращивании</w:t>
      </w:r>
      <w:r w:rsidR="00D63CC8" w:rsidRPr="00D63CC8">
        <w:t xml:space="preserve"> </w:t>
      </w:r>
      <w:r w:rsidRPr="00D63CC8">
        <w:t>валовой</w:t>
      </w:r>
      <w:r w:rsidR="00D63CC8" w:rsidRPr="00D63CC8">
        <w:t xml:space="preserve"> </w:t>
      </w:r>
      <w:r w:rsidRPr="00D63CC8">
        <w:t>маржи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снижения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роста</w:t>
      </w:r>
      <w:r w:rsidR="00D63CC8" w:rsidRPr="00D63CC8">
        <w:t xml:space="preserve"> </w:t>
      </w:r>
      <w:r w:rsidRPr="00D63CC8">
        <w:t>количества</w:t>
      </w:r>
      <w:r w:rsidR="00D63CC8" w:rsidRPr="00D63CC8">
        <w:t xml:space="preserve"> </w:t>
      </w:r>
      <w:r w:rsidRPr="00D63CC8">
        <w:t>продаваемых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иногда</w:t>
      </w:r>
      <w:r w:rsidR="00D63CC8" w:rsidRPr="00D63CC8">
        <w:t xml:space="preserve"> - </w:t>
      </w:r>
      <w:r w:rsidRPr="00D63CC8">
        <w:t>в</w:t>
      </w:r>
      <w:r w:rsidR="00D63CC8" w:rsidRPr="00D63CC8">
        <w:t xml:space="preserve"> </w:t>
      </w:r>
      <w:r w:rsidRPr="00D63CC8">
        <w:t>увеличении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издержек</w:t>
      </w:r>
      <w:r w:rsidR="00D63CC8">
        <w:t xml:space="preserve"> (</w:t>
      </w:r>
      <w:r w:rsidRPr="00D63CC8">
        <w:t>на</w:t>
      </w:r>
      <w:r w:rsidR="00D63CC8" w:rsidRPr="00D63CC8">
        <w:t xml:space="preserve"> </w:t>
      </w:r>
      <w:r w:rsidRPr="00D63CC8">
        <w:t>рекламу,</w:t>
      </w:r>
      <w:r w:rsidR="00D63CC8" w:rsidRPr="00D63CC8">
        <w:t xml:space="preserve"> </w:t>
      </w:r>
      <w:r w:rsidRPr="00D63CC8">
        <w:t>например</w:t>
      </w:r>
      <w:r w:rsidR="00D63CC8" w:rsidRPr="00D63CC8">
        <w:t xml:space="preserve">) </w:t>
      </w:r>
      <w:r w:rsidRPr="00D63CC8">
        <w:t>и</w:t>
      </w:r>
      <w:r w:rsidR="00D63CC8" w:rsidRPr="00D63CC8">
        <w:t xml:space="preserve"> </w:t>
      </w:r>
      <w:r w:rsidRPr="00D63CC8">
        <w:t>опять</w:t>
      </w:r>
      <w:r w:rsidR="00D63CC8" w:rsidRPr="00D63CC8">
        <w:t xml:space="preserve"> </w:t>
      </w:r>
      <w:r w:rsidRPr="00D63CC8">
        <w:t>же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увеличении</w:t>
      </w:r>
      <w:r w:rsidR="00D63CC8" w:rsidRPr="00D63CC8">
        <w:t xml:space="preserve"> </w:t>
      </w:r>
      <w:r w:rsidRPr="00D63CC8">
        <w:t>количества</w:t>
      </w:r>
      <w:r w:rsidR="00D63CC8" w:rsidRPr="00D63CC8">
        <w:t xml:space="preserve"> </w:t>
      </w:r>
      <w:r w:rsidRPr="00D63CC8">
        <w:t>продаж.</w:t>
      </w:r>
      <w:r w:rsidR="00D63CC8" w:rsidRPr="00D63CC8">
        <w:t xml:space="preserve"> </w:t>
      </w:r>
      <w:r w:rsidRPr="00D63CC8">
        <w:t>Возможны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другие</w:t>
      </w:r>
      <w:r w:rsidR="00D63CC8" w:rsidRPr="00D63CC8">
        <w:t xml:space="preserve"> </w:t>
      </w:r>
      <w:r w:rsidRPr="00D63CC8">
        <w:t>пути,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все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сводятся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поиску</w:t>
      </w:r>
      <w:r w:rsidR="00D63CC8" w:rsidRPr="00D63CC8">
        <w:t xml:space="preserve"> </w:t>
      </w:r>
      <w:r w:rsidRPr="00D63CC8">
        <w:t>компромисса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переменными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постоянными</w:t>
      </w:r>
      <w:r w:rsidR="00D63CC8" w:rsidRPr="00D63CC8">
        <w:t xml:space="preserve"> </w:t>
      </w:r>
      <w:r w:rsidRPr="00D63CC8">
        <w:t>издержками.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="000C5A20" w:rsidRPr="00D63CC8">
        <w:t>анализ</w:t>
      </w:r>
      <w:r w:rsidR="00D63CC8" w:rsidRPr="00D63CC8">
        <w:t xml:space="preserve"> </w:t>
      </w:r>
      <w:r w:rsidR="000C5A20" w:rsidRPr="00D63CC8">
        <w:t>предприятия</w:t>
      </w:r>
      <w:r w:rsidR="00D63CC8" w:rsidRPr="00D63CC8">
        <w:t xml:space="preserve"> </w:t>
      </w:r>
      <w:r w:rsidR="000C5A20" w:rsidRPr="00D63CC8">
        <w:t>позволяет</w:t>
      </w:r>
      <w:r w:rsidR="00D63CC8" w:rsidRPr="00D63CC8">
        <w:t xml:space="preserve"> </w:t>
      </w:r>
      <w:r w:rsidR="000C5A20" w:rsidRPr="00D63CC8">
        <w:t>предпринимателю,</w:t>
      </w:r>
      <w:r w:rsidR="00D63CC8" w:rsidRPr="00D63CC8">
        <w:t xml:space="preserve"> </w:t>
      </w:r>
      <w:r w:rsidR="000C5A20" w:rsidRPr="00D63CC8">
        <w:t>руководству</w:t>
      </w:r>
      <w:r w:rsidR="00D63CC8" w:rsidRPr="00D63CC8">
        <w:t xml:space="preserve"> </w:t>
      </w:r>
      <w:r w:rsidR="000C5A20" w:rsidRPr="00D63CC8">
        <w:t>предприятия</w:t>
      </w:r>
      <w:r w:rsidR="00D63CC8" w:rsidRPr="00D63CC8">
        <w:t xml:space="preserve"> </w:t>
      </w:r>
      <w:r w:rsidR="000C5A20" w:rsidRPr="00D63CC8">
        <w:t>достоверно</w:t>
      </w:r>
      <w:r w:rsidR="00D63CC8" w:rsidRPr="00D63CC8">
        <w:t xml:space="preserve"> </w:t>
      </w:r>
      <w:r w:rsidR="000C5A20" w:rsidRPr="00D63CC8">
        <w:t>оценить</w:t>
      </w:r>
      <w:r w:rsidR="00D63CC8" w:rsidRPr="00D63CC8">
        <w:t xml:space="preserve"> </w:t>
      </w:r>
      <w:r w:rsidR="000C5A20" w:rsidRPr="00D63CC8">
        <w:t>текущую</w:t>
      </w:r>
      <w:r w:rsidR="00D63CC8" w:rsidRPr="00D63CC8">
        <w:t xml:space="preserve"> </w:t>
      </w:r>
      <w:r w:rsidR="000C5A20" w:rsidRPr="00D63CC8">
        <w:t>ситуацию</w:t>
      </w:r>
      <w:r w:rsidR="00D63CC8" w:rsidRPr="00D63CC8">
        <w:t xml:space="preserve"> </w:t>
      </w:r>
      <w:r w:rsidR="000C5A20" w:rsidRPr="00D63CC8">
        <w:t>и</w:t>
      </w:r>
      <w:r w:rsidR="00D63CC8" w:rsidRPr="00D63CC8">
        <w:t xml:space="preserve"> </w:t>
      </w:r>
      <w:r w:rsidR="000C5A20" w:rsidRPr="00D63CC8">
        <w:t>перспективы.</w:t>
      </w:r>
      <w:r w:rsidR="00D63CC8" w:rsidRPr="00D63CC8">
        <w:t xml:space="preserve"> </w:t>
      </w:r>
      <w:r w:rsidR="000C5A20" w:rsidRPr="00D63CC8">
        <w:t>Он</w:t>
      </w:r>
      <w:r w:rsidR="00D63CC8" w:rsidRPr="00D63CC8">
        <w:t xml:space="preserve"> </w:t>
      </w:r>
      <w:r w:rsidR="000C5A20" w:rsidRPr="00D63CC8">
        <w:t>должен</w:t>
      </w:r>
      <w:r w:rsidR="00D63CC8" w:rsidRPr="00D63CC8">
        <w:t xml:space="preserve"> </w:t>
      </w:r>
      <w:r w:rsidR="000C5A20" w:rsidRPr="00D63CC8">
        <w:t>ответить</w:t>
      </w:r>
      <w:r w:rsidR="00D63CC8" w:rsidRPr="00D63CC8">
        <w:t xml:space="preserve"> </w:t>
      </w:r>
      <w:r w:rsidR="000C5A20" w:rsidRPr="00D63CC8">
        <w:t>на</w:t>
      </w:r>
      <w:r w:rsidR="00D63CC8" w:rsidRPr="00D63CC8">
        <w:t xml:space="preserve"> </w:t>
      </w:r>
      <w:r w:rsidR="000C5A20" w:rsidRPr="00D63CC8">
        <w:t>вопрос</w:t>
      </w:r>
      <w:r w:rsidR="00D63CC8" w:rsidRPr="00D63CC8">
        <w:t xml:space="preserve">: </w:t>
      </w:r>
      <w:r w:rsidR="000C5A20" w:rsidRPr="00D63CC8">
        <w:t>каковы</w:t>
      </w:r>
      <w:r w:rsidR="00D63CC8" w:rsidRPr="00D63CC8">
        <w:t xml:space="preserve"> </w:t>
      </w:r>
      <w:r w:rsidR="000C5A20" w:rsidRPr="00D63CC8">
        <w:t>источники</w:t>
      </w:r>
      <w:r w:rsidR="00D63CC8" w:rsidRPr="00D63CC8">
        <w:t xml:space="preserve"> </w:t>
      </w:r>
      <w:r w:rsidR="000C5A20" w:rsidRPr="00D63CC8">
        <w:t>и</w:t>
      </w:r>
      <w:r w:rsidR="00D63CC8" w:rsidRPr="00D63CC8">
        <w:t xml:space="preserve"> </w:t>
      </w:r>
      <w:r w:rsidR="000C5A20" w:rsidRPr="00D63CC8">
        <w:t>суммы</w:t>
      </w:r>
      <w:r w:rsidR="00D63CC8" w:rsidRPr="00D63CC8">
        <w:t xml:space="preserve"> </w:t>
      </w:r>
      <w:r w:rsidR="000C5A20" w:rsidRPr="00D63CC8">
        <w:t>денежных</w:t>
      </w:r>
      <w:r w:rsidR="00D63CC8" w:rsidRPr="00D63CC8">
        <w:t xml:space="preserve"> </w:t>
      </w:r>
      <w:r w:rsidR="000C5A20" w:rsidRPr="00D63CC8">
        <w:t>средств,</w:t>
      </w:r>
      <w:r w:rsidR="00D63CC8" w:rsidRPr="00D63CC8">
        <w:t xml:space="preserve"> </w:t>
      </w:r>
      <w:r w:rsidR="000C5A20" w:rsidRPr="00D63CC8">
        <w:t>которыми</w:t>
      </w:r>
      <w:r w:rsidR="00D63CC8" w:rsidRPr="00D63CC8">
        <w:t xml:space="preserve"> </w:t>
      </w:r>
      <w:r w:rsidR="000C5A20" w:rsidRPr="00D63CC8">
        <w:t>располагает</w:t>
      </w:r>
      <w:r w:rsidR="00D63CC8" w:rsidRPr="00D63CC8">
        <w:t xml:space="preserve"> </w:t>
      </w:r>
      <w:r w:rsidR="000C5A20" w:rsidRPr="00D63CC8">
        <w:t>фирма,</w:t>
      </w:r>
      <w:r w:rsidR="00D63CC8" w:rsidRPr="00D63CC8">
        <w:t xml:space="preserve"> </w:t>
      </w:r>
      <w:r w:rsidR="000C5A20" w:rsidRPr="00D63CC8">
        <w:t>на</w:t>
      </w:r>
      <w:r w:rsidR="00D63CC8" w:rsidRPr="00D63CC8">
        <w:t xml:space="preserve"> </w:t>
      </w:r>
      <w:r w:rsidR="000C5A20" w:rsidRPr="00D63CC8">
        <w:t>какие</w:t>
      </w:r>
      <w:r w:rsidR="00D63CC8" w:rsidRPr="00D63CC8">
        <w:t xml:space="preserve"> </w:t>
      </w:r>
      <w:r w:rsidR="000C5A20" w:rsidRPr="00D63CC8">
        <w:t>цели</w:t>
      </w:r>
      <w:r w:rsidR="00D63CC8" w:rsidRPr="00D63CC8">
        <w:t xml:space="preserve"> </w:t>
      </w:r>
      <w:r w:rsidR="000C5A20" w:rsidRPr="00D63CC8">
        <w:t>и</w:t>
      </w:r>
      <w:r w:rsidR="00D63CC8" w:rsidRPr="00D63CC8">
        <w:t xml:space="preserve"> </w:t>
      </w:r>
      <w:r w:rsidR="000C5A20" w:rsidRPr="00D63CC8">
        <w:t>нужды</w:t>
      </w:r>
      <w:r w:rsidR="00D63CC8" w:rsidRPr="00D63CC8">
        <w:t xml:space="preserve"> </w:t>
      </w:r>
      <w:r w:rsidR="000C5A20" w:rsidRPr="00D63CC8">
        <w:t>они</w:t>
      </w:r>
      <w:r w:rsidR="00D63CC8" w:rsidRPr="00D63CC8">
        <w:t xml:space="preserve"> </w:t>
      </w:r>
      <w:r w:rsidR="000C5A20" w:rsidRPr="00D63CC8">
        <w:t>расходуются</w:t>
      </w:r>
      <w:r w:rsidR="00D63CC8" w:rsidRPr="00D63CC8">
        <w:t>?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рамках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оценивается</w:t>
      </w:r>
      <w:r w:rsidR="00D63CC8" w:rsidRPr="00D63CC8">
        <w:t xml:space="preserve"> </w:t>
      </w:r>
      <w:r w:rsidRPr="00D63CC8">
        <w:t>эффективность</w:t>
      </w:r>
      <w:r w:rsidR="00D63CC8" w:rsidRPr="00D63CC8">
        <w:t xml:space="preserve"> </w:t>
      </w:r>
      <w:r w:rsidRPr="00D63CC8">
        <w:t>использования</w:t>
      </w:r>
      <w:r w:rsidR="00D63CC8" w:rsidRPr="00D63CC8">
        <w:t xml:space="preserve"> </w:t>
      </w:r>
      <w:r w:rsidRPr="00D63CC8">
        <w:t>денежных</w:t>
      </w:r>
      <w:r w:rsidR="00D63CC8" w:rsidRPr="00D63CC8">
        <w:t xml:space="preserve"> </w:t>
      </w:r>
      <w:r w:rsidRPr="00D63CC8">
        <w:t>ресурсов,</w:t>
      </w:r>
      <w:r w:rsidR="00D63CC8" w:rsidRPr="00D63CC8">
        <w:t xml:space="preserve"> </w:t>
      </w:r>
      <w:r w:rsidRPr="00D63CC8">
        <w:t>капитала.</w:t>
      </w:r>
      <w:r w:rsidR="00D63CC8" w:rsidRPr="00D63CC8">
        <w:t xml:space="preserve"> </w:t>
      </w:r>
      <w:r w:rsidRPr="00D63CC8">
        <w:t>Обязательный</w:t>
      </w:r>
      <w:r w:rsidR="00D63CC8" w:rsidRPr="00D63CC8">
        <w:t xml:space="preserve"> </w:t>
      </w:r>
      <w:r w:rsidRPr="00D63CC8">
        <w:t>раздел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- </w:t>
      </w:r>
      <w:r w:rsidRPr="00D63CC8">
        <w:t>изучение</w:t>
      </w:r>
      <w:r w:rsidR="00D63CC8" w:rsidRPr="00D63CC8">
        <w:t xml:space="preserve"> </w:t>
      </w:r>
      <w:r w:rsidRPr="00D63CC8">
        <w:t>состава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источников</w:t>
      </w:r>
      <w:r w:rsidR="00D63CC8" w:rsidRPr="00D63CC8">
        <w:t xml:space="preserve"> </w:t>
      </w:r>
      <w:r w:rsidRPr="00D63CC8">
        <w:t>доходов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направлений</w:t>
      </w:r>
      <w:r w:rsidR="00D63CC8" w:rsidRPr="00D63CC8">
        <w:t xml:space="preserve"> </w:t>
      </w:r>
      <w:r w:rsidRPr="00D63CC8">
        <w:t>расходов</w:t>
      </w:r>
      <w:r w:rsidR="00D63CC8" w:rsidRPr="00D63CC8">
        <w:t xml:space="preserve"> </w:t>
      </w:r>
      <w:r w:rsidRPr="00D63CC8">
        <w:t>фирмы,</w:t>
      </w:r>
      <w:r w:rsidR="00D63CC8" w:rsidRPr="00D63CC8">
        <w:t xml:space="preserve"> </w:t>
      </w:r>
      <w:r w:rsidRPr="00D63CC8">
        <w:t>рассмотрение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услуг,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 xml:space="preserve">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выделением</w:t>
      </w:r>
      <w:r w:rsidR="00D63CC8" w:rsidRPr="00D63CC8">
        <w:t xml:space="preserve"> </w:t>
      </w:r>
      <w:r w:rsidRPr="00D63CC8">
        <w:t>валовых,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издержек.</w:t>
      </w:r>
      <w:r w:rsidR="00D63CC8" w:rsidRPr="00D63CC8">
        <w:t xml:space="preserve"> </w:t>
      </w:r>
      <w:r w:rsidRPr="00D63CC8">
        <w:t>Должны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выделены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оценены</w:t>
      </w:r>
      <w:r w:rsidR="00D63CC8" w:rsidRPr="00D63CC8">
        <w:t xml:space="preserve"> </w:t>
      </w:r>
      <w:r w:rsidRPr="00D63CC8">
        <w:t>показатели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рентабельности,</w:t>
      </w:r>
      <w:r w:rsidR="00D63CC8" w:rsidRPr="00D63CC8">
        <w:t xml:space="preserve"> </w:t>
      </w:r>
      <w:r w:rsidRPr="00D63CC8">
        <w:t>выявлены</w:t>
      </w:r>
      <w:r w:rsidR="00D63CC8" w:rsidRPr="00D63CC8">
        <w:t xml:space="preserve"> </w:t>
      </w:r>
      <w:r w:rsidRPr="00D63CC8">
        <w:t>тенденции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динамики.</w:t>
      </w:r>
    </w:p>
    <w:p w:rsidR="000C5A20" w:rsidRPr="00D63CC8" w:rsidRDefault="000C5A20" w:rsidP="00D63CC8">
      <w:pPr>
        <w:tabs>
          <w:tab w:val="left" w:pos="726"/>
        </w:tabs>
      </w:pPr>
      <w:r w:rsidRPr="00D63CC8">
        <w:t>Анализ</w:t>
      </w:r>
      <w:r w:rsidR="00D63CC8" w:rsidRPr="00D63CC8">
        <w:t xml:space="preserve"> </w:t>
      </w:r>
      <w:r w:rsidRPr="00D63CC8">
        <w:t>итогового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 </w:t>
      </w:r>
      <w:r w:rsidRPr="00D63CC8">
        <w:t>дает</w:t>
      </w:r>
      <w:r w:rsidR="00D63CC8" w:rsidRPr="00D63CC8">
        <w:t xml:space="preserve"> </w:t>
      </w:r>
      <w:r w:rsidRPr="00D63CC8">
        <w:t>представление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финансовом</w:t>
      </w:r>
      <w:r w:rsidR="00D63CC8" w:rsidRPr="00D63CC8">
        <w:t xml:space="preserve"> </w:t>
      </w:r>
      <w:r w:rsidRPr="00D63CC8">
        <w:t>положении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конец</w:t>
      </w:r>
      <w:r w:rsidR="00D63CC8" w:rsidRPr="00D63CC8">
        <w:t xml:space="preserve"> </w:t>
      </w:r>
      <w:r w:rsidRPr="00D63CC8">
        <w:t>истекшего</w:t>
      </w:r>
      <w:r w:rsidR="00D63CC8" w:rsidRPr="00D63CC8">
        <w:t xml:space="preserve"> </w:t>
      </w:r>
      <w:r w:rsidRPr="00D63CC8">
        <w:t>периода,</w:t>
      </w:r>
      <w:r w:rsidR="00D63CC8" w:rsidRPr="00D63CC8">
        <w:t xml:space="preserve"> </w:t>
      </w:r>
      <w:r w:rsidRPr="00D63CC8">
        <w:t>оценку</w:t>
      </w:r>
      <w:r w:rsidR="00D63CC8" w:rsidRPr="00D63CC8">
        <w:t xml:space="preserve"> </w:t>
      </w:r>
      <w:r w:rsidRPr="00D63CC8">
        <w:t>собственного</w:t>
      </w:r>
      <w:r w:rsidR="00D63CC8" w:rsidRPr="00D63CC8">
        <w:t xml:space="preserve"> </w:t>
      </w:r>
      <w:r w:rsidRPr="00D63CC8">
        <w:t>капитала,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объемов,</w:t>
      </w:r>
      <w:r w:rsidR="00D63CC8" w:rsidRPr="00D63CC8">
        <w:t xml:space="preserve"> </w:t>
      </w:r>
      <w:r w:rsidRPr="00D63CC8">
        <w:t>динамики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структуры.</w:t>
      </w:r>
    </w:p>
    <w:p w:rsidR="00D63CC8" w:rsidRPr="00D63CC8" w:rsidRDefault="000C5A20" w:rsidP="00D63CC8">
      <w:pPr>
        <w:tabs>
          <w:tab w:val="left" w:pos="726"/>
        </w:tabs>
      </w:pPr>
      <w:r w:rsidRPr="00D63CC8">
        <w:t>Необходимая</w:t>
      </w:r>
      <w:r w:rsidR="00D63CC8" w:rsidRPr="00D63CC8">
        <w:t xml:space="preserve"> </w:t>
      </w:r>
      <w:r w:rsidRPr="00D63CC8">
        <w:t>часть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- </w:t>
      </w:r>
      <w:r w:rsidRPr="00D63CC8">
        <w:t>рассмотрение</w:t>
      </w:r>
      <w:r w:rsidR="00D63CC8" w:rsidRPr="00D63CC8">
        <w:t xml:space="preserve"> </w:t>
      </w:r>
      <w:r w:rsidRPr="00D63CC8">
        <w:t>источников</w:t>
      </w:r>
      <w:r w:rsidR="00D63CC8" w:rsidRPr="00D63CC8">
        <w:t xml:space="preserve"> </w:t>
      </w:r>
      <w:r w:rsidRPr="00D63CC8">
        <w:t>формирования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направлений</w:t>
      </w:r>
      <w:r w:rsidR="00D63CC8" w:rsidRPr="00D63CC8">
        <w:t xml:space="preserve"> </w:t>
      </w:r>
      <w:r w:rsidRPr="00D63CC8">
        <w:t>использования</w:t>
      </w:r>
      <w:r w:rsidR="00D63CC8" w:rsidRPr="00D63CC8">
        <w:t xml:space="preserve"> </w:t>
      </w:r>
      <w:r w:rsidRPr="00D63CC8">
        <w:t>денежных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оценка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движения</w:t>
      </w:r>
      <w:r w:rsidR="00D63CC8" w:rsidRPr="00D63CC8">
        <w:t xml:space="preserve"> </w:t>
      </w:r>
      <w:r w:rsidRPr="00D63CC8">
        <w:t>этих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использование</w:t>
      </w:r>
      <w:r w:rsidR="00D63CC8" w:rsidRPr="00D63CC8">
        <w:t xml:space="preserve"> </w:t>
      </w:r>
      <w:r w:rsidRPr="00D63CC8">
        <w:t>оборотного</w:t>
      </w:r>
      <w:r w:rsidR="00D63CC8" w:rsidRPr="00D63CC8">
        <w:t xml:space="preserve"> </w:t>
      </w:r>
      <w:r w:rsidRPr="00D63CC8">
        <w:t>капитала.</w:t>
      </w:r>
      <w:r w:rsidR="00D63CC8" w:rsidRPr="00D63CC8">
        <w:t xml:space="preserve"> </w:t>
      </w:r>
      <w:r w:rsidRPr="00D63CC8">
        <w:t>Данные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могут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представлены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таблицах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краткими</w:t>
      </w:r>
      <w:r w:rsidR="00D63CC8" w:rsidRPr="00D63CC8">
        <w:t xml:space="preserve"> </w:t>
      </w:r>
      <w:r w:rsidRPr="00D63CC8">
        <w:t>комментариями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выводами.</w:t>
      </w:r>
    </w:p>
    <w:p w:rsidR="00D63CC8" w:rsidRDefault="00D63CC8" w:rsidP="00D63CC8">
      <w:pPr>
        <w:tabs>
          <w:tab w:val="left" w:pos="726"/>
        </w:tabs>
      </w:pPr>
      <w:bookmarkStart w:id="8" w:name="_Toc264601050"/>
    </w:p>
    <w:p w:rsidR="00D63CC8" w:rsidRPr="00D63CC8" w:rsidRDefault="000C5A20" w:rsidP="00D63CC8">
      <w:pPr>
        <w:pStyle w:val="1"/>
      </w:pPr>
      <w:bookmarkStart w:id="9" w:name="_Toc279771418"/>
      <w:r w:rsidRPr="00D63CC8">
        <w:t>1.2</w:t>
      </w:r>
      <w:r w:rsidR="00D63CC8" w:rsidRPr="00D63CC8">
        <w:t xml:space="preserve"> </w:t>
      </w:r>
      <w:r w:rsidRPr="00D63CC8">
        <w:t>Элементы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bookmarkEnd w:id="8"/>
      <w:bookmarkEnd w:id="9"/>
    </w:p>
    <w:p w:rsidR="00D63CC8" w:rsidRDefault="00D63CC8" w:rsidP="00D63CC8">
      <w:pPr>
        <w:tabs>
          <w:tab w:val="left" w:pos="726"/>
        </w:tabs>
      </w:pPr>
    </w:p>
    <w:p w:rsidR="000541F4" w:rsidRPr="00D63CC8" w:rsidRDefault="000541F4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элемент</w:t>
      </w:r>
      <w:r w:rsidR="00D63CC8" w:rsidRPr="00D63CC8">
        <w:t xml:space="preserve"> </w:t>
      </w:r>
      <w:r w:rsidRPr="00D63CC8">
        <w:t>управления</w:t>
      </w:r>
      <w:r w:rsidR="00D63CC8" w:rsidRPr="00D63CC8">
        <w:t xml:space="preserve"> </w:t>
      </w:r>
      <w:r w:rsidRPr="00D63CC8">
        <w:t>затратами,</w:t>
      </w:r>
      <w:r w:rsidR="00D63CC8" w:rsidRPr="00D63CC8">
        <w:t xml:space="preserve"> </w:t>
      </w:r>
      <w:r w:rsidRPr="00D63CC8">
        <w:t>сущность</w:t>
      </w:r>
      <w:r w:rsidR="00D63CC8" w:rsidRPr="00D63CC8">
        <w:t xml:space="preserve"> </w:t>
      </w:r>
      <w:r w:rsidRPr="00D63CC8">
        <w:t>которого</w:t>
      </w:r>
      <w:r w:rsidR="00D63CC8" w:rsidRPr="00D63CC8">
        <w:t xml:space="preserve"> </w:t>
      </w:r>
      <w:r w:rsidRPr="00D63CC8">
        <w:t>состоит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изучении</w:t>
      </w:r>
      <w:r w:rsidR="00D63CC8" w:rsidRPr="00D63CC8">
        <w:t xml:space="preserve"> </w:t>
      </w:r>
      <w:r w:rsidRPr="00D63CC8">
        <w:t>зависимостей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хозяйствующего</w:t>
      </w:r>
      <w:r w:rsidR="00D63CC8" w:rsidRPr="00D63CC8">
        <w:t xml:space="preserve"> </w:t>
      </w:r>
      <w:r w:rsidRPr="00D63CC8">
        <w:t>субъекта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услуг.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вид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считается</w:t>
      </w:r>
      <w:r w:rsidR="00D63CC8" w:rsidRPr="00D63CC8">
        <w:t xml:space="preserve"> </w:t>
      </w:r>
      <w:r w:rsidRPr="00D63CC8">
        <w:t>одним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эффективных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планирования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он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="00E13D80" w:rsidRPr="00D63CC8">
        <w:t>быть</w:t>
      </w:r>
      <w:r w:rsidR="00D63CC8" w:rsidRPr="00D63CC8">
        <w:t xml:space="preserve"> </w:t>
      </w:r>
      <w:r w:rsidRPr="00D63CC8">
        <w:t>использован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ценообразовании.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специальной</w:t>
      </w:r>
      <w:r w:rsidR="00D63CC8" w:rsidRPr="00D63CC8">
        <w:t xml:space="preserve"> </w:t>
      </w:r>
      <w:r w:rsidRPr="00D63CC8">
        <w:t>литературе</w:t>
      </w:r>
      <w:r w:rsidR="00D63CC8" w:rsidRPr="00D63CC8">
        <w:t xml:space="preserve"> </w:t>
      </w:r>
      <w:r w:rsidRPr="00D63CC8">
        <w:t>вместо</w:t>
      </w:r>
      <w:r w:rsidR="00D63CC8" w:rsidRPr="00D63CC8">
        <w:t xml:space="preserve"> </w:t>
      </w:r>
      <w:r w:rsidRPr="00D63CC8">
        <w:t>термина</w:t>
      </w:r>
      <w:r w:rsidR="00D63CC8">
        <w:t xml:space="preserve"> "</w:t>
      </w:r>
      <w:r w:rsidRPr="00D63CC8">
        <w:t>операционный</w:t>
      </w:r>
      <w:r w:rsidR="00D63CC8" w:rsidRPr="00D63CC8">
        <w:t xml:space="preserve"> </w:t>
      </w:r>
      <w:r w:rsidRPr="00D63CC8">
        <w:t>анализ</w:t>
      </w:r>
      <w:r w:rsidR="00D63CC8">
        <w:t xml:space="preserve">" </w:t>
      </w:r>
      <w:r w:rsidRPr="00D63CC8">
        <w:t>могут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использованы</w:t>
      </w:r>
      <w:r w:rsidR="00D63CC8" w:rsidRPr="00D63CC8">
        <w:t xml:space="preserve"> </w:t>
      </w:r>
      <w:r w:rsidRPr="00D63CC8">
        <w:t>термины</w:t>
      </w:r>
      <w:r w:rsidR="00D63CC8">
        <w:t xml:space="preserve"> "</w:t>
      </w:r>
      <w:r w:rsidRPr="00D63CC8">
        <w:t>анализ</w:t>
      </w:r>
      <w:r w:rsidR="00D63CC8" w:rsidRPr="00D63CC8">
        <w:t xml:space="preserve"> </w:t>
      </w:r>
      <w:r w:rsidRPr="00D63CC8">
        <w:t>безубыточности</w:t>
      </w:r>
      <w:r w:rsidR="00D63CC8">
        <w:t>"</w:t>
      </w:r>
      <w:r w:rsidRPr="00D63CC8">
        <w:t>,</w:t>
      </w:r>
      <w:r w:rsidR="00D63CC8">
        <w:t xml:space="preserve"> "</w:t>
      </w:r>
      <w:r w:rsidRPr="00D63CC8">
        <w:t>CVP-анализ</w:t>
      </w:r>
      <w:r w:rsidR="00D63CC8">
        <w:t xml:space="preserve"> (</w:t>
      </w:r>
      <w:r w:rsidRPr="00D63CC8">
        <w:t>costs,</w:t>
      </w:r>
      <w:r w:rsidR="00D63CC8" w:rsidRPr="00D63CC8">
        <w:t xml:space="preserve"> </w:t>
      </w:r>
      <w:r w:rsidRPr="00D63CC8">
        <w:t>volume,</w:t>
      </w:r>
      <w:r w:rsidR="00D63CC8" w:rsidRPr="00D63CC8">
        <w:t xml:space="preserve"> </w:t>
      </w:r>
      <w:r w:rsidRPr="00D63CC8">
        <w:t>profit</w:t>
      </w:r>
      <w:r w:rsidR="00D63CC8" w:rsidRPr="00D63CC8">
        <w:t xml:space="preserve">) - </w:t>
      </w:r>
      <w:r w:rsidRPr="00D63CC8">
        <w:t>анализ</w:t>
      </w:r>
      <w:r w:rsidR="00D63CC8">
        <w:t xml:space="preserve"> "</w:t>
      </w:r>
      <w:r w:rsidRPr="00D63CC8">
        <w:t>затраты-объем-прибыль</w:t>
      </w:r>
      <w:r w:rsidR="00D63CC8">
        <w:t>"</w:t>
      </w:r>
      <w:r w:rsidR="00182A54" w:rsidRPr="00D63CC8">
        <w:t>.</w:t>
      </w:r>
    </w:p>
    <w:p w:rsidR="00D63CC8" w:rsidRPr="00D63CC8" w:rsidRDefault="000541F4" w:rsidP="00D63CC8">
      <w:pPr>
        <w:tabs>
          <w:tab w:val="left" w:pos="726"/>
        </w:tabs>
      </w:pPr>
      <w:r w:rsidRPr="00D63CC8">
        <w:t>Центральными</w:t>
      </w:r>
      <w:r w:rsidR="00D63CC8" w:rsidRPr="00D63CC8">
        <w:t xml:space="preserve"> </w:t>
      </w:r>
      <w:r w:rsidRPr="00D63CC8">
        <w:t>элементами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являются</w:t>
      </w:r>
      <w:r w:rsidR="00D63CC8" w:rsidRPr="00D63CC8">
        <w:t>:</w:t>
      </w:r>
    </w:p>
    <w:p w:rsidR="00D63CC8" w:rsidRPr="00D63CC8" w:rsidRDefault="000541F4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</w:p>
    <w:p w:rsidR="00D63CC8" w:rsidRPr="00D63CC8" w:rsidRDefault="000541F4" w:rsidP="00D63CC8">
      <w:pPr>
        <w:tabs>
          <w:tab w:val="left" w:pos="726"/>
        </w:tabs>
      </w:pPr>
      <w:r w:rsidRPr="00D63CC8">
        <w:t>порог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точка</w:t>
      </w:r>
      <w:r w:rsidR="00D63CC8" w:rsidRPr="00D63CC8">
        <w:t xml:space="preserve"> </w:t>
      </w:r>
      <w:r w:rsidRPr="00D63CC8">
        <w:t>безубыточности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0541F4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запас</w:t>
      </w:r>
      <w:r w:rsidR="00D63CC8" w:rsidRPr="00D63CC8">
        <w:t xml:space="preserve"> </w:t>
      </w:r>
      <w:r w:rsidRPr="00D63CC8">
        <w:t>прочности</w:t>
      </w:r>
      <w:r w:rsidR="00D63CC8" w:rsidRPr="00D63CC8">
        <w:t xml:space="preserve"> </w:t>
      </w:r>
      <w:r w:rsidRPr="00D63CC8">
        <w:t>=</w:t>
      </w:r>
      <w:r w:rsidR="00D63CC8">
        <w:t xml:space="preserve"> (</w:t>
      </w:r>
      <w:r w:rsidRPr="00D63CC8">
        <w:t>выручка</w:t>
      </w:r>
      <w:r w:rsidR="00D63CC8" w:rsidRPr="00D63CC8">
        <w:t xml:space="preserve"> </w:t>
      </w:r>
      <w:r w:rsidRPr="00D63CC8">
        <w:t>фактическая</w:t>
      </w:r>
      <w:r w:rsidR="00D63CC8" w:rsidRPr="00D63CC8">
        <w:t xml:space="preserve"> - </w:t>
      </w:r>
      <w:r w:rsidRPr="00D63CC8">
        <w:t>выручка</w:t>
      </w:r>
      <w:r w:rsidR="00D63CC8" w:rsidRPr="00D63CC8">
        <w:t xml:space="preserve"> </w:t>
      </w:r>
      <w:r w:rsidRPr="00D63CC8">
        <w:t>пороговая</w:t>
      </w:r>
      <w:r w:rsidR="00D63CC8" w:rsidRPr="00D63CC8">
        <w:t xml:space="preserve">) </w:t>
      </w:r>
      <w:r w:rsidRPr="00D63CC8">
        <w:t>/выручка</w:t>
      </w:r>
      <w:r w:rsidR="00D63CC8" w:rsidRPr="00D63CC8">
        <w:t xml:space="preserve"> </w:t>
      </w:r>
      <w:r w:rsidRPr="00D63CC8">
        <w:t>фактическая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100%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0541F4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Pr="00D63CC8">
        <w:t>рычаг</w:t>
      </w:r>
      <w:r w:rsidR="00D63CC8">
        <w:t xml:space="preserve"> (</w:t>
      </w:r>
      <w:r w:rsidRPr="00D63CC8">
        <w:t>производственный</w:t>
      </w:r>
      <w:r w:rsidR="00D63CC8" w:rsidRPr="00D63CC8">
        <w:t xml:space="preserve"> </w:t>
      </w:r>
      <w:r w:rsidRPr="00D63CC8">
        <w:t>леверидж</w:t>
      </w:r>
      <w:r w:rsidR="00D63CC8" w:rsidRPr="00D63CC8">
        <w:t>)</w:t>
      </w:r>
    </w:p>
    <w:p w:rsidR="00D63CC8" w:rsidRPr="00D63CC8" w:rsidRDefault="000541F4" w:rsidP="00D63CC8">
      <w:pPr>
        <w:tabs>
          <w:tab w:val="left" w:pos="726"/>
        </w:tabs>
      </w:pPr>
      <w:r w:rsidRPr="00D63CC8">
        <w:t>Сущность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анализе</w:t>
      </w:r>
      <w:r w:rsidR="00D63CC8" w:rsidRPr="00D63CC8">
        <w:t xml:space="preserve"> </w:t>
      </w:r>
      <w:r w:rsidRPr="00D63CC8">
        <w:t>соотношения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выпуска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), </w:t>
      </w:r>
      <w:r w:rsidRPr="00D63CC8">
        <w:t>себестоимости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этих</w:t>
      </w:r>
      <w:r w:rsidR="00D63CC8" w:rsidRPr="00D63CC8">
        <w:t xml:space="preserve"> </w:t>
      </w:r>
      <w:r w:rsidRPr="00D63CC8">
        <w:t>величин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заданных</w:t>
      </w:r>
      <w:r w:rsidR="00D63CC8" w:rsidRPr="00D63CC8">
        <w:t xml:space="preserve"> </w:t>
      </w:r>
      <w:r w:rsidRPr="00D63CC8">
        <w:t>ограничениях</w:t>
      </w:r>
      <w:r w:rsidRPr="00D63CC8">
        <w:rPr>
          <w:rStyle w:val="ad"/>
        </w:rPr>
        <w:footnoteReference w:id="6"/>
      </w:r>
      <w:r w:rsidRPr="00D63CC8">
        <w:t>.</w:t>
      </w:r>
    </w:p>
    <w:p w:rsidR="000541F4" w:rsidRPr="00D63CC8" w:rsidRDefault="000541F4" w:rsidP="00D63CC8">
      <w:pPr>
        <w:tabs>
          <w:tab w:val="left" w:pos="726"/>
        </w:tabs>
      </w:pPr>
      <w:r w:rsidRPr="00D63CC8">
        <w:t>Основной</w:t>
      </w:r>
      <w:r w:rsidR="00D63CC8" w:rsidRPr="00D63CC8">
        <w:t xml:space="preserve"> </w:t>
      </w:r>
      <w:r w:rsidRPr="00D63CC8">
        <w:t>категорией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доход.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>
        <w:t xml:space="preserve"> (</w:t>
      </w:r>
      <w:r w:rsidRPr="00D63CC8">
        <w:t>прибыль</w:t>
      </w:r>
      <w:r w:rsidR="00D63CC8" w:rsidRPr="00D63CC8">
        <w:t xml:space="preserve">) - </w:t>
      </w:r>
      <w:r w:rsidRPr="00D63CC8">
        <w:t>это</w:t>
      </w:r>
      <w:r w:rsidR="00D63CC8" w:rsidRPr="00D63CC8">
        <w:t xml:space="preserve"> </w:t>
      </w:r>
      <w:r w:rsidRPr="00D63CC8">
        <w:t>разность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выручкой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>
        <w:t xml:space="preserve"> (</w:t>
      </w:r>
      <w:r w:rsidRPr="00D63CC8">
        <w:t>без</w:t>
      </w:r>
      <w:r w:rsidR="00D63CC8" w:rsidRPr="00D63CC8">
        <w:t xml:space="preserve"> </w:t>
      </w:r>
      <w:r w:rsidRPr="00D63CC8">
        <w:t>учета</w:t>
      </w:r>
      <w:r w:rsidR="00D63CC8" w:rsidRPr="00D63CC8">
        <w:t xml:space="preserve"> </w:t>
      </w:r>
      <w:r w:rsidRPr="00D63CC8">
        <w:t>НДС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акцизов</w:t>
      </w:r>
      <w:r w:rsidR="00D63CC8" w:rsidRPr="00D63CC8">
        <w:t xml:space="preserve">) </w:t>
      </w:r>
      <w:r w:rsidRPr="00D63CC8">
        <w:t>и</w:t>
      </w:r>
      <w:r w:rsidR="00D63CC8" w:rsidRPr="00D63CC8">
        <w:t xml:space="preserve"> </w:t>
      </w:r>
      <w:r w:rsidRPr="00D63CC8">
        <w:t>переменными</w:t>
      </w:r>
      <w:r w:rsidR="00D63CC8" w:rsidRPr="00D63CC8">
        <w:t xml:space="preserve"> </w:t>
      </w:r>
      <w:r w:rsidRPr="00D63CC8">
        <w:t>затратами</w:t>
      </w:r>
      <w:r w:rsidRPr="00D63CC8">
        <w:rPr>
          <w:rStyle w:val="ad"/>
        </w:rPr>
        <w:footnoteReference w:id="7"/>
      </w:r>
      <w:r w:rsidRPr="00D63CC8">
        <w:t>.</w:t>
      </w:r>
      <w:r w:rsidR="00D63CC8" w:rsidRPr="00D63CC8">
        <w:t xml:space="preserve"> </w:t>
      </w:r>
      <w:r w:rsidRPr="00D63CC8">
        <w:t>Иногда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 w:rsidRPr="00D63CC8">
        <w:t xml:space="preserve"> </w:t>
      </w:r>
      <w:r w:rsidRPr="00D63CC8">
        <w:t>называют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суммой</w:t>
      </w:r>
      <w:r w:rsidR="00D63CC8" w:rsidRPr="00D63CC8">
        <w:t xml:space="preserve"> </w:t>
      </w:r>
      <w:r w:rsidRPr="00D63CC8">
        <w:t>покрытия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та</w:t>
      </w:r>
      <w:r w:rsidR="00D63CC8" w:rsidRPr="00D63CC8">
        <w:t xml:space="preserve"> </w:t>
      </w:r>
      <w:r w:rsidRPr="00D63CC8">
        <w:t>часть</w:t>
      </w:r>
      <w:r w:rsidR="00D63CC8" w:rsidRPr="00D63CC8">
        <w:t xml:space="preserve"> </w:t>
      </w:r>
      <w:r w:rsidRPr="00D63CC8">
        <w:t>выручки,</w:t>
      </w:r>
      <w:r w:rsidR="00D63CC8" w:rsidRPr="00D63CC8">
        <w:t xml:space="preserve"> </w:t>
      </w:r>
      <w:r w:rsidRPr="00D63CC8">
        <w:t>которая</w:t>
      </w:r>
      <w:r w:rsidR="00D63CC8" w:rsidRPr="00D63CC8">
        <w:t xml:space="preserve"> </w:t>
      </w:r>
      <w:r w:rsidRPr="00D63CC8">
        <w:t>остается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покрытие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формирование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выше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быстрее</w:t>
      </w:r>
      <w:r w:rsidR="00D63CC8" w:rsidRPr="00D63CC8">
        <w:t xml:space="preserve"> </w:t>
      </w:r>
      <w:r w:rsidRPr="00D63CC8">
        <w:t>возмещаются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организация</w:t>
      </w:r>
      <w:r w:rsidR="00D63CC8" w:rsidRPr="00D63CC8">
        <w:t xml:space="preserve"> </w:t>
      </w:r>
      <w:r w:rsidRPr="00D63CC8">
        <w:t>имеет</w:t>
      </w:r>
      <w:r w:rsidR="00D63CC8" w:rsidRPr="00D63CC8">
        <w:t xml:space="preserve"> </w:t>
      </w:r>
      <w:r w:rsidRPr="00D63CC8">
        <w:t>возможность</w:t>
      </w:r>
      <w:r w:rsidR="00D63CC8" w:rsidRPr="00D63CC8">
        <w:t xml:space="preserve"> </w:t>
      </w:r>
      <w:r w:rsidRPr="00D63CC8">
        <w:t>получать</w:t>
      </w:r>
      <w:r w:rsidR="00D63CC8" w:rsidRPr="00D63CC8">
        <w:t xml:space="preserve"> </w:t>
      </w:r>
      <w:r w:rsidRPr="00D63CC8">
        <w:t>прибыль.</w:t>
      </w:r>
    </w:p>
    <w:p w:rsidR="000541F4" w:rsidRPr="00D63CC8" w:rsidRDefault="000541F4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>
        <w:t xml:space="preserve"> (</w:t>
      </w:r>
      <w:r w:rsidRPr="00D63CC8">
        <w:t>М</w:t>
      </w:r>
      <w:r w:rsidR="00D63CC8" w:rsidRPr="00D63CC8">
        <w:t xml:space="preserve">) </w:t>
      </w:r>
      <w:r w:rsidRPr="00D63CC8">
        <w:t>рассчитывается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формуле</w:t>
      </w:r>
    </w:p>
    <w:p w:rsidR="00D63CC8" w:rsidRDefault="00D63CC8" w:rsidP="00D63CC8">
      <w:pPr>
        <w:tabs>
          <w:tab w:val="left" w:pos="726"/>
        </w:tabs>
      </w:pPr>
    </w:p>
    <w:p w:rsidR="000541F4" w:rsidRPr="00D63CC8" w:rsidRDefault="000541F4" w:rsidP="00D63CC8">
      <w:pPr>
        <w:tabs>
          <w:tab w:val="left" w:pos="726"/>
        </w:tabs>
      </w:pPr>
      <w:r w:rsidRPr="00D63CC8">
        <w:t>M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S</w:t>
      </w:r>
      <w:r w:rsidR="00D63CC8" w:rsidRPr="00D63CC8">
        <w:t xml:space="preserve"> - </w:t>
      </w:r>
      <w:r w:rsidRPr="00D63CC8">
        <w:t>V</w:t>
      </w:r>
    </w:p>
    <w:p w:rsidR="00D63CC8" w:rsidRDefault="00D63CC8" w:rsidP="00D63CC8">
      <w:pPr>
        <w:tabs>
          <w:tab w:val="left" w:pos="726"/>
        </w:tabs>
      </w:pPr>
    </w:p>
    <w:p w:rsidR="000541F4" w:rsidRPr="00D63CC8" w:rsidRDefault="000541F4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S</w:t>
      </w:r>
      <w:r w:rsidR="00D63CC8" w:rsidRPr="00D63CC8">
        <w:t xml:space="preserve"> - </w:t>
      </w:r>
      <w:r w:rsidRPr="00D63CC8">
        <w:t>выручка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; </w:t>
      </w:r>
      <w:r w:rsidRPr="00D63CC8">
        <w:t>V</w:t>
      </w:r>
      <w:r w:rsidR="00D63CC8" w:rsidRPr="00D63CC8">
        <w:t xml:space="preserve"> - </w:t>
      </w:r>
      <w:r w:rsidRPr="00D63CC8">
        <w:t>совокупные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затраты.</w:t>
      </w:r>
    </w:p>
    <w:p w:rsidR="00D63CC8" w:rsidRPr="00D63CC8" w:rsidRDefault="000541F4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рассчитать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весь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каждого</w:t>
      </w:r>
      <w:r w:rsidR="00D63CC8" w:rsidRPr="00D63CC8">
        <w:t xml:space="preserve"> </w:t>
      </w:r>
      <w:r w:rsidRPr="00D63CC8">
        <w:t>вида</w:t>
      </w:r>
      <w:r w:rsidR="00D63CC8">
        <w:t xml:space="preserve"> (</w:t>
      </w:r>
      <w:r w:rsidRPr="00D63CC8">
        <w:t>удельный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 w:rsidRPr="00D63CC8">
        <w:t xml:space="preserve">). </w:t>
      </w:r>
      <w:r w:rsidRPr="00D63CC8">
        <w:t>Экономический</w:t>
      </w:r>
      <w:r w:rsidR="00D63CC8" w:rsidRPr="00D63CC8">
        <w:t xml:space="preserve"> </w:t>
      </w:r>
      <w:r w:rsidRPr="00D63CC8">
        <w:t>смысл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показателя</w:t>
      </w:r>
      <w:r w:rsidR="00D63CC8" w:rsidRPr="00D63CC8">
        <w:t xml:space="preserve"> - </w:t>
      </w:r>
      <w:r w:rsidRPr="00D63CC8">
        <w:t>прирост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каждой</w:t>
      </w:r>
      <w:r w:rsidR="00D63CC8" w:rsidRPr="00D63CC8">
        <w:t xml:space="preserve"> </w:t>
      </w:r>
      <w:r w:rsidRPr="00D63CC8">
        <w:t>дополнительной</w:t>
      </w:r>
      <w:r w:rsidR="00D63CC8" w:rsidRPr="00D63CC8">
        <w:t xml:space="preserve"> </w:t>
      </w:r>
      <w:r w:rsidRPr="00D63CC8">
        <w:t>единицы</w:t>
      </w:r>
      <w:r w:rsidR="00D63CC8" w:rsidRPr="00D63CC8">
        <w:t xml:space="preserve"> </w:t>
      </w:r>
      <w:r w:rsidRPr="00D63CC8">
        <w:t>продукции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Default="000541F4" w:rsidP="00D63CC8">
      <w:pPr>
        <w:tabs>
          <w:tab w:val="left" w:pos="726"/>
        </w:tabs>
      </w:pPr>
      <w:r w:rsidRPr="00D63CC8">
        <w:t>M</w:t>
      </w:r>
      <w:r w:rsidR="00D63CC8" w:rsidRPr="00D63CC8">
        <w:t xml:space="preserve"> </w:t>
      </w:r>
      <w:r w:rsidRPr="00D63CC8">
        <w:t>=</w:t>
      </w:r>
      <w:r w:rsidR="00D63CC8">
        <w:t xml:space="preserve"> (</w:t>
      </w:r>
      <w:r w:rsidRPr="00D63CC8">
        <w:t>S-V</w:t>
      </w:r>
      <w:r w:rsidR="00D63CC8" w:rsidRPr="00D63CC8">
        <w:t xml:space="preserve">) </w:t>
      </w:r>
      <w:r w:rsidRPr="00D63CC8">
        <w:t>/</w:t>
      </w:r>
      <w:r w:rsidR="00D63CC8" w:rsidRPr="00D63CC8">
        <w:t xml:space="preserve"> </w:t>
      </w:r>
      <w:r w:rsidRPr="00D63CC8">
        <w:t>Q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p</w:t>
      </w:r>
      <w:r w:rsidR="00D63CC8" w:rsidRPr="00D63CC8">
        <w:t xml:space="preserve"> - </w:t>
      </w:r>
      <w:r w:rsidRPr="00D63CC8">
        <w:t>v,</w:t>
      </w:r>
      <w:r w:rsidR="00D63CC8" w:rsidRPr="00D63CC8">
        <w:t xml:space="preserve"> </w:t>
      </w:r>
    </w:p>
    <w:p w:rsidR="00D63CC8" w:rsidRDefault="00D63CC8" w:rsidP="00D63CC8">
      <w:pPr>
        <w:tabs>
          <w:tab w:val="left" w:pos="726"/>
        </w:tabs>
      </w:pPr>
    </w:p>
    <w:p w:rsidR="000541F4" w:rsidRPr="00D63CC8" w:rsidRDefault="000541F4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M</w:t>
      </w:r>
      <w:r w:rsidR="00D63CC8" w:rsidRPr="00D63CC8">
        <w:t xml:space="preserve"> - </w:t>
      </w:r>
      <w:r w:rsidRPr="00D63CC8">
        <w:t>удельный</w:t>
      </w:r>
      <w:r w:rsidR="00D63CC8" w:rsidRPr="00D63CC8">
        <w:t xml:space="preserve"> </w:t>
      </w: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  <w:r w:rsidR="00D63CC8" w:rsidRPr="00D63CC8">
        <w:t xml:space="preserve">; </w:t>
      </w:r>
      <w:r w:rsidRPr="00D63CC8">
        <w:t>Q</w:t>
      </w:r>
      <w:r w:rsidR="00D63CC8" w:rsidRPr="00D63CC8">
        <w:t xml:space="preserve"> - </w:t>
      </w:r>
      <w:r w:rsidRPr="00D63CC8">
        <w:t>объем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; </w:t>
      </w:r>
      <w:r w:rsidRPr="00D63CC8">
        <w:t>р</w:t>
      </w:r>
      <w:r w:rsidR="00D63CC8" w:rsidRPr="00D63CC8">
        <w:t xml:space="preserve"> - </w:t>
      </w:r>
      <w:r w:rsidRPr="00D63CC8">
        <w:t>цена</w:t>
      </w:r>
      <w:r w:rsidR="00D63CC8" w:rsidRPr="00D63CC8">
        <w:t xml:space="preserve"> </w:t>
      </w:r>
      <w:r w:rsidRPr="00D63CC8">
        <w:t>единицы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; </w:t>
      </w:r>
      <w:r w:rsidRPr="00D63CC8">
        <w:t>v</w:t>
      </w:r>
      <w:r w:rsidR="00D63CC8" w:rsidRPr="00D63CC8">
        <w:t xml:space="preserve"> - </w:t>
      </w:r>
      <w:r w:rsidRPr="00D63CC8">
        <w:t>переменные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продукции.</w:t>
      </w:r>
    </w:p>
    <w:p w:rsidR="000541F4" w:rsidRPr="00D63CC8" w:rsidRDefault="000541F4" w:rsidP="00D63CC8">
      <w:pPr>
        <w:tabs>
          <w:tab w:val="left" w:pos="726"/>
        </w:tabs>
      </w:pPr>
      <w:r w:rsidRPr="00D63CC8">
        <w:t>Найденные</w:t>
      </w:r>
      <w:r w:rsidR="00D63CC8" w:rsidRPr="00D63CC8">
        <w:t xml:space="preserve"> </w:t>
      </w:r>
      <w:r w:rsidRPr="00D63CC8">
        <w:t>значения</w:t>
      </w:r>
      <w:r w:rsidR="00D63CC8" w:rsidRPr="00D63CC8">
        <w:t xml:space="preserve"> </w:t>
      </w:r>
      <w:r w:rsidRPr="00D63CC8">
        <w:t>удельных</w:t>
      </w:r>
      <w:r w:rsidR="00D63CC8" w:rsidRPr="00D63CC8">
        <w:t xml:space="preserve"> </w:t>
      </w:r>
      <w:r w:rsidRPr="00D63CC8">
        <w:t>маржинальных</w:t>
      </w:r>
      <w:r w:rsidR="00D63CC8" w:rsidRPr="00D63CC8">
        <w:t xml:space="preserve"> </w:t>
      </w:r>
      <w:r w:rsidRPr="00D63CC8">
        <w:t>доходов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каждого</w:t>
      </w:r>
      <w:r w:rsidR="00D63CC8" w:rsidRPr="00D63CC8">
        <w:t xml:space="preserve"> </w:t>
      </w:r>
      <w:r w:rsidRPr="00D63CC8">
        <w:t>конкретного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важны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менеджера.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показатель</w:t>
      </w:r>
      <w:r w:rsidR="00D63CC8" w:rsidRPr="00D63CC8">
        <w:t xml:space="preserve"> </w:t>
      </w:r>
      <w:r w:rsidRPr="00D63CC8">
        <w:t>отрицателен,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свидетельствует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выручка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продукта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покрывает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затрат.</w:t>
      </w:r>
      <w:r w:rsidR="00D63CC8" w:rsidRPr="00D63CC8">
        <w:t xml:space="preserve"> </w:t>
      </w:r>
      <w:r w:rsidRPr="00D63CC8">
        <w:t>Каждая</w:t>
      </w:r>
      <w:r w:rsidR="00D63CC8" w:rsidRPr="00D63CC8">
        <w:t xml:space="preserve"> </w:t>
      </w:r>
      <w:r w:rsidRPr="00D63CC8">
        <w:t>последующая</w:t>
      </w:r>
      <w:r w:rsidR="00D63CC8" w:rsidRPr="00D63CC8">
        <w:t xml:space="preserve"> </w:t>
      </w:r>
      <w:r w:rsidRPr="00D63CC8">
        <w:t>произведенная</w:t>
      </w:r>
      <w:r w:rsidR="00D63CC8" w:rsidRPr="00D63CC8">
        <w:t xml:space="preserve"> </w:t>
      </w:r>
      <w:r w:rsidRPr="00D63CC8">
        <w:t>единица</w:t>
      </w:r>
      <w:r w:rsidR="00D63CC8" w:rsidRPr="00D63CC8">
        <w:t xml:space="preserve"> </w:t>
      </w:r>
      <w:r w:rsidRPr="00D63CC8">
        <w:t>данного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будет</w:t>
      </w:r>
      <w:r w:rsidR="00D63CC8" w:rsidRPr="00D63CC8">
        <w:t xml:space="preserve"> </w:t>
      </w:r>
      <w:r w:rsidRPr="00D63CC8">
        <w:t>увеличивать</w:t>
      </w:r>
      <w:r w:rsidR="00D63CC8" w:rsidRPr="00D63CC8">
        <w:t xml:space="preserve"> </w:t>
      </w:r>
      <w:r w:rsidRPr="00D63CC8">
        <w:t>общий</w:t>
      </w:r>
      <w:r w:rsidR="00D63CC8" w:rsidRPr="00D63CC8">
        <w:t xml:space="preserve"> </w:t>
      </w:r>
      <w:r w:rsidRPr="00D63CC8">
        <w:t>убыток</w:t>
      </w:r>
      <w:r w:rsidR="00D63CC8" w:rsidRPr="00D63CC8">
        <w:t xml:space="preserve"> </w:t>
      </w:r>
      <w:r w:rsidRPr="00D63CC8">
        <w:t>организации.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возможности</w:t>
      </w:r>
      <w:r w:rsidR="00D63CC8" w:rsidRPr="00D63CC8">
        <w:t xml:space="preserve"> </w:t>
      </w:r>
      <w:r w:rsidRPr="00D63CC8">
        <w:t>значительного</w:t>
      </w:r>
      <w:r w:rsidR="00D63CC8" w:rsidRPr="00D63CC8">
        <w:t xml:space="preserve"> </w:t>
      </w:r>
      <w:r w:rsidRPr="00D63CC8">
        <w:t>снижения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сильно</w:t>
      </w:r>
      <w:r w:rsidR="00D63CC8" w:rsidRPr="00D63CC8">
        <w:t xml:space="preserve"> </w:t>
      </w:r>
      <w:r w:rsidRPr="00D63CC8">
        <w:t>ограничены,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менеджеру</w:t>
      </w:r>
      <w:r w:rsidR="00D63CC8" w:rsidRPr="00D63CC8">
        <w:t xml:space="preserve"> </w:t>
      </w:r>
      <w:r w:rsidRPr="00D63CC8">
        <w:t>следует</w:t>
      </w:r>
      <w:r w:rsidR="00D63CC8" w:rsidRPr="00D63CC8">
        <w:t xml:space="preserve"> </w:t>
      </w:r>
      <w:r w:rsidRPr="00D63CC8">
        <w:t>рассмотреть</w:t>
      </w:r>
      <w:r w:rsidR="00D63CC8" w:rsidRPr="00D63CC8">
        <w:t xml:space="preserve"> </w:t>
      </w:r>
      <w:r w:rsidRPr="00D63CC8">
        <w:t>вопрос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выведении</w:t>
      </w:r>
      <w:r w:rsidR="00D63CC8" w:rsidRPr="00D63CC8">
        <w:t xml:space="preserve"> </w:t>
      </w:r>
      <w:r w:rsidRPr="00D63CC8">
        <w:t>данного</w:t>
      </w:r>
      <w:r w:rsidR="00D63CC8" w:rsidRPr="00D63CC8">
        <w:t xml:space="preserve"> </w:t>
      </w:r>
      <w:r w:rsidRPr="00D63CC8">
        <w:t>товара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ассортимента</w:t>
      </w:r>
      <w:r w:rsidR="00D63CC8" w:rsidRPr="00D63CC8">
        <w:t xml:space="preserve"> </w:t>
      </w:r>
      <w:r w:rsidRPr="00D63CC8">
        <w:t>предлагаемой</w:t>
      </w:r>
      <w:r w:rsidR="00D63CC8" w:rsidRPr="00D63CC8">
        <w:t xml:space="preserve"> </w:t>
      </w:r>
      <w:r w:rsidRPr="00D63CC8">
        <w:t>организацией</w:t>
      </w:r>
      <w:r w:rsidR="00D63CC8" w:rsidRPr="00D63CC8">
        <w:t xml:space="preserve"> </w:t>
      </w:r>
      <w:r w:rsidRPr="00D63CC8">
        <w:t>продукции.</w:t>
      </w:r>
    </w:p>
    <w:p w:rsidR="000541F4" w:rsidRPr="00D63CC8" w:rsidRDefault="000541F4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практике</w:t>
      </w:r>
      <w:r w:rsidR="00D63CC8" w:rsidRPr="00D63CC8">
        <w:t xml:space="preserve"> </w:t>
      </w:r>
      <w:r w:rsidRPr="00D63CC8">
        <w:t>производят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глубокую</w:t>
      </w:r>
      <w:r w:rsidR="00D63CC8" w:rsidRPr="00D63CC8">
        <w:t xml:space="preserve"> </w:t>
      </w:r>
      <w:r w:rsidRPr="00D63CC8">
        <w:t>детализацию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группы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производственных,</w:t>
      </w:r>
      <w:r w:rsidR="00D63CC8" w:rsidRPr="00D63CC8">
        <w:t xml:space="preserve"> </w:t>
      </w:r>
      <w:r w:rsidRPr="00D63CC8">
        <w:t>общепроизводственных,</w:t>
      </w:r>
      <w:r w:rsidR="00D63CC8" w:rsidRPr="00D63CC8">
        <w:t xml:space="preserve"> </w:t>
      </w:r>
      <w:r w:rsidRPr="00D63CC8">
        <w:t>общехозяйственных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прочих</w:t>
      </w:r>
      <w:r w:rsidR="00D63CC8" w:rsidRPr="00D63CC8">
        <w:t xml:space="preserve"> </w:t>
      </w:r>
      <w:r w:rsidRPr="00D63CC8">
        <w:t>расходов</w:t>
      </w:r>
      <w:r w:rsidRPr="00D63CC8">
        <w:rPr>
          <w:rStyle w:val="ad"/>
        </w:rPr>
        <w:footnoteReference w:id="8"/>
      </w:r>
      <w:r w:rsidRPr="00D63CC8">
        <w:t>.</w:t>
      </w:r>
      <w:r w:rsidR="00D63CC8" w:rsidRPr="00D63CC8">
        <w:t xml:space="preserve"> </w:t>
      </w:r>
      <w:r w:rsidRPr="00D63CC8">
        <w:t>Отсюда</w:t>
      </w:r>
      <w:r w:rsidR="00D63CC8" w:rsidRPr="00D63CC8">
        <w:t xml:space="preserve"> </w:t>
      </w:r>
      <w:r w:rsidRPr="00D63CC8">
        <w:t>вытекает</w:t>
      </w:r>
      <w:r w:rsidR="00D63CC8" w:rsidRPr="00D63CC8">
        <w:t xml:space="preserve"> </w:t>
      </w:r>
      <w:r w:rsidRPr="00D63CC8">
        <w:t>необходимость</w:t>
      </w:r>
      <w:r w:rsidR="00D63CC8" w:rsidRPr="00D63CC8">
        <w:t xml:space="preserve"> </w:t>
      </w:r>
      <w:r w:rsidRPr="00D63CC8">
        <w:t>исчисления</w:t>
      </w:r>
      <w:r w:rsidR="00D63CC8" w:rsidRPr="00D63CC8">
        <w:t xml:space="preserve"> </w:t>
      </w:r>
      <w:r w:rsidRPr="00D63CC8">
        <w:t>нескольких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дохода,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которых</w:t>
      </w:r>
      <w:r w:rsidR="00D63CC8" w:rsidRPr="00D63CC8">
        <w:t xml:space="preserve"> </w:t>
      </w:r>
      <w:r w:rsidRPr="00D63CC8">
        <w:t>выносится</w:t>
      </w:r>
      <w:r w:rsidR="00D63CC8" w:rsidRPr="00D63CC8">
        <w:t xml:space="preserve"> </w:t>
      </w:r>
      <w:r w:rsidRPr="00D63CC8">
        <w:t>решение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воздействие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какие</w:t>
      </w:r>
      <w:r w:rsidR="00D63CC8" w:rsidRPr="00D63CC8">
        <w:t xml:space="preserve"> </w:t>
      </w:r>
      <w:r w:rsidRPr="00D63CC8">
        <w:t>группы</w:t>
      </w:r>
      <w:r w:rsidR="00D63CC8" w:rsidRPr="00D63CC8">
        <w:t xml:space="preserve"> </w:t>
      </w:r>
      <w:r w:rsidRPr="00D63CC8">
        <w:t>расходов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заметно</w:t>
      </w:r>
      <w:r w:rsidR="00D63CC8" w:rsidRPr="00D63CC8">
        <w:t xml:space="preserve"> </w:t>
      </w:r>
      <w:r w:rsidRPr="00D63CC8">
        <w:t>отразиться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величине</w:t>
      </w:r>
      <w:r w:rsidR="00D63CC8" w:rsidRPr="00D63CC8">
        <w:t xml:space="preserve"> </w:t>
      </w:r>
      <w:r w:rsidRPr="00D63CC8">
        <w:t>конечного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результата.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Точка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выпуска,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котором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нулю,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объем,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котором</w:t>
      </w:r>
      <w:r w:rsidR="00D63CC8" w:rsidRPr="00D63CC8">
        <w:t xml:space="preserve"> </w:t>
      </w:r>
      <w:r w:rsidRPr="00D63CC8">
        <w:t>выручка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суммарным</w:t>
      </w:r>
      <w:r w:rsidR="00D63CC8" w:rsidRPr="00D63CC8">
        <w:t xml:space="preserve"> </w:t>
      </w:r>
      <w:r w:rsidRPr="00D63CC8">
        <w:t>затратам.</w:t>
      </w:r>
      <w:r w:rsidR="00D63CC8" w:rsidRPr="00D63CC8">
        <w:t xml:space="preserve"> </w:t>
      </w:r>
      <w:r w:rsidRPr="00D63CC8">
        <w:t>Иногда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называют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критическим</w:t>
      </w:r>
      <w:r w:rsidR="00D63CC8" w:rsidRPr="00D63CC8">
        <w:t xml:space="preserve"> </w:t>
      </w:r>
      <w:r w:rsidRPr="00D63CC8">
        <w:t>объемом</w:t>
      </w:r>
      <w:r w:rsidR="00D63CC8" w:rsidRPr="00D63CC8">
        <w:t xml:space="preserve">: </w:t>
      </w:r>
      <w:r w:rsidRPr="00D63CC8">
        <w:t>ниже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производство</w:t>
      </w:r>
      <w:r w:rsidR="00D63CC8" w:rsidRPr="00D63CC8">
        <w:t xml:space="preserve"> </w:t>
      </w:r>
      <w:r w:rsidRPr="00D63CC8">
        <w:t>становится</w:t>
      </w:r>
      <w:r w:rsidR="00D63CC8" w:rsidRPr="00D63CC8">
        <w:t xml:space="preserve"> </w:t>
      </w:r>
      <w:r w:rsidRPr="00D63CC8">
        <w:t>нерентабельным.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Алгебраическим</w:t>
      </w:r>
      <w:r w:rsidR="00D63CC8" w:rsidRPr="00D63CC8">
        <w:t xml:space="preserve"> </w:t>
      </w:r>
      <w:r w:rsidRPr="00D63CC8">
        <w:t>методом</w:t>
      </w:r>
      <w:r w:rsidR="00D63CC8" w:rsidRPr="00D63CC8">
        <w:t xml:space="preserve"> </w:t>
      </w:r>
      <w:r w:rsidRPr="00D63CC8">
        <w:t>точка</w:t>
      </w:r>
      <w:r w:rsidR="00D63CC8" w:rsidRPr="00D63CC8">
        <w:t xml:space="preserve"> </w:t>
      </w:r>
      <w:r w:rsidRPr="00D63CC8">
        <w:t>нулевой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рассчитывается</w:t>
      </w:r>
      <w:r w:rsidR="00D63CC8" w:rsidRPr="00D63CC8">
        <w:t xml:space="preserve"> </w:t>
      </w:r>
      <w:r w:rsidRPr="00D63CC8">
        <w:t>исходя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следующей</w:t>
      </w:r>
      <w:r w:rsidR="00D63CC8" w:rsidRPr="00D63CC8">
        <w:t xml:space="preserve"> </w:t>
      </w:r>
      <w:r w:rsidRPr="00D63CC8">
        <w:t>зависимости</w:t>
      </w:r>
      <w:r w:rsidRPr="00D63CC8">
        <w:rPr>
          <w:rStyle w:val="ad"/>
        </w:rPr>
        <w:footnoteReference w:id="9"/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I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S</w:t>
      </w:r>
      <w:r w:rsidR="00D63CC8" w:rsidRPr="00D63CC8">
        <w:t xml:space="preserve"> - </w:t>
      </w:r>
      <w:r w:rsidRPr="00D63CC8">
        <w:t>V</w:t>
      </w:r>
      <w:r w:rsidR="00D63CC8" w:rsidRPr="00D63CC8">
        <w:t xml:space="preserve"> - </w:t>
      </w:r>
      <w:r w:rsidRPr="00D63CC8">
        <w:t>F</w:t>
      </w:r>
      <w:r w:rsidR="00D63CC8" w:rsidRPr="00D63CC8">
        <w:t xml:space="preserve"> </w:t>
      </w:r>
      <w:r w:rsidRPr="00D63CC8">
        <w:t>=</w:t>
      </w:r>
      <w:r w:rsidR="00D63CC8">
        <w:t xml:space="preserve"> (</w:t>
      </w:r>
      <w:r w:rsidRPr="00D63CC8">
        <w:t>p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Q</w:t>
      </w:r>
      <w:r w:rsidR="00D63CC8" w:rsidRPr="00D63CC8">
        <w:t>) -</w:t>
      </w:r>
      <w:r w:rsidR="00D63CC8">
        <w:t xml:space="preserve"> (</w:t>
      </w:r>
      <w:r w:rsidRPr="00D63CC8">
        <w:t>v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Q</w:t>
      </w:r>
      <w:r w:rsidR="00D63CC8" w:rsidRPr="00D63CC8">
        <w:t xml:space="preserve">) - </w:t>
      </w:r>
      <w:r w:rsidRPr="00D63CC8">
        <w:t>F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0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I</w:t>
      </w:r>
      <w:r w:rsidR="00D63CC8" w:rsidRPr="00D63CC8">
        <w:t xml:space="preserve"> - </w:t>
      </w:r>
      <w:r w:rsidRPr="00D63CC8">
        <w:t>величина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; </w:t>
      </w:r>
      <w:r w:rsidRPr="00D63CC8">
        <w:t>S</w:t>
      </w:r>
      <w:r w:rsidR="00D63CC8" w:rsidRPr="00D63CC8">
        <w:t xml:space="preserve"> - </w:t>
      </w:r>
      <w:r w:rsidRPr="00D63CC8">
        <w:t>выручка</w:t>
      </w:r>
      <w:r w:rsidR="00D63CC8" w:rsidRPr="00D63CC8">
        <w:t xml:space="preserve">; </w:t>
      </w:r>
      <w:r w:rsidRPr="00D63CC8">
        <w:t>V</w:t>
      </w:r>
      <w:r w:rsidR="00D63CC8" w:rsidRPr="00D63CC8">
        <w:t xml:space="preserve"> - </w:t>
      </w:r>
      <w:r w:rsidRPr="00D63CC8">
        <w:t>совокупные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затраты,</w:t>
      </w:r>
      <w:r w:rsidR="00D63CC8" w:rsidRPr="00D63CC8">
        <w:t xml:space="preserve"> </w:t>
      </w:r>
      <w:r w:rsidRPr="00D63CC8">
        <w:t>F</w:t>
      </w:r>
      <w:r w:rsidR="00D63CC8" w:rsidRPr="00D63CC8">
        <w:t xml:space="preserve"> - </w:t>
      </w:r>
      <w:r w:rsidRPr="00D63CC8">
        <w:t>совокупные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затраты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Отсюда</w:t>
      </w:r>
      <w:r w:rsidR="00D63CC8" w:rsidRPr="00D63CC8">
        <w:t xml:space="preserve"> </w:t>
      </w:r>
      <w:r w:rsidRPr="00D63CC8">
        <w:t>находим</w:t>
      </w:r>
      <w:r w:rsidR="00D63CC8" w:rsidRPr="00D63CC8">
        <w:t xml:space="preserve"> </w:t>
      </w:r>
      <w:r w:rsidRPr="00D63CC8">
        <w:t>критический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373A9D" w:rsidP="00D63CC8">
      <w:pPr>
        <w:tabs>
          <w:tab w:val="left" w:pos="726"/>
        </w:tabs>
      </w:pPr>
      <w:r w:rsidRPr="00D63CC8">
        <w:t>Q</w:t>
      </w:r>
      <w:r w:rsidR="00D63CC8" w:rsidRPr="00D63CC8">
        <w:t xml:space="preserve"> </w:t>
      </w:r>
      <w:r w:rsidRPr="00D63CC8">
        <w:t>'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F</w:t>
      </w:r>
      <w:r w:rsidR="00D63CC8" w:rsidRPr="00D63CC8">
        <w:t xml:space="preserve"> </w:t>
      </w:r>
      <w:r w:rsidRPr="00D63CC8">
        <w:t>/</w:t>
      </w:r>
      <w:r w:rsidR="00D63CC8">
        <w:t xml:space="preserve"> (</w:t>
      </w:r>
      <w:r w:rsidRPr="00D63CC8">
        <w:t>p-v</w:t>
      </w:r>
      <w:r w:rsidR="00D63CC8" w:rsidRPr="00D63CC8">
        <w:t>)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Q</w:t>
      </w:r>
      <w:r w:rsidR="00D63CC8" w:rsidRPr="00D63CC8">
        <w:t xml:space="preserve"> </w:t>
      </w:r>
      <w:r w:rsidRPr="00D63CC8">
        <w:t>'</w:t>
      </w:r>
      <w:r w:rsidR="00D63CC8" w:rsidRPr="00D63CC8">
        <w:t xml:space="preserve"> - </w:t>
      </w:r>
      <w:r w:rsidRPr="00D63CC8">
        <w:t>точка</w:t>
      </w:r>
      <w:r w:rsidR="00D63CC8" w:rsidRPr="00D63CC8">
        <w:t xml:space="preserve"> </w:t>
      </w:r>
      <w:r w:rsidRPr="00D63CC8">
        <w:t>безубыточности</w:t>
      </w:r>
      <w:r w:rsidR="00D63CC8">
        <w:t xml:space="preserve"> (</w:t>
      </w:r>
      <w:r w:rsidRPr="00D63CC8">
        <w:t>критический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натуральном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>).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Критический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рассчитать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натуральном,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стоимостном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S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F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p</w:t>
      </w:r>
      <w:r w:rsidR="00D63CC8" w:rsidRPr="00D63CC8">
        <w:t xml:space="preserve"> </w:t>
      </w:r>
      <w:r w:rsidRPr="00D63CC8">
        <w:t>/</w:t>
      </w:r>
      <w:r w:rsidR="00D63CC8">
        <w:t xml:space="preserve"> (</w:t>
      </w:r>
      <w:r w:rsidRPr="00D63CC8">
        <w:t>p</w:t>
      </w:r>
      <w:r w:rsidR="00D63CC8" w:rsidRPr="00D63CC8">
        <w:t xml:space="preserve"> - </w:t>
      </w:r>
      <w:r w:rsidRPr="00D63CC8">
        <w:t>v</w:t>
      </w:r>
      <w:r w:rsidR="00D63CC8" w:rsidRPr="00D63CC8">
        <w:t xml:space="preserve">) </w:t>
      </w:r>
      <w:r w:rsidRPr="00D63CC8">
        <w:t>=</w:t>
      </w:r>
      <w:r w:rsidR="00D63CC8" w:rsidRPr="00D63CC8">
        <w:t xml:space="preserve"> </w:t>
      </w:r>
      <w:r w:rsidRPr="00D63CC8">
        <w:t>Q'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p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S</w:t>
      </w:r>
      <w:r w:rsidR="00D63CC8" w:rsidRPr="00D63CC8">
        <w:t xml:space="preserve"> - </w:t>
      </w:r>
      <w:r w:rsidRPr="00D63CC8">
        <w:t>критический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Экономический</w:t>
      </w:r>
      <w:r w:rsidR="00D63CC8" w:rsidRPr="00D63CC8">
        <w:t xml:space="preserve"> </w:t>
      </w:r>
      <w:r w:rsidRPr="00D63CC8">
        <w:t>смысл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показателя</w:t>
      </w:r>
      <w:r w:rsidR="00D63CC8" w:rsidRPr="00D63CC8">
        <w:t xml:space="preserve"> - </w:t>
      </w:r>
      <w:r w:rsidRPr="00D63CC8">
        <w:t>выручка,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которой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нулю.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фактическая</w:t>
      </w:r>
      <w:r w:rsidR="00D63CC8" w:rsidRPr="00D63CC8">
        <w:t xml:space="preserve"> </w:t>
      </w:r>
      <w:r w:rsidRPr="00D63CC8">
        <w:t>выручка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критического</w:t>
      </w:r>
      <w:r w:rsidR="00D63CC8" w:rsidRPr="00D63CC8">
        <w:t xml:space="preserve"> </w:t>
      </w:r>
      <w:r w:rsidRPr="00D63CC8">
        <w:t>значения,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получает</w:t>
      </w:r>
      <w:r w:rsidR="00D63CC8" w:rsidRPr="00D63CC8">
        <w:t xml:space="preserve"> </w:t>
      </w:r>
      <w:r w:rsidRPr="00D63CC8">
        <w:t>прибыль,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противном</w:t>
      </w:r>
      <w:r w:rsidR="00D63CC8" w:rsidRPr="00D63CC8">
        <w:t xml:space="preserve"> </w:t>
      </w:r>
      <w:r w:rsidRPr="00D63CC8">
        <w:t>случае</w:t>
      </w:r>
      <w:r w:rsidR="00D63CC8" w:rsidRPr="00D63CC8">
        <w:t xml:space="preserve"> - </w:t>
      </w:r>
      <w:r w:rsidRPr="00D63CC8">
        <w:t>убыток.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Приведенные</w:t>
      </w:r>
      <w:r w:rsidR="00D63CC8" w:rsidRPr="00D63CC8">
        <w:t xml:space="preserve"> </w:t>
      </w:r>
      <w:r w:rsidRPr="00D63CC8">
        <w:t>выше</w:t>
      </w:r>
      <w:r w:rsidR="00D63CC8" w:rsidRPr="00D63CC8">
        <w:t xml:space="preserve"> </w:t>
      </w:r>
      <w:r w:rsidRPr="00D63CC8">
        <w:t>формулы</w:t>
      </w:r>
      <w:r w:rsidR="00D63CC8" w:rsidRPr="00D63CC8">
        <w:t xml:space="preserve"> </w:t>
      </w:r>
      <w:r w:rsidRPr="00D63CC8">
        <w:t>расчета</w:t>
      </w:r>
      <w:r w:rsidR="00D63CC8" w:rsidRPr="00D63CC8">
        <w:t xml:space="preserve"> </w:t>
      </w:r>
      <w:r w:rsidRPr="00D63CC8">
        <w:t>критического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натуральном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стоимостном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 xml:space="preserve"> </w:t>
      </w:r>
      <w:r w:rsidRPr="00D63CC8">
        <w:t>справедливы</w:t>
      </w:r>
      <w:r w:rsidR="00D63CC8" w:rsidRPr="00D63CC8">
        <w:t xml:space="preserve"> </w:t>
      </w:r>
      <w:r w:rsidRPr="00D63CC8">
        <w:t>лишь,</w:t>
      </w:r>
      <w:r w:rsidR="00D63CC8" w:rsidRPr="00D63CC8">
        <w:t xml:space="preserve"> </w:t>
      </w:r>
      <w:r w:rsidRPr="00D63CC8">
        <w:t>когда</w:t>
      </w:r>
      <w:r w:rsidR="00D63CC8" w:rsidRPr="00D63CC8">
        <w:t xml:space="preserve"> </w:t>
      </w:r>
      <w:r w:rsidRPr="00D63CC8">
        <w:t>выпускается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один</w:t>
      </w:r>
      <w:r w:rsidR="00D63CC8" w:rsidRPr="00D63CC8">
        <w:t xml:space="preserve"> </w:t>
      </w:r>
      <w:r w:rsidRPr="00D63CC8">
        <w:t>вид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когда</w:t>
      </w:r>
      <w:r w:rsidR="00D63CC8" w:rsidRPr="00D63CC8">
        <w:t xml:space="preserve"> </w:t>
      </w:r>
      <w:r w:rsidRPr="00D63CC8">
        <w:t>структура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фиксирована,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пропорции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различными</w:t>
      </w:r>
      <w:r w:rsidR="00D63CC8" w:rsidRPr="00D63CC8">
        <w:t xml:space="preserve"> </w:t>
      </w:r>
      <w:r w:rsidRPr="00D63CC8">
        <w:t>видами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остаются</w:t>
      </w:r>
      <w:r w:rsidR="00D63CC8" w:rsidRPr="00D63CC8">
        <w:t xml:space="preserve"> </w:t>
      </w:r>
      <w:r w:rsidRPr="00D63CC8">
        <w:t>неизменными.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выпускается</w:t>
      </w:r>
      <w:r w:rsidR="00D63CC8" w:rsidRPr="00D63CC8">
        <w:t xml:space="preserve"> </w:t>
      </w:r>
      <w:r w:rsidRPr="00D63CC8">
        <w:t>несколько</w:t>
      </w:r>
      <w:r w:rsidR="00D63CC8" w:rsidRPr="00D63CC8">
        <w:t xml:space="preserve"> </w:t>
      </w:r>
      <w:r w:rsidRPr="00D63CC8">
        <w:t>видов</w:t>
      </w:r>
      <w:r w:rsidR="00D63CC8" w:rsidRPr="00D63CC8">
        <w:t xml:space="preserve"> </w:t>
      </w:r>
      <w:r w:rsidRPr="00D63CC8">
        <w:t>товара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разными</w:t>
      </w:r>
      <w:r w:rsidR="00D63CC8" w:rsidRPr="00D63CC8">
        <w:t xml:space="preserve"> </w:t>
      </w:r>
      <w:r w:rsidRPr="00D63CC8">
        <w:t>предельными</w:t>
      </w:r>
      <w:r w:rsidR="00D63CC8" w:rsidRPr="00D63CC8">
        <w:t xml:space="preserve"> </w:t>
      </w:r>
      <w:r w:rsidRPr="00D63CC8">
        <w:t>затратами,</w:t>
      </w:r>
      <w:r w:rsidR="00D63CC8" w:rsidRPr="00D63CC8">
        <w:t xml:space="preserve"> </w:t>
      </w:r>
      <w:r w:rsidRPr="00D63CC8">
        <w:t>тогда</w:t>
      </w:r>
      <w:r w:rsidR="00D63CC8" w:rsidRPr="00D63CC8">
        <w:t xml:space="preserve"> </w:t>
      </w:r>
      <w:r w:rsidRPr="00D63CC8">
        <w:t>необходимо</w:t>
      </w:r>
      <w:r w:rsidR="00D63CC8" w:rsidRPr="00D63CC8">
        <w:t xml:space="preserve"> </w:t>
      </w:r>
      <w:r w:rsidRPr="00D63CC8">
        <w:t>учитывать</w:t>
      </w:r>
      <w:r w:rsidR="00D63CC8" w:rsidRPr="00D63CC8">
        <w:t xml:space="preserve"> </w:t>
      </w:r>
      <w:r w:rsidRPr="00D63CC8">
        <w:t>структуру</w:t>
      </w:r>
      <w:r w:rsidR="00D63CC8" w:rsidRPr="00D63CC8">
        <w:t xml:space="preserve"> </w:t>
      </w:r>
      <w:r w:rsidRPr="00D63CC8">
        <w:t>производства</w:t>
      </w:r>
      <w:r w:rsidR="00D63CC8">
        <w:t xml:space="preserve"> (</w:t>
      </w:r>
      <w:r w:rsidRPr="00D63CC8">
        <w:t>продажи</w:t>
      </w:r>
      <w:r w:rsidR="00D63CC8" w:rsidRPr="00D63CC8">
        <w:t xml:space="preserve">) </w:t>
      </w:r>
      <w:r w:rsidRPr="00D63CC8">
        <w:t>этих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долю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затрат,</w:t>
      </w:r>
      <w:r w:rsidR="00D63CC8" w:rsidRPr="00D63CC8">
        <w:t xml:space="preserve"> </w:t>
      </w:r>
      <w:r w:rsidRPr="00D63CC8">
        <w:t>приходящуюся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конкретный</w:t>
      </w:r>
      <w:r w:rsidR="00D63CC8" w:rsidRPr="00D63CC8">
        <w:t xml:space="preserve"> </w:t>
      </w:r>
      <w:r w:rsidRPr="00D63CC8">
        <w:t>вид</w:t>
      </w:r>
      <w:r w:rsidR="00D63CC8" w:rsidRPr="00D63CC8">
        <w:t xml:space="preserve"> </w:t>
      </w:r>
      <w:r w:rsidRPr="00D63CC8">
        <w:t>продукции.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Точка</w:t>
      </w:r>
      <w:r w:rsidR="00D63CC8" w:rsidRPr="00D63CC8">
        <w:t xml:space="preserve"> </w:t>
      </w:r>
      <w:r w:rsidRPr="00D63CC8">
        <w:t>закрытия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выпуска,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котором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становится</w:t>
      </w:r>
      <w:r w:rsidR="00D63CC8" w:rsidRPr="00D63CC8">
        <w:t xml:space="preserve"> </w:t>
      </w:r>
      <w:r w:rsidRPr="00D63CC8">
        <w:t>экономически</w:t>
      </w:r>
      <w:r w:rsidR="00D63CC8" w:rsidRPr="00D63CC8">
        <w:t xml:space="preserve"> </w:t>
      </w:r>
      <w:r w:rsidRPr="00D63CC8">
        <w:t>неэффективным,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котором</w:t>
      </w:r>
      <w:r w:rsidR="00D63CC8" w:rsidRPr="00D63CC8">
        <w:t xml:space="preserve"> </w:t>
      </w:r>
      <w:r w:rsidRPr="00D63CC8">
        <w:t>выручка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постоянным</w:t>
      </w:r>
      <w:r w:rsidR="00D63CC8" w:rsidRPr="00D63CC8">
        <w:t xml:space="preserve"> </w:t>
      </w:r>
      <w:r w:rsidRPr="00D63CC8">
        <w:t>затратам</w:t>
      </w:r>
      <w:r w:rsidRPr="00D63CC8">
        <w:rPr>
          <w:rStyle w:val="ad"/>
        </w:rPr>
        <w:footnoteReference w:id="10"/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Q</w:t>
      </w:r>
      <w:r w:rsidR="00D63CC8">
        <w:t xml:space="preserve">" </w:t>
      </w:r>
      <w:r w:rsidRPr="00D63CC8">
        <w:t>=</w:t>
      </w:r>
      <w:r w:rsidR="00D63CC8" w:rsidRPr="00D63CC8">
        <w:t xml:space="preserve"> </w:t>
      </w:r>
      <w:r w:rsidRPr="00D63CC8">
        <w:t>F</w:t>
      </w:r>
      <w:r w:rsidR="00D63CC8" w:rsidRPr="00D63CC8">
        <w:t xml:space="preserve"> </w:t>
      </w:r>
      <w:r w:rsidRPr="00D63CC8">
        <w:t>/</w:t>
      </w:r>
      <w:r w:rsidR="00D63CC8" w:rsidRPr="00D63CC8">
        <w:t xml:space="preserve"> </w:t>
      </w:r>
      <w:r w:rsidRPr="00D63CC8">
        <w:t>p,</w:t>
      </w:r>
      <w:r w:rsidR="00D63CC8" w:rsidRPr="00D63CC8">
        <w:t xml:space="preserve"> </w:t>
      </w:r>
      <w:r w:rsidRPr="00D63CC8">
        <w:t>где</w:t>
      </w:r>
      <w:r w:rsidR="00D63CC8" w:rsidRPr="00D63CC8">
        <w:t xml:space="preserve"> </w:t>
      </w:r>
      <w:r w:rsidRPr="00D63CC8">
        <w:t>Q</w:t>
      </w:r>
      <w:r w:rsidR="00D63CC8">
        <w:t xml:space="preserve">" </w:t>
      </w:r>
      <w:r w:rsidR="00D63CC8" w:rsidRPr="00D63CC8">
        <w:t xml:space="preserve">- </w:t>
      </w:r>
      <w:r w:rsidRPr="00D63CC8">
        <w:t>точка</w:t>
      </w:r>
      <w:r w:rsidR="00D63CC8" w:rsidRPr="00D63CC8">
        <w:t xml:space="preserve"> </w:t>
      </w:r>
      <w:r w:rsidRPr="00D63CC8">
        <w:t>закрытия.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Если</w:t>
      </w:r>
      <w:r w:rsidR="00D63CC8" w:rsidRPr="00D63CC8">
        <w:t xml:space="preserve"> </w:t>
      </w:r>
      <w:r w:rsidRPr="00D63CC8">
        <w:t>фактический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меньше</w:t>
      </w:r>
      <w:r w:rsidR="00D63CC8" w:rsidRPr="00D63CC8">
        <w:t xml:space="preserve"> </w:t>
      </w:r>
      <w:r w:rsidRPr="00D63CC8">
        <w:t>Q</w:t>
      </w:r>
      <w:r w:rsidR="00D63CC8">
        <w:t>"</w:t>
      </w:r>
      <w:r w:rsidRPr="00D63CC8">
        <w:t>,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оправдывает</w:t>
      </w:r>
      <w:r w:rsidR="00D63CC8" w:rsidRPr="00D63CC8">
        <w:t xml:space="preserve"> </w:t>
      </w:r>
      <w:r w:rsidRPr="00D63CC8">
        <w:t>своего</w:t>
      </w:r>
      <w:r w:rsidR="00D63CC8" w:rsidRPr="00D63CC8">
        <w:t xml:space="preserve"> </w:t>
      </w:r>
      <w:r w:rsidRPr="00D63CC8">
        <w:t>существования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следует</w:t>
      </w:r>
      <w:r w:rsidR="00D63CC8" w:rsidRPr="00D63CC8">
        <w:t xml:space="preserve"> </w:t>
      </w:r>
      <w:r w:rsidRPr="00D63CC8">
        <w:t>закрыть.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же</w:t>
      </w:r>
      <w:r w:rsidR="00D63CC8" w:rsidRPr="00D63CC8">
        <w:t xml:space="preserve"> </w:t>
      </w:r>
      <w:r w:rsidRPr="00D63CC8">
        <w:t>фактический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Q</w:t>
      </w:r>
      <w:r w:rsidR="00D63CC8">
        <w:t>"</w:t>
      </w:r>
      <w:r w:rsidRPr="00D63CC8">
        <w:t>,</w:t>
      </w:r>
      <w:r w:rsidR="00D63CC8" w:rsidRPr="00D63CC8">
        <w:t xml:space="preserve"> </w:t>
      </w:r>
      <w:r w:rsidRPr="00D63CC8">
        <w:t>ему</w:t>
      </w:r>
      <w:r w:rsidR="00D63CC8" w:rsidRPr="00D63CC8">
        <w:t xml:space="preserve"> </w:t>
      </w:r>
      <w:r w:rsidRPr="00D63CC8">
        <w:t>следует</w:t>
      </w:r>
      <w:r w:rsidR="00D63CC8" w:rsidRPr="00D63CC8">
        <w:t xml:space="preserve"> </w:t>
      </w:r>
      <w:r w:rsidRPr="00D63CC8">
        <w:t>продолжать</w:t>
      </w:r>
      <w:r w:rsidR="00D63CC8" w:rsidRPr="00D63CC8">
        <w:t xml:space="preserve"> </w:t>
      </w:r>
      <w:r w:rsidRPr="00D63CC8">
        <w:t>свою</w:t>
      </w:r>
      <w:r w:rsidR="00D63CC8" w:rsidRPr="00D63CC8">
        <w:t xml:space="preserve"> </w:t>
      </w:r>
      <w:r w:rsidRPr="00D63CC8">
        <w:t>деятельность,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получает</w:t>
      </w:r>
      <w:r w:rsidR="00D63CC8" w:rsidRPr="00D63CC8">
        <w:t xml:space="preserve"> </w:t>
      </w:r>
      <w:r w:rsidRPr="00D63CC8">
        <w:t>убыток.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Еще</w:t>
      </w:r>
      <w:r w:rsidR="00D63CC8" w:rsidRPr="00D63CC8">
        <w:t xml:space="preserve"> </w:t>
      </w:r>
      <w:r w:rsidRPr="00D63CC8">
        <w:t>один</w:t>
      </w:r>
      <w:r w:rsidR="00D63CC8" w:rsidRPr="00D63CC8">
        <w:t xml:space="preserve"> </w:t>
      </w:r>
      <w:r w:rsidRPr="00D63CC8">
        <w:t>аналитический</w:t>
      </w:r>
      <w:r w:rsidR="00D63CC8" w:rsidRPr="00D63CC8">
        <w:t xml:space="preserve"> </w:t>
      </w:r>
      <w:r w:rsidRPr="00D63CC8">
        <w:t>показатель,</w:t>
      </w:r>
      <w:r w:rsidR="00D63CC8" w:rsidRPr="00D63CC8">
        <w:t xml:space="preserve"> </w:t>
      </w:r>
      <w:r w:rsidRPr="00D63CC8">
        <w:t>предназначенный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оценки</w:t>
      </w:r>
      <w:r w:rsidR="00D63CC8" w:rsidRPr="00D63CC8">
        <w:t xml:space="preserve"> </w:t>
      </w:r>
      <w:r w:rsidRPr="00D63CC8">
        <w:t>риска,</w:t>
      </w:r>
      <w:r w:rsidR="00D63CC8" w:rsidRPr="00D63CC8">
        <w:t xml:space="preserve"> -</w:t>
      </w:r>
      <w:r w:rsidR="00D63CC8">
        <w:t xml:space="preserve"> "</w:t>
      </w:r>
      <w:r w:rsidRPr="00D63CC8">
        <w:t>кромка</w:t>
      </w:r>
      <w:r w:rsidR="00D63CC8" w:rsidRPr="00D63CC8">
        <w:t xml:space="preserve"> </w:t>
      </w:r>
      <w:r w:rsidRPr="00D63CC8">
        <w:t>безопасности</w:t>
      </w:r>
      <w:r w:rsidR="00D63CC8">
        <w:t>"</w:t>
      </w:r>
      <w:r w:rsidRPr="00D63CC8">
        <w:t>,</w:t>
      </w:r>
      <w:r w:rsidR="00D63CC8" w:rsidRPr="00D63CC8">
        <w:t xml:space="preserve"> </w:t>
      </w:r>
      <w:r w:rsidRPr="00D63CC8">
        <w:t>т.е.</w:t>
      </w:r>
      <w:r w:rsidR="00D63CC8" w:rsidRPr="00D63CC8">
        <w:t xml:space="preserve"> </w:t>
      </w:r>
      <w:r w:rsidRPr="00D63CC8">
        <w:t>разность</w:t>
      </w:r>
      <w:r w:rsidR="00D63CC8" w:rsidRPr="00D63CC8">
        <w:t xml:space="preserve"> </w:t>
      </w:r>
      <w:r w:rsidRPr="00D63CC8">
        <w:t>между</w:t>
      </w:r>
      <w:r w:rsidR="00D63CC8" w:rsidRPr="00D63CC8">
        <w:t xml:space="preserve"> </w:t>
      </w:r>
      <w:r w:rsidRPr="00D63CC8">
        <w:t>фактическим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критическим</w:t>
      </w:r>
      <w:r w:rsidR="00D63CC8" w:rsidRPr="00D63CC8">
        <w:t xml:space="preserve"> </w:t>
      </w:r>
      <w:r w:rsidRPr="00D63CC8">
        <w:t>объемами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>
        <w:t xml:space="preserve"> (</w:t>
      </w:r>
      <w:r w:rsidRPr="00D63CC8">
        <w:t>в</w:t>
      </w:r>
      <w:r w:rsidR="00D63CC8" w:rsidRPr="00D63CC8">
        <w:t xml:space="preserve"> </w:t>
      </w:r>
      <w:r w:rsidRPr="00D63CC8">
        <w:t>натуральном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 xml:space="preserve">) </w:t>
      </w:r>
      <w:r w:rsidRPr="00D63CC8">
        <w:rPr>
          <w:rStyle w:val="ad"/>
        </w:rPr>
        <w:footnoteReference w:id="11"/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Кб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Оф</w:t>
      </w:r>
      <w:r w:rsidR="00D63CC8" w:rsidRPr="00D63CC8">
        <w:t xml:space="preserve"> - </w:t>
      </w:r>
      <w:r w:rsidRPr="00D63CC8">
        <w:t>Q</w:t>
      </w:r>
      <w:r w:rsidR="00D63CC8" w:rsidRPr="00D63CC8">
        <w:t xml:space="preserve"> </w:t>
      </w:r>
      <w:r w:rsidRPr="00D63CC8">
        <w:t>'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Kб</w:t>
      </w:r>
      <w:r w:rsidR="00D63CC8" w:rsidRPr="00D63CC8">
        <w:t xml:space="preserve"> - </w:t>
      </w:r>
      <w:r w:rsidRPr="00D63CC8">
        <w:t>кромка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; </w:t>
      </w:r>
      <w:r w:rsidRPr="00D63CC8">
        <w:t>Оф</w:t>
      </w:r>
      <w:r w:rsidR="00D63CC8" w:rsidRPr="00D63CC8">
        <w:t xml:space="preserve"> - </w:t>
      </w:r>
      <w:r w:rsidRPr="00D63CC8">
        <w:t>фактический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Полезно</w:t>
      </w:r>
      <w:r w:rsidR="00D63CC8" w:rsidRPr="00D63CC8">
        <w:t xml:space="preserve"> </w:t>
      </w:r>
      <w:r w:rsidRPr="00D63CC8">
        <w:t>рассчитать</w:t>
      </w:r>
      <w:r w:rsidR="00D63CC8" w:rsidRPr="00D63CC8">
        <w:t xml:space="preserve"> </w:t>
      </w:r>
      <w:r w:rsidRPr="00D63CC8">
        <w:t>отношение</w:t>
      </w:r>
      <w:r w:rsidR="00D63CC8" w:rsidRPr="00D63CC8">
        <w:t xml:space="preserve"> </w:t>
      </w:r>
      <w:r w:rsidRPr="00D63CC8">
        <w:t>кромки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фактическому</w:t>
      </w:r>
      <w:r w:rsidR="00D63CC8" w:rsidRPr="00D63CC8">
        <w:t xml:space="preserve"> </w:t>
      </w:r>
      <w:r w:rsidRPr="00D63CC8">
        <w:t>объему.</w:t>
      </w:r>
      <w:r w:rsidR="00D63CC8" w:rsidRPr="00D63CC8">
        <w:t xml:space="preserve"> </w:t>
      </w:r>
      <w:r w:rsidRPr="00D63CC8">
        <w:t>Эта</w:t>
      </w:r>
      <w:r w:rsidR="00D63CC8" w:rsidRPr="00D63CC8">
        <w:t xml:space="preserve"> </w:t>
      </w:r>
      <w:r w:rsidRPr="00D63CC8">
        <w:t>величина</w:t>
      </w:r>
      <w:r w:rsidR="00D63CC8" w:rsidRPr="00D63CC8">
        <w:t xml:space="preserve"> </w:t>
      </w:r>
      <w:r w:rsidRPr="00D63CC8">
        <w:t>покажет,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сколько</w:t>
      </w:r>
      <w:r w:rsidR="00D63CC8" w:rsidRPr="00D63CC8">
        <w:t xml:space="preserve"> </w:t>
      </w:r>
      <w:r w:rsidRPr="00D63CC8">
        <w:t>процентов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снизиться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реализации,</w:t>
      </w:r>
      <w:r w:rsidR="00D63CC8" w:rsidRPr="00D63CC8">
        <w:t xml:space="preserve"> </w:t>
      </w:r>
      <w:r w:rsidRPr="00D63CC8">
        <w:t>чтобы</w:t>
      </w:r>
      <w:r w:rsidR="00D63CC8" w:rsidRPr="00D63CC8">
        <w:t xml:space="preserve"> </w:t>
      </w:r>
      <w:r w:rsidRPr="00D63CC8">
        <w:t>избежать</w:t>
      </w:r>
      <w:r w:rsidR="00D63CC8" w:rsidRPr="00D63CC8">
        <w:t xml:space="preserve"> </w:t>
      </w:r>
      <w:r w:rsidRPr="00D63CC8">
        <w:t>убытка.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К%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Кб</w:t>
      </w:r>
      <w:r w:rsidR="00D63CC8" w:rsidRPr="00D63CC8">
        <w:t xml:space="preserve"> </w:t>
      </w:r>
      <w:r w:rsidRPr="00D63CC8">
        <w:t>/</w:t>
      </w:r>
      <w:r w:rsidR="00D63CC8" w:rsidRPr="00D63CC8">
        <w:t xml:space="preserve"> </w:t>
      </w:r>
      <w:r w:rsidRPr="00D63CC8">
        <w:t>Qф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100%,</w:t>
      </w:r>
    </w:p>
    <w:p w:rsidR="00D63CC8" w:rsidRDefault="00D63CC8" w:rsidP="00D63CC8">
      <w:pPr>
        <w:tabs>
          <w:tab w:val="left" w:pos="726"/>
        </w:tabs>
      </w:pPr>
    </w:p>
    <w:p w:rsidR="00373A9D" w:rsidRPr="00D63CC8" w:rsidRDefault="00373A9D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К%</w:t>
      </w:r>
      <w:r w:rsidR="00D63CC8" w:rsidRPr="00D63CC8">
        <w:t xml:space="preserve"> - </w:t>
      </w:r>
      <w:r w:rsidRPr="00D63CC8">
        <w:t>отношение</w:t>
      </w:r>
      <w:r w:rsidR="00D63CC8" w:rsidRPr="00D63CC8">
        <w:t xml:space="preserve"> </w:t>
      </w:r>
      <w:r w:rsidRPr="00D63CC8">
        <w:t>кромки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фактическому</w:t>
      </w:r>
      <w:r w:rsidR="00D63CC8" w:rsidRPr="00D63CC8">
        <w:t xml:space="preserve"> </w:t>
      </w:r>
      <w:r w:rsidRPr="00D63CC8">
        <w:t>объему.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Кромка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 </w:t>
      </w:r>
      <w:r w:rsidRPr="00D63CC8">
        <w:t>характеризует</w:t>
      </w:r>
      <w:r w:rsidR="00D63CC8" w:rsidRPr="00D63CC8">
        <w:t xml:space="preserve"> </w:t>
      </w:r>
      <w:r w:rsidRPr="00D63CC8">
        <w:t>риск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: </w:t>
      </w:r>
      <w:r w:rsidRPr="00D63CC8">
        <w:t>чем</w:t>
      </w:r>
      <w:r w:rsidR="00D63CC8" w:rsidRPr="00D63CC8">
        <w:t xml:space="preserve"> </w:t>
      </w:r>
      <w:r w:rsidRPr="00D63CC8">
        <w:t>она</w:t>
      </w:r>
      <w:r w:rsidR="00D63CC8" w:rsidRPr="00D63CC8">
        <w:t xml:space="preserve"> </w:t>
      </w:r>
      <w:r w:rsidRPr="00D63CC8">
        <w:t>меньше,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риск</w:t>
      </w:r>
      <w:r w:rsidR="00D63CC8" w:rsidRPr="00D63CC8">
        <w:t xml:space="preserve"> </w:t>
      </w:r>
      <w:r w:rsidRPr="00D63CC8">
        <w:t>того,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фактический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достигнет</w:t>
      </w:r>
      <w:r w:rsidR="00D63CC8" w:rsidRPr="00D63CC8">
        <w:t xml:space="preserve"> </w:t>
      </w:r>
      <w:r w:rsidRPr="00D63CC8">
        <w:t>критического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Q'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окажется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зоне</w:t>
      </w:r>
      <w:r w:rsidR="00D63CC8" w:rsidRPr="00D63CC8">
        <w:t xml:space="preserve"> </w:t>
      </w:r>
      <w:r w:rsidRPr="00D63CC8">
        <w:t>убытков.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Данные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величине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производных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получили</w:t>
      </w:r>
      <w:r w:rsidR="00D63CC8" w:rsidRPr="00D63CC8">
        <w:t xml:space="preserve"> </w:t>
      </w:r>
      <w:r w:rsidRPr="00D63CC8">
        <w:t>довольно</w:t>
      </w:r>
      <w:r w:rsidR="00D63CC8" w:rsidRPr="00D63CC8">
        <w:t xml:space="preserve"> </w:t>
      </w:r>
      <w:r w:rsidRPr="00D63CC8">
        <w:t>широкое</w:t>
      </w:r>
      <w:r w:rsidR="00D63CC8" w:rsidRPr="00D63CC8">
        <w:t xml:space="preserve"> </w:t>
      </w:r>
      <w:r w:rsidRPr="00D63CC8">
        <w:t>распространение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затрат,</w:t>
      </w:r>
      <w:r w:rsidR="00D63CC8" w:rsidRPr="00D63CC8">
        <w:t xml:space="preserve"> </w:t>
      </w:r>
      <w:r w:rsidRPr="00D63CC8">
        <w:t>цены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допустимого</w:t>
      </w:r>
      <w:r w:rsidR="00D63CC8" w:rsidRPr="00D63CC8">
        <w:t xml:space="preserve"> </w:t>
      </w:r>
      <w:r w:rsidRPr="00D63CC8">
        <w:t>удорожания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себестоимости,</w:t>
      </w:r>
      <w:r w:rsidR="00D63CC8" w:rsidRPr="00D63CC8">
        <w:t xml:space="preserve"> </w:t>
      </w:r>
      <w:r w:rsidRPr="00D63CC8">
        <w:t>оценки</w:t>
      </w:r>
      <w:r w:rsidR="00D63CC8" w:rsidRPr="00D63CC8">
        <w:t xml:space="preserve"> </w:t>
      </w:r>
      <w:r w:rsidRPr="00D63CC8">
        <w:t>эффективности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целесообразности</w:t>
      </w:r>
      <w:r w:rsidR="00D63CC8" w:rsidRPr="00D63CC8">
        <w:t xml:space="preserve"> </w:t>
      </w:r>
      <w:r w:rsidRPr="00D63CC8">
        <w:t>увеличения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решении</w:t>
      </w:r>
      <w:r w:rsidR="00D63CC8" w:rsidRPr="00D63CC8">
        <w:t xml:space="preserve"> </w:t>
      </w:r>
      <w:r w:rsidRPr="00D63CC8">
        <w:t>задач</w:t>
      </w:r>
      <w:r w:rsidR="00D63CC8" w:rsidRPr="00D63CC8">
        <w:t xml:space="preserve"> </w:t>
      </w:r>
      <w:r w:rsidRPr="00D63CC8">
        <w:t>типа</w:t>
      </w:r>
      <w:r w:rsidR="00D63CC8">
        <w:t xml:space="preserve"> "</w:t>
      </w:r>
      <w:r w:rsidRPr="00D63CC8">
        <w:t>производить</w:t>
      </w:r>
      <w:r w:rsidR="00D63CC8" w:rsidRPr="00D63CC8">
        <w:t xml:space="preserve"> </w:t>
      </w:r>
      <w:r w:rsidRPr="00D63CC8">
        <w:t>самим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покупать</w:t>
      </w:r>
      <w:r w:rsidR="00D63CC8">
        <w:t xml:space="preserve">" </w:t>
      </w:r>
      <w:r w:rsidRPr="00D63CC8">
        <w:t>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расчетах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оптимизации</w:t>
      </w:r>
      <w:r w:rsidR="00D63CC8" w:rsidRPr="00D63CC8">
        <w:t xml:space="preserve"> </w:t>
      </w:r>
      <w:r w:rsidRPr="00D63CC8">
        <w:t>управленческих</w:t>
      </w:r>
      <w:r w:rsidR="00D63CC8" w:rsidRPr="00D63CC8">
        <w:t xml:space="preserve"> </w:t>
      </w:r>
      <w:r w:rsidRPr="00D63CC8">
        <w:t>решений.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Во</w:t>
      </w:r>
      <w:r w:rsidR="00D63CC8" w:rsidRPr="00D63CC8">
        <w:t xml:space="preserve"> </w:t>
      </w:r>
      <w:r w:rsidRPr="00D63CC8">
        <w:t>многом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объясняется</w:t>
      </w:r>
      <w:r w:rsidR="00D63CC8" w:rsidRPr="00D63CC8">
        <w:t xml:space="preserve"> </w:t>
      </w:r>
      <w:r w:rsidRPr="00D63CC8">
        <w:t>сравнительной</w:t>
      </w:r>
      <w:r w:rsidR="00D63CC8" w:rsidRPr="00D63CC8">
        <w:t xml:space="preserve"> </w:t>
      </w:r>
      <w:r w:rsidRPr="00D63CC8">
        <w:t>простотой,</w:t>
      </w:r>
      <w:r w:rsidR="00D63CC8" w:rsidRPr="00D63CC8">
        <w:t xml:space="preserve"> </w:t>
      </w:r>
      <w:r w:rsidRPr="00D63CC8">
        <w:t>наглядностью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доступностью</w:t>
      </w:r>
      <w:r w:rsidR="00D63CC8" w:rsidRPr="00D63CC8">
        <w:t xml:space="preserve"> </w:t>
      </w:r>
      <w:r w:rsidRPr="00D63CC8">
        <w:t>расчетов</w:t>
      </w:r>
      <w:r w:rsidR="00D63CC8" w:rsidRPr="00D63CC8">
        <w:t xml:space="preserve"> </w:t>
      </w:r>
      <w:r w:rsidRPr="00D63CC8">
        <w:t>точки</w:t>
      </w:r>
      <w:r w:rsidR="00D63CC8" w:rsidRPr="00D63CC8">
        <w:t xml:space="preserve"> </w:t>
      </w:r>
      <w:r w:rsidRPr="00D63CC8">
        <w:t>безубыточности.</w:t>
      </w:r>
      <w:r w:rsidR="00D63CC8" w:rsidRPr="00D63CC8">
        <w:t xml:space="preserve"> </w:t>
      </w:r>
      <w:r w:rsidRPr="00D63CC8">
        <w:t>Вместе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необходимо</w:t>
      </w:r>
      <w:r w:rsidR="00D63CC8" w:rsidRPr="00D63CC8">
        <w:t xml:space="preserve"> </w:t>
      </w:r>
      <w:r w:rsidRPr="00D63CC8">
        <w:t>иметь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виду,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формулы</w:t>
      </w:r>
      <w:r w:rsidR="00D63CC8" w:rsidRPr="00D63CC8">
        <w:t xml:space="preserve"> </w:t>
      </w:r>
      <w:r w:rsidRPr="00D63CC8">
        <w:t>модели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годятся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тех</w:t>
      </w:r>
      <w:r w:rsidR="00D63CC8" w:rsidRPr="00D63CC8">
        <w:t xml:space="preserve"> </w:t>
      </w:r>
      <w:r w:rsidRPr="00D63CC8">
        <w:t>решений,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принимаются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пределах</w:t>
      </w:r>
      <w:r w:rsidR="00D63CC8" w:rsidRPr="00D63CC8">
        <w:t xml:space="preserve"> </w:t>
      </w:r>
      <w:r w:rsidRPr="00D63CC8">
        <w:t>приемлемого</w:t>
      </w:r>
      <w:r w:rsidR="00D63CC8" w:rsidRPr="00D63CC8">
        <w:t xml:space="preserve"> </w:t>
      </w:r>
      <w:r w:rsidRPr="00D63CC8">
        <w:t>диапазона</w:t>
      </w:r>
      <w:r w:rsidR="00D63CC8" w:rsidRPr="00D63CC8">
        <w:t xml:space="preserve"> </w:t>
      </w:r>
      <w:r w:rsidRPr="00D63CC8">
        <w:t>цен,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продаж.</w:t>
      </w:r>
      <w:r w:rsidR="00D63CC8" w:rsidRPr="00D63CC8">
        <w:t xml:space="preserve"> </w:t>
      </w:r>
      <w:r w:rsidRPr="00D63CC8">
        <w:t>Вне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диапазона</w:t>
      </w:r>
      <w:r w:rsidR="00D63CC8" w:rsidRPr="00D63CC8">
        <w:t xml:space="preserve"> </w:t>
      </w:r>
      <w:r w:rsidRPr="00D63CC8">
        <w:t>цена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единицы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уже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считаются</w:t>
      </w:r>
      <w:r w:rsidR="00D63CC8" w:rsidRPr="00D63CC8">
        <w:t xml:space="preserve"> </w:t>
      </w:r>
      <w:r w:rsidRPr="00D63CC8">
        <w:t>постоянными,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любые</w:t>
      </w:r>
      <w:r w:rsidR="00D63CC8" w:rsidRPr="00D63CC8">
        <w:t xml:space="preserve"> </w:t>
      </w:r>
      <w:r w:rsidRPr="00D63CC8">
        <w:t>результаты,</w:t>
      </w:r>
      <w:r w:rsidR="00D63CC8" w:rsidRPr="00D63CC8">
        <w:t xml:space="preserve"> </w:t>
      </w:r>
      <w:r w:rsidRPr="00D63CC8">
        <w:t>полученные</w:t>
      </w:r>
      <w:r w:rsidR="00D63CC8" w:rsidRPr="00D63CC8">
        <w:t xml:space="preserve"> </w:t>
      </w:r>
      <w:r w:rsidRPr="00D63CC8">
        <w:t>без</w:t>
      </w:r>
      <w:r w:rsidR="00D63CC8" w:rsidRPr="00D63CC8">
        <w:t xml:space="preserve"> </w:t>
      </w:r>
      <w:r w:rsidRPr="00D63CC8">
        <w:t>учета</w:t>
      </w:r>
      <w:r w:rsidR="00D63CC8" w:rsidRPr="00D63CC8">
        <w:t xml:space="preserve"> </w:t>
      </w:r>
      <w:r w:rsidRPr="00D63CC8">
        <w:t>таких</w:t>
      </w:r>
      <w:r w:rsidR="00D63CC8" w:rsidRPr="00D63CC8">
        <w:t xml:space="preserve"> </w:t>
      </w:r>
      <w:r w:rsidRPr="00D63CC8">
        <w:t>ограничений,</w:t>
      </w:r>
      <w:r w:rsidR="00D63CC8" w:rsidRPr="00D63CC8">
        <w:t xml:space="preserve"> </w:t>
      </w:r>
      <w:r w:rsidRPr="00D63CC8">
        <w:t>могут</w:t>
      </w:r>
      <w:r w:rsidR="00D63CC8" w:rsidRPr="00D63CC8">
        <w:t xml:space="preserve"> </w:t>
      </w:r>
      <w:r w:rsidRPr="00D63CC8">
        <w:t>привести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неправильным</w:t>
      </w:r>
      <w:r w:rsidR="00D63CC8" w:rsidRPr="00D63CC8">
        <w:t xml:space="preserve"> </w:t>
      </w:r>
      <w:r w:rsidRPr="00D63CC8">
        <w:t>выводам.</w:t>
      </w:r>
      <w:r w:rsidR="00D63CC8" w:rsidRPr="00D63CC8">
        <w:t xml:space="preserve"> </w:t>
      </w:r>
      <w:r w:rsidRPr="00D63CC8">
        <w:t>Наряду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несомненными</w:t>
      </w:r>
      <w:r w:rsidR="00D63CC8" w:rsidRPr="00D63CC8">
        <w:t xml:space="preserve"> </w:t>
      </w:r>
      <w:r w:rsidRPr="00D63CC8">
        <w:t>достоинствами</w:t>
      </w:r>
      <w:r w:rsidR="00D63CC8" w:rsidRPr="00D63CC8">
        <w:t xml:space="preserve"> </w:t>
      </w:r>
      <w:r w:rsidRPr="00D63CC8">
        <w:t>модель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обладает</w:t>
      </w:r>
      <w:r w:rsidR="00D63CC8" w:rsidRPr="00D63CC8">
        <w:t xml:space="preserve"> </w:t>
      </w:r>
      <w:r w:rsidRPr="00D63CC8">
        <w:t>определенными</w:t>
      </w:r>
      <w:r w:rsidR="00D63CC8" w:rsidRPr="00D63CC8">
        <w:t xml:space="preserve"> </w:t>
      </w:r>
      <w:r w:rsidRPr="00D63CC8">
        <w:t>недостатками,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связаны</w:t>
      </w:r>
      <w:r w:rsidR="00D63CC8" w:rsidRPr="00D63CC8">
        <w:t xml:space="preserve"> </w:t>
      </w:r>
      <w:r w:rsidRPr="00D63CC8">
        <w:t>прежде</w:t>
      </w:r>
      <w:r w:rsidR="00D63CC8" w:rsidRPr="00D63CC8">
        <w:t xml:space="preserve"> </w:t>
      </w:r>
      <w:r w:rsidRPr="00D63CC8">
        <w:t>всего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допусками,</w:t>
      </w:r>
      <w:r w:rsidR="00D63CC8" w:rsidRPr="00D63CC8">
        <w:t xml:space="preserve"> </w:t>
      </w:r>
      <w:r w:rsidRPr="00D63CC8">
        <w:t>заложенными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основу.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При</w:t>
      </w:r>
      <w:r w:rsidR="00D63CC8" w:rsidRPr="00D63CC8">
        <w:t xml:space="preserve"> </w:t>
      </w:r>
      <w:r w:rsidRPr="00D63CC8">
        <w:t>расчете</w:t>
      </w:r>
      <w:r w:rsidR="00D63CC8" w:rsidRPr="00D63CC8">
        <w:t xml:space="preserve"> </w:t>
      </w:r>
      <w:r w:rsidRPr="00D63CC8">
        <w:t>точки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исходят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принципа</w:t>
      </w:r>
      <w:r w:rsidR="00D63CC8" w:rsidRPr="00D63CC8">
        <w:t xml:space="preserve"> </w:t>
      </w:r>
      <w:r w:rsidRPr="00D63CC8">
        <w:t>линейного</w:t>
      </w:r>
      <w:r w:rsidR="00D63CC8" w:rsidRPr="00D63CC8">
        <w:t xml:space="preserve"> </w:t>
      </w:r>
      <w:r w:rsidRPr="00D63CC8">
        <w:t>наращивания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без</w:t>
      </w:r>
      <w:r w:rsidR="00D63CC8" w:rsidRPr="00D63CC8">
        <w:t xml:space="preserve"> </w:t>
      </w:r>
      <w:r w:rsidRPr="00D63CC8">
        <w:t>учета</w:t>
      </w:r>
      <w:r w:rsidR="00D63CC8" w:rsidRPr="00D63CC8">
        <w:t xml:space="preserve"> </w:t>
      </w:r>
      <w:r w:rsidRPr="00D63CC8">
        <w:t>возможностей</w:t>
      </w:r>
      <w:r w:rsidR="00D63CC8" w:rsidRPr="00D63CC8">
        <w:t xml:space="preserve"> </w:t>
      </w:r>
      <w:r w:rsidRPr="00D63CC8">
        <w:t>скачка,</w:t>
      </w:r>
      <w:r w:rsidR="00D63CC8" w:rsidRPr="00D63CC8">
        <w:t xml:space="preserve"> </w:t>
      </w:r>
      <w:r w:rsidRPr="00D63CC8">
        <w:t>например,</w:t>
      </w:r>
      <w:r w:rsidR="00D63CC8" w:rsidRPr="00D63CC8">
        <w:t xml:space="preserve"> </w:t>
      </w:r>
      <w:r w:rsidRPr="00D63CC8">
        <w:t>вследствие</w:t>
      </w:r>
      <w:r w:rsidR="00D63CC8" w:rsidRPr="00D63CC8">
        <w:t xml:space="preserve"> </w:t>
      </w:r>
      <w:r w:rsidRPr="00D63CC8">
        <w:t>сезонности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сбыта.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определении</w:t>
      </w:r>
      <w:r w:rsidR="00D63CC8" w:rsidRPr="00D63CC8">
        <w:t xml:space="preserve"> </w:t>
      </w:r>
      <w:r w:rsidRPr="00D63CC8">
        <w:t>условий</w:t>
      </w:r>
      <w:r w:rsidR="00D63CC8" w:rsidRPr="00D63CC8">
        <w:t xml:space="preserve"> </w:t>
      </w:r>
      <w:r w:rsidRPr="00D63CC8">
        <w:t>достижения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построении</w:t>
      </w:r>
      <w:r w:rsidR="00D63CC8" w:rsidRPr="00D63CC8">
        <w:t xml:space="preserve"> </w:t>
      </w:r>
      <w:r w:rsidRPr="00D63CC8">
        <w:t>соответствующих</w:t>
      </w:r>
      <w:r w:rsidR="00D63CC8" w:rsidRPr="00D63CC8">
        <w:t xml:space="preserve"> </w:t>
      </w:r>
      <w:r w:rsidRPr="00D63CC8">
        <w:t>графиков</w:t>
      </w:r>
      <w:r w:rsidR="00D63CC8" w:rsidRPr="00D63CC8">
        <w:t xml:space="preserve"> </w:t>
      </w:r>
      <w:r w:rsidRPr="00D63CC8">
        <w:t>важно</w:t>
      </w:r>
      <w:r w:rsidR="00D63CC8" w:rsidRPr="00D63CC8">
        <w:t xml:space="preserve"> </w:t>
      </w:r>
      <w:r w:rsidRPr="00D63CC8">
        <w:t>правильно</w:t>
      </w:r>
      <w:r w:rsidR="00D63CC8" w:rsidRPr="00D63CC8">
        <w:t xml:space="preserve"> </w:t>
      </w:r>
      <w:r w:rsidRPr="00D63CC8">
        <w:t>задать</w:t>
      </w:r>
      <w:r w:rsidR="00D63CC8" w:rsidRPr="00D63CC8">
        <w:t xml:space="preserve"> </w:t>
      </w:r>
      <w:r w:rsidRPr="00D63CC8">
        <w:t>данные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степени</w:t>
      </w:r>
      <w:r w:rsidR="00D63CC8" w:rsidRPr="00D63CC8">
        <w:t xml:space="preserve"> </w:t>
      </w:r>
      <w:r w:rsidRPr="00D63CC8">
        <w:t>использования</w:t>
      </w:r>
      <w:r w:rsidR="00D63CC8" w:rsidRPr="00D63CC8">
        <w:t xml:space="preserve"> </w:t>
      </w:r>
      <w:r w:rsidRPr="00D63CC8">
        <w:t>производственных</w:t>
      </w:r>
      <w:r w:rsidR="00D63CC8" w:rsidRPr="00D63CC8">
        <w:t xml:space="preserve"> </w:t>
      </w:r>
      <w:r w:rsidRPr="00D63CC8">
        <w:t>мощностей.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Анализ</w:t>
      </w:r>
      <w:r w:rsidR="00D63CC8" w:rsidRPr="00D63CC8">
        <w:t xml:space="preserve"> </w:t>
      </w:r>
      <w:r w:rsidRPr="00D63CC8">
        <w:t>точки</w:t>
      </w:r>
      <w:r w:rsidR="00D63CC8" w:rsidRPr="00D63CC8">
        <w:t xml:space="preserve"> </w:t>
      </w:r>
      <w:r w:rsidRPr="00D63CC8">
        <w:t>безубыточности</w:t>
      </w:r>
      <w:r w:rsidR="00D63CC8" w:rsidRPr="00D63CC8">
        <w:t xml:space="preserve"> </w:t>
      </w:r>
      <w:r w:rsidRPr="00D63CC8">
        <w:t>служит</w:t>
      </w:r>
      <w:r w:rsidR="00D63CC8" w:rsidRPr="00D63CC8">
        <w:t xml:space="preserve"> </w:t>
      </w:r>
      <w:r w:rsidRPr="00D63CC8">
        <w:t>одним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важных</w:t>
      </w:r>
      <w:r w:rsidR="00D63CC8" w:rsidRPr="00D63CC8">
        <w:t xml:space="preserve"> </w:t>
      </w:r>
      <w:r w:rsidRPr="00D63CC8">
        <w:t>способов</w:t>
      </w:r>
      <w:r w:rsidR="00D63CC8" w:rsidRPr="00D63CC8">
        <w:t xml:space="preserve"> </w:t>
      </w:r>
      <w:r w:rsidRPr="00D63CC8">
        <w:t>решения</w:t>
      </w:r>
      <w:r w:rsidR="00D63CC8" w:rsidRPr="00D63CC8">
        <w:t xml:space="preserve"> </w:t>
      </w:r>
      <w:r w:rsidRPr="00D63CC8">
        <w:t>многих</w:t>
      </w:r>
      <w:r w:rsidR="00D63CC8" w:rsidRPr="00D63CC8">
        <w:t xml:space="preserve"> </w:t>
      </w:r>
      <w:r w:rsidRPr="00D63CC8">
        <w:t>проблем</w:t>
      </w:r>
      <w:r w:rsidR="00D63CC8" w:rsidRPr="00D63CC8">
        <w:t xml:space="preserve"> </w:t>
      </w:r>
      <w:r w:rsidRPr="00D63CC8">
        <w:t>управления,</w:t>
      </w:r>
      <w:r w:rsidR="00D63CC8" w:rsidRPr="00D63CC8">
        <w:t xml:space="preserve"> </w:t>
      </w:r>
      <w:r w:rsidRPr="00D63CC8">
        <w:t>поскольку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комбинированном</w:t>
      </w:r>
      <w:r w:rsidR="00D63CC8" w:rsidRPr="00D63CC8">
        <w:t xml:space="preserve"> </w:t>
      </w:r>
      <w:r w:rsidRPr="00D63CC8">
        <w:t>применении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другими</w:t>
      </w:r>
      <w:r w:rsidR="00D63CC8" w:rsidRPr="00D63CC8">
        <w:t xml:space="preserve"> </w:t>
      </w:r>
      <w:r w:rsidRPr="00D63CC8">
        <w:t>методами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точность</w:t>
      </w:r>
      <w:r w:rsidR="00D63CC8" w:rsidRPr="00D63CC8">
        <w:t xml:space="preserve"> </w:t>
      </w:r>
      <w:r w:rsidRPr="00D63CC8">
        <w:t>вполне</w:t>
      </w:r>
      <w:r w:rsidR="00D63CC8" w:rsidRPr="00D63CC8">
        <w:t xml:space="preserve"> </w:t>
      </w:r>
      <w:r w:rsidRPr="00D63CC8">
        <w:t>достаточна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обоснования</w:t>
      </w:r>
      <w:r w:rsidR="00D63CC8" w:rsidRPr="00D63CC8">
        <w:t xml:space="preserve"> </w:t>
      </w:r>
      <w:r w:rsidRPr="00D63CC8">
        <w:t>управленческих</w:t>
      </w:r>
      <w:r w:rsidR="00D63CC8" w:rsidRPr="00D63CC8">
        <w:t xml:space="preserve"> </w:t>
      </w:r>
      <w:r w:rsidRPr="00D63CC8">
        <w:t>решений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реальной</w:t>
      </w:r>
      <w:r w:rsidR="00D63CC8" w:rsidRPr="00D63CC8">
        <w:t xml:space="preserve"> </w:t>
      </w:r>
      <w:r w:rsidRPr="00D63CC8">
        <w:t>жизни.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Ключевыми</w:t>
      </w:r>
      <w:r w:rsidR="00D63CC8" w:rsidRPr="00D63CC8">
        <w:t xml:space="preserve"> </w:t>
      </w:r>
      <w:r w:rsidRPr="00D63CC8">
        <w:t>элементами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служат</w:t>
      </w:r>
      <w:r w:rsidR="00D63CC8" w:rsidRPr="00D63CC8">
        <w:t xml:space="preserve"> </w:t>
      </w:r>
      <w:r w:rsidRPr="00D63CC8">
        <w:t>финансовый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операционный</w:t>
      </w:r>
      <w:r w:rsidR="00D63CC8" w:rsidRPr="00D63CC8">
        <w:t xml:space="preserve"> </w:t>
      </w:r>
      <w:r w:rsidRPr="00D63CC8">
        <w:t>рычаги,</w:t>
      </w:r>
      <w:r w:rsidR="00D63CC8" w:rsidRPr="00D63CC8">
        <w:t xml:space="preserve"> </w:t>
      </w:r>
      <w:r w:rsidRPr="00D63CC8">
        <w:t>порог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запас</w:t>
      </w:r>
      <w:r w:rsidR="00D63CC8" w:rsidRPr="00D63CC8">
        <w:t xml:space="preserve"> </w:t>
      </w:r>
      <w:r w:rsidRPr="00D63CC8">
        <w:t>финансовой</w:t>
      </w:r>
      <w:r w:rsidR="00D63CC8" w:rsidRPr="00D63CC8">
        <w:t xml:space="preserve"> </w:t>
      </w:r>
      <w:r w:rsidRPr="00D63CC8">
        <w:t>прочности</w:t>
      </w:r>
      <w:r w:rsidR="00D63CC8" w:rsidRPr="00D63CC8">
        <w:t xml:space="preserve"> </w:t>
      </w:r>
      <w:r w:rsidRPr="00D63CC8">
        <w:t>предприятия.</w:t>
      </w:r>
    </w:p>
    <w:p w:rsidR="00373A9D" w:rsidRPr="00D63CC8" w:rsidRDefault="00373A9D" w:rsidP="00D63CC8">
      <w:pPr>
        <w:tabs>
          <w:tab w:val="left" w:pos="726"/>
        </w:tabs>
      </w:pPr>
      <w:r w:rsidRPr="00D63CC8">
        <w:t>Действие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проявляется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любое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продажи</w:t>
      </w:r>
      <w:r w:rsidR="00D63CC8" w:rsidRPr="00D63CC8">
        <w:t xml:space="preserve"> </w:t>
      </w:r>
      <w:r w:rsidRPr="00D63CC8">
        <w:t>всегда</w:t>
      </w:r>
      <w:r w:rsidR="00D63CC8" w:rsidRPr="00D63CC8">
        <w:t xml:space="preserve"> </w:t>
      </w:r>
      <w:r w:rsidRPr="00D63CC8">
        <w:t>порождает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сильное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Этот</w:t>
      </w:r>
      <w:r w:rsidR="00D63CC8" w:rsidRPr="00D63CC8">
        <w:t xml:space="preserve"> </w:t>
      </w:r>
      <w:r w:rsidRPr="00D63CC8">
        <w:t>эффект</w:t>
      </w:r>
      <w:r w:rsidR="00D63CC8" w:rsidRPr="00D63CC8">
        <w:t xml:space="preserve"> </w:t>
      </w:r>
      <w:r w:rsidRPr="00D63CC8">
        <w:t>обусловлен</w:t>
      </w:r>
      <w:r w:rsidR="00D63CC8" w:rsidRPr="00D63CC8">
        <w:t xml:space="preserve"> </w:t>
      </w:r>
      <w:r w:rsidRPr="00D63CC8">
        <w:t>различной</w:t>
      </w:r>
      <w:r w:rsidR="00D63CC8" w:rsidRPr="00D63CC8">
        <w:t xml:space="preserve"> </w:t>
      </w:r>
      <w:r w:rsidRPr="00D63CC8">
        <w:t>степенью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динамики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формирование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изменении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производства.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издержек,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сила</w:t>
      </w:r>
      <w:r w:rsidR="00D63CC8" w:rsidRPr="00D63CC8">
        <w:t xml:space="preserve"> </w:t>
      </w:r>
      <w:r w:rsidRPr="00D63CC8">
        <w:t>воздействия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рычага.</w:t>
      </w:r>
      <w:r w:rsidR="00D63CC8" w:rsidRPr="00D63CC8">
        <w:t xml:space="preserve"> </w:t>
      </w:r>
      <w:r w:rsidRPr="00D63CC8">
        <w:t>Указывая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темп</w:t>
      </w:r>
      <w:r w:rsidR="00D63CC8" w:rsidRPr="00D63CC8">
        <w:t xml:space="preserve"> </w:t>
      </w:r>
      <w:r w:rsidRPr="00D63CC8">
        <w:t>падения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каждым</w:t>
      </w:r>
      <w:r w:rsidR="00D63CC8" w:rsidRPr="00D63CC8">
        <w:t xml:space="preserve"> </w:t>
      </w:r>
      <w:r w:rsidRPr="00D63CC8">
        <w:t>процентом</w:t>
      </w:r>
      <w:r w:rsidR="00D63CC8" w:rsidRPr="00D63CC8">
        <w:t xml:space="preserve"> </w:t>
      </w:r>
      <w:r w:rsidRPr="00D63CC8">
        <w:t>снижения</w:t>
      </w:r>
      <w:r w:rsidR="00D63CC8" w:rsidRPr="00D63CC8">
        <w:t xml:space="preserve"> </w:t>
      </w:r>
      <w:r w:rsidRPr="00D63CC8">
        <w:t>выручки,</w:t>
      </w:r>
      <w:r w:rsidR="00D63CC8" w:rsidRPr="00D63CC8">
        <w:t xml:space="preserve"> </w:t>
      </w:r>
      <w:r w:rsidRPr="00D63CC8">
        <w:t>сила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свидетельствует</w:t>
      </w:r>
      <w:r w:rsidR="00D63CC8" w:rsidRPr="00D63CC8">
        <w:t xml:space="preserve"> </w:t>
      </w:r>
      <w:r w:rsidRPr="00D63CC8">
        <w:t>об</w:t>
      </w:r>
      <w:r w:rsidR="00D63CC8" w:rsidRPr="00D63CC8">
        <w:t xml:space="preserve"> </w:t>
      </w:r>
      <w:r w:rsidRPr="00D63CC8">
        <w:t>уровне</w:t>
      </w:r>
      <w:r w:rsidR="00D63CC8" w:rsidRPr="00D63CC8">
        <w:t xml:space="preserve"> </w:t>
      </w:r>
      <w:r w:rsidRPr="00D63CC8">
        <w:t>предпринимательского</w:t>
      </w:r>
      <w:r w:rsidR="00D63CC8" w:rsidRPr="00D63CC8">
        <w:t xml:space="preserve"> </w:t>
      </w:r>
      <w:r w:rsidRPr="00D63CC8">
        <w:t>риска</w:t>
      </w:r>
      <w:r w:rsidR="00D63CC8" w:rsidRPr="00D63CC8">
        <w:t xml:space="preserve"> </w:t>
      </w:r>
      <w:r w:rsidRPr="00D63CC8">
        <w:t>данного</w:t>
      </w:r>
      <w:r w:rsidR="00D63CC8" w:rsidRPr="00D63CC8">
        <w:t xml:space="preserve"> </w:t>
      </w:r>
      <w:r w:rsidRPr="00D63CC8">
        <w:t>предприятия.</w:t>
      </w:r>
    </w:p>
    <w:p w:rsidR="00D63CC8" w:rsidRPr="00D63CC8" w:rsidRDefault="00373A9D" w:rsidP="00D63CC8">
      <w:pPr>
        <w:tabs>
          <w:tab w:val="left" w:pos="726"/>
        </w:tabs>
      </w:pPr>
      <w:r w:rsidRPr="00D63CC8">
        <w:t>Действие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предприятие,</w:t>
      </w:r>
      <w:r w:rsidR="00D63CC8" w:rsidRPr="00D63CC8">
        <w:t xml:space="preserve"> </w:t>
      </w:r>
      <w:r w:rsidRPr="00D63CC8">
        <w:t>использующее</w:t>
      </w:r>
      <w:r w:rsidR="00D63CC8" w:rsidRPr="00D63CC8">
        <w:t xml:space="preserve"> </w:t>
      </w:r>
      <w:r w:rsidRPr="00D63CC8">
        <w:t>заемные</w:t>
      </w:r>
      <w:r w:rsidR="00D63CC8" w:rsidRPr="00D63CC8">
        <w:t xml:space="preserve"> </w:t>
      </w:r>
      <w:r w:rsidRPr="00D63CC8">
        <w:t>средства,</w:t>
      </w:r>
      <w:r w:rsidR="00D63CC8" w:rsidRPr="00D63CC8">
        <w:t xml:space="preserve"> </w:t>
      </w:r>
      <w:r w:rsidRPr="00D63CC8">
        <w:t>изменяет</w:t>
      </w:r>
      <w:r w:rsidR="00D63CC8" w:rsidRPr="00D63CC8">
        <w:t xml:space="preserve"> </w:t>
      </w:r>
      <w:r w:rsidRPr="00D63CC8">
        <w:t>чистую</w:t>
      </w:r>
      <w:r w:rsidR="00D63CC8" w:rsidRPr="00D63CC8">
        <w:t xml:space="preserve"> </w:t>
      </w:r>
      <w:r w:rsidRPr="00D63CC8">
        <w:t>рентабельность</w:t>
      </w:r>
      <w:r w:rsidR="00D63CC8" w:rsidRPr="00D63CC8">
        <w:t xml:space="preserve"> </w:t>
      </w:r>
      <w:r w:rsidRPr="00D63CC8">
        <w:t>собственных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свои</w:t>
      </w:r>
      <w:r w:rsidR="00D63CC8" w:rsidRPr="00D63CC8">
        <w:t xml:space="preserve"> </w:t>
      </w:r>
      <w:r w:rsidRPr="00D63CC8">
        <w:t>дивидендные</w:t>
      </w:r>
      <w:r w:rsidR="00D63CC8" w:rsidRPr="00D63CC8">
        <w:t xml:space="preserve"> </w:t>
      </w:r>
      <w:r w:rsidRPr="00D63CC8">
        <w:t>возможности.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эффекта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указывает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финансовый</w:t>
      </w:r>
      <w:r w:rsidR="00D63CC8" w:rsidRPr="00D63CC8">
        <w:t xml:space="preserve"> </w:t>
      </w:r>
      <w:r w:rsidRPr="00D63CC8">
        <w:t>риск,</w:t>
      </w:r>
      <w:r w:rsidR="00D63CC8" w:rsidRPr="00D63CC8">
        <w:t xml:space="preserve"> </w:t>
      </w:r>
      <w:r w:rsidRPr="00D63CC8">
        <w:t>связанный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предприятием.</w:t>
      </w:r>
      <w:r w:rsidR="00D63CC8" w:rsidRPr="00D63CC8">
        <w:t xml:space="preserve"> </w:t>
      </w:r>
      <w:r w:rsidRPr="00D63CC8">
        <w:t>Поскольку</w:t>
      </w:r>
      <w:r w:rsidR="00D63CC8" w:rsidRPr="00D63CC8">
        <w:t xml:space="preserve"> </w:t>
      </w:r>
      <w:r w:rsidRPr="00D63CC8">
        <w:t>проценты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кредит</w:t>
      </w:r>
      <w:r w:rsidR="00D63CC8" w:rsidRPr="00D63CC8">
        <w:t xml:space="preserve"> </w:t>
      </w:r>
      <w:r w:rsidRPr="00D63CC8">
        <w:t>относятся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постоянным</w:t>
      </w:r>
      <w:r w:rsidR="00D63CC8" w:rsidRPr="00D63CC8">
        <w:t xml:space="preserve"> </w:t>
      </w:r>
      <w:r w:rsidRPr="00D63CC8">
        <w:t>издержкам,</w:t>
      </w:r>
      <w:r w:rsidR="00D63CC8" w:rsidRPr="00D63CC8">
        <w:t xml:space="preserve"> </w:t>
      </w:r>
      <w:r w:rsidRPr="00D63CC8">
        <w:t>наращивание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расходов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заемным</w:t>
      </w:r>
      <w:r w:rsidR="00D63CC8" w:rsidRPr="00D63CC8">
        <w:t xml:space="preserve"> </w:t>
      </w:r>
      <w:r w:rsidRPr="00D63CC8">
        <w:t>средствам</w:t>
      </w:r>
      <w:r w:rsidR="00D63CC8" w:rsidRPr="00D63CC8">
        <w:t xml:space="preserve"> </w:t>
      </w:r>
      <w:r w:rsidRPr="00D63CC8">
        <w:t>сопровождается</w:t>
      </w:r>
      <w:r w:rsidR="00D63CC8" w:rsidRPr="00D63CC8">
        <w:t xml:space="preserve"> </w:t>
      </w:r>
      <w:r w:rsidRPr="00D63CC8">
        <w:t>увеличением</w:t>
      </w:r>
      <w:r w:rsidR="00D63CC8" w:rsidRPr="00D63CC8">
        <w:t xml:space="preserve"> </w:t>
      </w:r>
      <w:r w:rsidRPr="00D63CC8">
        <w:t>силы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возрастанием</w:t>
      </w:r>
      <w:r w:rsidR="00D63CC8" w:rsidRPr="00D63CC8">
        <w:t xml:space="preserve"> </w:t>
      </w:r>
      <w:r w:rsidRPr="00D63CC8">
        <w:t>предпринимательского</w:t>
      </w:r>
      <w:r w:rsidR="00D63CC8" w:rsidRPr="00D63CC8">
        <w:t xml:space="preserve"> </w:t>
      </w:r>
      <w:r w:rsidRPr="00D63CC8">
        <w:t>риска.</w:t>
      </w:r>
    </w:p>
    <w:p w:rsidR="000C5A20" w:rsidRPr="00D63CC8" w:rsidRDefault="007C44D8" w:rsidP="00D63CC8">
      <w:pPr>
        <w:pStyle w:val="1"/>
      </w:pPr>
      <w:r w:rsidRPr="00D63CC8">
        <w:br w:type="page"/>
      </w:r>
      <w:bookmarkStart w:id="10" w:name="_Toc264601051"/>
      <w:bookmarkStart w:id="11" w:name="_Toc279771419"/>
      <w:r w:rsidR="00182A54" w:rsidRPr="00D63CC8">
        <w:t>1.3</w:t>
      </w:r>
      <w:r w:rsidR="00D63CC8" w:rsidRPr="00D63CC8">
        <w:t xml:space="preserve"> </w:t>
      </w:r>
      <w:r w:rsidR="00182A54" w:rsidRPr="00D63CC8">
        <w:t>Оценка</w:t>
      </w:r>
      <w:r w:rsidR="00D63CC8" w:rsidRPr="00D63CC8">
        <w:t xml:space="preserve"> </w:t>
      </w:r>
      <w:r w:rsidR="00182A54" w:rsidRPr="00D63CC8">
        <w:t>степени</w:t>
      </w:r>
      <w:r w:rsidR="00D63CC8" w:rsidRPr="00D63CC8">
        <w:t xml:space="preserve"> </w:t>
      </w:r>
      <w:r w:rsidR="00182A54" w:rsidRPr="00D63CC8">
        <w:t>предпринимательского</w:t>
      </w:r>
      <w:r w:rsidR="00D63CC8" w:rsidRPr="00D63CC8">
        <w:t xml:space="preserve"> </w:t>
      </w:r>
      <w:r w:rsidR="00182A54" w:rsidRPr="00D63CC8">
        <w:t>риска</w:t>
      </w:r>
      <w:r w:rsidR="00D63CC8" w:rsidRPr="00D63CC8">
        <w:t xml:space="preserve"> </w:t>
      </w:r>
      <w:r w:rsidR="00182A54" w:rsidRPr="00D63CC8">
        <w:t>на</w:t>
      </w:r>
      <w:r w:rsidR="00D63CC8" w:rsidRPr="00D63CC8">
        <w:t xml:space="preserve"> </w:t>
      </w:r>
      <w:r w:rsidR="00182A54" w:rsidRPr="00D63CC8">
        <w:t>основе</w:t>
      </w:r>
      <w:r w:rsidR="00D63CC8" w:rsidRPr="00D63CC8">
        <w:t xml:space="preserve"> </w:t>
      </w:r>
      <w:r w:rsidR="00182A54" w:rsidRPr="00D63CC8">
        <w:t>операционного</w:t>
      </w:r>
      <w:r w:rsidR="00D63CC8" w:rsidRPr="00D63CC8">
        <w:t xml:space="preserve"> </w:t>
      </w:r>
      <w:r w:rsidR="00182A54" w:rsidRPr="00D63CC8">
        <w:t>рычага</w:t>
      </w:r>
      <w:bookmarkEnd w:id="10"/>
      <w:bookmarkEnd w:id="11"/>
    </w:p>
    <w:p w:rsidR="00D63CC8" w:rsidRDefault="00D63CC8" w:rsidP="00D63CC8">
      <w:pPr>
        <w:tabs>
          <w:tab w:val="left" w:pos="726"/>
        </w:tabs>
      </w:pPr>
    </w:p>
    <w:p w:rsidR="00D63CC8" w:rsidRPr="00D63CC8" w:rsidRDefault="00817BFE" w:rsidP="00D63CC8">
      <w:pPr>
        <w:tabs>
          <w:tab w:val="left" w:pos="726"/>
        </w:tabs>
      </w:pPr>
      <w:r w:rsidRPr="00D63CC8">
        <w:t>Ведущим</w:t>
      </w:r>
      <w:r w:rsidR="00D63CC8" w:rsidRPr="00D63CC8">
        <w:t xml:space="preserve"> </w:t>
      </w:r>
      <w:r w:rsidRPr="00D63CC8">
        <w:t>принципом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работе</w:t>
      </w:r>
      <w:r w:rsidR="00D63CC8" w:rsidRPr="00D63CC8">
        <w:t xml:space="preserve"> </w:t>
      </w:r>
      <w:r w:rsidRPr="00D63CC8">
        <w:t>коммерческой</w:t>
      </w:r>
      <w:r w:rsidR="00D63CC8" w:rsidRPr="00D63CC8">
        <w:t xml:space="preserve"> </w:t>
      </w:r>
      <w:r w:rsidRPr="00D63CC8">
        <w:t>организации</w:t>
      </w:r>
      <w:r w:rsidR="00D63CC8">
        <w:t xml:space="preserve"> (</w:t>
      </w:r>
      <w:r w:rsidRPr="00D63CC8">
        <w:t>производственного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коммерческого</w:t>
      </w:r>
      <w:r w:rsidR="00D63CC8" w:rsidRPr="00D63CC8">
        <w:t xml:space="preserve"> </w:t>
      </w:r>
      <w:r w:rsidRPr="00D63CC8">
        <w:t>банка,</w:t>
      </w:r>
      <w:r w:rsidR="00D63CC8" w:rsidRPr="00D63CC8">
        <w:t xml:space="preserve"> </w:t>
      </w:r>
      <w:r w:rsidRPr="00D63CC8">
        <w:t>торговой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) </w:t>
      </w:r>
      <w:r w:rsidRPr="00D63CC8">
        <w:t>в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перехода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рыночным</w:t>
      </w:r>
      <w:r w:rsidR="00D63CC8" w:rsidRPr="00D63CC8">
        <w:t xml:space="preserve"> </w:t>
      </w:r>
      <w:r w:rsidRPr="00D63CC8">
        <w:t>отношениям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Pr="00D63CC8">
        <w:t>стремление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получению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большей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ограничивается</w:t>
      </w:r>
      <w:r w:rsidR="00D63CC8" w:rsidRPr="00D63CC8">
        <w:t xml:space="preserve"> </w:t>
      </w:r>
      <w:r w:rsidRPr="00D63CC8">
        <w:t>возможностью</w:t>
      </w:r>
      <w:r w:rsidR="00D63CC8" w:rsidRPr="00D63CC8">
        <w:t xml:space="preserve"> </w:t>
      </w:r>
      <w:r w:rsidRPr="00D63CC8">
        <w:t>понести</w:t>
      </w:r>
      <w:r w:rsidR="00D63CC8" w:rsidRPr="00D63CC8">
        <w:t xml:space="preserve"> </w:t>
      </w:r>
      <w:r w:rsidRPr="00D63CC8">
        <w:t>убытки.</w:t>
      </w:r>
      <w:r w:rsidR="00D63CC8" w:rsidRPr="00D63CC8">
        <w:t xml:space="preserve"> </w:t>
      </w:r>
      <w:r w:rsidRPr="00D63CC8">
        <w:t>Иными</w:t>
      </w:r>
      <w:r w:rsidR="00D63CC8" w:rsidRPr="00D63CC8">
        <w:t xml:space="preserve"> </w:t>
      </w:r>
      <w:r w:rsidRPr="00D63CC8">
        <w:t>словами,</w:t>
      </w:r>
      <w:r w:rsidR="00D63CC8" w:rsidRPr="00D63CC8">
        <w:t xml:space="preserve"> </w:t>
      </w:r>
      <w:r w:rsidRPr="00D63CC8">
        <w:t>здесь</w:t>
      </w:r>
      <w:r w:rsidR="00D63CC8" w:rsidRPr="00D63CC8">
        <w:t xml:space="preserve"> </w:t>
      </w:r>
      <w:r w:rsidRPr="00D63CC8">
        <w:t>появляется</w:t>
      </w:r>
      <w:r w:rsidR="00D63CC8" w:rsidRPr="00D63CC8">
        <w:t xml:space="preserve"> </w:t>
      </w:r>
      <w:r w:rsidRPr="00D63CC8">
        <w:t>понятие</w:t>
      </w:r>
      <w:r w:rsidR="00D63CC8" w:rsidRPr="00D63CC8">
        <w:t xml:space="preserve"> </w:t>
      </w:r>
      <w:r w:rsidRPr="00D63CC8">
        <w:t>риска.</w:t>
      </w:r>
    </w:p>
    <w:p w:rsidR="00D63CC8" w:rsidRPr="00D63CC8" w:rsidRDefault="007C44D8" w:rsidP="00D63CC8">
      <w:pPr>
        <w:tabs>
          <w:tab w:val="left" w:pos="726"/>
        </w:tabs>
      </w:pPr>
      <w:r w:rsidRPr="00D63CC8">
        <w:t>Любая</w:t>
      </w:r>
      <w:r w:rsidR="00D63CC8" w:rsidRPr="00D63CC8">
        <w:t xml:space="preserve"> </w:t>
      </w:r>
      <w:r w:rsidRPr="00D63CC8">
        <w:t>предпринимательская</w:t>
      </w:r>
      <w:r w:rsidR="00D63CC8" w:rsidRPr="00D63CC8">
        <w:t xml:space="preserve"> </w:t>
      </w:r>
      <w:r w:rsidRPr="00D63CC8">
        <w:t>деятельность,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известно,</w:t>
      </w:r>
      <w:r w:rsidR="00D63CC8" w:rsidRPr="00D63CC8">
        <w:t xml:space="preserve"> </w:t>
      </w:r>
      <w:r w:rsidRPr="00D63CC8">
        <w:t>связана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неожиданностями,</w:t>
      </w:r>
      <w:r w:rsidR="00D63CC8" w:rsidRPr="00D63CC8">
        <w:t xml:space="preserve"> </w:t>
      </w:r>
      <w:r w:rsidRPr="00D63CC8">
        <w:t>степень</w:t>
      </w:r>
      <w:r w:rsidR="00D63CC8" w:rsidRPr="00D63CC8">
        <w:t xml:space="preserve"> </w:t>
      </w:r>
      <w:r w:rsidRPr="00D63CC8">
        <w:t>которых</w:t>
      </w:r>
      <w:r w:rsidR="00D63CC8" w:rsidRPr="00D63CC8">
        <w:t xml:space="preserve"> </w:t>
      </w:r>
      <w:r w:rsidRPr="00D63CC8">
        <w:t>зависит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способности</w:t>
      </w:r>
      <w:r w:rsidR="00D63CC8" w:rsidRPr="00D63CC8">
        <w:t xml:space="preserve"> </w:t>
      </w:r>
      <w:r w:rsidRPr="00D63CC8">
        <w:t>предпринимателя</w:t>
      </w:r>
      <w:r w:rsidR="00D63CC8" w:rsidRPr="00D63CC8">
        <w:t xml:space="preserve"> </w:t>
      </w:r>
      <w:r w:rsidRPr="00D63CC8">
        <w:t>прогнозировать</w:t>
      </w:r>
      <w:r w:rsidR="00D63CC8" w:rsidRPr="00D63CC8">
        <w:t xml:space="preserve"> </w:t>
      </w:r>
      <w:r w:rsidRPr="00D63CC8">
        <w:t>политическую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экономическую</w:t>
      </w:r>
      <w:r w:rsidR="00D63CC8" w:rsidRPr="00D63CC8">
        <w:t xml:space="preserve"> </w:t>
      </w:r>
      <w:r w:rsidRPr="00D63CC8">
        <w:t>ситуацию,</w:t>
      </w:r>
      <w:r w:rsidR="00D63CC8" w:rsidRPr="00D63CC8">
        <w:t xml:space="preserve"> </w:t>
      </w:r>
      <w:r w:rsidRPr="00D63CC8">
        <w:t>рассчитывать</w:t>
      </w:r>
      <w:r w:rsidR="00D63CC8" w:rsidRPr="00D63CC8">
        <w:t xml:space="preserve"> </w:t>
      </w:r>
      <w:r w:rsidRPr="00D63CC8">
        <w:t>финансовую</w:t>
      </w:r>
      <w:r w:rsidR="00D63CC8" w:rsidRPr="00D63CC8">
        <w:t xml:space="preserve"> </w:t>
      </w:r>
      <w:r w:rsidRPr="00D63CC8">
        <w:t>окупаемость</w:t>
      </w:r>
      <w:r w:rsidR="00D63CC8" w:rsidRPr="00D63CC8">
        <w:t xml:space="preserve"> </w:t>
      </w:r>
      <w:r w:rsidRPr="00D63CC8">
        <w:t>проекта,</w:t>
      </w:r>
      <w:r w:rsidR="00D63CC8" w:rsidRPr="00D63CC8">
        <w:t xml:space="preserve"> </w:t>
      </w:r>
      <w:r w:rsidRPr="00D63CC8">
        <w:t>выбирать</w:t>
      </w:r>
      <w:r w:rsidR="00D63CC8" w:rsidRPr="00D63CC8">
        <w:t xml:space="preserve"> </w:t>
      </w:r>
      <w:r w:rsidRPr="00D63CC8">
        <w:t>партнеров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своей</w:t>
      </w:r>
      <w:r w:rsidR="00D63CC8" w:rsidRPr="00D63CC8">
        <w:t xml:space="preserve"> </w:t>
      </w:r>
      <w:r w:rsidRPr="00D63CC8">
        <w:t>деятельности,</w:t>
      </w:r>
      <w:r w:rsidR="00D63CC8" w:rsidRPr="00D63CC8">
        <w:t xml:space="preserve"> </w:t>
      </w:r>
      <w:r w:rsidRPr="00D63CC8">
        <w:t>быстро</w:t>
      </w:r>
      <w:r w:rsidR="00D63CC8" w:rsidRPr="00D63CC8">
        <w:t xml:space="preserve"> </w:t>
      </w:r>
      <w:r w:rsidRPr="00D63CC8">
        <w:t>реагировать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рынка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принимать</w:t>
      </w:r>
      <w:r w:rsidR="00D63CC8" w:rsidRPr="00D63CC8">
        <w:t xml:space="preserve"> </w:t>
      </w:r>
      <w:r w:rsidRPr="00D63CC8">
        <w:t>эффективные</w:t>
      </w:r>
      <w:r w:rsidR="00D63CC8" w:rsidRPr="00D63CC8">
        <w:t xml:space="preserve"> </w:t>
      </w:r>
      <w:r w:rsidRPr="00D63CC8">
        <w:t>управленческие</w:t>
      </w:r>
      <w:r w:rsidR="00D63CC8" w:rsidRPr="00D63CC8">
        <w:t xml:space="preserve"> </w:t>
      </w:r>
      <w:r w:rsidRPr="00D63CC8">
        <w:t>решения.</w:t>
      </w:r>
      <w:r w:rsidR="00D63CC8" w:rsidRPr="00D63CC8">
        <w:t xml:space="preserve"> </w:t>
      </w:r>
      <w:r w:rsidRPr="00D63CC8">
        <w:t>Однако</w:t>
      </w:r>
      <w:r w:rsidR="00D63CC8" w:rsidRPr="00D63CC8">
        <w:t xml:space="preserve"> </w:t>
      </w:r>
      <w:r w:rsidRPr="00D63CC8">
        <w:t>предусмотреть</w:t>
      </w:r>
      <w:r w:rsidR="00D63CC8" w:rsidRPr="00D63CC8">
        <w:t xml:space="preserve"> </w:t>
      </w:r>
      <w:r w:rsidRPr="00D63CC8">
        <w:t>все</w:t>
      </w:r>
      <w:r w:rsidR="00D63CC8" w:rsidRPr="00D63CC8">
        <w:t xml:space="preserve"> </w:t>
      </w:r>
      <w:r w:rsidRPr="00D63CC8">
        <w:t>неожиданности,</w:t>
      </w:r>
      <w:r w:rsidR="00D63CC8" w:rsidRPr="00D63CC8">
        <w:t xml:space="preserve"> </w:t>
      </w:r>
      <w:r w:rsidRPr="00D63CC8">
        <w:t>сопутствующие</w:t>
      </w:r>
      <w:r w:rsidR="00D63CC8" w:rsidRPr="00D63CC8">
        <w:t xml:space="preserve"> </w:t>
      </w:r>
      <w:r w:rsidRPr="00D63CC8">
        <w:t>предпринимательской</w:t>
      </w:r>
      <w:r w:rsidR="00D63CC8" w:rsidRPr="00D63CC8">
        <w:t xml:space="preserve"> </w:t>
      </w:r>
      <w:r w:rsidRPr="00D63CC8">
        <w:t>деятельности,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правило,</w:t>
      </w:r>
      <w:r w:rsidR="00D63CC8" w:rsidRPr="00D63CC8">
        <w:t xml:space="preserve"> </w:t>
      </w:r>
      <w:r w:rsidRPr="00D63CC8">
        <w:t>невозможно,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потому</w:t>
      </w:r>
      <w:r w:rsidR="00D63CC8" w:rsidRPr="00D63CC8">
        <w:t xml:space="preserve"> </w:t>
      </w:r>
      <w:r w:rsidRPr="00D63CC8">
        <w:t>всегда</w:t>
      </w:r>
      <w:r w:rsidR="00D63CC8" w:rsidRPr="00D63CC8">
        <w:t xml:space="preserve"> </w:t>
      </w:r>
      <w:r w:rsidRPr="00D63CC8">
        <w:t>существует</w:t>
      </w:r>
      <w:r w:rsidR="00D63CC8" w:rsidRPr="00D63CC8">
        <w:t xml:space="preserve"> </w:t>
      </w:r>
      <w:r w:rsidRPr="00D63CC8">
        <w:t>риск</w:t>
      </w:r>
      <w:r w:rsidR="00D63CC8" w:rsidRPr="00D63CC8">
        <w:t xml:space="preserve"> </w:t>
      </w:r>
      <w:r w:rsidRPr="00D63CC8">
        <w:t>убытков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неполучения</w:t>
      </w:r>
      <w:r w:rsidR="00D63CC8" w:rsidRPr="00D63CC8">
        <w:t xml:space="preserve"> </w:t>
      </w:r>
      <w:r w:rsidRPr="00D63CC8">
        <w:t>намеченной</w:t>
      </w:r>
      <w:r w:rsidR="00D63CC8" w:rsidRPr="00D63CC8">
        <w:t xml:space="preserve"> </w:t>
      </w:r>
      <w:r w:rsidRPr="00D63CC8">
        <w:t>прибыли.</w:t>
      </w:r>
    </w:p>
    <w:p w:rsidR="007C44D8" w:rsidRPr="00D63CC8" w:rsidRDefault="00817BFE" w:rsidP="00D63CC8">
      <w:pPr>
        <w:tabs>
          <w:tab w:val="left" w:pos="726"/>
        </w:tabs>
      </w:pPr>
      <w:r w:rsidRPr="00D63CC8">
        <w:t>При</w:t>
      </w:r>
      <w:r w:rsidR="00D63CC8" w:rsidRPr="00D63CC8">
        <w:t xml:space="preserve"> </w:t>
      </w:r>
      <w:r w:rsidRPr="00D63CC8">
        <w:t>осуществлении</w:t>
      </w:r>
      <w:r w:rsidR="00D63CC8" w:rsidRPr="00D63CC8">
        <w:t xml:space="preserve"> </w:t>
      </w:r>
      <w:r w:rsidRPr="00D63CC8">
        <w:t>своей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ставит</w:t>
      </w:r>
      <w:r w:rsidR="00D63CC8" w:rsidRPr="00D63CC8">
        <w:t xml:space="preserve"> </w:t>
      </w:r>
      <w:r w:rsidRPr="00D63CC8">
        <w:t>определенные</w:t>
      </w:r>
      <w:r w:rsidR="00D63CC8" w:rsidRPr="00D63CC8">
        <w:t xml:space="preserve"> </w:t>
      </w:r>
      <w:r w:rsidRPr="00D63CC8">
        <w:t>цели</w:t>
      </w:r>
      <w:r w:rsidR="00D63CC8" w:rsidRPr="00D63CC8">
        <w:t xml:space="preserve"> - </w:t>
      </w:r>
      <w:r w:rsidRPr="00D63CC8">
        <w:t>получить</w:t>
      </w:r>
      <w:r w:rsidR="00D63CC8" w:rsidRPr="00D63CC8">
        <w:t xml:space="preserve"> </w:t>
      </w:r>
      <w:r w:rsidRPr="00D63CC8">
        <w:t>такие-то</w:t>
      </w:r>
      <w:r w:rsidR="00D63CC8" w:rsidRPr="00D63CC8">
        <w:t xml:space="preserve"> </w:t>
      </w:r>
      <w:r w:rsidRPr="00D63CC8">
        <w:t>доходы,</w:t>
      </w:r>
      <w:r w:rsidR="00D63CC8" w:rsidRPr="00D63CC8">
        <w:t xml:space="preserve"> </w:t>
      </w:r>
      <w:r w:rsidRPr="00D63CC8">
        <w:t>затратить</w:t>
      </w:r>
      <w:r w:rsidR="00D63CC8" w:rsidRPr="00D63CC8">
        <w:t xml:space="preserve"> </w:t>
      </w:r>
      <w:r w:rsidRPr="00D63CC8">
        <w:t>столько-то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т.д.</w:t>
      </w:r>
      <w:r w:rsidR="00D63CC8" w:rsidRPr="00D63CC8">
        <w:t xml:space="preserve"> </w:t>
      </w:r>
      <w:r w:rsidRPr="00D63CC8">
        <w:t>Следовательно,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планирует</w:t>
      </w:r>
      <w:r w:rsidR="00D63CC8" w:rsidRPr="00D63CC8">
        <w:t xml:space="preserve"> </w:t>
      </w:r>
      <w:r w:rsidRPr="00D63CC8">
        <w:t>свою</w:t>
      </w:r>
      <w:r w:rsidR="00D63CC8" w:rsidRPr="00D63CC8">
        <w:t xml:space="preserve"> </w:t>
      </w:r>
      <w:r w:rsidRPr="00D63CC8">
        <w:t>деятельность.</w:t>
      </w:r>
      <w:r w:rsidR="00D63CC8" w:rsidRPr="00D63CC8">
        <w:t xml:space="preserve"> </w:t>
      </w:r>
      <w:r w:rsidRPr="00D63CC8">
        <w:t>Но,</w:t>
      </w:r>
      <w:r w:rsidR="00D63CC8" w:rsidRPr="00D63CC8">
        <w:t xml:space="preserve"> </w:t>
      </w:r>
      <w:r w:rsidRPr="00D63CC8">
        <w:t>выбирая</w:t>
      </w:r>
      <w:r w:rsidR="00D63CC8" w:rsidRPr="00D63CC8">
        <w:t xml:space="preserve"> </w:t>
      </w:r>
      <w:r w:rsidRPr="00D63CC8">
        <w:t>ту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иную</w:t>
      </w:r>
      <w:r w:rsidR="00D63CC8" w:rsidRPr="00D63CC8">
        <w:t xml:space="preserve"> </w:t>
      </w:r>
      <w:r w:rsidRPr="00D63CC8">
        <w:t>стратегию</w:t>
      </w:r>
      <w:r w:rsidR="00D63CC8" w:rsidRPr="00D63CC8">
        <w:t xml:space="preserve"> </w:t>
      </w:r>
      <w:r w:rsidRPr="00D63CC8">
        <w:t>развития,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потерять</w:t>
      </w:r>
      <w:r w:rsidR="00D63CC8" w:rsidRPr="00D63CC8">
        <w:t xml:space="preserve"> </w:t>
      </w:r>
      <w:r w:rsidRPr="00D63CC8">
        <w:t>свои</w:t>
      </w:r>
      <w:r w:rsidR="00D63CC8" w:rsidRPr="00D63CC8">
        <w:t xml:space="preserve"> </w:t>
      </w:r>
      <w:r w:rsidRPr="00D63CC8">
        <w:t>средства,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есть</w:t>
      </w:r>
      <w:r w:rsidR="00D63CC8" w:rsidRPr="00D63CC8">
        <w:t xml:space="preserve"> </w:t>
      </w:r>
      <w:r w:rsidRPr="00D63CC8">
        <w:t>получить</w:t>
      </w:r>
      <w:r w:rsidR="00D63CC8" w:rsidRPr="00D63CC8">
        <w:t xml:space="preserve"> </w:t>
      </w:r>
      <w:r w:rsidRPr="00D63CC8">
        <w:t>сумму,</w:t>
      </w:r>
      <w:r w:rsidR="00D63CC8" w:rsidRPr="00D63CC8">
        <w:t xml:space="preserve"> </w:t>
      </w:r>
      <w:r w:rsidRPr="00D63CC8">
        <w:t>меньшую,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запланированная.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было</w:t>
      </w:r>
      <w:r w:rsidR="00D63CC8" w:rsidRPr="00D63CC8">
        <w:t xml:space="preserve"> </w:t>
      </w:r>
      <w:r w:rsidRPr="00D63CC8">
        <w:t>указано</w:t>
      </w:r>
      <w:r w:rsidR="00D63CC8" w:rsidRPr="00D63CC8">
        <w:t xml:space="preserve"> </w:t>
      </w:r>
      <w:r w:rsidRPr="00D63CC8">
        <w:t>выше,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объясняется</w:t>
      </w:r>
      <w:r w:rsidR="00D63CC8" w:rsidRPr="00D63CC8">
        <w:t xml:space="preserve"> </w:t>
      </w:r>
      <w:r w:rsidRPr="00D63CC8">
        <w:t>неопределенностью</w:t>
      </w:r>
      <w:r w:rsidR="00D63CC8" w:rsidRPr="00D63CC8">
        <w:t xml:space="preserve"> </w:t>
      </w:r>
      <w:r w:rsidRPr="00D63CC8">
        <w:t>ситуации,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которой</w:t>
      </w:r>
      <w:r w:rsidR="00D63CC8" w:rsidRPr="00D63CC8">
        <w:t xml:space="preserve"> </w:t>
      </w:r>
      <w:r w:rsidRPr="00D63CC8">
        <w:t>находится</w:t>
      </w:r>
      <w:r w:rsidR="00D63CC8" w:rsidRPr="00D63CC8">
        <w:t xml:space="preserve"> </w:t>
      </w:r>
      <w:r w:rsidRPr="00D63CC8">
        <w:t>компания.</w:t>
      </w:r>
      <w:r w:rsidR="00D63CC8" w:rsidRPr="00D63CC8">
        <w:t xml:space="preserve"> </w:t>
      </w:r>
      <w:r w:rsidRPr="00D63CC8">
        <w:t>А,</w:t>
      </w:r>
      <w:r w:rsidR="00D63CC8" w:rsidRPr="00D63CC8">
        <w:t xml:space="preserve"> </w:t>
      </w:r>
      <w:r w:rsidRPr="00D63CC8">
        <w:t>находясь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неопределенности,</w:t>
      </w:r>
      <w:r w:rsidR="00D63CC8" w:rsidRPr="00D63CC8">
        <w:t xml:space="preserve"> </w:t>
      </w:r>
      <w:r w:rsidRPr="00D63CC8">
        <w:t>руководству</w:t>
      </w:r>
      <w:r w:rsidR="00D63CC8" w:rsidRPr="00D63CC8">
        <w:t xml:space="preserve"> </w:t>
      </w:r>
      <w:r w:rsidRPr="00D63CC8">
        <w:t>приходится</w:t>
      </w:r>
      <w:r w:rsidR="00D63CC8" w:rsidRPr="00D63CC8">
        <w:t xml:space="preserve"> </w:t>
      </w:r>
      <w:r w:rsidRPr="00D63CC8">
        <w:t>принимать</w:t>
      </w:r>
      <w:r w:rsidR="00D63CC8" w:rsidRPr="00D63CC8">
        <w:t xml:space="preserve"> </w:t>
      </w:r>
      <w:r w:rsidRPr="00D63CC8">
        <w:t>решения,</w:t>
      </w:r>
      <w:r w:rsidR="00D63CC8" w:rsidRPr="00D63CC8">
        <w:t xml:space="preserve"> </w:t>
      </w:r>
      <w:r w:rsidRPr="00D63CC8">
        <w:t>вероятность</w:t>
      </w:r>
      <w:r w:rsidR="00D63CC8" w:rsidRPr="00D63CC8">
        <w:t xml:space="preserve"> </w:t>
      </w:r>
      <w:r w:rsidRPr="00D63CC8">
        <w:t>успешной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которых</w:t>
      </w:r>
      <w:r w:rsidR="00D63CC8">
        <w:t xml:space="preserve"> (</w:t>
      </w:r>
      <w:r w:rsidRPr="00D63CC8">
        <w:t>а</w:t>
      </w:r>
      <w:r w:rsidR="00D63CC8" w:rsidRPr="00D63CC8">
        <w:t xml:space="preserve"> </w:t>
      </w:r>
      <w:r w:rsidRPr="00D63CC8">
        <w:t>значит,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получения</w:t>
      </w:r>
      <w:r w:rsidR="00D63CC8" w:rsidRPr="00D63CC8">
        <w:t xml:space="preserve"> </w:t>
      </w:r>
      <w:r w:rsidRPr="00D63CC8">
        <w:t>доходов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полном</w:t>
      </w:r>
      <w:r w:rsidR="00D63CC8" w:rsidRPr="00D63CC8">
        <w:t xml:space="preserve"> </w:t>
      </w:r>
      <w:r w:rsidRPr="00D63CC8">
        <w:t>объеме</w:t>
      </w:r>
      <w:r w:rsidR="00D63CC8" w:rsidRPr="00D63CC8">
        <w:t xml:space="preserve">), </w:t>
      </w:r>
      <w:r w:rsidRPr="00D63CC8">
        <w:t>зависит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множества</w:t>
      </w:r>
      <w:r w:rsidR="00D63CC8" w:rsidRPr="00D63CC8">
        <w:t xml:space="preserve"> </w:t>
      </w:r>
      <w:r w:rsidRPr="00D63CC8">
        <w:t>факторов,</w:t>
      </w:r>
      <w:r w:rsidR="00D63CC8" w:rsidRPr="00D63CC8">
        <w:t xml:space="preserve"> </w:t>
      </w:r>
      <w:r w:rsidRPr="00D63CC8">
        <w:t>воздействующих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изнутри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извне.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этой</w:t>
      </w:r>
      <w:r w:rsidR="00D63CC8" w:rsidRPr="00D63CC8">
        <w:t xml:space="preserve"> </w:t>
      </w:r>
      <w:r w:rsidRPr="00D63CC8">
        <w:t>ситуации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проявляется</w:t>
      </w:r>
      <w:r w:rsidR="00D63CC8" w:rsidRPr="00D63CC8">
        <w:t xml:space="preserve"> </w:t>
      </w:r>
      <w:r w:rsidRPr="00D63CC8">
        <w:t>понятие</w:t>
      </w:r>
      <w:r w:rsidR="00D63CC8" w:rsidRPr="00D63CC8">
        <w:t xml:space="preserve"> </w:t>
      </w:r>
      <w:r w:rsidRPr="00D63CC8">
        <w:t>риска.</w:t>
      </w:r>
    </w:p>
    <w:p w:rsidR="007C44D8" w:rsidRPr="00D63CC8" w:rsidRDefault="00817BFE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Pr="00D63CC8">
        <w:t>рычаг</w:t>
      </w:r>
      <w:r w:rsidR="00D63CC8">
        <w:t xml:space="preserve"> (</w:t>
      </w:r>
      <w:r w:rsidRPr="00D63CC8">
        <w:t>или</w:t>
      </w:r>
      <w:r w:rsidR="00D63CC8" w:rsidRPr="00D63CC8">
        <w:t xml:space="preserve"> </w:t>
      </w:r>
      <w:r w:rsidRPr="00D63CC8">
        <w:t>операционный</w:t>
      </w:r>
      <w:r w:rsidR="00D63CC8" w:rsidRPr="00D63CC8">
        <w:t xml:space="preserve"> </w:t>
      </w:r>
      <w:r w:rsidRPr="00D63CC8">
        <w:t>леверидж</w:t>
      </w:r>
      <w:r w:rsidR="00D63CC8" w:rsidRPr="00D63CC8">
        <w:t xml:space="preserve">) - </w:t>
      </w:r>
      <w:r w:rsidRPr="00D63CC8">
        <w:t>это</w:t>
      </w:r>
      <w:r w:rsidR="00D63CC8" w:rsidRPr="00D63CC8">
        <w:t xml:space="preserve"> </w:t>
      </w:r>
      <w:r w:rsidRPr="00D63CC8">
        <w:t>механизм</w:t>
      </w:r>
      <w:r w:rsidR="00D63CC8" w:rsidRPr="00D63CC8">
        <w:t xml:space="preserve"> </w:t>
      </w:r>
      <w:r w:rsidRPr="00D63CC8">
        <w:t>управления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прибылью,</w:t>
      </w:r>
      <w:r w:rsidR="00D63CC8" w:rsidRPr="00D63CC8">
        <w:t xml:space="preserve"> </w:t>
      </w:r>
      <w:r w:rsidRPr="00D63CC8">
        <w:t>основанный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разделении</w:t>
      </w:r>
      <w:r w:rsidR="00D63CC8" w:rsidRPr="00D63CC8">
        <w:t xml:space="preserve"> </w:t>
      </w:r>
      <w:r w:rsidRPr="00D63CC8">
        <w:t>всей</w:t>
      </w:r>
      <w:r w:rsidR="00D63CC8" w:rsidRPr="00D63CC8">
        <w:t xml:space="preserve"> </w:t>
      </w:r>
      <w:r w:rsidRPr="00D63CC8">
        <w:t>совокупности</w:t>
      </w:r>
      <w:r w:rsidR="00D63CC8" w:rsidRPr="00D63CC8">
        <w:t xml:space="preserve"> </w:t>
      </w:r>
      <w:r w:rsidRPr="00D63CC8">
        <w:t>операционных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переменные.</w:t>
      </w:r>
    </w:p>
    <w:p w:rsidR="007C44D8" w:rsidRPr="00D63CC8" w:rsidRDefault="00817BFE" w:rsidP="00D63CC8">
      <w:pPr>
        <w:tabs>
          <w:tab w:val="left" w:pos="726"/>
        </w:tabs>
      </w:pPr>
      <w:r w:rsidRPr="00D63CC8">
        <w:t>Действие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эффект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проявляется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любое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всегда</w:t>
      </w:r>
      <w:r w:rsidR="00D63CC8" w:rsidRPr="00D63CC8">
        <w:t xml:space="preserve"> </w:t>
      </w:r>
      <w:r w:rsidRPr="00D63CC8">
        <w:t>порождает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сильное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Иначе</w:t>
      </w:r>
      <w:r w:rsidR="00D63CC8" w:rsidRPr="00D63CC8">
        <w:t xml:space="preserve"> - </w:t>
      </w:r>
      <w:r w:rsidRPr="00D63CC8">
        <w:t>постоянные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самим</w:t>
      </w:r>
      <w:r w:rsidR="00D63CC8" w:rsidRPr="00D63CC8">
        <w:t xml:space="preserve"> </w:t>
      </w:r>
      <w:r w:rsidRPr="00D63CC8">
        <w:t>фактом</w:t>
      </w:r>
      <w:r w:rsidR="00D63CC8" w:rsidRPr="00D63CC8">
        <w:t xml:space="preserve"> </w:t>
      </w:r>
      <w:r w:rsidRPr="00D63CC8">
        <w:t>своего</w:t>
      </w:r>
      <w:r w:rsidR="00D63CC8" w:rsidRPr="00D63CC8">
        <w:t xml:space="preserve"> </w:t>
      </w:r>
      <w:r w:rsidRPr="00D63CC8">
        <w:t>существования</w:t>
      </w:r>
      <w:r w:rsidR="00D63CC8" w:rsidRPr="00D63CC8">
        <w:t xml:space="preserve"> </w:t>
      </w:r>
      <w:r w:rsidRPr="00D63CC8">
        <w:t>вызывают</w:t>
      </w:r>
      <w:r w:rsidR="00D63CC8" w:rsidRPr="00D63CC8">
        <w:t xml:space="preserve"> </w:t>
      </w:r>
      <w:r w:rsidRPr="00D63CC8">
        <w:t>непропорционально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высокое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любом</w:t>
      </w:r>
      <w:r w:rsidR="00D63CC8" w:rsidRPr="00D63CC8">
        <w:t xml:space="preserve"> </w:t>
      </w:r>
      <w:r w:rsidRPr="00D63CC8">
        <w:t>изменении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вне</w:t>
      </w:r>
      <w:r w:rsidR="00D63CC8" w:rsidRPr="00D63CC8">
        <w:t xml:space="preserve"> </w:t>
      </w:r>
      <w:r w:rsidRPr="00D63CC8">
        <w:t>зависимости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размера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отраслевых</w:t>
      </w:r>
      <w:r w:rsidR="00D63CC8" w:rsidRPr="00D63CC8">
        <w:t xml:space="preserve"> </w:t>
      </w:r>
      <w:r w:rsidRPr="00D63CC8">
        <w:t>особенностей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факторов.</w:t>
      </w:r>
    </w:p>
    <w:p w:rsidR="007C44D8" w:rsidRPr="00D63CC8" w:rsidRDefault="00817BFE" w:rsidP="00D63CC8">
      <w:pPr>
        <w:tabs>
          <w:tab w:val="left" w:pos="726"/>
        </w:tabs>
      </w:pPr>
      <w:r w:rsidRPr="00D63CC8">
        <w:t>Но</w:t>
      </w:r>
      <w:r w:rsidR="00D63CC8" w:rsidRPr="00D63CC8">
        <w:t xml:space="preserve"> </w:t>
      </w:r>
      <w:r w:rsidRPr="00D63CC8">
        <w:t>степень</w:t>
      </w:r>
      <w:r w:rsidR="00D63CC8" w:rsidRPr="00D63CC8">
        <w:t xml:space="preserve"> </w:t>
      </w:r>
      <w:r w:rsidRPr="00D63CC8">
        <w:t>такой</w:t>
      </w:r>
      <w:r w:rsidR="00D63CC8" w:rsidRPr="00D63CC8">
        <w:t xml:space="preserve"> </w:t>
      </w:r>
      <w:r w:rsidRPr="00D63CC8">
        <w:t>чувствительности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изменению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неоднозначна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предприятиях,</w:t>
      </w:r>
      <w:r w:rsidR="00D63CC8" w:rsidRPr="00D63CC8">
        <w:t xml:space="preserve"> </w:t>
      </w:r>
      <w:r w:rsidRPr="00D63CC8">
        <w:t>имеющих</w:t>
      </w:r>
      <w:r w:rsidR="00D63CC8" w:rsidRPr="00D63CC8">
        <w:t xml:space="preserve"> </w:t>
      </w:r>
      <w:r w:rsidRPr="00D63CC8">
        <w:t>различные</w:t>
      </w:r>
      <w:r w:rsidR="00D63CC8" w:rsidRPr="00D63CC8">
        <w:t xml:space="preserve"> </w:t>
      </w:r>
      <w:r w:rsidRPr="00D63CC8">
        <w:t>соотношения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затрат.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выше</w:t>
      </w:r>
      <w:r w:rsidR="00D63CC8" w:rsidRPr="00D63CC8">
        <w:t xml:space="preserve"> </w:t>
      </w:r>
      <w:r w:rsidRPr="00D63CC8">
        <w:t>удельный</w:t>
      </w:r>
      <w:r w:rsidR="00D63CC8" w:rsidRPr="00D63CC8">
        <w:t xml:space="preserve"> </w:t>
      </w:r>
      <w:r w:rsidRPr="00D63CC8">
        <w:t>вес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общей</w:t>
      </w:r>
      <w:r w:rsidR="00D63CC8" w:rsidRPr="00D63CC8">
        <w:t xml:space="preserve"> </w:t>
      </w:r>
      <w:r w:rsidRPr="00D63CC8">
        <w:t>сумме</w:t>
      </w:r>
      <w:r w:rsidR="00D63CC8" w:rsidRPr="00D63CC8">
        <w:t xml:space="preserve"> </w:t>
      </w:r>
      <w:r w:rsidRPr="00D63CC8">
        <w:t>операционных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большей</w:t>
      </w:r>
      <w:r w:rsidR="00D63CC8" w:rsidRPr="00D63CC8">
        <w:t xml:space="preserve"> </w:t>
      </w:r>
      <w:r w:rsidRPr="00D63CC8">
        <w:t>степени</w:t>
      </w:r>
      <w:r w:rsidR="00D63CC8" w:rsidRPr="00D63CC8">
        <w:t xml:space="preserve"> </w:t>
      </w:r>
      <w:r w:rsidRPr="00D63CC8">
        <w:t>изменяется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отношению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темпам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продукции.</w:t>
      </w:r>
    </w:p>
    <w:p w:rsidR="00D63CC8" w:rsidRPr="00D63CC8" w:rsidRDefault="00817BFE" w:rsidP="00D63CC8">
      <w:pPr>
        <w:tabs>
          <w:tab w:val="left" w:pos="726"/>
        </w:tabs>
      </w:pPr>
      <w:r w:rsidRPr="00D63CC8">
        <w:t>Соотношение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операционных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позволяющее</w:t>
      </w:r>
      <w:r w:rsidR="00D63CC8" w:rsidRPr="00D63CC8">
        <w:t xml:space="preserve"> </w:t>
      </w:r>
      <w:r w:rsidRPr="00D63CC8">
        <w:t>использовать</w:t>
      </w:r>
      <w:r w:rsidR="00D63CC8" w:rsidRPr="00D63CC8">
        <w:t xml:space="preserve"> </w:t>
      </w:r>
      <w:r w:rsidRPr="00D63CC8">
        <w:t>механизм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левериджа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различной</w:t>
      </w:r>
      <w:r w:rsidR="00D63CC8" w:rsidRPr="00D63CC8">
        <w:t xml:space="preserve"> </w:t>
      </w:r>
      <w:r w:rsidRPr="00D63CC8">
        <w:t>интенсивностью</w:t>
      </w:r>
      <w:r w:rsidR="00D63CC8" w:rsidRPr="00D63CC8">
        <w:t xml:space="preserve"> </w:t>
      </w:r>
      <w:r w:rsidRPr="00D63CC8">
        <w:t>воздействия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операционную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характеризуется</w:t>
      </w:r>
      <w:r w:rsidR="00D63CC8">
        <w:t xml:space="preserve"> "</w:t>
      </w:r>
      <w:r w:rsidRPr="00D63CC8">
        <w:t>коэффициентом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левериджа</w:t>
      </w:r>
      <w:r w:rsidR="00D63CC8">
        <w:t>"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7C44D8" w:rsidRPr="00D63CC8" w:rsidRDefault="00817BFE" w:rsidP="00D63CC8">
      <w:pPr>
        <w:tabs>
          <w:tab w:val="left" w:pos="726"/>
        </w:tabs>
      </w:pPr>
      <w:r w:rsidRPr="00D63CC8">
        <w:t>Кол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Н</w:t>
      </w:r>
      <w:r w:rsidR="00D63CC8" w:rsidRPr="00D63CC8">
        <w:t xml:space="preserve"> </w:t>
      </w:r>
      <w:r w:rsidRPr="00D63CC8">
        <w:t>/</w:t>
      </w:r>
      <w:r w:rsidR="00D63CC8">
        <w:t xml:space="preserve"> (</w:t>
      </w:r>
      <w:r w:rsidRPr="00D63CC8">
        <w:t>Н</w:t>
      </w:r>
      <w:r w:rsidR="00D63CC8" w:rsidRPr="00D63CC8">
        <w:t xml:space="preserve"> </w:t>
      </w:r>
      <w:r w:rsidRPr="00D63CC8">
        <w:t>+</w:t>
      </w:r>
      <w:r w:rsidR="00D63CC8" w:rsidRPr="00D63CC8">
        <w:t xml:space="preserve"> </w:t>
      </w:r>
      <w:r w:rsidRPr="00D63CC8">
        <w:t>Р</w:t>
      </w:r>
      <w:r w:rsidR="00D63CC8" w:rsidRPr="00D63CC8">
        <w:t>).</w:t>
      </w:r>
    </w:p>
    <w:p w:rsidR="00D63CC8" w:rsidRDefault="00D63CC8" w:rsidP="00D63CC8">
      <w:pPr>
        <w:tabs>
          <w:tab w:val="left" w:pos="726"/>
        </w:tabs>
      </w:pPr>
    </w:p>
    <w:p w:rsidR="007C44D8" w:rsidRPr="00D63CC8" w:rsidRDefault="00817BFE" w:rsidP="00D63CC8">
      <w:pPr>
        <w:tabs>
          <w:tab w:val="left" w:pos="726"/>
        </w:tabs>
      </w:pPr>
      <w:r w:rsidRPr="00D63CC8">
        <w:t>Чем</w:t>
      </w:r>
      <w:r w:rsidR="00D63CC8" w:rsidRPr="00D63CC8">
        <w:t xml:space="preserve"> </w:t>
      </w:r>
      <w:r w:rsidRPr="00D63CC8">
        <w:t>выше</w:t>
      </w:r>
      <w:r w:rsidR="00D63CC8" w:rsidRPr="00D63CC8">
        <w:t xml:space="preserve"> </w:t>
      </w:r>
      <w:r w:rsidRPr="00D63CC8">
        <w:t>значение</w:t>
      </w:r>
      <w:r w:rsidR="00D63CC8" w:rsidRPr="00D63CC8">
        <w:t xml:space="preserve"> </w:t>
      </w:r>
      <w:r w:rsidRPr="00D63CC8">
        <w:t>коэффициента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левериджа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предприятии,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большей</w:t>
      </w:r>
      <w:r w:rsidR="00D63CC8" w:rsidRPr="00D63CC8">
        <w:t xml:space="preserve"> </w:t>
      </w:r>
      <w:r w:rsidRPr="00D63CC8">
        <w:t>степени</w:t>
      </w:r>
      <w:r w:rsidR="00D63CC8" w:rsidRPr="00D63CC8">
        <w:t xml:space="preserve"> </w:t>
      </w:r>
      <w:r w:rsidRPr="00D63CC8">
        <w:t>оно</w:t>
      </w:r>
      <w:r w:rsidR="00D63CC8" w:rsidRPr="00D63CC8">
        <w:t xml:space="preserve"> </w:t>
      </w:r>
      <w:r w:rsidRPr="00D63CC8">
        <w:t>способно</w:t>
      </w:r>
      <w:r w:rsidR="00D63CC8" w:rsidRPr="00D63CC8">
        <w:t xml:space="preserve"> </w:t>
      </w:r>
      <w:r w:rsidRPr="00D63CC8">
        <w:t>ускорять</w:t>
      </w:r>
      <w:r w:rsidR="00D63CC8" w:rsidRPr="00D63CC8">
        <w:t xml:space="preserve"> </w:t>
      </w:r>
      <w:r w:rsidRPr="00D63CC8">
        <w:t>темпы</w:t>
      </w:r>
      <w:r w:rsidR="00D63CC8" w:rsidRPr="00D63CC8">
        <w:t xml:space="preserve"> </w:t>
      </w:r>
      <w:r w:rsidRPr="00D63CC8">
        <w:t>прироста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отношению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темпам</w:t>
      </w:r>
      <w:r w:rsidR="00D63CC8" w:rsidRPr="00D63CC8">
        <w:t xml:space="preserve"> </w:t>
      </w:r>
      <w:r w:rsidRPr="00D63CC8">
        <w:t>прироста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продукции.</w:t>
      </w:r>
    </w:p>
    <w:p w:rsidR="00D63CC8" w:rsidRPr="00D63CC8" w:rsidRDefault="00817BFE" w:rsidP="00D63CC8">
      <w:pPr>
        <w:tabs>
          <w:tab w:val="left" w:pos="726"/>
        </w:tabs>
      </w:pPr>
      <w:r w:rsidRPr="00D63CC8">
        <w:t>Конкретное</w:t>
      </w:r>
      <w:r w:rsidR="00D63CC8" w:rsidRPr="00D63CC8">
        <w:t xml:space="preserve"> </w:t>
      </w:r>
      <w:r w:rsidRPr="00D63CC8">
        <w:t>соотношение</w:t>
      </w:r>
      <w:r w:rsidR="00D63CC8" w:rsidRPr="00D63CC8">
        <w:t xml:space="preserve"> </w:t>
      </w:r>
      <w:r w:rsidRPr="00D63CC8">
        <w:t>прироста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операционной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сумме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достигаемое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определенном</w:t>
      </w:r>
      <w:r w:rsidR="00D63CC8" w:rsidRPr="00D63CC8">
        <w:t xml:space="preserve"> </w:t>
      </w:r>
      <w:r w:rsidRPr="00D63CC8">
        <w:t>коэффициенте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левериджа,</w:t>
      </w:r>
      <w:r w:rsidR="00D63CC8" w:rsidRPr="00D63CC8">
        <w:t xml:space="preserve"> </w:t>
      </w:r>
      <w:r w:rsidRPr="00D63CC8">
        <w:t>характеризуется</w:t>
      </w:r>
      <w:r w:rsidR="00D63CC8" w:rsidRPr="00D63CC8">
        <w:t xml:space="preserve"> </w:t>
      </w:r>
      <w:r w:rsidRPr="00D63CC8">
        <w:t>показателем</w:t>
      </w:r>
      <w:r w:rsidR="00D63CC8">
        <w:t xml:space="preserve"> "</w:t>
      </w:r>
      <w:r w:rsidRPr="00D63CC8">
        <w:t>эффект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левериджа</w:t>
      </w:r>
      <w:r w:rsidR="00D63CC8">
        <w:t>"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7C44D8" w:rsidRPr="00D63CC8" w:rsidRDefault="00817BFE" w:rsidP="00D63CC8">
      <w:pPr>
        <w:tabs>
          <w:tab w:val="left" w:pos="726"/>
        </w:tabs>
      </w:pPr>
      <w:r w:rsidRPr="00D63CC8">
        <w:t>Эол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П</w:t>
      </w:r>
      <w:r w:rsidR="00D63CC8" w:rsidRPr="00D63CC8">
        <w:t xml:space="preserve"> </w:t>
      </w:r>
      <w:r w:rsidRPr="00D63CC8">
        <w:t>/</w:t>
      </w:r>
      <w:r w:rsidR="00D63CC8" w:rsidRPr="00D63CC8">
        <w:t xml:space="preserve"> </w:t>
      </w:r>
      <w:r w:rsidRPr="00D63CC8">
        <w:t>В.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17BFE" w:rsidP="00D63CC8">
      <w:pPr>
        <w:tabs>
          <w:tab w:val="left" w:pos="726"/>
        </w:tabs>
      </w:pPr>
      <w:r w:rsidRPr="00D63CC8">
        <w:t>Воздействие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определить</w:t>
      </w:r>
      <w:r w:rsidR="00D63CC8" w:rsidRPr="00D63CC8">
        <w:t xml:space="preserve"> </w:t>
      </w:r>
      <w:r w:rsidRPr="00D63CC8">
        <w:t>иначе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7C44D8" w:rsidRPr="00D63CC8" w:rsidRDefault="00817BFE" w:rsidP="00D63CC8">
      <w:pPr>
        <w:tabs>
          <w:tab w:val="left" w:pos="726"/>
        </w:tabs>
      </w:pPr>
      <w:r w:rsidRPr="00D63CC8">
        <w:t>Эол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Дм</w:t>
      </w:r>
      <w:r w:rsidR="00D63CC8" w:rsidRPr="00D63CC8">
        <w:t xml:space="preserve"> </w:t>
      </w:r>
      <w:r w:rsidRPr="00D63CC8">
        <w:t>/</w:t>
      </w:r>
      <w:r w:rsidR="00D63CC8" w:rsidRPr="00D63CC8">
        <w:t xml:space="preserve"> </w:t>
      </w:r>
      <w:r w:rsidRPr="00D63CC8">
        <w:t>П.</w:t>
      </w:r>
    </w:p>
    <w:p w:rsidR="00D63CC8" w:rsidRDefault="00D63CC8" w:rsidP="00D63CC8">
      <w:pPr>
        <w:tabs>
          <w:tab w:val="left" w:pos="726"/>
        </w:tabs>
      </w:pPr>
    </w:p>
    <w:p w:rsidR="00817BFE" w:rsidRPr="00D63CC8" w:rsidRDefault="007C44D8" w:rsidP="00D63CC8">
      <w:pPr>
        <w:tabs>
          <w:tab w:val="left" w:pos="726"/>
        </w:tabs>
      </w:pPr>
      <w:r w:rsidRPr="00D63CC8">
        <w:t>Коэффициент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показывает,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изменении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1%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изменится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kор%.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ближе</w:t>
      </w:r>
      <w:r w:rsidR="00D63CC8" w:rsidRPr="00D63CC8">
        <w:t xml:space="preserve"> </w:t>
      </w:r>
      <w:r w:rsidRPr="00D63CC8">
        <w:t>плановый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Nпл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критическому</w:t>
      </w:r>
      <w:r w:rsidR="00D63CC8" w:rsidRPr="00D63CC8">
        <w:t xml:space="preserve"> </w:t>
      </w:r>
      <w:r w:rsidRPr="00D63CC8">
        <w:t>Nкр,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меньше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и,</w:t>
      </w:r>
      <w:r w:rsidR="00D63CC8" w:rsidRPr="00D63CC8">
        <w:t xml:space="preserve"> </w:t>
      </w:r>
      <w:r w:rsidRPr="00D63CC8">
        <w:t>соответственно,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сила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рычага,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небольшое</w:t>
      </w:r>
      <w:r w:rsidR="00D63CC8" w:rsidRPr="00D63CC8">
        <w:t xml:space="preserve"> </w:t>
      </w:r>
      <w:r w:rsidRPr="00D63CC8">
        <w:t>падение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вызвать</w:t>
      </w:r>
      <w:r w:rsidR="00D63CC8" w:rsidRPr="00D63CC8">
        <w:t xml:space="preserve"> </w:t>
      </w:r>
      <w:r w:rsidRPr="00D63CC8">
        <w:t>очень</w:t>
      </w:r>
      <w:r w:rsidR="00D63CC8" w:rsidRPr="00D63CC8">
        <w:t xml:space="preserve"> </w:t>
      </w:r>
      <w:r w:rsidRPr="00D63CC8">
        <w:t>существенное</w:t>
      </w:r>
      <w:r w:rsidR="00D63CC8" w:rsidRPr="00D63CC8">
        <w:t xml:space="preserve"> </w:t>
      </w:r>
      <w:r w:rsidRPr="00D63CC8">
        <w:t>падение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реализации.</w:t>
      </w:r>
      <w:r w:rsidR="00D63CC8" w:rsidRPr="00D63CC8">
        <w:t xml:space="preserve"> </w:t>
      </w:r>
      <w:r w:rsidRPr="00D63CC8">
        <w:t>Таким</w:t>
      </w:r>
      <w:r w:rsidR="00D63CC8" w:rsidRPr="00D63CC8">
        <w:t xml:space="preserve"> </w:t>
      </w:r>
      <w:r w:rsidRPr="00D63CC8">
        <w:t>образом,</w:t>
      </w:r>
      <w:r w:rsidR="00D63CC8" w:rsidRPr="00D63CC8">
        <w:t xml:space="preserve"> </w:t>
      </w:r>
      <w:r w:rsidRPr="00D63CC8">
        <w:t>сила</w:t>
      </w:r>
      <w:r w:rsidR="00D63CC8" w:rsidRPr="00D63CC8">
        <w:t xml:space="preserve"> </w:t>
      </w:r>
      <w:r w:rsidRPr="00D63CC8">
        <w:t>воздействия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рычага</w:t>
      </w:r>
      <w:r w:rsidR="00D63CC8" w:rsidRPr="00D63CC8">
        <w:t xml:space="preserve"> </w:t>
      </w:r>
      <w:r w:rsidRPr="00D63CC8">
        <w:t>показывает</w:t>
      </w:r>
      <w:r w:rsidR="00D63CC8" w:rsidRPr="00D63CC8">
        <w:t xml:space="preserve"> </w:t>
      </w:r>
      <w:r w:rsidRPr="00D63CC8">
        <w:t>степень</w:t>
      </w:r>
      <w:r w:rsidR="00D63CC8" w:rsidRPr="00D63CC8">
        <w:t xml:space="preserve"> </w:t>
      </w:r>
      <w:r w:rsidRPr="00D63CC8">
        <w:t>предпринимательского</w:t>
      </w:r>
      <w:r w:rsidR="00D63CC8" w:rsidRPr="00D63CC8">
        <w:t xml:space="preserve"> </w:t>
      </w:r>
      <w:r w:rsidRPr="00D63CC8">
        <w:t>риска</w:t>
      </w:r>
      <w:r w:rsidR="00D63CC8" w:rsidRPr="00D63CC8">
        <w:t xml:space="preserve">: </w:t>
      </w:r>
      <w:r w:rsidRPr="00D63CC8">
        <w:t>чем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эффект</w:t>
      </w:r>
      <w:r w:rsidR="00D63CC8" w:rsidRPr="00D63CC8">
        <w:t xml:space="preserve"> </w:t>
      </w:r>
      <w:r w:rsidRPr="00D63CC8">
        <w:t>рычага,</w:t>
      </w:r>
      <w:r w:rsidR="00D63CC8" w:rsidRPr="00D63CC8">
        <w:t xml:space="preserve"> </w:t>
      </w:r>
      <w:r w:rsidRPr="00D63CC8">
        <w:t>тем</w:t>
      </w:r>
      <w:r w:rsidR="00D63CC8" w:rsidRPr="00D63CC8">
        <w:t xml:space="preserve"> </w:t>
      </w:r>
      <w:r w:rsidRPr="00D63CC8">
        <w:t>выше</w:t>
      </w:r>
      <w:r w:rsidR="00D63CC8" w:rsidRPr="00D63CC8">
        <w:t xml:space="preserve"> </w:t>
      </w:r>
      <w:r w:rsidRPr="00D63CC8">
        <w:t>риск.</w:t>
      </w:r>
    </w:p>
    <w:p w:rsidR="00D63CC8" w:rsidRPr="00D63CC8" w:rsidRDefault="00B704AB" w:rsidP="00D63CC8">
      <w:pPr>
        <w:pStyle w:val="1"/>
      </w:pPr>
      <w:r w:rsidRPr="00D63CC8">
        <w:br w:type="page"/>
      </w:r>
      <w:bookmarkStart w:id="12" w:name="_Toc264601052"/>
      <w:bookmarkStart w:id="13" w:name="_Toc279771420"/>
      <w:bookmarkEnd w:id="1"/>
      <w:r w:rsidR="00A31B1C" w:rsidRPr="00D63CC8">
        <w:t>2</w:t>
      </w:r>
      <w:r w:rsidR="00535223" w:rsidRPr="00D63CC8">
        <w:t>.</w:t>
      </w:r>
      <w:r w:rsidR="00D63CC8" w:rsidRPr="00D63CC8">
        <w:t xml:space="preserve"> </w:t>
      </w:r>
      <w:r w:rsidR="00242054" w:rsidRPr="00D63CC8">
        <w:t>Операционный</w:t>
      </w:r>
      <w:r w:rsidR="00D63CC8" w:rsidRPr="00D63CC8">
        <w:t xml:space="preserve"> </w:t>
      </w:r>
      <w:r w:rsidR="00242054" w:rsidRPr="00D63CC8">
        <w:t>анализ</w:t>
      </w:r>
      <w:r w:rsidR="00D63CC8">
        <w:t xml:space="preserve"> (</w:t>
      </w:r>
      <w:r w:rsidR="00535223" w:rsidRPr="00D63CC8">
        <w:t>на</w:t>
      </w:r>
      <w:r w:rsidR="00D63CC8" w:rsidRPr="00D63CC8">
        <w:t xml:space="preserve"> </w:t>
      </w:r>
      <w:r w:rsidR="00535223" w:rsidRPr="00D63CC8">
        <w:t>примере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="00535223" w:rsidRPr="00D63CC8">
        <w:t>О</w:t>
      </w:r>
      <w:r w:rsidR="009B2EBB" w:rsidRPr="00D63CC8">
        <w:t>А</w:t>
      </w:r>
      <w:r w:rsidR="00535223" w:rsidRPr="00D63CC8">
        <w:t>О</w:t>
      </w:r>
      <w:r w:rsidR="00D63CC8">
        <w:t xml:space="preserve"> "</w:t>
      </w:r>
      <w:r w:rsidR="00DA41BE" w:rsidRPr="00D63CC8">
        <w:t>Альфа</w:t>
      </w:r>
      <w:r w:rsidR="00D63CC8">
        <w:t>"</w:t>
      </w:r>
      <w:r w:rsidR="00D63CC8" w:rsidRPr="00D63CC8">
        <w:t>)</w:t>
      </w:r>
      <w:bookmarkEnd w:id="12"/>
      <w:bookmarkEnd w:id="13"/>
    </w:p>
    <w:p w:rsidR="00D63CC8" w:rsidRDefault="00D63CC8" w:rsidP="00D63CC8">
      <w:pPr>
        <w:tabs>
          <w:tab w:val="left" w:pos="726"/>
        </w:tabs>
      </w:pPr>
      <w:bookmarkStart w:id="14" w:name="_Toc230447117"/>
      <w:bookmarkStart w:id="15" w:name="_Toc264601053"/>
    </w:p>
    <w:p w:rsidR="00D63CC8" w:rsidRPr="00D63CC8" w:rsidRDefault="00D63CC8" w:rsidP="00D63CC8">
      <w:pPr>
        <w:pStyle w:val="1"/>
      </w:pPr>
      <w:bookmarkStart w:id="16" w:name="_Toc279771421"/>
      <w:r>
        <w:t xml:space="preserve">2.1 </w:t>
      </w:r>
      <w:r w:rsidR="00B57FBB" w:rsidRPr="00D63CC8">
        <w:t>Характеристика</w:t>
      </w:r>
      <w:r w:rsidRPr="00D63CC8">
        <w:t xml:space="preserve"> </w:t>
      </w:r>
      <w:r w:rsidR="00B57FBB" w:rsidRPr="00D63CC8">
        <w:t>предприятия</w:t>
      </w:r>
      <w:r w:rsidRPr="00D63CC8">
        <w:t xml:space="preserve"> </w:t>
      </w:r>
      <w:r w:rsidR="00B57FBB" w:rsidRPr="00D63CC8">
        <w:t>О</w:t>
      </w:r>
      <w:r w:rsidR="009B2EBB" w:rsidRPr="00D63CC8">
        <w:t>А</w:t>
      </w:r>
      <w:r w:rsidR="00B57FBB" w:rsidRPr="00D63CC8">
        <w:t>О</w:t>
      </w:r>
      <w:r>
        <w:t xml:space="preserve"> "</w:t>
      </w:r>
      <w:r w:rsidR="00DA41BE" w:rsidRPr="00D63CC8">
        <w:t>Альфа</w:t>
      </w:r>
      <w:r>
        <w:t>"</w:t>
      </w:r>
      <w:bookmarkEnd w:id="14"/>
      <w:bookmarkEnd w:id="15"/>
      <w:bookmarkEnd w:id="16"/>
    </w:p>
    <w:p w:rsidR="00D63CC8" w:rsidRDefault="00D63CC8" w:rsidP="00D63CC8">
      <w:pPr>
        <w:tabs>
          <w:tab w:val="left" w:pos="726"/>
        </w:tabs>
      </w:pPr>
    </w:p>
    <w:p w:rsidR="00D63CC8" w:rsidRPr="00D63CC8" w:rsidRDefault="00A31B1C" w:rsidP="00D63CC8">
      <w:pPr>
        <w:tabs>
          <w:tab w:val="left" w:pos="726"/>
        </w:tabs>
      </w:pP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было</w:t>
      </w:r>
      <w:r w:rsidR="00D63CC8" w:rsidRPr="00D63CC8">
        <w:t xml:space="preserve"> </w:t>
      </w:r>
      <w:r w:rsidRPr="00D63CC8">
        <w:t>создано</w:t>
      </w:r>
      <w:r w:rsidR="00D63CC8" w:rsidRPr="00D63CC8">
        <w:t xml:space="preserve"> </w:t>
      </w:r>
      <w:r w:rsidRPr="00D63CC8">
        <w:t>18</w:t>
      </w:r>
      <w:r w:rsidR="00D63CC8" w:rsidRPr="00D63CC8">
        <w:t xml:space="preserve"> </w:t>
      </w:r>
      <w:r w:rsidRPr="00D63CC8">
        <w:t>июля</w:t>
      </w:r>
      <w:r w:rsidR="00D63CC8" w:rsidRPr="00D63CC8">
        <w:t xml:space="preserve"> </w:t>
      </w:r>
      <w:r w:rsidRPr="00D63CC8">
        <w:t>1997</w:t>
      </w:r>
      <w:r w:rsidR="00D63CC8" w:rsidRPr="00D63CC8">
        <w:t xml:space="preserve"> </w:t>
      </w:r>
      <w:r w:rsidRPr="00D63CC8">
        <w:t>года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форме</w:t>
      </w:r>
      <w:r w:rsidR="00D63CC8" w:rsidRPr="00D63CC8">
        <w:t xml:space="preserve"> </w:t>
      </w:r>
      <w:r w:rsidRPr="00D63CC8">
        <w:t>акционерного</w:t>
      </w:r>
      <w:r w:rsidR="00D63CC8" w:rsidRPr="00D63CC8">
        <w:t xml:space="preserve"> </w:t>
      </w:r>
      <w:r w:rsidRPr="00D63CC8">
        <w:t>общества</w:t>
      </w:r>
      <w:r w:rsidR="00D63CC8" w:rsidRPr="00D63CC8">
        <w:t xml:space="preserve"> </w:t>
      </w:r>
      <w:r w:rsidRPr="00D63CC8">
        <w:t>открытого</w:t>
      </w:r>
      <w:r w:rsidR="00D63CC8" w:rsidRPr="00D63CC8">
        <w:t xml:space="preserve"> </w:t>
      </w:r>
      <w:r w:rsidRPr="00D63CC8">
        <w:t>типа.</w:t>
      </w:r>
    </w:p>
    <w:p w:rsidR="00A31B1C" w:rsidRPr="00D63CC8" w:rsidRDefault="00A31B1C" w:rsidP="00D63CC8">
      <w:pPr>
        <w:tabs>
          <w:tab w:val="left" w:pos="726"/>
        </w:tabs>
      </w:pPr>
      <w:r w:rsidRPr="00D63CC8">
        <w:t>Основные</w:t>
      </w:r>
      <w:r w:rsidR="00D63CC8" w:rsidRPr="00D63CC8">
        <w:t xml:space="preserve"> </w:t>
      </w:r>
      <w:r w:rsidRPr="00D63CC8">
        <w:t>виды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- </w:t>
      </w:r>
      <w:r w:rsidRPr="00D63CC8">
        <w:t>производство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оптовая</w:t>
      </w:r>
      <w:r w:rsidR="00D63CC8" w:rsidRPr="00D63CC8">
        <w:t xml:space="preserve"> </w:t>
      </w:r>
      <w:r w:rsidRPr="00D63CC8">
        <w:t>торговля</w:t>
      </w:r>
      <w:r w:rsidR="00D63CC8" w:rsidRPr="00D63CC8">
        <w:t xml:space="preserve"> </w:t>
      </w:r>
      <w:r w:rsidRPr="00D63CC8">
        <w:t>мебелью.</w:t>
      </w:r>
    </w:p>
    <w:p w:rsidR="00D63CC8" w:rsidRPr="00D63CC8" w:rsidRDefault="00A31B1C" w:rsidP="00D63CC8">
      <w:pPr>
        <w:tabs>
          <w:tab w:val="left" w:pos="726"/>
        </w:tabs>
      </w:pPr>
      <w:r w:rsidRPr="00D63CC8">
        <w:t>Предприятие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производит</w:t>
      </w:r>
      <w:r w:rsidR="00D63CC8" w:rsidRPr="00D63CC8">
        <w:t xml:space="preserve"> </w:t>
      </w:r>
      <w:r w:rsidRPr="00D63CC8">
        <w:t>недорогую,</w:t>
      </w:r>
      <w:r w:rsidR="00D63CC8" w:rsidRPr="00D63CC8">
        <w:t xml:space="preserve"> </w:t>
      </w:r>
      <w:r w:rsidRPr="00D63CC8">
        <w:t>современную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удобную</w:t>
      </w:r>
      <w:r w:rsidR="00D63CC8" w:rsidRPr="00D63CC8">
        <w:t xml:space="preserve"> </w:t>
      </w:r>
      <w:r w:rsidRPr="00D63CC8">
        <w:t>корпусную</w:t>
      </w:r>
      <w:r w:rsidR="00D63CC8" w:rsidRPr="00D63CC8">
        <w:t xml:space="preserve"> </w:t>
      </w:r>
      <w:r w:rsidRPr="00D63CC8">
        <w:t>мебель,</w:t>
      </w:r>
      <w:r w:rsidR="00D63CC8" w:rsidRPr="00D63CC8">
        <w:t xml:space="preserve"> </w:t>
      </w:r>
      <w:r w:rsidRPr="00D63CC8">
        <w:t>которая</w:t>
      </w:r>
      <w:r w:rsidR="00D63CC8" w:rsidRPr="00D63CC8">
        <w:t xml:space="preserve"> </w:t>
      </w:r>
      <w:r w:rsidRPr="00D63CC8">
        <w:t>предназначена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населения,</w:t>
      </w:r>
      <w:r w:rsidR="00D63CC8" w:rsidRPr="00D63CC8">
        <w:t xml:space="preserve"> </w:t>
      </w:r>
      <w:r w:rsidRPr="00D63CC8">
        <w:t>так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компаний.</w:t>
      </w:r>
      <w:r w:rsidR="00D63CC8" w:rsidRPr="00D63CC8">
        <w:t xml:space="preserve"> </w:t>
      </w:r>
      <w:r w:rsidRPr="00D63CC8">
        <w:t>Ценовой</w:t>
      </w:r>
      <w:r w:rsidR="00D63CC8" w:rsidRPr="00D63CC8">
        <w:t xml:space="preserve"> </w:t>
      </w:r>
      <w:r w:rsidRPr="00D63CC8">
        <w:t>ряд</w:t>
      </w:r>
      <w:r w:rsidR="00D63CC8" w:rsidRPr="00D63CC8">
        <w:t xml:space="preserve"> </w:t>
      </w:r>
      <w:r w:rsidRPr="00D63CC8">
        <w:t>выпускаемой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ориентирован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население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 </w:t>
      </w:r>
      <w:r w:rsidRPr="00D63CC8">
        <w:t>со</w:t>
      </w:r>
      <w:r w:rsidR="00D63CC8" w:rsidRPr="00D63CC8">
        <w:t xml:space="preserve"> </w:t>
      </w:r>
      <w:r w:rsidRPr="00D63CC8">
        <w:t>средним</w:t>
      </w:r>
      <w:r w:rsidR="00D63CC8" w:rsidRPr="00D63CC8">
        <w:t xml:space="preserve"> </w:t>
      </w:r>
      <w:r w:rsidRPr="00D63CC8">
        <w:t>уровнем</w:t>
      </w:r>
      <w:r w:rsidR="00D63CC8" w:rsidRPr="00D63CC8">
        <w:t xml:space="preserve"> </w:t>
      </w:r>
      <w:r w:rsidRPr="00D63CC8">
        <w:t>доходов.</w:t>
      </w:r>
    </w:p>
    <w:p w:rsidR="00A31B1C" w:rsidRPr="00D63CC8" w:rsidRDefault="00A31B1C" w:rsidP="00D63CC8">
      <w:pPr>
        <w:tabs>
          <w:tab w:val="left" w:pos="726"/>
        </w:tabs>
      </w:pPr>
      <w:r w:rsidRPr="00D63CC8">
        <w:t>Высшим</w:t>
      </w:r>
      <w:r w:rsidR="00D63CC8" w:rsidRPr="00D63CC8">
        <w:t xml:space="preserve"> </w:t>
      </w:r>
      <w:r w:rsidRPr="00D63CC8">
        <w:t>руководящим</w:t>
      </w:r>
      <w:r w:rsidR="00D63CC8" w:rsidRPr="00D63CC8">
        <w:t xml:space="preserve"> </w:t>
      </w:r>
      <w:r w:rsidRPr="00D63CC8">
        <w:t>органом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Pr="00D63CC8">
        <w:t>собрание</w:t>
      </w:r>
      <w:r w:rsidR="00D63CC8" w:rsidRPr="00D63CC8">
        <w:t xml:space="preserve"> </w:t>
      </w:r>
      <w:r w:rsidRPr="00D63CC8">
        <w:t>акционеров,</w:t>
      </w:r>
      <w:r w:rsidR="00D63CC8" w:rsidRPr="00D63CC8">
        <w:t xml:space="preserve"> </w:t>
      </w:r>
      <w:r w:rsidRPr="00D63CC8">
        <w:t>которое</w:t>
      </w:r>
      <w:r w:rsidR="00D63CC8" w:rsidRPr="00D63CC8">
        <w:t xml:space="preserve"> </w:t>
      </w:r>
      <w:r w:rsidRPr="00D63CC8">
        <w:t>избирает</w:t>
      </w:r>
      <w:r w:rsidR="00D63CC8" w:rsidRPr="00D63CC8">
        <w:t xml:space="preserve"> </w:t>
      </w:r>
      <w:r w:rsidRPr="00D63CC8">
        <w:t>генерального</w:t>
      </w:r>
      <w:r w:rsidR="00D63CC8" w:rsidRPr="00D63CC8">
        <w:t xml:space="preserve"> </w:t>
      </w:r>
      <w:r w:rsidRPr="00D63CC8">
        <w:t>директора</w:t>
      </w:r>
      <w:r w:rsidR="00D63CC8" w:rsidRPr="00D63CC8">
        <w:t xml:space="preserve"> </w:t>
      </w:r>
      <w:r w:rsidRPr="00D63CC8">
        <w:t>ОАО.</w:t>
      </w:r>
      <w:r w:rsidR="00D63CC8" w:rsidRPr="00D63CC8">
        <w:t xml:space="preserve"> </w:t>
      </w:r>
      <w:r w:rsidRPr="00D63CC8">
        <w:t>Генеральный</w:t>
      </w:r>
      <w:r w:rsidR="00D63CC8" w:rsidRPr="00D63CC8">
        <w:t xml:space="preserve"> </w:t>
      </w:r>
      <w:r w:rsidRPr="00D63CC8">
        <w:t>директор</w:t>
      </w:r>
      <w:r w:rsidR="00D63CC8" w:rsidRPr="00D63CC8">
        <w:t xml:space="preserve"> </w:t>
      </w:r>
      <w:r w:rsidRPr="00D63CC8">
        <w:t>назначает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исполнительного</w:t>
      </w:r>
      <w:r w:rsidR="00D63CC8" w:rsidRPr="00D63CC8">
        <w:t xml:space="preserve"> </w:t>
      </w:r>
      <w:r w:rsidRPr="00D63CC8">
        <w:t>директора,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обязанности</w:t>
      </w:r>
      <w:r w:rsidR="00D63CC8" w:rsidRPr="00D63CC8">
        <w:t xml:space="preserve"> </w:t>
      </w:r>
      <w:r w:rsidRPr="00D63CC8">
        <w:t>которых</w:t>
      </w:r>
      <w:r w:rsidR="00D63CC8" w:rsidRPr="00D63CC8">
        <w:t xml:space="preserve"> </w:t>
      </w:r>
      <w:r w:rsidRPr="00D63CC8">
        <w:t>входит</w:t>
      </w:r>
      <w:r w:rsidR="00D63CC8" w:rsidRPr="00D63CC8">
        <w:t xml:space="preserve"> </w:t>
      </w:r>
      <w:r w:rsidRPr="00D63CC8">
        <w:t>текущее</w:t>
      </w:r>
      <w:r w:rsidR="00D63CC8" w:rsidRPr="00D63CC8">
        <w:t xml:space="preserve"> </w:t>
      </w:r>
      <w:r w:rsidRPr="00D63CC8">
        <w:t>управление</w:t>
      </w:r>
      <w:r w:rsidR="00D63CC8" w:rsidRPr="00D63CC8">
        <w:t xml:space="preserve"> </w:t>
      </w:r>
      <w:r w:rsidRPr="00D63CC8">
        <w:t>финансовым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производственным</w:t>
      </w:r>
      <w:r w:rsidR="00D63CC8" w:rsidRPr="00D63CC8">
        <w:t xml:space="preserve"> </w:t>
      </w:r>
      <w:r w:rsidRPr="00D63CC8">
        <w:t>сектором</w:t>
      </w:r>
      <w:r w:rsidR="00D63CC8" w:rsidRPr="00D63CC8">
        <w:t xml:space="preserve"> </w:t>
      </w:r>
      <w:r w:rsidRPr="00D63CC8">
        <w:t>предприятия.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Баланс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отчет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прибылях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убытках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2008-2009</w:t>
      </w:r>
      <w:r w:rsidR="00D63CC8" w:rsidRPr="00D63CC8">
        <w:t xml:space="preserve"> </w:t>
      </w:r>
      <w:r w:rsidRPr="00D63CC8">
        <w:t>гг.</w:t>
      </w:r>
      <w:r w:rsidR="00D63CC8" w:rsidRPr="00D63CC8">
        <w:t xml:space="preserve"> </w:t>
      </w:r>
      <w:r w:rsidRPr="00D63CC8">
        <w:t>приведены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приложении</w:t>
      </w:r>
      <w:r w:rsidR="00D63CC8" w:rsidRPr="00D63CC8">
        <w:t xml:space="preserve"> </w:t>
      </w:r>
      <w:r w:rsidRPr="00D63CC8">
        <w:t>1-2.</w:t>
      </w:r>
    </w:p>
    <w:p w:rsidR="00D63CC8" w:rsidRDefault="00D63CC8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  <w:ind w:left="709" w:firstLine="0"/>
      </w:pPr>
      <w:r w:rsidRPr="00D63CC8">
        <w:t>Таблица</w:t>
      </w:r>
      <w:r w:rsidR="00D63CC8" w:rsidRPr="00D63CC8">
        <w:t xml:space="preserve"> </w:t>
      </w:r>
      <w:r w:rsidRPr="00D63CC8">
        <w:t>2.1</w:t>
      </w:r>
      <w:r w:rsidR="00D63CC8">
        <w:t xml:space="preserve">. </w:t>
      </w:r>
      <w:r w:rsidRPr="00D63CC8">
        <w:t>Аналитический</w:t>
      </w:r>
      <w:r w:rsidR="00D63CC8" w:rsidRPr="00D63CC8">
        <w:t xml:space="preserve"> </w:t>
      </w:r>
      <w:r w:rsidRPr="00D63CC8">
        <w:t>баланс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2008-2009</w:t>
      </w:r>
      <w:r w:rsidR="00D63CC8" w:rsidRPr="00D63CC8">
        <w:t xml:space="preserve"> </w:t>
      </w:r>
      <w:r w:rsidRPr="00D63CC8">
        <w:t>годы</w:t>
      </w:r>
      <w:r w:rsidR="00D63CC8">
        <w:t xml:space="preserve"> (</w:t>
      </w:r>
      <w:r w:rsidRPr="00D63CC8">
        <w:t>тыс.руб.</w:t>
      </w:r>
      <w:r w:rsidR="00D63CC8" w:rsidRPr="00D63CC8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5"/>
        <w:gridCol w:w="1267"/>
        <w:gridCol w:w="1127"/>
        <w:gridCol w:w="851"/>
        <w:gridCol w:w="799"/>
        <w:gridCol w:w="1221"/>
        <w:gridCol w:w="852"/>
      </w:tblGrid>
      <w:tr w:rsidR="00753CF8" w:rsidRPr="00D63CC8" w:rsidTr="00363DA4">
        <w:trPr>
          <w:trHeight w:val="1200"/>
          <w:jc w:val="center"/>
        </w:trPr>
        <w:tc>
          <w:tcPr>
            <w:tcW w:w="2975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Статьи</w:t>
            </w:r>
            <w:r w:rsidR="00D63CC8" w:rsidRPr="00D63CC8">
              <w:t xml:space="preserve"> </w:t>
            </w:r>
            <w:r w:rsidRPr="00D63CC8">
              <w:t>баланса</w:t>
            </w:r>
          </w:p>
        </w:tc>
        <w:tc>
          <w:tcPr>
            <w:tcW w:w="126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2008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год</w:t>
            </w:r>
          </w:p>
        </w:tc>
        <w:tc>
          <w:tcPr>
            <w:tcW w:w="112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кв.</w:t>
            </w:r>
          </w:p>
          <w:p w:rsidR="00753CF8" w:rsidRPr="00D63CC8" w:rsidRDefault="00753CF8" w:rsidP="00D63CC8">
            <w:pPr>
              <w:pStyle w:val="af5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D63CC8">
                <w:t>2009</w:t>
              </w:r>
              <w:r w:rsidR="00D63CC8" w:rsidRPr="00D63CC8">
                <w:t xml:space="preserve"> </w:t>
              </w:r>
              <w:r w:rsidRPr="00D63CC8">
                <w:t>г</w:t>
              </w:r>
            </w:smartTag>
            <w:r w:rsidRPr="00D63CC8">
              <w:t>.</w:t>
            </w:r>
          </w:p>
        </w:tc>
        <w:tc>
          <w:tcPr>
            <w:tcW w:w="85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I</w:t>
            </w:r>
            <w:r w:rsidR="00D63CC8" w:rsidRPr="00D63CC8">
              <w:t xml:space="preserve"> </w:t>
            </w:r>
            <w:r w:rsidRPr="00D63CC8">
              <w:t>полу-годие</w:t>
            </w:r>
          </w:p>
          <w:p w:rsidR="00753CF8" w:rsidRPr="00D63CC8" w:rsidRDefault="00753CF8" w:rsidP="00D63CC8">
            <w:pPr>
              <w:pStyle w:val="af5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D63CC8">
                <w:t>2009</w:t>
              </w:r>
              <w:r w:rsidR="00D63CC8" w:rsidRPr="00D63CC8">
                <w:t xml:space="preserve"> </w:t>
              </w:r>
              <w:r w:rsidRPr="00D63CC8">
                <w:t>г</w:t>
              </w:r>
            </w:smartTag>
            <w:r w:rsidRPr="00D63CC8">
              <w:t>.</w:t>
            </w:r>
          </w:p>
        </w:tc>
        <w:tc>
          <w:tcPr>
            <w:tcW w:w="799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9</w:t>
            </w:r>
            <w:r w:rsidR="00D63CC8" w:rsidRPr="00D63CC8">
              <w:t xml:space="preserve"> </w:t>
            </w:r>
            <w:r w:rsidRPr="00D63CC8">
              <w:t>меся-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цев</w:t>
            </w:r>
          </w:p>
          <w:p w:rsidR="00753CF8" w:rsidRPr="00D63CC8" w:rsidRDefault="00753CF8" w:rsidP="00D63CC8">
            <w:pPr>
              <w:pStyle w:val="af5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D63CC8">
                <w:t>2009</w:t>
              </w:r>
              <w:r w:rsidR="00D63CC8" w:rsidRPr="00D63CC8">
                <w:t xml:space="preserve"> </w:t>
              </w:r>
              <w:r w:rsidRPr="00D63CC8">
                <w:t>г</w:t>
              </w:r>
            </w:smartTag>
            <w:r w:rsidRPr="00D63CC8">
              <w:t>.</w:t>
            </w:r>
          </w:p>
        </w:tc>
        <w:tc>
          <w:tcPr>
            <w:tcW w:w="122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2009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год</w:t>
            </w:r>
          </w:p>
        </w:tc>
        <w:tc>
          <w:tcPr>
            <w:tcW w:w="852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Темп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роста,</w:t>
            </w:r>
            <w:r w:rsidR="00D63CC8" w:rsidRPr="00D63CC8">
              <w:t xml:space="preserve"> </w:t>
            </w:r>
            <w:r w:rsidRPr="00D63CC8">
              <w:t>%</w:t>
            </w:r>
          </w:p>
        </w:tc>
      </w:tr>
      <w:tr w:rsidR="00753CF8" w:rsidRPr="00D63CC8" w:rsidTr="00363DA4">
        <w:trPr>
          <w:trHeight w:val="403"/>
          <w:jc w:val="center"/>
        </w:trPr>
        <w:tc>
          <w:tcPr>
            <w:tcW w:w="2975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АКТИВ</w:t>
            </w:r>
          </w:p>
        </w:tc>
        <w:tc>
          <w:tcPr>
            <w:tcW w:w="126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12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85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799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22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852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</w:tr>
      <w:tr w:rsidR="00753CF8" w:rsidRPr="00D63CC8" w:rsidTr="00363DA4">
        <w:trPr>
          <w:trHeight w:val="1047"/>
          <w:jc w:val="center"/>
        </w:trPr>
        <w:tc>
          <w:tcPr>
            <w:tcW w:w="2975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Денежные</w:t>
            </w:r>
            <w:r w:rsidR="00D63CC8" w:rsidRPr="00D63CC8">
              <w:t xml:space="preserve"> </w:t>
            </w:r>
            <w:r w:rsidRPr="00D63CC8">
              <w:t>средства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финансовые</w:t>
            </w:r>
            <w:r w:rsidR="00D63CC8" w:rsidRPr="00D63CC8">
              <w:t xml:space="preserve"> </w:t>
            </w:r>
            <w:r w:rsidRPr="00D63CC8">
              <w:t>вложения</w:t>
            </w:r>
            <w:r w:rsidR="00D63CC8">
              <w:t xml:space="preserve"> (</w:t>
            </w:r>
            <w:r w:rsidRPr="00D63CC8">
              <w:t>S</w:t>
            </w:r>
            <w:r w:rsidR="00D63CC8"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102</w:t>
            </w:r>
            <w:r w:rsidR="00D63CC8" w:rsidRPr="00D63CC8">
              <w:t xml:space="preserve"> </w:t>
            </w:r>
            <w:r w:rsidRPr="00D63CC8">
              <w:t>399</w:t>
            </w:r>
          </w:p>
        </w:tc>
        <w:tc>
          <w:tcPr>
            <w:tcW w:w="112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90</w:t>
            </w:r>
            <w:r w:rsidR="00D63CC8" w:rsidRPr="00D63CC8">
              <w:t xml:space="preserve"> </w:t>
            </w:r>
            <w:r w:rsidRPr="00D63CC8">
              <w:t>677</w:t>
            </w:r>
          </w:p>
        </w:tc>
        <w:tc>
          <w:tcPr>
            <w:tcW w:w="85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97</w:t>
            </w:r>
            <w:r w:rsidR="00D63CC8" w:rsidRPr="00D63CC8">
              <w:t xml:space="preserve"> </w:t>
            </w:r>
            <w:r w:rsidRPr="00D63CC8">
              <w:t>704</w:t>
            </w:r>
          </w:p>
        </w:tc>
        <w:tc>
          <w:tcPr>
            <w:tcW w:w="799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870</w:t>
            </w:r>
            <w:r w:rsidR="00D63CC8" w:rsidRPr="00D63CC8">
              <w:t xml:space="preserve"> </w:t>
            </w:r>
            <w:r w:rsidRPr="00D63CC8">
              <w:t>965</w:t>
            </w:r>
          </w:p>
        </w:tc>
        <w:tc>
          <w:tcPr>
            <w:tcW w:w="122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82</w:t>
            </w:r>
            <w:r w:rsidR="00D63CC8" w:rsidRPr="00D63CC8">
              <w:t xml:space="preserve"> </w:t>
            </w:r>
            <w:r w:rsidRPr="00D63CC8">
              <w:t>346</w:t>
            </w:r>
          </w:p>
        </w:tc>
        <w:tc>
          <w:tcPr>
            <w:tcW w:w="852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80,42</w:t>
            </w:r>
          </w:p>
        </w:tc>
      </w:tr>
      <w:tr w:rsidR="00753CF8" w:rsidRPr="00D63CC8" w:rsidTr="00363DA4">
        <w:trPr>
          <w:trHeight w:val="680"/>
          <w:jc w:val="center"/>
        </w:trPr>
        <w:tc>
          <w:tcPr>
            <w:tcW w:w="2975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  <w:r w:rsidR="00D63CC8" w:rsidRPr="00D63CC8">
              <w:t xml:space="preserve"> </w:t>
            </w:r>
            <w:r w:rsidRPr="00D63CC8">
              <w:t>Дебиторская</w:t>
            </w:r>
            <w:r w:rsidR="00D63CC8" w:rsidRPr="00D63CC8">
              <w:t xml:space="preserve"> </w:t>
            </w:r>
            <w:r w:rsidRPr="00D63CC8">
              <w:t>задолженность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прочие</w:t>
            </w:r>
            <w:r w:rsidR="00D63CC8" w:rsidRPr="00D63CC8">
              <w:t xml:space="preserve"> </w:t>
            </w:r>
            <w:r w:rsidRPr="00D63CC8">
              <w:t>оборотные</w:t>
            </w:r>
            <w:r w:rsidR="00D63CC8" w:rsidRPr="00D63CC8">
              <w:t xml:space="preserve"> </w:t>
            </w:r>
            <w:r w:rsidRPr="00D63CC8">
              <w:t>активы</w:t>
            </w:r>
            <w:r w:rsidR="00D63CC8"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a</w:t>
            </w:r>
            <w:r w:rsidR="00D63CC8"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244</w:t>
            </w:r>
            <w:r w:rsidR="00D63CC8" w:rsidRPr="00D63CC8">
              <w:t xml:space="preserve"> </w:t>
            </w:r>
            <w:r w:rsidRPr="00D63CC8">
              <w:t>050</w:t>
            </w:r>
          </w:p>
        </w:tc>
        <w:tc>
          <w:tcPr>
            <w:tcW w:w="112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261</w:t>
            </w:r>
            <w:r w:rsidR="00D63CC8" w:rsidRPr="00D63CC8">
              <w:t xml:space="preserve"> </w:t>
            </w:r>
            <w:r w:rsidRPr="00D63CC8">
              <w:t>228</w:t>
            </w:r>
          </w:p>
        </w:tc>
        <w:tc>
          <w:tcPr>
            <w:tcW w:w="85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133</w:t>
            </w:r>
            <w:r w:rsidR="00D63CC8" w:rsidRPr="00D63CC8">
              <w:t xml:space="preserve"> </w:t>
            </w:r>
            <w:r w:rsidRPr="00D63CC8">
              <w:t>862</w:t>
            </w:r>
          </w:p>
        </w:tc>
        <w:tc>
          <w:tcPr>
            <w:tcW w:w="799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828</w:t>
            </w:r>
            <w:r w:rsidR="00D63CC8" w:rsidRPr="00D63CC8">
              <w:t xml:space="preserve"> </w:t>
            </w:r>
            <w:r w:rsidRPr="00D63CC8">
              <w:t>867</w:t>
            </w:r>
          </w:p>
        </w:tc>
        <w:tc>
          <w:tcPr>
            <w:tcW w:w="122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657</w:t>
            </w:r>
            <w:r w:rsidR="00D63CC8" w:rsidRPr="00D63CC8">
              <w:t xml:space="preserve"> </w:t>
            </w:r>
            <w:r w:rsidRPr="00D63CC8">
              <w:t>210</w:t>
            </w:r>
          </w:p>
        </w:tc>
        <w:tc>
          <w:tcPr>
            <w:tcW w:w="852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52,83</w:t>
            </w:r>
          </w:p>
        </w:tc>
      </w:tr>
      <w:tr w:rsidR="00D63CC8" w:rsidRPr="00D63CC8" w:rsidTr="00363DA4">
        <w:trPr>
          <w:trHeight w:val="501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Запасы и затраты</w:t>
            </w:r>
            <w:r>
              <w:t xml:space="preserve"> (</w:t>
            </w:r>
            <w:r w:rsidRPr="00D63CC8">
              <w:t xml:space="preserve">Z)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115 893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93 436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87 962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68 733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76 810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66,28</w:t>
            </w:r>
          </w:p>
        </w:tc>
      </w:tr>
      <w:tr w:rsidR="00D63CC8" w:rsidRPr="00D63CC8" w:rsidTr="00363DA4">
        <w:trPr>
          <w:trHeight w:val="701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Всего текущие активы</w:t>
            </w:r>
            <w:r>
              <w:t xml:space="preserve"> (</w:t>
            </w:r>
            <w:r w:rsidRPr="00D63CC8">
              <w:t>А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1 462 342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1 445 341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1 319 528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1 768 565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816 366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55,83</w:t>
            </w:r>
          </w:p>
        </w:tc>
      </w:tr>
      <w:tr w:rsidR="00D63CC8" w:rsidRPr="00D63CC8" w:rsidTr="00363DA4">
        <w:trPr>
          <w:trHeight w:val="721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Внеоборотные активы</w:t>
            </w:r>
            <w:r>
              <w:t xml:space="preserve"> (</w:t>
            </w:r>
            <w:r w:rsidRPr="00D63CC8">
              <w:t>иммобилизованные средства</w:t>
            </w:r>
            <w:r>
              <w:t xml:space="preserve"> (</w:t>
            </w:r>
            <w:r w:rsidRPr="00D63CC8">
              <w:t xml:space="preserve">F))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4 709 777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4 627 278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4 538 792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4 291 369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4 250 745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90,25</w:t>
            </w:r>
          </w:p>
        </w:tc>
      </w:tr>
      <w:tr w:rsidR="00D63CC8" w:rsidRPr="00D63CC8" w:rsidTr="00363DA4">
        <w:trPr>
          <w:trHeight w:val="737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Итого активов</w:t>
            </w:r>
            <w:r>
              <w:t xml:space="preserve"> (</w:t>
            </w:r>
            <w:r w:rsidRPr="00D63CC8">
              <w:t>имущество предприятия)</w:t>
            </w:r>
            <w:r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а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6 172 119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6 072 619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5 858 320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6 059 934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5 067 111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82,10</w:t>
            </w:r>
          </w:p>
        </w:tc>
      </w:tr>
      <w:tr w:rsidR="00D63CC8" w:rsidRPr="00D63CC8" w:rsidTr="00363DA4">
        <w:trPr>
          <w:trHeight w:val="369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ПАССИВ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</w:p>
        </w:tc>
      </w:tr>
      <w:tr w:rsidR="00D63CC8" w:rsidRPr="00D63CC8" w:rsidTr="00363DA4">
        <w:trPr>
          <w:trHeight w:val="1063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Кредиторская задолженность и прочие краткосрочные пассивы</w:t>
            </w:r>
            <w:r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p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931 874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905 076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906 660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913 665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1 049 186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112,59</w:t>
            </w:r>
          </w:p>
        </w:tc>
      </w:tr>
      <w:tr w:rsidR="00D63CC8" w:rsidRPr="00D63CC8" w:rsidTr="00363DA4">
        <w:trPr>
          <w:trHeight w:val="712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Краткосрочные кредиты и займы</w:t>
            </w:r>
            <w:r>
              <w:t xml:space="preserve"> (</w:t>
            </w:r>
            <w:r w:rsidRPr="00D63CC8">
              <w:t>К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1 006 623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1 232 210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988 037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1 268 993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1 478 692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146,90</w:t>
            </w:r>
          </w:p>
        </w:tc>
      </w:tr>
      <w:tr w:rsidR="00D63CC8" w:rsidRPr="00D63CC8" w:rsidTr="00363DA4">
        <w:trPr>
          <w:trHeight w:val="1063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Всего краткосрочный заёмный капитал</w:t>
            </w:r>
            <w:r>
              <w:t xml:space="preserve"> (</w:t>
            </w:r>
            <w:r w:rsidRPr="00D63CC8">
              <w:t>краткосрочные обязательства)</w:t>
            </w:r>
            <w:r>
              <w:t xml:space="preserve"> (</w:t>
            </w:r>
            <w:r w:rsidRPr="00D63CC8">
              <w:t>Р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1 938 497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2 137 286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1 894 697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2 182 658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2 527 878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130,40</w:t>
            </w:r>
          </w:p>
        </w:tc>
      </w:tr>
      <w:tr w:rsidR="00D63CC8" w:rsidRPr="00D63CC8" w:rsidTr="00363DA4">
        <w:trPr>
          <w:trHeight w:val="1063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Долгосрочный заёмный капитал</w:t>
            </w:r>
            <w:r>
              <w:t xml:space="preserve"> (</w:t>
            </w:r>
            <w:r w:rsidRPr="00D63CC8">
              <w:t>долгосрочные обязательства)</w:t>
            </w:r>
            <w:r>
              <w:t xml:space="preserve"> (</w:t>
            </w:r>
            <w:r w:rsidRPr="00D63CC8">
              <w:t>K</w:t>
            </w:r>
            <w:r w:rsidRPr="00363DA4">
              <w:rPr>
                <w:vertAlign w:val="superscript"/>
              </w:rPr>
              <w:t>d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3 509 878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3 208 917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3 140 291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2 691 167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1 912 715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54,50</w:t>
            </w:r>
          </w:p>
        </w:tc>
      </w:tr>
      <w:tr w:rsidR="00D63CC8" w:rsidRPr="00D63CC8" w:rsidTr="00363DA4">
        <w:trPr>
          <w:trHeight w:val="722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Собственный капитал</w:t>
            </w:r>
            <w:r>
              <w:t xml:space="preserve"> (</w:t>
            </w:r>
            <w:r w:rsidRPr="00D63CC8">
              <w:t>Е</w:t>
            </w:r>
            <w:r w:rsidRPr="00363DA4">
              <w:rPr>
                <w:vertAlign w:val="superscript"/>
              </w:rPr>
              <w:t>с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723 744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726 416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823 332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1 186 109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626 518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86,57</w:t>
            </w:r>
          </w:p>
        </w:tc>
      </w:tr>
      <w:tr w:rsidR="00D63CC8" w:rsidRPr="00D63CC8" w:rsidTr="00363DA4">
        <w:trPr>
          <w:trHeight w:val="701"/>
          <w:jc w:val="center"/>
        </w:trPr>
        <w:tc>
          <w:tcPr>
            <w:tcW w:w="297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Итого пассивов</w:t>
            </w:r>
            <w:r>
              <w:t xml:space="preserve"> (</w:t>
            </w:r>
            <w:r w:rsidRPr="00D63CC8">
              <w:t>капитал предприятия)</w:t>
            </w:r>
            <w:r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р</w:t>
            </w:r>
            <w:r w:rsidRPr="00D63CC8">
              <w:t xml:space="preserve">) </w:t>
            </w:r>
          </w:p>
        </w:tc>
        <w:tc>
          <w:tcPr>
            <w:tcW w:w="126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6 172 119</w:t>
            </w:r>
          </w:p>
        </w:tc>
        <w:tc>
          <w:tcPr>
            <w:tcW w:w="112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6 072 619</w:t>
            </w:r>
          </w:p>
        </w:tc>
        <w:tc>
          <w:tcPr>
            <w:tcW w:w="85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5 858 320</w:t>
            </w:r>
          </w:p>
        </w:tc>
        <w:tc>
          <w:tcPr>
            <w:tcW w:w="799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6 059 934</w:t>
            </w:r>
          </w:p>
        </w:tc>
        <w:tc>
          <w:tcPr>
            <w:tcW w:w="122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5 067 111</w:t>
            </w:r>
          </w:p>
        </w:tc>
        <w:tc>
          <w:tcPr>
            <w:tcW w:w="852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82,10</w:t>
            </w:r>
          </w:p>
        </w:tc>
      </w:tr>
    </w:tbl>
    <w:p w:rsidR="00753CF8" w:rsidRPr="00D63CC8" w:rsidRDefault="00753CF8" w:rsidP="00D63CC8">
      <w:pPr>
        <w:tabs>
          <w:tab w:val="left" w:pos="726"/>
        </w:tabs>
        <w:rPr>
          <w:bCs/>
        </w:rPr>
      </w:pPr>
    </w:p>
    <w:p w:rsidR="00D63CC8" w:rsidRPr="00D63CC8" w:rsidRDefault="00753CF8" w:rsidP="00D63CC8">
      <w:pPr>
        <w:tabs>
          <w:tab w:val="left" w:pos="726"/>
        </w:tabs>
      </w:pPr>
      <w:r w:rsidRPr="00D63CC8">
        <w:t>Рассматривая</w:t>
      </w:r>
      <w:r w:rsidR="00D63CC8" w:rsidRPr="00D63CC8">
        <w:t xml:space="preserve"> </w:t>
      </w:r>
      <w:r w:rsidRPr="00D63CC8">
        <w:t>баланс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отчетный</w:t>
      </w:r>
      <w:r w:rsidR="00D63CC8" w:rsidRPr="00D63CC8">
        <w:t xml:space="preserve"> </w:t>
      </w:r>
      <w:r w:rsidRPr="00D63CC8">
        <w:t>год,</w:t>
      </w:r>
      <w:r w:rsidR="00D63CC8" w:rsidRPr="00D63CC8">
        <w:t xml:space="preserve"> </w:t>
      </w:r>
      <w:r w:rsidRPr="00D63CC8">
        <w:t>приведенный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таблице</w:t>
      </w:r>
      <w:r w:rsidR="00D63CC8" w:rsidRPr="00D63CC8">
        <w:t xml:space="preserve"> </w:t>
      </w:r>
      <w:r w:rsidRPr="00D63CC8">
        <w:t>2.1,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сказать</w:t>
      </w:r>
      <w:r w:rsidR="00D63CC8" w:rsidRPr="00D63CC8">
        <w:t xml:space="preserve"> </w:t>
      </w:r>
      <w:r w:rsidRPr="00D63CC8">
        <w:t>следующее.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Динамика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актива</w:t>
      </w:r>
      <w:r w:rsidR="00D63CC8" w:rsidRPr="00D63CC8">
        <w:t xml:space="preserve"> </w:t>
      </w:r>
      <w:r w:rsidRPr="00D63CC8">
        <w:t>аналитического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2008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</w:t>
      </w:r>
      <w:r w:rsidR="00D63CC8" w:rsidRPr="00D63CC8">
        <w:t xml:space="preserve"> </w:t>
      </w:r>
      <w:r w:rsidRPr="00D63CC8">
        <w:t>отражает</w:t>
      </w:r>
      <w:r w:rsidR="00D63CC8" w:rsidRPr="00D63CC8">
        <w:t xml:space="preserve"> </w:t>
      </w:r>
      <w:r w:rsidRPr="00D63CC8">
        <w:t>следующие</w:t>
      </w:r>
      <w:r w:rsidR="00D63CC8" w:rsidRPr="00D63CC8">
        <w:t xml:space="preserve"> </w:t>
      </w:r>
      <w:r w:rsidRPr="00D63CC8">
        <w:t>основные</w:t>
      </w:r>
      <w:r w:rsidR="00D63CC8" w:rsidRPr="00D63CC8">
        <w:t xml:space="preserve"> </w:t>
      </w:r>
      <w:r w:rsidRPr="00D63CC8">
        <w:t>тенденции</w:t>
      </w:r>
      <w:r w:rsidR="00D63CC8" w:rsidRPr="00D63CC8">
        <w:t xml:space="preserve"> </w:t>
      </w:r>
      <w:r w:rsidRPr="00D63CC8">
        <w:t>финансового</w:t>
      </w:r>
      <w:r w:rsidR="00D63CC8" w:rsidRPr="00D63CC8">
        <w:t xml:space="preserve"> </w:t>
      </w:r>
      <w:r w:rsidRPr="00D63CC8">
        <w:t>положения</w:t>
      </w:r>
      <w:r w:rsidR="00D63CC8" w:rsidRPr="00D63CC8">
        <w:t xml:space="preserve"> </w:t>
      </w:r>
      <w:r w:rsidRPr="00D63CC8">
        <w:t>предприятия.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рассматриваемый</w:t>
      </w:r>
      <w:r w:rsidR="00D63CC8" w:rsidRPr="00D63CC8">
        <w:t xml:space="preserve"> </w:t>
      </w:r>
      <w:r w:rsidRPr="00D63CC8">
        <w:t>период</w:t>
      </w:r>
      <w:r w:rsidR="00D63CC8" w:rsidRPr="00D63CC8">
        <w:t xml:space="preserve"> </w:t>
      </w:r>
      <w:r w:rsidRPr="00D63CC8">
        <w:t>имущество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и</w:t>
      </w:r>
      <w:r w:rsidR="00D63CC8" w:rsidRPr="00D63CC8">
        <w:t xml:space="preserve"> </w:t>
      </w:r>
      <w:r w:rsidRPr="00D63CC8">
        <w:t>соответственно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обязательства</w:t>
      </w:r>
      <w:r w:rsidR="00D63CC8" w:rsidRPr="00D63CC8">
        <w:t xml:space="preserve"> </w:t>
      </w:r>
      <w:r w:rsidRPr="00D63CC8">
        <w:t>уменьшились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17,9%.</w:t>
      </w:r>
      <w:r w:rsidR="00D63CC8" w:rsidRPr="00D63CC8">
        <w:t xml:space="preserve"> </w:t>
      </w:r>
      <w:r w:rsidRPr="00D63CC8">
        <w:t>Снижение</w:t>
      </w:r>
      <w:r w:rsidR="00D63CC8" w:rsidRPr="00D63CC8">
        <w:t xml:space="preserve"> </w:t>
      </w:r>
      <w:r w:rsidRPr="00D63CC8">
        <w:t>иммобилизованных</w:t>
      </w:r>
      <w:r w:rsidR="00D63CC8" w:rsidRPr="00D63CC8">
        <w:t xml:space="preserve"> </w:t>
      </w:r>
      <w:r w:rsidRPr="00D63CC8">
        <w:t>средств</w:t>
      </w:r>
      <w:r w:rsidR="00D63CC8">
        <w:t xml:space="preserve"> (</w:t>
      </w:r>
      <w:r w:rsidRPr="00D63CC8">
        <w:t>внеоборотных</w:t>
      </w:r>
      <w:r w:rsidR="00D63CC8" w:rsidRPr="00D63CC8">
        <w:t xml:space="preserve"> </w:t>
      </w:r>
      <w:r w:rsidRPr="00D63CC8">
        <w:t>активов</w:t>
      </w:r>
      <w:r w:rsidR="00D63CC8" w:rsidRPr="00D63CC8">
        <w:t xml:space="preserve">) </w:t>
      </w:r>
      <w:r w:rsidRPr="00D63CC8">
        <w:t>на</w:t>
      </w:r>
      <w:r w:rsidR="00D63CC8" w:rsidRPr="00D63CC8">
        <w:t xml:space="preserve"> </w:t>
      </w:r>
      <w:r w:rsidRPr="00D63CC8">
        <w:t>9,75%</w:t>
      </w:r>
      <w:r w:rsidR="00D63CC8" w:rsidRPr="00D63CC8">
        <w:t xml:space="preserve"> </w:t>
      </w:r>
      <w:r w:rsidRPr="00D63CC8">
        <w:t>свидетельствует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не</w:t>
      </w:r>
      <w:r w:rsidR="00D63CC8" w:rsidRPr="00D63CC8">
        <w:t xml:space="preserve"> </w:t>
      </w:r>
      <w:r w:rsidRPr="00D63CC8">
        <w:t>наблюдалась</w:t>
      </w:r>
      <w:r w:rsidR="00D63CC8" w:rsidRPr="00D63CC8">
        <w:t xml:space="preserve"> </w:t>
      </w:r>
      <w:r w:rsidRPr="00D63CC8">
        <w:t>инвестиционная</w:t>
      </w:r>
      <w:r w:rsidR="00D63CC8" w:rsidRPr="00D63CC8">
        <w:t xml:space="preserve"> </w:t>
      </w:r>
      <w:r w:rsidRPr="00D63CC8">
        <w:t>активность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основные</w:t>
      </w:r>
      <w:r w:rsidR="00D63CC8" w:rsidRPr="00D63CC8">
        <w:t xml:space="preserve"> </w:t>
      </w:r>
      <w:r w:rsidRPr="00D63CC8">
        <w:t>фонды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нематериальные</w:t>
      </w:r>
      <w:r w:rsidR="00D63CC8" w:rsidRPr="00D63CC8">
        <w:t xml:space="preserve"> </w:t>
      </w:r>
      <w:r w:rsidRPr="00D63CC8">
        <w:t>активы.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За</w:t>
      </w:r>
      <w:r w:rsidR="00D63CC8" w:rsidRPr="00D63CC8">
        <w:t xml:space="preserve"> </w:t>
      </w:r>
      <w:r w:rsidRPr="00D63CC8">
        <w:t>истекший</w:t>
      </w:r>
      <w:r w:rsidR="00D63CC8" w:rsidRPr="00D63CC8">
        <w:t xml:space="preserve"> </w:t>
      </w:r>
      <w:r w:rsidRPr="00D63CC8">
        <w:t>период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47,17%</w:t>
      </w:r>
      <w:r w:rsidR="00D63CC8" w:rsidRPr="00D63CC8">
        <w:t xml:space="preserve"> </w:t>
      </w:r>
      <w:r w:rsidRPr="00D63CC8">
        <w:t>сократилась</w:t>
      </w:r>
      <w:r w:rsidR="00D63CC8" w:rsidRPr="00D63CC8">
        <w:t xml:space="preserve"> </w:t>
      </w:r>
      <w:r w:rsidRPr="00D63CC8">
        <w:t>дебиторская</w:t>
      </w:r>
      <w:r w:rsidR="00D63CC8" w:rsidRPr="00D63CC8">
        <w:t xml:space="preserve"> </w:t>
      </w:r>
      <w:r w:rsidRPr="00D63CC8">
        <w:t>задолженность,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свидетельствует</w:t>
      </w:r>
      <w:r w:rsidR="00D63CC8" w:rsidRPr="00D63CC8">
        <w:t xml:space="preserve"> </w:t>
      </w:r>
      <w:r w:rsidRPr="00D63CC8">
        <w:t>об</w:t>
      </w:r>
      <w:r w:rsidR="00D63CC8" w:rsidRPr="00D63CC8">
        <w:t xml:space="preserve"> </w:t>
      </w:r>
      <w:r w:rsidRPr="00D63CC8">
        <w:t>уменьшении</w:t>
      </w:r>
      <w:r w:rsidR="00D63CC8" w:rsidRPr="00D63CC8">
        <w:t xml:space="preserve"> </w:t>
      </w:r>
      <w:r w:rsidRPr="00D63CC8">
        <w:t>кредитных</w:t>
      </w:r>
      <w:r w:rsidR="00D63CC8" w:rsidRPr="00D63CC8">
        <w:t xml:space="preserve"> </w:t>
      </w:r>
      <w:r w:rsidRPr="00D63CC8">
        <w:t>операций</w:t>
      </w:r>
      <w:r w:rsidR="00D63CC8" w:rsidRPr="00D63CC8">
        <w:t xml:space="preserve"> </w:t>
      </w:r>
      <w:r w:rsidRPr="00D63CC8">
        <w:t>компании.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Отмечается</w:t>
      </w:r>
      <w:r w:rsidR="00D63CC8" w:rsidRPr="00D63CC8">
        <w:t xml:space="preserve"> </w:t>
      </w:r>
      <w:r w:rsidRPr="00D63CC8">
        <w:t>уменьшение</w:t>
      </w:r>
      <w:r w:rsidR="00D63CC8" w:rsidRPr="00D63CC8">
        <w:t xml:space="preserve"> </w:t>
      </w:r>
      <w:r w:rsidRPr="00D63CC8">
        <w:t>денежных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краткосрочных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вложений</w:t>
      </w:r>
      <w:r w:rsidR="00D63CC8" w:rsidRPr="00D63CC8">
        <w:t xml:space="preserve"> - </w:t>
      </w:r>
      <w:r w:rsidRPr="00D63CC8">
        <w:t>на</w:t>
      </w:r>
      <w:r w:rsidR="00D63CC8" w:rsidRPr="00D63CC8">
        <w:t xml:space="preserve"> </w:t>
      </w:r>
      <w:r w:rsidRPr="00D63CC8">
        <w:t>19,58%.</w:t>
      </w:r>
    </w:p>
    <w:p w:rsidR="00D63CC8" w:rsidRPr="00D63CC8" w:rsidRDefault="00753CF8" w:rsidP="00D63CC8">
      <w:pPr>
        <w:tabs>
          <w:tab w:val="left" w:pos="726"/>
        </w:tabs>
      </w:pPr>
      <w:r w:rsidRPr="00D63CC8">
        <w:t>Эти</w:t>
      </w:r>
      <w:r w:rsidR="00D63CC8" w:rsidRPr="00D63CC8">
        <w:t xml:space="preserve"> </w:t>
      </w:r>
      <w:r w:rsidRPr="00D63CC8">
        <w:t>тенденции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формировании</w:t>
      </w:r>
      <w:r w:rsidR="00D63CC8" w:rsidRPr="00D63CC8">
        <w:t xml:space="preserve"> </w:t>
      </w:r>
      <w:r w:rsidRPr="00D63CC8">
        <w:t>имущественного</w:t>
      </w:r>
      <w:r w:rsidR="00D63CC8" w:rsidRPr="00D63CC8">
        <w:t xml:space="preserve"> </w:t>
      </w:r>
      <w:r w:rsidRPr="00D63CC8">
        <w:t>состояния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отразились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показателях</w:t>
      </w:r>
      <w:r w:rsidR="00D63CC8" w:rsidRPr="00D63CC8">
        <w:t xml:space="preserve"> </w:t>
      </w:r>
      <w:r w:rsidRPr="00D63CC8">
        <w:t>обязательств</w:t>
      </w:r>
      <w:r w:rsidR="00D63CC8" w:rsidRPr="00D63CC8">
        <w:t xml:space="preserve"> </w:t>
      </w:r>
      <w:r w:rsidRPr="00D63CC8">
        <w:t>компании.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Данные</w:t>
      </w:r>
      <w:r w:rsidR="00D63CC8" w:rsidRPr="00D63CC8">
        <w:t xml:space="preserve"> </w:t>
      </w:r>
      <w:r w:rsidRPr="00D63CC8">
        <w:t>таблицы</w:t>
      </w:r>
      <w:r w:rsidR="00D63CC8" w:rsidRPr="00D63CC8">
        <w:t xml:space="preserve"> </w:t>
      </w:r>
      <w:r w:rsidRPr="00D63CC8">
        <w:t>показывают,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формирует</w:t>
      </w:r>
      <w:r w:rsidR="00D63CC8" w:rsidRPr="00D63CC8">
        <w:t xml:space="preserve"> </w:t>
      </w:r>
      <w:r w:rsidRPr="00D63CC8">
        <w:t>свои</w:t>
      </w:r>
      <w:r w:rsidR="00D63CC8" w:rsidRPr="00D63CC8">
        <w:t xml:space="preserve"> </w:t>
      </w:r>
      <w:r w:rsidRPr="00D63CC8">
        <w:t>пассивы,</w:t>
      </w:r>
      <w:r w:rsidR="00D63CC8" w:rsidRPr="00D63CC8">
        <w:t xml:space="preserve"> </w:t>
      </w:r>
      <w:r w:rsidRPr="00D63CC8">
        <w:t>увеличивая</w:t>
      </w:r>
      <w:r w:rsidR="00D63CC8" w:rsidRPr="00D63CC8">
        <w:t xml:space="preserve"> </w:t>
      </w:r>
      <w:r w:rsidRPr="00D63CC8">
        <w:t>краткосрочные</w:t>
      </w:r>
      <w:r w:rsidR="00D63CC8" w:rsidRPr="00D63CC8">
        <w:t xml:space="preserve"> </w:t>
      </w:r>
      <w:r w:rsidRPr="00D63CC8">
        <w:t>кредиты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займы</w:t>
      </w:r>
      <w:r w:rsidR="00D63CC8" w:rsidRPr="00D63CC8">
        <w:t xml:space="preserve"> - </w:t>
      </w:r>
      <w:r w:rsidRPr="00D63CC8">
        <w:t>на</w:t>
      </w:r>
      <w:r w:rsidR="00D63CC8" w:rsidRPr="00D63CC8">
        <w:t xml:space="preserve"> </w:t>
      </w:r>
      <w:r w:rsidRPr="00D63CC8">
        <w:t>46,9%,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роста</w:t>
      </w:r>
      <w:r w:rsidR="00D63CC8" w:rsidRPr="00D63CC8">
        <w:t xml:space="preserve"> </w:t>
      </w:r>
      <w:r w:rsidRPr="00D63CC8">
        <w:t>кредиторской</w:t>
      </w:r>
      <w:r w:rsidR="00D63CC8" w:rsidRPr="00D63CC8">
        <w:t xml:space="preserve"> </w:t>
      </w:r>
      <w:r w:rsidRPr="00D63CC8">
        <w:t>задолженности</w:t>
      </w:r>
      <w:r w:rsidR="00D63CC8" w:rsidRPr="00D63CC8">
        <w:t xml:space="preserve"> - </w:t>
      </w:r>
      <w:r w:rsidRPr="00D63CC8">
        <w:t>на</w:t>
      </w:r>
      <w:r w:rsidR="00D63CC8" w:rsidRPr="00D63CC8">
        <w:t xml:space="preserve"> </w:t>
      </w:r>
      <w:r w:rsidRPr="00D63CC8">
        <w:t>12,59%.</w:t>
      </w:r>
      <w:r w:rsidR="00D63CC8" w:rsidRPr="00D63CC8">
        <w:t xml:space="preserve"> </w:t>
      </w:r>
      <w:r w:rsidRPr="00D63CC8">
        <w:t>Собственный</w:t>
      </w:r>
      <w:r w:rsidR="00D63CC8" w:rsidRPr="00D63CC8">
        <w:t xml:space="preserve"> </w:t>
      </w:r>
      <w:r w:rsidRPr="00D63CC8">
        <w:t>же</w:t>
      </w:r>
      <w:r w:rsidR="00D63CC8" w:rsidRPr="00D63CC8">
        <w:t xml:space="preserve"> </w:t>
      </w:r>
      <w:r w:rsidRPr="00D63CC8">
        <w:t>капитал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в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году</w:t>
      </w:r>
      <w:r w:rsidR="00D63CC8" w:rsidRPr="00D63CC8">
        <w:t xml:space="preserve"> </w:t>
      </w:r>
      <w:r w:rsidRPr="00D63CC8">
        <w:t>уменьшился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сравнению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2008</w:t>
      </w:r>
      <w:r w:rsidR="00D63CC8" w:rsidRPr="00D63CC8">
        <w:t xml:space="preserve"> </w:t>
      </w:r>
      <w:r w:rsidRPr="00D63CC8">
        <w:t>годом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13,43%.</w:t>
      </w:r>
    </w:p>
    <w:p w:rsidR="00D63CC8" w:rsidRPr="00D63CC8" w:rsidRDefault="00753CF8" w:rsidP="00D63CC8">
      <w:pPr>
        <w:tabs>
          <w:tab w:val="left" w:pos="726"/>
        </w:tabs>
      </w:pPr>
      <w:r w:rsidRPr="00D63CC8">
        <w:t>Проведем</w:t>
      </w:r>
      <w:r w:rsidR="00D63CC8" w:rsidRPr="00D63CC8">
        <w:t xml:space="preserve"> </w:t>
      </w:r>
      <w:r w:rsidRPr="00D63CC8">
        <w:t>вертикальный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горизонтальный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баланса.</w:t>
      </w:r>
      <w:r w:rsidR="00D63CC8" w:rsidRPr="00D63CC8">
        <w:t xml:space="preserve"> </w:t>
      </w:r>
      <w:r w:rsidRPr="00D63CC8">
        <w:t>Вертикальный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определяется</w:t>
      </w:r>
      <w:r w:rsidR="00D63CC8" w:rsidRPr="00D63CC8">
        <w:t xml:space="preserve"> </w:t>
      </w:r>
      <w:r w:rsidRPr="00D63CC8">
        <w:t>структура</w:t>
      </w:r>
      <w:r w:rsidR="00D63CC8" w:rsidRPr="00D63CC8">
        <w:t xml:space="preserve"> </w:t>
      </w:r>
      <w:r w:rsidRPr="00D63CC8">
        <w:t>баланса,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есть</w:t>
      </w:r>
      <w:r w:rsidR="00D63CC8" w:rsidRPr="00D63CC8">
        <w:t xml:space="preserve"> </w:t>
      </w:r>
      <w:r w:rsidRPr="00D63CC8">
        <w:t>рассчитывается</w:t>
      </w:r>
      <w:r w:rsidR="00D63CC8" w:rsidRPr="00D63CC8">
        <w:t xml:space="preserve"> </w:t>
      </w:r>
      <w:r w:rsidRPr="00D63CC8">
        <w:t>доля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процентах</w:t>
      </w:r>
      <w:r w:rsidR="00D63CC8" w:rsidRPr="00D63CC8">
        <w:t xml:space="preserve"> </w:t>
      </w:r>
      <w:r w:rsidRPr="00D63CC8">
        <w:t>каждой</w:t>
      </w:r>
      <w:r w:rsidR="00D63CC8" w:rsidRPr="00D63CC8">
        <w:t xml:space="preserve"> </w:t>
      </w:r>
      <w:r w:rsidRPr="00D63CC8">
        <w:t>статьи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отношению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валюте</w:t>
      </w:r>
      <w:r w:rsidR="00D63CC8">
        <w:t xml:space="preserve"> (</w:t>
      </w:r>
      <w:r w:rsidRPr="00D63CC8">
        <w:t>столбцы</w:t>
      </w:r>
      <w:r w:rsidR="00D63CC8" w:rsidRPr="00D63CC8">
        <w:t xml:space="preserve"> </w:t>
      </w:r>
      <w:r w:rsidRPr="00D63CC8">
        <w:t>3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5</w:t>
      </w:r>
      <w:r w:rsidR="00D63CC8" w:rsidRPr="00D63CC8">
        <w:t xml:space="preserve"> </w:t>
      </w:r>
      <w:r w:rsidRPr="00D63CC8">
        <w:t>табл</w:t>
      </w:r>
      <w:r w:rsidR="00D63CC8">
        <w:t>.2</w:t>
      </w:r>
      <w:r w:rsidRPr="00D63CC8">
        <w:t>.2</w:t>
      </w:r>
      <w:r w:rsidR="00D63CC8" w:rsidRPr="00D63CC8">
        <w:t xml:space="preserve">). </w:t>
      </w:r>
      <w:r w:rsidRPr="00D63CC8">
        <w:t>Горизонтальный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каждой</w:t>
      </w:r>
      <w:r w:rsidR="00D63CC8" w:rsidRPr="00D63CC8">
        <w:t xml:space="preserve"> </w:t>
      </w:r>
      <w:r w:rsidRPr="00D63CC8">
        <w:t>статье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рассчитывается</w:t>
      </w:r>
      <w:r w:rsidR="00D63CC8" w:rsidRPr="00D63CC8">
        <w:t xml:space="preserve"> </w:t>
      </w:r>
      <w:r w:rsidRPr="00D63CC8">
        <w:t>отклонение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данных</w:t>
      </w:r>
      <w:r w:rsidR="00D63CC8" w:rsidRPr="00D63CC8">
        <w:t xml:space="preserve"> </w:t>
      </w:r>
      <w:r w:rsidRPr="00D63CC8">
        <w:t>2008</w:t>
      </w:r>
      <w:r w:rsidR="00D63CC8" w:rsidRPr="00D63CC8">
        <w:t xml:space="preserve"> </w:t>
      </w:r>
      <w:r w:rsidRPr="00D63CC8">
        <w:t>года.</w:t>
      </w:r>
      <w:r w:rsidR="00D63CC8" w:rsidRPr="00D63CC8">
        <w:t xml:space="preserve"> </w:t>
      </w:r>
      <w:r w:rsidRPr="00D63CC8">
        <w:t>Кроме</w:t>
      </w:r>
      <w:r w:rsidR="00D63CC8" w:rsidRPr="00D63CC8">
        <w:t xml:space="preserve"> </w:t>
      </w:r>
      <w:r w:rsidRPr="00D63CC8">
        <w:t>того,</w:t>
      </w:r>
      <w:r w:rsidR="00D63CC8" w:rsidRPr="00D63CC8">
        <w:t xml:space="preserve"> </w:t>
      </w:r>
      <w:r w:rsidRPr="00D63CC8">
        <w:t>необходимо</w:t>
      </w:r>
      <w:r w:rsidR="00D63CC8" w:rsidRPr="00D63CC8">
        <w:t xml:space="preserve"> </w:t>
      </w:r>
      <w:r w:rsidRPr="00D63CC8">
        <w:t>рассчитать</w:t>
      </w:r>
      <w:r w:rsidR="00D63CC8" w:rsidRPr="00D63CC8">
        <w:t xml:space="preserve"> </w:t>
      </w:r>
      <w:r w:rsidRPr="00D63CC8">
        <w:t>относительное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каждой</w:t>
      </w:r>
      <w:r w:rsidR="00D63CC8" w:rsidRPr="00D63CC8">
        <w:t xml:space="preserve"> </w:t>
      </w:r>
      <w:r w:rsidRPr="00D63CC8">
        <w:t>статье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процентах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формуле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</w:pPr>
      <w:r w:rsidRPr="00D63CC8">
        <w:t>Столбец</w:t>
      </w:r>
      <w:r w:rsidR="00D63CC8" w:rsidRPr="00D63CC8">
        <w:t xml:space="preserve"> </w:t>
      </w:r>
      <w:r w:rsidRPr="00D63CC8">
        <w:t>8=</w:t>
      </w:r>
      <w:r w:rsidR="00D63CC8">
        <w:t xml:space="preserve"> ( (</w:t>
      </w:r>
      <w:r w:rsidRPr="00D63CC8">
        <w:t>столбец</w:t>
      </w:r>
      <w:r w:rsidR="00D63CC8" w:rsidRPr="00D63CC8">
        <w:t xml:space="preserve"> </w:t>
      </w:r>
      <w:r w:rsidRPr="00D63CC8">
        <w:t>4-столбец</w:t>
      </w:r>
      <w:r w:rsidR="00D63CC8" w:rsidRPr="00D63CC8">
        <w:t xml:space="preserve"> </w:t>
      </w:r>
      <w:r w:rsidRPr="00D63CC8">
        <w:t>2</w:t>
      </w:r>
      <w:r w:rsidR="00D63CC8" w:rsidRPr="00D63CC8">
        <w:t xml:space="preserve">) </w:t>
      </w:r>
      <w:r w:rsidRPr="00D63CC8">
        <w:t>/столбец</w:t>
      </w:r>
      <w:r w:rsidR="00D63CC8" w:rsidRPr="00D63CC8">
        <w:t xml:space="preserve"> </w:t>
      </w:r>
      <w:r w:rsidRPr="00D63CC8">
        <w:t>2</w:t>
      </w:r>
      <w:r w:rsidR="00D63CC8" w:rsidRPr="00D63CC8">
        <w:t xml:space="preserve">) </w:t>
      </w:r>
      <w:r w:rsidRPr="00D63CC8">
        <w:t>*100</w:t>
      </w:r>
      <w:r w:rsidR="00D63CC8">
        <w:t xml:space="preserve"> (</w:t>
      </w:r>
      <w:r w:rsidRPr="00D63CC8">
        <w:t>%</w:t>
      </w:r>
      <w:r w:rsidR="00D63CC8" w:rsidRPr="00D63CC8">
        <w:t>).</w:t>
      </w:r>
    </w:p>
    <w:p w:rsidR="00D63CC8" w:rsidRDefault="00D63CC8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</w:pPr>
      <w:r w:rsidRPr="00D63CC8">
        <w:t>Таблица</w:t>
      </w:r>
      <w:r w:rsidR="00D63CC8" w:rsidRPr="00D63CC8">
        <w:t xml:space="preserve"> </w:t>
      </w:r>
      <w:r w:rsidRPr="00D63CC8">
        <w:t>2.2</w:t>
      </w:r>
      <w:r w:rsidR="00D63CC8">
        <w:t xml:space="preserve">. </w:t>
      </w:r>
      <w:r w:rsidRPr="00D63CC8">
        <w:t>Вертикальный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горизонтальный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баланса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1"/>
        <w:gridCol w:w="947"/>
        <w:gridCol w:w="830"/>
        <w:gridCol w:w="928"/>
        <w:gridCol w:w="1105"/>
        <w:gridCol w:w="830"/>
        <w:gridCol w:w="968"/>
        <w:gridCol w:w="1243"/>
      </w:tblGrid>
      <w:tr w:rsidR="00753CF8" w:rsidRPr="00D63CC8" w:rsidTr="00363DA4">
        <w:trPr>
          <w:trHeight w:val="375"/>
          <w:jc w:val="center"/>
        </w:trPr>
        <w:tc>
          <w:tcPr>
            <w:tcW w:w="2241" w:type="dxa"/>
            <w:vMerge w:val="restart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Статьи</w:t>
            </w:r>
            <w:r w:rsidR="00D63CC8" w:rsidRPr="00D63CC8">
              <w:t xml:space="preserve"> </w:t>
            </w:r>
            <w:r w:rsidRPr="00D63CC8">
              <w:t>баланса</w:t>
            </w:r>
          </w:p>
        </w:tc>
        <w:tc>
          <w:tcPr>
            <w:tcW w:w="3810" w:type="dxa"/>
            <w:gridSpan w:val="4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Вертикальный</w:t>
            </w:r>
            <w:r w:rsidR="00D63CC8" w:rsidRPr="00363DA4">
              <w:rPr>
                <w:iCs/>
              </w:rPr>
              <w:t xml:space="preserve"> </w:t>
            </w:r>
            <w:r w:rsidRPr="00363DA4">
              <w:rPr>
                <w:iCs/>
              </w:rPr>
              <w:t>анализ</w:t>
            </w:r>
          </w:p>
        </w:tc>
        <w:tc>
          <w:tcPr>
            <w:tcW w:w="3041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Горизонтальный</w:t>
            </w:r>
            <w:r w:rsidR="00D63CC8" w:rsidRPr="00363DA4">
              <w:rPr>
                <w:iCs/>
              </w:rPr>
              <w:t xml:space="preserve"> </w:t>
            </w:r>
            <w:r w:rsidRPr="00363DA4">
              <w:rPr>
                <w:iCs/>
              </w:rPr>
              <w:t>анализ</w:t>
            </w:r>
          </w:p>
        </w:tc>
      </w:tr>
      <w:tr w:rsidR="00753CF8" w:rsidRPr="00D63CC8" w:rsidTr="00363DA4">
        <w:trPr>
          <w:trHeight w:val="375"/>
          <w:jc w:val="center"/>
        </w:trPr>
        <w:tc>
          <w:tcPr>
            <w:tcW w:w="2241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777" w:type="dxa"/>
            <w:gridSpan w:val="2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2008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2033" w:type="dxa"/>
            <w:gridSpan w:val="2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2009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3041" w:type="dxa"/>
            <w:gridSpan w:val="3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Изменение</w:t>
            </w:r>
          </w:p>
        </w:tc>
      </w:tr>
      <w:tr w:rsidR="00753CF8" w:rsidRPr="00D63CC8" w:rsidTr="00363DA4">
        <w:trPr>
          <w:trHeight w:val="645"/>
          <w:jc w:val="center"/>
        </w:trPr>
        <w:tc>
          <w:tcPr>
            <w:tcW w:w="2241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94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тыс.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руб.</w:t>
            </w:r>
            <w:r w:rsidR="00D63CC8" w:rsidRPr="00363DA4">
              <w:rPr>
                <w:bCs/>
              </w:rPr>
              <w:t xml:space="preserve"> </w:t>
            </w:r>
          </w:p>
        </w:tc>
        <w:tc>
          <w:tcPr>
            <w:tcW w:w="830" w:type="dxa"/>
            <w:shd w:val="clear" w:color="auto" w:fill="auto"/>
          </w:tcPr>
          <w:p w:rsidR="00753CF8" w:rsidRPr="00363DA4" w:rsidRDefault="00753CF8" w:rsidP="00D63CC8">
            <w:pPr>
              <w:pStyle w:val="af5"/>
              <w:rPr>
                <w:bCs/>
              </w:rPr>
            </w:pPr>
            <w:r w:rsidRPr="00363DA4">
              <w:rPr>
                <w:bCs/>
              </w:rPr>
              <w:t>Струк</w:t>
            </w:r>
          </w:p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тура,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%</w:t>
            </w:r>
          </w:p>
        </w:tc>
        <w:tc>
          <w:tcPr>
            <w:tcW w:w="928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тыс.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руб.</w:t>
            </w:r>
          </w:p>
        </w:tc>
        <w:tc>
          <w:tcPr>
            <w:tcW w:w="1105" w:type="dxa"/>
            <w:shd w:val="clear" w:color="auto" w:fill="auto"/>
          </w:tcPr>
          <w:p w:rsidR="00753CF8" w:rsidRPr="00363DA4" w:rsidRDefault="00753CF8" w:rsidP="00D63CC8">
            <w:pPr>
              <w:pStyle w:val="af5"/>
              <w:rPr>
                <w:bCs/>
              </w:rPr>
            </w:pPr>
            <w:r w:rsidRPr="00363DA4">
              <w:rPr>
                <w:bCs/>
              </w:rPr>
              <w:t>Струк-</w:t>
            </w:r>
          </w:p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тура,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%</w:t>
            </w:r>
          </w:p>
        </w:tc>
        <w:tc>
          <w:tcPr>
            <w:tcW w:w="830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тыс.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руб.</w:t>
            </w:r>
          </w:p>
        </w:tc>
        <w:tc>
          <w:tcPr>
            <w:tcW w:w="968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bCs/>
              </w:rPr>
              <w:t>Струк-тура,</w:t>
            </w:r>
            <w:r w:rsidR="00D63CC8" w:rsidRPr="00363DA4">
              <w:rPr>
                <w:bCs/>
              </w:rPr>
              <w:t xml:space="preserve"> </w:t>
            </w:r>
            <w:r w:rsidRPr="00363DA4">
              <w:rPr>
                <w:bCs/>
              </w:rPr>
              <w:t>%</w:t>
            </w:r>
          </w:p>
        </w:tc>
        <w:tc>
          <w:tcPr>
            <w:tcW w:w="1243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Относительное,%</w:t>
            </w:r>
          </w:p>
        </w:tc>
      </w:tr>
      <w:tr w:rsidR="00753CF8" w:rsidRPr="00D63CC8" w:rsidTr="00363DA4">
        <w:trPr>
          <w:trHeight w:val="645"/>
          <w:jc w:val="center"/>
        </w:trPr>
        <w:tc>
          <w:tcPr>
            <w:tcW w:w="224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</w:p>
        </w:tc>
        <w:tc>
          <w:tcPr>
            <w:tcW w:w="94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</w:p>
        </w:tc>
        <w:tc>
          <w:tcPr>
            <w:tcW w:w="830" w:type="dxa"/>
            <w:shd w:val="clear" w:color="auto" w:fill="auto"/>
            <w:noWrap/>
          </w:tcPr>
          <w:p w:rsidR="00D63CC8" w:rsidRPr="00363DA4" w:rsidRDefault="00753CF8" w:rsidP="00D63CC8">
            <w:pPr>
              <w:pStyle w:val="af5"/>
              <w:rPr>
                <w:iCs/>
              </w:rPr>
            </w:pPr>
            <w:r w:rsidRPr="00363DA4">
              <w:rPr>
                <w:iCs/>
              </w:rPr>
              <w:t>3=</w:t>
            </w:r>
            <w:r w:rsidR="00D63CC8" w:rsidRPr="00363DA4">
              <w:rPr>
                <w:iCs/>
              </w:rPr>
              <w:t xml:space="preserve"> (</w:t>
            </w:r>
            <w:r w:rsidRPr="00363DA4">
              <w:rPr>
                <w:iCs/>
              </w:rPr>
              <w:t>2i/∑</w:t>
            </w:r>
            <w:r w:rsidR="00D63CC8" w:rsidRPr="00363DA4">
              <w:rPr>
                <w:iCs/>
              </w:rPr>
              <w:t>)</w:t>
            </w:r>
          </w:p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*100</w:t>
            </w:r>
          </w:p>
        </w:tc>
        <w:tc>
          <w:tcPr>
            <w:tcW w:w="928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4</w:t>
            </w:r>
          </w:p>
        </w:tc>
        <w:tc>
          <w:tcPr>
            <w:tcW w:w="1105" w:type="dxa"/>
            <w:shd w:val="clear" w:color="auto" w:fill="auto"/>
            <w:noWrap/>
          </w:tcPr>
          <w:p w:rsidR="00D63CC8" w:rsidRPr="00363DA4" w:rsidRDefault="00753CF8" w:rsidP="00D63CC8">
            <w:pPr>
              <w:pStyle w:val="af5"/>
              <w:rPr>
                <w:iCs/>
              </w:rPr>
            </w:pPr>
            <w:r w:rsidRPr="00363DA4">
              <w:rPr>
                <w:iCs/>
              </w:rPr>
              <w:t>5=</w:t>
            </w:r>
            <w:r w:rsidR="00D63CC8" w:rsidRPr="00363DA4">
              <w:rPr>
                <w:iCs/>
              </w:rPr>
              <w:t xml:space="preserve"> (</w:t>
            </w:r>
            <w:r w:rsidRPr="00363DA4">
              <w:rPr>
                <w:iCs/>
              </w:rPr>
              <w:t>4i/∑</w:t>
            </w:r>
            <w:r w:rsidR="00D63CC8" w:rsidRPr="00363DA4">
              <w:rPr>
                <w:iCs/>
              </w:rPr>
              <w:t>)</w:t>
            </w:r>
          </w:p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*100</w:t>
            </w:r>
          </w:p>
        </w:tc>
        <w:tc>
          <w:tcPr>
            <w:tcW w:w="830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6=4-2</w:t>
            </w:r>
          </w:p>
        </w:tc>
        <w:tc>
          <w:tcPr>
            <w:tcW w:w="968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7=5-3</w:t>
            </w:r>
          </w:p>
        </w:tc>
        <w:tc>
          <w:tcPr>
            <w:tcW w:w="1243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8=</w:t>
            </w:r>
            <w:r w:rsidR="00D63CC8">
              <w:t xml:space="preserve"> ( (</w:t>
            </w:r>
            <w:r w:rsidRPr="00D63CC8">
              <w:t>4-2</w:t>
            </w:r>
            <w:r w:rsidR="00D63CC8" w:rsidRPr="00D63CC8">
              <w:t xml:space="preserve">) </w:t>
            </w:r>
            <w:r w:rsidRPr="00D63CC8">
              <w:t>/2</w:t>
            </w:r>
            <w:r w:rsidR="00D63CC8" w:rsidRPr="00D63CC8">
              <w:t xml:space="preserve">) </w:t>
            </w:r>
            <w:r w:rsidRPr="00D63CC8">
              <w:t>*100</w:t>
            </w:r>
          </w:p>
        </w:tc>
      </w:tr>
      <w:tr w:rsidR="00753CF8" w:rsidRPr="00D63CC8" w:rsidTr="00363DA4">
        <w:trPr>
          <w:trHeight w:val="375"/>
          <w:jc w:val="center"/>
        </w:trPr>
        <w:tc>
          <w:tcPr>
            <w:tcW w:w="224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АКТИВ</w:t>
            </w:r>
          </w:p>
        </w:tc>
        <w:tc>
          <w:tcPr>
            <w:tcW w:w="947" w:type="dxa"/>
            <w:shd w:val="clear" w:color="auto" w:fill="auto"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30" w:type="dxa"/>
            <w:shd w:val="clear" w:color="auto" w:fill="auto"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928" w:type="dxa"/>
            <w:shd w:val="clear" w:color="auto" w:fill="auto"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105" w:type="dxa"/>
            <w:shd w:val="clear" w:color="auto" w:fill="auto"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30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968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243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</w:tr>
      <w:tr w:rsidR="00753CF8" w:rsidRPr="00D63CC8" w:rsidTr="00363DA4">
        <w:trPr>
          <w:trHeight w:val="1215"/>
          <w:jc w:val="center"/>
        </w:trPr>
        <w:tc>
          <w:tcPr>
            <w:tcW w:w="224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Денежные</w:t>
            </w:r>
            <w:r w:rsidR="00D63CC8" w:rsidRPr="00D63CC8">
              <w:t xml:space="preserve"> </w:t>
            </w:r>
            <w:r w:rsidRPr="00D63CC8">
              <w:t>средства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финансовые</w:t>
            </w:r>
            <w:r w:rsidR="00D63CC8" w:rsidRPr="00D63CC8">
              <w:t xml:space="preserve"> </w:t>
            </w:r>
            <w:r w:rsidRPr="00D63CC8">
              <w:t>вложения</w:t>
            </w:r>
            <w:r w:rsidR="00D63CC8">
              <w:t xml:space="preserve"> (</w:t>
            </w:r>
            <w:r w:rsidRPr="00D63CC8">
              <w:t>S</w:t>
            </w:r>
            <w:r w:rsidR="00D63CC8" w:rsidRPr="00D63CC8">
              <w:t xml:space="preserve">) </w:t>
            </w:r>
          </w:p>
        </w:tc>
        <w:tc>
          <w:tcPr>
            <w:tcW w:w="94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102</w:t>
            </w:r>
            <w:r w:rsidR="00D63CC8" w:rsidRPr="00D63CC8">
              <w:t xml:space="preserve"> </w:t>
            </w:r>
            <w:r w:rsidRPr="00D63CC8">
              <w:t>399</w:t>
            </w:r>
          </w:p>
        </w:tc>
        <w:tc>
          <w:tcPr>
            <w:tcW w:w="830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</w:p>
        </w:tc>
        <w:tc>
          <w:tcPr>
            <w:tcW w:w="928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82</w:t>
            </w:r>
            <w:r w:rsidR="00D63CC8" w:rsidRPr="00D63CC8">
              <w:t xml:space="preserve"> </w:t>
            </w:r>
            <w:r w:rsidRPr="00D63CC8">
              <w:t>346</w:t>
            </w:r>
          </w:p>
        </w:tc>
        <w:tc>
          <w:tcPr>
            <w:tcW w:w="1105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</w:p>
        </w:tc>
        <w:tc>
          <w:tcPr>
            <w:tcW w:w="830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-20</w:t>
            </w:r>
            <w:r w:rsidR="00D63CC8" w:rsidRPr="00D63CC8">
              <w:t xml:space="preserve"> </w:t>
            </w:r>
            <w:r w:rsidRPr="00D63CC8">
              <w:t>053</w:t>
            </w:r>
          </w:p>
        </w:tc>
        <w:tc>
          <w:tcPr>
            <w:tcW w:w="968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</w:t>
            </w:r>
          </w:p>
        </w:tc>
        <w:tc>
          <w:tcPr>
            <w:tcW w:w="1243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-19,58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Дебиторская задолженность и прочие оборотные активы</w:t>
            </w:r>
            <w:r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a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1 244 050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20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657 210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13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-586 840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-7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-47,17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Запасы и затраты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115 893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76 810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-39 083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-33,72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Всего текущие активы</w:t>
            </w:r>
            <w:r>
              <w:t xml:space="preserve"> (</w:t>
            </w:r>
            <w:r w:rsidRPr="00D63CC8">
              <w:t>А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1 462 342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24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816 366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16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-645 976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-8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-44,17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Внеоборотные активы</w:t>
            </w:r>
            <w:r>
              <w:t xml:space="preserve"> (</w:t>
            </w:r>
            <w:r w:rsidRPr="00D63CC8">
              <w:t xml:space="preserve">иммобилизованные средства)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4 709 777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76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4 250 745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84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-459 032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8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-9,75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Итого активов</w:t>
            </w:r>
            <w:r>
              <w:t xml:space="preserve"> (</w:t>
            </w:r>
            <w:r w:rsidRPr="00D63CC8">
              <w:t>имущество предприятия)</w:t>
            </w:r>
            <w:r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а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6 172 119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5 067 111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-1 105 008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-17,90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ПАССИВ</w:t>
            </w:r>
          </w:p>
        </w:tc>
        <w:tc>
          <w:tcPr>
            <w:tcW w:w="947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30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105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1 Кредиторская задолженность и прочие краткосрочные пассивы</w:t>
            </w:r>
            <w:r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p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931 874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15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1 049 186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21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117 312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6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12,59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2 Краткосрочные кредиты и займы</w:t>
            </w:r>
            <w:r>
              <w:t xml:space="preserve"> (</w:t>
            </w:r>
            <w:r w:rsidRPr="00D63CC8">
              <w:t>К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1 006 623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16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1 478 692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29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472 069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13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46,90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Всего краткосрочный заёмный капитал</w:t>
            </w:r>
            <w:r>
              <w:t xml:space="preserve"> (</w:t>
            </w:r>
            <w:r w:rsidRPr="00D63CC8">
              <w:t>краткосрочные обязательства)</w:t>
            </w:r>
            <w:r>
              <w:t xml:space="preserve"> (</w:t>
            </w:r>
            <w:r w:rsidRPr="00D63CC8">
              <w:t>Р</w:t>
            </w:r>
            <w:r w:rsidRPr="00363DA4">
              <w:rPr>
                <w:vertAlign w:val="superscript"/>
              </w:rPr>
              <w:t>t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1 938 497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31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2 527 878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50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589 381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18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30,40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3 Долгосрочный заёмный капитал</w:t>
            </w:r>
            <w:r>
              <w:t xml:space="preserve"> (</w:t>
            </w:r>
            <w:r w:rsidRPr="00D63CC8">
              <w:t>долгосрочные обязательства)</w:t>
            </w:r>
            <w:r>
              <w:t xml:space="preserve"> (</w:t>
            </w:r>
            <w:r w:rsidRPr="00D63CC8">
              <w:t>K</w:t>
            </w:r>
            <w:r w:rsidRPr="00363DA4">
              <w:rPr>
                <w:vertAlign w:val="superscript"/>
              </w:rPr>
              <w:t>d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3 509 878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57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1 912 715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38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-1 597 163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-19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-45,50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4 Собственный капитал</w:t>
            </w:r>
            <w:r>
              <w:t xml:space="preserve"> (</w:t>
            </w:r>
            <w:r w:rsidRPr="00D63CC8">
              <w:t>Е</w:t>
            </w:r>
            <w:r w:rsidRPr="00363DA4">
              <w:rPr>
                <w:vertAlign w:val="superscript"/>
              </w:rPr>
              <w:t>с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723 744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12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626 518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12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-97 226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-13,43</w:t>
            </w:r>
          </w:p>
        </w:tc>
      </w:tr>
      <w:tr w:rsidR="00D63CC8" w:rsidRPr="00D63CC8" w:rsidTr="00363DA4">
        <w:trPr>
          <w:trHeight w:val="521"/>
          <w:jc w:val="center"/>
        </w:trPr>
        <w:tc>
          <w:tcPr>
            <w:tcW w:w="2241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Итого пассивов</w:t>
            </w:r>
            <w:r>
              <w:t xml:space="preserve"> (</w:t>
            </w:r>
            <w:r w:rsidRPr="00D63CC8">
              <w:t>капитал предприятия)</w:t>
            </w:r>
            <w:r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р</w:t>
            </w:r>
            <w:r w:rsidRPr="00D63CC8">
              <w:t xml:space="preserve">) 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6 172 119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928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5 067 111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-1 105 008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1243" w:type="dxa"/>
            <w:shd w:val="clear" w:color="auto" w:fill="auto"/>
            <w:noWrap/>
            <w:vAlign w:val="bottom"/>
          </w:tcPr>
          <w:p w:rsidR="00D63CC8" w:rsidRPr="00D63CC8" w:rsidRDefault="00D63CC8" w:rsidP="00D63CC8">
            <w:pPr>
              <w:pStyle w:val="af5"/>
            </w:pPr>
            <w:r w:rsidRPr="00D63CC8">
              <w:t>-17,90</w:t>
            </w:r>
          </w:p>
        </w:tc>
      </w:tr>
    </w:tbl>
    <w:p w:rsidR="00753CF8" w:rsidRPr="00D63CC8" w:rsidRDefault="00753CF8" w:rsidP="00D63CC8">
      <w:pPr>
        <w:tabs>
          <w:tab w:val="left" w:pos="726"/>
        </w:tabs>
        <w:rPr>
          <w:szCs w:val="22"/>
        </w:rPr>
      </w:pPr>
    </w:p>
    <w:p w:rsidR="00D63CC8" w:rsidRPr="00D63CC8" w:rsidRDefault="00753CF8" w:rsidP="00D63CC8">
      <w:pPr>
        <w:tabs>
          <w:tab w:val="left" w:pos="726"/>
        </w:tabs>
      </w:pPr>
      <w:r w:rsidRPr="00D63CC8">
        <w:t>Из</w:t>
      </w:r>
      <w:r w:rsidR="00D63CC8" w:rsidRPr="00D63CC8">
        <w:t xml:space="preserve"> </w:t>
      </w:r>
      <w:r w:rsidRPr="00D63CC8">
        <w:t>уплотненного</w:t>
      </w:r>
      <w:r w:rsidR="00D63CC8" w:rsidRPr="00D63CC8">
        <w:t xml:space="preserve"> </w:t>
      </w:r>
      <w:r w:rsidRPr="00D63CC8">
        <w:t>аналитического</w:t>
      </w:r>
      <w:r w:rsidR="00D63CC8" w:rsidRPr="00D63CC8">
        <w:t xml:space="preserve"> </w:t>
      </w:r>
      <w:r w:rsidRPr="00D63CC8">
        <w:t>баланса</w:t>
      </w:r>
      <w:r w:rsidR="00D63CC8" w:rsidRPr="00D63CC8">
        <w:t xml:space="preserve"> </w:t>
      </w:r>
      <w:r w:rsidRPr="00D63CC8">
        <w:t>видно,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валюта</w:t>
      </w:r>
      <w:r w:rsidR="00D63CC8" w:rsidRPr="00D63CC8">
        <w:t xml:space="preserve"> </w:t>
      </w:r>
      <w:r w:rsidRPr="00D63CC8">
        <w:t>уменьшилась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</w:t>
      </w:r>
      <w:r w:rsidR="00D63CC8" w:rsidRPr="00D63CC8">
        <w:t xml:space="preserve"> </w:t>
      </w:r>
      <w:r w:rsidRPr="00D63CC8">
        <w:t>105</w:t>
      </w:r>
      <w:r w:rsidR="00D63CC8" w:rsidRPr="00D63CC8">
        <w:t xml:space="preserve"> </w:t>
      </w:r>
      <w:r w:rsidRPr="00D63CC8">
        <w:t>008</w:t>
      </w:r>
      <w:r w:rsidR="00D63CC8" w:rsidRPr="00D63CC8">
        <w:t xml:space="preserve"> </w:t>
      </w:r>
      <w:r w:rsidRPr="00D63CC8">
        <w:t>тыс.руб.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17,9%,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</w:t>
      </w:r>
      <w:r w:rsidR="00D63CC8" w:rsidRPr="00D63CC8">
        <w:t xml:space="preserve"> </w:t>
      </w:r>
      <w:r w:rsidRPr="00D63CC8">
        <w:t>числе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сокращения</w:t>
      </w:r>
      <w:r w:rsidR="00D63CC8" w:rsidRPr="00D63CC8">
        <w:t xml:space="preserve"> </w:t>
      </w:r>
      <w:r w:rsidRPr="00D63CC8">
        <w:t>оборотных</w:t>
      </w:r>
      <w:r w:rsidR="00D63CC8" w:rsidRPr="00D63CC8">
        <w:t xml:space="preserve"> </w:t>
      </w:r>
      <w:r w:rsidRPr="00D63CC8">
        <w:t>активов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645</w:t>
      </w:r>
      <w:r w:rsidR="00D63CC8" w:rsidRPr="00D63CC8">
        <w:t xml:space="preserve"> </w:t>
      </w:r>
      <w:r w:rsidRPr="00D63CC8">
        <w:t>976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44,17%.</w:t>
      </w:r>
      <w:r w:rsidR="00D63CC8" w:rsidRPr="00D63CC8">
        <w:t xml:space="preserve"> </w:t>
      </w:r>
      <w:r w:rsidRPr="00D63CC8">
        <w:t>Размер</w:t>
      </w:r>
      <w:r w:rsidR="00D63CC8" w:rsidRPr="00D63CC8">
        <w:t xml:space="preserve"> </w:t>
      </w:r>
      <w:r w:rsidRPr="00D63CC8">
        <w:t>внеоборотных</w:t>
      </w:r>
      <w:r w:rsidR="00D63CC8" w:rsidRPr="00D63CC8">
        <w:t xml:space="preserve"> </w:t>
      </w:r>
      <w:r w:rsidRPr="00D63CC8">
        <w:t>активов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сократился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459</w:t>
      </w:r>
      <w:r w:rsidR="00D63CC8" w:rsidRPr="00D63CC8">
        <w:t xml:space="preserve"> </w:t>
      </w:r>
      <w:r w:rsidRPr="00D63CC8">
        <w:t>032</w:t>
      </w:r>
      <w:r w:rsidR="00D63CC8" w:rsidRPr="00D63CC8">
        <w:t xml:space="preserve"> </w:t>
      </w:r>
      <w:r w:rsidRPr="00D63CC8">
        <w:t>тыс.руб.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9,75%.</w:t>
      </w:r>
      <w:r w:rsidR="00D63CC8" w:rsidRPr="00D63CC8">
        <w:t xml:space="preserve"> </w:t>
      </w:r>
      <w:r w:rsidRPr="00D63CC8">
        <w:t>Таким</w:t>
      </w:r>
      <w:r w:rsidR="00D63CC8" w:rsidRPr="00D63CC8">
        <w:t xml:space="preserve"> </w:t>
      </w:r>
      <w:r w:rsidRPr="00D63CC8">
        <w:t>образом,</w:t>
      </w:r>
      <w:r w:rsidR="00D63CC8" w:rsidRPr="00D63CC8">
        <w:t xml:space="preserve"> </w:t>
      </w:r>
      <w:r w:rsidRPr="00D63CC8">
        <w:t>имущественная</w:t>
      </w:r>
      <w:r w:rsidR="00D63CC8" w:rsidRPr="00D63CC8">
        <w:t xml:space="preserve"> </w:t>
      </w:r>
      <w:r w:rsidRPr="00D63CC8">
        <w:t>масса</w:t>
      </w:r>
      <w:r w:rsidR="00D63CC8" w:rsidRPr="00D63CC8">
        <w:t xml:space="preserve"> </w:t>
      </w:r>
      <w:r w:rsidRPr="00D63CC8">
        <w:t>уменьшилась,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основном,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сокращения</w:t>
      </w:r>
      <w:r w:rsidR="00D63CC8" w:rsidRPr="00D63CC8">
        <w:t xml:space="preserve"> </w:t>
      </w:r>
      <w:r w:rsidRPr="00D63CC8">
        <w:t>оборотных</w:t>
      </w:r>
      <w:r w:rsidR="00D63CC8" w:rsidRPr="00D63CC8">
        <w:t xml:space="preserve"> </w:t>
      </w:r>
      <w:r w:rsidRPr="00D63CC8">
        <w:t>активов.</w:t>
      </w:r>
    </w:p>
    <w:p w:rsidR="00D63CC8" w:rsidRPr="00D63CC8" w:rsidRDefault="00753CF8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падение</w:t>
      </w:r>
      <w:r w:rsidR="00D63CC8" w:rsidRPr="00D63CC8">
        <w:t xml:space="preserve"> </w:t>
      </w:r>
      <w:r w:rsidRPr="00D63CC8">
        <w:t>имущества</w:t>
      </w:r>
      <w:r w:rsidR="00D63CC8" w:rsidRPr="00D63CC8">
        <w:t xml:space="preserve"> </w:t>
      </w:r>
      <w:r w:rsidRPr="00D63CC8">
        <w:t>организации</w:t>
      </w:r>
      <w:r w:rsidR="00D63CC8" w:rsidRPr="00D63CC8">
        <w:t xml:space="preserve"> </w:t>
      </w:r>
      <w:r w:rsidRPr="00D63CC8">
        <w:t>является</w:t>
      </w:r>
      <w:r w:rsidR="00D63CC8" w:rsidRPr="00D63CC8">
        <w:t xml:space="preserve"> </w:t>
      </w:r>
      <w:r w:rsidRPr="00D63CC8">
        <w:t>отрицательным</w:t>
      </w:r>
      <w:r w:rsidR="00D63CC8" w:rsidRPr="00D63CC8">
        <w:t xml:space="preserve"> </w:t>
      </w:r>
      <w:r w:rsidRPr="00D63CC8">
        <w:t>фактом.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Рассмотрим</w:t>
      </w:r>
      <w:r w:rsidR="00D63CC8" w:rsidRPr="00D63CC8">
        <w:t xml:space="preserve"> </w:t>
      </w:r>
      <w:r w:rsidRPr="00D63CC8">
        <w:t>отчет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прибылях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убытках</w:t>
      </w:r>
      <w:r w:rsidR="00D63CC8" w:rsidRPr="00D63CC8">
        <w:t xml:space="preserve"> </w:t>
      </w:r>
      <w:r w:rsidRPr="00D63CC8">
        <w:t>предприятия</w:t>
      </w:r>
      <w:r w:rsidR="00D63CC8">
        <w:t xml:space="preserve"> (</w:t>
      </w:r>
      <w:r w:rsidRPr="00D63CC8">
        <w:t>приложение</w:t>
      </w:r>
      <w:r w:rsidR="00D63CC8" w:rsidRPr="00D63CC8">
        <w:t xml:space="preserve"> </w:t>
      </w:r>
      <w:r w:rsidRPr="00D63CC8">
        <w:t>2</w:t>
      </w:r>
      <w:r w:rsidR="00D63CC8" w:rsidRPr="00D63CC8">
        <w:t xml:space="preserve">). </w:t>
      </w:r>
      <w:r w:rsidRPr="00D63CC8">
        <w:t>Приведем</w:t>
      </w:r>
      <w:r w:rsidR="00D63CC8" w:rsidRPr="00D63CC8">
        <w:t xml:space="preserve"> </w:t>
      </w:r>
      <w:r w:rsidRPr="00D63CC8">
        <w:t>горизонтальный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вертикальный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отчета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прибылях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убытках.</w:t>
      </w:r>
    </w:p>
    <w:p w:rsidR="00D63CC8" w:rsidRDefault="00D63CC8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  <w:ind w:left="709" w:firstLine="0"/>
      </w:pPr>
      <w:r w:rsidRPr="00D63CC8">
        <w:t>Таблица</w:t>
      </w:r>
      <w:r w:rsidR="00D63CC8" w:rsidRPr="00D63CC8">
        <w:t xml:space="preserve"> </w:t>
      </w:r>
      <w:r w:rsidRPr="00D63CC8">
        <w:t>2.3</w:t>
      </w:r>
      <w:r w:rsidR="00D63CC8">
        <w:t xml:space="preserve">. </w:t>
      </w:r>
      <w:r w:rsidRPr="00D63CC8">
        <w:t>Горизонтальный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вертикальный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отчета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прибылях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убытках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1025"/>
        <w:gridCol w:w="1025"/>
        <w:gridCol w:w="1115"/>
        <w:gridCol w:w="827"/>
        <w:gridCol w:w="19"/>
        <w:gridCol w:w="736"/>
        <w:gridCol w:w="36"/>
        <w:gridCol w:w="687"/>
        <w:gridCol w:w="14"/>
        <w:gridCol w:w="854"/>
      </w:tblGrid>
      <w:tr w:rsidR="00753CF8" w:rsidRPr="00D63CC8" w:rsidTr="00363DA4">
        <w:trPr>
          <w:trHeight w:val="330"/>
          <w:jc w:val="center"/>
        </w:trPr>
        <w:tc>
          <w:tcPr>
            <w:tcW w:w="27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Показатель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За</w:t>
            </w:r>
            <w:r w:rsidR="00D63CC8" w:rsidRPr="00D63CC8">
              <w:t xml:space="preserve"> </w:t>
            </w:r>
            <w:r w:rsidRPr="00D63CC8">
              <w:t>2008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За</w:t>
            </w:r>
            <w:r w:rsidR="00D63CC8" w:rsidRPr="00D63CC8">
              <w:t xml:space="preserve"> </w:t>
            </w:r>
            <w:r w:rsidRPr="00D63CC8">
              <w:t>2009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1115" w:type="dxa"/>
            <w:vMerge w:val="restart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Отклонения,</w:t>
            </w:r>
            <w:r w:rsidR="00D63CC8" w:rsidRPr="00D63CC8">
              <w:t xml:space="preserve"> </w:t>
            </w:r>
            <w:r w:rsidRPr="00D63CC8">
              <w:t>тыс.руб.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Темпы</w:t>
            </w:r>
            <w:r w:rsidR="00D63CC8" w:rsidRPr="00D63CC8">
              <w:t xml:space="preserve"> </w:t>
            </w:r>
            <w:r w:rsidRPr="00D63CC8">
              <w:t>роста,</w:t>
            </w:r>
            <w:r w:rsidR="00D63CC8" w:rsidRPr="00D63CC8">
              <w:t xml:space="preserve"> </w:t>
            </w:r>
          </w:p>
        </w:tc>
        <w:tc>
          <w:tcPr>
            <w:tcW w:w="2346" w:type="dxa"/>
            <w:gridSpan w:val="6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Структура,%</w:t>
            </w:r>
          </w:p>
        </w:tc>
      </w:tr>
      <w:tr w:rsidR="00753CF8" w:rsidRPr="00D63CC8" w:rsidTr="00363DA4">
        <w:trPr>
          <w:trHeight w:val="645"/>
          <w:jc w:val="center"/>
        </w:trPr>
        <w:tc>
          <w:tcPr>
            <w:tcW w:w="27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Наименование</w:t>
            </w:r>
          </w:p>
        </w:tc>
        <w:tc>
          <w:tcPr>
            <w:tcW w:w="1025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025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115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827" w:type="dxa"/>
            <w:vMerge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791" w:type="dxa"/>
            <w:gridSpan w:val="3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2008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687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2009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Отклонение</w:t>
            </w:r>
          </w:p>
        </w:tc>
      </w:tr>
      <w:tr w:rsidR="00753CF8" w:rsidRPr="00D63CC8" w:rsidTr="00363DA4">
        <w:trPr>
          <w:trHeight w:val="330"/>
          <w:jc w:val="center"/>
        </w:trPr>
        <w:tc>
          <w:tcPr>
            <w:tcW w:w="27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А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1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2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3=</w:t>
            </w:r>
            <w:r w:rsidR="00D63CC8" w:rsidRPr="00363DA4">
              <w:rPr>
                <w:iCs/>
              </w:rPr>
              <w:t xml:space="preserve"> (</w:t>
            </w:r>
            <w:r w:rsidRPr="00363DA4">
              <w:rPr>
                <w:iCs/>
              </w:rPr>
              <w:t>2-1</w:t>
            </w:r>
            <w:r w:rsidR="00D63CC8" w:rsidRPr="00363DA4">
              <w:rPr>
                <w:iCs/>
              </w:rPr>
              <w:t xml:space="preserve">) </w:t>
            </w:r>
          </w:p>
        </w:tc>
        <w:tc>
          <w:tcPr>
            <w:tcW w:w="827" w:type="dxa"/>
            <w:shd w:val="clear" w:color="auto" w:fill="auto"/>
            <w:noWrap/>
          </w:tcPr>
          <w:p w:rsidR="00D63CC8" w:rsidRPr="00363DA4" w:rsidRDefault="00753CF8" w:rsidP="00D63CC8">
            <w:pPr>
              <w:pStyle w:val="af5"/>
              <w:rPr>
                <w:iCs/>
              </w:rPr>
            </w:pPr>
            <w:r w:rsidRPr="00363DA4">
              <w:rPr>
                <w:iCs/>
              </w:rPr>
              <w:t>4=</w:t>
            </w:r>
          </w:p>
          <w:p w:rsidR="00753CF8" w:rsidRPr="00D63CC8" w:rsidRDefault="00D63CC8" w:rsidP="00D63CC8">
            <w:pPr>
              <w:pStyle w:val="af5"/>
            </w:pPr>
            <w:r w:rsidRPr="00363DA4">
              <w:rPr>
                <w:iCs/>
              </w:rPr>
              <w:t>(</w:t>
            </w:r>
            <w:r w:rsidR="00753CF8" w:rsidRPr="00363DA4">
              <w:rPr>
                <w:iCs/>
              </w:rPr>
              <w:t>2/1</w:t>
            </w:r>
            <w:r w:rsidRPr="00363DA4">
              <w:rPr>
                <w:iCs/>
              </w:rPr>
              <w:t xml:space="preserve">) </w:t>
            </w:r>
          </w:p>
        </w:tc>
        <w:tc>
          <w:tcPr>
            <w:tcW w:w="791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5</w:t>
            </w:r>
          </w:p>
        </w:tc>
        <w:tc>
          <w:tcPr>
            <w:tcW w:w="687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6</w:t>
            </w:r>
          </w:p>
        </w:tc>
        <w:tc>
          <w:tcPr>
            <w:tcW w:w="868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363DA4">
              <w:rPr>
                <w:iCs/>
              </w:rPr>
              <w:t>7=6-5</w:t>
            </w:r>
          </w:p>
        </w:tc>
      </w:tr>
      <w:tr w:rsidR="00753CF8" w:rsidRPr="00D63CC8" w:rsidTr="00363DA4">
        <w:trPr>
          <w:trHeight w:val="915"/>
          <w:jc w:val="center"/>
        </w:trPr>
        <w:tc>
          <w:tcPr>
            <w:tcW w:w="27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Доходы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расходы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обычным</w:t>
            </w:r>
            <w:r w:rsidR="00D63CC8" w:rsidRPr="00D63CC8">
              <w:t xml:space="preserve"> </w:t>
            </w:r>
            <w:r w:rsidRPr="00D63CC8">
              <w:t>видам</w:t>
            </w:r>
            <w:r w:rsidR="00D63CC8" w:rsidRPr="00D63CC8">
              <w:t xml:space="preserve"> </w:t>
            </w:r>
            <w:r w:rsidRPr="00D63CC8">
              <w:t>деятельности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27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791" w:type="dxa"/>
            <w:gridSpan w:val="3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687" w:type="dxa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  <w:tc>
          <w:tcPr>
            <w:tcW w:w="868" w:type="dxa"/>
            <w:gridSpan w:val="2"/>
            <w:shd w:val="clear" w:color="auto" w:fill="auto"/>
            <w:noWrap/>
          </w:tcPr>
          <w:p w:rsidR="00753CF8" w:rsidRPr="00D63CC8" w:rsidRDefault="00D63CC8" w:rsidP="00D63CC8">
            <w:pPr>
              <w:pStyle w:val="af5"/>
            </w:pPr>
            <w:r w:rsidRPr="00D63CC8">
              <w:t xml:space="preserve"> </w:t>
            </w:r>
          </w:p>
        </w:tc>
      </w:tr>
      <w:tr w:rsidR="00753CF8" w:rsidRPr="00D63CC8" w:rsidTr="00363DA4">
        <w:trPr>
          <w:trHeight w:val="1723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Выручка</w:t>
            </w:r>
            <w:r w:rsidR="00D63CC8">
              <w:t xml:space="preserve"> (</w:t>
            </w:r>
            <w:r w:rsidRPr="00D63CC8">
              <w:t>нетто</w:t>
            </w:r>
            <w:r w:rsidR="00D63CC8" w:rsidRPr="00D63CC8">
              <w:t xml:space="preserve">) </w:t>
            </w:r>
            <w:r w:rsidRPr="00D63CC8">
              <w:t>от</w:t>
            </w:r>
            <w:r w:rsidR="00D63CC8" w:rsidRPr="00D63CC8">
              <w:t xml:space="preserve"> </w:t>
            </w:r>
            <w:r w:rsidRPr="00D63CC8">
              <w:t>продажи</w:t>
            </w:r>
            <w:r w:rsidR="00D63CC8" w:rsidRPr="00D63CC8">
              <w:t xml:space="preserve"> </w:t>
            </w:r>
            <w:r w:rsidRPr="00D63CC8">
              <w:t>товаров,</w:t>
            </w:r>
            <w:r w:rsidR="00D63CC8" w:rsidRPr="00D63CC8">
              <w:t xml:space="preserve"> </w:t>
            </w:r>
            <w:r w:rsidRPr="00D63CC8">
              <w:t>продукции,</w:t>
            </w:r>
            <w:r w:rsidR="00D63CC8" w:rsidRPr="00D63CC8">
              <w:t xml:space="preserve"> </w:t>
            </w:r>
            <w:r w:rsidRPr="00D63CC8">
              <w:t>работ,</w:t>
            </w:r>
            <w:r w:rsidR="00D63CC8" w:rsidRPr="00D63CC8">
              <w:t xml:space="preserve"> </w:t>
            </w:r>
            <w:r w:rsidRPr="00D63CC8">
              <w:t>услуг</w:t>
            </w:r>
            <w:r w:rsidR="00D63CC8">
              <w:t xml:space="preserve"> (</w:t>
            </w:r>
            <w:r w:rsidRPr="00D63CC8">
              <w:t>за</w:t>
            </w:r>
            <w:r w:rsidR="00D63CC8" w:rsidRPr="00D63CC8">
              <w:t xml:space="preserve"> </w:t>
            </w:r>
            <w:r w:rsidRPr="00D63CC8">
              <w:t>минусом</w:t>
            </w:r>
            <w:r w:rsidR="00D63CC8" w:rsidRPr="00D63CC8">
              <w:t xml:space="preserve"> </w:t>
            </w:r>
            <w:r w:rsidRPr="00D63CC8">
              <w:t>налога</w:t>
            </w:r>
            <w:r w:rsidR="00D63CC8" w:rsidRPr="00D63CC8">
              <w:t xml:space="preserve"> </w:t>
            </w:r>
            <w:r w:rsidRPr="00D63CC8">
              <w:t>на</w:t>
            </w:r>
            <w:r w:rsidR="00D63CC8" w:rsidRPr="00D63CC8">
              <w:t xml:space="preserve"> </w:t>
            </w:r>
            <w:r w:rsidRPr="00D63CC8">
              <w:t>добавленную</w:t>
            </w:r>
            <w:r w:rsidR="00D63CC8" w:rsidRPr="00D63CC8">
              <w:t xml:space="preserve"> </w:t>
            </w:r>
            <w:r w:rsidRPr="00D63CC8">
              <w:t>стоимость,</w:t>
            </w:r>
            <w:r w:rsidR="00D63CC8" w:rsidRPr="00D63CC8">
              <w:t xml:space="preserve"> </w:t>
            </w:r>
            <w:r w:rsidRPr="00D63CC8">
              <w:t>акцизов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аналогичных</w:t>
            </w:r>
            <w:r w:rsidR="00D63CC8" w:rsidRPr="00D63CC8">
              <w:t xml:space="preserve"> </w:t>
            </w:r>
            <w:r w:rsidRPr="00D63CC8">
              <w:t>обязательных</w:t>
            </w:r>
            <w:r w:rsidR="00D63CC8" w:rsidRPr="00D63CC8">
              <w:t xml:space="preserve"> </w:t>
            </w:r>
            <w:r w:rsidRPr="00D63CC8">
              <w:t>платежей</w:t>
            </w:r>
            <w:r w:rsidR="00D63CC8" w:rsidRPr="00D63CC8">
              <w:t xml:space="preserve">) 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3292744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3097256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-195488</w:t>
            </w:r>
          </w:p>
        </w:tc>
        <w:tc>
          <w:tcPr>
            <w:tcW w:w="827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0,94</w:t>
            </w:r>
          </w:p>
        </w:tc>
        <w:tc>
          <w:tcPr>
            <w:tcW w:w="791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687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100</w:t>
            </w:r>
          </w:p>
        </w:tc>
        <w:tc>
          <w:tcPr>
            <w:tcW w:w="868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</w:t>
            </w:r>
          </w:p>
        </w:tc>
      </w:tr>
      <w:tr w:rsidR="00753CF8" w:rsidRPr="00D63CC8" w:rsidTr="00363DA4">
        <w:trPr>
          <w:trHeight w:val="846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Себестоимость</w:t>
            </w:r>
            <w:r w:rsidR="00D63CC8" w:rsidRPr="00D63CC8">
              <w:t xml:space="preserve"> </w:t>
            </w:r>
            <w:r w:rsidRPr="00D63CC8">
              <w:t>проданных</w:t>
            </w:r>
            <w:r w:rsidR="00D63CC8" w:rsidRPr="00D63CC8">
              <w:t xml:space="preserve"> </w:t>
            </w:r>
            <w:r w:rsidRPr="00D63CC8">
              <w:t>товаров,</w:t>
            </w:r>
            <w:r w:rsidR="00D63CC8" w:rsidRPr="00D63CC8">
              <w:t xml:space="preserve"> </w:t>
            </w:r>
            <w:r w:rsidRPr="00D63CC8">
              <w:t>продукции,</w:t>
            </w:r>
            <w:r w:rsidR="00D63CC8" w:rsidRPr="00D63CC8">
              <w:t xml:space="preserve"> </w:t>
            </w:r>
            <w:r w:rsidRPr="00D63CC8">
              <w:t>работ,</w:t>
            </w:r>
            <w:r w:rsidR="00D63CC8" w:rsidRPr="00D63CC8">
              <w:t xml:space="preserve"> </w:t>
            </w:r>
            <w:r w:rsidRPr="00D63CC8">
              <w:t>услуг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2227671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2273269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45598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1,02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67,65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73,40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5,74</w:t>
            </w:r>
          </w:p>
        </w:tc>
      </w:tr>
      <w:tr w:rsidR="00753CF8" w:rsidRPr="00D63CC8" w:rsidTr="00363DA4">
        <w:trPr>
          <w:trHeight w:val="465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Валовая</w:t>
            </w:r>
            <w:r w:rsidR="00D63CC8" w:rsidRPr="00D63CC8">
              <w:t xml:space="preserve"> </w:t>
            </w:r>
            <w:r w:rsidRPr="00D63CC8">
              <w:t>прибыль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1065073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823987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-241086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0,77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32,35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26,60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-5,74</w:t>
            </w:r>
          </w:p>
        </w:tc>
      </w:tr>
      <w:tr w:rsidR="00753CF8" w:rsidRPr="00D63CC8" w:rsidTr="00363DA4">
        <w:trPr>
          <w:trHeight w:val="780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Внереализационные</w:t>
            </w:r>
            <w:r w:rsidR="00D63CC8" w:rsidRPr="00D63CC8">
              <w:t xml:space="preserve"> </w:t>
            </w:r>
            <w:r w:rsidRPr="00D63CC8">
              <w:t>доходы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1853263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2478934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625671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1,34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56,28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80,04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23,75</w:t>
            </w:r>
          </w:p>
        </w:tc>
      </w:tr>
      <w:tr w:rsidR="00753CF8" w:rsidRPr="00D63CC8" w:rsidTr="00363DA4">
        <w:trPr>
          <w:trHeight w:val="825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Внереализационные</w:t>
            </w:r>
            <w:r w:rsidR="00D63CC8" w:rsidRPr="00D63CC8">
              <w:t xml:space="preserve"> </w:t>
            </w:r>
            <w:r w:rsidRPr="00D63CC8">
              <w:t>расходы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2782539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2598498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-184041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0,93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84,51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83,90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-0,61</w:t>
            </w:r>
          </w:p>
        </w:tc>
      </w:tr>
      <w:tr w:rsidR="00753CF8" w:rsidRPr="00D63CC8" w:rsidTr="00363DA4">
        <w:trPr>
          <w:trHeight w:val="855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Прибыль</w:t>
            </w:r>
            <w:r w:rsidR="00D63CC8">
              <w:t xml:space="preserve"> (</w:t>
            </w:r>
            <w:r w:rsidRPr="00D63CC8">
              <w:t>убыток</w:t>
            </w:r>
            <w:r w:rsidR="00D63CC8" w:rsidRPr="00D63CC8">
              <w:t xml:space="preserve">) </w:t>
            </w:r>
            <w:r w:rsidRPr="00D63CC8">
              <w:t>до</w:t>
            </w:r>
            <w:r w:rsidR="00D63CC8" w:rsidRPr="00D63CC8">
              <w:t xml:space="preserve"> </w:t>
            </w:r>
            <w:r w:rsidRPr="00D63CC8">
              <w:t>налогообложения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426318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76549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-349769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0,18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12,95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2,47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-10,48</w:t>
            </w:r>
          </w:p>
        </w:tc>
      </w:tr>
      <w:tr w:rsidR="00753CF8" w:rsidRPr="00D63CC8" w:rsidTr="00363DA4">
        <w:trPr>
          <w:trHeight w:val="765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Отложенные</w:t>
            </w:r>
            <w:r w:rsidR="00D63CC8" w:rsidRPr="00D63CC8">
              <w:t xml:space="preserve"> </w:t>
            </w:r>
            <w:r w:rsidRPr="00D63CC8">
              <w:t>налоговые</w:t>
            </w:r>
            <w:r w:rsidR="00D63CC8" w:rsidRPr="00D63CC8">
              <w:t xml:space="preserve"> </w:t>
            </w:r>
            <w:r w:rsidRPr="00D63CC8">
              <w:t>активы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105216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5229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-99987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0,05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3</w:t>
            </w:r>
            <w:r w:rsidR="00D63CC8">
              <w:t>, 20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0,17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-3,03</w:t>
            </w:r>
          </w:p>
        </w:tc>
      </w:tr>
      <w:tr w:rsidR="00753CF8" w:rsidRPr="00D63CC8" w:rsidTr="00363DA4">
        <w:trPr>
          <w:trHeight w:val="707"/>
          <w:jc w:val="center"/>
        </w:trPr>
        <w:tc>
          <w:tcPr>
            <w:tcW w:w="275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Отложенные</w:t>
            </w:r>
            <w:r w:rsidR="00D63CC8" w:rsidRPr="00D63CC8">
              <w:t xml:space="preserve"> </w:t>
            </w:r>
            <w:r w:rsidRPr="00D63CC8">
              <w:t>налоговые</w:t>
            </w:r>
            <w:r w:rsidR="00D63CC8" w:rsidRPr="00D63CC8">
              <w:t xml:space="preserve"> </w:t>
            </w:r>
            <w:r w:rsidRPr="00D63CC8">
              <w:t>обязательства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4489</w:t>
            </w:r>
          </w:p>
        </w:tc>
        <w:tc>
          <w:tcPr>
            <w:tcW w:w="102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1755</w:t>
            </w:r>
          </w:p>
        </w:tc>
        <w:tc>
          <w:tcPr>
            <w:tcW w:w="1115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-2734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0,39</w:t>
            </w:r>
          </w:p>
        </w:tc>
        <w:tc>
          <w:tcPr>
            <w:tcW w:w="736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0,14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0,06</w:t>
            </w:r>
          </w:p>
        </w:tc>
        <w:tc>
          <w:tcPr>
            <w:tcW w:w="854" w:type="dxa"/>
            <w:shd w:val="clear" w:color="auto" w:fill="auto"/>
            <w:noWrap/>
          </w:tcPr>
          <w:p w:rsidR="00753CF8" w:rsidRPr="00D63CC8" w:rsidRDefault="00753CF8" w:rsidP="00D63CC8">
            <w:pPr>
              <w:pStyle w:val="af5"/>
            </w:pPr>
            <w:r w:rsidRPr="00D63CC8">
              <w:t>-0,08</w:t>
            </w:r>
          </w:p>
        </w:tc>
      </w:tr>
      <w:tr w:rsidR="00D63CC8" w:rsidRPr="00D63CC8" w:rsidTr="00363DA4">
        <w:trPr>
          <w:trHeight w:val="707"/>
          <w:jc w:val="center"/>
        </w:trPr>
        <w:tc>
          <w:tcPr>
            <w:tcW w:w="2754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D63CC8">
              <w:t>Текущий налог на прибыль</w:t>
            </w:r>
          </w:p>
        </w:tc>
        <w:tc>
          <w:tcPr>
            <w:tcW w:w="102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102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111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0,00</w:t>
            </w:r>
          </w:p>
        </w:tc>
        <w:tc>
          <w:tcPr>
            <w:tcW w:w="736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0,00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0,00</w:t>
            </w:r>
          </w:p>
        </w:tc>
        <w:tc>
          <w:tcPr>
            <w:tcW w:w="854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0,00</w:t>
            </w:r>
          </w:p>
        </w:tc>
      </w:tr>
      <w:tr w:rsidR="00D63CC8" w:rsidRPr="00D63CC8" w:rsidTr="00363DA4">
        <w:trPr>
          <w:trHeight w:val="707"/>
          <w:jc w:val="center"/>
        </w:trPr>
        <w:tc>
          <w:tcPr>
            <w:tcW w:w="2754" w:type="dxa"/>
            <w:shd w:val="clear" w:color="auto" w:fill="auto"/>
          </w:tcPr>
          <w:p w:rsidR="00D63CC8" w:rsidRPr="00D63CC8" w:rsidRDefault="00D63CC8" w:rsidP="00D63CC8">
            <w:pPr>
              <w:pStyle w:val="af5"/>
            </w:pPr>
            <w:r w:rsidRPr="00363DA4">
              <w:rPr>
                <w:bCs/>
              </w:rPr>
              <w:t>Чистая прибыль (убыток) отчетного периода</w:t>
            </w:r>
          </w:p>
        </w:tc>
        <w:tc>
          <w:tcPr>
            <w:tcW w:w="102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437782</w:t>
            </w:r>
          </w:p>
        </w:tc>
        <w:tc>
          <w:tcPr>
            <w:tcW w:w="102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52774</w:t>
            </w:r>
          </w:p>
        </w:tc>
        <w:tc>
          <w:tcPr>
            <w:tcW w:w="1115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-385008</w:t>
            </w:r>
          </w:p>
        </w:tc>
        <w:tc>
          <w:tcPr>
            <w:tcW w:w="846" w:type="dxa"/>
            <w:gridSpan w:val="2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0,12</w:t>
            </w:r>
          </w:p>
        </w:tc>
        <w:tc>
          <w:tcPr>
            <w:tcW w:w="736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13,30</w:t>
            </w:r>
          </w:p>
        </w:tc>
        <w:tc>
          <w:tcPr>
            <w:tcW w:w="737" w:type="dxa"/>
            <w:gridSpan w:val="3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1,70</w:t>
            </w:r>
          </w:p>
        </w:tc>
        <w:tc>
          <w:tcPr>
            <w:tcW w:w="854" w:type="dxa"/>
            <w:shd w:val="clear" w:color="auto" w:fill="auto"/>
            <w:noWrap/>
          </w:tcPr>
          <w:p w:rsidR="00D63CC8" w:rsidRPr="00D63CC8" w:rsidRDefault="00D63CC8" w:rsidP="00D63CC8">
            <w:pPr>
              <w:pStyle w:val="af5"/>
            </w:pPr>
            <w:r w:rsidRPr="00D63CC8">
              <w:t>-11,59</w:t>
            </w:r>
          </w:p>
        </w:tc>
      </w:tr>
    </w:tbl>
    <w:p w:rsidR="00753CF8" w:rsidRPr="00D63CC8" w:rsidRDefault="00753CF8" w:rsidP="00D63CC8">
      <w:pPr>
        <w:tabs>
          <w:tab w:val="left" w:pos="726"/>
        </w:tabs>
        <w:autoSpaceDE w:val="0"/>
        <w:autoSpaceDN w:val="0"/>
        <w:adjustRightInd w:val="0"/>
        <w:rPr>
          <w:szCs w:val="22"/>
          <w:lang w:eastAsia="en-US"/>
        </w:rPr>
      </w:pPr>
    </w:p>
    <w:p w:rsidR="00753CF8" w:rsidRPr="00D63CC8" w:rsidRDefault="00753CF8" w:rsidP="00D63CC8">
      <w:pPr>
        <w:tabs>
          <w:tab w:val="left" w:pos="726"/>
        </w:tabs>
      </w:pPr>
      <w:r w:rsidRPr="00D63CC8">
        <w:t>Валовая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выручка</w:t>
      </w:r>
      <w:r w:rsidR="00D63CC8">
        <w:t xml:space="preserve"> (</w:t>
      </w:r>
      <w:r w:rsidRPr="00D63CC8">
        <w:t>нетто</w:t>
      </w:r>
      <w:r w:rsidR="00D63CC8" w:rsidRPr="00D63CC8">
        <w:t xml:space="preserve">) </w:t>
      </w:r>
      <w:r w:rsidRPr="00D63CC8">
        <w:t>от</w:t>
      </w:r>
      <w:r w:rsidR="00D63CC8" w:rsidRPr="00D63CC8">
        <w:t xml:space="preserve"> </w:t>
      </w:r>
      <w:r w:rsidRPr="00D63CC8">
        <w:t>продажи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работ,</w:t>
      </w:r>
      <w:r w:rsidR="00D63CC8" w:rsidRPr="00D63CC8">
        <w:t xml:space="preserve"> </w:t>
      </w:r>
      <w:r w:rsidRPr="00D63CC8">
        <w:t>услуг</w:t>
      </w:r>
      <w:r w:rsidR="00D63CC8">
        <w:t xml:space="preserve"> (</w:t>
      </w:r>
      <w:r w:rsidRPr="00D63CC8">
        <w:t>за</w:t>
      </w:r>
      <w:r w:rsidR="00D63CC8" w:rsidRPr="00D63CC8">
        <w:t xml:space="preserve"> </w:t>
      </w:r>
      <w:r w:rsidRPr="00D63CC8">
        <w:t>минусом</w:t>
      </w:r>
      <w:r w:rsidR="00D63CC8" w:rsidRPr="00D63CC8">
        <w:t xml:space="preserve"> </w:t>
      </w:r>
      <w:r w:rsidRPr="00D63CC8">
        <w:t>налога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добавленную</w:t>
      </w:r>
      <w:r w:rsidR="00D63CC8" w:rsidRPr="00D63CC8">
        <w:t xml:space="preserve"> </w:t>
      </w:r>
      <w:r w:rsidRPr="00D63CC8">
        <w:t>стоимость,</w:t>
      </w:r>
      <w:r w:rsidR="00D63CC8" w:rsidRPr="00D63CC8">
        <w:t xml:space="preserve"> </w:t>
      </w:r>
      <w:r w:rsidRPr="00D63CC8">
        <w:t>акцизов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аналогичных</w:t>
      </w:r>
      <w:r w:rsidR="00D63CC8" w:rsidRPr="00D63CC8">
        <w:t xml:space="preserve"> </w:t>
      </w:r>
      <w:r w:rsidRPr="00D63CC8">
        <w:t>обязательных</w:t>
      </w:r>
      <w:r w:rsidR="00D63CC8" w:rsidRPr="00D63CC8">
        <w:t xml:space="preserve"> </w:t>
      </w:r>
      <w:r w:rsidRPr="00D63CC8">
        <w:t>платежей</w:t>
      </w:r>
      <w:r w:rsidR="00D63CC8" w:rsidRPr="00D63CC8">
        <w:t xml:space="preserve">) </w:t>
      </w:r>
      <w:r w:rsidRPr="00D63CC8">
        <w:t>минус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проданных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работ,</w:t>
      </w:r>
      <w:r w:rsidR="00D63CC8" w:rsidRPr="00D63CC8">
        <w:t xml:space="preserve"> </w:t>
      </w:r>
      <w:r w:rsidRPr="00D63CC8">
        <w:t>услуг.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Прибыль</w:t>
      </w:r>
      <w:r w:rsidR="00D63CC8">
        <w:t xml:space="preserve"> (</w:t>
      </w:r>
      <w:r w:rsidRPr="00D63CC8">
        <w:t>убыток</w:t>
      </w:r>
      <w:r w:rsidR="00D63CC8" w:rsidRPr="00D63CC8">
        <w:t xml:space="preserve">) </w:t>
      </w:r>
      <w:r w:rsidRPr="00D63CC8">
        <w:t>до</w:t>
      </w:r>
      <w:r w:rsidR="00D63CC8" w:rsidRPr="00D63CC8">
        <w:t xml:space="preserve"> </w:t>
      </w:r>
      <w:r w:rsidRPr="00D63CC8">
        <w:t>налогообложения</w:t>
      </w:r>
      <w:r w:rsidR="00D63CC8" w:rsidRPr="00D63CC8">
        <w:t xml:space="preserve"> </w:t>
      </w:r>
      <w:r w:rsidRPr="00D63CC8">
        <w:t>равен</w:t>
      </w:r>
      <w:r w:rsidR="00D63CC8" w:rsidRPr="00D63CC8">
        <w:t xml:space="preserve"> </w:t>
      </w:r>
      <w:r w:rsidRPr="00D63CC8">
        <w:t>валовая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плюс</w:t>
      </w:r>
      <w:r w:rsidR="00D63CC8" w:rsidRPr="00D63CC8">
        <w:t xml:space="preserve"> </w:t>
      </w:r>
      <w:r w:rsidRPr="00D63CC8">
        <w:t>внереализационные</w:t>
      </w:r>
      <w:r w:rsidR="00D63CC8" w:rsidRPr="00D63CC8">
        <w:t xml:space="preserve"> </w:t>
      </w:r>
      <w:r w:rsidRPr="00D63CC8">
        <w:t>доходы</w:t>
      </w:r>
      <w:r w:rsidR="00D63CC8" w:rsidRPr="00D63CC8">
        <w:t xml:space="preserve"> </w:t>
      </w:r>
      <w:r w:rsidRPr="00D63CC8">
        <w:t>минус</w:t>
      </w:r>
      <w:r w:rsidR="00D63CC8" w:rsidRPr="00D63CC8">
        <w:t xml:space="preserve"> </w:t>
      </w:r>
      <w:r w:rsidRPr="00D63CC8">
        <w:t>внереализационные</w:t>
      </w:r>
      <w:r w:rsidR="00D63CC8" w:rsidRPr="00D63CC8">
        <w:t xml:space="preserve"> </w:t>
      </w:r>
      <w:r w:rsidRPr="00D63CC8">
        <w:t>расходы.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По</w:t>
      </w:r>
      <w:r w:rsidR="00D63CC8" w:rsidRPr="00D63CC8">
        <w:t xml:space="preserve"> </w:t>
      </w:r>
      <w:r w:rsidRPr="00D63CC8">
        <w:t>данным</w:t>
      </w:r>
      <w:r w:rsidR="00D63CC8" w:rsidRPr="00D63CC8">
        <w:t xml:space="preserve"> </w:t>
      </w:r>
      <w:r w:rsidRPr="00D63CC8">
        <w:t>таблицы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сказать,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разделу</w:t>
      </w:r>
      <w:r w:rsidR="00D63CC8">
        <w:t xml:space="preserve"> "</w:t>
      </w:r>
      <w:r w:rsidRPr="00D63CC8">
        <w:t>Доходы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обычным</w:t>
      </w:r>
      <w:r w:rsidR="00D63CC8" w:rsidRPr="00D63CC8">
        <w:t xml:space="preserve"> </w:t>
      </w:r>
      <w:r w:rsidRPr="00D63CC8">
        <w:t>видам</w:t>
      </w:r>
      <w:r w:rsidR="00D63CC8" w:rsidRPr="00D63CC8">
        <w:t xml:space="preserve"> </w:t>
      </w:r>
      <w:r w:rsidRPr="00D63CC8">
        <w:t>деятельности</w:t>
      </w:r>
      <w:r w:rsidR="00D63CC8">
        <w:t xml:space="preserve">" </w:t>
      </w:r>
      <w:r w:rsidRPr="00D63CC8">
        <w:t>наблюдалась</w:t>
      </w:r>
      <w:r w:rsidR="00D63CC8" w:rsidRPr="00D63CC8">
        <w:t xml:space="preserve"> </w:t>
      </w:r>
      <w:r w:rsidRPr="00D63CC8">
        <w:t>разнонаправленная</w:t>
      </w:r>
      <w:r w:rsidR="00D63CC8" w:rsidRPr="00D63CC8">
        <w:t xml:space="preserve"> </w:t>
      </w:r>
      <w:r w:rsidRPr="00D63CC8">
        <w:t>динамика</w:t>
      </w:r>
      <w:r w:rsidR="00D63CC8" w:rsidRPr="00D63CC8">
        <w:t xml:space="preserve"> </w:t>
      </w:r>
      <w:r w:rsidRPr="00D63CC8">
        <w:t>показателей.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Так,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году</w:t>
      </w:r>
      <w:r w:rsidR="00D63CC8" w:rsidRPr="00D63CC8">
        <w:t xml:space="preserve"> </w:t>
      </w:r>
      <w:r w:rsidRPr="00D63CC8">
        <w:t>произошло</w:t>
      </w:r>
      <w:r w:rsidR="00D63CC8" w:rsidRPr="00D63CC8">
        <w:t xml:space="preserve"> </w:t>
      </w:r>
      <w:r w:rsidRPr="00D63CC8">
        <w:t>уменьшение</w:t>
      </w:r>
      <w:r w:rsidR="00D63CC8" w:rsidRPr="00D63CC8">
        <w:t xml:space="preserve"> </w:t>
      </w:r>
      <w:r w:rsidRPr="00D63CC8">
        <w:t>выручки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продажи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195488</w:t>
      </w:r>
      <w:r w:rsidR="00D63CC8" w:rsidRPr="00D63CC8">
        <w:t xml:space="preserve"> </w:t>
      </w:r>
      <w:r w:rsidRPr="00D63CC8">
        <w:t>тыс.руб.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6%.</w:t>
      </w:r>
    </w:p>
    <w:p w:rsidR="00753CF8" w:rsidRPr="00D63CC8" w:rsidRDefault="00753CF8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году</w:t>
      </w:r>
      <w:r w:rsidR="00D63CC8" w:rsidRPr="00D63CC8">
        <w:t xml:space="preserve"> </w:t>
      </w:r>
      <w:r w:rsidRPr="00D63CC8">
        <w:t>произошло</w:t>
      </w:r>
      <w:r w:rsidR="00D63CC8" w:rsidRPr="00D63CC8">
        <w:t xml:space="preserve"> </w:t>
      </w:r>
      <w:r w:rsidRPr="00D63CC8">
        <w:t>увеличение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45598</w:t>
      </w:r>
      <w:r w:rsidR="00D63CC8" w:rsidRPr="00D63CC8">
        <w:t xml:space="preserve"> </w:t>
      </w:r>
      <w:r w:rsidRPr="00D63CC8">
        <w:t>тыс.руб.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1,02%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связи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этим</w:t>
      </w:r>
      <w:r w:rsidR="00D63CC8" w:rsidRPr="00D63CC8">
        <w:t xml:space="preserve"> </w:t>
      </w:r>
      <w:r w:rsidRPr="00D63CC8">
        <w:t>размер</w:t>
      </w:r>
      <w:r w:rsidR="00D63CC8" w:rsidRPr="00D63CC8">
        <w:t xml:space="preserve"> </w:t>
      </w:r>
      <w:r w:rsidRPr="00D63CC8">
        <w:t>валовой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2009</w:t>
      </w:r>
      <w:r w:rsidR="00D63CC8" w:rsidRPr="00D63CC8">
        <w:t xml:space="preserve"> </w:t>
      </w:r>
      <w:r w:rsidRPr="00D63CC8">
        <w:t>году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сравнению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предыдущим</w:t>
      </w:r>
      <w:r w:rsidR="00D63CC8" w:rsidRPr="00D63CC8">
        <w:t xml:space="preserve"> </w:t>
      </w:r>
      <w:r w:rsidRPr="00D63CC8">
        <w:t>годом</w:t>
      </w:r>
      <w:r w:rsidR="00D63CC8" w:rsidRPr="00D63CC8">
        <w:t xml:space="preserve"> </w:t>
      </w:r>
      <w:r w:rsidRPr="00D63CC8">
        <w:t>снизился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23%.</w:t>
      </w:r>
    </w:p>
    <w:p w:rsidR="00D63CC8" w:rsidRPr="00D63CC8" w:rsidRDefault="00753CF8" w:rsidP="00D63CC8">
      <w:pPr>
        <w:tabs>
          <w:tab w:val="left" w:pos="726"/>
        </w:tabs>
      </w:pPr>
      <w:r w:rsidRPr="00D63CC8">
        <w:t>Размер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до</w:t>
      </w:r>
      <w:r w:rsidR="00D63CC8" w:rsidRPr="00D63CC8">
        <w:t xml:space="preserve"> </w:t>
      </w:r>
      <w:r w:rsidRPr="00D63CC8">
        <w:t>налогообложения</w:t>
      </w:r>
      <w:r w:rsidR="00D63CC8" w:rsidRPr="00D63CC8">
        <w:t xml:space="preserve"> </w:t>
      </w:r>
      <w:r w:rsidRPr="00D63CC8">
        <w:t>уменьшился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349769</w:t>
      </w:r>
      <w:r w:rsidR="00D63CC8" w:rsidRPr="00D63CC8">
        <w:t xml:space="preserve"> </w:t>
      </w:r>
      <w:r w:rsidRPr="00D63CC8">
        <w:t>тыс.руб.,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чистая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уменьшилась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385008</w:t>
      </w:r>
      <w:r w:rsidR="00D63CC8" w:rsidRPr="00D63CC8">
        <w:t xml:space="preserve"> </w:t>
      </w:r>
      <w:r w:rsidRPr="00D63CC8">
        <w:t>тыс.руб.,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связано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изменением</w:t>
      </w:r>
      <w:r w:rsidR="00D63CC8" w:rsidRPr="00D63CC8">
        <w:t xml:space="preserve"> </w:t>
      </w:r>
      <w:r w:rsidRPr="00D63CC8">
        <w:t>налогообложения.</w:t>
      </w:r>
    </w:p>
    <w:p w:rsidR="00D63CC8" w:rsidRPr="00D63CC8" w:rsidRDefault="00753CF8" w:rsidP="00D63CC8">
      <w:pPr>
        <w:pStyle w:val="1"/>
      </w:pPr>
      <w:r w:rsidRPr="00D63CC8">
        <w:br w:type="page"/>
      </w:r>
      <w:bookmarkStart w:id="17" w:name="_Toc264601054"/>
      <w:bookmarkStart w:id="18" w:name="_Toc279771422"/>
      <w:r w:rsidR="00A31B1C" w:rsidRPr="00D63CC8">
        <w:t>2</w:t>
      </w:r>
      <w:r w:rsidR="00DA41BE" w:rsidRPr="00D63CC8">
        <w:t>.2</w:t>
      </w:r>
      <w:r w:rsidR="00D63CC8" w:rsidRPr="00D63CC8">
        <w:t xml:space="preserve"> </w:t>
      </w:r>
      <w:r w:rsidR="00242054" w:rsidRPr="00D63CC8">
        <w:t>Операционный</w:t>
      </w:r>
      <w:r w:rsidR="00D63CC8" w:rsidRPr="00D63CC8">
        <w:t xml:space="preserve"> </w:t>
      </w:r>
      <w:r w:rsidR="00DE563B" w:rsidRPr="00D63CC8">
        <w:t>анализ</w:t>
      </w:r>
      <w:r w:rsidR="00D63CC8">
        <w:t xml:space="preserve"> (</w:t>
      </w:r>
      <w:r w:rsidR="00DE563B" w:rsidRPr="00D63CC8">
        <w:t>на</w:t>
      </w:r>
      <w:r w:rsidR="00D63CC8" w:rsidRPr="00D63CC8">
        <w:t xml:space="preserve"> </w:t>
      </w:r>
      <w:r w:rsidR="00DE563B" w:rsidRPr="00D63CC8">
        <w:t>примере</w:t>
      </w:r>
      <w:r w:rsidR="00D63CC8" w:rsidRPr="00D63CC8">
        <w:t xml:space="preserve"> </w:t>
      </w:r>
      <w:r w:rsidR="000C2639" w:rsidRPr="00D63CC8">
        <w:t>предприятия</w:t>
      </w:r>
      <w:r w:rsidR="00D63CC8" w:rsidRPr="00D63CC8">
        <w:t xml:space="preserve"> </w:t>
      </w:r>
      <w:r w:rsidR="000C2639" w:rsidRPr="00D63CC8">
        <w:t>ОАО</w:t>
      </w:r>
      <w:r w:rsidR="00D63CC8">
        <w:t xml:space="preserve"> "</w:t>
      </w:r>
      <w:r w:rsidR="000C2639" w:rsidRPr="00D63CC8">
        <w:t>Альфа</w:t>
      </w:r>
      <w:r w:rsidR="00D63CC8">
        <w:t>"</w:t>
      </w:r>
      <w:r w:rsidR="00D63CC8" w:rsidRPr="00D63CC8">
        <w:t>)</w:t>
      </w:r>
      <w:bookmarkEnd w:id="17"/>
      <w:bookmarkEnd w:id="18"/>
    </w:p>
    <w:p w:rsidR="00D63CC8" w:rsidRDefault="00D63CC8" w:rsidP="00D63CC8">
      <w:pPr>
        <w:tabs>
          <w:tab w:val="left" w:pos="726"/>
        </w:tabs>
      </w:pPr>
    </w:p>
    <w:p w:rsidR="003E2CA6" w:rsidRPr="00D63CC8" w:rsidRDefault="003E2CA6" w:rsidP="00D63CC8">
      <w:pPr>
        <w:tabs>
          <w:tab w:val="left" w:pos="726"/>
        </w:tabs>
      </w:pPr>
      <w:r w:rsidRPr="00D63CC8">
        <w:t>Данные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факторного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приведены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приложении</w:t>
      </w:r>
      <w:r w:rsidR="00D63CC8" w:rsidRPr="00D63CC8">
        <w:t xml:space="preserve"> </w:t>
      </w:r>
      <w:r w:rsidR="00753CF8" w:rsidRPr="00D63CC8">
        <w:t>3</w:t>
      </w:r>
      <w:r w:rsidRPr="00D63CC8">
        <w:t>.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Таблица</w:t>
      </w:r>
      <w:r w:rsidR="00D63CC8" w:rsidRPr="00D63CC8">
        <w:t xml:space="preserve"> </w:t>
      </w:r>
      <w:r w:rsidRPr="00D63CC8">
        <w:t>2.1</w:t>
      </w:r>
      <w:r w:rsidR="00D63CC8">
        <w:t xml:space="preserve">. </w:t>
      </w:r>
      <w:r w:rsidR="003E2CA6" w:rsidRPr="00D63CC8">
        <w:t>Основные</w:t>
      </w:r>
      <w:r w:rsidR="00D63CC8" w:rsidRPr="00D63CC8">
        <w:t xml:space="preserve"> </w:t>
      </w:r>
      <w:r w:rsidR="003E2CA6" w:rsidRPr="00D63CC8">
        <w:t>показатели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изделию</w:t>
      </w:r>
      <w:r w:rsidR="00D63CC8" w:rsidRPr="00D63CC8">
        <w:t xml:space="preserve"> </w:t>
      </w:r>
      <w:r w:rsidR="00BE5733" w:rsidRPr="00D63CC8">
        <w:t>Б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2148"/>
        <w:gridCol w:w="1997"/>
      </w:tblGrid>
      <w:tr w:rsidR="00806559" w:rsidRPr="00D63CC8" w:rsidTr="00363DA4">
        <w:trPr>
          <w:jc w:val="center"/>
        </w:trPr>
        <w:tc>
          <w:tcPr>
            <w:tcW w:w="4920" w:type="dxa"/>
            <w:vMerge w:val="restart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Показатель</w:t>
            </w:r>
          </w:p>
        </w:tc>
        <w:tc>
          <w:tcPr>
            <w:tcW w:w="4122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Значение</w:t>
            </w:r>
            <w:r w:rsidR="00D63CC8" w:rsidRPr="00D63CC8">
              <w:t xml:space="preserve"> </w:t>
            </w:r>
            <w:r w:rsidRPr="00D63CC8">
              <w:t>показателя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vMerge/>
            <w:shd w:val="clear" w:color="auto" w:fill="auto"/>
          </w:tcPr>
          <w:p w:rsidR="00806559" w:rsidRPr="00D63CC8" w:rsidRDefault="00806559" w:rsidP="00D63CC8">
            <w:pPr>
              <w:pStyle w:val="af5"/>
            </w:pPr>
          </w:p>
        </w:tc>
        <w:tc>
          <w:tcPr>
            <w:tcW w:w="2136" w:type="dxa"/>
            <w:shd w:val="clear" w:color="auto" w:fill="auto"/>
          </w:tcPr>
          <w:p w:rsidR="00806559" w:rsidRPr="00363DA4" w:rsidRDefault="00806559" w:rsidP="00D63CC8">
            <w:pPr>
              <w:pStyle w:val="af5"/>
              <w:rPr>
                <w:b/>
              </w:rPr>
            </w:pPr>
            <w:r w:rsidRPr="00363DA4">
              <w:rPr>
                <w:b/>
              </w:rPr>
              <w:t>По</w:t>
            </w:r>
            <w:r w:rsidR="00D63CC8" w:rsidRPr="00363DA4">
              <w:rPr>
                <w:b/>
              </w:rPr>
              <w:t xml:space="preserve"> </w:t>
            </w:r>
            <w:r w:rsidRPr="00363DA4">
              <w:rPr>
                <w:b/>
              </w:rPr>
              <w:t>плану</w:t>
            </w:r>
            <w:r w:rsidR="00D63CC8" w:rsidRPr="00363DA4">
              <w:rPr>
                <w:b/>
              </w:rPr>
              <w:t xml:space="preserve"> (</w:t>
            </w:r>
            <w:r w:rsidRPr="00363DA4">
              <w:rPr>
                <w:b/>
              </w:rPr>
              <w:t>п</w:t>
            </w:r>
            <w:r w:rsidR="00D63CC8" w:rsidRPr="00363DA4">
              <w:rPr>
                <w:b/>
              </w:rPr>
              <w:t xml:space="preserve">) 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По</w:t>
            </w:r>
            <w:r w:rsidR="00D63CC8" w:rsidRPr="00D63CC8">
              <w:t xml:space="preserve"> </w:t>
            </w:r>
            <w:r w:rsidRPr="00D63CC8">
              <w:t>факту</w:t>
            </w:r>
            <w:r w:rsidR="00D63CC8">
              <w:t xml:space="preserve"> (</w:t>
            </w:r>
            <w:r w:rsidRPr="00D63CC8">
              <w:t>ф</w:t>
            </w:r>
            <w:r w:rsidR="00D63CC8" w:rsidRPr="00D63CC8">
              <w:t xml:space="preserve">) 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Объем</w:t>
            </w:r>
            <w:r w:rsidR="00D63CC8" w:rsidRPr="00D63CC8">
              <w:t xml:space="preserve"> </w:t>
            </w:r>
            <w:r w:rsidRPr="00D63CC8">
              <w:t>реализации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>
              <w:t xml:space="preserve"> (</w:t>
            </w:r>
            <w:r w:rsidRPr="00D63CC8">
              <w:t>УРП</w:t>
            </w:r>
            <w:r w:rsidR="00D63CC8" w:rsidRPr="00D63CC8">
              <w:t xml:space="preserve">), </w:t>
            </w:r>
            <w:r w:rsidRPr="00D63CC8">
              <w:t>шт.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10045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5904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Цена</w:t>
            </w:r>
            <w:r w:rsidR="00D63CC8" w:rsidRPr="00D63CC8">
              <w:t xml:space="preserve"> </w:t>
            </w:r>
            <w:r w:rsidRPr="00D63CC8">
              <w:t>единицы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>
              <w:t xml:space="preserve"> (</w:t>
            </w:r>
            <w:r w:rsidRPr="00D63CC8">
              <w:t>Ц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3,1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3,7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Себестоимость</w:t>
            </w:r>
            <w:r w:rsidR="00D63CC8" w:rsidRPr="00D63CC8">
              <w:t xml:space="preserve"> </w:t>
            </w:r>
            <w:r w:rsidRPr="00D63CC8">
              <w:t>изделия</w:t>
            </w:r>
            <w:r w:rsidR="00D63CC8">
              <w:t xml:space="preserve"> (</w:t>
            </w:r>
            <w:r w:rsidRPr="00D63CC8">
              <w:t>С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2,6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3,1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В</w:t>
            </w:r>
            <w:r w:rsidR="00D63CC8" w:rsidRPr="00D63CC8">
              <w:t xml:space="preserve"> </w:t>
            </w:r>
            <w:r w:rsidRPr="00D63CC8">
              <w:t>том</w:t>
            </w:r>
            <w:r w:rsidR="00D63CC8" w:rsidRPr="00D63CC8">
              <w:t xml:space="preserve"> </w:t>
            </w:r>
            <w:r w:rsidRPr="00D63CC8">
              <w:t>числе</w:t>
            </w:r>
            <w:r w:rsidR="00D63CC8" w:rsidRPr="00D63CC8">
              <w:t xml:space="preserve"> </w:t>
            </w:r>
            <w:r w:rsidRPr="00D63CC8">
              <w:t>переменные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>
              <w:t xml:space="preserve"> (</w:t>
            </w:r>
            <w:r w:rsidRPr="00D63CC8">
              <w:t>ь</w:t>
            </w:r>
            <w:r w:rsidR="00D63CC8" w:rsidRPr="00D63CC8">
              <w:t xml:space="preserve">) 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1,85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2,0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Сумма</w:t>
            </w:r>
            <w:r w:rsidR="00D63CC8" w:rsidRPr="00D63CC8">
              <w:t xml:space="preserve"> </w:t>
            </w:r>
            <w:r w:rsidRPr="00D63CC8">
              <w:t>постоянных</w:t>
            </w:r>
            <w:r w:rsidR="00D63CC8" w:rsidRPr="00D63CC8">
              <w:t xml:space="preserve"> </w:t>
            </w:r>
            <w:r w:rsidRPr="00D63CC8">
              <w:t>расходов</w:t>
            </w:r>
            <w:r w:rsidR="00D63CC8">
              <w:t xml:space="preserve"> (</w:t>
            </w:r>
            <w:r w:rsidRPr="00D63CC8">
              <w:t>А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7534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6494</w:t>
            </w:r>
          </w:p>
        </w:tc>
      </w:tr>
      <w:tr w:rsidR="00806559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Прибыль</w:t>
            </w:r>
            <w:r w:rsidR="00D63CC8">
              <w:t xml:space="preserve"> (</w:t>
            </w:r>
            <w:r w:rsidRPr="00D63CC8">
              <w:t>П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5022</w:t>
            </w:r>
          </w:p>
        </w:tc>
        <w:tc>
          <w:tcPr>
            <w:tcW w:w="1986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3542</w:t>
            </w:r>
          </w:p>
        </w:tc>
      </w:tr>
    </w:tbl>
    <w:p w:rsidR="00242054" w:rsidRPr="00D63CC8" w:rsidRDefault="00242054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Пп=УРПп</w:t>
      </w:r>
      <w:r w:rsidR="00D63CC8">
        <w:t xml:space="preserve"> (</w:t>
      </w:r>
      <w:r w:rsidRPr="00D63CC8">
        <w:t>Цп-ьп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10045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7534=5022</w:t>
      </w:r>
      <w:r w:rsidR="00D63CC8" w:rsidRPr="00D63CC8">
        <w:t xml:space="preserve"> </w:t>
      </w:r>
      <w:r w:rsidRPr="00D63CC8">
        <w:t>тыс.руб</w:t>
      </w:r>
      <w:r w:rsidR="00D63CC8" w:rsidRPr="00D63CC8">
        <w:t>;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П1=УРПф</w:t>
      </w:r>
      <w:r w:rsidR="00D63CC8">
        <w:t xml:space="preserve"> (</w:t>
      </w:r>
      <w:r w:rsidRPr="00D63CC8">
        <w:t>Цп-ьп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5904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7534=</w:t>
      </w:r>
      <w:r w:rsidR="00D63CC8" w:rsidRPr="00D63CC8">
        <w:t xml:space="preserve"> - </w:t>
      </w:r>
      <w:r w:rsidRPr="00D63CC8">
        <w:t>154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П2=УРПф</w:t>
      </w:r>
      <w:r w:rsidR="00D63CC8">
        <w:t xml:space="preserve"> (</w:t>
      </w:r>
      <w:r w:rsidRPr="00D63CC8">
        <w:t>Цф-ьп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5904</w:t>
      </w:r>
      <w:r w:rsidR="00D63CC8">
        <w:t xml:space="preserve"> (</w:t>
      </w:r>
      <w:r w:rsidRPr="00D63CC8">
        <w:t>3,7-1,85</w:t>
      </w:r>
      <w:r w:rsidR="00D63CC8" w:rsidRPr="00D63CC8">
        <w:t xml:space="preserve">) - </w:t>
      </w:r>
      <w:r w:rsidRPr="00D63CC8">
        <w:t>7534=3388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П3=УРПф</w:t>
      </w:r>
      <w:r w:rsidR="00D63CC8">
        <w:t xml:space="preserve"> (</w:t>
      </w:r>
      <w:r w:rsidRPr="00D63CC8">
        <w:t>Цф-ьф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5904</w:t>
      </w:r>
      <w:r w:rsidR="00D63CC8">
        <w:t xml:space="preserve"> (</w:t>
      </w:r>
      <w:r w:rsidRPr="00D63CC8">
        <w:t>3,7-2,0</w:t>
      </w:r>
      <w:r w:rsidR="00D63CC8" w:rsidRPr="00D63CC8">
        <w:t xml:space="preserve">) - </w:t>
      </w:r>
      <w:r w:rsidRPr="00D63CC8">
        <w:t>7534=</w:t>
      </w:r>
      <w:r w:rsidR="00D63CC8" w:rsidRPr="00D63CC8">
        <w:t xml:space="preserve"> </w:t>
      </w:r>
      <w:r w:rsidRPr="00D63CC8">
        <w:t>2503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Пф=УРПф</w:t>
      </w:r>
      <w:r w:rsidR="00D63CC8">
        <w:t xml:space="preserve"> (</w:t>
      </w:r>
      <w:r w:rsidRPr="00D63CC8">
        <w:t>Цф-ьф</w:t>
      </w:r>
      <w:r w:rsidR="00D63CC8" w:rsidRPr="00D63CC8">
        <w:t xml:space="preserve">) - </w:t>
      </w:r>
      <w:r w:rsidRPr="00D63CC8">
        <w:t>Аф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5904</w:t>
      </w:r>
      <w:r w:rsidR="00D63CC8">
        <w:t xml:space="preserve"> (</w:t>
      </w:r>
      <w:r w:rsidRPr="00D63CC8">
        <w:t>3,7-2,0</w:t>
      </w:r>
      <w:r w:rsidR="00D63CC8" w:rsidRPr="00D63CC8">
        <w:t xml:space="preserve">) - </w:t>
      </w:r>
      <w:r w:rsidRPr="00D63CC8">
        <w:t>6494=3542</w:t>
      </w:r>
      <w:r w:rsidR="00D63CC8" w:rsidRPr="00D63CC8">
        <w:t xml:space="preserve"> </w:t>
      </w:r>
      <w:r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Общее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составляет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Побщ=3542-5022=</w:t>
      </w:r>
      <w:r w:rsidR="00D63CC8" w:rsidRPr="00D63CC8">
        <w:t xml:space="preserve"> - </w:t>
      </w:r>
      <w:r w:rsidRPr="00D63CC8">
        <w:t>1480</w:t>
      </w:r>
      <w:r w:rsidR="00D63CC8" w:rsidRPr="00D63CC8">
        <w:t xml:space="preserve"> </w:t>
      </w:r>
      <w:r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том</w:t>
      </w:r>
      <w:r w:rsidR="00D63CC8" w:rsidRPr="00D63CC8">
        <w:t xml:space="preserve"> </w:t>
      </w:r>
      <w:r w:rsidRPr="00D63CC8">
        <w:t>числе</w:t>
      </w:r>
      <w:r w:rsidR="00D63CC8" w:rsidRPr="00D63CC8">
        <w:t xml:space="preserve"> </w:t>
      </w:r>
      <w:r w:rsidRPr="00D63CC8">
        <w:t>произошли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количества</w:t>
      </w:r>
      <w:r w:rsidR="00D63CC8" w:rsidRPr="00D63CC8">
        <w:t xml:space="preserve">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Пурп=П1-Пф=</w:t>
      </w:r>
      <w:r w:rsidR="00D63CC8">
        <w:t xml:space="preserve"> (</w:t>
      </w:r>
      <w:r w:rsidRPr="00D63CC8">
        <w:t>-154</w:t>
      </w:r>
      <w:r w:rsidR="00D63CC8" w:rsidRPr="00D63CC8">
        <w:t xml:space="preserve">) - </w:t>
      </w:r>
      <w:r w:rsidRPr="00D63CC8">
        <w:t>5022=</w:t>
      </w:r>
      <w:r w:rsidR="00D63CC8" w:rsidRPr="00D63CC8">
        <w:t xml:space="preserve"> - </w:t>
      </w:r>
      <w:r w:rsidRPr="00D63CC8">
        <w:t>5176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цены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Пц=П2-П1=</w:t>
      </w:r>
      <w:r w:rsidR="00D63CC8" w:rsidRPr="00D63CC8">
        <w:t xml:space="preserve"> </w:t>
      </w:r>
      <w:r w:rsidRPr="00D63CC8">
        <w:t>3388</w:t>
      </w:r>
      <w:r w:rsidR="00D63CC8" w:rsidRPr="00D63CC8">
        <w:t xml:space="preserve"> -</w:t>
      </w:r>
      <w:r w:rsidR="00D63CC8">
        <w:t xml:space="preserve"> (</w:t>
      </w:r>
      <w:r w:rsidRPr="00D63CC8">
        <w:t>-154</w:t>
      </w:r>
      <w:r w:rsidR="00D63CC8" w:rsidRPr="00D63CC8">
        <w:t xml:space="preserve">) </w:t>
      </w:r>
      <w:r w:rsidRPr="00D63CC8">
        <w:t>=+3542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удельных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Пь=П3-П2=2503-3388=</w:t>
      </w:r>
      <w:r w:rsidR="00D63CC8" w:rsidRPr="00D63CC8">
        <w:t xml:space="preserve"> - </w:t>
      </w:r>
      <w:r w:rsidRPr="00D63CC8">
        <w:t>885</w:t>
      </w:r>
      <w:r w:rsidR="00D63CC8" w:rsidRPr="00D63CC8">
        <w:t xml:space="preserve"> </w:t>
      </w:r>
      <w:r w:rsidRPr="00D63CC8">
        <w:t>тыс.руб.</w:t>
      </w:r>
    </w:p>
    <w:p w:rsidR="00806559" w:rsidRDefault="00806559" w:rsidP="00D63CC8">
      <w:pPr>
        <w:tabs>
          <w:tab w:val="left" w:pos="726"/>
        </w:tabs>
      </w:pPr>
      <w:r w:rsidRPr="00D63CC8">
        <w:t>суммы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ПА=Пф-П3=3542-2503=+1039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D63CC8" w:rsidP="00D63CC8">
      <w:pPr>
        <w:tabs>
          <w:tab w:val="left" w:pos="726"/>
        </w:tabs>
      </w:pPr>
    </w:p>
    <w:p w:rsidR="00D63CC8" w:rsidRDefault="00806559" w:rsidP="00D63CC8">
      <w:pPr>
        <w:tabs>
          <w:tab w:val="left" w:pos="726"/>
        </w:tabs>
      </w:pPr>
      <w:r w:rsidRPr="00D63CC8">
        <w:t>Необходимо</w:t>
      </w:r>
      <w:r w:rsidR="00D63CC8" w:rsidRPr="00D63CC8">
        <w:t xml:space="preserve"> </w:t>
      </w:r>
      <w:r w:rsidRPr="00D63CC8">
        <w:t>сделать</w:t>
      </w:r>
      <w:r w:rsidR="00D63CC8" w:rsidRPr="00D63CC8">
        <w:t xml:space="preserve"> </w:t>
      </w:r>
      <w:r w:rsidRPr="00D63CC8">
        <w:t>проверку</w:t>
      </w:r>
      <w:r w:rsidR="00D63CC8" w:rsidRPr="00D63CC8">
        <w:t xml:space="preserve"> </w:t>
      </w:r>
      <w:r w:rsidRPr="00D63CC8">
        <w:t>правильности</w:t>
      </w:r>
      <w:r w:rsidR="00D63CC8" w:rsidRPr="00D63CC8">
        <w:t xml:space="preserve"> </w:t>
      </w:r>
      <w:r w:rsidRPr="00D63CC8">
        <w:t>расчетов.</w:t>
      </w:r>
      <w:r w:rsidR="00D63CC8" w:rsidRPr="00D63CC8">
        <w:t xml:space="preserve"> </w:t>
      </w:r>
    </w:p>
    <w:p w:rsidR="00D63CC8" w:rsidRDefault="00806559" w:rsidP="00D63CC8">
      <w:pPr>
        <w:tabs>
          <w:tab w:val="left" w:pos="726"/>
        </w:tabs>
      </w:pPr>
      <w:r w:rsidRPr="00D63CC8">
        <w:t>Алгебраическая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результативный</w:t>
      </w:r>
      <w:r w:rsidR="00D63CC8" w:rsidRPr="00D63CC8">
        <w:t xml:space="preserve"> </w:t>
      </w:r>
      <w:r w:rsidRPr="00D63CC8">
        <w:t>показатель</w:t>
      </w:r>
      <w:r w:rsidR="00D63CC8">
        <w:t xml:space="preserve"> (</w:t>
      </w:r>
      <w:r w:rsidRPr="00D63CC8">
        <w:t>прибыль</w:t>
      </w:r>
      <w:r w:rsidR="00D63CC8" w:rsidRPr="00D63CC8">
        <w:t xml:space="preserve">) </w:t>
      </w:r>
      <w:r w:rsidRPr="00D63CC8">
        <w:t>должна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равна</w:t>
      </w:r>
      <w:r w:rsidR="00D63CC8" w:rsidRPr="00D63CC8">
        <w:t xml:space="preserve"> </w:t>
      </w:r>
      <w:r w:rsidRPr="00D63CC8">
        <w:t>общему</w:t>
      </w:r>
      <w:r w:rsidR="00D63CC8" w:rsidRPr="00D63CC8">
        <w:t xml:space="preserve"> </w:t>
      </w:r>
      <w:r w:rsidRPr="00D63CC8">
        <w:t>приросту</w:t>
      </w:r>
      <w:r w:rsidR="00D63CC8" w:rsidRPr="00D63CC8">
        <w:t xml:space="preserve"> </w:t>
      </w:r>
      <w:r w:rsidRPr="00D63CC8">
        <w:t>результативного</w:t>
      </w:r>
      <w:r w:rsidR="00D63CC8" w:rsidRPr="00D63CC8">
        <w:t xml:space="preserve"> </w:t>
      </w:r>
      <w:r w:rsidRPr="00D63CC8">
        <w:t>показателя,</w:t>
      </w:r>
      <w:r w:rsidR="00D63CC8" w:rsidRPr="00D63CC8">
        <w:t xml:space="preserve"> </w:t>
      </w:r>
      <w:r w:rsidRPr="00D63CC8">
        <w:t>т.е.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D63CC8" w:rsidP="00D63CC8">
      <w:pPr>
        <w:tabs>
          <w:tab w:val="left" w:pos="726"/>
        </w:tabs>
      </w:pPr>
      <w:r>
        <w:t>(</w:t>
      </w:r>
      <w:r w:rsidR="00806559" w:rsidRPr="00D63CC8">
        <w:t>-5176</w:t>
      </w:r>
      <w:r w:rsidRPr="00D63CC8">
        <w:t xml:space="preserve">) </w:t>
      </w:r>
      <w:r w:rsidR="00806559" w:rsidRPr="00D63CC8">
        <w:t>+3542+</w:t>
      </w:r>
      <w:r>
        <w:t xml:space="preserve"> (</w:t>
      </w:r>
      <w:r w:rsidR="00806559" w:rsidRPr="00D63CC8">
        <w:t>-885</w:t>
      </w:r>
      <w:r w:rsidRPr="00D63CC8">
        <w:t xml:space="preserve">) </w:t>
      </w:r>
      <w:r w:rsidR="00806559" w:rsidRPr="00D63CC8">
        <w:t>+1039=</w:t>
      </w:r>
      <w:r w:rsidRPr="00D63CC8">
        <w:t xml:space="preserve"> - </w:t>
      </w:r>
      <w:r w:rsidR="00806559" w:rsidRPr="00D63CC8">
        <w:t>1480</w:t>
      </w:r>
      <w:r w:rsidRPr="00D63CC8">
        <w:t xml:space="preserve"> </w:t>
      </w:r>
      <w:r w:rsidR="00806559"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Рассмотренная</w:t>
      </w:r>
      <w:r w:rsidR="00D63CC8" w:rsidRPr="00D63CC8">
        <w:t xml:space="preserve"> </w:t>
      </w:r>
      <w:r w:rsidRPr="00D63CC8">
        <w:t>методика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правильно</w:t>
      </w:r>
      <w:r w:rsidR="00D63CC8" w:rsidRPr="00D63CC8">
        <w:t xml:space="preserve"> </w:t>
      </w:r>
      <w:r w:rsidRPr="00D63CC8">
        <w:t>исчислить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прибыли,</w:t>
      </w:r>
      <w:r w:rsidR="00D63CC8" w:rsidRPr="00D63CC8">
        <w:t xml:space="preserve"> </w:t>
      </w:r>
      <w:r w:rsidRPr="00D63CC8">
        <w:t>так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она</w:t>
      </w:r>
      <w:r w:rsidR="00D63CC8" w:rsidRPr="00D63CC8">
        <w:t xml:space="preserve"> </w:t>
      </w:r>
      <w:r w:rsidRPr="00D63CC8">
        <w:t>учитывает</w:t>
      </w:r>
      <w:r w:rsidR="00D63CC8" w:rsidRPr="00D63CC8">
        <w:t xml:space="preserve"> </w:t>
      </w:r>
      <w:r w:rsidRPr="00D63CC8">
        <w:t>взаимосвязь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>
        <w:t xml:space="preserve"> (</w:t>
      </w:r>
      <w:r w:rsidRPr="00D63CC8">
        <w:t>продаж</w:t>
      </w:r>
      <w:r w:rsidR="00D63CC8" w:rsidRPr="00D63CC8">
        <w:t xml:space="preserve">), </w:t>
      </w:r>
      <w:r w:rsidRPr="00D63CC8">
        <w:t>себестоимости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Методика</w:t>
      </w:r>
      <w:r w:rsidR="00D63CC8" w:rsidRPr="00D63CC8">
        <w:t xml:space="preserve"> </w:t>
      </w:r>
      <w:r w:rsidR="00242054"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несколько</w:t>
      </w:r>
      <w:r w:rsidR="00D63CC8" w:rsidRPr="00D63CC8">
        <w:t xml:space="preserve"> </w:t>
      </w:r>
      <w:r w:rsidRPr="00D63CC8">
        <w:t>усложняется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многопродуктового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когда</w:t>
      </w:r>
      <w:r w:rsidR="00D63CC8" w:rsidRPr="00D63CC8">
        <w:t xml:space="preserve"> </w:t>
      </w:r>
      <w:r w:rsidRPr="00D63CC8">
        <w:t>кроме</w:t>
      </w:r>
      <w:r w:rsidR="00D63CC8" w:rsidRPr="00D63CC8">
        <w:t xml:space="preserve"> </w:t>
      </w:r>
      <w:r w:rsidRPr="00D63CC8">
        <w:t>рассмотренных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необходимо</w:t>
      </w:r>
      <w:r w:rsidR="00D63CC8" w:rsidRPr="00D63CC8">
        <w:t xml:space="preserve"> </w:t>
      </w:r>
      <w:r w:rsidRPr="00D63CC8">
        <w:t>учитывать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структуры</w:t>
      </w:r>
      <w:r w:rsidR="00D63CC8">
        <w:t xml:space="preserve"> (</w:t>
      </w:r>
      <w:r w:rsidRPr="00D63CC8">
        <w:t>удельного</w:t>
      </w:r>
      <w:r w:rsidR="00D63CC8" w:rsidRPr="00D63CC8">
        <w:t xml:space="preserve"> </w:t>
      </w:r>
      <w:r w:rsidRPr="00D63CC8">
        <w:t>веса</w:t>
      </w:r>
      <w:r w:rsidR="00D63CC8" w:rsidRPr="00D63CC8">
        <w:t xml:space="preserve">)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изучения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предприятию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использовать</w:t>
      </w:r>
      <w:r w:rsidR="00D63CC8" w:rsidRPr="00D63CC8">
        <w:t xml:space="preserve"> </w:t>
      </w:r>
      <w:r w:rsidRPr="00D63CC8">
        <w:t>следующую</w:t>
      </w:r>
      <w:r w:rsidR="00D63CC8" w:rsidRPr="00D63CC8">
        <w:t xml:space="preserve"> </w:t>
      </w:r>
      <w:r w:rsidRPr="00D63CC8">
        <w:t>модель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П=сумма/УРПобщ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Уд</w:t>
      </w:r>
      <w:r w:rsidRPr="00D63CC8">
        <w:rPr>
          <w:lang w:val="en-US"/>
        </w:rPr>
        <w:t>i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-ь</w:t>
      </w:r>
      <w:r w:rsidRPr="00D63CC8">
        <w:rPr>
          <w:lang w:val="en-US"/>
        </w:rPr>
        <w:t>i</w:t>
      </w:r>
      <w:r w:rsidR="00D63CC8" w:rsidRPr="00D63CC8">
        <w:t xml:space="preserve">) </w:t>
      </w:r>
      <w:r w:rsidRPr="00D63CC8">
        <w:t>/-А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Таблица</w:t>
      </w:r>
      <w:r w:rsidR="00D63CC8" w:rsidRPr="00D63CC8">
        <w:t xml:space="preserve"> </w:t>
      </w:r>
      <w:r w:rsidRPr="00D63CC8">
        <w:t>2.2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865"/>
        <w:gridCol w:w="826"/>
        <w:gridCol w:w="826"/>
        <w:gridCol w:w="827"/>
        <w:gridCol w:w="827"/>
        <w:gridCol w:w="827"/>
        <w:gridCol w:w="827"/>
        <w:gridCol w:w="827"/>
        <w:gridCol w:w="827"/>
        <w:gridCol w:w="827"/>
      </w:tblGrid>
      <w:tr w:rsidR="00806559" w:rsidRPr="00D63CC8" w:rsidTr="00363DA4">
        <w:trPr>
          <w:jc w:val="center"/>
        </w:trPr>
        <w:tc>
          <w:tcPr>
            <w:tcW w:w="828" w:type="dxa"/>
            <w:vMerge w:val="restart"/>
            <w:shd w:val="clear" w:color="auto" w:fill="auto"/>
            <w:textDirection w:val="btLr"/>
          </w:tcPr>
          <w:p w:rsidR="00D63CC8" w:rsidRDefault="00806559" w:rsidP="00363DA4">
            <w:pPr>
              <w:pStyle w:val="af5"/>
              <w:ind w:left="113" w:right="113"/>
            </w:pPr>
            <w:r w:rsidRPr="00D63CC8">
              <w:t>Вид</w:t>
            </w:r>
            <w:r w:rsidR="00D63CC8" w:rsidRPr="00D63CC8">
              <w:t xml:space="preserve"> </w:t>
            </w:r>
          </w:p>
          <w:p w:rsidR="00806559" w:rsidRPr="00D63CC8" w:rsidRDefault="00806559" w:rsidP="00363DA4">
            <w:pPr>
              <w:pStyle w:val="af5"/>
              <w:ind w:left="113" w:right="113"/>
            </w:pPr>
            <w:r w:rsidRPr="00D63CC8">
              <w:t>продукции</w:t>
            </w:r>
          </w:p>
        </w:tc>
        <w:tc>
          <w:tcPr>
            <w:tcW w:w="1782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Объем</w:t>
            </w:r>
            <w:r w:rsidR="00D63CC8" w:rsidRPr="00D63CC8">
              <w:t xml:space="preserve"> </w:t>
            </w:r>
            <w:r w:rsidRPr="00D63CC8">
              <w:t>продаж,</w:t>
            </w:r>
            <w:r w:rsidR="00D63CC8" w:rsidRPr="00D63CC8">
              <w:t xml:space="preserve"> </w:t>
            </w:r>
            <w:r w:rsidRPr="00D63CC8">
              <w:t>шт.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Структура</w:t>
            </w:r>
            <w:r w:rsidR="00D63CC8" w:rsidRPr="00D63CC8">
              <w:t xml:space="preserve"> </w:t>
            </w:r>
            <w:r w:rsidRPr="00D63CC8">
              <w:t>продаж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Цена,</w:t>
            </w:r>
            <w:r w:rsidR="00D63CC8" w:rsidRPr="00D63CC8">
              <w:t xml:space="preserve"> </w:t>
            </w:r>
            <w:r w:rsidRPr="00D63CC8">
              <w:t>тыс.руб.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Переменные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 w:rsidRPr="00D63CC8">
              <w:t xml:space="preserve"> </w:t>
            </w:r>
            <w:r w:rsidRPr="00D63CC8">
              <w:t>на</w:t>
            </w:r>
            <w:r w:rsidR="00D63CC8" w:rsidRPr="00D63CC8">
              <w:t xml:space="preserve"> </w:t>
            </w:r>
            <w:r w:rsidRPr="00D63CC8">
              <w:t>изделие,</w:t>
            </w:r>
            <w:r w:rsidR="00D63CC8" w:rsidRPr="00D63CC8">
              <w:t xml:space="preserve"> </w:t>
            </w:r>
            <w:r w:rsidRPr="00D63CC8">
              <w:t>тыс.руб.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Постоянные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 w:rsidRPr="00D63CC8">
              <w:t xml:space="preserve"> </w:t>
            </w:r>
            <w:r w:rsidRPr="00D63CC8">
              <w:t>на</w:t>
            </w:r>
            <w:r w:rsidR="00D63CC8" w:rsidRPr="00D63CC8">
              <w:t xml:space="preserve"> </w:t>
            </w:r>
            <w:r w:rsidRPr="00D63CC8">
              <w:t>весь</w:t>
            </w:r>
            <w:r w:rsidR="00D63CC8" w:rsidRPr="00D63CC8">
              <w:t xml:space="preserve"> </w:t>
            </w:r>
            <w:r w:rsidRPr="00D63CC8">
              <w:t>объем</w:t>
            </w:r>
            <w:r w:rsidR="00D63CC8" w:rsidRPr="00D63CC8">
              <w:t xml:space="preserve"> </w:t>
            </w:r>
            <w:r w:rsidRPr="00D63CC8">
              <w:t>продаж,</w:t>
            </w:r>
            <w:r w:rsidR="00D63CC8" w:rsidRPr="00D63CC8">
              <w:t xml:space="preserve"> </w:t>
            </w:r>
            <w:r w:rsidRPr="00D63CC8">
              <w:t>тыс.руб.</w:t>
            </w:r>
          </w:p>
        </w:tc>
      </w:tr>
      <w:tr w:rsidR="00806559" w:rsidRPr="00D63CC8" w:rsidTr="00363DA4">
        <w:trPr>
          <w:trHeight w:val="70"/>
          <w:jc w:val="center"/>
        </w:trPr>
        <w:tc>
          <w:tcPr>
            <w:tcW w:w="828" w:type="dxa"/>
            <w:vMerge/>
            <w:shd w:val="clear" w:color="auto" w:fill="auto"/>
          </w:tcPr>
          <w:p w:rsidR="00806559" w:rsidRPr="00D63CC8" w:rsidRDefault="00806559" w:rsidP="00D63CC8">
            <w:pPr>
              <w:pStyle w:val="af5"/>
            </w:pPr>
          </w:p>
        </w:tc>
        <w:tc>
          <w:tcPr>
            <w:tcW w:w="912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План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Факт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План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Факт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План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Факт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План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Факт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План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факт</w:t>
            </w:r>
          </w:p>
        </w:tc>
      </w:tr>
      <w:tr w:rsidR="00806559" w:rsidRPr="00D63CC8" w:rsidTr="00363DA4">
        <w:trPr>
          <w:jc w:val="center"/>
        </w:trPr>
        <w:tc>
          <w:tcPr>
            <w:tcW w:w="828" w:type="dxa"/>
            <w:shd w:val="clear" w:color="auto" w:fill="auto"/>
          </w:tcPr>
          <w:p w:rsidR="00806559" w:rsidRPr="00D63CC8" w:rsidRDefault="00BE5733" w:rsidP="00D63CC8">
            <w:pPr>
              <w:pStyle w:val="af5"/>
            </w:pPr>
            <w:r w:rsidRPr="00D63CC8">
              <w:t>А</w:t>
            </w:r>
          </w:p>
        </w:tc>
        <w:tc>
          <w:tcPr>
            <w:tcW w:w="912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10455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12546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0,51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0,68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5,0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6,0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2,8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</w:t>
            </w:r>
            <w:r w:rsidR="00D63CC8">
              <w:t>, 20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12546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20074</w:t>
            </w:r>
          </w:p>
        </w:tc>
      </w:tr>
      <w:tr w:rsidR="00806559" w:rsidRPr="00D63CC8" w:rsidTr="00363DA4">
        <w:trPr>
          <w:jc w:val="center"/>
        </w:trPr>
        <w:tc>
          <w:tcPr>
            <w:tcW w:w="828" w:type="dxa"/>
            <w:shd w:val="clear" w:color="auto" w:fill="auto"/>
          </w:tcPr>
          <w:p w:rsidR="00806559" w:rsidRPr="00D63CC8" w:rsidRDefault="00BE5733" w:rsidP="00D63CC8">
            <w:pPr>
              <w:pStyle w:val="af5"/>
            </w:pPr>
            <w:r w:rsidRPr="00D63CC8">
              <w:t>Б</w:t>
            </w:r>
          </w:p>
        </w:tc>
        <w:tc>
          <w:tcPr>
            <w:tcW w:w="912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10045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5904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0,49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0,32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3,1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3,7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1,85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2,00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7534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6494</w:t>
            </w:r>
          </w:p>
        </w:tc>
      </w:tr>
      <w:tr w:rsidR="00806559" w:rsidRPr="00D63CC8" w:rsidTr="00363DA4">
        <w:trPr>
          <w:jc w:val="center"/>
        </w:trPr>
        <w:tc>
          <w:tcPr>
            <w:tcW w:w="828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Итог</w:t>
            </w:r>
          </w:p>
        </w:tc>
        <w:tc>
          <w:tcPr>
            <w:tcW w:w="912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20500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18450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1,0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1,0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-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-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-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-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20080</w:t>
            </w:r>
          </w:p>
        </w:tc>
        <w:tc>
          <w:tcPr>
            <w:tcW w:w="870" w:type="dxa"/>
            <w:shd w:val="clear" w:color="auto" w:fill="auto"/>
          </w:tcPr>
          <w:p w:rsidR="00806559" w:rsidRPr="00D63CC8" w:rsidRDefault="00806559" w:rsidP="00D63CC8">
            <w:pPr>
              <w:pStyle w:val="af5"/>
            </w:pPr>
            <w:r w:rsidRPr="00D63CC8">
              <w:t>26568</w:t>
            </w:r>
          </w:p>
        </w:tc>
      </w:tr>
    </w:tbl>
    <w:p w:rsidR="00806559" w:rsidRPr="00D63CC8" w:rsidRDefault="00806559" w:rsidP="00D63CC8">
      <w:pPr>
        <w:tabs>
          <w:tab w:val="left" w:pos="726"/>
        </w:tabs>
        <w:rPr>
          <w:lang w:val="en-US"/>
        </w:rPr>
      </w:pPr>
    </w:p>
    <w:p w:rsidR="00D63CC8" w:rsidRDefault="00806559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данных</w:t>
      </w:r>
      <w:r w:rsidR="00D63CC8" w:rsidRPr="00D63CC8">
        <w:t xml:space="preserve"> </w:t>
      </w:r>
      <w:r w:rsidRPr="00D63CC8">
        <w:t>таблицы</w:t>
      </w:r>
      <w:r w:rsidR="00D63CC8" w:rsidRPr="00D63CC8">
        <w:t xml:space="preserve"> </w:t>
      </w:r>
      <w:r w:rsidRPr="00D63CC8">
        <w:t>2.2</w:t>
      </w:r>
      <w:r w:rsidR="00D63CC8" w:rsidRPr="00D63CC8">
        <w:t xml:space="preserve"> </w:t>
      </w:r>
      <w:r w:rsidRPr="00D63CC8">
        <w:t>сделаем</w:t>
      </w:r>
      <w:r w:rsidR="00D63CC8" w:rsidRPr="00D63CC8">
        <w:t xml:space="preserve"> </w:t>
      </w:r>
      <w:r w:rsidRPr="00D63CC8">
        <w:t>расчет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предприятию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помощью</w:t>
      </w:r>
      <w:r w:rsidR="00D63CC8" w:rsidRPr="00D63CC8">
        <w:t xml:space="preserve"> </w:t>
      </w:r>
      <w:r w:rsidRPr="00D63CC8">
        <w:t>приема</w:t>
      </w:r>
      <w:r w:rsidR="00D63CC8" w:rsidRPr="00D63CC8">
        <w:t xml:space="preserve"> </w:t>
      </w:r>
      <w:r w:rsidRPr="00D63CC8">
        <w:t>цепной</w:t>
      </w:r>
      <w:r w:rsidR="00D63CC8" w:rsidRPr="00D63CC8">
        <w:t xml:space="preserve"> </w:t>
      </w:r>
      <w:r w:rsidRPr="00D63CC8">
        <w:t>подстановки</w:t>
      </w:r>
      <w:r w:rsidR="00D63CC8" w:rsidRPr="00D63CC8">
        <w:t>:</w:t>
      </w:r>
    </w:p>
    <w:p w:rsidR="00D63CC8" w:rsidRP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Пп=сумма</w:t>
      </w:r>
      <w:r w:rsidR="00D63CC8" w:rsidRPr="00D63CC8">
        <w:t xml:space="preserve"> </w:t>
      </w:r>
      <w:r w:rsidRPr="00D63CC8">
        <w:t>/УРПобщп*Удiп</w:t>
      </w:r>
      <w:r w:rsidR="00D63CC8">
        <w:t xml:space="preserve"> (</w:t>
      </w:r>
      <w:r w:rsidRPr="00D63CC8">
        <w:t>Цiп-ьiп</w:t>
      </w:r>
      <w:r w:rsidR="00D63CC8" w:rsidRPr="00D63CC8">
        <w:t xml:space="preserve">) </w:t>
      </w:r>
      <w:r w:rsidRPr="00D63CC8">
        <w:t>/-Ап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20500*0,51*</w:t>
      </w:r>
      <w:r w:rsidR="00D63CC8">
        <w:t xml:space="preserve"> (</w:t>
      </w:r>
      <w:r w:rsidRPr="00D63CC8">
        <w:t>5-2,8</w:t>
      </w:r>
      <w:r w:rsidR="00D63CC8" w:rsidRPr="00D63CC8">
        <w:t xml:space="preserve">) </w:t>
      </w:r>
      <w:r w:rsidRPr="00D63CC8">
        <w:t>+20500*0,49*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20080=</w:t>
      </w:r>
      <w:r w:rsidR="00D63CC8" w:rsidRPr="00D63CC8">
        <w:t xml:space="preserve"> </w:t>
      </w:r>
      <w:r w:rsidRPr="00D63CC8">
        <w:t>15477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П1=сумма/УРПобщф*Удiп</w:t>
      </w:r>
      <w:r w:rsidR="00D63CC8">
        <w:t xml:space="preserve"> (</w:t>
      </w:r>
      <w:r w:rsidRPr="00D63CC8">
        <w:t>Цiп-ьiп</w:t>
      </w:r>
      <w:r w:rsidR="00D63CC8" w:rsidRPr="00D63CC8">
        <w:t xml:space="preserve">) </w:t>
      </w:r>
      <w:r w:rsidRPr="00D63CC8">
        <w:t>/-Ап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18450*0,51*</w:t>
      </w:r>
      <w:r w:rsidR="00D63CC8">
        <w:t xml:space="preserve"> (</w:t>
      </w:r>
      <w:r w:rsidRPr="00D63CC8">
        <w:t>5-2,8</w:t>
      </w:r>
      <w:r w:rsidR="00D63CC8" w:rsidRPr="00D63CC8">
        <w:t xml:space="preserve">) </w:t>
      </w:r>
      <w:r w:rsidRPr="00D63CC8">
        <w:t>+18450*0,49*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20080=</w:t>
      </w:r>
      <w:r w:rsidR="00D63CC8" w:rsidRPr="00D63CC8">
        <w:t xml:space="preserve"> </w:t>
      </w:r>
      <w:r w:rsidRPr="00D63CC8">
        <w:t>11921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П2=сумма/УРПобщф*Удiф</w:t>
      </w:r>
      <w:r w:rsidR="00D63CC8">
        <w:t xml:space="preserve"> (</w:t>
      </w:r>
      <w:r w:rsidRPr="00D63CC8">
        <w:t>Цiп-ьiп</w:t>
      </w:r>
      <w:r w:rsidR="00D63CC8" w:rsidRPr="00D63CC8">
        <w:t xml:space="preserve">) </w:t>
      </w:r>
      <w:r w:rsidRPr="00D63CC8">
        <w:t>/-Ап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18450*0,68*</w:t>
      </w:r>
      <w:r w:rsidR="00D63CC8">
        <w:t xml:space="preserve"> (</w:t>
      </w:r>
      <w:r w:rsidRPr="00D63CC8">
        <w:t>5-2,8</w:t>
      </w:r>
      <w:r w:rsidR="00D63CC8" w:rsidRPr="00D63CC8">
        <w:t xml:space="preserve">) </w:t>
      </w:r>
      <w:r w:rsidRPr="00D63CC8">
        <w:t>+18450*0,32*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20080=</w:t>
      </w:r>
      <w:r w:rsidR="00D63CC8" w:rsidRPr="00D63CC8">
        <w:t xml:space="preserve"> </w:t>
      </w:r>
      <w:r w:rsidRPr="00D63CC8">
        <w:t>14901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П3=сумма/УРПобщф*Удiф</w:t>
      </w:r>
      <w:r w:rsidR="00D63CC8">
        <w:t xml:space="preserve"> (</w:t>
      </w:r>
      <w:r w:rsidRPr="00D63CC8">
        <w:t>Цiф-ьiп</w:t>
      </w:r>
      <w:r w:rsidR="00D63CC8" w:rsidRPr="00D63CC8">
        <w:t xml:space="preserve">) </w:t>
      </w:r>
      <w:r w:rsidRPr="00D63CC8">
        <w:t>/-Ап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18450*0,68*</w:t>
      </w:r>
      <w:r w:rsidR="00D63CC8">
        <w:t xml:space="preserve"> (</w:t>
      </w:r>
      <w:r w:rsidRPr="00D63CC8">
        <w:t>6-2,8</w:t>
      </w:r>
      <w:r w:rsidR="00D63CC8" w:rsidRPr="00D63CC8">
        <w:t xml:space="preserve">) </w:t>
      </w:r>
      <w:r w:rsidRPr="00D63CC8">
        <w:t>+18450*0,32*</w:t>
      </w:r>
      <w:r w:rsidR="00D63CC8">
        <w:t xml:space="preserve"> (</w:t>
      </w:r>
      <w:r w:rsidRPr="00D63CC8">
        <w:t>3,7-1,85</w:t>
      </w:r>
      <w:r w:rsidR="00D63CC8" w:rsidRPr="00D63CC8">
        <w:t xml:space="preserve">) - </w:t>
      </w:r>
      <w:r w:rsidRPr="00D63CC8">
        <w:t>20080=</w:t>
      </w:r>
      <w:r w:rsidR="00D63CC8" w:rsidRPr="00D63CC8">
        <w:t xml:space="preserve"> </w:t>
      </w:r>
      <w:r w:rsidRPr="00D63CC8">
        <w:t>30989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П4=сумма/УРПобщф*Удiф</w:t>
      </w:r>
      <w:r w:rsidR="00D63CC8">
        <w:t xml:space="preserve"> (</w:t>
      </w:r>
      <w:r w:rsidRPr="00D63CC8">
        <w:t>Цiф-ьiф</w:t>
      </w:r>
      <w:r w:rsidR="00D63CC8" w:rsidRPr="00D63CC8">
        <w:t xml:space="preserve">) </w:t>
      </w:r>
      <w:r w:rsidRPr="00D63CC8">
        <w:t>/-Ап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18450*0,68*</w:t>
      </w:r>
      <w:r w:rsidR="00D63CC8">
        <w:t xml:space="preserve"> (</w:t>
      </w:r>
      <w:r w:rsidRPr="00D63CC8">
        <w:t>6-3,2</w:t>
      </w:r>
      <w:r w:rsidR="00D63CC8" w:rsidRPr="00D63CC8">
        <w:t xml:space="preserve">) </w:t>
      </w:r>
      <w:r w:rsidRPr="00D63CC8">
        <w:t>+18450*0,32*</w:t>
      </w:r>
      <w:r w:rsidR="00D63CC8">
        <w:t xml:space="preserve"> (</w:t>
      </w:r>
      <w:r w:rsidRPr="00D63CC8">
        <w:t>3,7-2,00</w:t>
      </w:r>
      <w:r w:rsidR="00D63CC8" w:rsidRPr="00D63CC8">
        <w:t xml:space="preserve">) - </w:t>
      </w:r>
      <w:r w:rsidRPr="00D63CC8">
        <w:t>20080=</w:t>
      </w:r>
      <w:r w:rsidR="00D63CC8" w:rsidRPr="00D63CC8">
        <w:t xml:space="preserve"> </w:t>
      </w:r>
      <w:r w:rsidRPr="00D63CC8">
        <w:t>25085</w:t>
      </w:r>
      <w:r w:rsidR="00D63CC8" w:rsidRPr="00D63CC8">
        <w:t xml:space="preserve"> </w:t>
      </w:r>
      <w:r w:rsidRPr="00D63CC8">
        <w:t>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Пф=сумма/УРПобщф*Удiф</w:t>
      </w:r>
      <w:r w:rsidR="00D63CC8">
        <w:t xml:space="preserve"> (</w:t>
      </w:r>
      <w:r w:rsidRPr="00D63CC8">
        <w:t>Цiф-ьiф</w:t>
      </w:r>
      <w:r w:rsidR="00D63CC8" w:rsidRPr="00D63CC8">
        <w:t xml:space="preserve">) </w:t>
      </w:r>
      <w:r w:rsidRPr="00D63CC8">
        <w:t>/-Аф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18450*0,68*</w:t>
      </w:r>
      <w:r w:rsidR="00D63CC8">
        <w:t xml:space="preserve"> (</w:t>
      </w:r>
      <w:r w:rsidRPr="00D63CC8">
        <w:t>6-3,2</w:t>
      </w:r>
      <w:r w:rsidR="00D63CC8" w:rsidRPr="00D63CC8">
        <w:t xml:space="preserve">) </w:t>
      </w:r>
      <w:r w:rsidRPr="00D63CC8">
        <w:t>+18450*0,32*</w:t>
      </w:r>
      <w:r w:rsidR="00D63CC8">
        <w:t xml:space="preserve"> (</w:t>
      </w:r>
      <w:r w:rsidRPr="00D63CC8">
        <w:t>3,7-2,00</w:t>
      </w:r>
      <w:r w:rsidR="00D63CC8" w:rsidRPr="00D63CC8">
        <w:t xml:space="preserve">) - </w:t>
      </w:r>
      <w:r w:rsidRPr="00D63CC8">
        <w:t>26568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18597тыс.руб.</w:t>
      </w:r>
      <w:r w:rsidR="00D63CC8" w:rsidRPr="00D63CC8">
        <w:t>;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Побщ=Пф-Пп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18597-15477=</w:t>
      </w:r>
      <w:r w:rsidR="00D63CC8" w:rsidRPr="00D63CC8">
        <w:t xml:space="preserve"> </w:t>
      </w:r>
      <w:r w:rsidRPr="00D63CC8">
        <w:t>+3120</w:t>
      </w:r>
      <w:r w:rsidR="00D63CC8" w:rsidRPr="00D63CC8">
        <w:t xml:space="preserve"> </w:t>
      </w:r>
      <w:r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D63CC8" w:rsidRDefault="00806559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том</w:t>
      </w:r>
      <w:r w:rsidR="00D63CC8" w:rsidRPr="00D63CC8">
        <w:t xml:space="preserve"> </w:t>
      </w:r>
      <w:r w:rsidRPr="00D63CC8">
        <w:t>числе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произошли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следующих</w:t>
      </w:r>
      <w:r w:rsidR="00D63CC8" w:rsidRPr="00D63CC8">
        <w:t xml:space="preserve"> </w:t>
      </w:r>
      <w:r w:rsidRPr="00D63CC8">
        <w:t>факторов</w:t>
      </w:r>
      <w:r w:rsidR="00D63CC8" w:rsidRPr="00D63CC8">
        <w:t>:</w:t>
      </w:r>
    </w:p>
    <w:p w:rsidR="00D63CC8" w:rsidRP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1</w:t>
      </w:r>
      <w:r w:rsidR="00D63CC8" w:rsidRPr="00D63CC8">
        <w:t xml:space="preserve">) </w:t>
      </w:r>
      <w:r w:rsidRPr="00D63CC8">
        <w:t>Пурп=П1-Пп=11921-15477=</w:t>
      </w:r>
      <w:r w:rsidR="00D63CC8" w:rsidRPr="00D63CC8">
        <w:t xml:space="preserve"> - </w:t>
      </w:r>
      <w:r w:rsidRPr="00D63CC8">
        <w:t>3556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2</w:t>
      </w:r>
      <w:r w:rsidR="00D63CC8" w:rsidRPr="00D63CC8">
        <w:t xml:space="preserve">) </w:t>
      </w:r>
      <w:r w:rsidRPr="00D63CC8">
        <w:t>Пстр=П2-П1=14901-11921=</w:t>
      </w:r>
      <w:r w:rsidR="00D63CC8" w:rsidRPr="00D63CC8">
        <w:t xml:space="preserve"> </w:t>
      </w:r>
      <w:r w:rsidRPr="00D63CC8">
        <w:t>2980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3</w:t>
      </w:r>
      <w:r w:rsidR="00D63CC8" w:rsidRPr="00D63CC8">
        <w:t xml:space="preserve">) </w:t>
      </w:r>
      <w:r w:rsidRPr="00D63CC8">
        <w:t>Пц=П3-П2=30989-14901=</w:t>
      </w:r>
      <w:r w:rsidR="00D63CC8" w:rsidRPr="00D63CC8">
        <w:t xml:space="preserve"> </w:t>
      </w:r>
      <w:r w:rsidRPr="00D63CC8">
        <w:t>16088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4</w:t>
      </w:r>
      <w:r w:rsidR="00D63CC8" w:rsidRPr="00D63CC8">
        <w:t xml:space="preserve">) </w:t>
      </w:r>
      <w:r w:rsidRPr="00D63CC8">
        <w:t>Пь=П4=П3=25085-30989=</w:t>
      </w:r>
      <w:r w:rsidR="00D63CC8" w:rsidRPr="00D63CC8">
        <w:t xml:space="preserve"> </w:t>
      </w:r>
      <w:r w:rsidRPr="00D63CC8">
        <w:t>_5904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</w:t>
      </w:r>
      <w:r w:rsidR="00D63CC8" w:rsidRPr="00D63CC8">
        <w:t xml:space="preserve">) </w:t>
      </w:r>
      <w:r w:rsidRPr="00D63CC8">
        <w:t>ПА=Пф-П4=18597-25085=</w:t>
      </w:r>
      <w:r w:rsidR="00D63CC8" w:rsidRPr="00D63CC8">
        <w:t xml:space="preserve"> - </w:t>
      </w:r>
      <w:r w:rsidRPr="00D63CC8">
        <w:t>6488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Итого</w:t>
      </w:r>
      <w:r w:rsidR="00D63CC8" w:rsidRPr="00D63CC8">
        <w:t xml:space="preserve">: </w:t>
      </w:r>
      <w:r w:rsidRPr="00D63CC8">
        <w:t>+</w:t>
      </w:r>
      <w:r w:rsidR="00D63CC8" w:rsidRPr="00D63CC8">
        <w:t xml:space="preserve"> </w:t>
      </w:r>
      <w:r w:rsidRPr="00D63CC8">
        <w:t>3120</w:t>
      </w:r>
      <w:r w:rsidR="00D63CC8" w:rsidRPr="00D63CC8">
        <w:t xml:space="preserve"> </w:t>
      </w:r>
      <w:r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Если</w:t>
      </w:r>
      <w:r w:rsidR="00D63CC8" w:rsidRPr="00D63CC8">
        <w:t xml:space="preserve"> </w:t>
      </w:r>
      <w:r w:rsidRPr="00D63CC8">
        <w:t>бы</w:t>
      </w:r>
      <w:r w:rsidR="00D63CC8" w:rsidRPr="00D63CC8">
        <w:t xml:space="preserve"> </w:t>
      </w:r>
      <w:r w:rsidRPr="00D63CC8">
        <w:t>сравнить</w:t>
      </w:r>
      <w:r w:rsidR="00D63CC8" w:rsidRPr="00D63CC8">
        <w:t xml:space="preserve"> </w:t>
      </w:r>
      <w:r w:rsidRPr="00D63CC8">
        <w:t>результаты</w:t>
      </w:r>
      <w:r w:rsidR="00D63CC8" w:rsidRPr="00D63CC8">
        <w:t xml:space="preserve"> </w:t>
      </w:r>
      <w:r w:rsidRPr="00D63CC8">
        <w:t>факторного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прибыли,</w:t>
      </w:r>
      <w:r w:rsidR="00D63CC8" w:rsidRPr="00D63CC8">
        <w:t xml:space="preserve"> </w:t>
      </w:r>
      <w:r w:rsidRPr="00D63CC8">
        <w:t>сделанные</w:t>
      </w:r>
      <w:r w:rsidR="00D63CC8" w:rsidRPr="00D63CC8">
        <w:t xml:space="preserve"> </w:t>
      </w:r>
      <w:r w:rsidRPr="00D63CC8">
        <w:t>обычным</w:t>
      </w:r>
      <w:r w:rsidR="00D63CC8" w:rsidRPr="00D63CC8">
        <w:t xml:space="preserve"> </w:t>
      </w:r>
      <w:r w:rsidRPr="00D63CC8">
        <w:t>способом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маржинальным</w:t>
      </w:r>
      <w:r w:rsidR="00D63CC8" w:rsidRPr="00D63CC8">
        <w:t xml:space="preserve"> </w:t>
      </w:r>
      <w:r w:rsidRPr="00D63CC8">
        <w:t>методом,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будут</w:t>
      </w:r>
      <w:r w:rsidR="00D63CC8" w:rsidRPr="00D63CC8">
        <w:t xml:space="preserve"> </w:t>
      </w:r>
      <w:r w:rsidRPr="00D63CC8">
        <w:t>значительно</w:t>
      </w:r>
      <w:r w:rsidR="00D63CC8" w:rsidRPr="00D63CC8">
        <w:t xml:space="preserve"> </w:t>
      </w:r>
      <w:r w:rsidRPr="00D63CC8">
        <w:t>отличаться</w:t>
      </w:r>
      <w:r w:rsidR="00D63CC8" w:rsidRPr="00D63CC8">
        <w:t xml:space="preserve"> </w:t>
      </w:r>
      <w:r w:rsidRPr="00D63CC8">
        <w:t>друг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друга.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методике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существенно</w:t>
      </w:r>
      <w:r w:rsidR="00D63CC8" w:rsidRPr="00D63CC8">
        <w:t xml:space="preserve"> </w:t>
      </w:r>
      <w:r w:rsidRPr="00D63CC8">
        <w:t>зависит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структуры</w:t>
      </w:r>
      <w:r w:rsidR="00D63CC8" w:rsidRPr="00D63CC8">
        <w:t xml:space="preserve"> </w:t>
      </w:r>
      <w:r w:rsidRPr="00D63CC8">
        <w:t>продаж,</w:t>
      </w:r>
      <w:r w:rsidR="00D63CC8" w:rsidRPr="00D63CC8">
        <w:t xml:space="preserve"> </w:t>
      </w:r>
      <w:r w:rsidRPr="00D63CC8">
        <w:t>так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эти</w:t>
      </w:r>
      <w:r w:rsidR="00D63CC8" w:rsidRPr="00D63CC8">
        <w:t xml:space="preserve"> </w:t>
      </w:r>
      <w:r w:rsidRPr="00D63CC8">
        <w:t>факторы</w:t>
      </w:r>
      <w:r w:rsidR="00D63CC8" w:rsidRPr="00D63CC8">
        <w:t xml:space="preserve"> </w:t>
      </w:r>
      <w:r w:rsidRPr="00D63CC8">
        <w:t>влияют</w:t>
      </w:r>
      <w:r w:rsidR="00D63CC8" w:rsidRPr="00D63CC8">
        <w:t xml:space="preserve"> </w:t>
      </w:r>
      <w:r w:rsidRPr="00D63CC8">
        <w:t>одновременно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продукции.</w:t>
      </w:r>
      <w:r w:rsidR="00D63CC8" w:rsidRPr="00D63CC8">
        <w:t xml:space="preserve"> </w:t>
      </w:r>
      <w:r w:rsidRPr="00D63CC8">
        <w:t>Из-за</w:t>
      </w:r>
      <w:r w:rsidR="00D63CC8" w:rsidRPr="00D63CC8">
        <w:t xml:space="preserve"> </w:t>
      </w:r>
      <w:r w:rsidRPr="00D63CC8">
        <w:t>уменьшения</w:t>
      </w:r>
      <w:r w:rsidR="00D63CC8" w:rsidRPr="00D63CC8">
        <w:t xml:space="preserve"> </w:t>
      </w:r>
      <w:r w:rsidRPr="00D63CC8">
        <w:t>общего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больше</w:t>
      </w:r>
      <w:r w:rsidR="00D63CC8" w:rsidRPr="00D63CC8">
        <w:t xml:space="preserve"> </w:t>
      </w:r>
      <w:r w:rsidRPr="00D63CC8">
        <w:t>приходится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Таким</w:t>
      </w:r>
      <w:r w:rsidR="00D63CC8" w:rsidRPr="00D63CC8">
        <w:t xml:space="preserve"> </w:t>
      </w:r>
      <w:r w:rsidRPr="00D63CC8">
        <w:t>образом,</w:t>
      </w:r>
      <w:r w:rsidR="00D63CC8" w:rsidRPr="00D63CC8">
        <w:t xml:space="preserve"> </w:t>
      </w:r>
      <w:r w:rsidRPr="00D63CC8">
        <w:t>методика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исследовать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количественно</w:t>
      </w:r>
      <w:r w:rsidR="00D63CC8" w:rsidRPr="00D63CC8">
        <w:t xml:space="preserve"> </w:t>
      </w:r>
      <w:r w:rsidRPr="00D63CC8">
        <w:t>измерить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только</w:t>
      </w:r>
      <w:r w:rsidR="00D63CC8" w:rsidRPr="00D63CC8">
        <w:t xml:space="preserve"> </w:t>
      </w:r>
      <w:r w:rsidRPr="00D63CC8">
        <w:t>непосредственные,</w:t>
      </w:r>
      <w:r w:rsidR="00D63CC8" w:rsidRPr="00D63CC8">
        <w:t xml:space="preserve"> </w:t>
      </w:r>
      <w:r w:rsidRPr="00D63CC8">
        <w:t>но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опосредованные</w:t>
      </w:r>
      <w:r w:rsidR="00D63CC8" w:rsidRPr="00D63CC8">
        <w:t xml:space="preserve"> </w:t>
      </w:r>
      <w:r w:rsidRPr="00D63CC8">
        <w:t>связи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зависимости.</w:t>
      </w:r>
      <w:r w:rsidR="00D63CC8" w:rsidRPr="00D63CC8">
        <w:t xml:space="preserve"> </w:t>
      </w:r>
      <w:r w:rsidRPr="00D63CC8">
        <w:t>Использование</w:t>
      </w:r>
      <w:r w:rsidR="00D63CC8" w:rsidRPr="00D63CC8">
        <w:t xml:space="preserve"> </w:t>
      </w:r>
      <w:r w:rsidRPr="00D63CC8">
        <w:t>этого</w:t>
      </w:r>
      <w:r w:rsidR="00D63CC8" w:rsidRPr="00D63CC8">
        <w:t xml:space="preserve"> </w:t>
      </w:r>
      <w:r w:rsidRPr="00D63CC8">
        <w:t>метода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финансовом</w:t>
      </w:r>
      <w:r w:rsidR="00D63CC8" w:rsidRPr="00D63CC8">
        <w:t xml:space="preserve"> </w:t>
      </w:r>
      <w:r w:rsidRPr="00D63CC8">
        <w:t>менеджменте</w:t>
      </w:r>
      <w:r w:rsidR="00D63CC8" w:rsidRPr="00D63CC8">
        <w:t xml:space="preserve"> </w:t>
      </w:r>
      <w:r w:rsidRPr="00D63CC8">
        <w:t>отечественных</w:t>
      </w:r>
      <w:r w:rsidR="00D63CC8" w:rsidRPr="00D63CC8">
        <w:t xml:space="preserve"> </w:t>
      </w:r>
      <w:r w:rsidRPr="00D63CC8">
        <w:t>предприятий</w:t>
      </w:r>
      <w:r w:rsidR="00D63CC8" w:rsidRPr="00D63CC8">
        <w:t xml:space="preserve"> </w:t>
      </w:r>
      <w:r w:rsidRPr="00D63CC8">
        <w:t>позволит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эффективно</w:t>
      </w:r>
      <w:r w:rsidR="00D63CC8" w:rsidRPr="00D63CC8">
        <w:t xml:space="preserve"> </w:t>
      </w:r>
      <w:r w:rsidRPr="00D63CC8">
        <w:t>управлять</w:t>
      </w:r>
      <w:r w:rsidR="00D63CC8" w:rsidRPr="00D63CC8">
        <w:t xml:space="preserve"> </w:t>
      </w:r>
      <w:r w:rsidRPr="00D63CC8">
        <w:t>процессом</w:t>
      </w:r>
      <w:r w:rsidR="00D63CC8" w:rsidRPr="00D63CC8">
        <w:t xml:space="preserve"> </w:t>
      </w:r>
      <w:r w:rsidRPr="00D63CC8">
        <w:t>формирования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данных</w:t>
      </w:r>
      <w:r w:rsidR="00D63CC8" w:rsidRPr="00D63CC8">
        <w:t xml:space="preserve"> </w:t>
      </w:r>
      <w:r w:rsidRPr="00D63CC8">
        <w:t>вышеприведенной</w:t>
      </w:r>
      <w:r w:rsidR="00D63CC8" w:rsidRPr="00D63CC8">
        <w:t xml:space="preserve"> </w:t>
      </w:r>
      <w:r w:rsidRPr="00D63CC8">
        <w:t>таблицы</w:t>
      </w:r>
      <w:r w:rsidR="00D63CC8" w:rsidRPr="00D63CC8">
        <w:t xml:space="preserve"> </w:t>
      </w:r>
      <w:r w:rsidRPr="00D63CC8">
        <w:t>2</w:t>
      </w:r>
      <w:r w:rsidR="00BE5733" w:rsidRPr="00D63CC8">
        <w:t>.2</w:t>
      </w:r>
      <w:r w:rsidR="00D63CC8" w:rsidRPr="00D63CC8">
        <w:t xml:space="preserve"> </w:t>
      </w:r>
      <w:r w:rsidRPr="00D63CC8">
        <w:t>проведем</w:t>
      </w:r>
      <w:r w:rsidR="00D63CC8" w:rsidRPr="00D63CC8">
        <w:t xml:space="preserve"> </w:t>
      </w:r>
      <w:r w:rsidRPr="00D63CC8">
        <w:t>факторный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одного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например</w:t>
      </w:r>
      <w:r w:rsidR="00BE5733" w:rsidRPr="00D63CC8">
        <w:t>,</w:t>
      </w:r>
      <w:r w:rsidR="00D63CC8" w:rsidRPr="00D63CC8">
        <w:t xml:space="preserve"> </w:t>
      </w:r>
      <w:r w:rsidRPr="00D63CC8">
        <w:t>изделие</w:t>
      </w:r>
      <w:r w:rsidR="00D63CC8" w:rsidRPr="00D63CC8">
        <w:t xml:space="preserve"> </w:t>
      </w:r>
      <w:r w:rsidR="00BE5733" w:rsidRPr="00D63CC8">
        <w:t>Б</w:t>
      </w:r>
      <w:r w:rsidR="00D63CC8" w:rsidRPr="00D63CC8">
        <w:t>).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Рп=</w:t>
      </w:r>
      <w:r w:rsidR="00D63CC8" w:rsidRPr="00D63CC8">
        <w:t xml:space="preserve"> </w:t>
      </w:r>
      <w:r w:rsidRPr="00D63CC8">
        <w:t>Пп</w:t>
      </w:r>
      <w:r w:rsidR="00D63CC8" w:rsidRPr="00D63CC8">
        <w:t xml:space="preserve"> </w:t>
      </w:r>
      <w:r w:rsidRPr="00D63CC8">
        <w:t>=УРПп</w:t>
      </w:r>
      <w:r w:rsidR="00D63CC8">
        <w:t xml:space="preserve"> (</w:t>
      </w:r>
      <w:r w:rsidRPr="00D63CC8">
        <w:t>Цп-ьп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Зп</w:t>
      </w:r>
      <w:r w:rsidR="00D63CC8" w:rsidRPr="00D63CC8">
        <w:t xml:space="preserve"> </w:t>
      </w:r>
      <w:r w:rsidRPr="00D63CC8">
        <w:t>=УРПп*ьп+Ап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10045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7534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5022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10045*1,85+7534</w:t>
      </w:r>
      <w:r w:rsidR="00D63CC8" w:rsidRPr="00D63CC8">
        <w:t xml:space="preserve"> </w:t>
      </w:r>
      <w:r w:rsidRPr="00D63CC8">
        <w:t>26117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19,2%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Р1=</w:t>
      </w:r>
      <w:r w:rsidR="00D63CC8" w:rsidRPr="00D63CC8">
        <w:t xml:space="preserve"> </w:t>
      </w:r>
      <w:r w:rsidRPr="00D63CC8">
        <w:t>П1</w:t>
      </w:r>
      <w:r w:rsidR="00D63CC8" w:rsidRPr="00D63CC8">
        <w:t xml:space="preserve"> </w:t>
      </w:r>
      <w:r w:rsidRPr="00D63CC8">
        <w:t>=УРПф</w:t>
      </w:r>
      <w:r w:rsidR="00D63CC8">
        <w:t xml:space="preserve"> (</w:t>
      </w:r>
      <w:r w:rsidRPr="00D63CC8">
        <w:t>Цп-ьп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З1</w:t>
      </w:r>
      <w:r w:rsidR="00D63CC8" w:rsidRPr="00D63CC8">
        <w:t xml:space="preserve"> </w:t>
      </w:r>
      <w:r w:rsidRPr="00D63CC8">
        <w:t>=УРПф*ьп+Ап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5904</w:t>
      </w:r>
      <w:r w:rsidR="00D63CC8">
        <w:t xml:space="preserve"> (</w:t>
      </w:r>
      <w:r w:rsidRPr="00D63CC8">
        <w:t>3,1-1,85</w:t>
      </w:r>
      <w:r w:rsidR="00D63CC8" w:rsidRPr="00D63CC8">
        <w:t xml:space="preserve">) - </w:t>
      </w:r>
      <w:r w:rsidRPr="00D63CC8">
        <w:t>7534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- </w:t>
      </w:r>
      <w:r w:rsidRPr="00D63CC8">
        <w:t>154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5904*1,85+7534</w:t>
      </w:r>
      <w:r w:rsidR="00D63CC8" w:rsidRPr="00D63CC8">
        <w:t xml:space="preserve"> </w:t>
      </w:r>
      <w:r w:rsidRPr="00D63CC8">
        <w:t>18456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- </w:t>
      </w:r>
      <w:r w:rsidRPr="00D63CC8">
        <w:t>0,8%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Р2=</w:t>
      </w:r>
      <w:r w:rsidR="00D63CC8" w:rsidRPr="00D63CC8">
        <w:t xml:space="preserve"> </w:t>
      </w:r>
      <w:r w:rsidRPr="00D63CC8">
        <w:t>П2</w:t>
      </w:r>
      <w:r w:rsidR="00D63CC8" w:rsidRPr="00D63CC8">
        <w:t xml:space="preserve"> </w:t>
      </w:r>
      <w:r w:rsidRPr="00D63CC8">
        <w:t>=УРПф</w:t>
      </w:r>
      <w:r w:rsidR="00D63CC8">
        <w:t xml:space="preserve"> (</w:t>
      </w:r>
      <w:r w:rsidRPr="00D63CC8">
        <w:t>Цф-ьп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З2</w:t>
      </w:r>
      <w:r w:rsidR="00D63CC8" w:rsidRPr="00D63CC8">
        <w:t xml:space="preserve"> </w:t>
      </w:r>
      <w:r w:rsidRPr="00D63CC8">
        <w:t>=УРПф*ьп+Ап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5904</w:t>
      </w:r>
      <w:r w:rsidR="00D63CC8">
        <w:t xml:space="preserve"> (</w:t>
      </w:r>
      <w:r w:rsidRPr="00D63CC8">
        <w:t>3,7-1,85</w:t>
      </w:r>
      <w:r w:rsidR="00D63CC8" w:rsidRPr="00D63CC8">
        <w:t xml:space="preserve">) - </w:t>
      </w:r>
      <w:r w:rsidRPr="00D63CC8">
        <w:t>7534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3388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5904*1,85+7534</w:t>
      </w:r>
      <w:r w:rsidR="00D63CC8" w:rsidRPr="00D63CC8">
        <w:t xml:space="preserve"> </w:t>
      </w:r>
      <w:r w:rsidRPr="00D63CC8">
        <w:t>18456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18,4%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Р3=</w:t>
      </w:r>
      <w:r w:rsidR="00D63CC8" w:rsidRPr="00D63CC8">
        <w:t xml:space="preserve"> </w:t>
      </w:r>
      <w:r w:rsidRPr="00D63CC8">
        <w:t>П3</w:t>
      </w:r>
      <w:r w:rsidR="00D63CC8" w:rsidRPr="00D63CC8">
        <w:t xml:space="preserve"> </w:t>
      </w:r>
      <w:r w:rsidRPr="00D63CC8">
        <w:t>=УРПф</w:t>
      </w:r>
      <w:r w:rsidR="00D63CC8">
        <w:t xml:space="preserve"> (</w:t>
      </w:r>
      <w:r w:rsidRPr="00D63CC8">
        <w:t>Цф-ьф</w:t>
      </w:r>
      <w:r w:rsidR="00D63CC8" w:rsidRPr="00D63CC8">
        <w:t xml:space="preserve">) - </w:t>
      </w:r>
      <w:r w:rsidRPr="00D63CC8">
        <w:t>Ап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З3</w:t>
      </w:r>
      <w:r w:rsidR="00D63CC8" w:rsidRPr="00D63CC8">
        <w:t xml:space="preserve"> </w:t>
      </w:r>
      <w:r w:rsidRPr="00D63CC8">
        <w:t>=УРПф*ьф+Ап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5904</w:t>
      </w:r>
      <w:r w:rsidR="00D63CC8">
        <w:t xml:space="preserve"> (</w:t>
      </w:r>
      <w:r w:rsidRPr="00D63CC8">
        <w:t>3,7-2,0</w:t>
      </w:r>
      <w:r w:rsidR="00D63CC8" w:rsidRPr="00D63CC8">
        <w:t xml:space="preserve">) - </w:t>
      </w:r>
      <w:r w:rsidRPr="00D63CC8">
        <w:t>7534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2503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5904*2,0+7534</w:t>
      </w:r>
      <w:r w:rsidR="00D63CC8" w:rsidRPr="00D63CC8">
        <w:t xml:space="preserve"> </w:t>
      </w:r>
      <w:r w:rsidRPr="00D63CC8">
        <w:t>19342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12,9%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Рф=</w:t>
      </w:r>
      <w:r w:rsidR="00D63CC8" w:rsidRPr="00D63CC8">
        <w:t xml:space="preserve"> </w:t>
      </w:r>
      <w:r w:rsidRPr="00D63CC8">
        <w:t>Пф</w:t>
      </w:r>
      <w:r w:rsidR="00D63CC8" w:rsidRPr="00D63CC8">
        <w:t xml:space="preserve"> </w:t>
      </w:r>
      <w:r w:rsidRPr="00D63CC8">
        <w:t>=УРПф</w:t>
      </w:r>
      <w:r w:rsidR="00D63CC8">
        <w:t xml:space="preserve"> (</w:t>
      </w:r>
      <w:r w:rsidRPr="00D63CC8">
        <w:t>Цф-ьф</w:t>
      </w:r>
      <w:r w:rsidR="00D63CC8" w:rsidRPr="00D63CC8">
        <w:t xml:space="preserve">) - </w:t>
      </w:r>
      <w:r w:rsidRPr="00D63CC8">
        <w:t>Аф</w:t>
      </w:r>
      <w:r w:rsidR="00D63CC8" w:rsidRPr="00D63CC8">
        <w:t xml:space="preserve"> </w:t>
      </w:r>
      <w:r w:rsidRPr="00D63CC8">
        <w:t>=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Зф</w:t>
      </w:r>
      <w:r w:rsidR="00D63CC8" w:rsidRPr="00D63CC8">
        <w:t xml:space="preserve"> </w:t>
      </w:r>
      <w:r w:rsidRPr="00D63CC8">
        <w:t>=УРПф*ьф+Аф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5904</w:t>
      </w:r>
      <w:r w:rsidR="00D63CC8">
        <w:t xml:space="preserve"> (</w:t>
      </w:r>
      <w:r w:rsidRPr="00D63CC8">
        <w:t>3,7-2,0</w:t>
      </w:r>
      <w:r w:rsidR="00D63CC8" w:rsidRPr="00D63CC8">
        <w:t xml:space="preserve">) - </w:t>
      </w:r>
      <w:r w:rsidRPr="00D63CC8">
        <w:t>6494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3542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5904*2,0+6494</w:t>
      </w:r>
      <w:r w:rsidR="00D63CC8" w:rsidRPr="00D63CC8">
        <w:t xml:space="preserve"> </w:t>
      </w:r>
      <w:r w:rsidRPr="00D63CC8">
        <w:t>18302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19,4%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Робщ.=19,4</w:t>
      </w:r>
      <w:r w:rsidR="00D63CC8">
        <w:t>% -</w:t>
      </w:r>
      <w:r w:rsidRPr="00D63CC8">
        <w:t>19,2%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0,2%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Приведенные</w:t>
      </w:r>
      <w:r w:rsidR="00D63CC8" w:rsidRPr="00D63CC8">
        <w:t xml:space="preserve"> </w:t>
      </w:r>
      <w:r w:rsidRPr="00D63CC8">
        <w:t>данные</w:t>
      </w:r>
      <w:r w:rsidR="00D63CC8" w:rsidRPr="00D63CC8">
        <w:t xml:space="preserve"> </w:t>
      </w:r>
      <w:r w:rsidRPr="00D63CC8">
        <w:t>показывают,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повысился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0,2%.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</w:t>
      </w:r>
      <w:r w:rsidR="00D63CC8" w:rsidRPr="00D63CC8">
        <w:t xml:space="preserve"> </w:t>
      </w:r>
      <w:r w:rsidRPr="00D63CC8">
        <w:t>числе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следующих</w:t>
      </w:r>
      <w:r w:rsidR="00D63CC8" w:rsidRPr="00D63CC8">
        <w:t xml:space="preserve"> </w:t>
      </w:r>
      <w:r w:rsidRPr="00D63CC8">
        <w:t>изменений</w:t>
      </w:r>
      <w:r w:rsidR="00D63CC8" w:rsidRPr="00D63CC8">
        <w:t>:</w:t>
      </w:r>
    </w:p>
    <w:p w:rsidR="00806559" w:rsidRPr="00D63CC8" w:rsidRDefault="00806559" w:rsidP="00D63CC8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D63CC8">
        <w:t>объема</w:t>
      </w:r>
      <w:r w:rsidR="00D63CC8" w:rsidRPr="00D63CC8">
        <w:t xml:space="preserve"> </w:t>
      </w:r>
      <w:r w:rsidRPr="00D63CC8">
        <w:t>реализованной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Рурп=</w:t>
      </w:r>
      <w:r w:rsidR="00D63CC8">
        <w:t xml:space="preserve"> (</w:t>
      </w:r>
      <w:r w:rsidRPr="00D63CC8">
        <w:t>-0,8</w:t>
      </w:r>
      <w:r w:rsidR="00D63CC8" w:rsidRPr="00D63CC8">
        <w:t xml:space="preserve">) - </w:t>
      </w:r>
      <w:r w:rsidRPr="00D63CC8">
        <w:t>19,2=</w:t>
      </w:r>
      <w:r w:rsidR="00D63CC8" w:rsidRPr="00D63CC8">
        <w:t xml:space="preserve"> - </w:t>
      </w:r>
      <w:r w:rsidRPr="00D63CC8">
        <w:t>20%</w:t>
      </w:r>
    </w:p>
    <w:p w:rsidR="00806559" w:rsidRPr="00D63CC8" w:rsidRDefault="00806559" w:rsidP="00D63CC8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D63CC8">
        <w:t>цены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Рц=18,4</w:t>
      </w:r>
      <w:r w:rsidR="00D63CC8" w:rsidRPr="00D63CC8">
        <w:t xml:space="preserve"> -</w:t>
      </w:r>
      <w:r w:rsidR="00D63CC8">
        <w:t xml:space="preserve"> (</w:t>
      </w:r>
      <w:r w:rsidRPr="00D63CC8">
        <w:t>-0,8</w:t>
      </w:r>
      <w:r w:rsidR="00D63CC8" w:rsidRPr="00D63CC8">
        <w:t xml:space="preserve">) </w:t>
      </w:r>
      <w:r w:rsidRPr="00D63CC8">
        <w:t>=</w:t>
      </w:r>
      <w:r w:rsidR="00D63CC8" w:rsidRPr="00D63CC8">
        <w:t xml:space="preserve"> </w:t>
      </w:r>
      <w:r w:rsidRPr="00D63CC8">
        <w:t>19,2%</w:t>
      </w:r>
    </w:p>
    <w:p w:rsidR="00806559" w:rsidRPr="00D63CC8" w:rsidRDefault="00806559" w:rsidP="00D63CC8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D63CC8">
        <w:t>удельных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Рь=12,9-18,4=</w:t>
      </w:r>
      <w:r w:rsidR="00D63CC8" w:rsidRPr="00D63CC8">
        <w:t xml:space="preserve"> - </w:t>
      </w:r>
      <w:r w:rsidRPr="00D63CC8">
        <w:t>5,5%</w:t>
      </w:r>
    </w:p>
    <w:p w:rsidR="00D63CC8" w:rsidRPr="00D63CC8" w:rsidRDefault="00806559" w:rsidP="00D63CC8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D63CC8">
        <w:t>суммы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РА=19,4-12,9=</w:t>
      </w:r>
      <w:r w:rsidR="00D63CC8" w:rsidRPr="00D63CC8">
        <w:t xml:space="preserve"> </w:t>
      </w:r>
      <w:r w:rsidRPr="00D63CC8">
        <w:t>6,5%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По</w:t>
      </w:r>
      <w:r w:rsidR="00D63CC8" w:rsidRPr="00D63CC8">
        <w:t xml:space="preserve"> </w:t>
      </w:r>
      <w:r w:rsidRPr="00D63CC8">
        <w:t>данной</w:t>
      </w:r>
      <w:r w:rsidR="00D63CC8" w:rsidRPr="00D63CC8">
        <w:t xml:space="preserve"> </w:t>
      </w:r>
      <w:r w:rsidRPr="00D63CC8">
        <w:t>методике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влияет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рентабельность,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есть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уменьшения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рентабельность</w:t>
      </w:r>
      <w:r w:rsidR="00D63CC8" w:rsidRPr="00D63CC8">
        <w:t xml:space="preserve"> </w:t>
      </w:r>
      <w:r w:rsidRPr="00D63CC8">
        <w:t>изделия</w:t>
      </w:r>
      <w:r w:rsidR="00D63CC8" w:rsidRPr="00D63CC8">
        <w:t xml:space="preserve"> </w:t>
      </w:r>
      <w:r w:rsidRPr="00D63CC8">
        <w:t>Б</w:t>
      </w:r>
      <w:r w:rsidR="00D63CC8" w:rsidRPr="00D63CC8">
        <w:t xml:space="preserve"> </w:t>
      </w:r>
      <w:r w:rsidRPr="00D63CC8">
        <w:t>снизилась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20%.</w:t>
      </w:r>
      <w:r w:rsidR="00D63CC8" w:rsidRPr="00D63CC8">
        <w:t xml:space="preserve"> </w:t>
      </w:r>
      <w:r w:rsidRPr="00D63CC8">
        <w:t>Этот</w:t>
      </w:r>
      <w:r w:rsidR="00D63CC8" w:rsidRPr="00D63CC8">
        <w:t xml:space="preserve"> </w:t>
      </w:r>
      <w:r w:rsidRPr="00D63CC8">
        <w:t>метод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достоверен,</w:t>
      </w:r>
      <w:r w:rsidR="00D63CC8" w:rsidRPr="00D63CC8">
        <w:t xml:space="preserve"> </w:t>
      </w:r>
      <w:r w:rsidRPr="00D63CC8">
        <w:t>так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он</w:t>
      </w:r>
      <w:r w:rsidR="00D63CC8" w:rsidRPr="00D63CC8">
        <w:t xml:space="preserve"> </w:t>
      </w:r>
      <w:r w:rsidRPr="00D63CC8">
        <w:t>учитывает</w:t>
      </w:r>
      <w:r w:rsidR="00D63CC8" w:rsidRPr="00D63CC8">
        <w:t xml:space="preserve"> </w:t>
      </w:r>
      <w:r w:rsidRPr="00D63CC8">
        <w:t>взаимосвязь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продаж,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целом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предприятию</w:t>
      </w:r>
      <w:r w:rsidR="00D63CC8" w:rsidRPr="00D63CC8">
        <w:t xml:space="preserve"> </w:t>
      </w:r>
      <w:r w:rsidRPr="00D63CC8">
        <w:t>используется</w:t>
      </w:r>
      <w:r w:rsidR="00D63CC8" w:rsidRPr="00D63CC8">
        <w:t xml:space="preserve"> </w:t>
      </w:r>
      <w:r w:rsidRPr="00D63CC8">
        <w:t>следующая</w:t>
      </w:r>
      <w:r w:rsidR="00D63CC8" w:rsidRPr="00D63CC8">
        <w:t xml:space="preserve"> </w:t>
      </w:r>
      <w:r w:rsidRPr="00D63CC8">
        <w:t>факторная</w:t>
      </w:r>
      <w:r w:rsidR="00D63CC8" w:rsidRPr="00D63CC8">
        <w:t xml:space="preserve"> </w:t>
      </w:r>
      <w:r w:rsidRPr="00D63CC8">
        <w:t>модель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П</w:t>
      </w:r>
      <w:r w:rsidR="00D63CC8" w:rsidRPr="00D63CC8">
        <w:t xml:space="preserve"> </w:t>
      </w:r>
      <w:r w:rsidRPr="00D63CC8">
        <w:t>=</w:t>
      </w:r>
      <w:r w:rsidR="00D63CC8">
        <w:t xml:space="preserve"> (</w:t>
      </w:r>
      <w:r w:rsidRPr="00D63CC8">
        <w:t>УРПобщ*Уд</w:t>
      </w:r>
      <w:r w:rsidRPr="00D63CC8">
        <w:rPr>
          <w:lang w:val="en-US"/>
        </w:rPr>
        <w:t>i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-ь</w:t>
      </w:r>
      <w:r w:rsidRPr="00D63CC8">
        <w:rPr>
          <w:lang w:val="en-US"/>
        </w:rPr>
        <w:t>i</w:t>
      </w:r>
      <w:r w:rsidR="00D63CC8" w:rsidRPr="00D63CC8">
        <w:t xml:space="preserve">) - </w:t>
      </w:r>
      <w:r w:rsidRPr="00D63CC8">
        <w:t>А</w:t>
      </w:r>
      <w:r w:rsidR="00D63CC8" w:rsidRPr="00D63CC8">
        <w:t>)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УРПобщ*Уд</w:t>
      </w:r>
      <w:r w:rsidRPr="00D63CC8">
        <w:rPr>
          <w:lang w:val="en-US"/>
        </w:rPr>
        <w:t>i</w:t>
      </w:r>
      <w:r w:rsidRPr="00D63CC8">
        <w:t>*ь</w:t>
      </w:r>
      <w:r w:rsidRPr="00D63CC8">
        <w:rPr>
          <w:lang w:val="en-US"/>
        </w:rPr>
        <w:t>i</w:t>
      </w:r>
      <w:r w:rsidR="00D63CC8" w:rsidRPr="00D63CC8">
        <w:t xml:space="preserve">) </w:t>
      </w:r>
      <w:r w:rsidRPr="00D63CC8">
        <w:t>+А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На</w:t>
      </w:r>
      <w:r w:rsidR="00D63CC8" w:rsidRPr="00D63CC8">
        <w:t xml:space="preserve"> </w:t>
      </w:r>
      <w:r w:rsidRPr="00D63CC8">
        <w:t>основании</w:t>
      </w:r>
      <w:r w:rsidR="00D63CC8" w:rsidRPr="00D63CC8">
        <w:t xml:space="preserve"> </w:t>
      </w:r>
      <w:r w:rsidRPr="00D63CC8">
        <w:t>данных</w:t>
      </w:r>
      <w:r w:rsidR="00D63CC8" w:rsidRPr="00D63CC8">
        <w:t xml:space="preserve"> </w:t>
      </w:r>
      <w:r w:rsidRPr="00D63CC8">
        <w:t>таблицы</w:t>
      </w:r>
      <w:r w:rsidR="00D63CC8" w:rsidRPr="00D63CC8">
        <w:t xml:space="preserve"> </w:t>
      </w:r>
      <w:r w:rsidRPr="00D63CC8">
        <w:t>№</w:t>
      </w:r>
      <w:r w:rsidR="00D63CC8" w:rsidRPr="00D63CC8">
        <w:t xml:space="preserve"> </w:t>
      </w:r>
      <w:r w:rsidRPr="00D63CC8">
        <w:t>2</w:t>
      </w:r>
      <w:r w:rsidR="00BE5733" w:rsidRPr="00D63CC8">
        <w:t>.2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факторного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рассчитаем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изменение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продукции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Рп=</w:t>
      </w:r>
      <w:r w:rsidR="00D63CC8" w:rsidRPr="00D63CC8">
        <w:t xml:space="preserve"> </w:t>
      </w:r>
      <w:r w:rsidRPr="00D63CC8">
        <w:t>Пп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сумма/УРПобщп*Уд</w:t>
      </w:r>
      <w:r w:rsidRPr="00D63CC8">
        <w:rPr>
          <w:lang w:val="en-US"/>
        </w:rPr>
        <w:t>i</w:t>
      </w:r>
      <w:r w:rsidRPr="00D63CC8">
        <w:t>п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п-ь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/-Ап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Зп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УРПобщп*Уд</w:t>
      </w:r>
      <w:r w:rsidRPr="00D63CC8">
        <w:rPr>
          <w:lang w:val="en-US"/>
        </w:rPr>
        <w:t>i</w:t>
      </w:r>
      <w:r w:rsidRPr="00D63CC8">
        <w:t>п*ь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15477</w:t>
      </w:r>
      <w:r w:rsidR="00D63CC8" w:rsidRPr="00D63CC8">
        <w:t xml:space="preserve"> </w:t>
      </w:r>
      <w:r w:rsidRPr="00D63CC8">
        <w:t>*100=22,8%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67937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Р1=</w:t>
      </w:r>
      <w:r w:rsidR="00D63CC8" w:rsidRPr="00D63CC8">
        <w:t xml:space="preserve"> </w:t>
      </w:r>
      <w:r w:rsidRPr="00D63CC8">
        <w:t>П1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п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п-ь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/-Ап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З1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п*ь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11921</w:t>
      </w:r>
      <w:r w:rsidR="00D63CC8" w:rsidRPr="00D63CC8">
        <w:t xml:space="preserve"> </w:t>
      </w:r>
      <w:r w:rsidRPr="00D63CC8">
        <w:t>*100=18,9%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63047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Р2=</w:t>
      </w:r>
      <w:r w:rsidR="00D63CC8" w:rsidRPr="00D63CC8">
        <w:t xml:space="preserve"> </w:t>
      </w:r>
      <w:r w:rsidRPr="00D63CC8">
        <w:t>П2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сумма/УРПобщф*Уд</w:t>
      </w:r>
      <w:r w:rsidRPr="00D63CC8">
        <w:rPr>
          <w:lang w:val="en-US"/>
        </w:rPr>
        <w:t>i</w:t>
      </w:r>
      <w:r w:rsidRPr="00D63CC8">
        <w:t>ф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п-ь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/-Ап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З2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ф*ь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14901</w:t>
      </w:r>
      <w:r w:rsidR="00D63CC8" w:rsidRPr="00D63CC8">
        <w:t xml:space="preserve"> </w:t>
      </w:r>
      <w:r w:rsidRPr="00D63CC8">
        <w:t>*100=22,5%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66131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Р3=</w:t>
      </w:r>
      <w:r w:rsidR="00D63CC8" w:rsidRPr="00D63CC8">
        <w:t xml:space="preserve"> </w:t>
      </w:r>
      <w:r w:rsidRPr="00D63CC8">
        <w:t>П3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сумма/УРПобщф*Уд</w:t>
      </w:r>
      <w:r w:rsidRPr="00D63CC8">
        <w:rPr>
          <w:lang w:val="en-US"/>
        </w:rPr>
        <w:t>i</w:t>
      </w:r>
      <w:r w:rsidRPr="00D63CC8">
        <w:t>ф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ф-ь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/-Ап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З3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ф*ь</w:t>
      </w:r>
      <w:r w:rsidRPr="00D63CC8">
        <w:rPr>
          <w:lang w:val="en-US"/>
        </w:rPr>
        <w:t>i</w:t>
      </w:r>
      <w:r w:rsidRPr="00D63CC8">
        <w:t>п</w:t>
      </w:r>
      <w:r w:rsidR="00D63CC8" w:rsidRPr="00D63CC8">
        <w:t xml:space="preserve">) </w:t>
      </w:r>
      <w:r w:rsidRPr="00D63CC8">
        <w:t>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30989</w:t>
      </w:r>
      <w:r w:rsidR="00D63CC8" w:rsidRPr="00D63CC8">
        <w:t xml:space="preserve"> </w:t>
      </w:r>
      <w:r w:rsidRPr="00D63CC8">
        <w:t>*100=46,9%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66131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Р4=</w:t>
      </w:r>
      <w:r w:rsidR="00D63CC8" w:rsidRPr="00D63CC8">
        <w:t xml:space="preserve"> </w:t>
      </w:r>
      <w:r w:rsidRPr="00D63CC8">
        <w:t>П4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сумма/УРПобщф*Уд</w:t>
      </w:r>
      <w:r w:rsidRPr="00D63CC8">
        <w:rPr>
          <w:lang w:val="en-US"/>
        </w:rPr>
        <w:t>i</w:t>
      </w:r>
      <w:r w:rsidRPr="00D63CC8">
        <w:t>ф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ф-ь</w:t>
      </w:r>
      <w:r w:rsidRPr="00D63CC8">
        <w:rPr>
          <w:lang w:val="en-US"/>
        </w:rPr>
        <w:t>i</w:t>
      </w:r>
      <w:r w:rsidRPr="00D63CC8">
        <w:t>ф</w:t>
      </w:r>
      <w:r w:rsidR="00D63CC8" w:rsidRPr="00D63CC8">
        <w:t xml:space="preserve">) </w:t>
      </w:r>
      <w:r w:rsidRPr="00D63CC8">
        <w:t>/-Ап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З4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ф*ь</w:t>
      </w:r>
      <w:r w:rsidRPr="00D63CC8">
        <w:rPr>
          <w:lang w:val="en-US"/>
        </w:rPr>
        <w:t>i</w:t>
      </w:r>
      <w:r w:rsidRPr="00D63CC8">
        <w:t>ф</w:t>
      </w:r>
      <w:r w:rsidR="00D63CC8" w:rsidRPr="00D63CC8">
        <w:t xml:space="preserve">) </w:t>
      </w:r>
      <w:r w:rsidRPr="00D63CC8">
        <w:t>+Ап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25085</w:t>
      </w:r>
      <w:r w:rsidR="00D63CC8" w:rsidRPr="00D63CC8">
        <w:t xml:space="preserve"> </w:t>
      </w:r>
      <w:r w:rsidRPr="00D63CC8">
        <w:t>*100=34,8%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72035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Рф=</w:t>
      </w:r>
      <w:r w:rsidR="00D63CC8" w:rsidRPr="00D63CC8">
        <w:t xml:space="preserve"> </w:t>
      </w:r>
      <w:r w:rsidRPr="00D63CC8">
        <w:t>Пф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сумма/УРПобщф*Уд</w:t>
      </w:r>
      <w:r w:rsidRPr="00D63CC8">
        <w:rPr>
          <w:lang w:val="en-US"/>
        </w:rPr>
        <w:t>i</w:t>
      </w:r>
      <w:r w:rsidRPr="00D63CC8">
        <w:t>ф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ф-ь</w:t>
      </w:r>
      <w:r w:rsidRPr="00D63CC8">
        <w:rPr>
          <w:lang w:val="en-US"/>
        </w:rPr>
        <w:t>i</w:t>
      </w:r>
      <w:r w:rsidRPr="00D63CC8">
        <w:t>ф</w:t>
      </w:r>
      <w:r w:rsidR="00D63CC8" w:rsidRPr="00D63CC8">
        <w:t xml:space="preserve">) </w:t>
      </w:r>
      <w:r w:rsidRPr="00D63CC8">
        <w:t>/-Аф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Зф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УРПобщф*Уд</w:t>
      </w:r>
      <w:r w:rsidRPr="00D63CC8">
        <w:rPr>
          <w:lang w:val="en-US"/>
        </w:rPr>
        <w:t>i</w:t>
      </w:r>
      <w:r w:rsidRPr="00D63CC8">
        <w:t>ф*ь</w:t>
      </w:r>
      <w:r w:rsidRPr="00D63CC8">
        <w:rPr>
          <w:lang w:val="en-US"/>
        </w:rPr>
        <w:t>i</w:t>
      </w:r>
      <w:r w:rsidRPr="00D63CC8">
        <w:t>ф</w:t>
      </w:r>
      <w:r w:rsidR="00D63CC8" w:rsidRPr="00D63CC8">
        <w:t xml:space="preserve">) </w:t>
      </w:r>
      <w:r w:rsidRPr="00D63CC8">
        <w:t>+Аф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18597</w:t>
      </w:r>
      <w:r w:rsidR="00D63CC8" w:rsidRPr="00D63CC8">
        <w:t xml:space="preserve"> </w:t>
      </w:r>
      <w:r w:rsidRPr="00D63CC8">
        <w:t>*100=23,7%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78532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Робщ=</w:t>
      </w:r>
      <w:r w:rsidR="00D63CC8" w:rsidRPr="00D63CC8">
        <w:t xml:space="preserve"> </w:t>
      </w:r>
      <w:r w:rsidRPr="00D63CC8">
        <w:t>23,7</w:t>
      </w:r>
      <w:r w:rsidR="00D63CC8">
        <w:t>% -</w:t>
      </w:r>
      <w:r w:rsidRPr="00D63CC8">
        <w:t>22,8%=</w:t>
      </w:r>
      <w:r w:rsidRPr="00D63CC8">
        <w:rPr>
          <w:b/>
        </w:rPr>
        <w:t>0,9%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Изменение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произошло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>:</w:t>
      </w:r>
    </w:p>
    <w:p w:rsidR="00806559" w:rsidRPr="00D63CC8" w:rsidRDefault="00806559" w:rsidP="00D63CC8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Рурп=Р1-Рп=18,0-22,8=</w:t>
      </w:r>
      <w:r w:rsidR="00D63CC8" w:rsidRPr="00D63CC8">
        <w:t xml:space="preserve"> - </w:t>
      </w:r>
      <w:r w:rsidRPr="00D63CC8">
        <w:t>3,9%</w:t>
      </w:r>
    </w:p>
    <w:p w:rsidR="00806559" w:rsidRPr="00D63CC8" w:rsidRDefault="00806559" w:rsidP="00D63CC8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D63CC8">
        <w:t>структуры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Руд=Р2-Р1=22,5-18,9=</w:t>
      </w:r>
      <w:r w:rsidR="00D63CC8" w:rsidRPr="00D63CC8">
        <w:t xml:space="preserve"> </w:t>
      </w:r>
      <w:r w:rsidRPr="00D63CC8">
        <w:t>3,6%</w:t>
      </w:r>
    </w:p>
    <w:p w:rsidR="00806559" w:rsidRPr="00D63CC8" w:rsidRDefault="00806559" w:rsidP="00D63CC8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D63CC8">
        <w:t>цен</w:t>
      </w:r>
      <w:r w:rsidR="00D63CC8" w:rsidRPr="00D63CC8">
        <w:t xml:space="preserve"> </w:t>
      </w:r>
      <w:r w:rsidRPr="00D63CC8">
        <w:t>Рц=Р3-Р2=46,9-22,5=</w:t>
      </w:r>
      <w:r w:rsidR="00D63CC8" w:rsidRPr="00D63CC8">
        <w:t xml:space="preserve"> </w:t>
      </w:r>
      <w:r w:rsidRPr="00D63CC8">
        <w:t>24,4%</w:t>
      </w:r>
    </w:p>
    <w:p w:rsidR="00806559" w:rsidRPr="00D63CC8" w:rsidRDefault="00806559" w:rsidP="00D63CC8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D63CC8">
        <w:t>переменных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Рь=Р4-Р3=34,8-46,9=</w:t>
      </w:r>
      <w:r w:rsidR="00D63CC8" w:rsidRPr="00D63CC8">
        <w:t xml:space="preserve"> - </w:t>
      </w:r>
      <w:r w:rsidRPr="00D63CC8">
        <w:t>12,1%</w:t>
      </w:r>
    </w:p>
    <w:p w:rsidR="00806559" w:rsidRPr="00D63CC8" w:rsidRDefault="00806559" w:rsidP="00D63CC8">
      <w:pPr>
        <w:numPr>
          <w:ilvl w:val="0"/>
          <w:numId w:val="43"/>
        </w:numPr>
        <w:pBdr>
          <w:bottom w:val="single" w:sz="12" w:space="1" w:color="auto"/>
        </w:pBdr>
        <w:tabs>
          <w:tab w:val="clear" w:pos="360"/>
          <w:tab w:val="left" w:pos="726"/>
        </w:tabs>
        <w:ind w:left="0" w:firstLine="709"/>
      </w:pP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РА=Рф-Р4=23,7-34,8=-11,1%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Итого</w:t>
      </w:r>
      <w:r w:rsidR="00D63CC8" w:rsidRPr="00D63CC8">
        <w:t xml:space="preserve">: </w:t>
      </w:r>
      <w:r w:rsidRPr="00D63CC8">
        <w:t>+0,9%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Данная</w:t>
      </w:r>
      <w:r w:rsidR="00D63CC8" w:rsidRPr="00D63CC8">
        <w:t xml:space="preserve"> </w:t>
      </w:r>
      <w:r w:rsidRPr="00D63CC8">
        <w:t>методика</w:t>
      </w:r>
      <w:r w:rsidR="00D63CC8" w:rsidRPr="00D63CC8">
        <w:t xml:space="preserve"> </w:t>
      </w:r>
      <w:r w:rsidRPr="00D63CC8">
        <w:t>учитывает</w:t>
      </w:r>
      <w:r w:rsidR="00D63CC8" w:rsidRPr="00D63CC8">
        <w:t xml:space="preserve"> </w:t>
      </w:r>
      <w:r w:rsidRPr="00D63CC8">
        <w:t>влияние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рентабельность.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данном</w:t>
      </w:r>
      <w:r w:rsidR="00D63CC8" w:rsidRPr="00D63CC8">
        <w:t xml:space="preserve"> </w:t>
      </w:r>
      <w:r w:rsidRPr="00D63CC8">
        <w:t>предприятии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упал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10%,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привело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снижению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3,9%.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Аналогичным</w:t>
      </w:r>
      <w:r w:rsidR="00D63CC8" w:rsidRPr="00D63CC8">
        <w:t xml:space="preserve"> </w:t>
      </w:r>
      <w:r w:rsidRPr="00D63CC8">
        <w:t>образом</w:t>
      </w:r>
      <w:r w:rsidR="00D63CC8" w:rsidRPr="00D63CC8">
        <w:t xml:space="preserve"> </w:t>
      </w:r>
      <w:r w:rsidRPr="00D63CC8">
        <w:t>производится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оборота</w:t>
      </w:r>
      <w:r w:rsidR="00D63CC8" w:rsidRPr="00D63CC8">
        <w:t xml:space="preserve">), </w:t>
      </w:r>
      <w:r w:rsidRPr="00D63CC8">
        <w:t>для</w:t>
      </w:r>
      <w:r w:rsidR="00D63CC8" w:rsidRPr="00D63CC8">
        <w:t xml:space="preserve"> </w:t>
      </w:r>
      <w:r w:rsidRPr="00D63CC8">
        <w:t>чего</w:t>
      </w:r>
      <w:r w:rsidR="00D63CC8" w:rsidRPr="00D63CC8">
        <w:t xml:space="preserve"> </w:t>
      </w:r>
      <w:r w:rsidRPr="00D63CC8">
        <w:t>используется</w:t>
      </w:r>
      <w:r w:rsidR="00D63CC8" w:rsidRPr="00D63CC8">
        <w:t xml:space="preserve"> </w:t>
      </w:r>
      <w:r w:rsidRPr="00D63CC8">
        <w:t>следующая</w:t>
      </w:r>
      <w:r w:rsidR="00D63CC8" w:rsidRPr="00D63CC8">
        <w:t xml:space="preserve"> </w:t>
      </w:r>
      <w:r w:rsidRPr="00D63CC8">
        <w:t>модель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Роб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/УРПобщ*Уд</w:t>
      </w:r>
      <w:r w:rsidRPr="00D63CC8">
        <w:rPr>
          <w:lang w:val="en-US"/>
        </w:rPr>
        <w:t>i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-ь</w:t>
      </w:r>
      <w:r w:rsidRPr="00D63CC8">
        <w:rPr>
          <w:lang w:val="en-US"/>
        </w:rPr>
        <w:t>i</w:t>
      </w:r>
      <w:r w:rsidR="00D63CC8" w:rsidRPr="00D63CC8">
        <w:t xml:space="preserve">) </w:t>
      </w:r>
      <w:r w:rsidRPr="00D63CC8">
        <w:t>/-А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сумма</w:t>
      </w:r>
      <w:r w:rsidR="00D63CC8">
        <w:t xml:space="preserve"> (</w:t>
      </w:r>
      <w:r w:rsidRPr="00D63CC8">
        <w:t>УРПобщ*Уд</w:t>
      </w:r>
      <w:r w:rsidRPr="00D63CC8">
        <w:rPr>
          <w:lang w:val="en-US"/>
        </w:rPr>
        <w:t>i</w:t>
      </w:r>
      <w:r w:rsidRPr="00D63CC8">
        <w:t>*Ц</w:t>
      </w:r>
      <w:r w:rsidRPr="00D63CC8">
        <w:rPr>
          <w:lang w:val="en-US"/>
        </w:rPr>
        <w:t>i</w:t>
      </w:r>
      <w:r w:rsidR="00D63CC8" w:rsidRPr="00D63CC8">
        <w:t>)</w:t>
      </w:r>
    </w:p>
    <w:p w:rsidR="00D63CC8" w:rsidRDefault="00D63CC8" w:rsidP="00D63CC8">
      <w:pPr>
        <w:tabs>
          <w:tab w:val="left" w:pos="726"/>
        </w:tabs>
      </w:pPr>
    </w:p>
    <w:p w:rsidR="00D63CC8" w:rsidRDefault="00806559" w:rsidP="00D63CC8">
      <w:pPr>
        <w:tabs>
          <w:tab w:val="left" w:pos="726"/>
        </w:tabs>
      </w:pPr>
      <w:r w:rsidRPr="00D63CC8">
        <w:t>Анализ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капитала</w:t>
      </w:r>
      <w:r w:rsidR="00D63CC8" w:rsidRPr="00D63CC8">
        <w:t xml:space="preserve"> </w:t>
      </w:r>
      <w:r w:rsidRPr="00D63CC8">
        <w:t>производится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следующей</w:t>
      </w:r>
      <w:r w:rsidR="00D63CC8" w:rsidRPr="00D63CC8">
        <w:t xml:space="preserve"> </w:t>
      </w:r>
      <w:r w:rsidRPr="00D63CC8">
        <w:t>модели</w:t>
      </w:r>
      <w:r w:rsidR="00D63CC8" w:rsidRPr="00D63CC8">
        <w:t>:</w:t>
      </w:r>
    </w:p>
    <w:p w:rsidR="00D63CC8" w:rsidRP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Прп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Прп</w:t>
      </w:r>
      <w:r w:rsidR="00D63CC8" w:rsidRPr="00D63CC8">
        <w:t xml:space="preserve"> </w:t>
      </w:r>
      <w:r w:rsidRPr="00D63CC8">
        <w:t>+ПФР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/УРПобщ*Уд</w:t>
      </w:r>
      <w:r w:rsidRPr="00D63CC8">
        <w:rPr>
          <w:lang w:val="en-US"/>
        </w:rPr>
        <w:t>i</w:t>
      </w:r>
      <w:r w:rsidR="00D63CC8">
        <w:t xml:space="preserve"> (</w:t>
      </w:r>
      <w:r w:rsidRPr="00D63CC8">
        <w:t>Ц</w:t>
      </w:r>
      <w:r w:rsidRPr="00D63CC8">
        <w:rPr>
          <w:lang w:val="en-US"/>
        </w:rPr>
        <w:t>i</w:t>
      </w:r>
      <w:r w:rsidRPr="00D63CC8">
        <w:t>-ь</w:t>
      </w:r>
      <w:r w:rsidRPr="00D63CC8">
        <w:rPr>
          <w:lang w:val="en-US"/>
        </w:rPr>
        <w:t>i</w:t>
      </w:r>
      <w:r w:rsidR="00D63CC8" w:rsidRPr="00D63CC8">
        <w:t xml:space="preserve">) - </w:t>
      </w:r>
      <w:r w:rsidRPr="00D63CC8">
        <w:t>А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КЛ</w:t>
      </w:r>
      <w:r w:rsidR="00D63CC8" w:rsidRPr="00D63CC8">
        <w:t xml:space="preserve"> </w:t>
      </w:r>
      <w:r w:rsidRPr="00D63CC8">
        <w:t>В/Коб</w:t>
      </w:r>
      <w:r w:rsidR="00D63CC8">
        <w:t xml:space="preserve"> (</w:t>
      </w:r>
      <w:r w:rsidRPr="00D63CC8">
        <w:t>сумма</w:t>
      </w:r>
      <w:r w:rsidR="00D63CC8" w:rsidRPr="00D63CC8">
        <w:t xml:space="preserve"> </w:t>
      </w:r>
      <w:r w:rsidRPr="00D63CC8">
        <w:t>УРПобщ*Уд</w:t>
      </w:r>
      <w:r w:rsidRPr="00D63CC8">
        <w:rPr>
          <w:lang w:val="en-US"/>
        </w:rPr>
        <w:t>i</w:t>
      </w:r>
      <w:r w:rsidRPr="00D63CC8">
        <w:t>*Ц</w:t>
      </w:r>
      <w:r w:rsidRPr="00D63CC8">
        <w:rPr>
          <w:lang w:val="en-US"/>
        </w:rPr>
        <w:t>i</w:t>
      </w:r>
      <w:r w:rsidR="00D63CC8" w:rsidRPr="00D63CC8">
        <w:t xml:space="preserve">) </w:t>
      </w:r>
      <w:r w:rsidRPr="00D63CC8">
        <w:t>/Коб,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Где</w:t>
      </w:r>
      <w:r w:rsidR="00D63CC8" w:rsidRPr="00D63CC8">
        <w:t xml:space="preserve"> </w:t>
      </w:r>
      <w:r w:rsidRPr="00D63CC8">
        <w:t>КЛ</w:t>
      </w:r>
      <w:r w:rsidR="00D63CC8" w:rsidRPr="00D63CC8">
        <w:t xml:space="preserve"> - </w:t>
      </w:r>
      <w:r w:rsidRPr="00D63CC8">
        <w:t>средняя</w:t>
      </w:r>
      <w:r w:rsidR="00D63CC8" w:rsidRPr="00D63CC8">
        <w:t xml:space="preserve"> </w:t>
      </w:r>
      <w:r w:rsidRPr="00D63CC8">
        <w:t>сумма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капитала,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Коб</w:t>
      </w:r>
      <w:r w:rsidR="00D63CC8" w:rsidRPr="00D63CC8">
        <w:t xml:space="preserve"> - </w:t>
      </w:r>
      <w:r w:rsidRPr="00D63CC8">
        <w:t>коэффициент</w:t>
      </w:r>
      <w:r w:rsidR="00D63CC8" w:rsidRPr="00D63CC8">
        <w:t xml:space="preserve"> </w:t>
      </w:r>
      <w:r w:rsidRPr="00D63CC8">
        <w:t>оборачиваемости</w:t>
      </w:r>
      <w:r w:rsidR="00D63CC8" w:rsidRPr="00D63CC8">
        <w:t xml:space="preserve"> </w:t>
      </w:r>
      <w:r w:rsidRPr="00D63CC8">
        <w:t>капитала.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Преимущество</w:t>
      </w:r>
      <w:r w:rsidR="00D63CC8" w:rsidRPr="00D63CC8">
        <w:t xml:space="preserve"> </w:t>
      </w:r>
      <w:r w:rsidRPr="00D63CC8">
        <w:t>рассмотренной</w:t>
      </w:r>
      <w:r w:rsidR="00D63CC8" w:rsidRPr="00D63CC8">
        <w:t xml:space="preserve"> </w:t>
      </w:r>
      <w:r w:rsidRPr="00D63CC8">
        <w:t>методики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показателей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состоит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том,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использовании</w:t>
      </w:r>
      <w:r w:rsidR="00D63CC8" w:rsidRPr="00D63CC8">
        <w:t xml:space="preserve"> </w:t>
      </w:r>
      <w:r w:rsidRPr="00D63CC8">
        <w:t>учитывается</w:t>
      </w:r>
      <w:r w:rsidR="00D63CC8" w:rsidRPr="00D63CC8">
        <w:t xml:space="preserve"> </w:t>
      </w:r>
      <w:r w:rsidRPr="00D63CC8">
        <w:t>взаимосвязь</w:t>
      </w:r>
      <w:r w:rsidR="00D63CC8" w:rsidRPr="00D63CC8">
        <w:t xml:space="preserve"> </w:t>
      </w:r>
      <w:r w:rsidRPr="00D63CC8">
        <w:t>элементов</w:t>
      </w:r>
      <w:r w:rsidR="00D63CC8" w:rsidRPr="00D63CC8">
        <w:t xml:space="preserve"> </w:t>
      </w:r>
      <w:r w:rsidRPr="00D63CC8">
        <w:t>модели,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частности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продаж,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обеспечивает</w:t>
      </w:r>
      <w:r w:rsidR="00D63CC8" w:rsidRPr="00D63CC8">
        <w:t xml:space="preserve"> </w:t>
      </w:r>
      <w:r w:rsidRPr="00D63CC8">
        <w:t>более</w:t>
      </w:r>
      <w:r w:rsidR="00D63CC8" w:rsidRPr="00D63CC8">
        <w:t xml:space="preserve"> </w:t>
      </w:r>
      <w:r w:rsidRPr="00D63CC8">
        <w:t>точное</w:t>
      </w:r>
      <w:r w:rsidR="00D63CC8" w:rsidRPr="00D63CC8">
        <w:t xml:space="preserve"> </w:t>
      </w:r>
      <w:r w:rsidRPr="00D63CC8">
        <w:t>исчисление</w:t>
      </w:r>
      <w:r w:rsidR="00D63CC8" w:rsidRPr="00D63CC8">
        <w:t xml:space="preserve"> </w:t>
      </w:r>
      <w:r w:rsidRPr="00D63CC8">
        <w:t>влияния</w:t>
      </w:r>
      <w:r w:rsidR="00D63CC8" w:rsidRPr="00D63CC8">
        <w:t xml:space="preserve"> </w:t>
      </w:r>
      <w:r w:rsidRPr="00D63CC8">
        <w:t>факторов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следствие</w:t>
      </w:r>
      <w:r w:rsidR="00D63CC8" w:rsidRPr="00D63CC8">
        <w:t xml:space="preserve"> - </w:t>
      </w:r>
      <w:r w:rsidRPr="00D63CC8">
        <w:t>более</w:t>
      </w:r>
      <w:r w:rsidR="00D63CC8" w:rsidRPr="00D63CC8">
        <w:t xml:space="preserve"> </w:t>
      </w:r>
      <w:r w:rsidRPr="00D63CC8">
        <w:t>высокий</w:t>
      </w:r>
      <w:r w:rsidR="00D63CC8" w:rsidRPr="00D63CC8">
        <w:t xml:space="preserve"> </w:t>
      </w:r>
      <w:r w:rsidRPr="00D63CC8">
        <w:t>уровень</w:t>
      </w:r>
      <w:r w:rsidR="00D63CC8" w:rsidRPr="00D63CC8">
        <w:t xml:space="preserve"> </w:t>
      </w:r>
      <w:r w:rsidRPr="00D63CC8">
        <w:t>планирования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результатов.</w:t>
      </w:r>
    </w:p>
    <w:p w:rsidR="00D63CC8" w:rsidRPr="00D63CC8" w:rsidRDefault="00BE5733" w:rsidP="00D63CC8">
      <w:pPr>
        <w:tabs>
          <w:tab w:val="left" w:pos="726"/>
        </w:tabs>
      </w:pPr>
      <w:r w:rsidRPr="00D63CC8">
        <w:t>Например</w:t>
      </w:r>
      <w:r w:rsidR="00D63CC8" w:rsidRPr="00D63CC8">
        <w:t>: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Производственная</w:t>
      </w:r>
      <w:r w:rsidR="00D63CC8" w:rsidRPr="00D63CC8">
        <w:t xml:space="preserve"> </w:t>
      </w:r>
      <w:r w:rsidRPr="00D63CC8">
        <w:t>мощность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1000</w:t>
      </w:r>
      <w:r w:rsidR="00D63CC8" w:rsidRPr="00D63CC8">
        <w:t xml:space="preserve"> </w:t>
      </w:r>
      <w:r w:rsidRPr="00D63CC8">
        <w:t>шт.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Цена</w:t>
      </w:r>
      <w:r w:rsidR="00D63CC8" w:rsidRPr="00D63CC8">
        <w:t xml:space="preserve"> </w:t>
      </w:r>
      <w:r w:rsidRPr="00D63CC8">
        <w:t>изделия</w:t>
      </w:r>
      <w:r w:rsidR="00D63CC8">
        <w:t xml:space="preserve"> (</w:t>
      </w:r>
      <w:r w:rsidRPr="00D63CC8">
        <w:t>Ц</w:t>
      </w:r>
      <w:r w:rsidR="00D63CC8" w:rsidRPr="00D63CC8">
        <w:t xml:space="preserve">) </w:t>
      </w:r>
      <w:r w:rsidRPr="00D63CC8">
        <w:t>20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Выручка</w:t>
      </w:r>
      <w:r w:rsidR="00D63CC8">
        <w:t xml:space="preserve"> (</w:t>
      </w:r>
      <w:r w:rsidRPr="00D63CC8">
        <w:t>нетто</w:t>
      </w:r>
      <w:r w:rsidR="00D63CC8" w:rsidRPr="00D63CC8">
        <w:t>)</w:t>
      </w:r>
      <w:r w:rsidR="00D63CC8">
        <w:t xml:space="preserve"> (</w:t>
      </w:r>
      <w:r w:rsidRPr="00D63CC8">
        <w:t>В</w:t>
      </w:r>
      <w:r w:rsidR="00D63CC8" w:rsidRPr="00D63CC8">
        <w:t>)</w:t>
      </w:r>
      <w:r w:rsidR="00D63CC8">
        <w:t xml:space="preserve">.20 </w:t>
      </w:r>
      <w:r w:rsidRPr="00D63CC8">
        <w:t>000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Постоянные</w:t>
      </w:r>
      <w:r w:rsidR="00D63CC8" w:rsidRPr="00D63CC8">
        <w:t xml:space="preserve"> </w:t>
      </w:r>
      <w:r w:rsidRPr="00D63CC8">
        <w:t>затраты</w:t>
      </w:r>
      <w:r w:rsidR="00D63CC8">
        <w:t xml:space="preserve"> (</w:t>
      </w:r>
      <w:r w:rsidRPr="00D63CC8">
        <w:t>А</w:t>
      </w:r>
      <w:r w:rsidR="00D63CC8" w:rsidRPr="00D63CC8">
        <w:t xml:space="preserve">) </w:t>
      </w:r>
      <w:r w:rsidRPr="00D63CC8">
        <w:t>4000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Переменные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единицу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ь</w:t>
      </w:r>
      <w:r w:rsidR="00D63CC8" w:rsidRPr="00D63CC8">
        <w:t xml:space="preserve">) </w:t>
      </w:r>
      <w:r w:rsidRPr="00D63CC8">
        <w:t>12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Переменные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весь</w:t>
      </w:r>
      <w:r w:rsidR="00D63CC8" w:rsidRPr="00D63CC8">
        <w:t xml:space="preserve"> </w:t>
      </w:r>
      <w:r w:rsidRPr="00D63CC8">
        <w:t>выпуск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Зпер</w:t>
      </w:r>
      <w:r w:rsidR="00D63CC8" w:rsidRPr="00D63CC8">
        <w:t xml:space="preserve">) </w:t>
      </w:r>
      <w:r w:rsidRPr="00D63CC8">
        <w:t>12</w:t>
      </w:r>
      <w:r w:rsidR="00D63CC8" w:rsidRPr="00D63CC8">
        <w:t xml:space="preserve"> </w:t>
      </w:r>
      <w:r w:rsidRPr="00D63CC8">
        <w:t>000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Прибыль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>
        <w:t xml:space="preserve"> (</w:t>
      </w:r>
      <w:r w:rsidRPr="00D63CC8">
        <w:t>П</w:t>
      </w:r>
      <w:r w:rsidR="00D63CC8" w:rsidRPr="00D63CC8">
        <w:t xml:space="preserve">) </w:t>
      </w:r>
      <w:r w:rsidRPr="00D63CC8">
        <w:t>4000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Маржа</w:t>
      </w:r>
      <w:r w:rsidR="00D63CC8" w:rsidRPr="00D63CC8">
        <w:t xml:space="preserve"> </w:t>
      </w:r>
      <w:r w:rsidRPr="00D63CC8">
        <w:t>покрытия</w:t>
      </w:r>
      <w:r w:rsidR="00D63CC8">
        <w:t xml:space="preserve"> (</w:t>
      </w:r>
      <w:r w:rsidRPr="00D63CC8">
        <w:t>МД=В-Зпер</w:t>
      </w:r>
      <w:r w:rsidR="00D63CC8" w:rsidRPr="00D63CC8">
        <w:t xml:space="preserve">) </w:t>
      </w:r>
      <w:r w:rsidRPr="00D63CC8">
        <w:t>8000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Доля</w:t>
      </w:r>
      <w:r w:rsidR="00D63CC8" w:rsidRPr="00D63CC8">
        <w:t xml:space="preserve"> </w:t>
      </w:r>
      <w:r w:rsidRPr="00D63CC8">
        <w:t>маржи</w:t>
      </w:r>
      <w:r w:rsidR="00D63CC8" w:rsidRPr="00D63CC8">
        <w:t xml:space="preserve"> </w:t>
      </w:r>
      <w:r w:rsidRPr="00D63CC8">
        <w:t>покрытия</w:t>
      </w:r>
      <w:r w:rsidR="00D63CC8">
        <w:t xml:space="preserve"> (</w:t>
      </w:r>
      <w:r w:rsidRPr="00D63CC8">
        <w:t>Дмд=МД/В=</w:t>
      </w:r>
      <w:r w:rsidR="00D63CC8" w:rsidRPr="00D63CC8">
        <w:t xml:space="preserve"> </w:t>
      </w:r>
      <w:r w:rsidRPr="00D63CC8">
        <w:t>1-ь/Ц</w:t>
      </w:r>
      <w:r w:rsidR="00D63CC8" w:rsidRPr="00D63CC8">
        <w:t xml:space="preserve">) </w:t>
      </w:r>
      <w:r w:rsidRPr="00D63CC8">
        <w:t>0,4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Ставка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>
        <w:t xml:space="preserve"> (</w:t>
      </w:r>
      <w:r w:rsidRPr="00D63CC8">
        <w:t>Смд=Ц-ь</w:t>
      </w:r>
      <w:r w:rsidR="00D63CC8" w:rsidRPr="00D63CC8">
        <w:t xml:space="preserve">) </w:t>
      </w:r>
      <w:r w:rsidRPr="00D63CC8">
        <w:t>8</w:t>
      </w:r>
      <w:r w:rsidR="00D63CC8" w:rsidRPr="00D63CC8">
        <w:t xml:space="preserve"> </w:t>
      </w:r>
      <w:r w:rsidRPr="00D63CC8">
        <w:t>тыс.руб.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определения</w:t>
      </w:r>
      <w:r w:rsidR="00D63CC8" w:rsidRPr="00D63CC8">
        <w:t xml:space="preserve"> </w:t>
      </w:r>
      <w:r w:rsidRPr="00D63CC8">
        <w:t>безубыточного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стоимостном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 xml:space="preserve"> </w:t>
      </w:r>
      <w:r w:rsidRPr="00D63CC8">
        <w:t>необходимо</w:t>
      </w:r>
      <w:r w:rsidR="00D63CC8" w:rsidRPr="00D63CC8">
        <w:t xml:space="preserve"> </w:t>
      </w:r>
      <w:r w:rsidRPr="00D63CC8">
        <w:t>сумму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разделить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долю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дохода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выручке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Вкр=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4</w:t>
      </w:r>
      <w:r w:rsidR="00D63CC8" w:rsidRPr="00D63CC8">
        <w:t xml:space="preserve"> </w:t>
      </w:r>
      <w:r w:rsidRPr="00D63CC8">
        <w:t>=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Дмд</w:t>
      </w:r>
      <w:r w:rsidR="00D63CC8" w:rsidRPr="00D63CC8">
        <w:t xml:space="preserve"> </w:t>
      </w:r>
      <w:r w:rsidRPr="00D63CC8">
        <w:t>0,4</w:t>
      </w:r>
      <w:r w:rsidR="00D63CC8" w:rsidRPr="00D63CC8">
        <w:t xml:space="preserve"> </w:t>
      </w:r>
      <w:r w:rsidRPr="00D63CC8">
        <w:t>10</w:t>
      </w:r>
      <w:r w:rsidR="00D63CC8" w:rsidRPr="00D63CC8">
        <w:t xml:space="preserve"> </w:t>
      </w:r>
      <w:r w:rsidRPr="00D63CC8">
        <w:t>млн.руб.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одного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безубыточный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определяется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натуральном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УРПкр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4000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500</w:t>
      </w:r>
      <w:r w:rsidR="00D63CC8" w:rsidRPr="00D63CC8">
        <w:t xml:space="preserve"> </w:t>
      </w:r>
      <w:r w:rsidRPr="00D63CC8">
        <w:t>шт.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Смд</w:t>
      </w:r>
      <w:r w:rsidR="00D63CC8" w:rsidRPr="00D63CC8">
        <w:t xml:space="preserve"> </w:t>
      </w:r>
      <w:r w:rsidRPr="00D63CC8">
        <w:t>Ц-ь</w:t>
      </w:r>
      <w:r w:rsidR="00D63CC8" w:rsidRPr="00D63CC8">
        <w:t xml:space="preserve"> </w:t>
      </w:r>
      <w:r w:rsidRPr="00D63CC8">
        <w:t>20-12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расчета</w:t>
      </w:r>
      <w:r w:rsidR="00D63CC8" w:rsidRPr="00D63CC8">
        <w:t xml:space="preserve"> </w:t>
      </w:r>
      <w:r w:rsidRPr="00D63CC8">
        <w:t>точки</w:t>
      </w:r>
      <w:r w:rsidR="00D63CC8" w:rsidRPr="00D63CC8">
        <w:t xml:space="preserve"> </w:t>
      </w:r>
      <w:r w:rsidRPr="00D63CC8">
        <w:t>критического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процентах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максимальному</w:t>
      </w:r>
      <w:r w:rsidR="00D63CC8" w:rsidRPr="00D63CC8">
        <w:t xml:space="preserve"> </w:t>
      </w:r>
      <w:r w:rsidRPr="00D63CC8">
        <w:t>объему,</w:t>
      </w:r>
      <w:r w:rsidR="00D63CC8" w:rsidRPr="00D63CC8">
        <w:t xml:space="preserve"> </w:t>
      </w:r>
      <w:r w:rsidRPr="00D63CC8">
        <w:t>который</w:t>
      </w:r>
      <w:r w:rsidR="00D63CC8" w:rsidRPr="00D63CC8">
        <w:t xml:space="preserve"> </w:t>
      </w:r>
      <w:r w:rsidRPr="00D63CC8">
        <w:t>принимается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100%,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использована</w:t>
      </w:r>
      <w:r w:rsidR="00D63CC8" w:rsidRPr="00D63CC8">
        <w:t xml:space="preserve"> </w:t>
      </w:r>
      <w:r w:rsidRPr="00D63CC8">
        <w:t>формула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Т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А/МД*100%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Т=</w:t>
      </w:r>
      <w:r w:rsidR="00D63CC8" w:rsidRPr="00D63CC8">
        <w:t xml:space="preserve"> </w:t>
      </w:r>
      <w:r w:rsidRPr="00D63CC8">
        <w:t>4/8*100=</w:t>
      </w:r>
      <w:r w:rsidR="00D63CC8" w:rsidRPr="00D63CC8">
        <w:t xml:space="preserve"> </w:t>
      </w:r>
      <w:r w:rsidRPr="00D63CC8">
        <w:t>50%.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Если</w:t>
      </w:r>
      <w:r w:rsidR="00D63CC8" w:rsidRPr="00D63CC8">
        <w:t xml:space="preserve"> </w:t>
      </w:r>
      <w:r w:rsidRPr="00D63CC8">
        <w:t>ставится</w:t>
      </w:r>
      <w:r w:rsidR="00D63CC8" w:rsidRPr="00D63CC8">
        <w:t xml:space="preserve"> </w:t>
      </w:r>
      <w:r w:rsidRPr="00D63CC8">
        <w:t>задача</w:t>
      </w:r>
      <w:r w:rsidR="00D63CC8" w:rsidRPr="00D63CC8">
        <w:t xml:space="preserve"> </w:t>
      </w:r>
      <w:r w:rsidRPr="00D63CC8">
        <w:t>определить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получения</w:t>
      </w:r>
      <w:r w:rsidR="00D63CC8" w:rsidRPr="00D63CC8">
        <w:t xml:space="preserve"> </w:t>
      </w:r>
      <w:r w:rsidRPr="00D63CC8">
        <w:t>определенной</w:t>
      </w:r>
      <w:r w:rsidR="00D63CC8" w:rsidRPr="00D63CC8">
        <w:t xml:space="preserve"> </w:t>
      </w:r>
      <w:r w:rsidRPr="00D63CC8">
        <w:t>суммы</w:t>
      </w:r>
      <w:r w:rsidR="00D63CC8" w:rsidRPr="00D63CC8">
        <w:t xml:space="preserve"> </w:t>
      </w:r>
      <w:r w:rsidRPr="00D63CC8">
        <w:t>прибыли,</w:t>
      </w:r>
      <w:r w:rsidR="00D63CC8" w:rsidRPr="00D63CC8">
        <w:t xml:space="preserve"> </w:t>
      </w:r>
      <w:r w:rsidRPr="00D63CC8">
        <w:t>тогда</w:t>
      </w:r>
      <w:r w:rsidR="00D63CC8" w:rsidRPr="00D63CC8">
        <w:t xml:space="preserve"> </w:t>
      </w:r>
      <w:r w:rsidRPr="00D63CC8">
        <w:t>формула</w:t>
      </w:r>
      <w:r w:rsidR="00D63CC8" w:rsidRPr="00D63CC8">
        <w:t xml:space="preserve"> </w:t>
      </w:r>
      <w:r w:rsidRPr="00D63CC8">
        <w:t>будет</w:t>
      </w:r>
      <w:r w:rsidR="00D63CC8" w:rsidRPr="00D63CC8">
        <w:t xml:space="preserve"> </w:t>
      </w:r>
      <w:r w:rsidRPr="00D63CC8">
        <w:t>такой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УРП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А+П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4000+2000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750</w:t>
      </w:r>
      <w:r w:rsidR="00D63CC8" w:rsidRPr="00D63CC8">
        <w:t xml:space="preserve"> </w:t>
      </w:r>
      <w:r w:rsidRPr="00D63CC8">
        <w:t>ед.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Ц-ь</w:t>
      </w:r>
      <w:r w:rsidR="00D63CC8" w:rsidRPr="00D63CC8">
        <w:t xml:space="preserve"> </w:t>
      </w:r>
      <w:r w:rsidRPr="00D63CC8">
        <w:t>20-12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Полученная</w:t>
      </w:r>
      <w:r w:rsidR="00D63CC8" w:rsidRPr="00D63CC8">
        <w:t xml:space="preserve"> </w:t>
      </w:r>
      <w:r w:rsidRPr="00D63CC8">
        <w:t>величина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1,5</w:t>
      </w:r>
      <w:r w:rsidR="00D63CC8" w:rsidRPr="00D63CC8">
        <w:t xml:space="preserve"> </w:t>
      </w:r>
      <w:r w:rsidRPr="00D63CC8">
        <w:t>раза</w:t>
      </w:r>
      <w:r w:rsidR="00D63CC8" w:rsidRPr="00D63CC8">
        <w:t xml:space="preserve"> </w:t>
      </w:r>
      <w:r w:rsidRPr="00D63CC8">
        <w:t>больше,</w:t>
      </w:r>
      <w:r w:rsidR="00D63CC8" w:rsidRPr="00D63CC8">
        <w:t xml:space="preserve"> </w:t>
      </w:r>
      <w:r w:rsidRPr="00D63CC8">
        <w:t>чем</w:t>
      </w:r>
      <w:r w:rsidR="00D63CC8" w:rsidRPr="00D63CC8">
        <w:t xml:space="preserve"> </w:t>
      </w:r>
      <w:r w:rsidRPr="00D63CC8">
        <w:t>безубыточный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натуральном</w:t>
      </w:r>
      <w:r w:rsidR="00D63CC8" w:rsidRPr="00D63CC8">
        <w:t xml:space="preserve"> </w:t>
      </w:r>
      <w:r w:rsidRPr="00D63CC8">
        <w:t>измерении</w:t>
      </w:r>
      <w:r w:rsidR="00D63CC8">
        <w:t xml:space="preserve"> (</w:t>
      </w:r>
      <w:r w:rsidRPr="00D63CC8">
        <w:t>750</w:t>
      </w:r>
      <w:r w:rsidR="00D63CC8" w:rsidRPr="00D63CC8">
        <w:t xml:space="preserve">: </w:t>
      </w:r>
      <w:r w:rsidRPr="00D63CC8">
        <w:t>500</w:t>
      </w:r>
      <w:r w:rsidR="00D63CC8" w:rsidRPr="00D63CC8">
        <w:t xml:space="preserve">). </w:t>
      </w:r>
      <w:r w:rsidRPr="00D63CC8">
        <w:t>При</w:t>
      </w:r>
      <w:r w:rsidR="00D63CC8" w:rsidRPr="00D63CC8">
        <w:t xml:space="preserve"> </w:t>
      </w:r>
      <w:r w:rsidRPr="00D63CC8">
        <w:t>этом</w:t>
      </w:r>
      <w:r w:rsidR="00D63CC8" w:rsidRPr="00D63CC8">
        <w:t xml:space="preserve"> </w:t>
      </w:r>
      <w:r w:rsidRPr="00D63CC8">
        <w:t>нужно</w:t>
      </w:r>
      <w:r w:rsidR="00D63CC8" w:rsidRPr="00D63CC8">
        <w:t xml:space="preserve"> </w:t>
      </w:r>
      <w:r w:rsidRPr="00D63CC8">
        <w:t>произвести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реализовать</w:t>
      </w:r>
      <w:r w:rsidR="00D63CC8" w:rsidRPr="00D63CC8">
        <w:t xml:space="preserve"> </w:t>
      </w:r>
      <w:r w:rsidRPr="00D63CC8">
        <w:t>500</w:t>
      </w:r>
      <w:r w:rsidR="00D63CC8" w:rsidRPr="00D63CC8">
        <w:t xml:space="preserve"> </w:t>
      </w:r>
      <w:r w:rsidRPr="00D63CC8">
        <w:t>единиц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чтобы</w:t>
      </w:r>
      <w:r w:rsidR="00D63CC8" w:rsidRPr="00D63CC8">
        <w:t xml:space="preserve"> </w:t>
      </w:r>
      <w:r w:rsidRPr="00D63CC8">
        <w:t>покрыть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250</w:t>
      </w:r>
      <w:r w:rsidR="00D63CC8" w:rsidRPr="00D63CC8">
        <w:t xml:space="preserve"> </w:t>
      </w:r>
      <w:r w:rsidRPr="00D63CC8">
        <w:t>единиц</w:t>
      </w:r>
      <w:r w:rsidR="00D63CC8" w:rsidRPr="00D63CC8">
        <w:t xml:space="preserve"> - </w:t>
      </w:r>
      <w:r w:rsidRPr="00D63CC8">
        <w:t>для</w:t>
      </w:r>
      <w:r w:rsidR="00D63CC8" w:rsidRPr="00D63CC8">
        <w:t xml:space="preserve"> </w:t>
      </w:r>
      <w:r w:rsidRPr="00D63CC8">
        <w:t>поучения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сумме</w:t>
      </w:r>
      <w:r w:rsidR="00D63CC8" w:rsidRPr="00D63CC8">
        <w:t xml:space="preserve"> </w:t>
      </w:r>
      <w:r w:rsidRPr="00D63CC8">
        <w:t>2000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При</w:t>
      </w:r>
      <w:r w:rsidR="00D63CC8" w:rsidRPr="00D63CC8">
        <w:t xml:space="preserve"> </w:t>
      </w:r>
      <w:r w:rsidRPr="00D63CC8">
        <w:t>многопродуктовом</w:t>
      </w:r>
      <w:r w:rsidR="00D63CC8" w:rsidRPr="00D63CC8">
        <w:t xml:space="preserve"> </w:t>
      </w:r>
      <w:r w:rsidRPr="00D63CC8">
        <w:t>производстве</w:t>
      </w:r>
      <w:r w:rsidR="00D63CC8" w:rsidRPr="00D63CC8">
        <w:t xml:space="preserve"> </w:t>
      </w:r>
      <w:r w:rsidRPr="00D63CC8">
        <w:t>этот</w:t>
      </w:r>
      <w:r w:rsidR="00D63CC8" w:rsidRPr="00D63CC8">
        <w:t xml:space="preserve"> </w:t>
      </w:r>
      <w:r w:rsidRPr="00D63CC8">
        <w:t>показатель</w:t>
      </w:r>
      <w:r w:rsidR="00D63CC8" w:rsidRPr="00D63CC8">
        <w:t xml:space="preserve"> </w:t>
      </w:r>
      <w:r w:rsidRPr="00D63CC8">
        <w:t>определяется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стоимостном</w:t>
      </w:r>
      <w:r w:rsidR="00D63CC8" w:rsidRPr="00D63CC8">
        <w:t xml:space="preserve"> </w:t>
      </w:r>
      <w:r w:rsidRPr="00D63CC8">
        <w:t>выражении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В=</w:t>
      </w:r>
      <w:r w:rsidR="00D63CC8" w:rsidRPr="00D63CC8">
        <w:t xml:space="preserve"> </w:t>
      </w:r>
      <w:r w:rsidRPr="00D63CC8">
        <w:t>А+П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4000+2000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15000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Дмд</w:t>
      </w:r>
      <w:r w:rsidR="00D63CC8" w:rsidRPr="00D63CC8">
        <w:t xml:space="preserve"> </w:t>
      </w:r>
      <w:r w:rsidRPr="00D63CC8">
        <w:t>0,4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определения</w:t>
      </w:r>
      <w:r w:rsidR="00D63CC8" w:rsidRPr="00D63CC8">
        <w:t xml:space="preserve"> </w:t>
      </w:r>
      <w:r w:rsidRPr="00D63CC8">
        <w:t>зоны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 </w:t>
      </w:r>
      <w:r w:rsidRPr="00D63CC8">
        <w:t>аналитическим</w:t>
      </w:r>
      <w:r w:rsidR="00D63CC8" w:rsidRPr="00D63CC8">
        <w:t xml:space="preserve"> </w:t>
      </w:r>
      <w:r w:rsidRPr="00D63CC8">
        <w:t>методом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стоимостным</w:t>
      </w:r>
      <w:r w:rsidR="00D63CC8" w:rsidRPr="00D63CC8">
        <w:t xml:space="preserve"> </w:t>
      </w:r>
      <w:r w:rsidRPr="00D63CC8">
        <w:t>показателям</w:t>
      </w:r>
      <w:r w:rsidR="00D63CC8" w:rsidRPr="00D63CC8">
        <w:t xml:space="preserve"> </w:t>
      </w:r>
      <w:r w:rsidRPr="00D63CC8">
        <w:t>используется</w:t>
      </w:r>
      <w:r w:rsidR="00D63CC8" w:rsidRPr="00D63CC8">
        <w:t xml:space="preserve"> </w:t>
      </w:r>
      <w:r w:rsidRPr="00D63CC8">
        <w:t>следующая</w:t>
      </w:r>
      <w:r w:rsidR="00D63CC8" w:rsidRPr="00D63CC8">
        <w:t xml:space="preserve"> </w:t>
      </w:r>
      <w:r w:rsidRPr="00D63CC8">
        <w:t>формула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ЗБ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В-Вкр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20000-10000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0,5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50%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20000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Для</w:t>
      </w:r>
      <w:r w:rsidR="00D63CC8" w:rsidRPr="00D63CC8">
        <w:t xml:space="preserve"> </w:t>
      </w:r>
      <w:r w:rsidRPr="00D63CC8">
        <w:t>одного</w:t>
      </w:r>
      <w:r w:rsidR="00D63CC8" w:rsidRPr="00D63CC8">
        <w:t xml:space="preserve"> </w:t>
      </w:r>
      <w:r w:rsidRPr="00D63CC8">
        <w:t>вида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зону</w:t>
      </w:r>
      <w:r w:rsidR="00D63CC8" w:rsidRPr="00D63CC8">
        <w:t xml:space="preserve"> </w:t>
      </w:r>
      <w:r w:rsidRPr="00D63CC8">
        <w:t>безопасности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найти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количественным</w:t>
      </w:r>
      <w:r w:rsidR="00D63CC8" w:rsidRPr="00D63CC8">
        <w:t xml:space="preserve"> </w:t>
      </w:r>
      <w:r w:rsidRPr="00D63CC8">
        <w:t>показателям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ЗБ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УРП-УРПкр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1000-5000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0,5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50%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УРП</w:t>
      </w:r>
      <w:r w:rsidR="00D63CC8" w:rsidRPr="00D63CC8">
        <w:t xml:space="preserve"> </w:t>
      </w:r>
      <w:r w:rsidRPr="00D63CC8">
        <w:t>1000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Необходимость</w:t>
      </w:r>
      <w:r w:rsidR="00D63CC8" w:rsidRPr="00D63CC8">
        <w:t xml:space="preserve"> </w:t>
      </w:r>
      <w:r w:rsidRPr="00D63CC8">
        <w:t>принятия</w:t>
      </w:r>
      <w:r w:rsidR="00D63CC8" w:rsidRPr="00D63CC8">
        <w:t xml:space="preserve"> </w:t>
      </w:r>
      <w:r w:rsidRPr="00D63CC8">
        <w:t>дополнительного</w:t>
      </w:r>
      <w:r w:rsidR="00D63CC8" w:rsidRPr="00D63CC8">
        <w:t xml:space="preserve"> </w:t>
      </w:r>
      <w:r w:rsidRPr="00D63CC8">
        <w:t>заказа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цене</w:t>
      </w:r>
      <w:r w:rsidR="00D63CC8" w:rsidRPr="00D63CC8">
        <w:t xml:space="preserve"> </w:t>
      </w:r>
      <w:r w:rsidRPr="00D63CC8">
        <w:t>ниже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возникнуть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спаде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сумело</w:t>
      </w:r>
      <w:r w:rsidR="00D63CC8" w:rsidRPr="00D63CC8">
        <w:t xml:space="preserve"> </w:t>
      </w:r>
      <w:r w:rsidRPr="00D63CC8">
        <w:t>сформировать</w:t>
      </w:r>
      <w:r w:rsidR="00D63CC8" w:rsidRPr="00D63CC8">
        <w:t xml:space="preserve"> </w:t>
      </w:r>
      <w:r w:rsidRPr="00D63CC8">
        <w:t>портфель</w:t>
      </w:r>
      <w:r w:rsidR="00D63CC8" w:rsidRPr="00D63CC8">
        <w:t xml:space="preserve"> </w:t>
      </w:r>
      <w:r w:rsidRPr="00D63CC8">
        <w:t>заказов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производственные</w:t>
      </w:r>
      <w:r w:rsidR="00D63CC8" w:rsidRPr="00D63CC8">
        <w:t xml:space="preserve"> </w:t>
      </w:r>
      <w:r w:rsidRPr="00D63CC8">
        <w:t>мощности</w:t>
      </w:r>
      <w:r w:rsidR="00D63CC8" w:rsidRPr="00D63CC8">
        <w:t xml:space="preserve"> </w:t>
      </w:r>
      <w:r w:rsidRPr="00D63CC8">
        <w:t>используются</w:t>
      </w:r>
      <w:r w:rsidR="00D63CC8" w:rsidRPr="00D63CC8">
        <w:t xml:space="preserve"> </w:t>
      </w:r>
      <w:r w:rsidRPr="00D63CC8">
        <w:t>недостаточно</w:t>
      </w:r>
      <w:r w:rsidR="00D63CC8" w:rsidRPr="00D63CC8">
        <w:t xml:space="preserve"> </w:t>
      </w:r>
      <w:r w:rsidRPr="00D63CC8">
        <w:t>полно.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Допустим,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производственная</w:t>
      </w:r>
      <w:r w:rsidR="00D63CC8" w:rsidRPr="00D63CC8">
        <w:t xml:space="preserve"> </w:t>
      </w:r>
      <w:r w:rsidRPr="00D63CC8">
        <w:t>мощность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рассчитана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производство</w:t>
      </w:r>
      <w:r w:rsidR="00D63CC8" w:rsidRPr="00D63CC8">
        <w:t xml:space="preserve"> </w:t>
      </w:r>
      <w:r w:rsidRPr="00D63CC8">
        <w:t>100</w:t>
      </w:r>
      <w:r w:rsidR="00D63CC8" w:rsidRPr="00D63CC8">
        <w:t xml:space="preserve"> </w:t>
      </w:r>
      <w:r w:rsidRPr="00D63CC8">
        <w:t>000</w:t>
      </w:r>
      <w:r w:rsidR="00D63CC8" w:rsidRPr="00D63CC8">
        <w:t xml:space="preserve"> </w:t>
      </w:r>
      <w:r w:rsidRPr="00D63CC8">
        <w:t>изделий,</w:t>
      </w:r>
      <w:r w:rsidR="00D63CC8" w:rsidRPr="00D63CC8">
        <w:t xml:space="preserve"> </w:t>
      </w:r>
      <w:r w:rsidRPr="00D63CC8">
        <w:t>рыночная</w:t>
      </w:r>
      <w:r w:rsidR="00D63CC8" w:rsidRPr="00D63CC8">
        <w:t xml:space="preserve"> </w:t>
      </w:r>
      <w:r w:rsidRPr="00D63CC8">
        <w:t>цена</w:t>
      </w:r>
      <w:r w:rsidR="00D63CC8" w:rsidRPr="00D63CC8">
        <w:t xml:space="preserve"> </w:t>
      </w:r>
      <w:r w:rsidRPr="00D63CC8">
        <w:t>которых</w:t>
      </w:r>
      <w:r w:rsidR="00D63CC8" w:rsidRPr="00D63CC8">
        <w:t xml:space="preserve"> </w:t>
      </w:r>
      <w:r w:rsidRPr="00D63CC8">
        <w:t>200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составляют</w:t>
      </w:r>
      <w:r w:rsidR="00D63CC8" w:rsidRPr="00D63CC8">
        <w:t xml:space="preserve"> </w:t>
      </w:r>
      <w:r w:rsidRPr="00D63CC8">
        <w:t>7200</w:t>
      </w:r>
      <w:r w:rsidR="00D63CC8" w:rsidRPr="00D63CC8">
        <w:t xml:space="preserve"> </w:t>
      </w:r>
      <w:r w:rsidRPr="00D63CC8">
        <w:t>млн.</w:t>
      </w:r>
      <w:r w:rsidR="00D63CC8" w:rsidRPr="00D63CC8">
        <w:t xml:space="preserve"> </w:t>
      </w:r>
      <w:r w:rsidRPr="00D63CC8">
        <w:t>руб.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изделие</w:t>
      </w:r>
      <w:r w:rsidR="00D63CC8" w:rsidRPr="00D63CC8">
        <w:t xml:space="preserve"> - </w:t>
      </w:r>
      <w:r w:rsidRPr="00D63CC8">
        <w:t>90</w:t>
      </w:r>
      <w:r w:rsidR="00D63CC8" w:rsidRPr="00D63CC8">
        <w:t xml:space="preserve"> </w:t>
      </w:r>
      <w:r w:rsidRPr="00D63CC8">
        <w:t>тыс.</w:t>
      </w:r>
      <w:r w:rsidR="00D63CC8" w:rsidRPr="00D63CC8">
        <w:t xml:space="preserve"> </w:t>
      </w:r>
      <w:r w:rsidRPr="00D63CC8">
        <w:t>руб.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таких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одного</w:t>
      </w:r>
      <w:r w:rsidR="00D63CC8" w:rsidRPr="00D63CC8">
        <w:t xml:space="preserve"> </w:t>
      </w:r>
      <w:r w:rsidRPr="00D63CC8">
        <w:t>изделия</w:t>
      </w:r>
      <w:r w:rsidR="00D63CC8">
        <w:t xml:space="preserve"> (</w:t>
      </w:r>
      <w:r w:rsidRPr="00D63CC8">
        <w:t>С</w:t>
      </w:r>
      <w:r w:rsidR="00D63CC8" w:rsidRPr="00D63CC8">
        <w:t xml:space="preserve">), </w:t>
      </w:r>
      <w:r w:rsidRPr="00D63CC8">
        <w:t>прибыль</w:t>
      </w:r>
      <w:r w:rsidR="00D63CC8">
        <w:t xml:space="preserve"> (</w:t>
      </w:r>
      <w:r w:rsidRPr="00D63CC8">
        <w:t>П</w:t>
      </w:r>
      <w:r w:rsidR="00D63CC8" w:rsidRPr="00D63CC8">
        <w:t xml:space="preserve">) </w:t>
      </w:r>
      <w:r w:rsidRPr="00D63CC8">
        <w:t>и</w:t>
      </w:r>
      <w:r w:rsidR="00D63CC8" w:rsidRPr="00D63CC8">
        <w:t xml:space="preserve"> </w:t>
      </w:r>
      <w:r w:rsidRPr="00D63CC8">
        <w:t>безубыточный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УРПкр</w:t>
      </w:r>
      <w:r w:rsidR="00D63CC8" w:rsidRPr="00D63CC8">
        <w:t xml:space="preserve">) </w:t>
      </w:r>
      <w:r w:rsidRPr="00D63CC8">
        <w:t>составят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С=А</w:t>
      </w:r>
      <w:r w:rsidR="00D63CC8" w:rsidRPr="00D63CC8">
        <w:t xml:space="preserve"> </w:t>
      </w:r>
      <w:r w:rsidRPr="00D63CC8">
        <w:t>+</w:t>
      </w:r>
      <w:r w:rsidR="00D63CC8" w:rsidRPr="00D63CC8">
        <w:t xml:space="preserve"> </w:t>
      </w:r>
      <w:r w:rsidRPr="00D63CC8">
        <w:t>ь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7200000</w:t>
      </w:r>
      <w:r w:rsidR="00D63CC8" w:rsidRPr="00D63CC8">
        <w:t xml:space="preserve"> </w:t>
      </w:r>
      <w:r w:rsidRPr="00D63CC8">
        <w:t>+</w:t>
      </w:r>
      <w:r w:rsidR="00D63CC8" w:rsidRPr="00D63CC8">
        <w:t xml:space="preserve"> </w:t>
      </w:r>
      <w:r w:rsidRPr="00D63CC8">
        <w:t>90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72+90=</w:t>
      </w:r>
      <w:r w:rsidR="00D63CC8" w:rsidRPr="00D63CC8">
        <w:t xml:space="preserve"> </w:t>
      </w:r>
      <w:r w:rsidRPr="00D63CC8">
        <w:t>162</w:t>
      </w:r>
      <w:r w:rsidR="00D63CC8" w:rsidRPr="00D63CC8">
        <w:t xml:space="preserve"> </w:t>
      </w:r>
      <w:r w:rsidRPr="00D63CC8">
        <w:t>тыс.руб.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УРП</w:t>
      </w:r>
      <w:r w:rsidR="00D63CC8" w:rsidRPr="00D63CC8">
        <w:t xml:space="preserve"> </w:t>
      </w:r>
      <w:r w:rsidRPr="00D63CC8">
        <w:t>100000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П=УРП</w:t>
      </w:r>
      <w:r w:rsidR="00D63CC8">
        <w:t xml:space="preserve"> (</w:t>
      </w:r>
      <w:r w:rsidRPr="00D63CC8">
        <w:t>Ц-ь</w:t>
      </w:r>
      <w:r w:rsidR="00D63CC8" w:rsidRPr="00D63CC8">
        <w:t xml:space="preserve">) - </w:t>
      </w:r>
      <w:r w:rsidRPr="00D63CC8">
        <w:t>А=100000</w:t>
      </w:r>
      <w:r w:rsidR="00D63CC8">
        <w:t xml:space="preserve"> (</w:t>
      </w:r>
      <w:r w:rsidRPr="00D63CC8">
        <w:t>200-90</w:t>
      </w:r>
      <w:r w:rsidR="00D63CC8" w:rsidRPr="00D63CC8">
        <w:t xml:space="preserve">) - </w:t>
      </w:r>
      <w:r w:rsidRPr="00D63CC8">
        <w:t>7200000=3800</w:t>
      </w:r>
      <w:r w:rsidR="00D63CC8" w:rsidRPr="00D63CC8">
        <w:t xml:space="preserve"> </w:t>
      </w:r>
      <w:r w:rsidRPr="00D63CC8">
        <w:t>млн.руб.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УРПкр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7200000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65454</w:t>
      </w:r>
      <w:r w:rsidR="00D63CC8" w:rsidRPr="00D63CC8">
        <w:t xml:space="preserve"> </w:t>
      </w:r>
      <w:r w:rsidRPr="00D63CC8">
        <w:t>шт.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Ц-ь</w:t>
      </w:r>
      <w:r w:rsidR="00D63CC8" w:rsidRPr="00D63CC8">
        <w:t xml:space="preserve"> </w:t>
      </w:r>
      <w:r w:rsidRPr="00D63CC8">
        <w:t>200-90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ЗБ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100000</w:t>
      </w:r>
      <w:r w:rsidR="00D63CC8" w:rsidRPr="00D63CC8">
        <w:t xml:space="preserve"> - </w:t>
      </w:r>
      <w:r w:rsidRPr="00D63CC8">
        <w:t>65454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34,5%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100000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В</w:t>
      </w:r>
      <w:r w:rsidR="00D63CC8" w:rsidRPr="00D63CC8">
        <w:t xml:space="preserve"> </w:t>
      </w:r>
      <w:r w:rsidRPr="00D63CC8">
        <w:t>связи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потерей</w:t>
      </w:r>
      <w:r w:rsidR="00D63CC8" w:rsidRPr="00D63CC8">
        <w:t xml:space="preserve"> </w:t>
      </w:r>
      <w:r w:rsidRPr="00D63CC8">
        <w:t>рынков</w:t>
      </w:r>
      <w:r w:rsidR="00D63CC8" w:rsidRPr="00D63CC8">
        <w:t xml:space="preserve"> </w:t>
      </w:r>
      <w:r w:rsidRPr="00D63CC8">
        <w:t>сбыта</w:t>
      </w:r>
      <w:r w:rsidR="00D63CC8" w:rsidRPr="00D63CC8">
        <w:t xml:space="preserve"> </w:t>
      </w:r>
      <w:r w:rsidRPr="00D63CC8">
        <w:t>портфель</w:t>
      </w:r>
      <w:r w:rsidR="00D63CC8" w:rsidRPr="00D63CC8">
        <w:t xml:space="preserve"> </w:t>
      </w:r>
      <w:r w:rsidRPr="00D63CC8">
        <w:t>заказов</w:t>
      </w:r>
      <w:r w:rsidR="00D63CC8" w:rsidRPr="00D63CC8">
        <w:t xml:space="preserve"> </w:t>
      </w:r>
      <w:r w:rsidRPr="00D63CC8">
        <w:t>завода</w:t>
      </w:r>
      <w:r w:rsidR="00D63CC8" w:rsidRPr="00D63CC8">
        <w:t xml:space="preserve"> </w:t>
      </w:r>
      <w:r w:rsidRPr="00D63CC8">
        <w:t>уменьшился</w:t>
      </w:r>
      <w:r w:rsidR="00D63CC8" w:rsidRPr="00D63CC8">
        <w:t xml:space="preserve"> </w:t>
      </w:r>
      <w:r w:rsidRPr="00D63CC8">
        <w:t>до</w:t>
      </w:r>
      <w:r w:rsidR="00D63CC8" w:rsidRPr="00D63CC8">
        <w:t xml:space="preserve"> </w:t>
      </w:r>
      <w:r w:rsidRPr="00D63CC8">
        <w:t>30</w:t>
      </w:r>
      <w:r w:rsidR="00D63CC8" w:rsidRPr="00D63CC8">
        <w:t xml:space="preserve"> </w:t>
      </w:r>
      <w:r w:rsidRPr="00D63CC8">
        <w:t>000</w:t>
      </w:r>
      <w:r w:rsidR="00D63CC8" w:rsidRPr="00D63CC8">
        <w:t xml:space="preserve"> </w:t>
      </w:r>
      <w:r w:rsidRPr="00D63CC8">
        <w:t>изделий.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сопоставимых</w:t>
      </w:r>
      <w:r w:rsidR="00D63CC8" w:rsidRPr="00D63CC8">
        <w:t xml:space="preserve"> </w:t>
      </w:r>
      <w:r w:rsidRPr="00D63CC8">
        <w:t>ценах</w:t>
      </w:r>
      <w:r w:rsidR="00D63CC8" w:rsidRPr="00D63CC8">
        <w:t xml:space="preserve"> </w:t>
      </w:r>
      <w:r w:rsidRPr="00D63CC8">
        <w:t>остались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том</w:t>
      </w:r>
      <w:r w:rsidR="00D63CC8" w:rsidRPr="00D63CC8">
        <w:t xml:space="preserve"> </w:t>
      </w:r>
      <w:r w:rsidRPr="00D63CC8">
        <w:t>же</w:t>
      </w:r>
      <w:r w:rsidR="00D63CC8" w:rsidRPr="00D63CC8">
        <w:t xml:space="preserve"> </w:t>
      </w:r>
      <w:r w:rsidRPr="00D63CC8">
        <w:t>уровне.</w:t>
      </w:r>
      <w:r w:rsidR="00D63CC8" w:rsidRPr="00D63CC8">
        <w:t xml:space="preserve"> </w:t>
      </w:r>
      <w:r w:rsidRPr="00D63CC8">
        <w:t>Рассчитаем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изделия,</w:t>
      </w:r>
      <w:r w:rsidR="00D63CC8" w:rsidRPr="00D63CC8">
        <w:t xml:space="preserve"> </w:t>
      </w:r>
      <w:r w:rsidRPr="00D63CC8">
        <w:t>прибыль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безубыточный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изменившейся</w:t>
      </w:r>
      <w:r w:rsidR="00D63CC8" w:rsidRPr="00D63CC8">
        <w:t xml:space="preserve"> </w:t>
      </w:r>
      <w:r w:rsidRPr="00D63CC8">
        <w:t>ситуации.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С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7200000</w:t>
      </w:r>
      <w:r w:rsidR="00D63CC8" w:rsidRPr="00D63CC8">
        <w:t xml:space="preserve"> </w:t>
      </w:r>
      <w:r w:rsidRPr="00D63CC8">
        <w:t>+90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330</w:t>
      </w:r>
      <w:r w:rsidR="00D63CC8" w:rsidRPr="00D63CC8">
        <w:t xml:space="preserve"> </w:t>
      </w:r>
      <w:r w:rsidRPr="00D63CC8">
        <w:t>тыс.руб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30000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П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30000</w:t>
      </w:r>
      <w:r w:rsidR="00D63CC8">
        <w:t xml:space="preserve"> (</w:t>
      </w:r>
      <w:r w:rsidRPr="00D63CC8">
        <w:t>200-90</w:t>
      </w:r>
      <w:r w:rsidR="00D63CC8" w:rsidRPr="00D63CC8">
        <w:t xml:space="preserve">) - </w:t>
      </w:r>
      <w:r w:rsidRPr="00D63CC8">
        <w:t>7200000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- </w:t>
      </w:r>
      <w:r w:rsidRPr="00D63CC8">
        <w:t>3900</w:t>
      </w:r>
      <w:r w:rsidR="00D63CC8" w:rsidRPr="00D63CC8">
        <w:t xml:space="preserve"> </w:t>
      </w:r>
      <w:r w:rsidRPr="00D63CC8">
        <w:t>млн.руб.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УРПкр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7200000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65454шт.</w:t>
      </w:r>
      <w:r w:rsidR="00D63CC8" w:rsidRPr="00D63CC8">
        <w:t xml:space="preserve"> </w:t>
      </w:r>
      <w:r w:rsidRPr="00D63CC8">
        <w:t>ЗБ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30000-65454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- </w:t>
      </w:r>
      <w:r w:rsidRPr="00D63CC8">
        <w:t>118%</w:t>
      </w:r>
    </w:p>
    <w:p w:rsidR="00D63CC8" w:rsidRPr="00D63CC8" w:rsidRDefault="00806559" w:rsidP="00D63CC8">
      <w:pPr>
        <w:numPr>
          <w:ilvl w:val="1"/>
          <w:numId w:val="44"/>
        </w:numPr>
        <w:tabs>
          <w:tab w:val="clear" w:pos="4698"/>
          <w:tab w:val="left" w:pos="726"/>
        </w:tabs>
        <w:ind w:left="0" w:firstLine="709"/>
      </w:pPr>
      <w:r w:rsidRPr="00D63CC8">
        <w:t>30000</w:t>
      </w:r>
    </w:p>
    <w:p w:rsidR="00D63CC8" w:rsidRDefault="00D63CC8" w:rsidP="00D63CC8">
      <w:pPr>
        <w:tabs>
          <w:tab w:val="left" w:pos="726"/>
        </w:tabs>
      </w:pPr>
    </w:p>
    <w:p w:rsidR="00806559" w:rsidRPr="00D63CC8" w:rsidRDefault="00806559" w:rsidP="00D63CC8">
      <w:pPr>
        <w:tabs>
          <w:tab w:val="left" w:pos="726"/>
        </w:tabs>
      </w:pPr>
      <w:r w:rsidRPr="00D63CC8">
        <w:t>Такой</w:t>
      </w:r>
      <w:r w:rsidR="00D63CC8" w:rsidRPr="00D63CC8">
        <w:t xml:space="preserve"> </w:t>
      </w:r>
      <w:r w:rsidRPr="00D63CC8">
        <w:t>результат</w:t>
      </w:r>
      <w:r w:rsidR="00D63CC8" w:rsidRPr="00D63CC8">
        <w:t xml:space="preserve"> </w:t>
      </w:r>
      <w:r w:rsidRPr="00D63CC8">
        <w:t>объясняется</w:t>
      </w:r>
      <w:r w:rsidR="00D63CC8" w:rsidRPr="00D63CC8">
        <w:t xml:space="preserve"> </w:t>
      </w:r>
      <w:r w:rsidRPr="00D63CC8">
        <w:t>высоким</w:t>
      </w:r>
      <w:r w:rsidR="00D63CC8" w:rsidRPr="00D63CC8">
        <w:t xml:space="preserve"> </w:t>
      </w:r>
      <w:r w:rsidRPr="00D63CC8">
        <w:t>удельным</w:t>
      </w:r>
      <w:r w:rsidR="00D63CC8" w:rsidRPr="00D63CC8">
        <w:t xml:space="preserve"> </w:t>
      </w:r>
      <w:r w:rsidRPr="00D63CC8">
        <w:t>весом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расходов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сумме</w:t>
      </w:r>
      <w:r w:rsidR="00D63CC8" w:rsidRPr="00D63CC8">
        <w:t xml:space="preserve"> </w:t>
      </w:r>
      <w:r w:rsidRPr="00D63CC8">
        <w:t>выручки.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снижении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 w:rsidRPr="00D63CC8">
        <w:t xml:space="preserve"> </w:t>
      </w:r>
      <w:r w:rsidRPr="00D63CC8">
        <w:t>постоянные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стали</w:t>
      </w:r>
      <w:r w:rsidR="00D63CC8" w:rsidRPr="00D63CC8">
        <w:t xml:space="preserve"> </w:t>
      </w:r>
      <w:r w:rsidRPr="00D63CC8">
        <w:t>непосильными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предприятия.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Чтобы</w:t>
      </w:r>
      <w:r w:rsidR="00D63CC8" w:rsidRPr="00D63CC8">
        <w:t xml:space="preserve"> </w:t>
      </w:r>
      <w:r w:rsidRPr="00D63CC8">
        <w:t>избежать</w:t>
      </w:r>
      <w:r w:rsidR="00D63CC8" w:rsidRPr="00D63CC8">
        <w:t xml:space="preserve"> </w:t>
      </w:r>
      <w:r w:rsidRPr="00D63CC8">
        <w:t>убытков,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будет</w:t>
      </w:r>
      <w:r w:rsidR="00D63CC8" w:rsidRPr="00D63CC8">
        <w:t xml:space="preserve"> </w:t>
      </w:r>
      <w:r w:rsidRPr="00D63CC8">
        <w:t>искать</w:t>
      </w:r>
      <w:r w:rsidR="00D63CC8" w:rsidRPr="00D63CC8">
        <w:t xml:space="preserve"> </w:t>
      </w:r>
      <w:r w:rsidRPr="00D63CC8">
        <w:t>выход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сложившейся</w:t>
      </w:r>
      <w:r w:rsidR="00D63CC8" w:rsidRPr="00D63CC8">
        <w:t xml:space="preserve"> </w:t>
      </w:r>
      <w:r w:rsidRPr="00D63CC8">
        <w:t>ситуации.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если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время</w:t>
      </w:r>
      <w:r w:rsidR="00D63CC8" w:rsidRPr="00D63CC8">
        <w:t xml:space="preserve"> </w:t>
      </w:r>
      <w:r w:rsidRPr="00D63CC8">
        <w:t>поступит</w:t>
      </w:r>
      <w:r w:rsidR="00D63CC8" w:rsidRPr="00D63CC8">
        <w:t xml:space="preserve"> </w:t>
      </w:r>
      <w:r w:rsidRPr="00D63CC8">
        <w:t>предложение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заказчика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выпуск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которая</w:t>
      </w:r>
      <w:r w:rsidR="00D63CC8" w:rsidRPr="00D63CC8">
        <w:t xml:space="preserve"> </w:t>
      </w:r>
      <w:r w:rsidRPr="00D63CC8">
        <w:t>требует</w:t>
      </w:r>
      <w:r w:rsidR="00D63CC8" w:rsidRPr="00D63CC8">
        <w:t xml:space="preserve"> </w:t>
      </w:r>
      <w:r w:rsidRPr="00D63CC8">
        <w:t>несколько</w:t>
      </w:r>
      <w:r w:rsidR="00D63CC8" w:rsidRPr="00D63CC8">
        <w:t xml:space="preserve"> </w:t>
      </w:r>
      <w:r w:rsidRPr="00D63CC8">
        <w:t>иной</w:t>
      </w:r>
      <w:r w:rsidR="00D63CC8" w:rsidRPr="00D63CC8">
        <w:t xml:space="preserve"> </w:t>
      </w:r>
      <w:r w:rsidRPr="00D63CC8">
        <w:t>технологии</w:t>
      </w:r>
      <w:r w:rsidR="00D63CC8" w:rsidRPr="00D63CC8">
        <w:t xml:space="preserve"> </w:t>
      </w:r>
      <w:r w:rsidRPr="00D63CC8">
        <w:t>и,</w:t>
      </w:r>
      <w:r w:rsidR="00D63CC8" w:rsidRPr="00D63CC8">
        <w:t xml:space="preserve"> </w:t>
      </w:r>
      <w:r w:rsidRPr="00D63CC8">
        <w:t>соответственно,</w:t>
      </w:r>
      <w:r w:rsidR="00D63CC8" w:rsidRPr="00D63CC8">
        <w:t xml:space="preserve"> </w:t>
      </w:r>
      <w:r w:rsidRPr="00D63CC8">
        <w:t>дополнительных</w:t>
      </w:r>
      <w:r w:rsidR="00D63CC8" w:rsidRPr="00D63CC8">
        <w:t xml:space="preserve"> </w:t>
      </w:r>
      <w:r w:rsidRPr="00D63CC8">
        <w:t>постоянных</w:t>
      </w:r>
      <w:r w:rsidR="00D63CC8" w:rsidRPr="00D63CC8">
        <w:t xml:space="preserve"> </w:t>
      </w:r>
      <w:r w:rsidRPr="00D63CC8">
        <w:t>затрат,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менеджеры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могут</w:t>
      </w:r>
      <w:r w:rsidR="00D63CC8" w:rsidRPr="00D63CC8">
        <w:t xml:space="preserve"> </w:t>
      </w:r>
      <w:r w:rsidRPr="00D63CC8">
        <w:t>принять</w:t>
      </w:r>
      <w:r w:rsidR="00D63CC8" w:rsidRPr="00D63CC8">
        <w:t xml:space="preserve"> </w:t>
      </w:r>
      <w:r w:rsidRPr="00D63CC8">
        <w:t>такой</w:t>
      </w:r>
      <w:r w:rsidR="00D63CC8" w:rsidRPr="00D63CC8">
        <w:t xml:space="preserve"> </w:t>
      </w:r>
      <w:r w:rsidRPr="00D63CC8">
        <w:t>заказ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ценам</w:t>
      </w:r>
      <w:r w:rsidR="00D63CC8" w:rsidRPr="00D63CC8">
        <w:t xml:space="preserve"> </w:t>
      </w:r>
      <w:r w:rsidRPr="00D63CC8">
        <w:t>ниже</w:t>
      </w:r>
      <w:r w:rsidR="00D63CC8" w:rsidRPr="00D63CC8">
        <w:t xml:space="preserve"> </w:t>
      </w:r>
      <w:r w:rsidRPr="00D63CC8">
        <w:t>критического</w:t>
      </w:r>
      <w:r w:rsidR="00D63CC8" w:rsidRPr="00D63CC8">
        <w:t xml:space="preserve"> </w:t>
      </w:r>
      <w:r w:rsidRPr="00D63CC8">
        <w:t>уровня.</w:t>
      </w:r>
      <w:r w:rsidR="00D63CC8" w:rsidRPr="00D63CC8">
        <w:t xml:space="preserve"> </w:t>
      </w:r>
      <w:r w:rsidRPr="00D63CC8">
        <w:t>Допустим,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заказчик</w:t>
      </w:r>
      <w:r w:rsidR="00D63CC8" w:rsidRPr="00D63CC8">
        <w:t xml:space="preserve"> </w:t>
      </w:r>
      <w:r w:rsidRPr="00D63CC8">
        <w:t>согласился</w:t>
      </w:r>
      <w:r w:rsidR="00D63CC8" w:rsidRPr="00D63CC8">
        <w:t xml:space="preserve"> </w:t>
      </w:r>
      <w:r w:rsidRPr="00D63CC8">
        <w:t>разместить</w:t>
      </w:r>
      <w:r w:rsidR="00D63CC8" w:rsidRPr="00D63CC8">
        <w:t xml:space="preserve"> </w:t>
      </w:r>
      <w:r w:rsidRPr="00D63CC8">
        <w:t>заказ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50000</w:t>
      </w:r>
      <w:r w:rsidR="00D63CC8" w:rsidRPr="00D63CC8">
        <w:t xml:space="preserve"> </w:t>
      </w:r>
      <w:r w:rsidRPr="00D63CC8">
        <w:t>изделий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цене</w:t>
      </w:r>
      <w:r w:rsidR="00D63CC8" w:rsidRPr="00D63CC8">
        <w:t xml:space="preserve"> </w:t>
      </w:r>
      <w:r w:rsidRPr="00D63CC8">
        <w:t>180</w:t>
      </w:r>
      <w:r w:rsidR="00D63CC8" w:rsidRPr="00D63CC8">
        <w:t xml:space="preserve"> </w:t>
      </w:r>
      <w:r w:rsidRPr="00D63CC8">
        <w:t>тыс.руб.,</w:t>
      </w:r>
      <w:r w:rsidR="00D63CC8" w:rsidRPr="00D63CC8">
        <w:t xml:space="preserve"> </w:t>
      </w:r>
      <w:r w:rsidRPr="00D63CC8">
        <w:t>которая</w:t>
      </w:r>
      <w:r w:rsidR="00D63CC8" w:rsidRPr="00D63CC8">
        <w:t xml:space="preserve"> </w:t>
      </w:r>
      <w:r w:rsidRPr="00D63CC8">
        <w:t>ниже</w:t>
      </w:r>
      <w:r w:rsidR="00D63CC8" w:rsidRPr="00D63CC8">
        <w:t xml:space="preserve"> </w:t>
      </w:r>
      <w:r w:rsidRPr="00D63CC8">
        <w:t>рыночного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уровня.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предприятие</w:t>
      </w:r>
      <w:r w:rsidR="00D63CC8" w:rsidRPr="00D63CC8">
        <w:t xml:space="preserve"> </w:t>
      </w:r>
      <w:r w:rsidRPr="00D63CC8">
        <w:t>должно</w:t>
      </w:r>
      <w:r w:rsidR="00D63CC8" w:rsidRPr="00D63CC8">
        <w:t xml:space="preserve"> </w:t>
      </w:r>
      <w:r w:rsidRPr="00D63CC8">
        <w:t>дополнительно</w:t>
      </w:r>
      <w:r w:rsidR="00D63CC8" w:rsidRPr="00D63CC8">
        <w:t xml:space="preserve"> </w:t>
      </w:r>
      <w:r w:rsidRPr="00D63CC8">
        <w:t>израсходовать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конструкторского-технологическую</w:t>
      </w:r>
      <w:r w:rsidR="00D63CC8" w:rsidRPr="00D63CC8">
        <w:t xml:space="preserve"> </w:t>
      </w:r>
      <w:r w:rsidRPr="00D63CC8">
        <w:t>подготовку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этой</w:t>
      </w:r>
      <w:r w:rsidR="00D63CC8" w:rsidRPr="00D63CC8">
        <w:t xml:space="preserve"> </w:t>
      </w:r>
      <w:r w:rsidRPr="00D63CC8">
        <w:t>партии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160</w:t>
      </w:r>
      <w:r w:rsidR="00D63CC8" w:rsidRPr="00D63CC8">
        <w:t xml:space="preserve"> </w:t>
      </w:r>
      <w:r w:rsidRPr="00D63CC8">
        <w:t>млн.руб.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Выгодно</w:t>
      </w:r>
      <w:r w:rsidR="00D63CC8" w:rsidRPr="00D63CC8">
        <w:t xml:space="preserve"> </w:t>
      </w:r>
      <w:r w:rsidRPr="00D63CC8">
        <w:t>ли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предприятию.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первый</w:t>
      </w:r>
      <w:r w:rsidR="00D63CC8" w:rsidRPr="00D63CC8">
        <w:t xml:space="preserve"> </w:t>
      </w:r>
      <w:r w:rsidRPr="00D63CC8">
        <w:t>взгляд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выгодно,</w:t>
      </w:r>
      <w:r w:rsidR="00D63CC8" w:rsidRPr="00D63CC8">
        <w:t xml:space="preserve"> </w:t>
      </w:r>
      <w:r w:rsidRPr="00D63CC8">
        <w:t>так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цена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ниже</w:t>
      </w:r>
      <w:r w:rsidR="00D63CC8" w:rsidRPr="00D63CC8">
        <w:t xml:space="preserve"> </w:t>
      </w:r>
      <w:r w:rsidRPr="00D63CC8">
        <w:t>себестоимости</w:t>
      </w:r>
      <w:r w:rsidR="00D63CC8" w:rsidRPr="00D63CC8">
        <w:t xml:space="preserve"> </w:t>
      </w:r>
      <w:r w:rsidRPr="00D63CC8">
        <w:t>единицы</w:t>
      </w:r>
      <w:r w:rsidR="00D63CC8" w:rsidRPr="00D63CC8">
        <w:t xml:space="preserve"> </w:t>
      </w:r>
      <w:r w:rsidRPr="00D63CC8">
        <w:t>продукции.</w:t>
      </w:r>
      <w:r w:rsidR="00D63CC8" w:rsidRPr="00D63CC8">
        <w:t xml:space="preserve"> </w:t>
      </w:r>
      <w:r w:rsidRPr="00D63CC8">
        <w:t>Кроме</w:t>
      </w:r>
      <w:r w:rsidR="00D63CC8" w:rsidRPr="00D63CC8">
        <w:t xml:space="preserve"> </w:t>
      </w:r>
      <w:r w:rsidRPr="00D63CC8">
        <w:t>того,</w:t>
      </w:r>
      <w:r w:rsidR="00D63CC8" w:rsidRPr="00D63CC8">
        <w:t xml:space="preserve"> </w:t>
      </w:r>
      <w:r w:rsidRPr="00D63CC8">
        <w:t>потребуется</w:t>
      </w:r>
      <w:r w:rsidR="00D63CC8" w:rsidRPr="00D63CC8">
        <w:t xml:space="preserve"> </w:t>
      </w:r>
      <w:r w:rsidRPr="00D63CC8">
        <w:t>дополнительные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подготовку</w:t>
      </w:r>
      <w:r w:rsidR="00D63CC8" w:rsidRPr="00D63CC8">
        <w:t xml:space="preserve"> </w:t>
      </w:r>
      <w:r w:rsidRPr="00D63CC8">
        <w:t>производства.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Сделаем</w:t>
      </w:r>
      <w:r w:rsidR="00D63CC8" w:rsidRPr="00D63CC8">
        <w:t xml:space="preserve"> </w:t>
      </w:r>
      <w:r w:rsidRPr="00D63CC8">
        <w:t>технико-экономическое</w:t>
      </w:r>
      <w:r w:rsidR="00D63CC8" w:rsidRPr="00D63CC8">
        <w:t xml:space="preserve"> </w:t>
      </w:r>
      <w:r w:rsidRPr="00D63CC8">
        <w:t>обоснование</w:t>
      </w:r>
      <w:r w:rsidR="00D63CC8" w:rsidRPr="00D63CC8">
        <w:t xml:space="preserve"> </w:t>
      </w:r>
      <w:r w:rsidRPr="00D63CC8">
        <w:t>решения</w:t>
      </w:r>
      <w:r w:rsidR="00D63CC8" w:rsidRPr="00D63CC8">
        <w:t xml:space="preserve"> </w:t>
      </w:r>
      <w:r w:rsidRPr="00D63CC8">
        <w:t>о</w:t>
      </w:r>
      <w:r w:rsidR="00D63CC8" w:rsidRPr="00D63CC8">
        <w:t xml:space="preserve"> </w:t>
      </w:r>
      <w:r w:rsidRPr="00D63CC8">
        <w:t>принятии</w:t>
      </w:r>
      <w:r w:rsidR="00D63CC8" w:rsidRPr="00D63CC8">
        <w:t xml:space="preserve"> </w:t>
      </w:r>
      <w:r w:rsidRPr="00D63CC8">
        <w:t>дополнительного</w:t>
      </w:r>
      <w:r w:rsidR="00D63CC8" w:rsidRPr="00D63CC8">
        <w:t xml:space="preserve"> </w:t>
      </w:r>
      <w:r w:rsidRPr="00D63CC8">
        <w:t>заказа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таких</w:t>
      </w:r>
      <w:r w:rsidR="00D63CC8" w:rsidRPr="00D63CC8">
        <w:t xml:space="preserve"> </w:t>
      </w:r>
      <w:r w:rsidRPr="00D63CC8">
        <w:t>условиях</w:t>
      </w:r>
      <w:r w:rsidR="00D63CC8" w:rsidRPr="00D63CC8">
        <w:t>: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С=</w:t>
      </w:r>
      <w:r w:rsidR="00D63CC8" w:rsidRPr="00D63CC8">
        <w:t xml:space="preserve"> </w:t>
      </w:r>
      <w:r w:rsidRPr="00D63CC8">
        <w:t>7200000+160000</w:t>
      </w:r>
      <w:r w:rsidR="00D63CC8" w:rsidRPr="00D63CC8">
        <w:t xml:space="preserve"> </w:t>
      </w:r>
      <w:r w:rsidRPr="00D63CC8">
        <w:t>+</w:t>
      </w:r>
      <w:r w:rsidR="00D63CC8" w:rsidRPr="00D63CC8">
        <w:t xml:space="preserve"> </w:t>
      </w:r>
      <w:r w:rsidRPr="00D63CC8">
        <w:t>90=182</w:t>
      </w:r>
      <w:r w:rsidR="00D63CC8" w:rsidRPr="00D63CC8">
        <w:t xml:space="preserve"> </w:t>
      </w:r>
      <w:r w:rsidRPr="00D63CC8">
        <w:t>тыс.руб.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30000+50000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П=</w:t>
      </w:r>
      <w:r w:rsidR="00D63CC8" w:rsidRPr="00D63CC8">
        <w:t xml:space="preserve"> </w:t>
      </w:r>
      <w:r w:rsidRPr="00D63CC8">
        <w:t>30000</w:t>
      </w:r>
      <w:r w:rsidR="00D63CC8">
        <w:t xml:space="preserve"> (</w:t>
      </w:r>
      <w:r w:rsidRPr="00D63CC8">
        <w:t>200-90</w:t>
      </w:r>
      <w:r w:rsidR="00D63CC8" w:rsidRPr="00D63CC8">
        <w:t xml:space="preserve">) </w:t>
      </w:r>
      <w:r w:rsidRPr="00D63CC8">
        <w:t>+</w:t>
      </w:r>
      <w:r w:rsidR="00D63CC8" w:rsidRPr="00D63CC8">
        <w:t xml:space="preserve"> </w:t>
      </w:r>
      <w:r w:rsidRPr="00D63CC8">
        <w:t>50000</w:t>
      </w:r>
      <w:r w:rsidR="00D63CC8">
        <w:t xml:space="preserve"> (</w:t>
      </w:r>
      <w:r w:rsidRPr="00D63CC8">
        <w:t>180-90</w:t>
      </w:r>
      <w:r w:rsidR="00D63CC8" w:rsidRPr="00D63CC8">
        <w:t xml:space="preserve">) - </w:t>
      </w:r>
      <w:r w:rsidRPr="00D63CC8">
        <w:t>7360000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440</w:t>
      </w:r>
      <w:r w:rsidR="00D63CC8" w:rsidRPr="00D63CC8">
        <w:t xml:space="preserve"> </w:t>
      </w:r>
      <w:r w:rsidRPr="00D63CC8">
        <w:t>млн.руб.</w:t>
      </w:r>
    </w:p>
    <w:p w:rsidR="00D63CC8" w:rsidRPr="00D63CC8" w:rsidRDefault="00806559" w:rsidP="00D63CC8">
      <w:pPr>
        <w:tabs>
          <w:tab w:val="left" w:pos="726"/>
        </w:tabs>
      </w:pPr>
      <w:r w:rsidRPr="00D63CC8">
        <w:t>УРПкр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7360000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75487</w:t>
      </w:r>
      <w:r w:rsidR="00D63CC8" w:rsidRPr="00D63CC8">
        <w:t xml:space="preserve"> </w:t>
      </w:r>
      <w:r w:rsidRPr="00D63CC8">
        <w:t>штук,</w:t>
      </w:r>
      <w:r w:rsidR="00D63CC8" w:rsidRPr="00D63CC8">
        <w:t xml:space="preserve"> </w:t>
      </w:r>
      <w:r w:rsidRPr="00D63CC8">
        <w:t>ЗБ</w:t>
      </w:r>
      <w:r w:rsidR="00D63CC8" w:rsidRPr="00D63CC8">
        <w:t xml:space="preserve"> </w:t>
      </w:r>
      <w:r w:rsidRPr="00D63CC8">
        <w:t>80000-75487</w:t>
      </w:r>
      <w:r w:rsidR="00D63CC8" w:rsidRPr="00D63CC8">
        <w:t xml:space="preserve"> </w:t>
      </w:r>
      <w:r w:rsidRPr="00D63CC8">
        <w:t>*100</w:t>
      </w:r>
      <w:r w:rsidR="00D63CC8" w:rsidRPr="00D63CC8">
        <w:t xml:space="preserve"> </w:t>
      </w:r>
      <w:r w:rsidRPr="00D63CC8">
        <w:t>=</w:t>
      </w:r>
      <w:r w:rsidR="00D63CC8" w:rsidRPr="00D63CC8">
        <w:t xml:space="preserve"> </w:t>
      </w:r>
      <w:r w:rsidRPr="00D63CC8">
        <w:t>5,64%</w:t>
      </w:r>
    </w:p>
    <w:p w:rsidR="00806559" w:rsidRPr="00D63CC8" w:rsidRDefault="00806559" w:rsidP="00D63CC8">
      <w:pPr>
        <w:tabs>
          <w:tab w:val="left" w:pos="726"/>
        </w:tabs>
      </w:pPr>
      <w:r w:rsidRPr="00D63CC8">
        <w:t>187,5</w:t>
      </w:r>
      <w:r w:rsidR="00D63CC8" w:rsidRPr="00D63CC8">
        <w:t xml:space="preserve"> - </w:t>
      </w:r>
      <w:r w:rsidRPr="00D63CC8">
        <w:t>90</w:t>
      </w:r>
      <w:r w:rsidR="00D63CC8" w:rsidRPr="00D63CC8">
        <w:t xml:space="preserve"> </w:t>
      </w:r>
      <w:r w:rsidRPr="00D63CC8">
        <w:t>80000</w:t>
      </w:r>
    </w:p>
    <w:p w:rsidR="00D63CC8" w:rsidRDefault="00D63CC8" w:rsidP="00D63CC8">
      <w:pPr>
        <w:tabs>
          <w:tab w:val="left" w:pos="726"/>
        </w:tabs>
      </w:pPr>
    </w:p>
    <w:p w:rsidR="00D63CC8" w:rsidRPr="00D63CC8" w:rsidRDefault="00806559" w:rsidP="00D63CC8">
      <w:pPr>
        <w:tabs>
          <w:tab w:val="left" w:pos="726"/>
        </w:tabs>
      </w:pPr>
      <w:r w:rsidRPr="00D63CC8">
        <w:t>Это</w:t>
      </w:r>
      <w:r w:rsidR="00D63CC8" w:rsidRPr="00D63CC8">
        <w:t xml:space="preserve"> </w:t>
      </w:r>
      <w:r w:rsidRPr="00D63CC8">
        <w:t>доказывает,</w:t>
      </w:r>
      <w:r w:rsidR="00D63CC8" w:rsidRPr="00D63CC8">
        <w:t xml:space="preserve"> </w:t>
      </w:r>
      <w:r w:rsidRPr="00D63CC8">
        <w:t>что</w:t>
      </w:r>
      <w:r w:rsidR="00D63CC8" w:rsidRPr="00D63CC8">
        <w:t xml:space="preserve"> </w:t>
      </w:r>
      <w:r w:rsidRPr="00D63CC8">
        <w:t>даже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таких</w:t>
      </w:r>
      <w:r w:rsidR="00D63CC8" w:rsidRPr="00D63CC8">
        <w:t xml:space="preserve"> </w:t>
      </w:r>
      <w:r w:rsidRPr="00D63CC8">
        <w:t>невыгодных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принятие</w:t>
      </w:r>
      <w:r w:rsidR="00D63CC8" w:rsidRPr="00D63CC8">
        <w:t xml:space="preserve"> </w:t>
      </w:r>
      <w:r w:rsidRPr="00D63CC8">
        <w:t>дополнительного</w:t>
      </w:r>
      <w:r w:rsidR="00D63CC8" w:rsidRPr="00D63CC8">
        <w:t xml:space="preserve"> </w:t>
      </w:r>
      <w:r w:rsidRPr="00D63CC8">
        <w:t>заказа</w:t>
      </w:r>
      <w:r w:rsidR="00D63CC8" w:rsidRPr="00D63CC8">
        <w:t xml:space="preserve"> </w:t>
      </w:r>
      <w:r w:rsidRPr="00D63CC8">
        <w:t>экономически</w:t>
      </w:r>
      <w:r w:rsidR="00D63CC8" w:rsidRPr="00D63CC8">
        <w:t xml:space="preserve"> </w:t>
      </w:r>
      <w:r w:rsidRPr="00D63CC8">
        <w:t>оправдано.</w:t>
      </w:r>
      <w:r w:rsidR="00D63CC8" w:rsidRPr="00D63CC8">
        <w:t xml:space="preserve"> </w:t>
      </w:r>
      <w:r w:rsidRPr="00D63CC8">
        <w:t>Дополнительный</w:t>
      </w:r>
      <w:r w:rsidR="00D63CC8" w:rsidRPr="00D63CC8">
        <w:t xml:space="preserve"> </w:t>
      </w:r>
      <w:r w:rsidRPr="00D63CC8">
        <w:t>заказ</w:t>
      </w:r>
      <w:r w:rsidR="00D63CC8" w:rsidRPr="00D63CC8">
        <w:t xml:space="preserve"> </w:t>
      </w:r>
      <w:r w:rsidRPr="00D63CC8">
        <w:t>позволяет</w:t>
      </w:r>
      <w:r w:rsidR="00D63CC8" w:rsidRPr="00D63CC8">
        <w:t xml:space="preserve"> </w:t>
      </w:r>
      <w:r w:rsidRPr="00D63CC8">
        <w:t>значительно</w:t>
      </w:r>
      <w:r w:rsidR="00D63CC8" w:rsidRPr="00D63CC8">
        <w:t xml:space="preserve"> </w:t>
      </w:r>
      <w:r w:rsidRPr="00D63CC8">
        <w:t>снизить</w:t>
      </w:r>
      <w:r w:rsidR="00D63CC8" w:rsidRPr="00D63CC8">
        <w:t xml:space="preserve"> </w:t>
      </w:r>
      <w:r w:rsidRPr="00D63CC8">
        <w:t>себестоимость</w:t>
      </w:r>
      <w:r w:rsidR="00D63CC8" w:rsidRPr="00D63CC8">
        <w:t xml:space="preserve"> </w:t>
      </w:r>
      <w:r w:rsidRPr="00D63CC8">
        <w:t>единицы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счет</w:t>
      </w:r>
      <w:r w:rsidR="00D63CC8" w:rsidRPr="00D63CC8">
        <w:t xml:space="preserve"> </w:t>
      </w:r>
      <w:r w:rsidRPr="00D63CC8">
        <w:t>наращивания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вместо</w:t>
      </w:r>
      <w:r w:rsidR="00D63CC8" w:rsidRPr="00D63CC8">
        <w:t xml:space="preserve"> </w:t>
      </w:r>
      <w:r w:rsidRPr="00D63CC8">
        <w:t>убытков</w:t>
      </w:r>
      <w:r w:rsidR="00D63CC8" w:rsidRPr="00D63CC8">
        <w:t xml:space="preserve"> </w:t>
      </w:r>
      <w:r w:rsidRPr="00D63CC8">
        <w:t>получить</w:t>
      </w:r>
      <w:r w:rsidR="00D63CC8" w:rsidRPr="00D63CC8">
        <w:t xml:space="preserve"> </w:t>
      </w:r>
      <w:r w:rsidRPr="00D63CC8">
        <w:t>прибыль.</w:t>
      </w:r>
    </w:p>
    <w:p w:rsidR="00D63CC8" w:rsidRPr="00D63CC8" w:rsidRDefault="00D27EA7" w:rsidP="00D63CC8">
      <w:pPr>
        <w:pStyle w:val="1"/>
        <w:rPr>
          <w:color w:val="000000"/>
        </w:rPr>
      </w:pPr>
      <w:r w:rsidRPr="00D63CC8">
        <w:rPr>
          <w:color w:val="000000"/>
        </w:rPr>
        <w:br w:type="page"/>
      </w:r>
      <w:bookmarkStart w:id="19" w:name="_Toc279771423"/>
      <w:bookmarkStart w:id="20" w:name="_Toc228820566"/>
      <w:r w:rsidR="00D63CC8">
        <w:t>Заключение</w:t>
      </w:r>
      <w:bookmarkEnd w:id="19"/>
    </w:p>
    <w:p w:rsidR="00D63CC8" w:rsidRDefault="00D63CC8" w:rsidP="00D63CC8">
      <w:pPr>
        <w:tabs>
          <w:tab w:val="left" w:pos="726"/>
        </w:tabs>
      </w:pPr>
    </w:p>
    <w:p w:rsidR="00CF473F" w:rsidRPr="00D63CC8" w:rsidRDefault="00CF473F" w:rsidP="00D63CC8">
      <w:pPr>
        <w:tabs>
          <w:tab w:val="left" w:pos="726"/>
        </w:tabs>
      </w:pPr>
      <w:r w:rsidRPr="00D63CC8">
        <w:t>По</w:t>
      </w:r>
      <w:r w:rsidR="00D63CC8" w:rsidRPr="00D63CC8">
        <w:t xml:space="preserve"> </w:t>
      </w:r>
      <w:r w:rsidRPr="00D63CC8">
        <w:t>результатам</w:t>
      </w:r>
      <w:r w:rsidR="00D63CC8" w:rsidRPr="00D63CC8">
        <w:t xml:space="preserve"> </w:t>
      </w:r>
      <w:r w:rsidRPr="00D63CC8">
        <w:t>проведенного</w:t>
      </w:r>
      <w:r w:rsidR="00D63CC8" w:rsidRPr="00D63CC8">
        <w:t xml:space="preserve"> </w:t>
      </w:r>
      <w:r w:rsidRPr="00D63CC8">
        <w:t>исследования</w:t>
      </w:r>
      <w:r w:rsidR="00D63CC8" w:rsidRPr="00D63CC8">
        <w:t xml:space="preserve"> </w:t>
      </w:r>
      <w:r w:rsidRPr="00D63CC8">
        <w:t>можно</w:t>
      </w:r>
      <w:r w:rsidR="00D63CC8" w:rsidRPr="00D63CC8">
        <w:t xml:space="preserve"> </w:t>
      </w:r>
      <w:r w:rsidRPr="00D63CC8">
        <w:t>сделать</w:t>
      </w:r>
      <w:r w:rsidR="00D63CC8" w:rsidRPr="00D63CC8">
        <w:t xml:space="preserve"> </w:t>
      </w:r>
      <w:r w:rsidRPr="00D63CC8">
        <w:t>следующие</w:t>
      </w:r>
      <w:r w:rsidR="00D63CC8" w:rsidRPr="00D63CC8">
        <w:t xml:space="preserve"> </w:t>
      </w:r>
      <w:r w:rsidRPr="00D63CC8">
        <w:t>выводы.</w:t>
      </w:r>
    </w:p>
    <w:p w:rsidR="00CF473F" w:rsidRPr="00D63CC8" w:rsidRDefault="00CF473F" w:rsidP="00D63CC8">
      <w:pPr>
        <w:tabs>
          <w:tab w:val="left" w:pos="726"/>
        </w:tabs>
      </w:pPr>
      <w:r w:rsidRPr="00D63CC8">
        <w:t>Главный</w:t>
      </w:r>
      <w:r w:rsidR="00D63CC8" w:rsidRPr="00D63CC8">
        <w:t xml:space="preserve"> </w:t>
      </w:r>
      <w:r w:rsidRPr="00D63CC8">
        <w:t>мотив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любой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рыночных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- </w:t>
      </w:r>
      <w:r w:rsidRPr="00D63CC8">
        <w:t>максимизация</w:t>
      </w:r>
      <w:r w:rsidR="00D63CC8" w:rsidRPr="00D63CC8">
        <w:t xml:space="preserve"> </w:t>
      </w:r>
      <w:r w:rsidRPr="00D63CC8">
        <w:t>прибыли.</w:t>
      </w:r>
      <w:r w:rsidR="00D63CC8" w:rsidRPr="00D63CC8">
        <w:t xml:space="preserve"> </w:t>
      </w:r>
      <w:r w:rsidRPr="00D63CC8">
        <w:t>Реальные</w:t>
      </w:r>
      <w:r w:rsidR="00D63CC8" w:rsidRPr="00D63CC8">
        <w:t xml:space="preserve"> </w:t>
      </w:r>
      <w:r w:rsidRPr="00D63CC8">
        <w:t>возможности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этой</w:t>
      </w:r>
      <w:r w:rsidR="00D63CC8" w:rsidRPr="00D63CC8">
        <w:t xml:space="preserve"> </w:t>
      </w:r>
      <w:r w:rsidRPr="00D63CC8">
        <w:t>стратегической</w:t>
      </w:r>
      <w:r w:rsidR="00D63CC8" w:rsidRPr="00D63CC8">
        <w:t xml:space="preserve"> </w:t>
      </w:r>
      <w:r w:rsidRPr="00D63CC8">
        <w:t>цели</w:t>
      </w:r>
      <w:r w:rsidR="00D63CC8" w:rsidRPr="00D63CC8">
        <w:t xml:space="preserve"> </w:t>
      </w:r>
      <w:r w:rsidRPr="00D63CC8">
        <w:t>во</w:t>
      </w:r>
      <w:r w:rsidR="00D63CC8" w:rsidRPr="00D63CC8">
        <w:t xml:space="preserve"> </w:t>
      </w:r>
      <w:r w:rsidRPr="00D63CC8">
        <w:t>всех</w:t>
      </w:r>
      <w:r w:rsidR="00D63CC8" w:rsidRPr="00D63CC8">
        <w:t xml:space="preserve"> </w:t>
      </w:r>
      <w:r w:rsidRPr="00D63CC8">
        <w:t>случаях</w:t>
      </w:r>
      <w:r w:rsidR="00D63CC8" w:rsidRPr="00D63CC8">
        <w:t xml:space="preserve"> </w:t>
      </w:r>
      <w:r w:rsidRPr="00D63CC8">
        <w:t>ограничены</w:t>
      </w:r>
      <w:r w:rsidR="00D63CC8" w:rsidRPr="00D63CC8">
        <w:t xml:space="preserve"> </w:t>
      </w:r>
      <w:r w:rsidRPr="00D63CC8">
        <w:t>издержками</w:t>
      </w:r>
      <w:r w:rsidR="00D63CC8" w:rsidRPr="00D63CC8">
        <w:t xml:space="preserve"> </w:t>
      </w:r>
      <w:r w:rsidR="002409B2" w:rsidRPr="00D63CC8">
        <w:t>производства</w:t>
      </w:r>
      <w:r w:rsidR="00D63CC8" w:rsidRPr="00D63CC8">
        <w:t xml:space="preserve"> </w:t>
      </w:r>
      <w:r w:rsidR="002409B2" w:rsidRPr="00D63CC8">
        <w:t>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спросом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выпускаемую</w:t>
      </w:r>
      <w:r w:rsidR="00D63CC8" w:rsidRPr="00D63CC8">
        <w:t xml:space="preserve"> </w:t>
      </w:r>
      <w:r w:rsidRPr="00D63CC8">
        <w:t>продукцию.</w:t>
      </w:r>
      <w:r w:rsidR="00D63CC8" w:rsidRPr="00D63CC8">
        <w:t xml:space="preserve"> </w:t>
      </w:r>
      <w:r w:rsidRPr="00D63CC8">
        <w:t>Поскольку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основной</w:t>
      </w:r>
      <w:r w:rsidR="00D63CC8" w:rsidRPr="00D63CC8">
        <w:t xml:space="preserve"> </w:t>
      </w:r>
      <w:r w:rsidRPr="00D63CC8">
        <w:t>ограничитель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одновременно</w:t>
      </w:r>
      <w:r w:rsidR="00D63CC8" w:rsidRPr="00D63CC8">
        <w:t xml:space="preserve"> </w:t>
      </w:r>
      <w:r w:rsidRPr="00D63CC8">
        <w:t>главный</w:t>
      </w:r>
      <w:r w:rsidR="00D63CC8" w:rsidRPr="00D63CC8">
        <w:t xml:space="preserve"> </w:t>
      </w:r>
      <w:r w:rsidRPr="00D63CC8">
        <w:t>фактор,</w:t>
      </w:r>
      <w:r w:rsidR="00D63CC8" w:rsidRPr="00D63CC8">
        <w:t xml:space="preserve"> </w:t>
      </w:r>
      <w:r w:rsidRPr="00D63CC8">
        <w:t>влияющий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объем</w:t>
      </w:r>
      <w:r w:rsidR="00D63CC8" w:rsidRPr="00D63CC8">
        <w:t xml:space="preserve"> </w:t>
      </w:r>
      <w:r w:rsidRPr="00D63CC8">
        <w:t>предложения,</w:t>
      </w:r>
      <w:r w:rsidR="00D63CC8" w:rsidRPr="00D63CC8">
        <w:t xml:space="preserve"> </w:t>
      </w:r>
      <w:r w:rsidRPr="00D63CC8">
        <w:t>то</w:t>
      </w:r>
      <w:r w:rsidR="00D63CC8" w:rsidRPr="00D63CC8">
        <w:t xml:space="preserve"> </w:t>
      </w:r>
      <w:r w:rsidRPr="00D63CC8">
        <w:t>принятие</w:t>
      </w:r>
      <w:r w:rsidR="00D63CC8" w:rsidRPr="00D63CC8">
        <w:t xml:space="preserve"> </w:t>
      </w:r>
      <w:r w:rsidRPr="00D63CC8">
        <w:t>решений</w:t>
      </w:r>
      <w:r w:rsidR="00D63CC8" w:rsidRPr="00D63CC8">
        <w:t xml:space="preserve"> </w:t>
      </w:r>
      <w:r w:rsidRPr="00D63CC8">
        <w:t>руководством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 </w:t>
      </w:r>
      <w:r w:rsidRPr="00D63CC8">
        <w:t>невозможно</w:t>
      </w:r>
      <w:r w:rsidR="00D63CC8" w:rsidRPr="00D63CC8">
        <w:t xml:space="preserve"> </w:t>
      </w:r>
      <w:r w:rsidRPr="00D63CC8">
        <w:t>без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уже</w:t>
      </w:r>
      <w:r w:rsidR="00D63CC8" w:rsidRPr="00D63CC8">
        <w:t xml:space="preserve"> </w:t>
      </w:r>
      <w:r w:rsidRPr="00D63CC8">
        <w:t>имеющихся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="002409B2" w:rsidRPr="00D63CC8">
        <w:t>производства</w:t>
      </w:r>
      <w:r w:rsidR="00D63CC8" w:rsidRPr="00D63CC8">
        <w:t xml:space="preserve"> </w:t>
      </w:r>
      <w:r w:rsidR="002409B2" w:rsidRPr="00D63CC8">
        <w:t>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величины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перспективу.</w:t>
      </w:r>
    </w:p>
    <w:p w:rsidR="002409B2" w:rsidRPr="00D63CC8" w:rsidRDefault="002409B2" w:rsidP="00D63CC8">
      <w:pPr>
        <w:tabs>
          <w:tab w:val="left" w:pos="726"/>
        </w:tabs>
      </w:pPr>
      <w:r w:rsidRPr="00D63CC8">
        <w:t>К</w:t>
      </w:r>
      <w:r w:rsidR="00D63CC8" w:rsidRPr="00D63CC8">
        <w:t xml:space="preserve"> </w:t>
      </w:r>
      <w:r w:rsidRPr="00D63CC8">
        <w:t>издержкам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относят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сырья,</w:t>
      </w:r>
      <w:r w:rsidR="00D63CC8" w:rsidRPr="00D63CC8">
        <w:t xml:space="preserve"> </w:t>
      </w:r>
      <w:r w:rsidRPr="00D63CC8">
        <w:t>материалов,</w:t>
      </w:r>
      <w:r w:rsidR="00D63CC8" w:rsidRPr="00D63CC8">
        <w:t xml:space="preserve"> </w:t>
      </w:r>
      <w:r w:rsidRPr="00D63CC8">
        <w:t>технологического</w:t>
      </w:r>
      <w:r w:rsidR="00D63CC8" w:rsidRPr="00D63CC8">
        <w:t xml:space="preserve"> </w:t>
      </w:r>
      <w:r w:rsidRPr="00D63CC8">
        <w:t>топлива,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оплате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работников,</w:t>
      </w:r>
      <w:r w:rsidR="00D63CC8" w:rsidRPr="00D63CC8">
        <w:t xml:space="preserve"> </w:t>
      </w:r>
      <w:r w:rsidRPr="00D63CC8">
        <w:t>амортизации</w:t>
      </w:r>
      <w:r w:rsidR="00D63CC8" w:rsidRPr="00D63CC8">
        <w:t xml:space="preserve"> </w:t>
      </w:r>
      <w:r w:rsidRPr="00D63CC8">
        <w:t>оборудования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других</w:t>
      </w:r>
      <w:r w:rsidR="00D63CC8" w:rsidRPr="00D63CC8">
        <w:t xml:space="preserve"> </w:t>
      </w:r>
      <w:r w:rsidRPr="00D63CC8">
        <w:t>основных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т.п.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представляют</w:t>
      </w:r>
      <w:r w:rsidR="00D63CC8" w:rsidRPr="00D63CC8">
        <w:t xml:space="preserve"> </w:t>
      </w:r>
      <w:r w:rsidRPr="00D63CC8">
        <w:t>собой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производство,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должны</w:t>
      </w:r>
      <w:r w:rsidR="00D63CC8" w:rsidRPr="00D63CC8">
        <w:t xml:space="preserve"> </w:t>
      </w:r>
      <w:r w:rsidRPr="00D63CC8">
        <w:t>понести</w:t>
      </w:r>
      <w:r w:rsidR="00D63CC8" w:rsidRPr="00D63CC8">
        <w:t xml:space="preserve"> </w:t>
      </w:r>
      <w:r w:rsidRPr="00D63CC8">
        <w:t>организаторы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целью</w:t>
      </w:r>
      <w:r w:rsidR="00D63CC8" w:rsidRPr="00D63CC8">
        <w:t xml:space="preserve"> </w:t>
      </w:r>
      <w:r w:rsidRPr="00D63CC8">
        <w:t>создания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последующего</w:t>
      </w:r>
      <w:r w:rsidR="00D63CC8" w:rsidRPr="00D63CC8">
        <w:t xml:space="preserve"> </w:t>
      </w:r>
      <w:r w:rsidRPr="00D63CC8">
        <w:t>получения</w:t>
      </w:r>
      <w:r w:rsidR="00D63CC8" w:rsidRPr="00D63CC8">
        <w:t xml:space="preserve"> </w:t>
      </w:r>
      <w:r w:rsidRPr="00D63CC8">
        <w:t>прибыли.</w:t>
      </w:r>
    </w:p>
    <w:p w:rsidR="00CF473F" w:rsidRPr="00D63CC8" w:rsidRDefault="00CF473F" w:rsidP="00D63CC8">
      <w:pPr>
        <w:tabs>
          <w:tab w:val="left" w:pos="726"/>
        </w:tabs>
      </w:pPr>
      <w:r w:rsidRPr="00D63CC8">
        <w:t>Издержками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называются</w:t>
      </w:r>
      <w:r w:rsidR="00D63CC8" w:rsidRPr="00D63CC8">
        <w:t xml:space="preserve"> </w:t>
      </w:r>
      <w:r w:rsidRPr="00D63CC8">
        <w:t>выраженные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денежной</w:t>
      </w:r>
      <w:r w:rsidR="00D63CC8" w:rsidRPr="00D63CC8">
        <w:t xml:space="preserve"> </w:t>
      </w:r>
      <w:r w:rsidRPr="00D63CC8">
        <w:t>форме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живого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овеществленного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планомерному</w:t>
      </w:r>
      <w:r w:rsidR="00D63CC8" w:rsidRPr="00D63CC8">
        <w:t xml:space="preserve"> </w:t>
      </w:r>
      <w:r w:rsidRPr="00D63CC8">
        <w:t>доведению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потребителям.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включают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оплату</w:t>
      </w:r>
      <w:r w:rsidR="00D63CC8" w:rsidRPr="00D63CC8">
        <w:t xml:space="preserve"> </w:t>
      </w:r>
      <w:r w:rsidRPr="00D63CC8">
        <w:t>труда</w:t>
      </w:r>
      <w:r w:rsidR="00D63CC8" w:rsidRPr="00D63CC8">
        <w:t xml:space="preserve"> </w:t>
      </w:r>
      <w:r w:rsidRPr="00D63CC8">
        <w:t>работников</w:t>
      </w:r>
      <w:r w:rsidR="00D63CC8" w:rsidRPr="00D63CC8">
        <w:t xml:space="preserve"> </w:t>
      </w:r>
      <w:r w:rsidRPr="00D63CC8">
        <w:t>торговли,</w:t>
      </w:r>
      <w:r w:rsidR="00D63CC8" w:rsidRPr="00D63CC8">
        <w:t xml:space="preserve"> </w:t>
      </w:r>
      <w:r w:rsidRPr="00D63CC8">
        <w:t>транспортирование,</w:t>
      </w:r>
      <w:r w:rsidR="00D63CC8" w:rsidRPr="00D63CC8">
        <w:t xml:space="preserve"> </w:t>
      </w:r>
      <w:r w:rsidRPr="00D63CC8">
        <w:t>хранение,</w:t>
      </w:r>
      <w:r w:rsidR="00D63CC8" w:rsidRPr="00D63CC8">
        <w:t xml:space="preserve"> </w:t>
      </w:r>
      <w:r w:rsidRPr="00D63CC8">
        <w:t>упаковку,</w:t>
      </w:r>
      <w:r w:rsidR="00D63CC8" w:rsidRPr="00D63CC8">
        <w:t xml:space="preserve"> </w:t>
      </w:r>
      <w:r w:rsidRPr="00D63CC8">
        <w:t>подсортировку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подготовку</w:t>
      </w:r>
      <w:r w:rsidR="00D63CC8" w:rsidRPr="00D63CC8">
        <w:t xml:space="preserve"> </w:t>
      </w:r>
      <w:r w:rsidRPr="00D63CC8">
        <w:t>товаров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продаже,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организацию</w:t>
      </w:r>
      <w:r w:rsidR="00D63CC8" w:rsidRPr="00D63CC8">
        <w:t xml:space="preserve"> </w:t>
      </w:r>
      <w:r w:rsidRPr="00D63CC8">
        <w:t>закупки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реализации,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управление</w:t>
      </w:r>
      <w:r w:rsidR="00D63CC8" w:rsidRPr="00D63CC8">
        <w:t xml:space="preserve"> </w:t>
      </w:r>
      <w:r w:rsidRPr="00D63CC8">
        <w:t>торговлей,</w:t>
      </w:r>
      <w:r w:rsidR="00D63CC8" w:rsidRPr="00D63CC8">
        <w:t xml:space="preserve"> </w:t>
      </w:r>
      <w:r w:rsidRPr="00D63CC8">
        <w:t>ведение</w:t>
      </w:r>
      <w:r w:rsidR="00D63CC8" w:rsidRPr="00D63CC8">
        <w:t xml:space="preserve"> </w:t>
      </w:r>
      <w:r w:rsidRPr="00D63CC8">
        <w:t>учета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контроля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выполнением</w:t>
      </w:r>
      <w:r w:rsidR="00D63CC8" w:rsidRPr="00D63CC8">
        <w:t xml:space="preserve"> </w:t>
      </w:r>
      <w:r w:rsidRPr="00D63CC8">
        <w:t>планов</w:t>
      </w:r>
      <w:r w:rsidR="00D63CC8" w:rsidRPr="00D63CC8">
        <w:t xml:space="preserve"> </w:t>
      </w:r>
      <w:r w:rsidRPr="00D63CC8">
        <w:t>торгово-финансовой</w:t>
      </w:r>
      <w:r w:rsidR="00D63CC8" w:rsidRPr="00D63CC8">
        <w:t xml:space="preserve"> </w:t>
      </w:r>
      <w:r w:rsidRPr="00D63CC8">
        <w:t>деятельности.</w:t>
      </w:r>
    </w:p>
    <w:p w:rsidR="00C00704" w:rsidRPr="00D63CC8" w:rsidRDefault="00C00704" w:rsidP="00D63CC8">
      <w:pPr>
        <w:tabs>
          <w:tab w:val="left" w:pos="726"/>
        </w:tabs>
      </w:pPr>
      <w:r w:rsidRPr="00D63CC8">
        <w:t>Постоянные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издержки,</w:t>
      </w:r>
      <w:r w:rsidR="00D63CC8" w:rsidRPr="00D63CC8">
        <w:t xml:space="preserve"> </w:t>
      </w:r>
      <w:r w:rsidRPr="00D63CC8">
        <w:t>которые</w:t>
      </w:r>
      <w:r w:rsidR="00D63CC8" w:rsidRPr="00D63CC8">
        <w:t xml:space="preserve"> </w:t>
      </w:r>
      <w:r w:rsidRPr="00D63CC8">
        <w:t>не</w:t>
      </w:r>
      <w:r w:rsidR="00D63CC8" w:rsidRPr="00D63CC8">
        <w:t xml:space="preserve"> </w:t>
      </w:r>
      <w:r w:rsidRPr="00D63CC8">
        <w:t>зависят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величина</w:t>
      </w:r>
      <w:r w:rsidR="00D63CC8" w:rsidRPr="00D63CC8">
        <w:t xml:space="preserve"> </w:t>
      </w:r>
      <w:r w:rsidRPr="00D63CC8">
        <w:t>остается</w:t>
      </w:r>
      <w:r w:rsidR="00D63CC8" w:rsidRPr="00D63CC8">
        <w:t xml:space="preserve"> </w:t>
      </w:r>
      <w:r w:rsidRPr="00D63CC8">
        <w:t>постоянной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изменении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производства.</w:t>
      </w:r>
      <w:r w:rsidR="00D63CC8" w:rsidRPr="00D63CC8">
        <w:t xml:space="preserve"> </w:t>
      </w:r>
      <w:r w:rsidRPr="00D63CC8">
        <w:t>Это</w:t>
      </w:r>
      <w:r w:rsidR="00D63CC8" w:rsidRPr="00D63CC8">
        <w:t xml:space="preserve"> </w:t>
      </w:r>
      <w:r w:rsidRPr="00D63CC8">
        <w:t>предшествующие</w:t>
      </w:r>
      <w:r w:rsidR="00D63CC8" w:rsidRPr="00D63CC8">
        <w:t xml:space="preserve"> </w:t>
      </w:r>
      <w:r w:rsidRPr="00D63CC8">
        <w:t>обязательства</w:t>
      </w:r>
      <w:r w:rsidR="00D63CC8" w:rsidRPr="00D63CC8">
        <w:t xml:space="preserve"> </w:t>
      </w:r>
      <w:r w:rsidRPr="00D63CC8">
        <w:t>предприятия</w:t>
      </w:r>
      <w:r w:rsidR="00D63CC8">
        <w:t xml:space="preserve"> (</w:t>
      </w:r>
      <w:r w:rsidRPr="00D63CC8">
        <w:t>проценты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займам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др.</w:t>
      </w:r>
      <w:r w:rsidR="00D63CC8" w:rsidRPr="00D63CC8">
        <w:t xml:space="preserve">), </w:t>
      </w:r>
      <w:r w:rsidRPr="00D63CC8">
        <w:t>налоги,</w:t>
      </w:r>
      <w:r w:rsidR="00D63CC8" w:rsidRPr="00D63CC8">
        <w:t xml:space="preserve"> </w:t>
      </w:r>
      <w:r w:rsidRPr="00D63CC8">
        <w:t>амортизационные</w:t>
      </w:r>
      <w:r w:rsidR="00D63CC8" w:rsidRPr="00D63CC8">
        <w:t xml:space="preserve"> </w:t>
      </w:r>
      <w:r w:rsidRPr="00D63CC8">
        <w:t>отчисления,</w:t>
      </w:r>
      <w:r w:rsidR="00D63CC8" w:rsidRPr="00D63CC8">
        <w:t xml:space="preserve"> </w:t>
      </w:r>
      <w:r w:rsidRPr="00D63CC8">
        <w:t>оплата</w:t>
      </w:r>
      <w:r w:rsidR="00D63CC8" w:rsidRPr="00D63CC8">
        <w:t xml:space="preserve"> </w:t>
      </w:r>
      <w:r w:rsidRPr="00D63CC8">
        <w:t>охраны,</w:t>
      </w:r>
      <w:r w:rsidR="00D63CC8" w:rsidRPr="00D63CC8">
        <w:t xml:space="preserve"> </w:t>
      </w:r>
      <w:r w:rsidRPr="00D63CC8">
        <w:t>арендная</w:t>
      </w:r>
      <w:r w:rsidR="00D63CC8" w:rsidRPr="00D63CC8">
        <w:t xml:space="preserve"> </w:t>
      </w:r>
      <w:r w:rsidRPr="00D63CC8">
        <w:t>плата,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обслуживание</w:t>
      </w:r>
      <w:r w:rsidR="00D63CC8" w:rsidRPr="00D63CC8">
        <w:t xml:space="preserve"> </w:t>
      </w:r>
      <w:r w:rsidRPr="00D63CC8">
        <w:t>оборудования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нулевом</w:t>
      </w:r>
      <w:r w:rsidR="00D63CC8" w:rsidRPr="00D63CC8">
        <w:t xml:space="preserve"> </w:t>
      </w:r>
      <w:r w:rsidRPr="00D63CC8">
        <w:t>объеме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зарплата</w:t>
      </w:r>
      <w:r w:rsidR="00D63CC8" w:rsidRPr="00D63CC8">
        <w:t xml:space="preserve"> </w:t>
      </w:r>
      <w:r w:rsidRPr="00D63CC8">
        <w:t>управленческого</w:t>
      </w:r>
      <w:r w:rsidR="00D63CC8" w:rsidRPr="00D63CC8">
        <w:t xml:space="preserve"> </w:t>
      </w:r>
      <w:r w:rsidRPr="00D63CC8">
        <w:t>персонала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т.д.</w:t>
      </w:r>
    </w:p>
    <w:p w:rsidR="00D63CC8" w:rsidRPr="00D63CC8" w:rsidRDefault="00C00704" w:rsidP="00D63CC8">
      <w:pPr>
        <w:tabs>
          <w:tab w:val="left" w:pos="726"/>
        </w:tabs>
      </w:pPr>
      <w:r w:rsidRPr="00D63CC8">
        <w:t>Переменные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издержки,</w:t>
      </w:r>
      <w:r w:rsidR="00D63CC8" w:rsidRPr="00D63CC8">
        <w:t xml:space="preserve"> </w:t>
      </w:r>
      <w:r w:rsidRPr="00D63CC8">
        <w:t>зависящие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производства.</w:t>
      </w:r>
      <w:r w:rsidR="00D63CC8" w:rsidRPr="00D63CC8">
        <w:t xml:space="preserve"> </w:t>
      </w:r>
      <w:r w:rsidRPr="00D63CC8">
        <w:t>Прямые</w:t>
      </w:r>
      <w:r w:rsidR="00D63CC8" w:rsidRPr="00D63CC8">
        <w:t xml:space="preserve"> </w:t>
      </w:r>
      <w:r w:rsidRPr="00D63CC8">
        <w:t>затраты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сырье</w:t>
      </w:r>
      <w:r w:rsidR="00D63CC8" w:rsidRPr="00D63CC8">
        <w:t xml:space="preserve"> </w:t>
      </w:r>
      <w:r w:rsidRPr="00D63CC8">
        <w:t>материалы,</w:t>
      </w:r>
      <w:r w:rsidR="00D63CC8" w:rsidRPr="00D63CC8">
        <w:t xml:space="preserve"> </w:t>
      </w:r>
      <w:r w:rsidRPr="00D63CC8">
        <w:t>рабочую</w:t>
      </w:r>
      <w:r w:rsidR="00D63CC8" w:rsidRPr="00D63CC8">
        <w:t xml:space="preserve"> </w:t>
      </w:r>
      <w:r w:rsidRPr="00D63CC8">
        <w:t>силу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т.п.</w:t>
      </w:r>
      <w:r w:rsidR="00D63CC8" w:rsidRPr="00D63CC8">
        <w:t xml:space="preserve"> </w:t>
      </w:r>
      <w:r w:rsidRPr="00D63CC8">
        <w:t>изменяются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зависимости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масштабов</w:t>
      </w:r>
      <w:r w:rsidR="00D63CC8" w:rsidRPr="00D63CC8">
        <w:t xml:space="preserve"> </w:t>
      </w:r>
      <w:r w:rsidRPr="00D63CC8">
        <w:t>деятельности.</w:t>
      </w:r>
      <w:r w:rsidR="00D63CC8" w:rsidRPr="00D63CC8">
        <w:t xml:space="preserve"> </w:t>
      </w:r>
      <w:r w:rsidRPr="00D63CC8">
        <w:t>Такие</w:t>
      </w:r>
      <w:r w:rsidR="00D63CC8" w:rsidRPr="00D63CC8">
        <w:t xml:space="preserve"> </w:t>
      </w:r>
      <w:r w:rsidRPr="00D63CC8">
        <w:t>накладные</w:t>
      </w:r>
      <w:r w:rsidR="00D63CC8" w:rsidRPr="00D63CC8">
        <w:t xml:space="preserve"> </w:t>
      </w:r>
      <w:r w:rsidRPr="00D63CC8">
        <w:t>расходы,</w:t>
      </w:r>
      <w:r w:rsidR="00D63CC8" w:rsidRPr="00D63CC8">
        <w:t xml:space="preserve"> </w:t>
      </w:r>
      <w:r w:rsidRPr="00D63CC8">
        <w:t>как</w:t>
      </w:r>
      <w:r w:rsidR="00D63CC8" w:rsidRPr="00D63CC8">
        <w:t xml:space="preserve"> </w:t>
      </w:r>
      <w:r w:rsidRPr="00D63CC8">
        <w:t>комиссионные</w:t>
      </w:r>
      <w:r w:rsidR="00D63CC8" w:rsidRPr="00D63CC8">
        <w:t xml:space="preserve"> </w:t>
      </w:r>
      <w:r w:rsidRPr="00D63CC8">
        <w:t>торговым</w:t>
      </w:r>
      <w:r w:rsidR="00D63CC8" w:rsidRPr="00D63CC8">
        <w:t xml:space="preserve"> </w:t>
      </w:r>
      <w:r w:rsidRPr="00D63CC8">
        <w:t>посредникам,</w:t>
      </w:r>
      <w:r w:rsidR="00D63CC8" w:rsidRPr="00D63CC8">
        <w:t xml:space="preserve"> </w:t>
      </w:r>
      <w:r w:rsidRPr="00D63CC8">
        <w:t>плата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телефонные</w:t>
      </w:r>
      <w:r w:rsidR="00D63CC8" w:rsidRPr="00D63CC8">
        <w:t xml:space="preserve"> </w:t>
      </w:r>
      <w:r w:rsidRPr="00D63CC8">
        <w:t>разговоры,</w:t>
      </w:r>
      <w:r w:rsidR="00D63CC8" w:rsidRPr="00D63CC8">
        <w:t xml:space="preserve"> </w:t>
      </w:r>
      <w:r w:rsidRPr="00D63CC8">
        <w:t>траты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канцелярские</w:t>
      </w:r>
      <w:r w:rsidR="00D63CC8" w:rsidRPr="00D63CC8">
        <w:t xml:space="preserve"> </w:t>
      </w:r>
      <w:r w:rsidRPr="00D63CC8">
        <w:t>товары,</w:t>
      </w:r>
      <w:r w:rsidR="00D63CC8" w:rsidRPr="00D63CC8">
        <w:t xml:space="preserve"> </w:t>
      </w:r>
      <w:r w:rsidRPr="00D63CC8">
        <w:t>увеличиваются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расширением</w:t>
      </w:r>
      <w:r w:rsidR="00D63CC8" w:rsidRPr="00D63CC8">
        <w:t xml:space="preserve"> </w:t>
      </w:r>
      <w:r w:rsidRPr="00D63CC8">
        <w:t>бизнеса,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поэтому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данном</w:t>
      </w:r>
      <w:r w:rsidR="00D63CC8" w:rsidRPr="00D63CC8">
        <w:t xml:space="preserve"> </w:t>
      </w:r>
      <w:r w:rsidRPr="00D63CC8">
        <w:t>случае</w:t>
      </w:r>
      <w:r w:rsidR="00D63CC8" w:rsidRPr="00D63CC8">
        <w:t xml:space="preserve"> </w:t>
      </w:r>
      <w:r w:rsidRPr="00D63CC8">
        <w:t>относятся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категории</w:t>
      </w:r>
      <w:r w:rsidR="00D63CC8" w:rsidRPr="00D63CC8">
        <w:t xml:space="preserve"> </w:t>
      </w:r>
      <w:r w:rsidRPr="00D63CC8">
        <w:t>переменных</w:t>
      </w:r>
      <w:r w:rsidR="00D63CC8" w:rsidRPr="00D63CC8">
        <w:t xml:space="preserve"> </w:t>
      </w:r>
      <w:r w:rsidRPr="00D63CC8">
        <w:t>издержек.</w:t>
      </w:r>
      <w:r w:rsidR="00D63CC8" w:rsidRPr="00D63CC8">
        <w:t xml:space="preserve"> </w:t>
      </w:r>
      <w:r w:rsidRPr="00D63CC8">
        <w:t>Однако,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большинстве</w:t>
      </w:r>
      <w:r w:rsidR="00D63CC8" w:rsidRPr="00D63CC8">
        <w:t xml:space="preserve"> </w:t>
      </w:r>
      <w:r w:rsidRPr="00D63CC8">
        <w:t>своем</w:t>
      </w:r>
      <w:r w:rsidR="00D63CC8" w:rsidRPr="00D63CC8">
        <w:t xml:space="preserve"> </w:t>
      </w:r>
      <w:r w:rsidRPr="00D63CC8">
        <w:t>прямые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фирмы</w:t>
      </w:r>
      <w:r w:rsidR="00D63CC8" w:rsidRPr="00D63CC8">
        <w:t xml:space="preserve"> </w:t>
      </w:r>
      <w:r w:rsidRPr="00D63CC8">
        <w:t>всегда</w:t>
      </w:r>
      <w:r w:rsidR="00D63CC8" w:rsidRPr="00D63CC8">
        <w:t xml:space="preserve"> </w:t>
      </w:r>
      <w:r w:rsidRPr="00D63CC8">
        <w:t>относятся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категории</w:t>
      </w:r>
      <w:r w:rsidR="00D63CC8" w:rsidRPr="00D63CC8">
        <w:t xml:space="preserve"> </w:t>
      </w:r>
      <w:r w:rsidRPr="00D63CC8">
        <w:t>переменных,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накладные</w:t>
      </w:r>
      <w:r w:rsidR="00D63CC8" w:rsidRPr="00D63CC8">
        <w:t xml:space="preserve"> </w:t>
      </w:r>
      <w:r w:rsidRPr="00D63CC8">
        <w:t>расходы</w:t>
      </w:r>
      <w:r w:rsidR="00D63CC8" w:rsidRPr="00D63CC8">
        <w:t xml:space="preserve"> </w:t>
      </w:r>
      <w:r w:rsidRPr="00D63CC8">
        <w:t>относятся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постоянным,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увеличиваются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уменьшаются</w:t>
      </w:r>
      <w:r w:rsidR="00D63CC8" w:rsidRPr="00D63CC8">
        <w:t xml:space="preserve"> </w:t>
      </w:r>
      <w:r w:rsidRPr="00D63CC8">
        <w:t>под</w:t>
      </w:r>
      <w:r w:rsidR="00D63CC8" w:rsidRPr="00D63CC8">
        <w:t xml:space="preserve"> </w:t>
      </w:r>
      <w:r w:rsidRPr="00D63CC8">
        <w:t>влиянием</w:t>
      </w:r>
      <w:r w:rsidR="00D63CC8" w:rsidRPr="00D63CC8">
        <w:t xml:space="preserve"> </w:t>
      </w:r>
      <w:r w:rsidRPr="00D63CC8">
        <w:t>динамики</w:t>
      </w:r>
      <w:r w:rsidR="00D63CC8" w:rsidRPr="00D63CC8">
        <w:t xml:space="preserve"> </w:t>
      </w:r>
      <w:r w:rsidRPr="00D63CC8">
        <w:t>выпуска</w:t>
      </w:r>
      <w:r w:rsidR="00D63CC8" w:rsidRPr="00D63CC8">
        <w:t xml:space="preserve"> </w:t>
      </w:r>
      <w:r w:rsidRPr="00D63CC8">
        <w:t>продукции.</w:t>
      </w:r>
      <w:r w:rsidR="00D63CC8" w:rsidRPr="00D63CC8">
        <w:t xml:space="preserve"> </w:t>
      </w:r>
      <w:r w:rsidRPr="00D63CC8">
        <w:t>Переменные</w:t>
      </w:r>
      <w:r w:rsidR="00D63CC8" w:rsidRPr="00D63CC8">
        <w:t xml:space="preserve"> </w:t>
      </w:r>
      <w:r w:rsidRPr="00D63CC8">
        <w:t>издержки</w:t>
      </w:r>
      <w:r w:rsidR="00D63CC8" w:rsidRPr="00D63CC8">
        <w:t xml:space="preserve"> </w:t>
      </w:r>
      <w:r w:rsidRPr="00D63CC8">
        <w:t>зависят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количества</w:t>
      </w:r>
      <w:r w:rsidR="00D63CC8" w:rsidRPr="00D63CC8">
        <w:t xml:space="preserve"> </w:t>
      </w:r>
      <w:r w:rsidRPr="00D63CC8">
        <w:t>производимой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складываются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сырье,</w:t>
      </w:r>
      <w:r w:rsidR="00D63CC8" w:rsidRPr="00D63CC8">
        <w:t xml:space="preserve"> </w:t>
      </w:r>
      <w:r w:rsidRPr="00D63CC8">
        <w:t>материалы,</w:t>
      </w:r>
      <w:r w:rsidR="00D63CC8" w:rsidRPr="00D63CC8">
        <w:t xml:space="preserve"> </w:t>
      </w:r>
      <w:r w:rsidRPr="00D63CC8">
        <w:t>зарплату</w:t>
      </w:r>
      <w:r w:rsidR="00D63CC8" w:rsidRPr="00D63CC8">
        <w:t xml:space="preserve"> </w:t>
      </w:r>
      <w:r w:rsidRPr="00D63CC8">
        <w:t>рабочим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т.д.</w:t>
      </w:r>
    </w:p>
    <w:p w:rsidR="00E13D80" w:rsidRPr="00D63CC8" w:rsidRDefault="00E13D80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- </w:t>
      </w:r>
      <w:r w:rsidRPr="00D63CC8">
        <w:t>это</w:t>
      </w:r>
      <w:r w:rsidR="00D63CC8" w:rsidRPr="00D63CC8">
        <w:t xml:space="preserve"> </w:t>
      </w:r>
      <w:r w:rsidRPr="00D63CC8">
        <w:t>элемент</w:t>
      </w:r>
      <w:r w:rsidR="00D63CC8" w:rsidRPr="00D63CC8">
        <w:t xml:space="preserve"> </w:t>
      </w:r>
      <w:r w:rsidRPr="00D63CC8">
        <w:t>управления</w:t>
      </w:r>
      <w:r w:rsidR="00D63CC8" w:rsidRPr="00D63CC8">
        <w:t xml:space="preserve"> </w:t>
      </w:r>
      <w:r w:rsidRPr="00D63CC8">
        <w:t>затратами,</w:t>
      </w:r>
      <w:r w:rsidR="00D63CC8" w:rsidRPr="00D63CC8">
        <w:t xml:space="preserve"> </w:t>
      </w:r>
      <w:r w:rsidRPr="00D63CC8">
        <w:t>сущность</w:t>
      </w:r>
      <w:r w:rsidR="00D63CC8" w:rsidRPr="00D63CC8">
        <w:t xml:space="preserve"> </w:t>
      </w:r>
      <w:r w:rsidRPr="00D63CC8">
        <w:t>которого</w:t>
      </w:r>
      <w:r w:rsidR="00D63CC8" w:rsidRPr="00D63CC8">
        <w:t xml:space="preserve"> </w:t>
      </w:r>
      <w:r w:rsidRPr="00D63CC8">
        <w:t>состоит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изучении</w:t>
      </w:r>
      <w:r w:rsidR="00D63CC8" w:rsidRPr="00D63CC8">
        <w:t xml:space="preserve"> </w:t>
      </w:r>
      <w:r w:rsidRPr="00D63CC8">
        <w:t>зависимостей</w:t>
      </w:r>
      <w:r w:rsidR="00D63CC8" w:rsidRPr="00D63CC8">
        <w:t xml:space="preserve"> </w:t>
      </w:r>
      <w:r w:rsidRPr="00D63CC8">
        <w:t>финансовых</w:t>
      </w:r>
      <w:r w:rsidR="00D63CC8" w:rsidRPr="00D63CC8">
        <w:t xml:space="preserve"> </w:t>
      </w:r>
      <w:r w:rsidRPr="00D63CC8">
        <w:t>результатов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хозяйствующего</w:t>
      </w:r>
      <w:r w:rsidR="00D63CC8" w:rsidRPr="00D63CC8">
        <w:t xml:space="preserve"> </w:t>
      </w:r>
      <w:r w:rsidRPr="00D63CC8">
        <w:t>субъекта</w:t>
      </w:r>
      <w:r w:rsidR="00D63CC8" w:rsidRPr="00D63CC8">
        <w:t xml:space="preserve"> </w:t>
      </w:r>
      <w:r w:rsidRPr="00D63CC8">
        <w:t>от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объемов</w:t>
      </w:r>
      <w:r w:rsidR="00D63CC8" w:rsidRPr="00D63CC8">
        <w:t xml:space="preserve"> </w:t>
      </w:r>
      <w:r w:rsidRPr="00D63CC8">
        <w:t>производства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реализации</w:t>
      </w:r>
      <w:r w:rsidR="00D63CC8" w:rsidRPr="00D63CC8">
        <w:t xml:space="preserve"> </w:t>
      </w:r>
      <w:r w:rsidRPr="00D63CC8">
        <w:t>продукции,</w:t>
      </w:r>
      <w:r w:rsidR="00D63CC8" w:rsidRPr="00D63CC8">
        <w:t xml:space="preserve"> </w:t>
      </w:r>
      <w:r w:rsidRPr="00D63CC8">
        <w:t>товаров,</w:t>
      </w:r>
      <w:r w:rsidR="00D63CC8" w:rsidRPr="00D63CC8">
        <w:t xml:space="preserve"> </w:t>
      </w:r>
      <w:r w:rsidRPr="00D63CC8">
        <w:t>услуг.</w:t>
      </w:r>
      <w:r w:rsidR="00D63CC8" w:rsidRPr="00D63CC8">
        <w:t xml:space="preserve"> </w:t>
      </w:r>
      <w:r w:rsidRPr="00D63CC8">
        <w:t>Данный</w:t>
      </w:r>
      <w:r w:rsidR="00D63CC8" w:rsidRPr="00D63CC8">
        <w:t xml:space="preserve"> </w:t>
      </w:r>
      <w:r w:rsidRPr="00D63CC8">
        <w:t>вид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считается</w:t>
      </w:r>
      <w:r w:rsidR="00D63CC8" w:rsidRPr="00D63CC8">
        <w:t xml:space="preserve"> </w:t>
      </w:r>
      <w:r w:rsidRPr="00D63CC8">
        <w:t>одним</w:t>
      </w:r>
      <w:r w:rsidR="00D63CC8" w:rsidRPr="00D63CC8">
        <w:t xml:space="preserve"> </w:t>
      </w:r>
      <w:r w:rsidRPr="00D63CC8">
        <w:t>из</w:t>
      </w:r>
      <w:r w:rsidR="00D63CC8" w:rsidRPr="00D63CC8">
        <w:t xml:space="preserve"> </w:t>
      </w:r>
      <w:r w:rsidRPr="00D63CC8">
        <w:t>наиболее</w:t>
      </w:r>
      <w:r w:rsidR="00D63CC8" w:rsidRPr="00D63CC8">
        <w:t xml:space="preserve"> </w:t>
      </w:r>
      <w:r w:rsidRPr="00D63CC8">
        <w:t>эффективных</w:t>
      </w:r>
      <w:r w:rsidR="00D63CC8" w:rsidRPr="00D63CC8">
        <w:t xml:space="preserve"> </w:t>
      </w:r>
      <w:r w:rsidRPr="00D63CC8">
        <w:t>средств</w:t>
      </w:r>
      <w:r w:rsidR="00D63CC8" w:rsidRPr="00D63CC8">
        <w:t xml:space="preserve"> </w:t>
      </w:r>
      <w:r w:rsidRPr="00D63CC8">
        <w:t>планирования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он</w:t>
      </w:r>
      <w:r w:rsidR="00D63CC8" w:rsidRPr="00D63CC8">
        <w:t xml:space="preserve"> </w:t>
      </w:r>
      <w:r w:rsidRPr="00D63CC8">
        <w:t>может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использован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ценообразовании.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специальной</w:t>
      </w:r>
      <w:r w:rsidR="00D63CC8" w:rsidRPr="00D63CC8">
        <w:t xml:space="preserve"> </w:t>
      </w:r>
      <w:r w:rsidRPr="00D63CC8">
        <w:t>литературе</w:t>
      </w:r>
      <w:r w:rsidR="00D63CC8" w:rsidRPr="00D63CC8">
        <w:t xml:space="preserve"> </w:t>
      </w:r>
      <w:r w:rsidRPr="00D63CC8">
        <w:t>вместо</w:t>
      </w:r>
      <w:r w:rsidR="00D63CC8" w:rsidRPr="00D63CC8">
        <w:t xml:space="preserve"> </w:t>
      </w:r>
      <w:r w:rsidRPr="00D63CC8">
        <w:t>термина</w:t>
      </w:r>
      <w:r w:rsidR="00D63CC8">
        <w:t xml:space="preserve"> "</w:t>
      </w:r>
      <w:r w:rsidRPr="00D63CC8">
        <w:t>операционный</w:t>
      </w:r>
      <w:r w:rsidR="00D63CC8" w:rsidRPr="00D63CC8">
        <w:t xml:space="preserve"> </w:t>
      </w:r>
      <w:r w:rsidRPr="00D63CC8">
        <w:t>анализ</w:t>
      </w:r>
      <w:r w:rsidR="00D63CC8">
        <w:t xml:space="preserve">" </w:t>
      </w:r>
      <w:r w:rsidRPr="00D63CC8">
        <w:t>могут</w:t>
      </w:r>
      <w:r w:rsidR="00D63CC8" w:rsidRPr="00D63CC8">
        <w:t xml:space="preserve"> </w:t>
      </w:r>
      <w:r w:rsidRPr="00D63CC8">
        <w:t>быть</w:t>
      </w:r>
      <w:r w:rsidR="00D63CC8" w:rsidRPr="00D63CC8">
        <w:t xml:space="preserve"> </w:t>
      </w:r>
      <w:r w:rsidRPr="00D63CC8">
        <w:t>также</w:t>
      </w:r>
      <w:r w:rsidR="00D63CC8" w:rsidRPr="00D63CC8">
        <w:t xml:space="preserve"> </w:t>
      </w:r>
      <w:r w:rsidRPr="00D63CC8">
        <w:t>использованы</w:t>
      </w:r>
      <w:r w:rsidR="00D63CC8" w:rsidRPr="00D63CC8">
        <w:t xml:space="preserve"> </w:t>
      </w:r>
      <w:r w:rsidRPr="00D63CC8">
        <w:t>термины</w:t>
      </w:r>
      <w:r w:rsidR="00D63CC8">
        <w:t xml:space="preserve"> "</w:t>
      </w:r>
      <w:r w:rsidRPr="00D63CC8">
        <w:t>анализ</w:t>
      </w:r>
      <w:r w:rsidR="00D63CC8" w:rsidRPr="00D63CC8">
        <w:t xml:space="preserve"> </w:t>
      </w:r>
      <w:r w:rsidRPr="00D63CC8">
        <w:t>безубыточности</w:t>
      </w:r>
      <w:r w:rsidR="00D63CC8">
        <w:t>"</w:t>
      </w:r>
      <w:r w:rsidRPr="00D63CC8">
        <w:t>,</w:t>
      </w:r>
      <w:r w:rsidR="00D63CC8">
        <w:t xml:space="preserve"> "</w:t>
      </w:r>
      <w:r w:rsidRPr="00D63CC8">
        <w:t>CVP-анализ</w:t>
      </w:r>
      <w:r w:rsidR="00D63CC8">
        <w:t xml:space="preserve"> (</w:t>
      </w:r>
      <w:r w:rsidRPr="00D63CC8">
        <w:t>costs,</w:t>
      </w:r>
      <w:r w:rsidR="00D63CC8" w:rsidRPr="00D63CC8">
        <w:t xml:space="preserve"> </w:t>
      </w:r>
      <w:r w:rsidRPr="00D63CC8">
        <w:t>volume,</w:t>
      </w:r>
      <w:r w:rsidR="00D63CC8" w:rsidRPr="00D63CC8">
        <w:t xml:space="preserve"> </w:t>
      </w:r>
      <w:r w:rsidRPr="00D63CC8">
        <w:t>profit</w:t>
      </w:r>
      <w:r w:rsidR="00D63CC8" w:rsidRPr="00D63CC8">
        <w:t xml:space="preserve">) - </w:t>
      </w:r>
      <w:r w:rsidRPr="00D63CC8">
        <w:t>анализ</w:t>
      </w:r>
      <w:r w:rsidR="00D63CC8">
        <w:t xml:space="preserve"> "</w:t>
      </w:r>
      <w:r w:rsidRPr="00D63CC8">
        <w:t>затраты-объем-прибыль</w:t>
      </w:r>
      <w:r w:rsidR="00D63CC8">
        <w:t>"</w:t>
      </w:r>
      <w:r w:rsidRPr="00D63CC8">
        <w:t>.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Центральными</w:t>
      </w:r>
      <w:r w:rsidR="00D63CC8" w:rsidRPr="00D63CC8">
        <w:t xml:space="preserve"> </w:t>
      </w:r>
      <w:r w:rsidRPr="00D63CC8">
        <w:t>элементами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являются</w:t>
      </w:r>
      <w:r w:rsidR="00D63CC8" w:rsidRPr="00D63CC8">
        <w:t>: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доход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порог</w:t>
      </w:r>
      <w:r w:rsidR="00D63CC8" w:rsidRPr="00D63CC8">
        <w:t xml:space="preserve"> </w:t>
      </w:r>
      <w:r w:rsidRPr="00D63CC8">
        <w:t>рентабельности</w:t>
      </w:r>
      <w:r w:rsidR="00D63CC8" w:rsidRPr="00D63CC8">
        <w:t xml:space="preserve"> </w:t>
      </w:r>
      <w:r w:rsidRPr="00D63CC8">
        <w:t>или</w:t>
      </w:r>
      <w:r w:rsidR="00D63CC8" w:rsidRPr="00D63CC8">
        <w:t xml:space="preserve"> </w:t>
      </w:r>
      <w:r w:rsidRPr="00D63CC8">
        <w:t>точка</w:t>
      </w:r>
      <w:r w:rsidR="00D63CC8" w:rsidRPr="00D63CC8">
        <w:t xml:space="preserve"> </w:t>
      </w:r>
      <w:r w:rsidRPr="00D63CC8">
        <w:t>безубыточности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маржинальный</w:t>
      </w:r>
      <w:r w:rsidR="00D63CC8" w:rsidRPr="00D63CC8">
        <w:t xml:space="preserve"> </w:t>
      </w:r>
      <w:r w:rsidRPr="00D63CC8">
        <w:t>запас</w:t>
      </w:r>
      <w:r w:rsidR="00D63CC8" w:rsidRPr="00D63CC8">
        <w:t xml:space="preserve"> </w:t>
      </w:r>
      <w:r w:rsidRPr="00D63CC8">
        <w:t>прочности</w:t>
      </w:r>
      <w:r w:rsidR="00D63CC8" w:rsidRPr="00D63CC8">
        <w:t xml:space="preserve"> </w:t>
      </w:r>
      <w:r w:rsidRPr="00D63CC8">
        <w:t>=</w:t>
      </w:r>
      <w:r w:rsidR="00D63CC8">
        <w:t xml:space="preserve"> (</w:t>
      </w:r>
      <w:r w:rsidRPr="00D63CC8">
        <w:t>выручка</w:t>
      </w:r>
      <w:r w:rsidR="00D63CC8" w:rsidRPr="00D63CC8">
        <w:t xml:space="preserve"> </w:t>
      </w:r>
      <w:r w:rsidRPr="00D63CC8">
        <w:t>фактическая</w:t>
      </w:r>
      <w:r w:rsidR="00D63CC8" w:rsidRPr="00D63CC8">
        <w:t xml:space="preserve"> - </w:t>
      </w:r>
      <w:r w:rsidRPr="00D63CC8">
        <w:t>выручка</w:t>
      </w:r>
      <w:r w:rsidR="00D63CC8" w:rsidRPr="00D63CC8">
        <w:t xml:space="preserve"> </w:t>
      </w:r>
      <w:r w:rsidRPr="00D63CC8">
        <w:t>пороговая</w:t>
      </w:r>
      <w:r w:rsidR="00D63CC8" w:rsidRPr="00D63CC8">
        <w:t xml:space="preserve">) </w:t>
      </w:r>
      <w:r w:rsidRPr="00D63CC8">
        <w:t>/выручка</w:t>
      </w:r>
      <w:r w:rsidR="00D63CC8" w:rsidRPr="00D63CC8">
        <w:t xml:space="preserve"> </w:t>
      </w:r>
      <w:r w:rsidRPr="00D63CC8">
        <w:t>фактическая</w:t>
      </w:r>
      <w:r w:rsidR="00D63CC8" w:rsidRPr="00D63CC8">
        <w:t xml:space="preserve"> </w:t>
      </w:r>
      <w:r w:rsidRPr="00D63CC8">
        <w:t>*</w:t>
      </w:r>
      <w:r w:rsidR="00D63CC8" w:rsidRPr="00D63CC8">
        <w:t xml:space="preserve"> </w:t>
      </w:r>
      <w:r w:rsidRPr="00D63CC8">
        <w:t>100%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операционный</w:t>
      </w:r>
      <w:r w:rsidR="00D63CC8" w:rsidRPr="00D63CC8">
        <w:t xml:space="preserve"> </w:t>
      </w:r>
      <w:r w:rsidRPr="00D63CC8">
        <w:t>рычаг</w:t>
      </w:r>
      <w:r w:rsidR="00D63CC8">
        <w:t xml:space="preserve"> (</w:t>
      </w:r>
      <w:r w:rsidRPr="00D63CC8">
        <w:t>производственный</w:t>
      </w:r>
      <w:r w:rsidR="00D63CC8" w:rsidRPr="00D63CC8">
        <w:t xml:space="preserve"> </w:t>
      </w:r>
      <w:r w:rsidRPr="00D63CC8">
        <w:t>леверидж</w:t>
      </w:r>
      <w:r w:rsidR="00D63CC8" w:rsidRPr="00D63CC8">
        <w:t>)</w:t>
      </w:r>
    </w:p>
    <w:p w:rsidR="00D63CC8" w:rsidRPr="00D63CC8" w:rsidRDefault="00E13D80" w:rsidP="00D63CC8">
      <w:pPr>
        <w:tabs>
          <w:tab w:val="left" w:pos="726"/>
        </w:tabs>
      </w:pPr>
      <w:r w:rsidRPr="00D63CC8">
        <w:t>Сущность</w:t>
      </w:r>
      <w:r w:rsidR="00D63CC8" w:rsidRPr="00D63CC8">
        <w:t xml:space="preserve"> </w:t>
      </w:r>
      <w:r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заключается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анализе</w:t>
      </w:r>
      <w:r w:rsidR="00D63CC8" w:rsidRPr="00D63CC8">
        <w:t xml:space="preserve"> </w:t>
      </w:r>
      <w:r w:rsidRPr="00D63CC8">
        <w:t>соотношения</w:t>
      </w:r>
      <w:r w:rsidR="00D63CC8" w:rsidRPr="00D63CC8">
        <w:t xml:space="preserve"> </w:t>
      </w:r>
      <w:r w:rsidRPr="00D63CC8">
        <w:t>объема</w:t>
      </w:r>
      <w:r w:rsidR="00D63CC8" w:rsidRPr="00D63CC8">
        <w:t xml:space="preserve"> </w:t>
      </w:r>
      <w:r w:rsidRPr="00D63CC8">
        <w:t>продаж</w:t>
      </w:r>
      <w:r w:rsidR="00D63CC8">
        <w:t xml:space="preserve"> (</w:t>
      </w:r>
      <w:r w:rsidRPr="00D63CC8">
        <w:t>выпуска</w:t>
      </w:r>
      <w:r w:rsidR="00D63CC8" w:rsidRPr="00D63CC8">
        <w:t xml:space="preserve"> </w:t>
      </w:r>
      <w:r w:rsidRPr="00D63CC8">
        <w:t>продукции</w:t>
      </w:r>
      <w:r w:rsidR="00D63CC8" w:rsidRPr="00D63CC8">
        <w:t xml:space="preserve">), </w:t>
      </w:r>
      <w:r w:rsidRPr="00D63CC8">
        <w:t>себестоимости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на</w:t>
      </w:r>
      <w:r w:rsidR="00D63CC8" w:rsidRPr="00D63CC8">
        <w:t xml:space="preserve"> </w:t>
      </w:r>
      <w:r w:rsidRPr="00D63CC8">
        <w:t>основе</w:t>
      </w:r>
      <w:r w:rsidR="00D63CC8" w:rsidRPr="00D63CC8">
        <w:t xml:space="preserve"> </w:t>
      </w:r>
      <w:r w:rsidRPr="00D63CC8">
        <w:t>прогнозирования</w:t>
      </w:r>
      <w:r w:rsidR="00D63CC8" w:rsidRPr="00D63CC8">
        <w:t xml:space="preserve"> </w:t>
      </w:r>
      <w:r w:rsidRPr="00D63CC8">
        <w:t>уровня</w:t>
      </w:r>
      <w:r w:rsidR="00D63CC8" w:rsidRPr="00D63CC8">
        <w:t xml:space="preserve"> </w:t>
      </w:r>
      <w:r w:rsidRPr="00D63CC8">
        <w:t>этих</w:t>
      </w:r>
      <w:r w:rsidR="00D63CC8" w:rsidRPr="00D63CC8">
        <w:t xml:space="preserve"> </w:t>
      </w:r>
      <w:r w:rsidRPr="00D63CC8">
        <w:t>величин</w:t>
      </w:r>
      <w:r w:rsidR="00D63CC8" w:rsidRPr="00D63CC8">
        <w:t xml:space="preserve"> </w:t>
      </w:r>
      <w:r w:rsidRPr="00D63CC8">
        <w:t>при</w:t>
      </w:r>
      <w:r w:rsidR="00D63CC8" w:rsidRPr="00D63CC8">
        <w:t xml:space="preserve"> </w:t>
      </w:r>
      <w:r w:rsidRPr="00D63CC8">
        <w:t>заданных</w:t>
      </w:r>
      <w:r w:rsidR="00D63CC8" w:rsidRPr="00D63CC8">
        <w:t xml:space="preserve"> </w:t>
      </w:r>
      <w:r w:rsidRPr="00D63CC8">
        <w:t>ограничениях.</w:t>
      </w:r>
    </w:p>
    <w:p w:rsidR="00E82C27" w:rsidRPr="00D63CC8" w:rsidRDefault="00E82C27" w:rsidP="00D63CC8">
      <w:pPr>
        <w:tabs>
          <w:tab w:val="left" w:pos="726"/>
        </w:tabs>
      </w:pPr>
      <w:r w:rsidRPr="00D63CC8">
        <w:t>Обеспечение</w:t>
      </w:r>
      <w:r w:rsidR="00D63CC8" w:rsidRPr="00D63CC8">
        <w:t xml:space="preserve"> </w:t>
      </w:r>
      <w:r w:rsidRPr="00D63CC8">
        <w:t>эффективного</w:t>
      </w:r>
      <w:r w:rsidR="00D63CC8" w:rsidRPr="00D63CC8">
        <w:t xml:space="preserve"> </w:t>
      </w:r>
      <w:r w:rsidRPr="00D63CC8">
        <w:t>функционирования</w:t>
      </w:r>
      <w:r w:rsidR="00D63CC8" w:rsidRPr="00D63CC8">
        <w:t xml:space="preserve"> </w:t>
      </w:r>
      <w:r w:rsidRPr="00D63CC8">
        <w:t>предприятий</w:t>
      </w:r>
      <w:r w:rsidR="00D63CC8" w:rsidRPr="00D63CC8">
        <w:t xml:space="preserve"> </w:t>
      </w:r>
      <w:r w:rsidRPr="00D63CC8">
        <w:t>требует</w:t>
      </w:r>
      <w:r w:rsidR="00D63CC8" w:rsidRPr="00D63CC8">
        <w:t xml:space="preserve"> </w:t>
      </w:r>
      <w:r w:rsidRPr="00D63CC8">
        <w:t>экономически</w:t>
      </w:r>
      <w:r w:rsidR="00D63CC8" w:rsidRPr="00D63CC8">
        <w:t xml:space="preserve"> </w:t>
      </w:r>
      <w:r w:rsidRPr="00D63CC8">
        <w:t>грамотного</w:t>
      </w:r>
      <w:r w:rsidR="00D63CC8" w:rsidRPr="00D63CC8">
        <w:t xml:space="preserve"> </w:t>
      </w:r>
      <w:r w:rsidRPr="00D63CC8">
        <w:t>управления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деятельностью,</w:t>
      </w:r>
      <w:r w:rsidR="00D63CC8" w:rsidRPr="00D63CC8">
        <w:t xml:space="preserve"> </w:t>
      </w:r>
      <w:r w:rsidRPr="00D63CC8">
        <w:t>которое</w:t>
      </w:r>
      <w:r w:rsidR="00D63CC8" w:rsidRPr="00D63CC8">
        <w:t xml:space="preserve"> </w:t>
      </w:r>
      <w:r w:rsidRPr="00D63CC8">
        <w:t>во</w:t>
      </w:r>
      <w:r w:rsidR="00D63CC8" w:rsidRPr="00D63CC8">
        <w:t xml:space="preserve"> </w:t>
      </w:r>
      <w:r w:rsidRPr="00D63CC8">
        <w:t>много</w:t>
      </w:r>
      <w:r w:rsidR="005669A6" w:rsidRPr="00D63CC8">
        <w:t>м</w:t>
      </w:r>
      <w:r w:rsidR="00D63CC8" w:rsidRPr="00D63CC8">
        <w:t xml:space="preserve"> </w:t>
      </w:r>
      <w:r w:rsidRPr="00D63CC8">
        <w:t>определяется</w:t>
      </w:r>
      <w:r w:rsidR="00D63CC8" w:rsidRPr="00D63CC8">
        <w:t xml:space="preserve"> </w:t>
      </w:r>
      <w:r w:rsidRPr="00D63CC8">
        <w:t>умением</w:t>
      </w:r>
      <w:r w:rsidR="00D63CC8" w:rsidRPr="00D63CC8">
        <w:t xml:space="preserve"> </w:t>
      </w:r>
      <w:r w:rsidRPr="00D63CC8">
        <w:t>ее</w:t>
      </w:r>
      <w:r w:rsidR="00D63CC8" w:rsidRPr="00D63CC8">
        <w:t xml:space="preserve"> </w:t>
      </w:r>
      <w:r w:rsidRPr="00D63CC8">
        <w:t>анализировать.</w:t>
      </w:r>
      <w:r w:rsidR="00D63CC8" w:rsidRPr="00D63CC8">
        <w:t xml:space="preserve"> </w:t>
      </w:r>
      <w:r w:rsidRPr="00D63CC8">
        <w:t>С</w:t>
      </w:r>
      <w:r w:rsidR="00D63CC8" w:rsidRPr="00D63CC8">
        <w:t xml:space="preserve"> </w:t>
      </w:r>
      <w:r w:rsidRPr="00D63CC8">
        <w:t>помощью</w:t>
      </w:r>
      <w:r w:rsidR="00D63CC8" w:rsidRPr="00D63CC8">
        <w:t xml:space="preserve"> </w:t>
      </w:r>
      <w:r w:rsidRPr="00D63CC8">
        <w:t>метода</w:t>
      </w:r>
      <w:r w:rsidR="00D63CC8" w:rsidRPr="00D63CC8">
        <w:t xml:space="preserve"> </w:t>
      </w:r>
      <w:r w:rsidR="00E13D80" w:rsidRPr="00D63CC8">
        <w:t>операционного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изучаются</w:t>
      </w:r>
      <w:r w:rsidR="00D63CC8" w:rsidRPr="00D63CC8">
        <w:t xml:space="preserve"> </w:t>
      </w:r>
      <w:r w:rsidRPr="00D63CC8">
        <w:t>тенденции</w:t>
      </w:r>
      <w:r w:rsidR="00D63CC8" w:rsidRPr="00D63CC8">
        <w:t xml:space="preserve"> </w:t>
      </w:r>
      <w:r w:rsidRPr="00D63CC8">
        <w:t>развития,</w:t>
      </w:r>
      <w:r w:rsidR="00D63CC8" w:rsidRPr="00D63CC8">
        <w:t xml:space="preserve"> </w:t>
      </w:r>
      <w:r w:rsidRPr="00D63CC8">
        <w:t>глубоко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системно</w:t>
      </w:r>
      <w:r w:rsidR="00D63CC8" w:rsidRPr="00D63CC8">
        <w:t xml:space="preserve"> </w:t>
      </w:r>
      <w:r w:rsidRPr="00D63CC8">
        <w:t>исследуются</w:t>
      </w:r>
      <w:r w:rsidR="00D63CC8" w:rsidRPr="00D63CC8">
        <w:t xml:space="preserve"> </w:t>
      </w:r>
      <w:r w:rsidRPr="00D63CC8">
        <w:t>факторы</w:t>
      </w:r>
      <w:r w:rsidR="00D63CC8" w:rsidRPr="00D63CC8">
        <w:t xml:space="preserve"> </w:t>
      </w:r>
      <w:r w:rsidRPr="00D63CC8">
        <w:t>изменения</w:t>
      </w:r>
      <w:r w:rsidR="00D63CC8" w:rsidRPr="00D63CC8">
        <w:t xml:space="preserve"> </w:t>
      </w:r>
      <w:r w:rsidRPr="00D63CC8">
        <w:t>результатов</w:t>
      </w:r>
      <w:r w:rsidR="00D63CC8" w:rsidRPr="00D63CC8">
        <w:t xml:space="preserve"> </w:t>
      </w:r>
      <w:r w:rsidRPr="00D63CC8">
        <w:t>деятельности,</w:t>
      </w:r>
      <w:r w:rsidR="00D63CC8" w:rsidRPr="00D63CC8">
        <w:t xml:space="preserve"> </w:t>
      </w:r>
      <w:r w:rsidRPr="00D63CC8">
        <w:t>обосновываются</w:t>
      </w:r>
      <w:r w:rsidR="00D63CC8" w:rsidRPr="00D63CC8">
        <w:t xml:space="preserve"> </w:t>
      </w:r>
      <w:r w:rsidRPr="00D63CC8">
        <w:t>планы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управленческие</w:t>
      </w:r>
      <w:r w:rsidR="00D63CC8" w:rsidRPr="00D63CC8">
        <w:t xml:space="preserve"> </w:t>
      </w:r>
      <w:r w:rsidRPr="00D63CC8">
        <w:t>решения,</w:t>
      </w:r>
      <w:r w:rsidR="00D63CC8" w:rsidRPr="00D63CC8">
        <w:t xml:space="preserve"> </w:t>
      </w:r>
      <w:r w:rsidRPr="00D63CC8">
        <w:t>осуществляется</w:t>
      </w:r>
      <w:r w:rsidR="00D63CC8" w:rsidRPr="00D63CC8">
        <w:t xml:space="preserve"> </w:t>
      </w:r>
      <w:r w:rsidRPr="00D63CC8">
        <w:t>конт</w:t>
      </w:r>
      <w:r w:rsidR="00C00704" w:rsidRPr="00D63CC8">
        <w:t>р</w:t>
      </w:r>
      <w:r w:rsidRPr="00D63CC8">
        <w:t>оль</w:t>
      </w:r>
      <w:r w:rsidR="00D63CC8" w:rsidRPr="00D63CC8">
        <w:t xml:space="preserve"> </w:t>
      </w:r>
      <w:r w:rsidRPr="00D63CC8">
        <w:t>за</w:t>
      </w:r>
      <w:r w:rsidR="00D63CC8" w:rsidRPr="00D63CC8">
        <w:t xml:space="preserve"> </w:t>
      </w:r>
      <w:r w:rsidRPr="00D63CC8">
        <w:t>их</w:t>
      </w:r>
      <w:r w:rsidR="00D63CC8" w:rsidRPr="00D63CC8">
        <w:t xml:space="preserve"> </w:t>
      </w:r>
      <w:r w:rsidRPr="00D63CC8">
        <w:t>выполнением,</w:t>
      </w:r>
      <w:r w:rsidR="00D63CC8" w:rsidRPr="00D63CC8">
        <w:t xml:space="preserve"> </w:t>
      </w:r>
      <w:r w:rsidRPr="00D63CC8">
        <w:t>выявляются</w:t>
      </w:r>
      <w:r w:rsidR="00D63CC8" w:rsidRPr="00D63CC8">
        <w:t xml:space="preserve"> </w:t>
      </w:r>
      <w:r w:rsidRPr="00D63CC8">
        <w:t>резервы</w:t>
      </w:r>
      <w:r w:rsidR="00D63CC8" w:rsidRPr="00D63CC8">
        <w:t xml:space="preserve"> </w:t>
      </w:r>
      <w:r w:rsidRPr="00D63CC8">
        <w:t>повышения</w:t>
      </w:r>
      <w:r w:rsidR="00D63CC8" w:rsidRPr="00D63CC8">
        <w:t xml:space="preserve"> </w:t>
      </w:r>
      <w:r w:rsidRPr="00D63CC8">
        <w:t>эффективности</w:t>
      </w:r>
      <w:r w:rsidR="00D63CC8" w:rsidRPr="00D63CC8">
        <w:t xml:space="preserve"> </w:t>
      </w:r>
      <w:r w:rsidRPr="00D63CC8">
        <w:t>производства,</w:t>
      </w:r>
      <w:r w:rsidR="00D63CC8" w:rsidRPr="00D63CC8">
        <w:t xml:space="preserve"> </w:t>
      </w:r>
      <w:r w:rsidRPr="00D63CC8">
        <w:t>оцениваются</w:t>
      </w:r>
      <w:r w:rsidR="00D63CC8" w:rsidRPr="00D63CC8">
        <w:t xml:space="preserve"> </w:t>
      </w:r>
      <w:r w:rsidRPr="00D63CC8">
        <w:t>результаты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предприятия,</w:t>
      </w:r>
      <w:r w:rsidR="00D63CC8" w:rsidRPr="00D63CC8">
        <w:t xml:space="preserve"> </w:t>
      </w:r>
      <w:r w:rsidRPr="00D63CC8">
        <w:t>вырабатывается</w:t>
      </w:r>
      <w:r w:rsidR="00D63CC8" w:rsidRPr="00D63CC8">
        <w:t xml:space="preserve"> </w:t>
      </w:r>
      <w:r w:rsidRPr="00D63CC8">
        <w:t>экономическая</w:t>
      </w:r>
      <w:r w:rsidR="00D63CC8" w:rsidRPr="00D63CC8">
        <w:t xml:space="preserve"> </w:t>
      </w:r>
      <w:r w:rsidRPr="00D63CC8">
        <w:t>стратегия</w:t>
      </w:r>
      <w:r w:rsidR="00D63CC8" w:rsidRPr="00D63CC8">
        <w:t xml:space="preserve"> </w:t>
      </w:r>
      <w:r w:rsidRPr="00D63CC8">
        <w:t>его</w:t>
      </w:r>
      <w:r w:rsidR="00D63CC8" w:rsidRPr="00D63CC8">
        <w:t xml:space="preserve"> </w:t>
      </w:r>
      <w:r w:rsidRPr="00D63CC8">
        <w:t>развития.</w:t>
      </w:r>
    </w:p>
    <w:p w:rsidR="00D63CC8" w:rsidRPr="00D63CC8" w:rsidRDefault="00E82C27" w:rsidP="00D63CC8">
      <w:pPr>
        <w:tabs>
          <w:tab w:val="left" w:pos="726"/>
        </w:tabs>
      </w:pPr>
      <w:r w:rsidRPr="00D63CC8">
        <w:t>Квалифицированный</w:t>
      </w:r>
      <w:r w:rsidR="00D63CC8" w:rsidRPr="00D63CC8">
        <w:t xml:space="preserve"> </w:t>
      </w:r>
      <w:r w:rsidRPr="00D63CC8">
        <w:t>экономист,</w:t>
      </w:r>
      <w:r w:rsidR="00D63CC8" w:rsidRPr="00D63CC8">
        <w:t xml:space="preserve"> </w:t>
      </w:r>
      <w:r w:rsidRPr="00D63CC8">
        <w:t>финансист,</w:t>
      </w:r>
      <w:r w:rsidR="00D63CC8" w:rsidRPr="00D63CC8">
        <w:t xml:space="preserve"> </w:t>
      </w:r>
      <w:r w:rsidRPr="00D63CC8">
        <w:t>бухгалтер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другие</w:t>
      </w:r>
      <w:r w:rsidR="00D63CC8" w:rsidRPr="00D63CC8">
        <w:t xml:space="preserve"> </w:t>
      </w:r>
      <w:r w:rsidRPr="00D63CC8">
        <w:t>специалисты</w:t>
      </w:r>
      <w:r w:rsidR="00D63CC8" w:rsidRPr="00D63CC8">
        <w:t xml:space="preserve"> </w:t>
      </w:r>
      <w:r w:rsidRPr="00D63CC8">
        <w:t>экономического</w:t>
      </w:r>
      <w:r w:rsidR="00D63CC8" w:rsidRPr="00D63CC8">
        <w:t xml:space="preserve"> </w:t>
      </w:r>
      <w:r w:rsidRPr="00D63CC8">
        <w:t>профиля</w:t>
      </w:r>
      <w:r w:rsidR="00D63CC8" w:rsidRPr="00D63CC8">
        <w:t xml:space="preserve"> </w:t>
      </w:r>
      <w:r w:rsidRPr="00D63CC8">
        <w:t>должны</w:t>
      </w:r>
      <w:r w:rsidR="00D63CC8" w:rsidRPr="00D63CC8">
        <w:t xml:space="preserve"> </w:t>
      </w:r>
      <w:r w:rsidRPr="00D63CC8">
        <w:t>хорошо</w:t>
      </w:r>
      <w:r w:rsidR="00D63CC8" w:rsidRPr="00D63CC8">
        <w:t xml:space="preserve"> </w:t>
      </w:r>
      <w:r w:rsidRPr="00D63CC8">
        <w:t>владеть</w:t>
      </w:r>
      <w:r w:rsidR="00D63CC8" w:rsidRPr="00D63CC8">
        <w:t xml:space="preserve"> </w:t>
      </w:r>
      <w:r w:rsidRPr="00D63CC8">
        <w:t>современными</w:t>
      </w:r>
      <w:r w:rsidR="00D63CC8" w:rsidRPr="00D63CC8">
        <w:t xml:space="preserve"> </w:t>
      </w:r>
      <w:r w:rsidRPr="00D63CC8">
        <w:t>методами</w:t>
      </w:r>
      <w:r w:rsidR="00D63CC8" w:rsidRPr="00D63CC8">
        <w:t xml:space="preserve"> </w:t>
      </w:r>
      <w:r w:rsidRPr="00D63CC8">
        <w:t>экономических</w:t>
      </w:r>
      <w:r w:rsidR="00D63CC8" w:rsidRPr="00D63CC8">
        <w:t xml:space="preserve"> </w:t>
      </w:r>
      <w:r w:rsidRPr="00D63CC8">
        <w:t>исследований.</w:t>
      </w:r>
      <w:r w:rsidR="00D63CC8" w:rsidRPr="00D63CC8">
        <w:t xml:space="preserve"> </w:t>
      </w:r>
      <w:r w:rsidRPr="00D63CC8">
        <w:t>Благодаря</w:t>
      </w:r>
      <w:r w:rsidR="00D63CC8" w:rsidRPr="00D63CC8">
        <w:t xml:space="preserve"> </w:t>
      </w:r>
      <w:r w:rsidRPr="00D63CC8">
        <w:t>знанию</w:t>
      </w:r>
      <w:r w:rsidR="00D63CC8" w:rsidRPr="00D63CC8">
        <w:t xml:space="preserve"> </w:t>
      </w:r>
      <w:r w:rsidRPr="00D63CC8">
        <w:t>техники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технологии</w:t>
      </w:r>
      <w:r w:rsidR="00D63CC8" w:rsidRPr="00D63CC8">
        <w:t xml:space="preserve"> </w:t>
      </w:r>
      <w:r w:rsidRPr="00D63CC8">
        <w:t>маржинального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они</w:t>
      </w:r>
      <w:r w:rsidR="00D63CC8" w:rsidRPr="00D63CC8">
        <w:t xml:space="preserve"> </w:t>
      </w:r>
      <w:r w:rsidRPr="00D63CC8">
        <w:t>смогут</w:t>
      </w:r>
      <w:r w:rsidR="00D63CC8" w:rsidRPr="00D63CC8">
        <w:t xml:space="preserve"> </w:t>
      </w:r>
      <w:r w:rsidRPr="00D63CC8">
        <w:t>легко</w:t>
      </w:r>
      <w:r w:rsidR="00D63CC8" w:rsidRPr="00D63CC8">
        <w:t xml:space="preserve"> </w:t>
      </w:r>
      <w:r w:rsidRPr="00D63CC8">
        <w:t>адаптироваться</w:t>
      </w:r>
      <w:r w:rsidR="00D63CC8" w:rsidRPr="00D63CC8">
        <w:t xml:space="preserve"> </w:t>
      </w:r>
      <w:r w:rsidRPr="00D63CC8">
        <w:t>к</w:t>
      </w:r>
      <w:r w:rsidR="00D63CC8" w:rsidRPr="00D63CC8">
        <w:t xml:space="preserve"> </w:t>
      </w:r>
      <w:r w:rsidRPr="00D63CC8">
        <w:t>изменениям</w:t>
      </w:r>
      <w:r w:rsidR="00D63CC8" w:rsidRPr="00D63CC8">
        <w:t xml:space="preserve"> </w:t>
      </w:r>
      <w:r w:rsidRPr="00D63CC8">
        <w:t>рыночной</w:t>
      </w:r>
      <w:r w:rsidR="00D63CC8" w:rsidRPr="00D63CC8">
        <w:t xml:space="preserve"> </w:t>
      </w:r>
      <w:r w:rsidRPr="00D63CC8">
        <w:t>ситуации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находить</w:t>
      </w:r>
      <w:r w:rsidR="00D63CC8" w:rsidRPr="00D63CC8">
        <w:t xml:space="preserve"> </w:t>
      </w:r>
      <w:r w:rsidRPr="00D63CC8">
        <w:t>правильные</w:t>
      </w:r>
      <w:r w:rsidR="00D63CC8" w:rsidRPr="00D63CC8">
        <w:t xml:space="preserve"> </w:t>
      </w:r>
      <w:r w:rsidRPr="00D63CC8">
        <w:t>решения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ответы.</w:t>
      </w:r>
    </w:p>
    <w:p w:rsidR="00D63CC8" w:rsidRDefault="00414AB8" w:rsidP="00D63CC8">
      <w:pPr>
        <w:pStyle w:val="1"/>
      </w:pPr>
      <w:r w:rsidRPr="00D63CC8">
        <w:rPr>
          <w:color w:val="000000"/>
        </w:rPr>
        <w:br w:type="page"/>
      </w:r>
      <w:bookmarkStart w:id="21" w:name="_Toc279771424"/>
      <w:r w:rsidR="00D63CC8">
        <w:t>Список использованной литературы</w:t>
      </w:r>
      <w:bookmarkEnd w:id="20"/>
      <w:bookmarkEnd w:id="21"/>
    </w:p>
    <w:p w:rsidR="00D63CC8" w:rsidRPr="00D63CC8" w:rsidRDefault="00D63CC8" w:rsidP="00D63CC8">
      <w:pPr>
        <w:rPr>
          <w:lang w:eastAsia="en-US"/>
        </w:rPr>
      </w:pPr>
    </w:p>
    <w:p w:rsidR="004F4F51" w:rsidRPr="00D63CC8" w:rsidRDefault="009C485B" w:rsidP="00D63CC8">
      <w:pPr>
        <w:pStyle w:val="a8"/>
      </w:pPr>
      <w:r w:rsidRPr="00D63CC8">
        <w:t>1</w:t>
      </w:r>
      <w:r w:rsidR="004F4F51" w:rsidRPr="00D63CC8">
        <w:t>.</w:t>
      </w:r>
      <w:r w:rsidR="00D63CC8" w:rsidRPr="00D63CC8">
        <w:t xml:space="preserve"> </w:t>
      </w:r>
      <w:r w:rsidR="004F4F51" w:rsidRPr="00D63CC8">
        <w:t>Баканов</w:t>
      </w:r>
      <w:r w:rsidR="00D63CC8" w:rsidRPr="00D63CC8">
        <w:t xml:space="preserve"> </w:t>
      </w:r>
      <w:r w:rsidR="004F4F51" w:rsidRPr="00D63CC8">
        <w:t>М</w:t>
      </w:r>
      <w:r w:rsidR="00D63CC8">
        <w:t xml:space="preserve">.И. </w:t>
      </w:r>
      <w:r w:rsidR="004F4F51" w:rsidRPr="00D63CC8">
        <w:t>Анализ</w:t>
      </w:r>
      <w:r w:rsidR="00D63CC8" w:rsidRPr="00D63CC8">
        <w:t xml:space="preserve"> </w:t>
      </w:r>
      <w:r w:rsidR="004F4F51" w:rsidRPr="00D63CC8">
        <w:t>хозяйственной</w:t>
      </w:r>
      <w:r w:rsidR="00D63CC8" w:rsidRPr="00D63CC8">
        <w:t xml:space="preserve"> </w:t>
      </w:r>
      <w:r w:rsidR="004F4F51" w:rsidRPr="00D63CC8">
        <w:t>деятельности</w:t>
      </w:r>
      <w:r w:rsidR="00D63CC8" w:rsidRPr="00D63CC8">
        <w:t xml:space="preserve"> </w:t>
      </w:r>
      <w:r w:rsidR="004F4F51" w:rsidRPr="00D63CC8">
        <w:t>в</w:t>
      </w:r>
      <w:r w:rsidR="00D63CC8" w:rsidRPr="00D63CC8">
        <w:t xml:space="preserve"> </w:t>
      </w:r>
      <w:r w:rsidR="004F4F51" w:rsidRPr="00D63CC8">
        <w:t>торговле</w:t>
      </w:r>
      <w:r w:rsidR="00D63CC8">
        <w:t xml:space="preserve">. - </w:t>
      </w:r>
      <w:r w:rsidR="004F4F51" w:rsidRPr="00D63CC8">
        <w:t>М.</w:t>
      </w:r>
      <w:r w:rsidR="00D63CC8" w:rsidRPr="00D63CC8">
        <w:t xml:space="preserve">: </w:t>
      </w:r>
      <w:r w:rsidR="004F4F51" w:rsidRPr="00D63CC8">
        <w:t>Экономика,</w:t>
      </w:r>
      <w:r w:rsidR="00D63CC8" w:rsidRPr="00D63CC8">
        <w:t xml:space="preserve"> </w:t>
      </w:r>
      <w:r w:rsidR="004F4F51" w:rsidRPr="00D63CC8">
        <w:t>2004</w:t>
      </w:r>
      <w:r w:rsidR="00D63CC8">
        <w:t xml:space="preserve">. - </w:t>
      </w:r>
      <w:r w:rsidR="004F4F51" w:rsidRPr="00D63CC8">
        <w:t>310</w:t>
      </w:r>
      <w:r w:rsidR="00D63CC8" w:rsidRPr="00D63CC8">
        <w:t xml:space="preserve"> </w:t>
      </w:r>
      <w:r w:rsidR="004F4F51" w:rsidRPr="00D63CC8">
        <w:t>с.</w:t>
      </w:r>
    </w:p>
    <w:p w:rsidR="004F4F51" w:rsidRPr="00D63CC8" w:rsidRDefault="009C485B" w:rsidP="00D63CC8">
      <w:pPr>
        <w:pStyle w:val="a8"/>
      </w:pPr>
      <w:r w:rsidRPr="00D63CC8">
        <w:t>2</w:t>
      </w:r>
      <w:r w:rsidR="005C22B9" w:rsidRPr="00D63CC8">
        <w:t>.</w:t>
      </w:r>
      <w:r w:rsidR="00D63CC8" w:rsidRPr="00D63CC8">
        <w:t xml:space="preserve"> </w:t>
      </w:r>
      <w:r w:rsidR="004F4F51" w:rsidRPr="00D63CC8">
        <w:t>Баканов</w:t>
      </w:r>
      <w:r w:rsidR="00D63CC8" w:rsidRPr="00D63CC8">
        <w:t xml:space="preserve"> </w:t>
      </w:r>
      <w:r w:rsidR="004F4F51" w:rsidRPr="00D63CC8">
        <w:t>М</w:t>
      </w:r>
      <w:r w:rsidR="00D63CC8">
        <w:t xml:space="preserve">.И., </w:t>
      </w:r>
      <w:r w:rsidR="004F4F51" w:rsidRPr="00D63CC8">
        <w:t>Шеремет</w:t>
      </w:r>
      <w:r w:rsidR="00D63CC8" w:rsidRPr="00D63CC8">
        <w:t xml:space="preserve"> </w:t>
      </w:r>
      <w:r w:rsidR="004F4F51" w:rsidRPr="00D63CC8">
        <w:t>А</w:t>
      </w:r>
      <w:r w:rsidR="00D63CC8">
        <w:t xml:space="preserve">.Д. </w:t>
      </w:r>
      <w:r w:rsidR="004F4F51" w:rsidRPr="00D63CC8">
        <w:t>Теория</w:t>
      </w:r>
      <w:r w:rsidR="00D63CC8" w:rsidRPr="00D63CC8">
        <w:t xml:space="preserve"> </w:t>
      </w:r>
      <w:r w:rsidR="004F4F51" w:rsidRPr="00D63CC8">
        <w:t>анализа</w:t>
      </w:r>
      <w:r w:rsidR="00D63CC8" w:rsidRPr="00D63CC8">
        <w:t xml:space="preserve"> </w:t>
      </w:r>
      <w:r w:rsidR="004F4F51" w:rsidRPr="00D63CC8">
        <w:t>хозяйственной</w:t>
      </w:r>
      <w:r w:rsidR="00D63CC8" w:rsidRPr="00D63CC8">
        <w:t xml:space="preserve"> </w:t>
      </w:r>
      <w:r w:rsidR="004F4F51" w:rsidRPr="00D63CC8">
        <w:t>деятельности</w:t>
      </w:r>
      <w:r w:rsidR="00D63CC8">
        <w:t xml:space="preserve">. - </w:t>
      </w:r>
      <w:r w:rsidR="004F4F51" w:rsidRPr="00D63CC8">
        <w:t>М.</w:t>
      </w:r>
      <w:r w:rsidR="00D63CC8" w:rsidRPr="00D63CC8">
        <w:t xml:space="preserve">: </w:t>
      </w:r>
      <w:r w:rsidR="004F4F51" w:rsidRPr="00D63CC8">
        <w:t>Финансы</w:t>
      </w:r>
      <w:r w:rsidR="00D63CC8" w:rsidRPr="00D63CC8">
        <w:t xml:space="preserve"> </w:t>
      </w:r>
      <w:r w:rsidR="004F4F51" w:rsidRPr="00D63CC8">
        <w:t>и</w:t>
      </w:r>
      <w:r w:rsidR="00D63CC8" w:rsidRPr="00D63CC8">
        <w:t xml:space="preserve"> </w:t>
      </w:r>
      <w:r w:rsidR="004F4F51" w:rsidRPr="00D63CC8">
        <w:t>статистика,</w:t>
      </w:r>
      <w:r w:rsidR="00D63CC8" w:rsidRPr="00D63CC8">
        <w:t xml:space="preserve"> </w:t>
      </w:r>
      <w:r w:rsidR="004F4F51" w:rsidRPr="00D63CC8">
        <w:t>2001</w:t>
      </w:r>
      <w:r w:rsidR="00D63CC8">
        <w:t xml:space="preserve">. - </w:t>
      </w:r>
      <w:r w:rsidR="004F4F51" w:rsidRPr="00D63CC8">
        <w:t>360</w:t>
      </w:r>
      <w:r w:rsidR="00D63CC8" w:rsidRPr="00D63CC8">
        <w:t xml:space="preserve"> </w:t>
      </w:r>
      <w:r w:rsidR="004F4F51" w:rsidRPr="00D63CC8">
        <w:t>с.</w:t>
      </w:r>
    </w:p>
    <w:p w:rsidR="009C485B" w:rsidRPr="00D63CC8" w:rsidRDefault="009C485B" w:rsidP="00D63CC8">
      <w:pPr>
        <w:pStyle w:val="a8"/>
      </w:pPr>
      <w:r w:rsidRPr="00D63CC8">
        <w:t>3.</w:t>
      </w:r>
      <w:r w:rsidR="00D63CC8" w:rsidRPr="00D63CC8">
        <w:t xml:space="preserve"> </w:t>
      </w:r>
      <w:r w:rsidRPr="00D63CC8">
        <w:t>Баликоев</w:t>
      </w:r>
      <w:r w:rsidR="00D63CC8" w:rsidRPr="00D63CC8">
        <w:t xml:space="preserve"> </w:t>
      </w:r>
      <w:r w:rsidRPr="00D63CC8">
        <w:t>В.З.</w:t>
      </w:r>
      <w:r w:rsidR="00D63CC8" w:rsidRPr="00D63CC8">
        <w:t xml:space="preserve"> </w:t>
      </w:r>
      <w:r w:rsidRPr="00D63CC8">
        <w:t>Общая</w:t>
      </w:r>
      <w:r w:rsidR="00D63CC8" w:rsidRPr="00D63CC8">
        <w:t xml:space="preserve"> </w:t>
      </w:r>
      <w:r w:rsidRPr="00D63CC8">
        <w:t>экономическая</w:t>
      </w:r>
      <w:r w:rsidR="00D63CC8" w:rsidRPr="00D63CC8">
        <w:t xml:space="preserve"> </w:t>
      </w:r>
      <w:r w:rsidRPr="00D63CC8">
        <w:t>теория.</w:t>
      </w:r>
      <w:r w:rsidR="00D63CC8" w:rsidRPr="00D63CC8">
        <w:t xml:space="preserve"> </w:t>
      </w:r>
      <w:r w:rsidRPr="00D63CC8">
        <w:t>Учебное</w:t>
      </w:r>
      <w:r w:rsidR="00D63CC8" w:rsidRPr="00D63CC8">
        <w:t xml:space="preserve"> </w:t>
      </w:r>
      <w:r w:rsidRPr="00D63CC8">
        <w:t>пособие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Омега-Л,</w:t>
      </w:r>
      <w:r w:rsidR="00D63CC8" w:rsidRPr="00D63CC8">
        <w:t xml:space="preserve"> </w:t>
      </w:r>
      <w:r w:rsidRPr="00D63CC8">
        <w:t>2006.</w:t>
      </w:r>
    </w:p>
    <w:p w:rsidR="007E4B7F" w:rsidRPr="00D63CC8" w:rsidRDefault="005C22B9" w:rsidP="00D63CC8">
      <w:pPr>
        <w:pStyle w:val="a8"/>
      </w:pPr>
      <w:r w:rsidRPr="00D63CC8">
        <w:t>4</w:t>
      </w:r>
      <w:r w:rsidR="007E4B7F" w:rsidRPr="00D63CC8">
        <w:t>.</w:t>
      </w:r>
      <w:r w:rsidR="00D63CC8" w:rsidRPr="00D63CC8">
        <w:t xml:space="preserve"> </w:t>
      </w:r>
      <w:r w:rsidR="007E4B7F" w:rsidRPr="00D63CC8">
        <w:t>Бурмистрова</w:t>
      </w:r>
      <w:r w:rsidR="00D63CC8" w:rsidRPr="00D63CC8">
        <w:t xml:space="preserve"> </w:t>
      </w:r>
      <w:r w:rsidR="007E4B7F" w:rsidRPr="00D63CC8">
        <w:t>Л</w:t>
      </w:r>
      <w:r w:rsidR="00D63CC8">
        <w:t xml:space="preserve">.М. </w:t>
      </w:r>
      <w:r w:rsidR="007E4B7F" w:rsidRPr="00D63CC8">
        <w:t>Финансы</w:t>
      </w:r>
      <w:r w:rsidR="00D63CC8" w:rsidRPr="00D63CC8">
        <w:t xml:space="preserve"> </w:t>
      </w:r>
      <w:r w:rsidR="007E4B7F" w:rsidRPr="00D63CC8">
        <w:t>организаций</w:t>
      </w:r>
      <w:r w:rsidR="00D63CC8">
        <w:t xml:space="preserve"> (</w:t>
      </w:r>
      <w:r w:rsidR="007E4B7F" w:rsidRPr="00D63CC8">
        <w:t>предприятий</w:t>
      </w:r>
      <w:r w:rsidR="00D63CC8" w:rsidRPr="00D63CC8">
        <w:t>)</w:t>
      </w:r>
      <w:r w:rsidR="00D63CC8">
        <w:t xml:space="preserve">. - </w:t>
      </w:r>
      <w:r w:rsidR="007E4B7F" w:rsidRPr="00D63CC8">
        <w:t>М.</w:t>
      </w:r>
      <w:r w:rsidR="00D63CC8" w:rsidRPr="00D63CC8">
        <w:t xml:space="preserve">: </w:t>
      </w:r>
      <w:r w:rsidR="007E4B7F" w:rsidRPr="00D63CC8">
        <w:t>Инфра-М,</w:t>
      </w:r>
      <w:r w:rsidR="00D63CC8" w:rsidRPr="00D63CC8">
        <w:t xml:space="preserve"> </w:t>
      </w:r>
      <w:r w:rsidR="007E4B7F" w:rsidRPr="00D63CC8">
        <w:t>2009</w:t>
      </w:r>
      <w:r w:rsidR="00D63CC8">
        <w:t xml:space="preserve">. - </w:t>
      </w:r>
      <w:r w:rsidR="007E4B7F" w:rsidRPr="00D63CC8">
        <w:t>240</w:t>
      </w:r>
      <w:r w:rsidR="00D63CC8" w:rsidRPr="00D63CC8">
        <w:t xml:space="preserve"> </w:t>
      </w:r>
      <w:r w:rsidR="007E4B7F" w:rsidRPr="00D63CC8">
        <w:t>с.</w:t>
      </w:r>
    </w:p>
    <w:p w:rsidR="005C22B9" w:rsidRPr="00D63CC8" w:rsidRDefault="005C22B9" w:rsidP="00D63CC8">
      <w:pPr>
        <w:pStyle w:val="a8"/>
      </w:pPr>
      <w:r w:rsidRPr="00D63CC8">
        <w:t>5.</w:t>
      </w:r>
      <w:r w:rsidR="00D63CC8" w:rsidRPr="00D63CC8">
        <w:t xml:space="preserve"> </w:t>
      </w:r>
      <w:r w:rsidRPr="00D63CC8">
        <w:t>Бурыкин</w:t>
      </w:r>
      <w:r w:rsidR="00D63CC8" w:rsidRPr="00D63CC8">
        <w:t xml:space="preserve"> </w:t>
      </w:r>
      <w:r w:rsidRPr="00D63CC8">
        <w:t>А</w:t>
      </w:r>
      <w:r w:rsidR="00D63CC8">
        <w:t xml:space="preserve">.И. </w:t>
      </w:r>
      <w:r w:rsidRPr="00D63CC8">
        <w:t>Аналит</w:t>
      </w:r>
      <w:r w:rsidR="00D63CC8">
        <w:t>и</w:t>
      </w:r>
      <w:r w:rsidRPr="00D63CC8">
        <w:t>ческая</w:t>
      </w:r>
      <w:r w:rsidR="00D63CC8" w:rsidRPr="00D63CC8">
        <w:t xml:space="preserve"> </w:t>
      </w:r>
      <w:r w:rsidRPr="00D63CC8">
        <w:t>проверка</w:t>
      </w:r>
      <w:r w:rsidR="00D63CC8" w:rsidRPr="00D63CC8">
        <w:t xml:space="preserve"> </w:t>
      </w:r>
      <w:r w:rsidRPr="00D63CC8">
        <w:t>издержек</w:t>
      </w:r>
      <w:r w:rsidR="00D63CC8" w:rsidRPr="00D63CC8">
        <w:t xml:space="preserve"> </w:t>
      </w:r>
      <w:r w:rsidRPr="00D63CC8">
        <w:t>обращения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процессе</w:t>
      </w:r>
      <w:r w:rsidR="00D63CC8" w:rsidRPr="00D63CC8">
        <w:t xml:space="preserve"> </w:t>
      </w:r>
      <w:r w:rsidRPr="00D63CC8">
        <w:t>аудита</w:t>
      </w:r>
      <w:r w:rsidR="00D63CC8">
        <w:t xml:space="preserve"> // </w:t>
      </w:r>
      <w:r w:rsidRPr="00D63CC8">
        <w:t>Аудиторские</w:t>
      </w:r>
      <w:r w:rsidR="00D63CC8" w:rsidRPr="00D63CC8">
        <w:t xml:space="preserve"> </w:t>
      </w:r>
      <w:r w:rsidRPr="00D63CC8">
        <w:t>ведомости</w:t>
      </w:r>
      <w:r w:rsidR="00D63CC8">
        <w:t xml:space="preserve">. - </w:t>
      </w:r>
      <w:r w:rsidRPr="00D63CC8">
        <w:t>2003</w:t>
      </w:r>
      <w:r w:rsidR="00D63CC8">
        <w:t xml:space="preserve">. - </w:t>
      </w:r>
      <w:r w:rsidRPr="00D63CC8">
        <w:t>№</w:t>
      </w:r>
      <w:r w:rsidR="00D63CC8" w:rsidRPr="00D63CC8">
        <w:t xml:space="preserve"> </w:t>
      </w:r>
      <w:r w:rsidRPr="00D63CC8">
        <w:t>11</w:t>
      </w:r>
      <w:r w:rsidR="00D63CC8">
        <w:t xml:space="preserve">. - </w:t>
      </w:r>
      <w:r w:rsidRPr="00D63CC8">
        <w:t>с</w:t>
      </w:r>
      <w:r w:rsidR="00D63CC8">
        <w:t>.1</w:t>
      </w:r>
      <w:r w:rsidRPr="00D63CC8">
        <w:t>4</w:t>
      </w:r>
      <w:r w:rsidR="00D63CC8" w:rsidRPr="00D63CC8">
        <w:t xml:space="preserve"> - </w:t>
      </w:r>
      <w:r w:rsidRPr="00D63CC8">
        <w:t>28.</w:t>
      </w:r>
    </w:p>
    <w:p w:rsidR="005C22B9" w:rsidRPr="00D63CC8" w:rsidRDefault="005C22B9" w:rsidP="00D63CC8">
      <w:pPr>
        <w:pStyle w:val="a8"/>
      </w:pPr>
      <w:r w:rsidRPr="00D63CC8">
        <w:t>6.</w:t>
      </w:r>
      <w:r w:rsidR="00D63CC8" w:rsidRPr="00D63CC8">
        <w:t xml:space="preserve"> </w:t>
      </w:r>
      <w:r w:rsidRPr="00D63CC8">
        <w:t>Валевич</w:t>
      </w:r>
      <w:r w:rsidR="00D63CC8" w:rsidRPr="00D63CC8">
        <w:t xml:space="preserve"> </w:t>
      </w:r>
      <w:r w:rsidRPr="00D63CC8">
        <w:t>Р.П.,</w:t>
      </w:r>
      <w:r w:rsidR="00D63CC8" w:rsidRPr="00D63CC8">
        <w:t xml:space="preserve"> </w:t>
      </w:r>
      <w:r w:rsidRPr="00D63CC8">
        <w:t>Давыдова</w:t>
      </w:r>
      <w:r w:rsidR="00D63CC8" w:rsidRPr="00D63CC8">
        <w:t xml:space="preserve"> </w:t>
      </w:r>
      <w:r w:rsidRPr="00D63CC8">
        <w:t>Г.А.</w:t>
      </w:r>
      <w:r w:rsidR="00D63CC8" w:rsidRPr="00D63CC8">
        <w:t xml:space="preserve"> </w:t>
      </w:r>
      <w:r w:rsidRPr="00D63CC8">
        <w:t>Экономика</w:t>
      </w:r>
      <w:r w:rsidR="00D63CC8" w:rsidRPr="00D63CC8">
        <w:t xml:space="preserve"> </w:t>
      </w:r>
      <w:r w:rsidRPr="00D63CC8">
        <w:t>торгового</w:t>
      </w:r>
      <w:r w:rsidR="00D63CC8" w:rsidRPr="00D63CC8">
        <w:t xml:space="preserve"> </w:t>
      </w:r>
      <w:r w:rsidRPr="00D63CC8">
        <w:t>предприятия</w:t>
      </w:r>
      <w:r w:rsidR="00D63CC8">
        <w:t xml:space="preserve">. - </w:t>
      </w:r>
      <w:r w:rsidRPr="00D63CC8">
        <w:t>Минск</w:t>
      </w:r>
      <w:r w:rsidR="00D63CC8" w:rsidRPr="00D63CC8">
        <w:t xml:space="preserve">: </w:t>
      </w:r>
      <w:r w:rsidRPr="00D63CC8">
        <w:t>Высшая</w:t>
      </w:r>
      <w:r w:rsidR="00D63CC8" w:rsidRPr="00D63CC8">
        <w:t xml:space="preserve"> </w:t>
      </w:r>
      <w:r w:rsidRPr="00D63CC8">
        <w:t>школа,</w:t>
      </w:r>
      <w:r w:rsidR="00D63CC8" w:rsidRPr="00D63CC8">
        <w:t xml:space="preserve"> </w:t>
      </w:r>
      <w:r w:rsidRPr="00D63CC8">
        <w:t>2002</w:t>
      </w:r>
      <w:r w:rsidR="00D63CC8">
        <w:t xml:space="preserve">. - </w:t>
      </w:r>
      <w:r w:rsidRPr="00D63CC8">
        <w:t>199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7.</w:t>
      </w:r>
      <w:r w:rsidR="00D63CC8" w:rsidRPr="00D63CC8">
        <w:t xml:space="preserve"> </w:t>
      </w:r>
      <w:r w:rsidRPr="00D63CC8">
        <w:t>Васин</w:t>
      </w:r>
      <w:r w:rsidR="00D63CC8" w:rsidRPr="00D63CC8">
        <w:t xml:space="preserve"> </w:t>
      </w:r>
      <w:r w:rsidRPr="00D63CC8">
        <w:t>Ф.П.</w:t>
      </w:r>
      <w:r w:rsidR="00D63CC8" w:rsidRPr="00D63CC8">
        <w:t xml:space="preserve"> </w:t>
      </w:r>
      <w:r w:rsidRPr="00D63CC8">
        <w:t>Управленческий</w:t>
      </w:r>
      <w:r w:rsidR="00D63CC8" w:rsidRPr="00D63CC8">
        <w:t xml:space="preserve"> </w:t>
      </w:r>
      <w:r w:rsidRPr="00D63CC8">
        <w:t>учет</w:t>
      </w:r>
      <w:r w:rsidR="00D63CC8" w:rsidRPr="00D63CC8">
        <w:t xml:space="preserve">: </w:t>
      </w:r>
      <w:r w:rsidRPr="00D63CC8">
        <w:t>учебное</w:t>
      </w:r>
      <w:r w:rsidR="00D63CC8" w:rsidRPr="00D63CC8">
        <w:t xml:space="preserve"> </w:t>
      </w:r>
      <w:r w:rsidRPr="00D63CC8">
        <w:t>пособие</w:t>
      </w:r>
      <w:r w:rsidR="00D63CC8">
        <w:t xml:space="preserve">. - </w:t>
      </w:r>
      <w:r w:rsidRPr="00D63CC8">
        <w:t>М.,</w:t>
      </w:r>
      <w:r w:rsidR="00D63CC8" w:rsidRPr="00D63CC8">
        <w:t xml:space="preserve"> </w:t>
      </w:r>
      <w:r w:rsidRPr="00D63CC8">
        <w:t>1997</w:t>
      </w:r>
      <w:r w:rsidR="00D63CC8">
        <w:t xml:space="preserve">. - </w:t>
      </w:r>
      <w:r w:rsidRPr="00D63CC8">
        <w:t>350с.</w:t>
      </w:r>
    </w:p>
    <w:p w:rsidR="00A51493" w:rsidRPr="00D63CC8" w:rsidRDefault="005C22B9" w:rsidP="00D63CC8">
      <w:pPr>
        <w:pStyle w:val="a8"/>
      </w:pPr>
      <w:r w:rsidRPr="00D63CC8">
        <w:t>8</w:t>
      </w:r>
      <w:r w:rsidR="00A51493" w:rsidRPr="00D63CC8">
        <w:t>.</w:t>
      </w:r>
      <w:r w:rsidR="00D63CC8" w:rsidRPr="00D63CC8">
        <w:t xml:space="preserve"> </w:t>
      </w:r>
      <w:r w:rsidR="00A51493" w:rsidRPr="00D63CC8">
        <w:t>Галицкая</w:t>
      </w:r>
      <w:r w:rsidR="00D63CC8" w:rsidRPr="00D63CC8">
        <w:t xml:space="preserve"> </w:t>
      </w:r>
      <w:r w:rsidR="00A51493" w:rsidRPr="00D63CC8">
        <w:t>С.В.</w:t>
      </w:r>
      <w:r w:rsidR="00D63CC8" w:rsidRPr="00D63CC8">
        <w:t xml:space="preserve"> </w:t>
      </w:r>
      <w:r w:rsidR="00A51493" w:rsidRPr="00D63CC8">
        <w:t>Финансовый</w:t>
      </w:r>
      <w:r w:rsidR="00D63CC8" w:rsidRPr="00D63CC8">
        <w:t xml:space="preserve"> </w:t>
      </w:r>
      <w:r w:rsidR="00A51493" w:rsidRPr="00D63CC8">
        <w:t>менеджмент.</w:t>
      </w:r>
      <w:r w:rsidR="00D63CC8" w:rsidRPr="00D63CC8">
        <w:t xml:space="preserve"> </w:t>
      </w:r>
      <w:r w:rsidR="00A51493" w:rsidRPr="00D63CC8">
        <w:t>Финансовый</w:t>
      </w:r>
      <w:r w:rsidR="00D63CC8" w:rsidRPr="00D63CC8">
        <w:t xml:space="preserve"> </w:t>
      </w:r>
      <w:r w:rsidR="00A51493" w:rsidRPr="00D63CC8">
        <w:t>анализ.</w:t>
      </w:r>
      <w:r w:rsidR="00D63CC8" w:rsidRPr="00D63CC8">
        <w:t xml:space="preserve"> </w:t>
      </w:r>
      <w:r w:rsidR="00A51493" w:rsidRPr="00D63CC8">
        <w:t>Финансы</w:t>
      </w:r>
      <w:r w:rsidR="00D63CC8" w:rsidRPr="00D63CC8">
        <w:t xml:space="preserve"> </w:t>
      </w:r>
      <w:r w:rsidR="00A51493" w:rsidRPr="00D63CC8">
        <w:t>предприятия</w:t>
      </w:r>
      <w:r w:rsidR="00D63CC8">
        <w:t xml:space="preserve">. - </w:t>
      </w:r>
      <w:r w:rsidR="00A51493" w:rsidRPr="00D63CC8">
        <w:t>М.</w:t>
      </w:r>
      <w:r w:rsidR="00D63CC8" w:rsidRPr="00D63CC8">
        <w:t xml:space="preserve">: </w:t>
      </w:r>
      <w:r w:rsidR="00A51493" w:rsidRPr="00D63CC8">
        <w:t>Эксмо,</w:t>
      </w:r>
      <w:r w:rsidR="00D63CC8" w:rsidRPr="00D63CC8">
        <w:t xml:space="preserve"> </w:t>
      </w:r>
      <w:r w:rsidR="00A51493" w:rsidRPr="00D63CC8">
        <w:t>2008</w:t>
      </w:r>
      <w:r w:rsidR="00D63CC8">
        <w:t xml:space="preserve">. - </w:t>
      </w:r>
      <w:r w:rsidR="00A51493" w:rsidRPr="00D63CC8">
        <w:t>656</w:t>
      </w:r>
      <w:r w:rsidR="00D63CC8" w:rsidRPr="00D63CC8">
        <w:t xml:space="preserve"> </w:t>
      </w:r>
      <w:r w:rsidR="00A51493" w:rsidRPr="00D63CC8">
        <w:t>с.</w:t>
      </w:r>
    </w:p>
    <w:p w:rsidR="00B34DFB" w:rsidRPr="00D63CC8" w:rsidRDefault="005C22B9" w:rsidP="00D63CC8">
      <w:pPr>
        <w:pStyle w:val="a8"/>
      </w:pPr>
      <w:r w:rsidRPr="00D63CC8">
        <w:t>9</w:t>
      </w:r>
      <w:r w:rsidR="00B34DFB" w:rsidRPr="00D63CC8">
        <w:t>.</w:t>
      </w:r>
      <w:r w:rsidR="00D63CC8" w:rsidRPr="00D63CC8">
        <w:t xml:space="preserve"> </w:t>
      </w:r>
      <w:r w:rsidR="00B34DFB" w:rsidRPr="00D63CC8">
        <w:t>Донцова</w:t>
      </w:r>
      <w:r w:rsidR="00D63CC8" w:rsidRPr="00D63CC8">
        <w:t xml:space="preserve"> </w:t>
      </w:r>
      <w:r w:rsidR="00B34DFB" w:rsidRPr="00D63CC8">
        <w:t>Л.В.,</w:t>
      </w:r>
      <w:r w:rsidR="00D63CC8" w:rsidRPr="00D63CC8">
        <w:t xml:space="preserve"> </w:t>
      </w:r>
      <w:r w:rsidR="00B34DFB" w:rsidRPr="00D63CC8">
        <w:t>Никифорова</w:t>
      </w:r>
      <w:r w:rsidR="00D63CC8" w:rsidRPr="00D63CC8">
        <w:t xml:space="preserve"> </w:t>
      </w:r>
      <w:r w:rsidR="00B34DFB" w:rsidRPr="00D63CC8">
        <w:t>Н.А.</w:t>
      </w:r>
      <w:r w:rsidR="00D63CC8" w:rsidRPr="00D63CC8">
        <w:t xml:space="preserve"> </w:t>
      </w:r>
      <w:r w:rsidR="00B34DFB" w:rsidRPr="00D63CC8">
        <w:t>Анализ</w:t>
      </w:r>
      <w:r w:rsidR="00D63CC8" w:rsidRPr="00D63CC8">
        <w:t xml:space="preserve"> </w:t>
      </w:r>
      <w:r w:rsidR="00B34DFB" w:rsidRPr="00D63CC8">
        <w:t>финансовой</w:t>
      </w:r>
      <w:r w:rsidR="00D63CC8" w:rsidRPr="00D63CC8">
        <w:t xml:space="preserve"> </w:t>
      </w:r>
      <w:r w:rsidR="00B34DFB" w:rsidRPr="00D63CC8">
        <w:t>отчетности</w:t>
      </w:r>
      <w:r w:rsidR="00D63CC8">
        <w:t xml:space="preserve">. - </w:t>
      </w:r>
      <w:r w:rsidR="00B34DFB" w:rsidRPr="00D63CC8">
        <w:t>М.</w:t>
      </w:r>
      <w:r w:rsidR="00D63CC8" w:rsidRPr="00D63CC8">
        <w:t xml:space="preserve">: </w:t>
      </w:r>
      <w:r w:rsidR="00B34DFB" w:rsidRPr="00D63CC8">
        <w:t>Дело</w:t>
      </w:r>
      <w:r w:rsidR="00D63CC8" w:rsidRPr="00D63CC8">
        <w:t xml:space="preserve"> </w:t>
      </w:r>
      <w:r w:rsidR="00B34DFB" w:rsidRPr="00D63CC8">
        <w:t>и</w:t>
      </w:r>
      <w:r w:rsidR="00D63CC8" w:rsidRPr="00D63CC8">
        <w:t xml:space="preserve"> </w:t>
      </w:r>
      <w:r w:rsidR="00B34DFB" w:rsidRPr="00D63CC8">
        <w:t>Сервис,</w:t>
      </w:r>
      <w:r w:rsidR="00D63CC8" w:rsidRPr="00D63CC8">
        <w:t xml:space="preserve"> </w:t>
      </w:r>
      <w:r w:rsidR="00B34DFB" w:rsidRPr="00D63CC8">
        <w:t>2008</w:t>
      </w:r>
      <w:r w:rsidR="00D63CC8">
        <w:t xml:space="preserve">. - </w:t>
      </w:r>
      <w:r w:rsidR="00B34DFB" w:rsidRPr="00D63CC8">
        <w:t>368</w:t>
      </w:r>
      <w:r w:rsidR="00D63CC8" w:rsidRPr="00D63CC8">
        <w:t xml:space="preserve"> </w:t>
      </w:r>
      <w:r w:rsidR="00B34DFB" w:rsidRPr="00D63CC8">
        <w:t>с.</w:t>
      </w:r>
    </w:p>
    <w:p w:rsidR="002223B1" w:rsidRPr="00D63CC8" w:rsidRDefault="005C22B9" w:rsidP="00D63CC8">
      <w:pPr>
        <w:pStyle w:val="a8"/>
      </w:pPr>
      <w:r w:rsidRPr="00D63CC8">
        <w:t>10</w:t>
      </w:r>
      <w:r w:rsidR="002223B1" w:rsidRPr="00D63CC8">
        <w:t>.</w:t>
      </w:r>
      <w:r w:rsidR="00D63CC8" w:rsidRPr="00D63CC8">
        <w:t xml:space="preserve"> </w:t>
      </w:r>
      <w:r w:rsidR="002223B1" w:rsidRPr="00D63CC8">
        <w:t>Дыбаль</w:t>
      </w:r>
      <w:r w:rsidR="00D63CC8" w:rsidRPr="00D63CC8">
        <w:t xml:space="preserve"> </w:t>
      </w:r>
      <w:r w:rsidR="002223B1" w:rsidRPr="00D63CC8">
        <w:t>С.В.</w:t>
      </w:r>
      <w:r w:rsidR="00D63CC8" w:rsidRPr="00D63CC8">
        <w:t xml:space="preserve"> </w:t>
      </w:r>
      <w:r w:rsidR="002223B1" w:rsidRPr="00D63CC8">
        <w:t>Финансовый</w:t>
      </w:r>
      <w:r w:rsidR="00D63CC8" w:rsidRPr="00D63CC8">
        <w:t xml:space="preserve"> </w:t>
      </w:r>
      <w:r w:rsidR="002223B1" w:rsidRPr="00D63CC8">
        <w:t>анализ</w:t>
      </w:r>
      <w:r w:rsidR="00D63CC8" w:rsidRPr="00D63CC8">
        <w:t xml:space="preserve">: </w:t>
      </w:r>
      <w:r w:rsidR="002223B1" w:rsidRPr="00D63CC8">
        <w:t>теория</w:t>
      </w:r>
      <w:r w:rsidR="00D63CC8" w:rsidRPr="00D63CC8">
        <w:t xml:space="preserve"> </w:t>
      </w:r>
      <w:r w:rsidR="002223B1" w:rsidRPr="00D63CC8">
        <w:t>и</w:t>
      </w:r>
      <w:r w:rsidR="00D63CC8" w:rsidRPr="00D63CC8">
        <w:t xml:space="preserve"> </w:t>
      </w:r>
      <w:r w:rsidR="002223B1" w:rsidRPr="00D63CC8">
        <w:t>практика</w:t>
      </w:r>
      <w:r w:rsidR="00D63CC8" w:rsidRPr="00D63CC8">
        <w:t xml:space="preserve">: </w:t>
      </w:r>
      <w:r w:rsidR="002223B1" w:rsidRPr="00D63CC8">
        <w:t>Учеб.</w:t>
      </w:r>
      <w:r w:rsidR="00D63CC8" w:rsidRPr="00D63CC8">
        <w:t xml:space="preserve"> </w:t>
      </w:r>
      <w:r w:rsidR="002223B1" w:rsidRPr="00D63CC8">
        <w:t>пособие.</w:t>
      </w:r>
      <w:r w:rsidR="00D63CC8" w:rsidRPr="00D63CC8">
        <w:t xml:space="preserve"> </w:t>
      </w:r>
      <w:r w:rsidR="002223B1" w:rsidRPr="00D63CC8">
        <w:t>Спб.</w:t>
      </w:r>
      <w:r w:rsidR="00D63CC8" w:rsidRPr="00D63CC8">
        <w:t xml:space="preserve">: </w:t>
      </w:r>
      <w:r w:rsidR="002223B1" w:rsidRPr="00D63CC8">
        <w:t>Издательский</w:t>
      </w:r>
      <w:r w:rsidR="00D63CC8" w:rsidRPr="00D63CC8">
        <w:t xml:space="preserve"> </w:t>
      </w:r>
      <w:r w:rsidR="002223B1" w:rsidRPr="00D63CC8">
        <w:t>дом</w:t>
      </w:r>
      <w:r w:rsidR="00D63CC8">
        <w:t xml:space="preserve"> "</w:t>
      </w:r>
      <w:r w:rsidR="002223B1" w:rsidRPr="00D63CC8">
        <w:t>Бизнес-пресса</w:t>
      </w:r>
      <w:r w:rsidR="00D63CC8">
        <w:t>"</w:t>
      </w:r>
      <w:r w:rsidR="002223B1" w:rsidRPr="00D63CC8">
        <w:t>,</w:t>
      </w:r>
      <w:r w:rsidR="00D63CC8" w:rsidRPr="00D63CC8">
        <w:t xml:space="preserve"> </w:t>
      </w:r>
      <w:r w:rsidR="002223B1" w:rsidRPr="00D63CC8">
        <w:t>2006</w:t>
      </w:r>
      <w:r w:rsidR="00D63CC8">
        <w:t xml:space="preserve">. - </w:t>
      </w:r>
      <w:r w:rsidR="002223B1" w:rsidRPr="00D63CC8">
        <w:t>304</w:t>
      </w:r>
      <w:r w:rsidR="00D63CC8" w:rsidRPr="00D63CC8">
        <w:t xml:space="preserve"> </w:t>
      </w:r>
      <w:r w:rsidR="002223B1" w:rsidRPr="00D63CC8">
        <w:t>с.</w:t>
      </w:r>
    </w:p>
    <w:p w:rsidR="002223B1" w:rsidRPr="00D63CC8" w:rsidRDefault="005C22B9" w:rsidP="00D63CC8">
      <w:pPr>
        <w:pStyle w:val="a8"/>
      </w:pPr>
      <w:r w:rsidRPr="00D63CC8">
        <w:t>11</w:t>
      </w:r>
      <w:r w:rsidR="002223B1" w:rsidRPr="00D63CC8">
        <w:t>.</w:t>
      </w:r>
      <w:r w:rsidR="00D63CC8" w:rsidRPr="00D63CC8">
        <w:t xml:space="preserve"> </w:t>
      </w:r>
      <w:r w:rsidR="002223B1" w:rsidRPr="00D63CC8">
        <w:t>Ефимова</w:t>
      </w:r>
      <w:r w:rsidR="00D63CC8" w:rsidRPr="00D63CC8">
        <w:t xml:space="preserve"> </w:t>
      </w:r>
      <w:r w:rsidR="002223B1" w:rsidRPr="00D63CC8">
        <w:t>О.В.</w:t>
      </w:r>
      <w:r w:rsidR="00D63CC8" w:rsidRPr="00D63CC8">
        <w:t xml:space="preserve"> </w:t>
      </w:r>
      <w:r w:rsidR="002223B1" w:rsidRPr="00D63CC8">
        <w:t>Анализ</w:t>
      </w:r>
      <w:r w:rsidR="00D63CC8" w:rsidRPr="00D63CC8">
        <w:t xml:space="preserve"> </w:t>
      </w:r>
      <w:r w:rsidR="002223B1" w:rsidRPr="00D63CC8">
        <w:t>финансовой</w:t>
      </w:r>
      <w:r w:rsidR="00D63CC8" w:rsidRPr="00D63CC8">
        <w:t xml:space="preserve"> </w:t>
      </w:r>
      <w:r w:rsidR="002223B1" w:rsidRPr="00D63CC8">
        <w:t>отчетности.</w:t>
      </w:r>
      <w:r w:rsidR="00D63CC8" w:rsidRPr="00D63CC8">
        <w:t xml:space="preserve"> </w:t>
      </w:r>
      <w:r w:rsidR="002223B1" w:rsidRPr="00D63CC8">
        <w:t>М.</w:t>
      </w:r>
      <w:r w:rsidR="00D63CC8" w:rsidRPr="00D63CC8">
        <w:t xml:space="preserve">: </w:t>
      </w:r>
      <w:r w:rsidR="002223B1" w:rsidRPr="00D63CC8">
        <w:t>Омега</w:t>
      </w:r>
      <w:r w:rsidR="00D63CC8" w:rsidRPr="00D63CC8">
        <w:t xml:space="preserve"> - </w:t>
      </w:r>
      <w:r w:rsidR="00DC356F" w:rsidRPr="00D63CC8">
        <w:t>М</w:t>
      </w:r>
      <w:r w:rsidR="002223B1" w:rsidRPr="00D63CC8">
        <w:t>,</w:t>
      </w:r>
      <w:r w:rsidR="00D63CC8" w:rsidRPr="00D63CC8">
        <w:t xml:space="preserve"> </w:t>
      </w:r>
      <w:r w:rsidR="002223B1" w:rsidRPr="00D63CC8">
        <w:t>2004</w:t>
      </w:r>
      <w:r w:rsidR="00D63CC8">
        <w:t xml:space="preserve">. - </w:t>
      </w:r>
      <w:r w:rsidR="002223B1" w:rsidRPr="00D63CC8">
        <w:t>405</w:t>
      </w:r>
      <w:r w:rsidR="00D63CC8" w:rsidRPr="00D63CC8">
        <w:t xml:space="preserve"> </w:t>
      </w:r>
      <w:r w:rsidR="002223B1" w:rsidRPr="00D63CC8">
        <w:t>с.</w:t>
      </w:r>
    </w:p>
    <w:p w:rsidR="00BD0613" w:rsidRPr="00D63CC8" w:rsidRDefault="005C22B9" w:rsidP="00D63CC8">
      <w:pPr>
        <w:pStyle w:val="a8"/>
      </w:pPr>
      <w:r w:rsidRPr="00D63CC8">
        <w:t>12</w:t>
      </w:r>
      <w:r w:rsidR="00BD0613" w:rsidRPr="00D63CC8">
        <w:t>.</w:t>
      </w:r>
      <w:r w:rsidR="00D63CC8" w:rsidRPr="00D63CC8">
        <w:t xml:space="preserve"> </w:t>
      </w:r>
      <w:r w:rsidR="00BD0613" w:rsidRPr="00D63CC8">
        <w:t>Ивасенко</w:t>
      </w:r>
      <w:r w:rsidR="00D63CC8" w:rsidRPr="00D63CC8">
        <w:t xml:space="preserve"> </w:t>
      </w:r>
      <w:r w:rsidR="00BD0613" w:rsidRPr="00D63CC8">
        <w:t>А</w:t>
      </w:r>
      <w:r w:rsidR="00D63CC8">
        <w:t xml:space="preserve">.Г., </w:t>
      </w:r>
      <w:r w:rsidR="00BD0613" w:rsidRPr="00D63CC8">
        <w:t>Никонова</w:t>
      </w:r>
      <w:r w:rsidR="00D63CC8" w:rsidRPr="00D63CC8">
        <w:t xml:space="preserve"> </w:t>
      </w:r>
      <w:r w:rsidR="00BD0613" w:rsidRPr="00D63CC8">
        <w:t>Я</w:t>
      </w:r>
      <w:r w:rsidR="00D63CC8">
        <w:t xml:space="preserve">.И. </w:t>
      </w:r>
      <w:r w:rsidR="00BD0613" w:rsidRPr="00D63CC8">
        <w:t>Финансы</w:t>
      </w:r>
      <w:r w:rsidR="00D63CC8" w:rsidRPr="00D63CC8">
        <w:t xml:space="preserve"> </w:t>
      </w:r>
      <w:r w:rsidR="00661D38" w:rsidRPr="00D63CC8">
        <w:t>организаций</w:t>
      </w:r>
      <w:r w:rsidR="00D63CC8">
        <w:t xml:space="preserve"> (</w:t>
      </w:r>
      <w:r w:rsidR="00BD0613" w:rsidRPr="00D63CC8">
        <w:t>предприятий</w:t>
      </w:r>
      <w:r w:rsidR="00D63CC8" w:rsidRPr="00D63CC8">
        <w:t>)</w:t>
      </w:r>
      <w:r w:rsidR="00D63CC8">
        <w:t xml:space="preserve">. - </w:t>
      </w:r>
      <w:r w:rsidR="00661D38" w:rsidRPr="00D63CC8">
        <w:t>М.</w:t>
      </w:r>
      <w:r w:rsidR="00D63CC8" w:rsidRPr="00D63CC8">
        <w:t xml:space="preserve">: </w:t>
      </w:r>
      <w:r w:rsidR="00661D38" w:rsidRPr="00D63CC8">
        <w:t>КноРус</w:t>
      </w:r>
      <w:r w:rsidR="00BD0613" w:rsidRPr="00D63CC8">
        <w:t>,</w:t>
      </w:r>
      <w:r w:rsidR="00D63CC8" w:rsidRPr="00D63CC8">
        <w:t xml:space="preserve"> </w:t>
      </w:r>
      <w:r w:rsidR="00BD0613" w:rsidRPr="00D63CC8">
        <w:t>2009</w:t>
      </w:r>
      <w:r w:rsidR="00D63CC8">
        <w:t xml:space="preserve">. - </w:t>
      </w:r>
      <w:r w:rsidR="00661D38" w:rsidRPr="00D63CC8">
        <w:t>208</w:t>
      </w:r>
      <w:r w:rsidR="00D63CC8" w:rsidRPr="00D63CC8">
        <w:t xml:space="preserve"> </w:t>
      </w:r>
      <w:r w:rsidR="00BD0613" w:rsidRPr="00D63CC8">
        <w:t>с.</w:t>
      </w:r>
    </w:p>
    <w:p w:rsidR="007E4B7F" w:rsidRPr="00D63CC8" w:rsidRDefault="005C22B9" w:rsidP="00D63CC8">
      <w:pPr>
        <w:pStyle w:val="a8"/>
      </w:pPr>
      <w:r w:rsidRPr="00D63CC8">
        <w:t>13</w:t>
      </w:r>
      <w:r w:rsidR="007E4B7F" w:rsidRPr="00D63CC8">
        <w:t>.</w:t>
      </w:r>
      <w:r w:rsidR="00D63CC8" w:rsidRPr="00D63CC8">
        <w:t xml:space="preserve"> </w:t>
      </w:r>
      <w:r w:rsidR="007E4B7F" w:rsidRPr="00D63CC8">
        <w:t>Кириченко</w:t>
      </w:r>
      <w:r w:rsidR="00D63CC8" w:rsidRPr="00D63CC8">
        <w:t xml:space="preserve"> </w:t>
      </w:r>
      <w:r w:rsidR="007E4B7F" w:rsidRPr="00D63CC8">
        <w:t>Т.В.</w:t>
      </w:r>
      <w:r w:rsidR="00D63CC8" w:rsidRPr="00D63CC8">
        <w:t xml:space="preserve"> </w:t>
      </w:r>
      <w:r w:rsidR="007E4B7F" w:rsidRPr="00D63CC8">
        <w:t>Финансовый</w:t>
      </w:r>
      <w:r w:rsidR="00D63CC8" w:rsidRPr="00D63CC8">
        <w:t xml:space="preserve"> </w:t>
      </w:r>
      <w:r w:rsidR="007E4B7F" w:rsidRPr="00D63CC8">
        <w:t>менеджмент</w:t>
      </w:r>
      <w:r w:rsidR="00D63CC8">
        <w:t xml:space="preserve">. - </w:t>
      </w:r>
      <w:r w:rsidR="007E4B7F" w:rsidRPr="00D63CC8">
        <w:t>М.</w:t>
      </w:r>
      <w:r w:rsidR="00D63CC8" w:rsidRPr="00D63CC8">
        <w:t xml:space="preserve">: </w:t>
      </w:r>
      <w:r w:rsidR="007E4B7F" w:rsidRPr="00D63CC8">
        <w:t>Дашков</w:t>
      </w:r>
      <w:r w:rsidR="00D63CC8" w:rsidRPr="00D63CC8">
        <w:t xml:space="preserve"> </w:t>
      </w:r>
      <w:r w:rsidR="007E4B7F" w:rsidRPr="00D63CC8">
        <w:t>и</w:t>
      </w:r>
      <w:r w:rsidR="00D63CC8" w:rsidRPr="00D63CC8">
        <w:t xml:space="preserve"> </w:t>
      </w:r>
      <w:r w:rsidR="007E4B7F" w:rsidRPr="00D63CC8">
        <w:t>Ко,</w:t>
      </w:r>
      <w:r w:rsidR="00D63CC8" w:rsidRPr="00D63CC8">
        <w:t xml:space="preserve"> </w:t>
      </w:r>
      <w:r w:rsidR="007E4B7F" w:rsidRPr="00D63CC8">
        <w:t>2008</w:t>
      </w:r>
      <w:r w:rsidR="00D63CC8">
        <w:t xml:space="preserve">. - </w:t>
      </w:r>
      <w:r w:rsidR="007E4B7F" w:rsidRPr="00D63CC8">
        <w:t>628</w:t>
      </w:r>
      <w:r w:rsidR="00D63CC8" w:rsidRPr="00D63CC8">
        <w:t xml:space="preserve"> </w:t>
      </w:r>
      <w:r w:rsidR="007E4B7F" w:rsidRPr="00D63CC8">
        <w:t>с.</w:t>
      </w:r>
    </w:p>
    <w:p w:rsidR="005C22B9" w:rsidRPr="00D63CC8" w:rsidRDefault="005C22B9" w:rsidP="00D63CC8">
      <w:pPr>
        <w:pStyle w:val="a8"/>
      </w:pPr>
      <w:r w:rsidRPr="00D63CC8">
        <w:t>14.</w:t>
      </w:r>
      <w:r w:rsidR="00D63CC8" w:rsidRPr="00D63CC8">
        <w:t xml:space="preserve"> </w:t>
      </w:r>
      <w:r w:rsidRPr="00D63CC8">
        <w:t>Котляров</w:t>
      </w:r>
      <w:r w:rsidR="00D63CC8" w:rsidRPr="00D63CC8">
        <w:t xml:space="preserve"> </w:t>
      </w:r>
      <w:r w:rsidRPr="00D63CC8">
        <w:t>С.А.</w:t>
      </w:r>
      <w:r w:rsidR="00D63CC8" w:rsidRPr="00D63CC8">
        <w:t xml:space="preserve"> </w:t>
      </w:r>
      <w:r w:rsidRPr="00D63CC8">
        <w:t>Управление</w:t>
      </w:r>
      <w:r w:rsidR="00D63CC8" w:rsidRPr="00D63CC8">
        <w:t xml:space="preserve"> </w:t>
      </w:r>
      <w:r w:rsidRPr="00D63CC8">
        <w:t>затратами</w:t>
      </w:r>
      <w:r w:rsidR="00D63CC8">
        <w:t xml:space="preserve">. - </w:t>
      </w:r>
      <w:r w:rsidRPr="00D63CC8">
        <w:t>Спб.</w:t>
      </w:r>
      <w:r w:rsidR="00D63CC8" w:rsidRPr="00D63CC8">
        <w:t xml:space="preserve">: </w:t>
      </w:r>
      <w:r w:rsidRPr="00D63CC8">
        <w:t>Питер,</w:t>
      </w:r>
      <w:r w:rsidR="00D63CC8" w:rsidRPr="00D63CC8">
        <w:t xml:space="preserve"> </w:t>
      </w:r>
      <w:r w:rsidRPr="00D63CC8">
        <w:t>2001</w:t>
      </w:r>
      <w:r w:rsidR="00D63CC8">
        <w:t xml:space="preserve">. - </w:t>
      </w:r>
      <w:r w:rsidRPr="00D63CC8">
        <w:t>311</w:t>
      </w:r>
      <w:r w:rsidR="00D63CC8" w:rsidRPr="00D63CC8">
        <w:t xml:space="preserve"> </w:t>
      </w:r>
      <w:r w:rsidRPr="00D63CC8">
        <w:t>с.</w:t>
      </w:r>
    </w:p>
    <w:p w:rsidR="004F4F51" w:rsidRPr="00D63CC8" w:rsidRDefault="005C22B9" w:rsidP="00D63CC8">
      <w:pPr>
        <w:pStyle w:val="a8"/>
      </w:pPr>
      <w:r w:rsidRPr="00D63CC8">
        <w:t>15</w:t>
      </w:r>
      <w:r w:rsidR="004F4F51" w:rsidRPr="00D63CC8">
        <w:t>.</w:t>
      </w:r>
      <w:r w:rsidR="00D63CC8" w:rsidRPr="00D63CC8">
        <w:t xml:space="preserve"> </w:t>
      </w:r>
      <w:r w:rsidR="004F4F51" w:rsidRPr="00D63CC8">
        <w:t>Куликов</w:t>
      </w:r>
      <w:r w:rsidR="00D63CC8" w:rsidRPr="00D63CC8">
        <w:t xml:space="preserve"> </w:t>
      </w:r>
      <w:r w:rsidR="004F4F51" w:rsidRPr="00D63CC8">
        <w:t>Л</w:t>
      </w:r>
      <w:r w:rsidR="00D63CC8">
        <w:t xml:space="preserve">.М. </w:t>
      </w:r>
      <w:r w:rsidR="004F4F51" w:rsidRPr="00D63CC8">
        <w:t>Экономическая</w:t>
      </w:r>
      <w:r w:rsidR="00D63CC8" w:rsidRPr="00D63CC8">
        <w:t xml:space="preserve"> </w:t>
      </w:r>
      <w:r w:rsidR="004F4F51" w:rsidRPr="00D63CC8">
        <w:t>теория</w:t>
      </w:r>
      <w:r w:rsidR="00D63CC8" w:rsidRPr="00D63CC8">
        <w:t xml:space="preserve">: </w:t>
      </w:r>
      <w:r w:rsidR="004F4F51" w:rsidRPr="00D63CC8">
        <w:t>Учебник</w:t>
      </w:r>
      <w:r w:rsidR="00D63CC8">
        <w:t xml:space="preserve">. - </w:t>
      </w:r>
      <w:r w:rsidR="004F4F51" w:rsidRPr="00D63CC8">
        <w:t>М.</w:t>
      </w:r>
      <w:r w:rsidR="00D63CC8" w:rsidRPr="00D63CC8">
        <w:t xml:space="preserve">: </w:t>
      </w:r>
      <w:r w:rsidR="004F4F51" w:rsidRPr="00D63CC8">
        <w:t>Проспект,</w:t>
      </w:r>
      <w:r w:rsidR="00D63CC8" w:rsidRPr="00D63CC8"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4F4F51" w:rsidRPr="00D63CC8">
          <w:t>2006</w:t>
        </w:r>
        <w:r w:rsidR="00D63CC8" w:rsidRPr="00D63CC8">
          <w:t xml:space="preserve"> </w:t>
        </w:r>
        <w:r w:rsidR="004F4F51" w:rsidRPr="00D63CC8">
          <w:t>г</w:t>
        </w:r>
      </w:smartTag>
      <w:r w:rsidR="004F4F51" w:rsidRPr="00D63CC8">
        <w:t>.</w:t>
      </w:r>
    </w:p>
    <w:p w:rsidR="002223B1" w:rsidRPr="00D63CC8" w:rsidRDefault="004F4F51" w:rsidP="00D63CC8">
      <w:pPr>
        <w:pStyle w:val="a8"/>
      </w:pPr>
      <w:r w:rsidRPr="00D63CC8">
        <w:t>1</w:t>
      </w:r>
      <w:r w:rsidR="005C22B9" w:rsidRPr="00D63CC8">
        <w:t>6</w:t>
      </w:r>
      <w:r w:rsidR="002223B1" w:rsidRPr="00D63CC8">
        <w:t>.</w:t>
      </w:r>
      <w:r w:rsidR="00D63CC8" w:rsidRPr="00D63CC8">
        <w:t xml:space="preserve"> </w:t>
      </w:r>
      <w:r w:rsidR="002223B1" w:rsidRPr="00D63CC8">
        <w:t>Лапуста</w:t>
      </w:r>
      <w:r w:rsidR="00D63CC8" w:rsidRPr="00D63CC8">
        <w:t xml:space="preserve"> </w:t>
      </w:r>
      <w:r w:rsidR="002223B1" w:rsidRPr="00D63CC8">
        <w:t>М</w:t>
      </w:r>
      <w:r w:rsidR="00D63CC8">
        <w:t xml:space="preserve">.Г., </w:t>
      </w:r>
      <w:r w:rsidR="002223B1" w:rsidRPr="00D63CC8">
        <w:t>Мазурина</w:t>
      </w:r>
      <w:r w:rsidR="00D63CC8" w:rsidRPr="00D63CC8">
        <w:t xml:space="preserve"> </w:t>
      </w:r>
      <w:r w:rsidR="002223B1" w:rsidRPr="00D63CC8">
        <w:t>Т</w:t>
      </w:r>
      <w:r w:rsidR="00D63CC8">
        <w:t xml:space="preserve">.Ю. </w:t>
      </w:r>
      <w:r w:rsidR="002223B1" w:rsidRPr="00D63CC8">
        <w:t>Финансы</w:t>
      </w:r>
      <w:r w:rsidR="00D63CC8" w:rsidRPr="00D63CC8">
        <w:t xml:space="preserve"> </w:t>
      </w:r>
      <w:r w:rsidR="002223B1" w:rsidRPr="00D63CC8">
        <w:t>предприятий</w:t>
      </w:r>
      <w:r w:rsidR="00D63CC8">
        <w:t xml:space="preserve">. - </w:t>
      </w:r>
      <w:r w:rsidR="002223B1" w:rsidRPr="00D63CC8">
        <w:t>М.</w:t>
      </w:r>
      <w:r w:rsidR="00D63CC8" w:rsidRPr="00D63CC8">
        <w:t xml:space="preserve">: </w:t>
      </w:r>
      <w:r w:rsidR="002223B1" w:rsidRPr="00D63CC8">
        <w:t>Альфа-Пресс,</w:t>
      </w:r>
      <w:r w:rsidR="00D63CC8" w:rsidRPr="00D63CC8">
        <w:t xml:space="preserve"> </w:t>
      </w:r>
      <w:r w:rsidR="002223B1" w:rsidRPr="00D63CC8">
        <w:t>2009</w:t>
      </w:r>
      <w:r w:rsidR="00D63CC8">
        <w:t xml:space="preserve">. - </w:t>
      </w:r>
      <w:r w:rsidR="002223B1" w:rsidRPr="00D63CC8">
        <w:t>640</w:t>
      </w:r>
      <w:r w:rsidR="00D63CC8" w:rsidRPr="00D63CC8">
        <w:t xml:space="preserve"> </w:t>
      </w:r>
      <w:r w:rsidR="002223B1" w:rsidRPr="00D63CC8">
        <w:t>с.</w:t>
      </w:r>
    </w:p>
    <w:p w:rsidR="005C22B9" w:rsidRPr="00D63CC8" w:rsidRDefault="005C22B9" w:rsidP="00D63CC8">
      <w:pPr>
        <w:pStyle w:val="a8"/>
      </w:pPr>
      <w:r w:rsidRPr="00D63CC8">
        <w:t>17.</w:t>
      </w:r>
      <w:r w:rsidR="00D63CC8" w:rsidRPr="00D63CC8">
        <w:t xml:space="preserve"> </w:t>
      </w:r>
      <w:r w:rsidRPr="00D63CC8">
        <w:t>Николаева</w:t>
      </w:r>
      <w:r w:rsidR="00D63CC8" w:rsidRPr="00D63CC8">
        <w:t xml:space="preserve"> </w:t>
      </w:r>
      <w:r w:rsidRPr="00D63CC8">
        <w:t>С.А.</w:t>
      </w:r>
      <w:r w:rsidR="00D63CC8" w:rsidRPr="00D63CC8">
        <w:t xml:space="preserve"> </w:t>
      </w:r>
      <w:r w:rsidRPr="00D63CC8">
        <w:t>Учет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условиях</w:t>
      </w:r>
      <w:r w:rsidR="00D63CC8" w:rsidRPr="00D63CC8">
        <w:t xml:space="preserve"> </w:t>
      </w:r>
      <w:r w:rsidRPr="00D63CC8">
        <w:t>рынка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Аналитика-Пресс,</w:t>
      </w:r>
      <w:r w:rsidR="00D63CC8" w:rsidRPr="00D63CC8">
        <w:t xml:space="preserve"> </w:t>
      </w:r>
      <w:r w:rsidRPr="00D63CC8">
        <w:t>2002</w:t>
      </w:r>
      <w:r w:rsidR="00D63CC8">
        <w:t xml:space="preserve">. - </w:t>
      </w:r>
      <w:r w:rsidRPr="00D63CC8">
        <w:t>285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18.</w:t>
      </w:r>
      <w:r w:rsidR="00D63CC8" w:rsidRPr="00D63CC8">
        <w:t xml:space="preserve"> </w:t>
      </w:r>
      <w:r w:rsidRPr="00D63CC8">
        <w:t>Осипова</w:t>
      </w:r>
      <w:r w:rsidR="00D63CC8" w:rsidRPr="00D63CC8">
        <w:t xml:space="preserve"> </w:t>
      </w:r>
      <w:r w:rsidRPr="00D63CC8">
        <w:t>Л.В.,</w:t>
      </w:r>
      <w:r w:rsidR="00D63CC8" w:rsidRPr="00D63CC8">
        <w:t xml:space="preserve"> </w:t>
      </w:r>
      <w:r w:rsidRPr="00D63CC8">
        <w:t>Синяева</w:t>
      </w:r>
      <w:r w:rsidR="00D63CC8" w:rsidRPr="00D63CC8">
        <w:t xml:space="preserve"> </w:t>
      </w:r>
      <w:r w:rsidRPr="00D63CC8">
        <w:t>И</w:t>
      </w:r>
      <w:r w:rsidR="00D63CC8">
        <w:t xml:space="preserve">.М. </w:t>
      </w:r>
      <w:r w:rsidRPr="00D63CC8">
        <w:t>Основы</w:t>
      </w:r>
      <w:r w:rsidR="00D63CC8" w:rsidRPr="00D63CC8">
        <w:t xml:space="preserve"> </w:t>
      </w:r>
      <w:r w:rsidRPr="00D63CC8">
        <w:t>коммерческой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: </w:t>
      </w:r>
      <w:r w:rsidRPr="00D63CC8">
        <w:t>Учебник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вузов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Банки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биржи,</w:t>
      </w:r>
      <w:r w:rsidR="00D63CC8" w:rsidRPr="00D63CC8">
        <w:t xml:space="preserve"> </w:t>
      </w:r>
      <w:r w:rsidRPr="00D63CC8">
        <w:t>ЮНИТИ,</w:t>
      </w:r>
      <w:r w:rsidR="00D63CC8" w:rsidRPr="00D63CC8">
        <w:t xml:space="preserve"> </w:t>
      </w:r>
      <w:r w:rsidRPr="00D63CC8">
        <w:t>2004</w:t>
      </w:r>
      <w:r w:rsidR="00D63CC8">
        <w:t xml:space="preserve">. - </w:t>
      </w:r>
      <w:r w:rsidRPr="00D63CC8">
        <w:t>342с.</w:t>
      </w:r>
    </w:p>
    <w:p w:rsidR="005C22B9" w:rsidRPr="00D63CC8" w:rsidRDefault="005C22B9" w:rsidP="00D63CC8">
      <w:pPr>
        <w:pStyle w:val="a8"/>
      </w:pPr>
      <w:r w:rsidRPr="00D63CC8">
        <w:t>19.</w:t>
      </w:r>
      <w:r w:rsidR="00D63CC8" w:rsidRPr="00D63CC8">
        <w:t xml:space="preserve"> </w:t>
      </w:r>
      <w:r w:rsidRPr="00D63CC8">
        <w:t>Панкратов</w:t>
      </w:r>
      <w:r w:rsidR="00D63CC8" w:rsidRPr="00D63CC8">
        <w:t xml:space="preserve"> </w:t>
      </w:r>
      <w:r w:rsidRPr="00D63CC8">
        <w:t>Ф</w:t>
      </w:r>
      <w:r w:rsidR="00D63CC8">
        <w:t xml:space="preserve">.Г., </w:t>
      </w:r>
      <w:r w:rsidRPr="00D63CC8">
        <w:t>Серегина</w:t>
      </w:r>
      <w:r w:rsidR="00D63CC8" w:rsidRPr="00D63CC8">
        <w:t xml:space="preserve"> </w:t>
      </w:r>
      <w:r w:rsidRPr="00D63CC8">
        <w:t>Т</w:t>
      </w:r>
      <w:r w:rsidR="00D63CC8">
        <w:t xml:space="preserve">.К. </w:t>
      </w:r>
      <w:r w:rsidRPr="00D63CC8">
        <w:t>Коммерческая</w:t>
      </w:r>
      <w:r w:rsidR="00D63CC8" w:rsidRPr="00D63CC8">
        <w:t xml:space="preserve"> </w:t>
      </w:r>
      <w:r w:rsidRPr="00D63CC8">
        <w:t>деятельность,</w:t>
      </w:r>
      <w:r w:rsidR="00D63CC8" w:rsidRPr="00D63CC8">
        <w:t xml:space="preserve"> - </w:t>
      </w:r>
      <w:r w:rsidRPr="00D63CC8">
        <w:t>М.</w:t>
      </w:r>
      <w:r w:rsidR="00D63CC8" w:rsidRPr="00D63CC8">
        <w:t xml:space="preserve">: </w:t>
      </w:r>
      <w:r w:rsidRPr="00D63CC8">
        <w:t>ИКЦ</w:t>
      </w:r>
      <w:r w:rsidR="00D63CC8" w:rsidRPr="00D63CC8">
        <w:t xml:space="preserve"> </w:t>
      </w:r>
      <w:r w:rsidRPr="00D63CC8">
        <w:t>Маркетинг,</w:t>
      </w:r>
      <w:r w:rsidR="00D63CC8" w:rsidRPr="00D63CC8">
        <w:t xml:space="preserve"> </w:t>
      </w:r>
      <w:r w:rsidRPr="00D63CC8">
        <w:t>2002</w:t>
      </w:r>
      <w:r w:rsidR="00D63CC8">
        <w:t xml:space="preserve">. - </w:t>
      </w:r>
      <w:r w:rsidRPr="00D63CC8">
        <w:t>580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20.</w:t>
      </w:r>
      <w:r w:rsidR="00D63CC8" w:rsidRPr="00D63CC8">
        <w:t xml:space="preserve"> </w:t>
      </w:r>
      <w:r w:rsidRPr="00D63CC8">
        <w:t>Половцева</w:t>
      </w:r>
      <w:r w:rsidR="00D63CC8" w:rsidRPr="00D63CC8">
        <w:t xml:space="preserve"> </w:t>
      </w:r>
      <w:r w:rsidRPr="00D63CC8">
        <w:t>Ф.П.</w:t>
      </w:r>
      <w:r w:rsidR="00D63CC8" w:rsidRPr="00D63CC8">
        <w:t xml:space="preserve"> </w:t>
      </w:r>
      <w:r w:rsidRPr="00D63CC8">
        <w:t>Коммерческая</w:t>
      </w:r>
      <w:r w:rsidR="00D63CC8" w:rsidRPr="00D63CC8">
        <w:t xml:space="preserve"> </w:t>
      </w:r>
      <w:r w:rsidRPr="00D63CC8">
        <w:t>деятельность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ИНФРА-М,</w:t>
      </w:r>
      <w:r w:rsidR="00D63CC8" w:rsidRPr="00D63CC8">
        <w:t xml:space="preserve"> </w:t>
      </w:r>
      <w:r w:rsidRPr="00D63CC8">
        <w:t>2001</w:t>
      </w:r>
      <w:r w:rsidR="00D63CC8">
        <w:t xml:space="preserve">. - </w:t>
      </w:r>
      <w:r w:rsidRPr="00D63CC8">
        <w:t>248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21.</w:t>
      </w:r>
      <w:r w:rsidR="00D63CC8" w:rsidRPr="00D63CC8">
        <w:t xml:space="preserve"> </w:t>
      </w:r>
      <w:r w:rsidRPr="00D63CC8">
        <w:t>Пошерстник</w:t>
      </w:r>
      <w:r w:rsidR="00D63CC8" w:rsidRPr="00D63CC8">
        <w:t xml:space="preserve"> </w:t>
      </w:r>
      <w:r w:rsidRPr="00D63CC8">
        <w:t>Е</w:t>
      </w:r>
      <w:r w:rsidR="00D63CC8">
        <w:t xml:space="preserve">.Б., </w:t>
      </w:r>
      <w:r w:rsidRPr="00D63CC8">
        <w:t>Пошерстник</w:t>
      </w:r>
      <w:r w:rsidR="00D63CC8" w:rsidRPr="00D63CC8">
        <w:t xml:space="preserve"> </w:t>
      </w:r>
      <w:r w:rsidRPr="00D63CC8">
        <w:t>Н.В.</w:t>
      </w:r>
      <w:r w:rsidR="00D63CC8" w:rsidRPr="00D63CC8">
        <w:t xml:space="preserve"> </w:t>
      </w:r>
      <w:r w:rsidRPr="00D63CC8">
        <w:t>Состав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учет</w:t>
      </w:r>
      <w:r w:rsidR="00D63CC8" w:rsidRPr="00D63CC8">
        <w:t xml:space="preserve"> </w:t>
      </w:r>
      <w:r w:rsidRPr="00D63CC8">
        <w:t>затрат</w:t>
      </w:r>
      <w:r w:rsidR="00D63CC8" w:rsidRPr="00D63CC8">
        <w:t xml:space="preserve"> </w:t>
      </w:r>
      <w:r w:rsidRPr="00D63CC8">
        <w:t>в</w:t>
      </w:r>
      <w:r w:rsidR="00D63CC8" w:rsidRPr="00D63CC8">
        <w:t xml:space="preserve"> </w:t>
      </w:r>
      <w:r w:rsidRPr="00D63CC8">
        <w:t>современных</w:t>
      </w:r>
      <w:r w:rsidR="00D63CC8" w:rsidRPr="00D63CC8">
        <w:t xml:space="preserve"> </w:t>
      </w:r>
      <w:r w:rsidRPr="00D63CC8">
        <w:t>условиях.</w:t>
      </w:r>
      <w:r w:rsidR="00D63CC8" w:rsidRPr="00D63CC8">
        <w:t xml:space="preserve"> </w:t>
      </w:r>
      <w:r w:rsidRPr="00D63CC8">
        <w:t>Москва</w:t>
      </w:r>
      <w:r w:rsidR="00D63CC8" w:rsidRPr="00D63CC8">
        <w:t xml:space="preserve"> - </w:t>
      </w:r>
      <w:r w:rsidRPr="00D63CC8">
        <w:t>Санкт-Петербург.</w:t>
      </w:r>
      <w:r w:rsidR="00D63CC8" w:rsidRPr="00D63CC8">
        <w:t xml:space="preserve"> </w:t>
      </w:r>
      <w:r w:rsidRPr="00D63CC8">
        <w:t>Издательский</w:t>
      </w:r>
      <w:r w:rsidR="00D63CC8" w:rsidRPr="00D63CC8">
        <w:t xml:space="preserve"> </w:t>
      </w:r>
      <w:r w:rsidRPr="00D63CC8">
        <w:t>Торговый</w:t>
      </w:r>
      <w:r w:rsidR="00D63CC8" w:rsidRPr="00D63CC8">
        <w:t xml:space="preserve"> </w:t>
      </w:r>
      <w:r w:rsidRPr="00D63CC8">
        <w:t>Дом</w:t>
      </w:r>
      <w:r w:rsidR="00D63CC8">
        <w:t xml:space="preserve"> "</w:t>
      </w:r>
      <w:r w:rsidRPr="00D63CC8">
        <w:t>Герда</w:t>
      </w:r>
      <w:r w:rsidR="00D63CC8">
        <w:t>"</w:t>
      </w:r>
      <w:r w:rsidRPr="00D63CC8">
        <w:t>,</w:t>
      </w:r>
      <w:r w:rsidR="00D63CC8" w:rsidRPr="00D63CC8">
        <w:t xml:space="preserve"> </w:t>
      </w:r>
      <w:r w:rsidRPr="00D63CC8">
        <w:t>2000</w:t>
      </w:r>
      <w:r w:rsidR="00D63CC8">
        <w:t xml:space="preserve">. - </w:t>
      </w:r>
      <w:r w:rsidRPr="00D63CC8">
        <w:t>639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22.</w:t>
      </w:r>
      <w:r w:rsidR="00D63CC8" w:rsidRPr="00D63CC8">
        <w:t xml:space="preserve"> </w:t>
      </w:r>
      <w:r w:rsidRPr="00D63CC8">
        <w:t>Радченко</w:t>
      </w:r>
      <w:r w:rsidR="00D63CC8" w:rsidRPr="00D63CC8">
        <w:t xml:space="preserve"> </w:t>
      </w:r>
      <w:r w:rsidRPr="00D63CC8">
        <w:t>Ю.В.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финансовой</w:t>
      </w:r>
      <w:r w:rsidR="00D63CC8" w:rsidRPr="00D63CC8">
        <w:t xml:space="preserve"> </w:t>
      </w:r>
      <w:r w:rsidRPr="00D63CC8">
        <w:t>отчетности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Феникс,</w:t>
      </w:r>
      <w:r w:rsidR="00D63CC8" w:rsidRPr="00D63CC8">
        <w:t xml:space="preserve"> </w:t>
      </w:r>
      <w:r w:rsidRPr="00D63CC8">
        <w:t>2009</w:t>
      </w:r>
      <w:r w:rsidR="00D63CC8">
        <w:t xml:space="preserve">. - </w:t>
      </w:r>
      <w:r w:rsidRPr="00D63CC8">
        <w:t>224</w:t>
      </w:r>
      <w:r w:rsidR="00D63CC8" w:rsidRPr="00D63CC8">
        <w:t xml:space="preserve"> </w:t>
      </w:r>
      <w:r w:rsidRPr="00D63CC8">
        <w:t>с.</w:t>
      </w:r>
    </w:p>
    <w:p w:rsidR="005C22B9" w:rsidRPr="00D63CC8" w:rsidRDefault="005C22B9" w:rsidP="00D63CC8">
      <w:pPr>
        <w:pStyle w:val="a8"/>
      </w:pPr>
      <w:r w:rsidRPr="00D63CC8">
        <w:t>23.</w:t>
      </w:r>
      <w:r w:rsidR="00D63CC8" w:rsidRPr="00D63CC8">
        <w:t xml:space="preserve"> </w:t>
      </w:r>
      <w:r w:rsidRPr="00D63CC8">
        <w:t>Раицкий</w:t>
      </w:r>
      <w:r w:rsidR="00D63CC8" w:rsidRPr="00D63CC8">
        <w:t xml:space="preserve"> </w:t>
      </w:r>
      <w:r w:rsidRPr="00D63CC8">
        <w:t>К.А.</w:t>
      </w:r>
      <w:r w:rsidR="00D63CC8" w:rsidRPr="00D63CC8">
        <w:t xml:space="preserve"> </w:t>
      </w:r>
      <w:r w:rsidRPr="00D63CC8">
        <w:t>Экономика</w:t>
      </w:r>
      <w:r w:rsidR="00D63CC8" w:rsidRPr="00D63CC8">
        <w:t xml:space="preserve"> </w:t>
      </w:r>
      <w:r w:rsidRPr="00D63CC8">
        <w:t>предприятия</w:t>
      </w:r>
      <w:r w:rsidR="00D63CC8">
        <w:t xml:space="preserve">. - </w:t>
      </w:r>
      <w:r w:rsidRPr="00D63CC8">
        <w:t>М.</w:t>
      </w:r>
      <w:r w:rsidR="00D63CC8" w:rsidRPr="00D63CC8">
        <w:t xml:space="preserve">: </w:t>
      </w:r>
      <w:r w:rsidRPr="00D63CC8">
        <w:t>ИВЦ</w:t>
      </w:r>
      <w:r w:rsidR="00D63CC8" w:rsidRPr="00D63CC8">
        <w:t xml:space="preserve"> </w:t>
      </w:r>
      <w:r w:rsidRPr="00D63CC8">
        <w:t>Маркетинг,</w:t>
      </w:r>
      <w:r w:rsidR="00D63CC8" w:rsidRPr="00D63CC8">
        <w:t xml:space="preserve"> </w:t>
      </w:r>
      <w:r w:rsidRPr="00D63CC8">
        <w:t>2004</w:t>
      </w:r>
      <w:r w:rsidR="00D63CC8">
        <w:t xml:space="preserve">. - </w:t>
      </w:r>
      <w:r w:rsidRPr="00D63CC8">
        <w:t>645с.</w:t>
      </w:r>
    </w:p>
    <w:p w:rsidR="005C22B9" w:rsidRPr="00D63CC8" w:rsidRDefault="005C22B9" w:rsidP="00D63CC8">
      <w:pPr>
        <w:pStyle w:val="a8"/>
      </w:pPr>
      <w:r w:rsidRPr="00D63CC8">
        <w:t>24.</w:t>
      </w:r>
      <w:r w:rsidR="00D63CC8" w:rsidRPr="00D63CC8">
        <w:t xml:space="preserve"> </w:t>
      </w:r>
      <w:r w:rsidRPr="00D63CC8">
        <w:t>Савицкая</w:t>
      </w:r>
      <w:r w:rsidR="00D63CC8" w:rsidRPr="00D63CC8">
        <w:t xml:space="preserve"> </w:t>
      </w:r>
      <w:r w:rsidRPr="00D63CC8">
        <w:t>Г.В.</w:t>
      </w:r>
      <w:r w:rsidR="00D63CC8" w:rsidRPr="00D63CC8">
        <w:t xml:space="preserve"> </w:t>
      </w:r>
      <w:r w:rsidRPr="00D63CC8">
        <w:t>Анализ</w:t>
      </w:r>
      <w:r w:rsidR="00D63CC8" w:rsidRPr="00D63CC8">
        <w:t xml:space="preserve"> </w:t>
      </w:r>
      <w:r w:rsidRPr="00D63CC8">
        <w:t>хозяйственной</w:t>
      </w:r>
      <w:r w:rsidR="00D63CC8" w:rsidRPr="00D63CC8">
        <w:t xml:space="preserve"> </w:t>
      </w:r>
      <w:r w:rsidRPr="00D63CC8">
        <w:t>деятельности</w:t>
      </w:r>
      <w:r w:rsidR="00D63CC8" w:rsidRPr="00D63CC8">
        <w:t xml:space="preserve"> </w:t>
      </w:r>
      <w:r w:rsidRPr="00D63CC8">
        <w:t>предприятия.4-е</w:t>
      </w:r>
      <w:r w:rsidR="00D63CC8" w:rsidRPr="00D63CC8">
        <w:t xml:space="preserve"> </w:t>
      </w:r>
      <w:r w:rsidRPr="00D63CC8">
        <w:t>издание</w:t>
      </w:r>
      <w:r w:rsidR="00D63CC8" w:rsidRPr="00D63CC8">
        <w:t xml:space="preserve"> - </w:t>
      </w:r>
      <w:r w:rsidRPr="00D63CC8">
        <w:t>Минск</w:t>
      </w:r>
      <w:r w:rsidR="00D63CC8" w:rsidRPr="00D63CC8">
        <w:t xml:space="preserve">: </w:t>
      </w:r>
      <w:r w:rsidRPr="00D63CC8">
        <w:t>2001</w:t>
      </w:r>
      <w:r w:rsidR="00D63CC8">
        <w:t xml:space="preserve">. - </w:t>
      </w:r>
      <w:r w:rsidRPr="00D63CC8">
        <w:t>285</w:t>
      </w:r>
      <w:r w:rsidR="00D63CC8" w:rsidRPr="00D63CC8">
        <w:t xml:space="preserve"> </w:t>
      </w:r>
      <w:r w:rsidRPr="00D63CC8">
        <w:t>с.</w:t>
      </w:r>
    </w:p>
    <w:p w:rsidR="0014247D" w:rsidRPr="00D63CC8" w:rsidRDefault="005C22B9" w:rsidP="00D63CC8">
      <w:pPr>
        <w:pStyle w:val="a8"/>
      </w:pPr>
      <w:r w:rsidRPr="00D63CC8">
        <w:t>25</w:t>
      </w:r>
      <w:r w:rsidR="00372393" w:rsidRPr="00D63CC8">
        <w:t>.</w:t>
      </w:r>
      <w:r w:rsidR="00D63CC8" w:rsidRPr="00D63CC8">
        <w:t xml:space="preserve"> </w:t>
      </w:r>
      <w:r w:rsidR="00372393" w:rsidRPr="00D63CC8">
        <w:t>Финансовый</w:t>
      </w:r>
      <w:r w:rsidR="00D63CC8" w:rsidRPr="00D63CC8">
        <w:t xml:space="preserve"> </w:t>
      </w:r>
      <w:r w:rsidR="00372393" w:rsidRPr="00D63CC8">
        <w:t>анализ</w:t>
      </w:r>
      <w:r w:rsidR="00D63CC8" w:rsidRPr="00D63CC8">
        <w:t xml:space="preserve">: </w:t>
      </w:r>
      <w:r w:rsidR="00372393" w:rsidRPr="00D63CC8">
        <w:t>учебник</w:t>
      </w:r>
      <w:r w:rsidR="00D63CC8" w:rsidRPr="00D63CC8">
        <w:t xml:space="preserve"> </w:t>
      </w:r>
      <w:r w:rsidR="00372393" w:rsidRPr="00D63CC8">
        <w:t>/</w:t>
      </w:r>
      <w:r w:rsidR="00D63CC8" w:rsidRPr="00D63CC8">
        <w:t xml:space="preserve"> </w:t>
      </w:r>
      <w:r w:rsidR="00372393" w:rsidRPr="00D63CC8">
        <w:t>Под</w:t>
      </w:r>
      <w:r w:rsidR="00D63CC8" w:rsidRPr="00D63CC8">
        <w:t xml:space="preserve"> </w:t>
      </w:r>
      <w:r w:rsidR="00D63CC8">
        <w:t xml:space="preserve">ред. </w:t>
      </w:r>
      <w:r w:rsidR="00372393" w:rsidRPr="00D63CC8">
        <w:t>Васильевой</w:t>
      </w:r>
      <w:r w:rsidR="00D63CC8" w:rsidRPr="00D63CC8">
        <w:t xml:space="preserve"> </w:t>
      </w:r>
      <w:r w:rsidR="00372393" w:rsidRPr="00D63CC8">
        <w:t>Л</w:t>
      </w:r>
      <w:r w:rsidR="00D63CC8">
        <w:t xml:space="preserve">.С., </w:t>
      </w:r>
      <w:r w:rsidR="00372393" w:rsidRPr="00D63CC8">
        <w:t>Петровской</w:t>
      </w:r>
      <w:r w:rsidR="00D63CC8" w:rsidRPr="00D63CC8">
        <w:t xml:space="preserve"> </w:t>
      </w:r>
      <w:r w:rsidR="00372393" w:rsidRPr="00D63CC8">
        <w:t>М.В</w:t>
      </w:r>
      <w:r w:rsidR="00D63CC8">
        <w:t xml:space="preserve">. - </w:t>
      </w:r>
      <w:r w:rsidR="00372393" w:rsidRPr="00D63CC8">
        <w:t>2-е</w:t>
      </w:r>
      <w:r w:rsidR="00D63CC8" w:rsidRPr="00D63CC8">
        <w:t xml:space="preserve"> </w:t>
      </w:r>
      <w:r w:rsidR="00372393" w:rsidRPr="00D63CC8">
        <w:t>изд.,</w:t>
      </w:r>
      <w:r w:rsidR="00D63CC8" w:rsidRPr="00D63CC8">
        <w:t xml:space="preserve"> </w:t>
      </w:r>
      <w:r w:rsidR="00372393" w:rsidRPr="00D63CC8">
        <w:t>перераб.</w:t>
      </w:r>
      <w:r w:rsidR="00D63CC8" w:rsidRPr="00D63CC8">
        <w:t xml:space="preserve"> </w:t>
      </w:r>
      <w:r w:rsidR="00372393" w:rsidRPr="00D63CC8">
        <w:t>и</w:t>
      </w:r>
      <w:r w:rsidR="00D63CC8" w:rsidRPr="00D63CC8">
        <w:t xml:space="preserve"> </w:t>
      </w:r>
      <w:r w:rsidR="00372393" w:rsidRPr="00D63CC8">
        <w:t>доп.</w:t>
      </w:r>
      <w:r w:rsidR="00D63CC8" w:rsidRPr="00D63CC8">
        <w:t xml:space="preserve"> </w:t>
      </w:r>
      <w:r w:rsidR="00372393" w:rsidRPr="00D63CC8">
        <w:t>М.</w:t>
      </w:r>
      <w:r w:rsidR="00D63CC8" w:rsidRPr="00D63CC8">
        <w:t xml:space="preserve">: </w:t>
      </w:r>
      <w:r w:rsidR="00372393" w:rsidRPr="00D63CC8">
        <w:t>К</w:t>
      </w:r>
      <w:r w:rsidR="009D5D07" w:rsidRPr="00D63CC8">
        <w:t>но</w:t>
      </w:r>
      <w:r w:rsidR="00372393" w:rsidRPr="00D63CC8">
        <w:t>Р</w:t>
      </w:r>
      <w:r w:rsidR="009D5D07" w:rsidRPr="00D63CC8">
        <w:t>ус</w:t>
      </w:r>
      <w:r w:rsidR="00372393" w:rsidRPr="00D63CC8">
        <w:t>,</w:t>
      </w:r>
      <w:r w:rsidR="00D63CC8" w:rsidRPr="00D63CC8">
        <w:t xml:space="preserve"> </w:t>
      </w:r>
      <w:r w:rsidR="00372393" w:rsidRPr="00D63CC8">
        <w:t>2007</w:t>
      </w:r>
      <w:r w:rsidR="00D63CC8">
        <w:t xml:space="preserve">. - </w:t>
      </w:r>
      <w:r w:rsidR="00372393" w:rsidRPr="00D63CC8">
        <w:t>816</w:t>
      </w:r>
      <w:r w:rsidR="00D63CC8" w:rsidRPr="00D63CC8">
        <w:t xml:space="preserve"> </w:t>
      </w:r>
      <w:r w:rsidR="00372393" w:rsidRPr="00D63CC8">
        <w:t>с.</w:t>
      </w:r>
    </w:p>
    <w:p w:rsidR="00127812" w:rsidRPr="00D63CC8" w:rsidRDefault="005C22B9" w:rsidP="00D63CC8">
      <w:pPr>
        <w:pStyle w:val="a8"/>
      </w:pPr>
      <w:r w:rsidRPr="00D63CC8">
        <w:t>26.</w:t>
      </w:r>
      <w:r w:rsidR="00D63CC8" w:rsidRPr="00D63CC8">
        <w:t xml:space="preserve"> </w:t>
      </w:r>
      <w:r w:rsidR="00127812" w:rsidRPr="00D63CC8">
        <w:t>Управленческий</w:t>
      </w:r>
      <w:r w:rsidR="00D63CC8" w:rsidRPr="00D63CC8">
        <w:t xml:space="preserve"> </w:t>
      </w:r>
      <w:r w:rsidR="00127812" w:rsidRPr="00D63CC8">
        <w:t>учет</w:t>
      </w:r>
      <w:r w:rsidR="00D63CC8" w:rsidRPr="00D63CC8">
        <w:t xml:space="preserve">: </w:t>
      </w:r>
      <w:r w:rsidR="00127812" w:rsidRPr="00D63CC8">
        <w:t>Учебное</w:t>
      </w:r>
      <w:r w:rsidR="00D63CC8" w:rsidRPr="00D63CC8">
        <w:t xml:space="preserve"> </w:t>
      </w:r>
      <w:r w:rsidR="00127812" w:rsidRPr="00D63CC8">
        <w:t>пособие</w:t>
      </w:r>
      <w:r w:rsidR="00D63CC8" w:rsidRPr="00D63CC8">
        <w:t xml:space="preserve"> </w:t>
      </w:r>
      <w:r w:rsidR="00127812" w:rsidRPr="00D63CC8">
        <w:t>/</w:t>
      </w:r>
      <w:r w:rsidR="00D63CC8" w:rsidRPr="00D63CC8">
        <w:t xml:space="preserve"> </w:t>
      </w:r>
      <w:r w:rsidR="00127812" w:rsidRPr="00D63CC8">
        <w:t>Под</w:t>
      </w:r>
      <w:r w:rsidR="00D63CC8" w:rsidRPr="00D63CC8">
        <w:t xml:space="preserve"> </w:t>
      </w:r>
      <w:r w:rsidR="00D63CC8">
        <w:t>ред. А.Д. Ш</w:t>
      </w:r>
      <w:r w:rsidR="00127812" w:rsidRPr="00D63CC8">
        <w:t>еремета</w:t>
      </w:r>
      <w:r w:rsidR="00D63CC8">
        <w:t xml:space="preserve">. - </w:t>
      </w:r>
      <w:r w:rsidR="00127812" w:rsidRPr="00D63CC8">
        <w:t>2-е</w:t>
      </w:r>
      <w:r w:rsidR="00D63CC8" w:rsidRPr="00D63CC8">
        <w:t xml:space="preserve"> </w:t>
      </w:r>
      <w:r w:rsidR="00127812" w:rsidRPr="00D63CC8">
        <w:t>изд.,</w:t>
      </w:r>
      <w:r w:rsidR="00D63CC8" w:rsidRPr="00D63CC8">
        <w:t xml:space="preserve"> </w:t>
      </w:r>
      <w:r w:rsidR="00127812" w:rsidRPr="00D63CC8">
        <w:t>испр</w:t>
      </w:r>
      <w:r w:rsidR="00D63CC8">
        <w:t xml:space="preserve">. - </w:t>
      </w:r>
      <w:r w:rsidR="00127812" w:rsidRPr="00D63CC8">
        <w:t>М.</w:t>
      </w:r>
      <w:r w:rsidR="00D63CC8" w:rsidRPr="00D63CC8">
        <w:t xml:space="preserve">: </w:t>
      </w:r>
      <w:r w:rsidR="00127812" w:rsidRPr="00D63CC8">
        <w:t>ИД</w:t>
      </w:r>
      <w:r w:rsidR="00D63CC8" w:rsidRPr="00D63CC8">
        <w:t xml:space="preserve"> </w:t>
      </w:r>
      <w:r w:rsidR="00127812" w:rsidRPr="00D63CC8">
        <w:t>ФБК-ПРЕСС,</w:t>
      </w:r>
      <w:r w:rsidR="00D63CC8" w:rsidRPr="00D63CC8">
        <w:t xml:space="preserve"> </w:t>
      </w:r>
      <w:r w:rsidR="00127812" w:rsidRPr="00D63CC8">
        <w:t>2001</w:t>
      </w:r>
      <w:r w:rsidR="00D63CC8">
        <w:t xml:space="preserve">. - </w:t>
      </w:r>
      <w:r w:rsidR="00127812" w:rsidRPr="00D63CC8">
        <w:t>211</w:t>
      </w:r>
      <w:r w:rsidR="00D63CC8" w:rsidRPr="00D63CC8">
        <w:t xml:space="preserve"> </w:t>
      </w:r>
      <w:r w:rsidR="00127812" w:rsidRPr="00D63CC8">
        <w:t>с.</w:t>
      </w:r>
    </w:p>
    <w:p w:rsidR="00D63CC8" w:rsidRPr="00D63CC8" w:rsidRDefault="00A06245" w:rsidP="00D63CC8">
      <w:pPr>
        <w:pStyle w:val="1"/>
      </w:pPr>
      <w:r w:rsidRPr="00D63CC8">
        <w:br w:type="page"/>
      </w:r>
      <w:bookmarkStart w:id="22" w:name="_Toc262818145"/>
      <w:bookmarkStart w:id="23" w:name="_Toc264601057"/>
      <w:bookmarkStart w:id="24" w:name="_Toc279771425"/>
      <w:r w:rsidR="00753CF8" w:rsidRPr="00D63CC8">
        <w:t>Приложение</w:t>
      </w:r>
      <w:r w:rsidR="00D63CC8" w:rsidRPr="00D63CC8">
        <w:t xml:space="preserve"> </w:t>
      </w:r>
      <w:bookmarkEnd w:id="22"/>
      <w:r w:rsidR="00753CF8" w:rsidRPr="00D63CC8">
        <w:t>1</w:t>
      </w:r>
      <w:bookmarkEnd w:id="23"/>
      <w:bookmarkEnd w:id="24"/>
    </w:p>
    <w:p w:rsidR="00D63CC8" w:rsidRDefault="00D63CC8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</w:pPr>
      <w:r w:rsidRPr="00D63CC8">
        <w:t>Баланс</w:t>
      </w:r>
      <w:r w:rsidR="00D63CC8" w:rsidRPr="00D63CC8"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за</w:t>
      </w:r>
      <w:r w:rsidR="00D63CC8" w:rsidRPr="00D63CC8">
        <w:t xml:space="preserve"> </w:t>
      </w:r>
      <w:r w:rsidRPr="00D63CC8">
        <w:t>2008-2009</w:t>
      </w:r>
      <w:r w:rsidR="00D63CC8" w:rsidRPr="00D63CC8">
        <w:t xml:space="preserve"> </w:t>
      </w:r>
      <w:r w:rsidRPr="00D63CC8">
        <w:t>гг.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5"/>
        <w:gridCol w:w="1702"/>
        <w:gridCol w:w="1985"/>
      </w:tblGrid>
      <w:tr w:rsidR="00753CF8" w:rsidRPr="00D63CC8" w:rsidTr="00363DA4">
        <w:trPr>
          <w:trHeight w:val="1200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Статьи</w:t>
            </w:r>
            <w:r w:rsidR="00D63CC8" w:rsidRPr="00D63CC8">
              <w:t xml:space="preserve"> </w:t>
            </w:r>
            <w:r w:rsidRPr="00D63CC8">
              <w:t>баланса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2008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год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2009</w:t>
            </w:r>
          </w:p>
          <w:p w:rsidR="00753CF8" w:rsidRPr="00D63CC8" w:rsidRDefault="00753CF8" w:rsidP="00D63CC8">
            <w:pPr>
              <w:pStyle w:val="af5"/>
            </w:pPr>
            <w:r w:rsidRPr="00D63CC8">
              <w:t>год</w:t>
            </w:r>
          </w:p>
        </w:tc>
      </w:tr>
      <w:tr w:rsidR="00753CF8" w:rsidRPr="00D63CC8" w:rsidTr="00363DA4">
        <w:trPr>
          <w:trHeight w:val="403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АКТИВ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</w:tr>
      <w:tr w:rsidR="00753CF8" w:rsidRPr="00D63CC8" w:rsidTr="00363DA4">
        <w:trPr>
          <w:trHeight w:val="693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Денежные</w:t>
            </w:r>
            <w:r w:rsidR="00D63CC8" w:rsidRPr="00D63CC8">
              <w:t xml:space="preserve"> </w:t>
            </w:r>
            <w:r w:rsidRPr="00D63CC8">
              <w:t>средства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финансовые</w:t>
            </w:r>
            <w:r w:rsidR="00D63CC8" w:rsidRPr="00D63CC8">
              <w:t xml:space="preserve"> </w:t>
            </w:r>
            <w:r w:rsidRPr="00D63CC8">
              <w:t>вложения</w:t>
            </w:r>
            <w:r w:rsidR="00D63CC8">
              <w:t xml:space="preserve"> (</w:t>
            </w:r>
            <w:r w:rsidRPr="00D63CC8">
              <w:t>S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102</w:t>
            </w:r>
            <w:r w:rsidR="00D63CC8" w:rsidRPr="00D63CC8">
              <w:t xml:space="preserve"> </w:t>
            </w:r>
            <w:r w:rsidRPr="00D63CC8">
              <w:t>399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82</w:t>
            </w:r>
            <w:r w:rsidR="00D63CC8" w:rsidRPr="00D63CC8">
              <w:t xml:space="preserve"> </w:t>
            </w:r>
            <w:r w:rsidRPr="00D63CC8">
              <w:t>346</w:t>
            </w:r>
          </w:p>
        </w:tc>
      </w:tr>
      <w:tr w:rsidR="00753CF8" w:rsidRPr="00D63CC8" w:rsidTr="00363DA4">
        <w:trPr>
          <w:trHeight w:val="674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  <w:r w:rsidR="00D63CC8" w:rsidRPr="00D63CC8">
              <w:t xml:space="preserve"> </w:t>
            </w:r>
            <w:r w:rsidRPr="00D63CC8">
              <w:t>Дебиторская</w:t>
            </w:r>
            <w:r w:rsidR="00D63CC8" w:rsidRPr="00D63CC8">
              <w:t xml:space="preserve"> </w:t>
            </w:r>
            <w:r w:rsidRPr="00D63CC8">
              <w:t>задолженность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прочие</w:t>
            </w:r>
            <w:r w:rsidR="00D63CC8" w:rsidRPr="00D63CC8">
              <w:t xml:space="preserve"> </w:t>
            </w:r>
            <w:r w:rsidRPr="00D63CC8">
              <w:t>оборотные</w:t>
            </w:r>
            <w:r w:rsidR="00D63CC8" w:rsidRPr="00D63CC8">
              <w:t xml:space="preserve"> </w:t>
            </w:r>
            <w:r w:rsidRPr="00D63CC8">
              <w:t>активы</w:t>
            </w:r>
            <w:r w:rsidR="00D63CC8"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a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244</w:t>
            </w:r>
            <w:r w:rsidR="00D63CC8" w:rsidRPr="00D63CC8">
              <w:t xml:space="preserve"> </w:t>
            </w:r>
            <w:r w:rsidRPr="00D63CC8">
              <w:t>050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657</w:t>
            </w:r>
            <w:r w:rsidR="00D63CC8" w:rsidRPr="00D63CC8">
              <w:t xml:space="preserve"> </w:t>
            </w:r>
            <w:r w:rsidRPr="00D63CC8">
              <w:t>210</w:t>
            </w:r>
          </w:p>
        </w:tc>
      </w:tr>
      <w:tr w:rsidR="00753CF8" w:rsidRPr="00D63CC8" w:rsidTr="00363DA4">
        <w:trPr>
          <w:trHeight w:val="526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3</w:t>
            </w:r>
            <w:r w:rsidR="00D63CC8" w:rsidRPr="00D63CC8">
              <w:t xml:space="preserve"> </w:t>
            </w:r>
            <w:r w:rsidRPr="00D63CC8">
              <w:t>Запасы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>
              <w:t xml:space="preserve"> (</w:t>
            </w:r>
            <w:r w:rsidRPr="00D63CC8">
              <w:t>Z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115</w:t>
            </w:r>
            <w:r w:rsidR="00D63CC8" w:rsidRPr="00D63CC8">
              <w:t xml:space="preserve"> </w:t>
            </w:r>
            <w:r w:rsidRPr="00D63CC8">
              <w:t>893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76</w:t>
            </w:r>
            <w:r w:rsidR="00D63CC8" w:rsidRPr="00D63CC8">
              <w:t xml:space="preserve"> </w:t>
            </w:r>
            <w:r w:rsidRPr="00D63CC8">
              <w:t>810</w:t>
            </w:r>
          </w:p>
        </w:tc>
      </w:tr>
      <w:tr w:rsidR="00753CF8" w:rsidRPr="00D63CC8" w:rsidTr="00363DA4">
        <w:trPr>
          <w:trHeight w:val="437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Всего</w:t>
            </w:r>
            <w:r w:rsidR="00D63CC8" w:rsidRPr="00D63CC8">
              <w:t xml:space="preserve"> </w:t>
            </w:r>
            <w:r w:rsidRPr="00D63CC8">
              <w:t>текущие</w:t>
            </w:r>
            <w:r w:rsidR="00D63CC8" w:rsidRPr="00D63CC8">
              <w:t xml:space="preserve"> </w:t>
            </w:r>
            <w:r w:rsidRPr="00D63CC8">
              <w:t>активы</w:t>
            </w:r>
            <w:r w:rsidR="00D63CC8">
              <w:t xml:space="preserve"> (</w:t>
            </w:r>
            <w:r w:rsidRPr="00D63CC8">
              <w:t>А</w:t>
            </w:r>
            <w:r w:rsidRPr="00363DA4">
              <w:rPr>
                <w:vertAlign w:val="superscript"/>
              </w:rPr>
              <w:t>t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462</w:t>
            </w:r>
            <w:r w:rsidR="00D63CC8" w:rsidRPr="00D63CC8">
              <w:t xml:space="preserve"> </w:t>
            </w:r>
            <w:r w:rsidRPr="00D63CC8">
              <w:t>342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816</w:t>
            </w:r>
            <w:r w:rsidR="00D63CC8" w:rsidRPr="00D63CC8">
              <w:t xml:space="preserve"> </w:t>
            </w:r>
            <w:r w:rsidRPr="00D63CC8">
              <w:t>366</w:t>
            </w:r>
          </w:p>
        </w:tc>
      </w:tr>
      <w:tr w:rsidR="00753CF8" w:rsidRPr="00D63CC8" w:rsidTr="00363DA4">
        <w:trPr>
          <w:trHeight w:val="826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4</w:t>
            </w:r>
            <w:r w:rsidR="00D63CC8" w:rsidRPr="00D63CC8">
              <w:t xml:space="preserve"> </w:t>
            </w:r>
            <w:r w:rsidRPr="00D63CC8">
              <w:t>Внеоборотные</w:t>
            </w:r>
            <w:r w:rsidR="00D63CC8" w:rsidRPr="00D63CC8">
              <w:t xml:space="preserve"> </w:t>
            </w:r>
            <w:r w:rsidRPr="00D63CC8">
              <w:t>активы</w:t>
            </w:r>
            <w:r w:rsidR="00D63CC8">
              <w:t xml:space="preserve"> (</w:t>
            </w:r>
            <w:r w:rsidRPr="00D63CC8">
              <w:t>иммобилизованные</w:t>
            </w:r>
            <w:r w:rsidR="00D63CC8" w:rsidRPr="00D63CC8">
              <w:t xml:space="preserve"> </w:t>
            </w:r>
            <w:r w:rsidRPr="00D63CC8">
              <w:t>средства</w:t>
            </w:r>
            <w:r w:rsidR="00D63CC8">
              <w:t xml:space="preserve"> (</w:t>
            </w:r>
            <w:r w:rsidRPr="00D63CC8">
              <w:t>F</w:t>
            </w:r>
            <w:r w:rsidR="00D63CC8" w:rsidRPr="00D63CC8">
              <w:t xml:space="preserve">))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4</w:t>
            </w:r>
            <w:r w:rsidR="00D63CC8" w:rsidRPr="00D63CC8">
              <w:t xml:space="preserve"> </w:t>
            </w:r>
            <w:r w:rsidRPr="00D63CC8">
              <w:t>709</w:t>
            </w:r>
            <w:r w:rsidR="00D63CC8" w:rsidRPr="00D63CC8">
              <w:t xml:space="preserve"> </w:t>
            </w:r>
            <w:r w:rsidRPr="00D63CC8">
              <w:t>777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4</w:t>
            </w:r>
            <w:r w:rsidR="00D63CC8" w:rsidRPr="00D63CC8">
              <w:t xml:space="preserve"> </w:t>
            </w:r>
            <w:r w:rsidRPr="00D63CC8">
              <w:t>250</w:t>
            </w:r>
            <w:r w:rsidR="00D63CC8" w:rsidRPr="00D63CC8">
              <w:t xml:space="preserve"> </w:t>
            </w:r>
            <w:r w:rsidRPr="00D63CC8">
              <w:t>745</w:t>
            </w:r>
          </w:p>
        </w:tc>
      </w:tr>
      <w:tr w:rsidR="00753CF8" w:rsidRPr="00D63CC8" w:rsidTr="00363DA4">
        <w:trPr>
          <w:trHeight w:val="412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Итого</w:t>
            </w:r>
            <w:r w:rsidR="00D63CC8" w:rsidRPr="00D63CC8">
              <w:t xml:space="preserve"> </w:t>
            </w:r>
            <w:r w:rsidRPr="00D63CC8">
              <w:t>активов</w:t>
            </w:r>
            <w:r w:rsidR="00D63CC8">
              <w:t xml:space="preserve"> (</w:t>
            </w:r>
            <w:r w:rsidRPr="00D63CC8">
              <w:t>имущество</w:t>
            </w:r>
            <w:r w:rsidR="00D63CC8" w:rsidRPr="00D63CC8">
              <w:t xml:space="preserve"> </w:t>
            </w:r>
            <w:r w:rsidRPr="00D63CC8">
              <w:t>предприятия</w:t>
            </w:r>
            <w:r w:rsidR="00D63CC8" w:rsidRPr="00D63CC8">
              <w:t>)</w:t>
            </w:r>
            <w:r w:rsidR="00D63CC8"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а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6</w:t>
            </w:r>
            <w:r w:rsidR="00D63CC8" w:rsidRPr="00D63CC8">
              <w:t xml:space="preserve"> </w:t>
            </w:r>
            <w:r w:rsidRPr="00D63CC8">
              <w:t>172</w:t>
            </w:r>
            <w:r w:rsidR="00D63CC8" w:rsidRPr="00D63CC8">
              <w:t xml:space="preserve"> </w:t>
            </w:r>
            <w:r w:rsidRPr="00D63CC8">
              <w:t>119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5</w:t>
            </w:r>
            <w:r w:rsidR="00D63CC8" w:rsidRPr="00D63CC8">
              <w:t xml:space="preserve"> </w:t>
            </w:r>
            <w:r w:rsidRPr="00D63CC8">
              <w:t>067</w:t>
            </w:r>
            <w:r w:rsidR="00D63CC8" w:rsidRPr="00D63CC8">
              <w:t xml:space="preserve"> </w:t>
            </w:r>
            <w:r w:rsidRPr="00D63CC8">
              <w:t>111</w:t>
            </w:r>
          </w:p>
        </w:tc>
      </w:tr>
      <w:tr w:rsidR="00753CF8" w:rsidRPr="00D63CC8" w:rsidTr="00363DA4">
        <w:trPr>
          <w:trHeight w:val="369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ПАССИВ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</w:p>
        </w:tc>
      </w:tr>
      <w:tr w:rsidR="00753CF8" w:rsidRPr="00D63CC8" w:rsidTr="00363DA4">
        <w:trPr>
          <w:trHeight w:val="722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Кредиторская</w:t>
            </w:r>
            <w:r w:rsidR="00D63CC8" w:rsidRPr="00D63CC8">
              <w:t xml:space="preserve"> </w:t>
            </w:r>
            <w:r w:rsidRPr="00D63CC8">
              <w:t>задолженность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прочие</w:t>
            </w:r>
            <w:r w:rsidR="00D63CC8" w:rsidRPr="00D63CC8">
              <w:t xml:space="preserve"> 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пассивы</w:t>
            </w:r>
            <w:r w:rsidR="00D63CC8">
              <w:t xml:space="preserve"> (</w:t>
            </w:r>
            <w:r w:rsidRPr="00D63CC8">
              <w:t>R</w:t>
            </w:r>
            <w:r w:rsidRPr="00363DA4">
              <w:rPr>
                <w:vertAlign w:val="superscript"/>
              </w:rPr>
              <w:t>p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931</w:t>
            </w:r>
            <w:r w:rsidR="00D63CC8" w:rsidRPr="00D63CC8">
              <w:t xml:space="preserve"> </w:t>
            </w:r>
            <w:r w:rsidRPr="00D63CC8">
              <w:t>874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049</w:t>
            </w:r>
            <w:r w:rsidR="00D63CC8" w:rsidRPr="00D63CC8">
              <w:t xml:space="preserve"> </w:t>
            </w:r>
            <w:r w:rsidRPr="00D63CC8">
              <w:t>186</w:t>
            </w:r>
          </w:p>
        </w:tc>
      </w:tr>
      <w:tr w:rsidR="00753CF8" w:rsidRPr="00D63CC8" w:rsidTr="00363DA4">
        <w:trPr>
          <w:trHeight w:val="407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  <w:r w:rsidR="00D63CC8" w:rsidRPr="00D63CC8">
              <w:t xml:space="preserve"> 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кредиты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займы</w:t>
            </w:r>
            <w:r w:rsidR="00D63CC8">
              <w:t xml:space="preserve"> (</w:t>
            </w:r>
            <w:r w:rsidRPr="00D63CC8">
              <w:t>К</w:t>
            </w:r>
            <w:r w:rsidRPr="00363DA4">
              <w:rPr>
                <w:vertAlign w:val="superscript"/>
              </w:rPr>
              <w:t>t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006</w:t>
            </w:r>
            <w:r w:rsidR="00D63CC8" w:rsidRPr="00D63CC8">
              <w:t xml:space="preserve"> </w:t>
            </w:r>
            <w:r w:rsidRPr="00D63CC8">
              <w:t>623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478</w:t>
            </w:r>
            <w:r w:rsidR="00D63CC8" w:rsidRPr="00D63CC8">
              <w:t xml:space="preserve"> </w:t>
            </w:r>
            <w:r w:rsidRPr="00D63CC8">
              <w:t>692</w:t>
            </w:r>
          </w:p>
        </w:tc>
      </w:tr>
      <w:tr w:rsidR="00753CF8" w:rsidRPr="00D63CC8" w:rsidTr="00363DA4">
        <w:trPr>
          <w:trHeight w:hRule="exact" w:val="723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Всего</w:t>
            </w:r>
            <w:r w:rsidR="00D63CC8" w:rsidRPr="00D63CC8">
              <w:t xml:space="preserve"> </w:t>
            </w:r>
            <w:r w:rsidRPr="00D63CC8">
              <w:t>краткосрочный</w:t>
            </w:r>
            <w:r w:rsidR="00D63CC8" w:rsidRPr="00D63CC8">
              <w:t xml:space="preserve"> </w:t>
            </w:r>
            <w:r w:rsidRPr="00D63CC8">
              <w:t>заёмный</w:t>
            </w:r>
            <w:r w:rsidR="00D63CC8" w:rsidRPr="00D63CC8">
              <w:t xml:space="preserve"> </w:t>
            </w:r>
            <w:r w:rsidRPr="00D63CC8">
              <w:t>капитал</w:t>
            </w:r>
            <w:r w:rsidR="00D63CC8">
              <w:t xml:space="preserve"> (</w:t>
            </w:r>
            <w:r w:rsidRPr="00D63CC8">
              <w:t>краткосрочные</w:t>
            </w:r>
            <w:r w:rsidR="00D63CC8" w:rsidRPr="00D63CC8">
              <w:t xml:space="preserve"> </w:t>
            </w:r>
            <w:r w:rsidRPr="00D63CC8">
              <w:t>обязательства</w:t>
            </w:r>
            <w:r w:rsidR="00D63CC8" w:rsidRPr="00D63CC8">
              <w:t>)</w:t>
            </w:r>
            <w:r w:rsidR="00D63CC8">
              <w:t xml:space="preserve"> (</w:t>
            </w:r>
            <w:r w:rsidRPr="00D63CC8">
              <w:t>Р</w:t>
            </w:r>
            <w:r w:rsidRPr="00363DA4">
              <w:rPr>
                <w:vertAlign w:val="superscript"/>
              </w:rPr>
              <w:t>t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938</w:t>
            </w:r>
            <w:r w:rsidR="00D63CC8" w:rsidRPr="00D63CC8">
              <w:t xml:space="preserve"> </w:t>
            </w:r>
            <w:r w:rsidRPr="00D63CC8">
              <w:t>497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2</w:t>
            </w:r>
            <w:r w:rsidR="00D63CC8" w:rsidRPr="00D63CC8">
              <w:t xml:space="preserve"> </w:t>
            </w:r>
            <w:r w:rsidRPr="00D63CC8">
              <w:t>527</w:t>
            </w:r>
            <w:r w:rsidR="00D63CC8" w:rsidRPr="00D63CC8">
              <w:t xml:space="preserve"> </w:t>
            </w:r>
            <w:r w:rsidRPr="00D63CC8">
              <w:t>878</w:t>
            </w:r>
          </w:p>
        </w:tc>
      </w:tr>
      <w:tr w:rsidR="00753CF8" w:rsidRPr="00D63CC8" w:rsidTr="00363DA4">
        <w:trPr>
          <w:trHeight w:hRule="exact" w:val="718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3</w:t>
            </w:r>
            <w:r w:rsidR="00D63CC8" w:rsidRPr="00D63CC8">
              <w:t xml:space="preserve"> </w:t>
            </w:r>
            <w:r w:rsidRPr="00D63CC8">
              <w:t>Долгосрочный</w:t>
            </w:r>
            <w:r w:rsidR="00D63CC8" w:rsidRPr="00D63CC8">
              <w:t xml:space="preserve"> </w:t>
            </w:r>
            <w:r w:rsidRPr="00D63CC8">
              <w:t>заёмный</w:t>
            </w:r>
            <w:r w:rsidR="00D63CC8" w:rsidRPr="00D63CC8">
              <w:t xml:space="preserve"> </w:t>
            </w:r>
            <w:r w:rsidRPr="00D63CC8">
              <w:t>капитал</w:t>
            </w:r>
            <w:r w:rsidR="00D63CC8">
              <w:t xml:space="preserve"> (</w:t>
            </w:r>
            <w:r w:rsidRPr="00D63CC8">
              <w:t>долгосрочные</w:t>
            </w:r>
            <w:r w:rsidR="00D63CC8" w:rsidRPr="00D63CC8">
              <w:t xml:space="preserve"> </w:t>
            </w:r>
            <w:r w:rsidRPr="00D63CC8">
              <w:t>обязательства</w:t>
            </w:r>
            <w:r w:rsidR="00D63CC8" w:rsidRPr="00D63CC8">
              <w:t>)</w:t>
            </w:r>
            <w:r w:rsidR="00D63CC8">
              <w:t xml:space="preserve"> (</w:t>
            </w:r>
            <w:r w:rsidRPr="00D63CC8">
              <w:t>K</w:t>
            </w:r>
            <w:r w:rsidRPr="00363DA4">
              <w:rPr>
                <w:vertAlign w:val="superscript"/>
              </w:rPr>
              <w:t>d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3</w:t>
            </w:r>
            <w:r w:rsidR="00D63CC8" w:rsidRPr="00D63CC8">
              <w:t xml:space="preserve"> </w:t>
            </w:r>
            <w:r w:rsidRPr="00D63CC8">
              <w:t>509</w:t>
            </w:r>
            <w:r w:rsidR="00D63CC8" w:rsidRPr="00D63CC8">
              <w:t xml:space="preserve"> </w:t>
            </w:r>
            <w:r w:rsidRPr="00D63CC8">
              <w:t>878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1</w:t>
            </w:r>
            <w:r w:rsidR="00D63CC8" w:rsidRPr="00D63CC8">
              <w:t xml:space="preserve"> </w:t>
            </w:r>
            <w:r w:rsidRPr="00D63CC8">
              <w:t>912</w:t>
            </w:r>
            <w:r w:rsidR="00D63CC8" w:rsidRPr="00D63CC8">
              <w:t xml:space="preserve"> </w:t>
            </w:r>
            <w:r w:rsidRPr="00D63CC8">
              <w:t>715</w:t>
            </w:r>
          </w:p>
        </w:tc>
      </w:tr>
      <w:tr w:rsidR="00753CF8" w:rsidRPr="00D63CC8" w:rsidTr="00363DA4">
        <w:trPr>
          <w:trHeight w:hRule="exact" w:val="600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4</w:t>
            </w:r>
            <w:r w:rsidR="00D63CC8" w:rsidRPr="00D63CC8">
              <w:t xml:space="preserve"> </w:t>
            </w:r>
            <w:r w:rsidRPr="00D63CC8">
              <w:t>Собственный</w:t>
            </w:r>
            <w:r w:rsidR="00D63CC8" w:rsidRPr="00D63CC8">
              <w:t xml:space="preserve"> </w:t>
            </w:r>
            <w:r w:rsidRPr="00D63CC8">
              <w:t>капитал</w:t>
            </w:r>
            <w:r w:rsidR="00D63CC8">
              <w:t xml:space="preserve"> (</w:t>
            </w:r>
            <w:r w:rsidRPr="00D63CC8">
              <w:t>Е</w:t>
            </w:r>
            <w:r w:rsidRPr="00363DA4">
              <w:rPr>
                <w:vertAlign w:val="superscript"/>
              </w:rPr>
              <w:t>с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723</w:t>
            </w:r>
            <w:r w:rsidR="00D63CC8" w:rsidRPr="00D63CC8">
              <w:t xml:space="preserve"> </w:t>
            </w:r>
            <w:r w:rsidRPr="00D63CC8">
              <w:t>744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626</w:t>
            </w:r>
            <w:r w:rsidR="00D63CC8" w:rsidRPr="00D63CC8">
              <w:t xml:space="preserve"> </w:t>
            </w:r>
            <w:r w:rsidRPr="00D63CC8">
              <w:t>518</w:t>
            </w:r>
          </w:p>
        </w:tc>
      </w:tr>
      <w:tr w:rsidR="00753CF8" w:rsidRPr="00D63CC8" w:rsidTr="00363DA4">
        <w:trPr>
          <w:trHeight w:hRule="exact" w:val="538"/>
          <w:jc w:val="center"/>
        </w:trPr>
        <w:tc>
          <w:tcPr>
            <w:tcW w:w="540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Итого</w:t>
            </w:r>
            <w:r w:rsidR="00D63CC8" w:rsidRPr="00D63CC8">
              <w:t xml:space="preserve"> </w:t>
            </w:r>
            <w:r w:rsidRPr="00D63CC8">
              <w:t>пассивов</w:t>
            </w:r>
            <w:r w:rsidR="00D63CC8">
              <w:t xml:space="preserve"> (</w:t>
            </w:r>
            <w:r w:rsidRPr="00D63CC8">
              <w:t>капитал</w:t>
            </w:r>
            <w:r w:rsidR="00D63CC8" w:rsidRPr="00D63CC8">
              <w:t xml:space="preserve"> </w:t>
            </w:r>
            <w:r w:rsidRPr="00D63CC8">
              <w:t>предприятия</w:t>
            </w:r>
            <w:r w:rsidR="00D63CC8" w:rsidRPr="00D63CC8">
              <w:t>)</w:t>
            </w:r>
            <w:r w:rsidR="00D63CC8">
              <w:t xml:space="preserve"> (</w:t>
            </w:r>
            <w:r w:rsidRPr="00D63CC8">
              <w:t>В</w:t>
            </w:r>
            <w:r w:rsidRPr="00363DA4">
              <w:rPr>
                <w:vertAlign w:val="superscript"/>
              </w:rPr>
              <w:t>р</w:t>
            </w:r>
            <w:r w:rsidR="00D63CC8" w:rsidRPr="00D63CC8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6</w:t>
            </w:r>
            <w:r w:rsidR="00D63CC8" w:rsidRPr="00D63CC8">
              <w:t xml:space="preserve"> </w:t>
            </w:r>
            <w:r w:rsidRPr="00D63CC8">
              <w:t>172</w:t>
            </w:r>
            <w:r w:rsidR="00D63CC8" w:rsidRPr="00D63CC8">
              <w:t xml:space="preserve"> </w:t>
            </w:r>
            <w:r w:rsidRPr="00D63CC8">
              <w:t>119</w:t>
            </w:r>
          </w:p>
        </w:tc>
        <w:tc>
          <w:tcPr>
            <w:tcW w:w="1984" w:type="dxa"/>
            <w:shd w:val="clear" w:color="auto" w:fill="auto"/>
          </w:tcPr>
          <w:p w:rsidR="00753CF8" w:rsidRPr="00D63CC8" w:rsidRDefault="00753CF8" w:rsidP="00D63CC8">
            <w:pPr>
              <w:pStyle w:val="af5"/>
            </w:pPr>
            <w:r w:rsidRPr="00D63CC8">
              <w:t>5</w:t>
            </w:r>
            <w:r w:rsidR="00D63CC8" w:rsidRPr="00D63CC8">
              <w:t xml:space="preserve"> </w:t>
            </w:r>
            <w:r w:rsidRPr="00D63CC8">
              <w:t>067</w:t>
            </w:r>
            <w:r w:rsidR="00D63CC8" w:rsidRPr="00D63CC8">
              <w:t xml:space="preserve"> </w:t>
            </w:r>
            <w:r w:rsidRPr="00D63CC8">
              <w:t>111</w:t>
            </w:r>
          </w:p>
        </w:tc>
      </w:tr>
    </w:tbl>
    <w:p w:rsidR="00D63CC8" w:rsidRPr="00D63CC8" w:rsidRDefault="00D63CC8" w:rsidP="00D63CC8">
      <w:pPr>
        <w:tabs>
          <w:tab w:val="left" w:pos="726"/>
        </w:tabs>
      </w:pPr>
    </w:p>
    <w:p w:rsidR="00D63CC8" w:rsidRPr="00D63CC8" w:rsidRDefault="00753CF8" w:rsidP="00D63CC8">
      <w:pPr>
        <w:pStyle w:val="1"/>
      </w:pPr>
      <w:r w:rsidRPr="00D63CC8">
        <w:br w:type="page"/>
      </w:r>
      <w:bookmarkStart w:id="25" w:name="_Toc262818146"/>
      <w:bookmarkStart w:id="26" w:name="_Toc264601058"/>
      <w:bookmarkStart w:id="27" w:name="_Toc279771426"/>
      <w:r w:rsidRPr="00D63CC8">
        <w:t>Приложение</w:t>
      </w:r>
      <w:r w:rsidR="00D63CC8" w:rsidRPr="00D63CC8">
        <w:t xml:space="preserve"> </w:t>
      </w:r>
      <w:bookmarkEnd w:id="25"/>
      <w:r w:rsidRPr="00D63CC8">
        <w:t>2</w:t>
      </w:r>
      <w:bookmarkEnd w:id="26"/>
      <w:bookmarkEnd w:id="27"/>
    </w:p>
    <w:p w:rsidR="00D63CC8" w:rsidRDefault="00D63CC8" w:rsidP="00D63CC8">
      <w:pPr>
        <w:tabs>
          <w:tab w:val="left" w:pos="726"/>
        </w:tabs>
        <w:autoSpaceDE w:val="0"/>
        <w:autoSpaceDN w:val="0"/>
        <w:adjustRightInd w:val="0"/>
        <w:rPr>
          <w:lang w:eastAsia="en-US"/>
        </w:rPr>
      </w:pPr>
    </w:p>
    <w:p w:rsidR="00753CF8" w:rsidRPr="00D63CC8" w:rsidRDefault="00753CF8" w:rsidP="00D63CC8">
      <w:pPr>
        <w:tabs>
          <w:tab w:val="left" w:pos="726"/>
        </w:tabs>
        <w:autoSpaceDE w:val="0"/>
        <w:autoSpaceDN w:val="0"/>
        <w:adjustRightInd w:val="0"/>
        <w:ind w:left="709" w:firstLine="0"/>
      </w:pPr>
      <w:r w:rsidRPr="00D63CC8">
        <w:rPr>
          <w:lang w:eastAsia="en-US"/>
        </w:rPr>
        <w:t>Отчет</w:t>
      </w:r>
      <w:r w:rsidR="00D63CC8" w:rsidRPr="00D63CC8">
        <w:rPr>
          <w:lang w:eastAsia="en-US"/>
        </w:rPr>
        <w:t xml:space="preserve"> </w:t>
      </w:r>
      <w:r w:rsidRPr="00D63CC8">
        <w:rPr>
          <w:lang w:eastAsia="en-US"/>
        </w:rPr>
        <w:t>о</w:t>
      </w:r>
      <w:r w:rsidR="00D63CC8" w:rsidRPr="00D63CC8">
        <w:rPr>
          <w:lang w:eastAsia="en-US"/>
        </w:rPr>
        <w:t xml:space="preserve"> </w:t>
      </w:r>
      <w:r w:rsidRPr="00D63CC8">
        <w:rPr>
          <w:lang w:eastAsia="en-US"/>
        </w:rPr>
        <w:t>прибылях</w:t>
      </w:r>
      <w:r w:rsidR="00D63CC8" w:rsidRPr="00D63CC8">
        <w:rPr>
          <w:lang w:eastAsia="en-US"/>
        </w:rPr>
        <w:t xml:space="preserve"> </w:t>
      </w:r>
      <w:r w:rsidRPr="00D63CC8">
        <w:rPr>
          <w:lang w:eastAsia="en-US"/>
        </w:rPr>
        <w:t>и</w:t>
      </w:r>
      <w:r w:rsidR="00D63CC8" w:rsidRPr="00D63CC8">
        <w:rPr>
          <w:lang w:eastAsia="en-US"/>
        </w:rPr>
        <w:t xml:space="preserve"> </w:t>
      </w:r>
      <w:r w:rsidRPr="00D63CC8">
        <w:rPr>
          <w:lang w:eastAsia="en-US"/>
        </w:rPr>
        <w:t>убытках</w:t>
      </w:r>
      <w:r w:rsidR="00D63CC8" w:rsidRPr="00D63CC8">
        <w:rPr>
          <w:lang w:eastAsia="en-US"/>
        </w:rPr>
        <w:t xml:space="preserve"> </w:t>
      </w:r>
      <w:r w:rsidRPr="00D63CC8">
        <w:t>предприятия</w:t>
      </w:r>
      <w:r w:rsidR="00D63CC8" w:rsidRPr="00D63CC8">
        <w:t xml:space="preserve"> </w:t>
      </w:r>
      <w:r w:rsidRPr="00D63CC8">
        <w:t>ОАО</w:t>
      </w:r>
      <w:r w:rsidR="00D63CC8">
        <w:t xml:space="preserve"> "</w:t>
      </w:r>
      <w:r w:rsidRPr="00D63CC8">
        <w:t>Альфа</w:t>
      </w:r>
      <w:r w:rsidR="00D63CC8">
        <w:t xml:space="preserve">" </w:t>
      </w:r>
      <w:r w:rsidRPr="00D63CC8">
        <w:t>за</w:t>
      </w:r>
      <w:r w:rsidR="00D63CC8" w:rsidRPr="00D63CC8">
        <w:t xml:space="preserve"> </w:t>
      </w:r>
      <w:r w:rsidRPr="00D63CC8">
        <w:t>2008-2009</w:t>
      </w:r>
      <w:r w:rsidR="00D63CC8" w:rsidRPr="00D63CC8">
        <w:t xml:space="preserve"> </w:t>
      </w:r>
      <w:r w:rsidRPr="00D63CC8">
        <w:t>гг.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5"/>
        <w:gridCol w:w="1933"/>
        <w:gridCol w:w="1934"/>
      </w:tblGrid>
      <w:tr w:rsidR="00753CF8" w:rsidRPr="00D63CC8" w:rsidTr="00363DA4">
        <w:trPr>
          <w:trHeight w:val="330"/>
          <w:jc w:val="center"/>
        </w:trPr>
        <w:tc>
          <w:tcPr>
            <w:tcW w:w="4979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Показатель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За</w:t>
            </w:r>
            <w:r w:rsidR="00D63CC8" w:rsidRPr="00D63CC8">
              <w:t xml:space="preserve"> </w:t>
            </w:r>
            <w:r w:rsidRPr="00D63CC8">
              <w:t>2008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За</w:t>
            </w:r>
            <w:r w:rsidR="00D63CC8" w:rsidRPr="00D63CC8">
              <w:t xml:space="preserve"> </w:t>
            </w:r>
            <w:r w:rsidRPr="00D63CC8">
              <w:t>2009</w:t>
            </w:r>
            <w:r w:rsidR="00D63CC8" w:rsidRPr="00D63CC8">
              <w:t xml:space="preserve"> </w:t>
            </w:r>
            <w:r w:rsidRPr="00D63CC8">
              <w:t>год</w:t>
            </w:r>
          </w:p>
        </w:tc>
      </w:tr>
      <w:tr w:rsidR="00753CF8" w:rsidRPr="00D63CC8" w:rsidTr="00363DA4">
        <w:trPr>
          <w:trHeight w:val="645"/>
          <w:jc w:val="center"/>
        </w:trPr>
        <w:tc>
          <w:tcPr>
            <w:tcW w:w="4979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Наименование</w:t>
            </w:r>
          </w:p>
        </w:tc>
        <w:tc>
          <w:tcPr>
            <w:tcW w:w="1842" w:type="dxa"/>
            <w:vMerge/>
            <w:shd w:val="clear" w:color="auto" w:fill="auto"/>
          </w:tcPr>
          <w:p w:rsidR="00753CF8" w:rsidRPr="00D63CC8" w:rsidRDefault="00753CF8" w:rsidP="001B3B07">
            <w:pPr>
              <w:pStyle w:val="af5"/>
            </w:pPr>
          </w:p>
        </w:tc>
        <w:tc>
          <w:tcPr>
            <w:tcW w:w="1843" w:type="dxa"/>
            <w:vMerge/>
            <w:shd w:val="clear" w:color="auto" w:fill="auto"/>
          </w:tcPr>
          <w:p w:rsidR="00753CF8" w:rsidRPr="00D63CC8" w:rsidRDefault="00753CF8" w:rsidP="001B3B07">
            <w:pPr>
              <w:pStyle w:val="af5"/>
            </w:pPr>
          </w:p>
        </w:tc>
      </w:tr>
      <w:tr w:rsidR="00753CF8" w:rsidRPr="00D63CC8" w:rsidTr="00363DA4">
        <w:trPr>
          <w:trHeight w:val="330"/>
          <w:jc w:val="center"/>
        </w:trPr>
        <w:tc>
          <w:tcPr>
            <w:tcW w:w="4979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А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363DA4">
              <w:rPr>
                <w:iCs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363DA4">
              <w:rPr>
                <w:iCs/>
              </w:rPr>
              <w:t>2</w:t>
            </w:r>
          </w:p>
        </w:tc>
      </w:tr>
      <w:tr w:rsidR="00753CF8" w:rsidRPr="00D63CC8" w:rsidTr="00363DA4">
        <w:trPr>
          <w:trHeight w:val="915"/>
          <w:jc w:val="center"/>
        </w:trPr>
        <w:tc>
          <w:tcPr>
            <w:tcW w:w="4979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Доходы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расходы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обычным</w:t>
            </w:r>
            <w:r w:rsidR="00D63CC8" w:rsidRPr="00D63CC8">
              <w:t xml:space="preserve"> </w:t>
            </w:r>
            <w:r w:rsidRPr="00D63CC8">
              <w:t>видам</w:t>
            </w:r>
            <w:r w:rsidR="00D63CC8" w:rsidRPr="00D63CC8">
              <w:t xml:space="preserve"> </w:t>
            </w:r>
            <w:r w:rsidRPr="00D63CC8">
              <w:t>деятельности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D63CC8" w:rsidP="001B3B07">
            <w:pPr>
              <w:pStyle w:val="af5"/>
            </w:pPr>
            <w:r w:rsidRPr="00D63CC8">
              <w:t xml:space="preserve"> 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D63CC8" w:rsidP="001B3B07">
            <w:pPr>
              <w:pStyle w:val="af5"/>
            </w:pPr>
            <w:r w:rsidRPr="00D63CC8">
              <w:t xml:space="preserve"> </w:t>
            </w:r>
          </w:p>
        </w:tc>
      </w:tr>
      <w:tr w:rsidR="00753CF8" w:rsidRPr="00D63CC8" w:rsidTr="00363DA4">
        <w:trPr>
          <w:trHeight w:val="1261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Выручка</w:t>
            </w:r>
            <w:r w:rsidR="00D63CC8">
              <w:t xml:space="preserve"> (</w:t>
            </w:r>
            <w:r w:rsidRPr="00D63CC8">
              <w:t>нетто</w:t>
            </w:r>
            <w:r w:rsidR="00D63CC8" w:rsidRPr="00D63CC8">
              <w:t xml:space="preserve">) </w:t>
            </w:r>
            <w:r w:rsidRPr="00D63CC8">
              <w:t>от</w:t>
            </w:r>
            <w:r w:rsidR="00D63CC8" w:rsidRPr="00D63CC8">
              <w:t xml:space="preserve"> </w:t>
            </w:r>
            <w:r w:rsidRPr="00D63CC8">
              <w:t>продажи</w:t>
            </w:r>
            <w:r w:rsidR="00D63CC8" w:rsidRPr="00D63CC8">
              <w:t xml:space="preserve"> </w:t>
            </w:r>
            <w:r w:rsidRPr="00D63CC8">
              <w:t>товаров,</w:t>
            </w:r>
            <w:r w:rsidR="00D63CC8" w:rsidRPr="00D63CC8">
              <w:t xml:space="preserve"> </w:t>
            </w:r>
            <w:r w:rsidRPr="00D63CC8">
              <w:t>продукции,</w:t>
            </w:r>
            <w:r w:rsidR="00D63CC8" w:rsidRPr="00D63CC8">
              <w:t xml:space="preserve"> </w:t>
            </w:r>
            <w:r w:rsidRPr="00D63CC8">
              <w:t>работ,</w:t>
            </w:r>
            <w:r w:rsidR="00D63CC8" w:rsidRPr="00D63CC8">
              <w:t xml:space="preserve"> </w:t>
            </w:r>
            <w:r w:rsidRPr="00D63CC8">
              <w:t>услуг</w:t>
            </w:r>
            <w:r w:rsidR="00D63CC8">
              <w:t xml:space="preserve"> (</w:t>
            </w:r>
            <w:r w:rsidRPr="00D63CC8">
              <w:t>за</w:t>
            </w:r>
            <w:r w:rsidR="00D63CC8" w:rsidRPr="00D63CC8">
              <w:t xml:space="preserve"> </w:t>
            </w:r>
            <w:r w:rsidRPr="00D63CC8">
              <w:t>минусом</w:t>
            </w:r>
            <w:r w:rsidR="00D63CC8" w:rsidRPr="00D63CC8">
              <w:t xml:space="preserve"> </w:t>
            </w:r>
            <w:r w:rsidRPr="00D63CC8">
              <w:t>налога</w:t>
            </w:r>
            <w:r w:rsidR="00D63CC8" w:rsidRPr="00D63CC8">
              <w:t xml:space="preserve"> </w:t>
            </w:r>
            <w:r w:rsidRPr="00D63CC8">
              <w:t>на</w:t>
            </w:r>
            <w:r w:rsidR="00D63CC8" w:rsidRPr="00D63CC8">
              <w:t xml:space="preserve"> </w:t>
            </w:r>
            <w:r w:rsidRPr="00D63CC8">
              <w:t>добавленную</w:t>
            </w:r>
            <w:r w:rsidR="00D63CC8" w:rsidRPr="00D63CC8">
              <w:t xml:space="preserve"> </w:t>
            </w:r>
            <w:r w:rsidRPr="00D63CC8">
              <w:t>стоимость,</w:t>
            </w:r>
            <w:r w:rsidR="00D63CC8" w:rsidRPr="00D63CC8">
              <w:t xml:space="preserve"> </w:t>
            </w:r>
            <w:r w:rsidRPr="00D63CC8">
              <w:t>акцизов</w:t>
            </w:r>
            <w:r w:rsidR="00D63CC8" w:rsidRPr="00D63CC8">
              <w:t xml:space="preserve"> </w:t>
            </w:r>
            <w:r w:rsidRPr="00D63CC8">
              <w:t>и</w:t>
            </w:r>
            <w:r w:rsidR="00D63CC8" w:rsidRPr="00D63CC8">
              <w:t xml:space="preserve"> </w:t>
            </w:r>
            <w:r w:rsidRPr="00D63CC8">
              <w:t>аналогичных</w:t>
            </w:r>
            <w:r w:rsidR="00D63CC8" w:rsidRPr="00D63CC8">
              <w:t xml:space="preserve"> </w:t>
            </w:r>
            <w:r w:rsidRPr="00D63CC8">
              <w:t>обязательных</w:t>
            </w:r>
            <w:r w:rsidR="00D63CC8" w:rsidRPr="00D63CC8">
              <w:t xml:space="preserve"> </w:t>
            </w:r>
            <w:r w:rsidRPr="00D63CC8">
              <w:t>платежей</w:t>
            </w:r>
            <w:r w:rsidR="00D63CC8" w:rsidRPr="00D63CC8">
              <w:t xml:space="preserve">) 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3292744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3097256</w:t>
            </w:r>
          </w:p>
        </w:tc>
      </w:tr>
      <w:tr w:rsidR="00753CF8" w:rsidRPr="00D63CC8" w:rsidTr="00363DA4">
        <w:trPr>
          <w:trHeight w:val="846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Себестоимость</w:t>
            </w:r>
            <w:r w:rsidR="00D63CC8" w:rsidRPr="00D63CC8">
              <w:t xml:space="preserve"> </w:t>
            </w:r>
            <w:r w:rsidRPr="00D63CC8">
              <w:t>проданных</w:t>
            </w:r>
            <w:r w:rsidR="00D63CC8" w:rsidRPr="00D63CC8">
              <w:t xml:space="preserve"> </w:t>
            </w:r>
            <w:r w:rsidRPr="00D63CC8">
              <w:t>товаров,</w:t>
            </w:r>
            <w:r w:rsidR="00D63CC8" w:rsidRPr="00D63CC8">
              <w:t xml:space="preserve"> </w:t>
            </w:r>
            <w:r w:rsidRPr="00D63CC8">
              <w:t>продукции,</w:t>
            </w:r>
            <w:r w:rsidR="00D63CC8" w:rsidRPr="00D63CC8">
              <w:t xml:space="preserve"> </w:t>
            </w:r>
            <w:r w:rsidRPr="00D63CC8">
              <w:t>работ,</w:t>
            </w:r>
            <w:r w:rsidR="00D63CC8" w:rsidRPr="00D63CC8">
              <w:t xml:space="preserve"> </w:t>
            </w:r>
            <w:r w:rsidRPr="00D63CC8">
              <w:t>услуг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2227671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2273269</w:t>
            </w:r>
          </w:p>
        </w:tc>
      </w:tr>
      <w:tr w:rsidR="00753CF8" w:rsidRPr="00D63CC8" w:rsidTr="00363DA4">
        <w:trPr>
          <w:trHeight w:val="465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Валовая</w:t>
            </w:r>
            <w:r w:rsidR="00D63CC8" w:rsidRPr="00D63CC8">
              <w:t xml:space="preserve"> </w:t>
            </w:r>
            <w:r w:rsidRPr="00D63CC8">
              <w:t>прибыль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1065073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823987</w:t>
            </w:r>
          </w:p>
        </w:tc>
      </w:tr>
      <w:tr w:rsidR="00753CF8" w:rsidRPr="00D63CC8" w:rsidTr="00363DA4">
        <w:trPr>
          <w:trHeight w:val="462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Внереализационные</w:t>
            </w:r>
            <w:r w:rsidR="00D63CC8" w:rsidRPr="00D63CC8">
              <w:t xml:space="preserve"> </w:t>
            </w:r>
            <w:r w:rsidRPr="00D63CC8">
              <w:t>доходы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1853263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2478934</w:t>
            </w:r>
          </w:p>
        </w:tc>
      </w:tr>
      <w:tr w:rsidR="00753CF8" w:rsidRPr="00D63CC8" w:rsidTr="00363DA4">
        <w:trPr>
          <w:trHeight w:val="540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Внереализационные</w:t>
            </w:r>
            <w:r w:rsidR="00D63CC8" w:rsidRPr="00D63CC8">
              <w:t xml:space="preserve"> </w:t>
            </w:r>
            <w:r w:rsidRPr="00D63CC8">
              <w:t>расходы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2782539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2598498</w:t>
            </w:r>
          </w:p>
        </w:tc>
      </w:tr>
      <w:tr w:rsidR="00753CF8" w:rsidRPr="00D63CC8" w:rsidTr="00363DA4">
        <w:trPr>
          <w:trHeight w:val="549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Прибыль</w:t>
            </w:r>
            <w:r w:rsidR="00D63CC8">
              <w:t xml:space="preserve"> (</w:t>
            </w:r>
            <w:r w:rsidRPr="00D63CC8">
              <w:t>убыток</w:t>
            </w:r>
            <w:r w:rsidR="00D63CC8" w:rsidRPr="00D63CC8">
              <w:t xml:space="preserve">) </w:t>
            </w:r>
            <w:r w:rsidRPr="00D63CC8">
              <w:t>до</w:t>
            </w:r>
            <w:r w:rsidR="00D63CC8" w:rsidRPr="00D63CC8">
              <w:t xml:space="preserve"> </w:t>
            </w:r>
            <w:r w:rsidRPr="00D63CC8">
              <w:t>налогообложения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426318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76549</w:t>
            </w:r>
          </w:p>
        </w:tc>
      </w:tr>
      <w:tr w:rsidR="00753CF8" w:rsidRPr="00D63CC8" w:rsidTr="00363DA4">
        <w:trPr>
          <w:trHeight w:val="401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Отложенные</w:t>
            </w:r>
            <w:r w:rsidR="00D63CC8" w:rsidRPr="00D63CC8">
              <w:t xml:space="preserve"> </w:t>
            </w:r>
            <w:r w:rsidRPr="00D63CC8">
              <w:t>налоговые</w:t>
            </w:r>
            <w:r w:rsidR="00D63CC8" w:rsidRPr="00D63CC8">
              <w:t xml:space="preserve"> </w:t>
            </w:r>
            <w:r w:rsidRPr="00D63CC8">
              <w:t>активы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105216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5229</w:t>
            </w:r>
          </w:p>
        </w:tc>
      </w:tr>
      <w:tr w:rsidR="00753CF8" w:rsidRPr="00D63CC8" w:rsidTr="00363DA4">
        <w:trPr>
          <w:trHeight w:val="563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Отложенные</w:t>
            </w:r>
            <w:r w:rsidR="00D63CC8" w:rsidRPr="00D63CC8">
              <w:t xml:space="preserve"> </w:t>
            </w:r>
            <w:r w:rsidRPr="00D63CC8">
              <w:t>налоговые</w:t>
            </w:r>
            <w:r w:rsidR="00D63CC8" w:rsidRPr="00D63CC8">
              <w:t xml:space="preserve"> </w:t>
            </w:r>
            <w:r w:rsidRPr="00D63CC8">
              <w:t>обязательства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4489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1755</w:t>
            </w:r>
          </w:p>
        </w:tc>
      </w:tr>
      <w:tr w:rsidR="00753CF8" w:rsidRPr="00D63CC8" w:rsidTr="00363DA4">
        <w:trPr>
          <w:trHeight w:val="529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Текущий</w:t>
            </w:r>
            <w:r w:rsidR="00D63CC8" w:rsidRPr="00D63CC8">
              <w:t xml:space="preserve"> </w:t>
            </w:r>
            <w:r w:rsidRPr="00D63CC8">
              <w:t>налог</w:t>
            </w:r>
            <w:r w:rsidR="00D63CC8" w:rsidRPr="00D63CC8">
              <w:t xml:space="preserve"> </w:t>
            </w:r>
            <w:r w:rsidRPr="00D63CC8">
              <w:t>на</w:t>
            </w:r>
            <w:r w:rsidR="00D63CC8" w:rsidRPr="00D63CC8">
              <w:t xml:space="preserve"> </w:t>
            </w:r>
            <w:r w:rsidRPr="00D63CC8">
              <w:t>прибыль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0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0</w:t>
            </w:r>
          </w:p>
        </w:tc>
      </w:tr>
      <w:tr w:rsidR="00753CF8" w:rsidRPr="00D63CC8" w:rsidTr="00363DA4">
        <w:trPr>
          <w:trHeight w:val="565"/>
          <w:jc w:val="center"/>
        </w:trPr>
        <w:tc>
          <w:tcPr>
            <w:tcW w:w="4979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Чистая</w:t>
            </w:r>
            <w:r w:rsidR="00D63CC8" w:rsidRPr="00D63CC8">
              <w:t xml:space="preserve"> </w:t>
            </w:r>
            <w:r w:rsidRPr="00D63CC8">
              <w:t>прибыль</w:t>
            </w:r>
            <w:r w:rsidR="00D63CC8">
              <w:t xml:space="preserve"> (</w:t>
            </w:r>
            <w:r w:rsidRPr="00D63CC8">
              <w:t>убыток</w:t>
            </w:r>
            <w:r w:rsidR="00D63CC8" w:rsidRPr="00D63CC8">
              <w:t xml:space="preserve">) </w:t>
            </w:r>
            <w:r w:rsidRPr="00D63CC8">
              <w:t>отчетного</w:t>
            </w:r>
            <w:r w:rsidR="00D63CC8" w:rsidRPr="00D63CC8">
              <w:t xml:space="preserve"> </w:t>
            </w:r>
            <w:r w:rsidRPr="00D63CC8">
              <w:t>периода</w:t>
            </w:r>
          </w:p>
        </w:tc>
        <w:tc>
          <w:tcPr>
            <w:tcW w:w="1842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437782</w:t>
            </w:r>
          </w:p>
        </w:tc>
        <w:tc>
          <w:tcPr>
            <w:tcW w:w="1843" w:type="dxa"/>
            <w:shd w:val="clear" w:color="auto" w:fill="auto"/>
            <w:noWrap/>
          </w:tcPr>
          <w:p w:rsidR="00753CF8" w:rsidRPr="00D63CC8" w:rsidRDefault="00753CF8" w:rsidP="001B3B07">
            <w:pPr>
              <w:pStyle w:val="af5"/>
            </w:pPr>
            <w:r w:rsidRPr="00D63CC8">
              <w:t>52774</w:t>
            </w:r>
          </w:p>
        </w:tc>
      </w:tr>
    </w:tbl>
    <w:p w:rsidR="00753CF8" w:rsidRPr="00D63CC8" w:rsidRDefault="00753CF8" w:rsidP="00D63CC8">
      <w:pPr>
        <w:tabs>
          <w:tab w:val="left" w:pos="726"/>
        </w:tabs>
        <w:autoSpaceDE w:val="0"/>
        <w:autoSpaceDN w:val="0"/>
        <w:adjustRightInd w:val="0"/>
        <w:rPr>
          <w:szCs w:val="22"/>
          <w:lang w:eastAsia="en-US"/>
        </w:rPr>
      </w:pPr>
    </w:p>
    <w:p w:rsidR="00D63CC8" w:rsidRPr="00D63CC8" w:rsidRDefault="00753CF8" w:rsidP="001B3B07">
      <w:pPr>
        <w:pStyle w:val="1"/>
      </w:pPr>
      <w:r w:rsidRPr="00D63CC8">
        <w:br w:type="page"/>
      </w:r>
      <w:bookmarkStart w:id="28" w:name="_Toc264601059"/>
      <w:bookmarkStart w:id="29" w:name="_Toc279771427"/>
      <w:r w:rsidRPr="00D63CC8">
        <w:t>Приложение</w:t>
      </w:r>
      <w:r w:rsidR="00D63CC8" w:rsidRPr="00D63CC8">
        <w:t xml:space="preserve"> </w:t>
      </w:r>
      <w:r w:rsidRPr="00D63CC8">
        <w:t>3</w:t>
      </w:r>
      <w:bookmarkEnd w:id="28"/>
      <w:bookmarkEnd w:id="29"/>
    </w:p>
    <w:p w:rsidR="001B3B07" w:rsidRDefault="001B3B07" w:rsidP="00D63CC8">
      <w:pPr>
        <w:tabs>
          <w:tab w:val="left" w:pos="726"/>
        </w:tabs>
      </w:pPr>
    </w:p>
    <w:p w:rsidR="00753CF8" w:rsidRPr="00D63CC8" w:rsidRDefault="00753CF8" w:rsidP="00D63CC8">
      <w:pPr>
        <w:tabs>
          <w:tab w:val="left" w:pos="726"/>
        </w:tabs>
      </w:pPr>
      <w:r w:rsidRPr="00D63CC8">
        <w:t>Данные</w:t>
      </w:r>
      <w:r w:rsidR="00D63CC8" w:rsidRPr="00D63CC8">
        <w:t xml:space="preserve"> </w:t>
      </w:r>
      <w:r w:rsidRPr="00D63CC8">
        <w:t>для</w:t>
      </w:r>
      <w:r w:rsidR="00D63CC8" w:rsidRPr="00D63CC8">
        <w:t xml:space="preserve"> </w:t>
      </w:r>
      <w:r w:rsidRPr="00D63CC8">
        <w:t>факторного</w:t>
      </w:r>
      <w:r w:rsidR="00D63CC8" w:rsidRPr="00D63CC8">
        <w:t xml:space="preserve"> </w:t>
      </w:r>
      <w:r w:rsidRPr="00D63CC8">
        <w:t>анализа</w:t>
      </w:r>
      <w:r w:rsidR="00D63CC8" w:rsidRPr="00D63CC8">
        <w:t xml:space="preserve"> </w:t>
      </w:r>
      <w:r w:rsidRPr="00D63CC8">
        <w:t>прибыли</w:t>
      </w:r>
      <w:r w:rsidR="00D63CC8" w:rsidRPr="00D63CC8">
        <w:t xml:space="preserve"> </w:t>
      </w:r>
      <w:r w:rsidRPr="00D63CC8">
        <w:t>по</w:t>
      </w:r>
      <w:r w:rsidR="00D63CC8" w:rsidRPr="00D63CC8">
        <w:t xml:space="preserve"> </w:t>
      </w:r>
      <w:r w:rsidRPr="00D63CC8">
        <w:t>изделию</w:t>
      </w:r>
      <w:r w:rsidR="00D63CC8" w:rsidRPr="00D63CC8">
        <w:t xml:space="preserve"> </w:t>
      </w:r>
      <w:r w:rsidRPr="00D63CC8">
        <w:t>А</w:t>
      </w:r>
      <w:r w:rsidR="00D63CC8" w:rsidRPr="00D63CC8">
        <w:t xml:space="preserve"> </w:t>
      </w:r>
      <w:r w:rsidRPr="00D63CC8">
        <w:t>и</w:t>
      </w:r>
      <w:r w:rsidR="00D63CC8" w:rsidRPr="00D63CC8">
        <w:t xml:space="preserve"> </w:t>
      </w:r>
      <w:r w:rsidRPr="00D63CC8">
        <w:t>Б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2148"/>
        <w:gridCol w:w="1997"/>
      </w:tblGrid>
      <w:tr w:rsidR="00753CF8" w:rsidRPr="00D63CC8" w:rsidTr="00363DA4">
        <w:trPr>
          <w:jc w:val="center"/>
        </w:trPr>
        <w:tc>
          <w:tcPr>
            <w:tcW w:w="4920" w:type="dxa"/>
            <w:vMerge w:val="restart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Показатель</w:t>
            </w:r>
          </w:p>
        </w:tc>
        <w:tc>
          <w:tcPr>
            <w:tcW w:w="4122" w:type="dxa"/>
            <w:gridSpan w:val="2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Значение</w:t>
            </w:r>
            <w:r w:rsidR="00D63CC8" w:rsidRPr="00D63CC8">
              <w:t xml:space="preserve"> </w:t>
            </w:r>
            <w:r w:rsidRPr="00D63CC8">
              <w:t>показателя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vMerge/>
            <w:shd w:val="clear" w:color="auto" w:fill="auto"/>
          </w:tcPr>
          <w:p w:rsidR="00753CF8" w:rsidRPr="00D63CC8" w:rsidRDefault="00753CF8" w:rsidP="001B3B07">
            <w:pPr>
              <w:pStyle w:val="af5"/>
            </w:pPr>
          </w:p>
        </w:tc>
        <w:tc>
          <w:tcPr>
            <w:tcW w:w="2136" w:type="dxa"/>
            <w:shd w:val="clear" w:color="auto" w:fill="auto"/>
          </w:tcPr>
          <w:p w:rsidR="00753CF8" w:rsidRPr="00363DA4" w:rsidRDefault="00753CF8" w:rsidP="001B3B07">
            <w:pPr>
              <w:pStyle w:val="af5"/>
              <w:rPr>
                <w:b/>
              </w:rPr>
            </w:pPr>
            <w:r w:rsidRPr="00363DA4">
              <w:rPr>
                <w:b/>
              </w:rPr>
              <w:t>По</w:t>
            </w:r>
            <w:r w:rsidR="00D63CC8" w:rsidRPr="00363DA4">
              <w:rPr>
                <w:b/>
              </w:rPr>
              <w:t xml:space="preserve"> </w:t>
            </w:r>
            <w:r w:rsidRPr="00363DA4">
              <w:rPr>
                <w:b/>
              </w:rPr>
              <w:t>плану</w:t>
            </w:r>
            <w:r w:rsidR="00D63CC8" w:rsidRPr="00363DA4">
              <w:rPr>
                <w:b/>
              </w:rPr>
              <w:t xml:space="preserve"> (</w:t>
            </w:r>
            <w:r w:rsidRPr="00363DA4">
              <w:rPr>
                <w:b/>
              </w:rPr>
              <w:t>п</w:t>
            </w:r>
            <w:r w:rsidR="00D63CC8" w:rsidRPr="00363DA4">
              <w:rPr>
                <w:b/>
              </w:rPr>
              <w:t xml:space="preserve">) 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По</w:t>
            </w:r>
            <w:r w:rsidR="00D63CC8" w:rsidRPr="00D63CC8">
              <w:t xml:space="preserve"> </w:t>
            </w:r>
            <w:r w:rsidRPr="00D63CC8">
              <w:t>факту</w:t>
            </w:r>
            <w:r w:rsidR="00D63CC8">
              <w:t xml:space="preserve"> (</w:t>
            </w:r>
            <w:r w:rsidRPr="00D63CC8">
              <w:t>ф</w:t>
            </w:r>
            <w:r w:rsidR="00D63CC8" w:rsidRPr="00D63CC8">
              <w:t xml:space="preserve">) 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Объем</w:t>
            </w:r>
            <w:r w:rsidR="00D63CC8" w:rsidRPr="00D63CC8">
              <w:t xml:space="preserve"> </w:t>
            </w:r>
            <w:r w:rsidRPr="00D63CC8">
              <w:t>реализации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 w:rsidRPr="00D63CC8">
              <w:t xml:space="preserve"> </w:t>
            </w:r>
            <w:r w:rsidRPr="00D63CC8">
              <w:t>А</w:t>
            </w:r>
            <w:r w:rsidR="00D63CC8">
              <w:t xml:space="preserve"> (</w:t>
            </w:r>
            <w:r w:rsidRPr="00D63CC8">
              <w:t>УРП</w:t>
            </w:r>
            <w:r w:rsidR="00D63CC8" w:rsidRPr="00D63CC8">
              <w:t xml:space="preserve">), </w:t>
            </w:r>
            <w:r w:rsidRPr="00D63CC8">
              <w:t>шт.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10455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12546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Объем</w:t>
            </w:r>
            <w:r w:rsidR="00D63CC8" w:rsidRPr="00D63CC8">
              <w:t xml:space="preserve"> </w:t>
            </w:r>
            <w:r w:rsidRPr="00D63CC8">
              <w:t>реализации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 w:rsidRPr="00D63CC8">
              <w:t xml:space="preserve"> </w:t>
            </w:r>
            <w:r w:rsidRPr="00D63CC8">
              <w:t>Б</w:t>
            </w:r>
            <w:r w:rsidR="00D63CC8">
              <w:t xml:space="preserve"> (</w:t>
            </w:r>
            <w:r w:rsidRPr="00D63CC8">
              <w:t>УРП</w:t>
            </w:r>
            <w:r w:rsidR="00D63CC8" w:rsidRPr="00D63CC8">
              <w:t xml:space="preserve">), </w:t>
            </w:r>
            <w:r w:rsidRPr="00D63CC8">
              <w:t>шт.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10045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5904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Цена</w:t>
            </w:r>
            <w:r w:rsidR="00D63CC8" w:rsidRPr="00D63CC8">
              <w:t xml:space="preserve"> </w:t>
            </w:r>
            <w:r w:rsidRPr="00D63CC8">
              <w:t>единицы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 w:rsidRPr="00D63CC8">
              <w:t xml:space="preserve"> </w:t>
            </w:r>
            <w:r w:rsidRPr="00D63CC8">
              <w:t>А</w:t>
            </w:r>
            <w:r w:rsidR="00D63CC8">
              <w:t xml:space="preserve"> (</w:t>
            </w:r>
            <w:r w:rsidRPr="00D63CC8">
              <w:t>Ц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5,0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6,0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Цена</w:t>
            </w:r>
            <w:r w:rsidR="00D63CC8" w:rsidRPr="00D63CC8">
              <w:t xml:space="preserve"> </w:t>
            </w:r>
            <w:r w:rsidRPr="00D63CC8">
              <w:t>единицы</w:t>
            </w:r>
            <w:r w:rsidR="00D63CC8" w:rsidRPr="00D63CC8">
              <w:t xml:space="preserve"> </w:t>
            </w:r>
            <w:r w:rsidRPr="00D63CC8">
              <w:t>продукции</w:t>
            </w:r>
            <w:r w:rsidR="00D63CC8" w:rsidRPr="00D63CC8">
              <w:t xml:space="preserve"> </w:t>
            </w:r>
            <w:r w:rsidRPr="00D63CC8">
              <w:t>Б</w:t>
            </w:r>
            <w:r w:rsidR="00D63CC8">
              <w:t xml:space="preserve"> (</w:t>
            </w:r>
            <w:r w:rsidRPr="00D63CC8">
              <w:t>Ц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3,1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3,7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</w:t>
            </w:r>
            <w:r w:rsidR="00D63CC8" w:rsidRPr="00D63CC8">
              <w:t xml:space="preserve"> </w:t>
            </w:r>
            <w:r w:rsidRPr="00D63CC8">
              <w:t>том</w:t>
            </w:r>
            <w:r w:rsidR="00D63CC8" w:rsidRPr="00D63CC8">
              <w:t xml:space="preserve"> </w:t>
            </w:r>
            <w:r w:rsidRPr="00D63CC8">
              <w:t>числе</w:t>
            </w:r>
            <w:r w:rsidR="00D63CC8" w:rsidRPr="00D63CC8">
              <w:t xml:space="preserve"> </w:t>
            </w:r>
            <w:r w:rsidRPr="00D63CC8">
              <w:t>переменные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изд.А</w:t>
            </w:r>
            <w:r w:rsidR="00D63CC8">
              <w:t xml:space="preserve"> (</w:t>
            </w:r>
            <w:r w:rsidRPr="00D63CC8">
              <w:t>ь</w:t>
            </w:r>
            <w:r w:rsidR="00D63CC8" w:rsidRPr="00D63CC8">
              <w:t xml:space="preserve">) 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2,8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3,2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Сумма</w:t>
            </w:r>
            <w:r w:rsidR="00D63CC8" w:rsidRPr="00D63CC8">
              <w:t xml:space="preserve"> </w:t>
            </w:r>
            <w:r w:rsidRPr="00D63CC8">
              <w:t>постоянных</w:t>
            </w:r>
            <w:r w:rsidR="00D63CC8" w:rsidRPr="00D63CC8">
              <w:t xml:space="preserve"> </w:t>
            </w:r>
            <w:r w:rsidRPr="00D63CC8">
              <w:t>расходов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изд.</w:t>
            </w:r>
            <w:r w:rsidR="00D63CC8" w:rsidRPr="00D63CC8">
              <w:t xml:space="preserve"> </w:t>
            </w:r>
            <w:r w:rsidRPr="00D63CC8">
              <w:t>А</w:t>
            </w:r>
            <w:r w:rsidR="00D63CC8">
              <w:t xml:space="preserve"> (</w:t>
            </w:r>
            <w:r w:rsidRPr="00D63CC8">
              <w:t>А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12546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20074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Себестоимость</w:t>
            </w:r>
            <w:r w:rsidR="00D63CC8" w:rsidRPr="00D63CC8">
              <w:t xml:space="preserve"> </w:t>
            </w:r>
            <w:r w:rsidRPr="00D63CC8">
              <w:t>изделия</w:t>
            </w:r>
            <w:r w:rsidR="00D63CC8" w:rsidRPr="00D63CC8">
              <w:t xml:space="preserve"> </w:t>
            </w:r>
            <w:r w:rsidRPr="00D63CC8">
              <w:t>Б</w:t>
            </w:r>
            <w:r w:rsidR="00D63CC8">
              <w:t xml:space="preserve"> (</w:t>
            </w:r>
            <w:r w:rsidRPr="00D63CC8">
              <w:t>С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2,6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3,1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В</w:t>
            </w:r>
            <w:r w:rsidR="00D63CC8" w:rsidRPr="00D63CC8">
              <w:t xml:space="preserve"> </w:t>
            </w:r>
            <w:r w:rsidRPr="00D63CC8">
              <w:t>том</w:t>
            </w:r>
            <w:r w:rsidR="00D63CC8" w:rsidRPr="00D63CC8">
              <w:t xml:space="preserve"> </w:t>
            </w:r>
            <w:r w:rsidRPr="00D63CC8">
              <w:t>числе</w:t>
            </w:r>
            <w:r w:rsidR="00D63CC8" w:rsidRPr="00D63CC8">
              <w:t xml:space="preserve"> </w:t>
            </w:r>
            <w:r w:rsidRPr="00D63CC8">
              <w:t>переменные</w:t>
            </w:r>
            <w:r w:rsidR="00D63CC8" w:rsidRPr="00D63CC8">
              <w:t xml:space="preserve"> </w:t>
            </w:r>
            <w:r w:rsidRPr="00D63CC8">
              <w:t>затраты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изд.</w:t>
            </w:r>
            <w:r w:rsidR="00D63CC8" w:rsidRPr="00D63CC8">
              <w:t xml:space="preserve"> </w:t>
            </w:r>
            <w:r w:rsidRPr="00D63CC8">
              <w:t>Б</w:t>
            </w:r>
            <w:r w:rsidR="00D63CC8">
              <w:t xml:space="preserve"> (</w:t>
            </w:r>
            <w:r w:rsidRPr="00D63CC8">
              <w:t>ь</w:t>
            </w:r>
            <w:r w:rsidR="00D63CC8" w:rsidRPr="00D63CC8">
              <w:t xml:space="preserve">) 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1,85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2,0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Сумма</w:t>
            </w:r>
            <w:r w:rsidR="00D63CC8" w:rsidRPr="00D63CC8">
              <w:t xml:space="preserve"> </w:t>
            </w:r>
            <w:r w:rsidRPr="00D63CC8">
              <w:t>постоянных</w:t>
            </w:r>
            <w:r w:rsidR="00D63CC8" w:rsidRPr="00D63CC8">
              <w:t xml:space="preserve"> </w:t>
            </w:r>
            <w:r w:rsidRPr="00D63CC8">
              <w:t>расходов</w:t>
            </w:r>
            <w:r w:rsidR="00D63CC8" w:rsidRPr="00D63CC8">
              <w:t xml:space="preserve"> </w:t>
            </w:r>
            <w:r w:rsidRPr="00D63CC8">
              <w:t>по</w:t>
            </w:r>
            <w:r w:rsidR="00D63CC8" w:rsidRPr="00D63CC8">
              <w:t xml:space="preserve"> </w:t>
            </w:r>
            <w:r w:rsidRPr="00D63CC8">
              <w:t>изд.</w:t>
            </w:r>
            <w:r w:rsidR="00D63CC8" w:rsidRPr="00D63CC8">
              <w:t xml:space="preserve"> </w:t>
            </w:r>
            <w:r w:rsidRPr="00D63CC8">
              <w:t>Б</w:t>
            </w:r>
            <w:r w:rsidR="00D63CC8">
              <w:t xml:space="preserve"> (</w:t>
            </w:r>
            <w:r w:rsidRPr="00D63CC8">
              <w:t>А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7534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6494</w:t>
            </w:r>
          </w:p>
        </w:tc>
      </w:tr>
      <w:tr w:rsidR="00753CF8" w:rsidRPr="00D63CC8" w:rsidTr="00363DA4">
        <w:trPr>
          <w:jc w:val="center"/>
        </w:trPr>
        <w:tc>
          <w:tcPr>
            <w:tcW w:w="4920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Прибыль</w:t>
            </w:r>
            <w:r w:rsidR="00D63CC8">
              <w:t xml:space="preserve"> (</w:t>
            </w:r>
            <w:r w:rsidRPr="00D63CC8">
              <w:t>П</w:t>
            </w:r>
            <w:r w:rsidR="00D63CC8" w:rsidRPr="00D63CC8">
              <w:t xml:space="preserve">), </w:t>
            </w:r>
            <w:r w:rsidRPr="00D63CC8">
              <w:t>тыс.руб.</w:t>
            </w:r>
          </w:p>
        </w:tc>
        <w:tc>
          <w:tcPr>
            <w:tcW w:w="213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5022</w:t>
            </w:r>
          </w:p>
        </w:tc>
        <w:tc>
          <w:tcPr>
            <w:tcW w:w="1986" w:type="dxa"/>
            <w:shd w:val="clear" w:color="auto" w:fill="auto"/>
          </w:tcPr>
          <w:p w:rsidR="00753CF8" w:rsidRPr="00D63CC8" w:rsidRDefault="00753CF8" w:rsidP="001B3B07">
            <w:pPr>
              <w:pStyle w:val="af5"/>
            </w:pPr>
            <w:r w:rsidRPr="00D63CC8">
              <w:t>3542</w:t>
            </w:r>
          </w:p>
        </w:tc>
      </w:tr>
    </w:tbl>
    <w:p w:rsidR="00A06245" w:rsidRPr="00D63CC8" w:rsidRDefault="00A06245" w:rsidP="001B3B07">
      <w:pPr>
        <w:tabs>
          <w:tab w:val="left" w:pos="726"/>
        </w:tabs>
        <w:ind w:firstLine="0"/>
      </w:pPr>
      <w:bookmarkStart w:id="30" w:name="_GoBack"/>
      <w:bookmarkEnd w:id="30"/>
    </w:p>
    <w:sectPr w:rsidR="00A06245" w:rsidRPr="00D63CC8" w:rsidSect="00D63CC8">
      <w:headerReference w:type="even" r:id="rId7"/>
      <w:headerReference w:type="default" r:id="rId8"/>
      <w:footerReference w:type="first" r:id="rId9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A4" w:rsidRDefault="00363DA4" w:rsidP="0084546A">
      <w:r>
        <w:separator/>
      </w:r>
    </w:p>
  </w:endnote>
  <w:endnote w:type="continuationSeparator" w:id="0">
    <w:p w:rsidR="00363DA4" w:rsidRDefault="00363DA4" w:rsidP="0084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C8" w:rsidRDefault="00D63CC8" w:rsidP="00D63CC8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A4" w:rsidRDefault="00363DA4" w:rsidP="0084546A">
      <w:r>
        <w:separator/>
      </w:r>
    </w:p>
  </w:footnote>
  <w:footnote w:type="continuationSeparator" w:id="0">
    <w:p w:rsidR="00363DA4" w:rsidRDefault="00363DA4" w:rsidP="0084546A">
      <w:r>
        <w:continuationSeparator/>
      </w:r>
    </w:p>
  </w:footnote>
  <w:footnote w:id="1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Дыбаль С.В. Финансовый анализ: теория и практика: Учеб. пособие. Спб.: Издательский дом «Бизнес-пресса», 2006. – 304 с.</w:t>
      </w:r>
    </w:p>
  </w:footnote>
  <w:footnote w:id="2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Пошерстник Е.Б., Пошерстник Н.В. Состав и учет затрат в современных условиях. Москва – Санкт-Петербург. Издательский Торговый Дом «Герда», 2000. – 639 с.</w:t>
      </w:r>
    </w:p>
  </w:footnote>
  <w:footnote w:id="3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Савицкая Г.В. Анализ хозяйственной деятельности предприятия.</w:t>
      </w:r>
      <w:r>
        <w:t xml:space="preserve"> </w:t>
      </w:r>
      <w:r w:rsidRPr="00B87208">
        <w:t>4-е издание – Минск: 2001. – 285 с.</w:t>
      </w:r>
    </w:p>
  </w:footnote>
  <w:footnote w:id="4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Савицкая Г.В. Анализ хозяйственной деятельности предприятия.</w:t>
      </w:r>
      <w:r>
        <w:t xml:space="preserve"> </w:t>
      </w:r>
      <w:r w:rsidRPr="00B87208">
        <w:t>4-е издание – Минск: 2001. – 285 с.</w:t>
      </w:r>
    </w:p>
  </w:footnote>
  <w:footnote w:id="5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Савицкая Г.В. Анализ хозяйственной деятельности предприятия.</w:t>
      </w:r>
      <w:r>
        <w:t xml:space="preserve"> </w:t>
      </w:r>
      <w:r w:rsidRPr="00B87208">
        <w:t>4-е издание – Минск: 2001. – 285 с.</w:t>
      </w:r>
    </w:p>
  </w:footnote>
  <w:footnote w:id="6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Баканов М.И., Шеремет А.Д. Теория анализа хозяйственной деятельности. - М.: Финансы и статистика, 2001. - 360 с.</w:t>
      </w:r>
    </w:p>
  </w:footnote>
  <w:footnote w:id="7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Дыбаль С.В. Финансовый анализ: теория и практика: Учеб. пособие. Спб.: Издательский дом «Бизнес-пресса», 2006. – 304 с.</w:t>
      </w:r>
    </w:p>
  </w:footnote>
  <w:footnote w:id="8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Николаева С.А. Учет затрат в условиях рынка.  - М.: Аналитика-Пресс, 2002. – 285 с.</w:t>
      </w:r>
    </w:p>
  </w:footnote>
  <w:footnote w:id="9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Дыбаль С.В. Финансовый анализ: теория и практика: Учеб. пособие. Спб.: Издательский дом «Бизнес-пресса», 2006. – 304 с.</w:t>
      </w:r>
    </w:p>
  </w:footnote>
  <w:footnote w:id="10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Николаева С.А. Учет затрат в условиях рынка.  - М.: Аналитика-Пресс, 2002. – 285 с.</w:t>
      </w:r>
    </w:p>
  </w:footnote>
  <w:footnote w:id="11">
    <w:p w:rsidR="00363DA4" w:rsidRDefault="00D63CC8" w:rsidP="00D63CC8">
      <w:pPr>
        <w:pStyle w:val="af6"/>
      </w:pPr>
      <w:r>
        <w:rPr>
          <w:rStyle w:val="ad"/>
          <w:sz w:val="20"/>
        </w:rPr>
        <w:footnoteRef/>
      </w:r>
      <w:r>
        <w:t xml:space="preserve"> </w:t>
      </w:r>
      <w:r w:rsidRPr="00B87208">
        <w:t>Пошерстник Е.Б., Пошерстник Н.В. Состав и учет затрат в современных условиях. Москва – Санкт-Петербург. Издательский Торговый Дом «Герда», 2000. – 639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C8" w:rsidRDefault="00D63CC8" w:rsidP="00D63CC8">
    <w:pPr>
      <w:pStyle w:val="a4"/>
      <w:framePr w:wrap="around" w:vAnchor="text" w:hAnchor="margin" w:xAlign="right" w:y="1"/>
      <w:rPr>
        <w:rStyle w:val="a9"/>
      </w:rPr>
    </w:pPr>
  </w:p>
  <w:p w:rsidR="00D63CC8" w:rsidRDefault="00D63CC8" w:rsidP="00D63CC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C8" w:rsidRDefault="00FE4046" w:rsidP="00D63CC8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t>3</w:t>
    </w:r>
  </w:p>
  <w:p w:rsidR="00D63CC8" w:rsidRDefault="00D63CC8" w:rsidP="00D63CC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BEE"/>
    <w:multiLevelType w:val="singleLevel"/>
    <w:tmpl w:val="C6ECD6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03F5093F"/>
    <w:multiLevelType w:val="hybridMultilevel"/>
    <w:tmpl w:val="F9B8CE4C"/>
    <w:lvl w:ilvl="0" w:tplc="E98C1CF2">
      <w:start w:val="1"/>
      <w:numFmt w:val="bullet"/>
      <w:lvlText w:val=""/>
      <w:lvlJc w:val="left"/>
      <w:pPr>
        <w:tabs>
          <w:tab w:val="num" w:pos="1804"/>
        </w:tabs>
        <w:ind w:left="1804" w:hanging="109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502449A"/>
    <w:multiLevelType w:val="singleLevel"/>
    <w:tmpl w:val="15187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060530C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7C41FE6"/>
    <w:multiLevelType w:val="multilevel"/>
    <w:tmpl w:val="E54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C15D55"/>
    <w:multiLevelType w:val="singleLevel"/>
    <w:tmpl w:val="C34270E2"/>
    <w:lvl w:ilvl="0">
      <w:start w:val="4"/>
      <w:numFmt w:val="bullet"/>
      <w:lvlText w:val="-"/>
      <w:lvlJc w:val="left"/>
      <w:pPr>
        <w:tabs>
          <w:tab w:val="num" w:pos="473"/>
        </w:tabs>
        <w:ind w:left="113"/>
      </w:pPr>
      <w:rPr>
        <w:rFonts w:ascii="Times New Roman" w:hAnsi="Times New Roman" w:hint="default"/>
      </w:rPr>
    </w:lvl>
  </w:abstractNum>
  <w:abstractNum w:abstractNumId="6">
    <w:nsid w:val="11EC4BC4"/>
    <w:multiLevelType w:val="multilevel"/>
    <w:tmpl w:val="ADAA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7823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F0D6D53"/>
    <w:multiLevelType w:val="multilevel"/>
    <w:tmpl w:val="98462654"/>
    <w:lvl w:ilvl="0">
      <w:start w:val="200"/>
      <w:numFmt w:val="decimal"/>
      <w:lvlText w:val="%1"/>
      <w:lvlJc w:val="left"/>
      <w:pPr>
        <w:tabs>
          <w:tab w:val="num" w:pos="2970"/>
        </w:tabs>
        <w:ind w:left="2970" w:hanging="2970"/>
      </w:pPr>
      <w:rPr>
        <w:rFonts w:cs="Times New Roman" w:hint="default"/>
      </w:rPr>
    </w:lvl>
    <w:lvl w:ilvl="1">
      <w:start w:val="90"/>
      <w:numFmt w:val="decimal"/>
      <w:lvlText w:val="%1-%2"/>
      <w:lvlJc w:val="left"/>
      <w:pPr>
        <w:tabs>
          <w:tab w:val="num" w:pos="4698"/>
        </w:tabs>
        <w:ind w:left="4698" w:hanging="297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6426"/>
        </w:tabs>
        <w:ind w:left="6426" w:hanging="297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8154"/>
        </w:tabs>
        <w:ind w:left="8154" w:hanging="297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882"/>
        </w:tabs>
        <w:ind w:left="9882" w:hanging="297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1610"/>
        </w:tabs>
        <w:ind w:left="11610" w:hanging="297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38"/>
        </w:tabs>
        <w:ind w:left="13338" w:hanging="297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66"/>
        </w:tabs>
        <w:ind w:left="15066" w:hanging="297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794"/>
        </w:tabs>
        <w:ind w:left="16794" w:hanging="2970"/>
      </w:pPr>
      <w:rPr>
        <w:rFonts w:cs="Times New Roman" w:hint="default"/>
      </w:rPr>
    </w:lvl>
  </w:abstractNum>
  <w:abstractNum w:abstractNumId="9">
    <w:nsid w:val="21AB67C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23B59F2"/>
    <w:multiLevelType w:val="multilevel"/>
    <w:tmpl w:val="D4BE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FF48A8"/>
    <w:multiLevelType w:val="multilevel"/>
    <w:tmpl w:val="CC1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A052E5C"/>
    <w:multiLevelType w:val="hybridMultilevel"/>
    <w:tmpl w:val="115C3A34"/>
    <w:lvl w:ilvl="0" w:tplc="475E44A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18942C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C27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521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B0D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AE6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443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8E1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521F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C422242"/>
    <w:multiLevelType w:val="hybridMultilevel"/>
    <w:tmpl w:val="9780A93A"/>
    <w:lvl w:ilvl="0" w:tplc="C454668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E6AA8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E0E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13E75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784C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985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0E7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66BC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F2838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32C56700"/>
    <w:multiLevelType w:val="multilevel"/>
    <w:tmpl w:val="897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266EED"/>
    <w:multiLevelType w:val="multilevel"/>
    <w:tmpl w:val="B0E02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F04869"/>
    <w:multiLevelType w:val="multilevel"/>
    <w:tmpl w:val="6D20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1C695B"/>
    <w:multiLevelType w:val="hybridMultilevel"/>
    <w:tmpl w:val="FEB880E8"/>
    <w:lvl w:ilvl="0" w:tplc="7EC271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F7B25BF"/>
    <w:multiLevelType w:val="hybridMultilevel"/>
    <w:tmpl w:val="8872EAD4"/>
    <w:lvl w:ilvl="0" w:tplc="CC846E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6B6048"/>
    <w:multiLevelType w:val="multilevel"/>
    <w:tmpl w:val="D26C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795A1F"/>
    <w:multiLevelType w:val="multilevel"/>
    <w:tmpl w:val="4EBC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840D92"/>
    <w:multiLevelType w:val="multilevel"/>
    <w:tmpl w:val="76EE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EA0505"/>
    <w:multiLevelType w:val="multilevel"/>
    <w:tmpl w:val="ECAAB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B012FF"/>
    <w:multiLevelType w:val="multilevel"/>
    <w:tmpl w:val="FE70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9546C6"/>
    <w:multiLevelType w:val="hybridMultilevel"/>
    <w:tmpl w:val="D2DAB14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59723F33"/>
    <w:multiLevelType w:val="singleLevel"/>
    <w:tmpl w:val="97725EA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</w:abstractNum>
  <w:abstractNum w:abstractNumId="27">
    <w:nsid w:val="59F96DB7"/>
    <w:multiLevelType w:val="hybridMultilevel"/>
    <w:tmpl w:val="CBB8FE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C881730"/>
    <w:multiLevelType w:val="multilevel"/>
    <w:tmpl w:val="8FAA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1FC4662"/>
    <w:multiLevelType w:val="multilevel"/>
    <w:tmpl w:val="E75E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017A5F"/>
    <w:multiLevelType w:val="multilevel"/>
    <w:tmpl w:val="D3E20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935943"/>
    <w:multiLevelType w:val="multilevel"/>
    <w:tmpl w:val="75C46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72358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>
    <w:nsid w:val="678D49D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>
    <w:nsid w:val="6C0C64BB"/>
    <w:multiLevelType w:val="multilevel"/>
    <w:tmpl w:val="4E740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4E0E66"/>
    <w:multiLevelType w:val="hybridMultilevel"/>
    <w:tmpl w:val="0692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D8714E5"/>
    <w:multiLevelType w:val="hybridMultilevel"/>
    <w:tmpl w:val="98AA49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6E4F20D8"/>
    <w:multiLevelType w:val="hybridMultilevel"/>
    <w:tmpl w:val="502E8300"/>
    <w:lvl w:ilvl="0" w:tplc="34D660E2">
      <w:start w:val="1"/>
      <w:numFmt w:val="bullet"/>
      <w:lvlText w:val=""/>
      <w:lvlJc w:val="left"/>
      <w:pPr>
        <w:tabs>
          <w:tab w:val="num" w:pos="567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9B790F"/>
    <w:multiLevelType w:val="hybridMultilevel"/>
    <w:tmpl w:val="B03EB94A"/>
    <w:lvl w:ilvl="0" w:tplc="7B6EACFC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>
    <w:nsid w:val="6F4B4EDC"/>
    <w:multiLevelType w:val="multilevel"/>
    <w:tmpl w:val="44FE1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11D2C76"/>
    <w:multiLevelType w:val="hybridMultilevel"/>
    <w:tmpl w:val="CDC0D4D0"/>
    <w:lvl w:ilvl="0" w:tplc="CC846E9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1">
    <w:nsid w:val="72794A1C"/>
    <w:multiLevelType w:val="singleLevel"/>
    <w:tmpl w:val="B81697A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2">
    <w:nsid w:val="73C47A2C"/>
    <w:multiLevelType w:val="multilevel"/>
    <w:tmpl w:val="61E8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BA2AA4"/>
    <w:multiLevelType w:val="hybridMultilevel"/>
    <w:tmpl w:val="77904EB8"/>
    <w:lvl w:ilvl="0" w:tplc="D1CC120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75D12C0E"/>
    <w:multiLevelType w:val="hybridMultilevel"/>
    <w:tmpl w:val="636A54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F41DFB"/>
    <w:multiLevelType w:val="hybridMultilevel"/>
    <w:tmpl w:val="DF9618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3"/>
  </w:num>
  <w:num w:numId="2">
    <w:abstractNumId w:val="44"/>
  </w:num>
  <w:num w:numId="3">
    <w:abstractNumId w:val="42"/>
  </w:num>
  <w:num w:numId="4">
    <w:abstractNumId w:val="29"/>
  </w:num>
  <w:num w:numId="5">
    <w:abstractNumId w:val="22"/>
  </w:num>
  <w:num w:numId="6">
    <w:abstractNumId w:val="4"/>
  </w:num>
  <w:num w:numId="7">
    <w:abstractNumId w:val="35"/>
  </w:num>
  <w:num w:numId="8">
    <w:abstractNumId w:val="18"/>
  </w:num>
  <w:num w:numId="9">
    <w:abstractNumId w:val="43"/>
  </w:num>
  <w:num w:numId="10">
    <w:abstractNumId w:val="12"/>
  </w:num>
  <w:num w:numId="11">
    <w:abstractNumId w:val="39"/>
  </w:num>
  <w:num w:numId="12">
    <w:abstractNumId w:val="14"/>
  </w:num>
  <w:num w:numId="13">
    <w:abstractNumId w:val="13"/>
  </w:num>
  <w:num w:numId="14">
    <w:abstractNumId w:val="19"/>
  </w:num>
  <w:num w:numId="15">
    <w:abstractNumId w:val="40"/>
  </w:num>
  <w:num w:numId="16">
    <w:abstractNumId w:val="1"/>
  </w:num>
  <w:num w:numId="17">
    <w:abstractNumId w:val="38"/>
  </w:num>
  <w:num w:numId="18">
    <w:abstractNumId w:val="10"/>
  </w:num>
  <w:num w:numId="19">
    <w:abstractNumId w:val="25"/>
  </w:num>
  <w:num w:numId="20">
    <w:abstractNumId w:val="7"/>
  </w:num>
  <w:num w:numId="21">
    <w:abstractNumId w:val="27"/>
  </w:num>
  <w:num w:numId="22">
    <w:abstractNumId w:val="36"/>
  </w:num>
  <w:num w:numId="23">
    <w:abstractNumId w:val="45"/>
  </w:num>
  <w:num w:numId="24">
    <w:abstractNumId w:val="0"/>
  </w:num>
  <w:num w:numId="25">
    <w:abstractNumId w:val="41"/>
  </w:num>
  <w:num w:numId="26">
    <w:abstractNumId w:val="37"/>
  </w:num>
  <w:num w:numId="27">
    <w:abstractNumId w:val="2"/>
  </w:num>
  <w:num w:numId="28">
    <w:abstractNumId w:val="5"/>
  </w:num>
  <w:num w:numId="29">
    <w:abstractNumId w:val="26"/>
  </w:num>
  <w:num w:numId="30">
    <w:abstractNumId w:val="15"/>
  </w:num>
  <w:num w:numId="31">
    <w:abstractNumId w:val="31"/>
  </w:num>
  <w:num w:numId="32">
    <w:abstractNumId w:val="16"/>
  </w:num>
  <w:num w:numId="33">
    <w:abstractNumId w:val="28"/>
  </w:num>
  <w:num w:numId="34">
    <w:abstractNumId w:val="17"/>
  </w:num>
  <w:num w:numId="35">
    <w:abstractNumId w:val="24"/>
  </w:num>
  <w:num w:numId="36">
    <w:abstractNumId w:val="34"/>
  </w:num>
  <w:num w:numId="37">
    <w:abstractNumId w:val="6"/>
  </w:num>
  <w:num w:numId="38">
    <w:abstractNumId w:val="30"/>
  </w:num>
  <w:num w:numId="39">
    <w:abstractNumId w:val="20"/>
  </w:num>
  <w:num w:numId="40">
    <w:abstractNumId w:val="32"/>
  </w:num>
  <w:num w:numId="41">
    <w:abstractNumId w:val="3"/>
  </w:num>
  <w:num w:numId="42">
    <w:abstractNumId w:val="33"/>
  </w:num>
  <w:num w:numId="43">
    <w:abstractNumId w:val="9"/>
  </w:num>
  <w:num w:numId="44">
    <w:abstractNumId w:val="8"/>
  </w:num>
  <w:num w:numId="45">
    <w:abstractNumId w:val="2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643"/>
    <w:rsid w:val="00003CA3"/>
    <w:rsid w:val="00004BCD"/>
    <w:rsid w:val="00007725"/>
    <w:rsid w:val="00011773"/>
    <w:rsid w:val="00011D9D"/>
    <w:rsid w:val="0001629D"/>
    <w:rsid w:val="000209CE"/>
    <w:rsid w:val="00041C30"/>
    <w:rsid w:val="00042BF5"/>
    <w:rsid w:val="0004549C"/>
    <w:rsid w:val="000460BB"/>
    <w:rsid w:val="000462B9"/>
    <w:rsid w:val="000524EE"/>
    <w:rsid w:val="00052857"/>
    <w:rsid w:val="000541F4"/>
    <w:rsid w:val="00085700"/>
    <w:rsid w:val="00094A6B"/>
    <w:rsid w:val="000A285B"/>
    <w:rsid w:val="000A3047"/>
    <w:rsid w:val="000B1808"/>
    <w:rsid w:val="000C2639"/>
    <w:rsid w:val="000C2784"/>
    <w:rsid w:val="000C3D1F"/>
    <w:rsid w:val="000C5A20"/>
    <w:rsid w:val="000C779A"/>
    <w:rsid w:val="000E0DF1"/>
    <w:rsid w:val="000E1D28"/>
    <w:rsid w:val="000E57FC"/>
    <w:rsid w:val="000E6026"/>
    <w:rsid w:val="000F1AF3"/>
    <w:rsid w:val="000F220F"/>
    <w:rsid w:val="000F5DF9"/>
    <w:rsid w:val="00100B46"/>
    <w:rsid w:val="00107772"/>
    <w:rsid w:val="001149F8"/>
    <w:rsid w:val="001202E8"/>
    <w:rsid w:val="00123D95"/>
    <w:rsid w:val="001244AA"/>
    <w:rsid w:val="001269E0"/>
    <w:rsid w:val="00127812"/>
    <w:rsid w:val="00132AE6"/>
    <w:rsid w:val="00134D62"/>
    <w:rsid w:val="00140F60"/>
    <w:rsid w:val="0014247D"/>
    <w:rsid w:val="00143393"/>
    <w:rsid w:val="001437F7"/>
    <w:rsid w:val="0014529C"/>
    <w:rsid w:val="0015026C"/>
    <w:rsid w:val="00152F14"/>
    <w:rsid w:val="001559E4"/>
    <w:rsid w:val="00156463"/>
    <w:rsid w:val="00156671"/>
    <w:rsid w:val="00157463"/>
    <w:rsid w:val="00160CEA"/>
    <w:rsid w:val="00167E1D"/>
    <w:rsid w:val="00170B70"/>
    <w:rsid w:val="0017137D"/>
    <w:rsid w:val="00175BB2"/>
    <w:rsid w:val="00176CA4"/>
    <w:rsid w:val="00182A54"/>
    <w:rsid w:val="00192CC3"/>
    <w:rsid w:val="001A22A8"/>
    <w:rsid w:val="001A34F9"/>
    <w:rsid w:val="001B3B07"/>
    <w:rsid w:val="001B7341"/>
    <w:rsid w:val="001C0786"/>
    <w:rsid w:val="001C28CC"/>
    <w:rsid w:val="001C5B95"/>
    <w:rsid w:val="001D5A5C"/>
    <w:rsid w:val="001E44CF"/>
    <w:rsid w:val="001E75BA"/>
    <w:rsid w:val="002042ED"/>
    <w:rsid w:val="00204390"/>
    <w:rsid w:val="00214CE8"/>
    <w:rsid w:val="00217358"/>
    <w:rsid w:val="002223B1"/>
    <w:rsid w:val="00231C94"/>
    <w:rsid w:val="00234F5B"/>
    <w:rsid w:val="0023649D"/>
    <w:rsid w:val="002409B2"/>
    <w:rsid w:val="00242054"/>
    <w:rsid w:val="0024228C"/>
    <w:rsid w:val="00247C2E"/>
    <w:rsid w:val="00250439"/>
    <w:rsid w:val="00266D08"/>
    <w:rsid w:val="002702A0"/>
    <w:rsid w:val="0027442E"/>
    <w:rsid w:val="00276249"/>
    <w:rsid w:val="002805D0"/>
    <w:rsid w:val="0028632C"/>
    <w:rsid w:val="00293CEA"/>
    <w:rsid w:val="00296315"/>
    <w:rsid w:val="002A411D"/>
    <w:rsid w:val="002B1057"/>
    <w:rsid w:val="002B4366"/>
    <w:rsid w:val="002B5AA5"/>
    <w:rsid w:val="002B6E67"/>
    <w:rsid w:val="002C0505"/>
    <w:rsid w:val="002C20A4"/>
    <w:rsid w:val="002C2A69"/>
    <w:rsid w:val="002D62A7"/>
    <w:rsid w:val="002E266C"/>
    <w:rsid w:val="002F03D5"/>
    <w:rsid w:val="002F0BFE"/>
    <w:rsid w:val="002F440F"/>
    <w:rsid w:val="003060ED"/>
    <w:rsid w:val="003124D0"/>
    <w:rsid w:val="00313EC5"/>
    <w:rsid w:val="00323DE4"/>
    <w:rsid w:val="00347575"/>
    <w:rsid w:val="003503BD"/>
    <w:rsid w:val="00353BAC"/>
    <w:rsid w:val="00357BD9"/>
    <w:rsid w:val="00363DA4"/>
    <w:rsid w:val="00367631"/>
    <w:rsid w:val="003710A3"/>
    <w:rsid w:val="00372393"/>
    <w:rsid w:val="00373A9D"/>
    <w:rsid w:val="0038176A"/>
    <w:rsid w:val="003921B7"/>
    <w:rsid w:val="00393253"/>
    <w:rsid w:val="003956BE"/>
    <w:rsid w:val="003A0963"/>
    <w:rsid w:val="003A7EBD"/>
    <w:rsid w:val="003B248A"/>
    <w:rsid w:val="003B3BEE"/>
    <w:rsid w:val="003B6C09"/>
    <w:rsid w:val="003D332B"/>
    <w:rsid w:val="003D565F"/>
    <w:rsid w:val="003E2CA6"/>
    <w:rsid w:val="003F0966"/>
    <w:rsid w:val="003F6ADE"/>
    <w:rsid w:val="003F7E5B"/>
    <w:rsid w:val="004021E4"/>
    <w:rsid w:val="00403C9C"/>
    <w:rsid w:val="0040745D"/>
    <w:rsid w:val="00411EC8"/>
    <w:rsid w:val="00412DBC"/>
    <w:rsid w:val="004148F2"/>
    <w:rsid w:val="00414AB8"/>
    <w:rsid w:val="0042576F"/>
    <w:rsid w:val="00426767"/>
    <w:rsid w:val="0043591D"/>
    <w:rsid w:val="004435FA"/>
    <w:rsid w:val="004663DC"/>
    <w:rsid w:val="00473424"/>
    <w:rsid w:val="004738C8"/>
    <w:rsid w:val="00474128"/>
    <w:rsid w:val="004C41D4"/>
    <w:rsid w:val="004C47B9"/>
    <w:rsid w:val="004C5B04"/>
    <w:rsid w:val="004D0A23"/>
    <w:rsid w:val="004D1C7C"/>
    <w:rsid w:val="004D5B09"/>
    <w:rsid w:val="004F1DA9"/>
    <w:rsid w:val="004F464A"/>
    <w:rsid w:val="004F4F51"/>
    <w:rsid w:val="00504038"/>
    <w:rsid w:val="005157EA"/>
    <w:rsid w:val="00517092"/>
    <w:rsid w:val="005270B1"/>
    <w:rsid w:val="00527CE0"/>
    <w:rsid w:val="00531676"/>
    <w:rsid w:val="00535223"/>
    <w:rsid w:val="00546979"/>
    <w:rsid w:val="00552662"/>
    <w:rsid w:val="00556653"/>
    <w:rsid w:val="00561EBE"/>
    <w:rsid w:val="005636EE"/>
    <w:rsid w:val="005669A6"/>
    <w:rsid w:val="00567036"/>
    <w:rsid w:val="00595E3B"/>
    <w:rsid w:val="0059660B"/>
    <w:rsid w:val="005A46D0"/>
    <w:rsid w:val="005B363B"/>
    <w:rsid w:val="005B7900"/>
    <w:rsid w:val="005C22B9"/>
    <w:rsid w:val="005C63EF"/>
    <w:rsid w:val="005D71B4"/>
    <w:rsid w:val="005D7870"/>
    <w:rsid w:val="005F3603"/>
    <w:rsid w:val="0060195C"/>
    <w:rsid w:val="00602CCD"/>
    <w:rsid w:val="00606F7E"/>
    <w:rsid w:val="0061521C"/>
    <w:rsid w:val="00620088"/>
    <w:rsid w:val="0062418C"/>
    <w:rsid w:val="00625BB2"/>
    <w:rsid w:val="006421E1"/>
    <w:rsid w:val="00643F9E"/>
    <w:rsid w:val="00657368"/>
    <w:rsid w:val="0065743C"/>
    <w:rsid w:val="00661C9C"/>
    <w:rsid w:val="00661D38"/>
    <w:rsid w:val="0066554D"/>
    <w:rsid w:val="0066566B"/>
    <w:rsid w:val="00665CF3"/>
    <w:rsid w:val="00666BE2"/>
    <w:rsid w:val="006800D4"/>
    <w:rsid w:val="006A0C55"/>
    <w:rsid w:val="006B0A37"/>
    <w:rsid w:val="006B4E1C"/>
    <w:rsid w:val="006B66AB"/>
    <w:rsid w:val="006C552B"/>
    <w:rsid w:val="006D55CE"/>
    <w:rsid w:val="006D7BEC"/>
    <w:rsid w:val="006E06D0"/>
    <w:rsid w:val="00723AEA"/>
    <w:rsid w:val="007375EB"/>
    <w:rsid w:val="00747DC8"/>
    <w:rsid w:val="00753833"/>
    <w:rsid w:val="00753CF8"/>
    <w:rsid w:val="00754919"/>
    <w:rsid w:val="00756C67"/>
    <w:rsid w:val="00764EF5"/>
    <w:rsid w:val="0076775A"/>
    <w:rsid w:val="00767E48"/>
    <w:rsid w:val="007710AD"/>
    <w:rsid w:val="00780E2D"/>
    <w:rsid w:val="007821CE"/>
    <w:rsid w:val="00783014"/>
    <w:rsid w:val="007856E8"/>
    <w:rsid w:val="0079578B"/>
    <w:rsid w:val="00797748"/>
    <w:rsid w:val="007A2E66"/>
    <w:rsid w:val="007A5B6A"/>
    <w:rsid w:val="007B0BBC"/>
    <w:rsid w:val="007B2F7F"/>
    <w:rsid w:val="007B4485"/>
    <w:rsid w:val="007B4EAF"/>
    <w:rsid w:val="007C054F"/>
    <w:rsid w:val="007C44D8"/>
    <w:rsid w:val="007E3422"/>
    <w:rsid w:val="007E4B7F"/>
    <w:rsid w:val="007E634D"/>
    <w:rsid w:val="007F1A78"/>
    <w:rsid w:val="007F32AF"/>
    <w:rsid w:val="00806559"/>
    <w:rsid w:val="00812376"/>
    <w:rsid w:val="008131C9"/>
    <w:rsid w:val="00813CA7"/>
    <w:rsid w:val="00817BFE"/>
    <w:rsid w:val="00822872"/>
    <w:rsid w:val="00824E5B"/>
    <w:rsid w:val="00836B36"/>
    <w:rsid w:val="00843507"/>
    <w:rsid w:val="0084546A"/>
    <w:rsid w:val="0085113F"/>
    <w:rsid w:val="00851EFD"/>
    <w:rsid w:val="00853C06"/>
    <w:rsid w:val="00855677"/>
    <w:rsid w:val="008615BD"/>
    <w:rsid w:val="00862A4D"/>
    <w:rsid w:val="0086613F"/>
    <w:rsid w:val="00867980"/>
    <w:rsid w:val="00890330"/>
    <w:rsid w:val="0089251D"/>
    <w:rsid w:val="008A2562"/>
    <w:rsid w:val="008B04F2"/>
    <w:rsid w:val="008C4371"/>
    <w:rsid w:val="008D2E15"/>
    <w:rsid w:val="008D4026"/>
    <w:rsid w:val="008D44A3"/>
    <w:rsid w:val="008D763E"/>
    <w:rsid w:val="008E6CBB"/>
    <w:rsid w:val="008F1563"/>
    <w:rsid w:val="00910CAE"/>
    <w:rsid w:val="00911F0B"/>
    <w:rsid w:val="00913459"/>
    <w:rsid w:val="009138AA"/>
    <w:rsid w:val="009207DB"/>
    <w:rsid w:val="00922E44"/>
    <w:rsid w:val="009256FD"/>
    <w:rsid w:val="0093077A"/>
    <w:rsid w:val="009315CC"/>
    <w:rsid w:val="009332A8"/>
    <w:rsid w:val="009359B1"/>
    <w:rsid w:val="0094330E"/>
    <w:rsid w:val="00960474"/>
    <w:rsid w:val="00967EDF"/>
    <w:rsid w:val="00974021"/>
    <w:rsid w:val="009A3DEE"/>
    <w:rsid w:val="009A6397"/>
    <w:rsid w:val="009A684D"/>
    <w:rsid w:val="009B2CC5"/>
    <w:rsid w:val="009B2EBB"/>
    <w:rsid w:val="009C485B"/>
    <w:rsid w:val="009D27CC"/>
    <w:rsid w:val="009D5D07"/>
    <w:rsid w:val="009E0820"/>
    <w:rsid w:val="009E3E60"/>
    <w:rsid w:val="00A06245"/>
    <w:rsid w:val="00A145DF"/>
    <w:rsid w:val="00A31B1C"/>
    <w:rsid w:val="00A369AD"/>
    <w:rsid w:val="00A420DF"/>
    <w:rsid w:val="00A50D2D"/>
    <w:rsid w:val="00A51493"/>
    <w:rsid w:val="00A54D88"/>
    <w:rsid w:val="00A575A7"/>
    <w:rsid w:val="00A60523"/>
    <w:rsid w:val="00A635F4"/>
    <w:rsid w:val="00A64AFA"/>
    <w:rsid w:val="00A656A9"/>
    <w:rsid w:val="00A8010F"/>
    <w:rsid w:val="00A8320D"/>
    <w:rsid w:val="00A870B8"/>
    <w:rsid w:val="00A907C7"/>
    <w:rsid w:val="00A9254E"/>
    <w:rsid w:val="00A9475B"/>
    <w:rsid w:val="00A94842"/>
    <w:rsid w:val="00AA192D"/>
    <w:rsid w:val="00AB28D7"/>
    <w:rsid w:val="00AC2090"/>
    <w:rsid w:val="00AC43CC"/>
    <w:rsid w:val="00AC6678"/>
    <w:rsid w:val="00AD66B0"/>
    <w:rsid w:val="00AD7F25"/>
    <w:rsid w:val="00AE45AC"/>
    <w:rsid w:val="00AE4C72"/>
    <w:rsid w:val="00AE688F"/>
    <w:rsid w:val="00AE733C"/>
    <w:rsid w:val="00AF46AB"/>
    <w:rsid w:val="00B20F59"/>
    <w:rsid w:val="00B2102F"/>
    <w:rsid w:val="00B21E4B"/>
    <w:rsid w:val="00B2389A"/>
    <w:rsid w:val="00B27F21"/>
    <w:rsid w:val="00B30AF7"/>
    <w:rsid w:val="00B32E1D"/>
    <w:rsid w:val="00B333A4"/>
    <w:rsid w:val="00B34DFB"/>
    <w:rsid w:val="00B440AC"/>
    <w:rsid w:val="00B471F6"/>
    <w:rsid w:val="00B50616"/>
    <w:rsid w:val="00B541AA"/>
    <w:rsid w:val="00B56115"/>
    <w:rsid w:val="00B562F8"/>
    <w:rsid w:val="00B57AE8"/>
    <w:rsid w:val="00B57FBB"/>
    <w:rsid w:val="00B618D8"/>
    <w:rsid w:val="00B65B9C"/>
    <w:rsid w:val="00B67598"/>
    <w:rsid w:val="00B704AB"/>
    <w:rsid w:val="00B83755"/>
    <w:rsid w:val="00B84008"/>
    <w:rsid w:val="00B85938"/>
    <w:rsid w:val="00B87208"/>
    <w:rsid w:val="00B87B50"/>
    <w:rsid w:val="00B9309D"/>
    <w:rsid w:val="00B96AAB"/>
    <w:rsid w:val="00BA26D3"/>
    <w:rsid w:val="00BB3451"/>
    <w:rsid w:val="00BB5A74"/>
    <w:rsid w:val="00BB702D"/>
    <w:rsid w:val="00BC5735"/>
    <w:rsid w:val="00BC7DDB"/>
    <w:rsid w:val="00BD0613"/>
    <w:rsid w:val="00BD6086"/>
    <w:rsid w:val="00BE5733"/>
    <w:rsid w:val="00BF6428"/>
    <w:rsid w:val="00BF7A50"/>
    <w:rsid w:val="00C00704"/>
    <w:rsid w:val="00C22440"/>
    <w:rsid w:val="00C40250"/>
    <w:rsid w:val="00C45D49"/>
    <w:rsid w:val="00C57E6A"/>
    <w:rsid w:val="00C61C88"/>
    <w:rsid w:val="00C6441E"/>
    <w:rsid w:val="00C85D1C"/>
    <w:rsid w:val="00C8650C"/>
    <w:rsid w:val="00C92440"/>
    <w:rsid w:val="00CA4847"/>
    <w:rsid w:val="00CA779D"/>
    <w:rsid w:val="00CB594E"/>
    <w:rsid w:val="00CC3C89"/>
    <w:rsid w:val="00CC45D6"/>
    <w:rsid w:val="00CD15F9"/>
    <w:rsid w:val="00CD507F"/>
    <w:rsid w:val="00CE3D64"/>
    <w:rsid w:val="00CF0008"/>
    <w:rsid w:val="00CF473F"/>
    <w:rsid w:val="00CF6F0F"/>
    <w:rsid w:val="00D03B81"/>
    <w:rsid w:val="00D116F4"/>
    <w:rsid w:val="00D15B10"/>
    <w:rsid w:val="00D20F0F"/>
    <w:rsid w:val="00D26F1C"/>
    <w:rsid w:val="00D27B03"/>
    <w:rsid w:val="00D27EA7"/>
    <w:rsid w:val="00D350C0"/>
    <w:rsid w:val="00D364B2"/>
    <w:rsid w:val="00D46F15"/>
    <w:rsid w:val="00D51D0F"/>
    <w:rsid w:val="00D536DE"/>
    <w:rsid w:val="00D63CC8"/>
    <w:rsid w:val="00D678F8"/>
    <w:rsid w:val="00D70639"/>
    <w:rsid w:val="00D70B15"/>
    <w:rsid w:val="00D7199F"/>
    <w:rsid w:val="00DA41BE"/>
    <w:rsid w:val="00DB0041"/>
    <w:rsid w:val="00DB14B0"/>
    <w:rsid w:val="00DC356F"/>
    <w:rsid w:val="00DD65F1"/>
    <w:rsid w:val="00DE1822"/>
    <w:rsid w:val="00DE1E06"/>
    <w:rsid w:val="00DE2D95"/>
    <w:rsid w:val="00DE3AEF"/>
    <w:rsid w:val="00DE563B"/>
    <w:rsid w:val="00DE5E71"/>
    <w:rsid w:val="00DF4B38"/>
    <w:rsid w:val="00E05102"/>
    <w:rsid w:val="00E06444"/>
    <w:rsid w:val="00E076B7"/>
    <w:rsid w:val="00E136F0"/>
    <w:rsid w:val="00E13D80"/>
    <w:rsid w:val="00E16969"/>
    <w:rsid w:val="00E272A5"/>
    <w:rsid w:val="00E3008F"/>
    <w:rsid w:val="00E42736"/>
    <w:rsid w:val="00E45286"/>
    <w:rsid w:val="00E501ED"/>
    <w:rsid w:val="00E537C2"/>
    <w:rsid w:val="00E65AB7"/>
    <w:rsid w:val="00E72BAF"/>
    <w:rsid w:val="00E7338A"/>
    <w:rsid w:val="00E74643"/>
    <w:rsid w:val="00E7745D"/>
    <w:rsid w:val="00E82C27"/>
    <w:rsid w:val="00E848B7"/>
    <w:rsid w:val="00E87075"/>
    <w:rsid w:val="00E94EB9"/>
    <w:rsid w:val="00E97A9F"/>
    <w:rsid w:val="00EA3F5A"/>
    <w:rsid w:val="00EA3FEA"/>
    <w:rsid w:val="00ED4352"/>
    <w:rsid w:val="00EE5CFA"/>
    <w:rsid w:val="00EF486F"/>
    <w:rsid w:val="00EF57DF"/>
    <w:rsid w:val="00EF5885"/>
    <w:rsid w:val="00EF68A0"/>
    <w:rsid w:val="00EF725A"/>
    <w:rsid w:val="00F03CFF"/>
    <w:rsid w:val="00F04035"/>
    <w:rsid w:val="00F05103"/>
    <w:rsid w:val="00F103B4"/>
    <w:rsid w:val="00F11364"/>
    <w:rsid w:val="00F22E01"/>
    <w:rsid w:val="00F22E29"/>
    <w:rsid w:val="00F27EDE"/>
    <w:rsid w:val="00F41262"/>
    <w:rsid w:val="00F41C20"/>
    <w:rsid w:val="00F46F4E"/>
    <w:rsid w:val="00F501FB"/>
    <w:rsid w:val="00F51CF7"/>
    <w:rsid w:val="00F57B5F"/>
    <w:rsid w:val="00F66C27"/>
    <w:rsid w:val="00F67CCB"/>
    <w:rsid w:val="00F95017"/>
    <w:rsid w:val="00F95759"/>
    <w:rsid w:val="00FA54DC"/>
    <w:rsid w:val="00FA71F9"/>
    <w:rsid w:val="00FA73F5"/>
    <w:rsid w:val="00FB661E"/>
    <w:rsid w:val="00FB6F1B"/>
    <w:rsid w:val="00FC2F0F"/>
    <w:rsid w:val="00FD227E"/>
    <w:rsid w:val="00FD4C0B"/>
    <w:rsid w:val="00FD5240"/>
    <w:rsid w:val="00FD7006"/>
    <w:rsid w:val="00FE15C0"/>
    <w:rsid w:val="00FE4046"/>
    <w:rsid w:val="00FE536D"/>
    <w:rsid w:val="00FF2A92"/>
    <w:rsid w:val="00FF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7777F4-A9FB-48B4-A32A-DA3F36F0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D63CC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63CC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63CC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63CC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63CC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63CC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63CC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63CC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63CC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63C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63CC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a">
    <w:name w:val="лит"/>
    <w:autoRedefine/>
    <w:uiPriority w:val="99"/>
    <w:rsid w:val="00D63CC8"/>
    <w:pPr>
      <w:numPr>
        <w:numId w:val="46"/>
      </w:numPr>
      <w:spacing w:line="360" w:lineRule="auto"/>
      <w:jc w:val="both"/>
    </w:pPr>
    <w:rPr>
      <w:sz w:val="28"/>
      <w:szCs w:val="28"/>
    </w:rPr>
  </w:style>
  <w:style w:type="paragraph" w:styleId="a5">
    <w:name w:val="Body Text"/>
    <w:basedOn w:val="a0"/>
    <w:link w:val="a7"/>
    <w:uiPriority w:val="99"/>
    <w:rsid w:val="00D63CC8"/>
  </w:style>
  <w:style w:type="character" w:customStyle="1" w:styleId="a7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D63CC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8">
    <w:name w:val="лит+нумерация"/>
    <w:basedOn w:val="a0"/>
    <w:next w:val="a0"/>
    <w:autoRedefine/>
    <w:uiPriority w:val="99"/>
    <w:rsid w:val="00D63CC8"/>
    <w:pPr>
      <w:ind w:firstLine="0"/>
    </w:pPr>
    <w:rPr>
      <w:iCs/>
    </w:rPr>
  </w:style>
  <w:style w:type="character" w:styleId="a9">
    <w:name w:val="page number"/>
    <w:uiPriority w:val="99"/>
    <w:rsid w:val="00D63CC8"/>
    <w:rPr>
      <w:rFonts w:ascii="Times New Roman" w:hAnsi="Times New Roman" w:cs="Times New Roman"/>
      <w:sz w:val="28"/>
      <w:szCs w:val="28"/>
    </w:rPr>
  </w:style>
  <w:style w:type="character" w:customStyle="1" w:styleId="aa">
    <w:name w:val="номер страницы"/>
    <w:uiPriority w:val="99"/>
    <w:rsid w:val="00D63CC8"/>
    <w:rPr>
      <w:rFonts w:cs="Times New Roman"/>
      <w:sz w:val="28"/>
      <w:szCs w:val="28"/>
    </w:rPr>
  </w:style>
  <w:style w:type="paragraph" w:styleId="ab">
    <w:name w:val="Normal (Web)"/>
    <w:basedOn w:val="a0"/>
    <w:autoRedefine/>
    <w:uiPriority w:val="99"/>
    <w:rsid w:val="00D63CC8"/>
    <w:rPr>
      <w:lang w:val="uk-UA" w:eastAsia="uk-UA"/>
    </w:rPr>
  </w:style>
  <w:style w:type="paragraph" w:customStyle="1" w:styleId="ac">
    <w:name w:val="Обычный +"/>
    <w:basedOn w:val="a0"/>
    <w:autoRedefine/>
    <w:uiPriority w:val="99"/>
    <w:rsid w:val="00D63CC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63CC8"/>
    <w:pPr>
      <w:ind w:firstLine="0"/>
      <w:jc w:val="left"/>
    </w:pPr>
    <w:rPr>
      <w:smallCaps/>
    </w:rPr>
  </w:style>
  <w:style w:type="character" w:styleId="ad">
    <w:name w:val="footnote reference"/>
    <w:uiPriority w:val="99"/>
    <w:semiHidden/>
    <w:rsid w:val="00D63CC8"/>
    <w:rPr>
      <w:rFonts w:cs="Times New Roman"/>
      <w:sz w:val="28"/>
      <w:szCs w:val="28"/>
      <w:vertAlign w:val="superscript"/>
    </w:rPr>
  </w:style>
  <w:style w:type="paragraph" w:styleId="ae">
    <w:name w:val="Body Text Indent"/>
    <w:basedOn w:val="a0"/>
    <w:link w:val="af"/>
    <w:uiPriority w:val="99"/>
    <w:rsid w:val="00D63CC8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rPr>
      <w:color w:val="000000"/>
      <w:sz w:val="28"/>
      <w:szCs w:val="28"/>
    </w:rPr>
  </w:style>
  <w:style w:type="paragraph" w:customStyle="1" w:styleId="af0">
    <w:name w:val="содержание"/>
    <w:uiPriority w:val="99"/>
    <w:rsid w:val="00D63CC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D63CC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1">
    <w:name w:val="схема"/>
    <w:autoRedefine/>
    <w:uiPriority w:val="99"/>
    <w:rsid w:val="00D63CC8"/>
    <w:pPr>
      <w:jc w:val="center"/>
    </w:pPr>
  </w:style>
  <w:style w:type="paragraph" w:styleId="af2">
    <w:name w:val="endnote text"/>
    <w:basedOn w:val="a0"/>
    <w:link w:val="af3"/>
    <w:autoRedefine/>
    <w:uiPriority w:val="99"/>
    <w:semiHidden/>
    <w:rsid w:val="00D63CC8"/>
    <w:rPr>
      <w:sz w:val="20"/>
      <w:szCs w:val="20"/>
    </w:rPr>
  </w:style>
  <w:style w:type="character" w:customStyle="1" w:styleId="af3">
    <w:name w:val="Текст кінцевої виноски Знак"/>
    <w:link w:val="af2"/>
    <w:uiPriority w:val="99"/>
    <w:semiHidden/>
    <w:rPr>
      <w:color w:val="000000"/>
      <w:sz w:val="20"/>
      <w:szCs w:val="20"/>
    </w:rPr>
  </w:style>
  <w:style w:type="character" w:styleId="af4">
    <w:name w:val="endnote reference"/>
    <w:uiPriority w:val="99"/>
    <w:semiHidden/>
    <w:rsid w:val="00D63CC8"/>
    <w:rPr>
      <w:rFonts w:cs="Times New Roman"/>
      <w:vertAlign w:val="superscript"/>
    </w:rPr>
  </w:style>
  <w:style w:type="paragraph" w:customStyle="1" w:styleId="af5">
    <w:name w:val="ТАБЛИЦА"/>
    <w:next w:val="a0"/>
    <w:autoRedefine/>
    <w:uiPriority w:val="99"/>
    <w:rsid w:val="00D63CC8"/>
    <w:pPr>
      <w:spacing w:line="360" w:lineRule="auto"/>
    </w:pPr>
    <w:rPr>
      <w:color w:val="000000"/>
    </w:rPr>
  </w:style>
  <w:style w:type="paragraph" w:styleId="af6">
    <w:name w:val="footnote text"/>
    <w:basedOn w:val="a0"/>
    <w:link w:val="af7"/>
    <w:autoRedefine/>
    <w:uiPriority w:val="99"/>
    <w:semiHidden/>
    <w:rsid w:val="00D63CC8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D63CC8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D63CC8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D63CC8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1B3B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89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6745">
                          <w:marLeft w:val="0"/>
                          <w:marRight w:val="18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9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9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66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8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6721">
                          <w:marLeft w:val="0"/>
                          <w:marRight w:val="18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9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9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6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78">
                      <w:marLeft w:val="216"/>
                      <w:marRight w:val="216"/>
                      <w:marTop w:val="192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89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34">
              <w:marLeft w:val="0"/>
              <w:marRight w:val="0"/>
              <w:marTop w:val="0"/>
              <w:marBottom w:val="255"/>
              <w:divBdr>
                <w:top w:val="single" w:sz="2" w:space="0" w:color="auto"/>
                <w:left w:val="single" w:sz="2" w:space="0" w:color="auto"/>
                <w:bottom w:val="single" w:sz="2" w:space="31" w:color="auto"/>
                <w:right w:val="single" w:sz="2" w:space="0" w:color="auto"/>
              </w:divBdr>
            </w:div>
          </w:divsChild>
        </w:div>
      </w:divsChild>
    </w:div>
    <w:div w:id="18108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89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6696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9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6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88">
                      <w:marLeft w:val="216"/>
                      <w:marRight w:val="216"/>
                      <w:marTop w:val="192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89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29">
          <w:marLeft w:val="164"/>
          <w:marRight w:val="164"/>
          <w:marTop w:val="164"/>
          <w:marBottom w:val="1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896723">
      <w:marLeft w:val="74"/>
      <w:marRight w:val="0"/>
      <w:marTop w:val="7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6738">
                          <w:marLeft w:val="0"/>
                          <w:marRight w:val="18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9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9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8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8537</Words>
  <Characters>48666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Данил</dc:creator>
  <cp:keywords/>
  <dc:description/>
  <cp:lastModifiedBy>Irina</cp:lastModifiedBy>
  <cp:revision>2</cp:revision>
  <cp:lastPrinted>2010-02-27T13:25:00Z</cp:lastPrinted>
  <dcterms:created xsi:type="dcterms:W3CDTF">2014-08-10T21:00:00Z</dcterms:created>
  <dcterms:modified xsi:type="dcterms:W3CDTF">2014-08-10T21:00:00Z</dcterms:modified>
</cp:coreProperties>
</file>