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F99" w:rsidRPr="006A57AC" w:rsidRDefault="0051211D" w:rsidP="00874F99">
      <w:pPr>
        <w:shd w:val="clear" w:color="000000" w:fill="auto"/>
        <w:suppressAutoHyphens/>
        <w:spacing w:line="360" w:lineRule="auto"/>
        <w:jc w:val="center"/>
        <w:rPr>
          <w:color w:val="000000"/>
          <w:sz w:val="28"/>
          <w:szCs w:val="28"/>
        </w:rPr>
      </w:pPr>
      <w:r w:rsidRPr="006A57AC">
        <w:rPr>
          <w:color w:val="000000"/>
          <w:sz w:val="28"/>
          <w:szCs w:val="28"/>
        </w:rPr>
        <w:t>Федеральное агентство по образованию</w:t>
      </w:r>
    </w:p>
    <w:p w:rsidR="0051211D" w:rsidRPr="006A57AC" w:rsidRDefault="0051211D" w:rsidP="00874F99">
      <w:pPr>
        <w:shd w:val="clear" w:color="000000" w:fill="auto"/>
        <w:suppressAutoHyphens/>
        <w:spacing w:line="360" w:lineRule="auto"/>
        <w:jc w:val="center"/>
        <w:rPr>
          <w:color w:val="000000"/>
          <w:sz w:val="28"/>
          <w:szCs w:val="28"/>
        </w:rPr>
      </w:pPr>
      <w:r w:rsidRPr="006A57AC">
        <w:rPr>
          <w:color w:val="000000"/>
          <w:sz w:val="28"/>
          <w:szCs w:val="28"/>
        </w:rPr>
        <w:t>Всероссийский заочный финансово –</w:t>
      </w:r>
      <w:r w:rsidR="009C67D4" w:rsidRPr="006A57AC">
        <w:rPr>
          <w:color w:val="000000"/>
          <w:sz w:val="28"/>
          <w:szCs w:val="28"/>
        </w:rPr>
        <w:t xml:space="preserve"> </w:t>
      </w:r>
      <w:r w:rsidRPr="006A57AC">
        <w:rPr>
          <w:color w:val="000000"/>
          <w:sz w:val="28"/>
          <w:szCs w:val="28"/>
        </w:rPr>
        <w:t>экономический институт</w:t>
      </w:r>
    </w:p>
    <w:p w:rsidR="0051211D" w:rsidRPr="006A57AC" w:rsidRDefault="0051211D" w:rsidP="00874F99">
      <w:pPr>
        <w:shd w:val="clear" w:color="000000" w:fill="auto"/>
        <w:suppressAutoHyphens/>
        <w:spacing w:line="360" w:lineRule="auto"/>
        <w:ind w:firstLine="709"/>
        <w:rPr>
          <w:color w:val="000000"/>
          <w:sz w:val="28"/>
          <w:szCs w:val="28"/>
        </w:rPr>
      </w:pPr>
    </w:p>
    <w:p w:rsidR="0051211D" w:rsidRPr="006A57AC" w:rsidRDefault="0051211D" w:rsidP="00874F99">
      <w:pPr>
        <w:shd w:val="clear" w:color="000000" w:fill="auto"/>
        <w:suppressAutoHyphens/>
        <w:spacing w:line="360" w:lineRule="auto"/>
        <w:jc w:val="center"/>
        <w:rPr>
          <w:color w:val="000000"/>
          <w:sz w:val="28"/>
          <w:szCs w:val="28"/>
        </w:rPr>
      </w:pPr>
      <w:r w:rsidRPr="006A57AC">
        <w:rPr>
          <w:color w:val="000000"/>
          <w:sz w:val="28"/>
          <w:szCs w:val="28"/>
        </w:rPr>
        <w:t>Кафедра статистики</w:t>
      </w:r>
    </w:p>
    <w:p w:rsidR="00874F99" w:rsidRPr="006A57AC" w:rsidRDefault="00874F99" w:rsidP="00874F99">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p>
    <w:p w:rsidR="0051211D" w:rsidRPr="006A57AC" w:rsidRDefault="0051211D" w:rsidP="00492F20">
      <w:pPr>
        <w:shd w:val="clear" w:color="000000" w:fill="auto"/>
        <w:suppressAutoHyphens/>
        <w:spacing w:line="360" w:lineRule="auto"/>
        <w:jc w:val="center"/>
        <w:rPr>
          <w:b/>
          <w:color w:val="000000"/>
          <w:sz w:val="28"/>
          <w:szCs w:val="28"/>
        </w:rPr>
      </w:pPr>
      <w:r w:rsidRPr="006A57AC">
        <w:rPr>
          <w:b/>
          <w:color w:val="000000"/>
          <w:sz w:val="28"/>
          <w:szCs w:val="28"/>
        </w:rPr>
        <w:t>КУРСОВАЯ РАБОТА</w:t>
      </w:r>
    </w:p>
    <w:p w:rsidR="0051211D" w:rsidRPr="006A57AC" w:rsidRDefault="00492F20" w:rsidP="00492F20">
      <w:pPr>
        <w:shd w:val="clear" w:color="000000" w:fill="auto"/>
        <w:suppressAutoHyphens/>
        <w:spacing w:line="360" w:lineRule="auto"/>
        <w:jc w:val="center"/>
        <w:rPr>
          <w:b/>
          <w:color w:val="000000"/>
          <w:sz w:val="28"/>
          <w:szCs w:val="28"/>
        </w:rPr>
      </w:pPr>
      <w:r w:rsidRPr="006A57AC">
        <w:rPr>
          <w:b/>
          <w:color w:val="000000"/>
          <w:sz w:val="28"/>
          <w:szCs w:val="28"/>
        </w:rPr>
        <w:t>по дисциплине «Экономическая статистика</w:t>
      </w:r>
      <w:r w:rsidR="0051211D" w:rsidRPr="006A57AC">
        <w:rPr>
          <w:b/>
          <w:color w:val="000000"/>
          <w:sz w:val="28"/>
          <w:szCs w:val="28"/>
        </w:rPr>
        <w:t>»</w:t>
      </w:r>
    </w:p>
    <w:p w:rsidR="0051211D" w:rsidRPr="006A57AC" w:rsidRDefault="0051211D" w:rsidP="00492F20">
      <w:pPr>
        <w:shd w:val="clear" w:color="000000" w:fill="auto"/>
        <w:tabs>
          <w:tab w:val="left" w:pos="3030"/>
        </w:tabs>
        <w:suppressAutoHyphens/>
        <w:spacing w:line="360" w:lineRule="auto"/>
        <w:jc w:val="center"/>
        <w:rPr>
          <w:b/>
          <w:color w:val="000000"/>
          <w:sz w:val="28"/>
          <w:szCs w:val="28"/>
        </w:rPr>
      </w:pPr>
      <w:r w:rsidRPr="006A57AC">
        <w:rPr>
          <w:b/>
          <w:color w:val="000000"/>
          <w:sz w:val="28"/>
          <w:szCs w:val="28"/>
        </w:rPr>
        <w:t>на тему</w:t>
      </w:r>
      <w:r w:rsidR="00874F99" w:rsidRPr="006A57AC">
        <w:rPr>
          <w:b/>
          <w:color w:val="000000"/>
          <w:sz w:val="28"/>
          <w:szCs w:val="28"/>
        </w:rPr>
        <w:t xml:space="preserve"> </w:t>
      </w:r>
      <w:r w:rsidRPr="006A57AC">
        <w:rPr>
          <w:b/>
          <w:color w:val="000000"/>
          <w:sz w:val="28"/>
          <w:szCs w:val="28"/>
        </w:rPr>
        <w:t>«Статистические методы изучения уровня</w:t>
      </w:r>
      <w:r w:rsidR="00874F99" w:rsidRPr="006A57AC">
        <w:rPr>
          <w:b/>
          <w:color w:val="000000"/>
          <w:sz w:val="28"/>
          <w:szCs w:val="28"/>
        </w:rPr>
        <w:t xml:space="preserve"> </w:t>
      </w:r>
      <w:r w:rsidRPr="006A57AC">
        <w:rPr>
          <w:b/>
          <w:color w:val="000000"/>
          <w:sz w:val="28"/>
          <w:szCs w:val="28"/>
        </w:rPr>
        <w:t>и динамики себестоимости</w:t>
      </w:r>
      <w:r w:rsidR="00874F99" w:rsidRPr="006A57AC">
        <w:rPr>
          <w:b/>
          <w:color w:val="000000"/>
          <w:sz w:val="28"/>
          <w:szCs w:val="28"/>
        </w:rPr>
        <w:t xml:space="preserve"> </w:t>
      </w:r>
      <w:r w:rsidRPr="006A57AC">
        <w:rPr>
          <w:b/>
          <w:color w:val="000000"/>
          <w:sz w:val="28"/>
          <w:szCs w:val="28"/>
        </w:rPr>
        <w:t>продукции»</w:t>
      </w:r>
    </w:p>
    <w:p w:rsidR="00874F99" w:rsidRPr="006A57AC" w:rsidRDefault="00874F99" w:rsidP="00492F20">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color w:val="000000"/>
          <w:sz w:val="28"/>
          <w:szCs w:val="28"/>
        </w:rPr>
      </w:pPr>
    </w:p>
    <w:p w:rsidR="00874F99" w:rsidRPr="006A57AC" w:rsidRDefault="00874F99" w:rsidP="00874F99">
      <w:pPr>
        <w:shd w:val="clear" w:color="000000" w:fill="auto"/>
        <w:tabs>
          <w:tab w:val="left" w:pos="4140"/>
          <w:tab w:val="left" w:pos="4320"/>
        </w:tabs>
        <w:suppressAutoHyphens/>
        <w:spacing w:line="360" w:lineRule="auto"/>
        <w:jc w:val="center"/>
        <w:rPr>
          <w:color w:val="000000"/>
          <w:sz w:val="28"/>
          <w:szCs w:val="28"/>
        </w:rPr>
      </w:pPr>
    </w:p>
    <w:p w:rsidR="00874F99" w:rsidRPr="006A57AC" w:rsidRDefault="00874F99" w:rsidP="00874F99">
      <w:pPr>
        <w:shd w:val="clear" w:color="000000" w:fill="auto"/>
        <w:tabs>
          <w:tab w:val="left" w:pos="4140"/>
          <w:tab w:val="left" w:pos="4320"/>
        </w:tabs>
        <w:suppressAutoHyphens/>
        <w:spacing w:line="360" w:lineRule="auto"/>
        <w:jc w:val="center"/>
        <w:rPr>
          <w:color w:val="000000"/>
          <w:sz w:val="28"/>
          <w:szCs w:val="28"/>
        </w:rPr>
      </w:pPr>
    </w:p>
    <w:p w:rsidR="00874F99" w:rsidRPr="006A57AC" w:rsidRDefault="0051211D" w:rsidP="00874F99">
      <w:pPr>
        <w:shd w:val="clear" w:color="000000" w:fill="auto"/>
        <w:tabs>
          <w:tab w:val="left" w:pos="4140"/>
          <w:tab w:val="left" w:pos="4320"/>
        </w:tabs>
        <w:suppressAutoHyphens/>
        <w:spacing w:line="360" w:lineRule="auto"/>
        <w:ind w:left="4253"/>
        <w:rPr>
          <w:color w:val="000000"/>
          <w:sz w:val="28"/>
          <w:szCs w:val="28"/>
        </w:rPr>
      </w:pPr>
      <w:r w:rsidRPr="006A57AC">
        <w:rPr>
          <w:color w:val="000000"/>
          <w:sz w:val="28"/>
          <w:szCs w:val="28"/>
        </w:rPr>
        <w:t>Исполнитель: Косенкова А.И.</w:t>
      </w:r>
    </w:p>
    <w:p w:rsidR="00874F99" w:rsidRPr="006A57AC" w:rsidRDefault="0051211D" w:rsidP="00874F99">
      <w:pPr>
        <w:shd w:val="clear" w:color="000000" w:fill="auto"/>
        <w:suppressAutoHyphens/>
        <w:spacing w:line="360" w:lineRule="auto"/>
        <w:ind w:left="4253"/>
        <w:rPr>
          <w:color w:val="000000"/>
          <w:sz w:val="28"/>
          <w:szCs w:val="28"/>
        </w:rPr>
      </w:pPr>
      <w:r w:rsidRPr="006A57AC">
        <w:rPr>
          <w:color w:val="000000"/>
          <w:sz w:val="28"/>
          <w:szCs w:val="28"/>
        </w:rPr>
        <w:t>Специальность: Финансы и кредит</w:t>
      </w:r>
    </w:p>
    <w:p w:rsidR="00874F99" w:rsidRPr="006A57AC" w:rsidRDefault="0051211D" w:rsidP="00874F99">
      <w:pPr>
        <w:shd w:val="clear" w:color="000000" w:fill="auto"/>
        <w:suppressAutoHyphens/>
        <w:spacing w:line="360" w:lineRule="auto"/>
        <w:ind w:left="4253"/>
        <w:rPr>
          <w:color w:val="000000"/>
          <w:sz w:val="28"/>
          <w:szCs w:val="28"/>
        </w:rPr>
      </w:pPr>
      <w:r w:rsidRPr="006A57AC">
        <w:rPr>
          <w:color w:val="000000"/>
          <w:sz w:val="28"/>
          <w:szCs w:val="28"/>
        </w:rPr>
        <w:t>Группа: 304</w:t>
      </w:r>
    </w:p>
    <w:p w:rsidR="00874F99" w:rsidRPr="006A57AC" w:rsidRDefault="0011557A" w:rsidP="00874F99">
      <w:pPr>
        <w:shd w:val="clear" w:color="000000" w:fill="auto"/>
        <w:tabs>
          <w:tab w:val="left" w:pos="3960"/>
          <w:tab w:val="left" w:pos="4140"/>
        </w:tabs>
        <w:suppressAutoHyphens/>
        <w:spacing w:line="360" w:lineRule="auto"/>
        <w:ind w:left="4253"/>
        <w:rPr>
          <w:color w:val="000000"/>
          <w:sz w:val="28"/>
          <w:szCs w:val="28"/>
        </w:rPr>
      </w:pPr>
      <w:r w:rsidRPr="006A57AC">
        <w:rPr>
          <w:color w:val="000000"/>
          <w:sz w:val="28"/>
          <w:szCs w:val="28"/>
        </w:rPr>
        <w:t>№</w:t>
      </w:r>
      <w:r w:rsidR="00874F99" w:rsidRPr="006A57AC">
        <w:rPr>
          <w:color w:val="000000"/>
          <w:sz w:val="28"/>
          <w:szCs w:val="28"/>
        </w:rPr>
        <w:t xml:space="preserve"> </w:t>
      </w:r>
      <w:r w:rsidRPr="006A57AC">
        <w:rPr>
          <w:color w:val="000000"/>
          <w:sz w:val="28"/>
          <w:szCs w:val="28"/>
        </w:rPr>
        <w:t>зачетной книжки: 08ФФД 41542</w:t>
      </w:r>
    </w:p>
    <w:p w:rsidR="0051211D" w:rsidRPr="006A57AC" w:rsidRDefault="0011557A" w:rsidP="00874F99">
      <w:pPr>
        <w:shd w:val="clear" w:color="000000" w:fill="auto"/>
        <w:suppressAutoHyphens/>
        <w:spacing w:line="360" w:lineRule="auto"/>
        <w:ind w:left="4253"/>
        <w:rPr>
          <w:color w:val="000000"/>
          <w:sz w:val="28"/>
          <w:szCs w:val="28"/>
        </w:rPr>
      </w:pPr>
      <w:r w:rsidRPr="006A57AC">
        <w:rPr>
          <w:color w:val="000000"/>
          <w:sz w:val="28"/>
          <w:szCs w:val="28"/>
        </w:rPr>
        <w:t>Руководитель: Шеломенцева М.В.</w:t>
      </w:r>
    </w:p>
    <w:p w:rsidR="0051211D" w:rsidRPr="006A57AC" w:rsidRDefault="0051211D" w:rsidP="00874F99">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p>
    <w:p w:rsidR="0051211D" w:rsidRPr="006A57AC" w:rsidRDefault="0051211D" w:rsidP="00874F99">
      <w:pPr>
        <w:shd w:val="clear" w:color="000000" w:fill="auto"/>
        <w:suppressAutoHyphens/>
        <w:spacing w:line="360" w:lineRule="auto"/>
        <w:jc w:val="center"/>
        <w:rPr>
          <w:color w:val="000000"/>
          <w:sz w:val="28"/>
          <w:szCs w:val="28"/>
        </w:rPr>
      </w:pPr>
    </w:p>
    <w:p w:rsidR="0051211D" w:rsidRPr="006A57AC" w:rsidRDefault="0051211D" w:rsidP="00874F99">
      <w:pPr>
        <w:shd w:val="clear" w:color="000000" w:fill="auto"/>
        <w:suppressAutoHyphens/>
        <w:spacing w:line="360" w:lineRule="auto"/>
        <w:jc w:val="center"/>
        <w:rPr>
          <w:color w:val="000000"/>
          <w:sz w:val="28"/>
          <w:szCs w:val="28"/>
        </w:rPr>
      </w:pPr>
    </w:p>
    <w:p w:rsidR="0051211D" w:rsidRPr="006A57AC" w:rsidRDefault="0051211D" w:rsidP="00874F99">
      <w:pPr>
        <w:shd w:val="clear" w:color="000000" w:fill="auto"/>
        <w:suppressAutoHyphens/>
        <w:spacing w:line="360" w:lineRule="auto"/>
        <w:jc w:val="center"/>
        <w:rPr>
          <w:color w:val="000000"/>
          <w:sz w:val="28"/>
          <w:szCs w:val="28"/>
        </w:rPr>
      </w:pPr>
    </w:p>
    <w:p w:rsidR="00874F99" w:rsidRPr="006A57AC" w:rsidRDefault="0011557A" w:rsidP="00874F99">
      <w:pPr>
        <w:shd w:val="clear" w:color="000000" w:fill="auto"/>
        <w:tabs>
          <w:tab w:val="left" w:pos="3255"/>
        </w:tabs>
        <w:suppressAutoHyphens/>
        <w:spacing w:line="360" w:lineRule="auto"/>
        <w:jc w:val="center"/>
        <w:rPr>
          <w:color w:val="000000"/>
          <w:sz w:val="28"/>
          <w:szCs w:val="28"/>
        </w:rPr>
      </w:pPr>
      <w:r w:rsidRPr="006A57AC">
        <w:rPr>
          <w:color w:val="000000"/>
          <w:sz w:val="28"/>
          <w:szCs w:val="28"/>
        </w:rPr>
        <w:t>Смоленск</w:t>
      </w:r>
    </w:p>
    <w:p w:rsidR="00874F99" w:rsidRPr="006A57AC" w:rsidRDefault="0011557A" w:rsidP="00874F99">
      <w:pPr>
        <w:shd w:val="clear" w:color="000000" w:fill="auto"/>
        <w:tabs>
          <w:tab w:val="left" w:pos="3255"/>
        </w:tabs>
        <w:suppressAutoHyphens/>
        <w:spacing w:line="360" w:lineRule="auto"/>
        <w:jc w:val="center"/>
        <w:rPr>
          <w:color w:val="000000"/>
          <w:sz w:val="28"/>
          <w:szCs w:val="28"/>
        </w:rPr>
      </w:pPr>
      <w:r w:rsidRPr="006A57AC">
        <w:rPr>
          <w:color w:val="000000"/>
          <w:sz w:val="28"/>
          <w:szCs w:val="28"/>
        </w:rPr>
        <w:t>2009</w:t>
      </w:r>
    </w:p>
    <w:p w:rsidR="0011557A" w:rsidRPr="006A57AC" w:rsidRDefault="00874F99" w:rsidP="00874F99">
      <w:pPr>
        <w:shd w:val="clear" w:color="000000" w:fill="auto"/>
        <w:suppressAutoHyphens/>
        <w:spacing w:line="360" w:lineRule="auto"/>
        <w:jc w:val="center"/>
        <w:rPr>
          <w:b/>
          <w:color w:val="000000"/>
          <w:sz w:val="28"/>
          <w:szCs w:val="28"/>
        </w:rPr>
      </w:pPr>
      <w:r w:rsidRPr="006A57AC">
        <w:rPr>
          <w:color w:val="000000"/>
          <w:sz w:val="28"/>
          <w:szCs w:val="28"/>
        </w:rPr>
        <w:br w:type="page"/>
      </w:r>
      <w:r w:rsidR="00D328C6" w:rsidRPr="006A57AC">
        <w:rPr>
          <w:b/>
          <w:color w:val="000000"/>
          <w:sz w:val="28"/>
          <w:szCs w:val="28"/>
        </w:rPr>
        <w:lastRenderedPageBreak/>
        <w:t>СОДЕРЖАНИЕ</w:t>
      </w:r>
    </w:p>
    <w:p w:rsidR="00D328C6" w:rsidRPr="006A57AC" w:rsidRDefault="00D328C6" w:rsidP="00874F99">
      <w:pPr>
        <w:shd w:val="clear" w:color="000000" w:fill="auto"/>
        <w:suppressAutoHyphens/>
        <w:spacing w:line="360" w:lineRule="auto"/>
        <w:ind w:firstLine="709"/>
        <w:rPr>
          <w:color w:val="000000"/>
          <w:sz w:val="28"/>
          <w:szCs w:val="28"/>
        </w:rPr>
      </w:pPr>
    </w:p>
    <w:p w:rsidR="00D328C6"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Введение</w:t>
      </w:r>
    </w:p>
    <w:p w:rsidR="00874F99"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РАЗД</w:t>
      </w:r>
      <w:r w:rsidR="00672ECB" w:rsidRPr="006A57AC">
        <w:rPr>
          <w:color w:val="000000"/>
          <w:sz w:val="28"/>
          <w:szCs w:val="28"/>
        </w:rPr>
        <w:t>ЕЛ 1</w:t>
      </w:r>
    </w:p>
    <w:p w:rsidR="00874F99" w:rsidRPr="006A57AC" w:rsidRDefault="00874F99" w:rsidP="00874F99">
      <w:pPr>
        <w:shd w:val="clear" w:color="000000" w:fill="auto"/>
        <w:suppressAutoHyphens/>
        <w:spacing w:line="360" w:lineRule="auto"/>
        <w:rPr>
          <w:color w:val="000000"/>
          <w:sz w:val="28"/>
          <w:szCs w:val="28"/>
        </w:rPr>
      </w:pPr>
      <w:r w:rsidRPr="006A57AC">
        <w:rPr>
          <w:color w:val="000000"/>
          <w:sz w:val="28"/>
          <w:szCs w:val="28"/>
        </w:rPr>
        <w:t xml:space="preserve">1.1 </w:t>
      </w:r>
      <w:r w:rsidR="00D328C6" w:rsidRPr="006A57AC">
        <w:rPr>
          <w:color w:val="000000"/>
          <w:sz w:val="28"/>
          <w:szCs w:val="28"/>
        </w:rPr>
        <w:t>Задачи статистики себестоимости продукции</w:t>
      </w:r>
    </w:p>
    <w:p w:rsidR="00874F99" w:rsidRPr="006A57AC" w:rsidRDefault="00874F99" w:rsidP="00874F99">
      <w:pPr>
        <w:shd w:val="clear" w:color="000000" w:fill="auto"/>
        <w:suppressAutoHyphens/>
        <w:spacing w:line="360" w:lineRule="auto"/>
        <w:rPr>
          <w:color w:val="000000"/>
          <w:sz w:val="28"/>
          <w:szCs w:val="28"/>
        </w:rPr>
      </w:pPr>
      <w:r w:rsidRPr="006A57AC">
        <w:rPr>
          <w:color w:val="000000"/>
          <w:sz w:val="28"/>
          <w:szCs w:val="28"/>
        </w:rPr>
        <w:t xml:space="preserve">1.2 </w:t>
      </w:r>
      <w:r w:rsidR="00672ECB" w:rsidRPr="006A57AC">
        <w:rPr>
          <w:color w:val="000000"/>
          <w:sz w:val="28"/>
          <w:szCs w:val="28"/>
        </w:rPr>
        <w:t>Факторный анализ, его виды и задачи</w:t>
      </w:r>
    </w:p>
    <w:p w:rsidR="00874F99" w:rsidRPr="006A57AC" w:rsidRDefault="00874F99" w:rsidP="00874F99">
      <w:pPr>
        <w:shd w:val="clear" w:color="000000" w:fill="auto"/>
        <w:suppressAutoHyphens/>
        <w:spacing w:line="360" w:lineRule="auto"/>
        <w:rPr>
          <w:color w:val="000000"/>
          <w:sz w:val="28"/>
          <w:szCs w:val="28"/>
        </w:rPr>
      </w:pPr>
      <w:r w:rsidRPr="006A57AC">
        <w:rPr>
          <w:color w:val="000000"/>
          <w:sz w:val="28"/>
          <w:szCs w:val="28"/>
        </w:rPr>
        <w:t xml:space="preserve">1.3 </w:t>
      </w:r>
      <w:r w:rsidR="00D328C6" w:rsidRPr="006A57AC">
        <w:rPr>
          <w:color w:val="000000"/>
          <w:sz w:val="28"/>
          <w:szCs w:val="28"/>
        </w:rPr>
        <w:t>Применение индексного факторного анализа для</w:t>
      </w:r>
      <w:r w:rsidRPr="006A57AC">
        <w:rPr>
          <w:color w:val="000000"/>
          <w:sz w:val="28"/>
          <w:szCs w:val="28"/>
        </w:rPr>
        <w:t xml:space="preserve"> </w:t>
      </w:r>
      <w:r w:rsidR="00D328C6" w:rsidRPr="006A57AC">
        <w:rPr>
          <w:color w:val="000000"/>
          <w:sz w:val="28"/>
          <w:szCs w:val="28"/>
        </w:rPr>
        <w:t>изучения д</w:t>
      </w:r>
      <w:r w:rsidR="00672ECB" w:rsidRPr="006A57AC">
        <w:rPr>
          <w:color w:val="000000"/>
          <w:sz w:val="28"/>
          <w:szCs w:val="28"/>
        </w:rPr>
        <w:t>енежных затрат</w:t>
      </w:r>
    </w:p>
    <w:p w:rsidR="00874F99" w:rsidRPr="006A57AC" w:rsidRDefault="00874F99" w:rsidP="00874F99">
      <w:pPr>
        <w:shd w:val="clear" w:color="000000" w:fill="auto"/>
        <w:suppressAutoHyphens/>
        <w:spacing w:line="360" w:lineRule="auto"/>
        <w:rPr>
          <w:color w:val="000000"/>
          <w:sz w:val="28"/>
          <w:szCs w:val="28"/>
        </w:rPr>
      </w:pPr>
      <w:r w:rsidRPr="006A57AC">
        <w:rPr>
          <w:color w:val="000000"/>
          <w:sz w:val="28"/>
          <w:szCs w:val="28"/>
        </w:rPr>
        <w:t xml:space="preserve">1.4 </w:t>
      </w:r>
      <w:r w:rsidR="00672ECB" w:rsidRPr="006A57AC">
        <w:rPr>
          <w:color w:val="000000"/>
          <w:sz w:val="28"/>
          <w:szCs w:val="28"/>
        </w:rPr>
        <w:t>Статистические методы изучения</w:t>
      </w:r>
      <w:r w:rsidRPr="006A57AC">
        <w:rPr>
          <w:color w:val="000000"/>
          <w:sz w:val="28"/>
          <w:szCs w:val="28"/>
        </w:rPr>
        <w:t xml:space="preserve"> </w:t>
      </w:r>
      <w:r w:rsidR="00672ECB" w:rsidRPr="006A57AC">
        <w:rPr>
          <w:color w:val="000000"/>
          <w:sz w:val="28"/>
          <w:szCs w:val="28"/>
        </w:rPr>
        <w:t>уровней динамики</w:t>
      </w:r>
    </w:p>
    <w:p w:rsidR="00874F99"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РАЗДЕЛ 2: Пра</w:t>
      </w:r>
      <w:r w:rsidR="00672ECB" w:rsidRPr="006A57AC">
        <w:rPr>
          <w:color w:val="000000"/>
          <w:sz w:val="28"/>
          <w:szCs w:val="28"/>
        </w:rPr>
        <w:t>ктическая часть</w:t>
      </w:r>
    </w:p>
    <w:p w:rsidR="00874F99" w:rsidRPr="006A57AC" w:rsidRDefault="00672ECB" w:rsidP="00874F99">
      <w:pPr>
        <w:shd w:val="clear" w:color="000000" w:fill="auto"/>
        <w:suppressAutoHyphens/>
        <w:spacing w:line="360" w:lineRule="auto"/>
        <w:rPr>
          <w:color w:val="000000"/>
          <w:sz w:val="28"/>
          <w:szCs w:val="28"/>
        </w:rPr>
      </w:pPr>
      <w:r w:rsidRPr="006A57AC">
        <w:rPr>
          <w:color w:val="000000"/>
          <w:sz w:val="28"/>
          <w:szCs w:val="28"/>
        </w:rPr>
        <w:t>Решение задания 1</w:t>
      </w:r>
    </w:p>
    <w:p w:rsidR="00874F99" w:rsidRPr="006A57AC" w:rsidRDefault="00672ECB" w:rsidP="00874F99">
      <w:pPr>
        <w:shd w:val="clear" w:color="000000" w:fill="auto"/>
        <w:tabs>
          <w:tab w:val="left" w:pos="6480"/>
          <w:tab w:val="left" w:pos="6660"/>
        </w:tabs>
        <w:suppressAutoHyphens/>
        <w:spacing w:line="360" w:lineRule="auto"/>
        <w:rPr>
          <w:color w:val="000000"/>
          <w:sz w:val="28"/>
          <w:szCs w:val="28"/>
        </w:rPr>
      </w:pPr>
      <w:r w:rsidRPr="006A57AC">
        <w:rPr>
          <w:color w:val="000000"/>
          <w:sz w:val="28"/>
          <w:szCs w:val="28"/>
        </w:rPr>
        <w:t>Решение задания 2</w:t>
      </w:r>
    </w:p>
    <w:p w:rsidR="00874F99" w:rsidRPr="006A57AC" w:rsidRDefault="00672ECB" w:rsidP="00874F99">
      <w:pPr>
        <w:shd w:val="clear" w:color="000000" w:fill="auto"/>
        <w:suppressAutoHyphens/>
        <w:spacing w:line="360" w:lineRule="auto"/>
        <w:rPr>
          <w:color w:val="000000"/>
          <w:sz w:val="28"/>
          <w:szCs w:val="28"/>
        </w:rPr>
      </w:pPr>
      <w:r w:rsidRPr="006A57AC">
        <w:rPr>
          <w:color w:val="000000"/>
          <w:sz w:val="28"/>
          <w:szCs w:val="28"/>
        </w:rPr>
        <w:t>Решение задания 3</w:t>
      </w:r>
    </w:p>
    <w:p w:rsidR="00874F99" w:rsidRPr="006A57AC" w:rsidRDefault="00672ECB" w:rsidP="00874F99">
      <w:pPr>
        <w:shd w:val="clear" w:color="000000" w:fill="auto"/>
        <w:suppressAutoHyphens/>
        <w:spacing w:line="360" w:lineRule="auto"/>
        <w:rPr>
          <w:color w:val="000000"/>
          <w:sz w:val="28"/>
          <w:szCs w:val="28"/>
        </w:rPr>
      </w:pPr>
      <w:r w:rsidRPr="006A57AC">
        <w:rPr>
          <w:color w:val="000000"/>
          <w:sz w:val="28"/>
          <w:szCs w:val="28"/>
        </w:rPr>
        <w:t>Решение задания 4</w:t>
      </w:r>
    </w:p>
    <w:p w:rsidR="00D328C6" w:rsidRPr="006A57AC" w:rsidRDefault="00D328C6" w:rsidP="00874F99">
      <w:pPr>
        <w:shd w:val="clear" w:color="000000" w:fill="auto"/>
        <w:tabs>
          <w:tab w:val="left" w:pos="6660"/>
        </w:tabs>
        <w:suppressAutoHyphens/>
        <w:spacing w:line="360" w:lineRule="auto"/>
        <w:rPr>
          <w:color w:val="000000"/>
          <w:sz w:val="28"/>
          <w:szCs w:val="28"/>
        </w:rPr>
      </w:pPr>
      <w:r w:rsidRPr="006A57AC">
        <w:rPr>
          <w:color w:val="000000"/>
          <w:sz w:val="28"/>
          <w:szCs w:val="28"/>
        </w:rPr>
        <w:t>РАЗДЕЛ 3: Анали</w:t>
      </w:r>
      <w:r w:rsidR="00672ECB" w:rsidRPr="006A57AC">
        <w:rPr>
          <w:color w:val="000000"/>
          <w:sz w:val="28"/>
          <w:szCs w:val="28"/>
        </w:rPr>
        <w:t>тическая часть</w:t>
      </w:r>
    </w:p>
    <w:p w:rsidR="00D328C6"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ЗА</w:t>
      </w:r>
      <w:r w:rsidR="00672ECB" w:rsidRPr="006A57AC">
        <w:rPr>
          <w:color w:val="000000"/>
          <w:sz w:val="28"/>
          <w:szCs w:val="28"/>
        </w:rPr>
        <w:t>КЛЮЧЕНИЕ</w:t>
      </w:r>
    </w:p>
    <w:p w:rsidR="00D328C6"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СПИСОК ЛИТЕРАТУРЫ</w:t>
      </w:r>
    </w:p>
    <w:p w:rsidR="00D328C6" w:rsidRPr="006A57AC" w:rsidRDefault="00D328C6" w:rsidP="00874F99">
      <w:pPr>
        <w:shd w:val="clear" w:color="000000" w:fill="auto"/>
        <w:suppressAutoHyphens/>
        <w:spacing w:line="360" w:lineRule="auto"/>
        <w:rPr>
          <w:color w:val="000000"/>
          <w:sz w:val="28"/>
          <w:szCs w:val="28"/>
        </w:rPr>
      </w:pPr>
      <w:r w:rsidRPr="006A57AC">
        <w:rPr>
          <w:color w:val="000000"/>
          <w:sz w:val="28"/>
          <w:szCs w:val="28"/>
        </w:rPr>
        <w:t>ПРИЛО</w:t>
      </w:r>
      <w:r w:rsidR="00672ECB" w:rsidRPr="006A57AC">
        <w:rPr>
          <w:color w:val="000000"/>
          <w:sz w:val="28"/>
          <w:szCs w:val="28"/>
        </w:rPr>
        <w:t>ЖЕНИЕ 1</w:t>
      </w:r>
    </w:p>
    <w:p w:rsidR="00D328C6" w:rsidRPr="006A57AC" w:rsidRDefault="00D328C6" w:rsidP="00874F99">
      <w:pPr>
        <w:shd w:val="clear" w:color="000000" w:fill="auto"/>
        <w:tabs>
          <w:tab w:val="left" w:pos="6660"/>
        </w:tabs>
        <w:suppressAutoHyphens/>
        <w:spacing w:line="360" w:lineRule="auto"/>
        <w:rPr>
          <w:color w:val="000000"/>
          <w:sz w:val="28"/>
          <w:szCs w:val="28"/>
        </w:rPr>
      </w:pPr>
      <w:r w:rsidRPr="006A57AC">
        <w:rPr>
          <w:color w:val="000000"/>
          <w:sz w:val="28"/>
          <w:szCs w:val="28"/>
        </w:rPr>
        <w:t>ПРИЛО</w:t>
      </w:r>
      <w:r w:rsidR="00672ECB" w:rsidRPr="006A57AC">
        <w:rPr>
          <w:color w:val="000000"/>
          <w:sz w:val="28"/>
          <w:szCs w:val="28"/>
        </w:rPr>
        <w:t>ЖЕНИЕ 2</w:t>
      </w:r>
    </w:p>
    <w:p w:rsidR="00874F99" w:rsidRPr="006A57AC" w:rsidRDefault="00874F99" w:rsidP="00874F99">
      <w:pPr>
        <w:shd w:val="clear" w:color="000000" w:fill="auto"/>
        <w:suppressAutoHyphens/>
        <w:spacing w:line="360" w:lineRule="auto"/>
        <w:ind w:firstLine="709"/>
        <w:rPr>
          <w:color w:val="000000"/>
          <w:sz w:val="28"/>
          <w:szCs w:val="28"/>
        </w:rPr>
      </w:pPr>
    </w:p>
    <w:p w:rsidR="00874F99" w:rsidRPr="006A57AC" w:rsidRDefault="00874F99" w:rsidP="00874F99">
      <w:pPr>
        <w:shd w:val="clear" w:color="000000" w:fill="auto"/>
        <w:suppressAutoHyphens/>
        <w:spacing w:line="360" w:lineRule="auto"/>
        <w:jc w:val="center"/>
        <w:rPr>
          <w:color w:val="000000"/>
          <w:sz w:val="28"/>
          <w:szCs w:val="28"/>
        </w:rPr>
      </w:pPr>
      <w:r w:rsidRPr="006A57AC">
        <w:rPr>
          <w:b/>
          <w:color w:val="000000"/>
          <w:sz w:val="28"/>
          <w:szCs w:val="28"/>
        </w:rPr>
        <w:br w:type="page"/>
      </w:r>
      <w:r w:rsidR="009F2DB7" w:rsidRPr="006A57AC">
        <w:rPr>
          <w:b/>
          <w:color w:val="000000"/>
          <w:sz w:val="28"/>
          <w:szCs w:val="28"/>
        </w:rPr>
        <w:t>ВВЕДЕНИЕ</w:t>
      </w:r>
    </w:p>
    <w:p w:rsidR="00874F99" w:rsidRPr="006A57AC" w:rsidRDefault="00874F99" w:rsidP="00874F99">
      <w:pPr>
        <w:shd w:val="clear" w:color="000000" w:fill="auto"/>
        <w:suppressAutoHyphens/>
        <w:spacing w:line="360" w:lineRule="auto"/>
        <w:ind w:firstLine="709"/>
        <w:rPr>
          <w:b/>
          <w:color w:val="000000"/>
          <w:sz w:val="28"/>
          <w:szCs w:val="28"/>
        </w:rPr>
      </w:pPr>
    </w:p>
    <w:p w:rsidR="00AB0108" w:rsidRPr="006A57AC" w:rsidRDefault="00AB0108" w:rsidP="00874F99">
      <w:pPr>
        <w:shd w:val="clear" w:color="000000" w:fill="auto"/>
        <w:suppressAutoHyphens/>
        <w:spacing w:line="360" w:lineRule="auto"/>
        <w:ind w:firstLine="709"/>
        <w:jc w:val="both"/>
        <w:rPr>
          <w:color w:val="000000"/>
          <w:sz w:val="28"/>
          <w:szCs w:val="28"/>
        </w:rPr>
      </w:pPr>
      <w:r w:rsidRPr="006A57AC">
        <w:rPr>
          <w:color w:val="000000"/>
          <w:sz w:val="28"/>
          <w:szCs w:val="28"/>
        </w:rPr>
        <w:t>Выбор темы данной курсовой работы обусловлен ее актуальностью в условиях рыночных отношений, когда каждое предприятие стремится извлечь максимальную прибыль с наименьшими затратами.</w:t>
      </w:r>
    </w:p>
    <w:p w:rsidR="00AB0108" w:rsidRPr="006A57AC" w:rsidRDefault="00AB0108" w:rsidP="00874F99">
      <w:pPr>
        <w:shd w:val="clear" w:color="000000" w:fill="auto"/>
        <w:suppressAutoHyphens/>
        <w:spacing w:line="360" w:lineRule="auto"/>
        <w:ind w:firstLine="709"/>
        <w:jc w:val="both"/>
        <w:rPr>
          <w:color w:val="000000"/>
          <w:sz w:val="28"/>
          <w:szCs w:val="28"/>
        </w:rPr>
      </w:pPr>
      <w:r w:rsidRPr="006A57AC">
        <w:rPr>
          <w:color w:val="000000"/>
          <w:sz w:val="28"/>
          <w:szCs w:val="28"/>
        </w:rPr>
        <w:t>Изучение себестоимости продукции имеет важное значение для предпринимательской деятельности организаций. Разработка и реализация управленческих решений базируется на соответствующей информации о состоянии дел в той или иной области деятельности организаций</w:t>
      </w:r>
      <w:r w:rsidR="00194FFF" w:rsidRPr="006A57AC">
        <w:rPr>
          <w:color w:val="000000"/>
          <w:sz w:val="28"/>
          <w:szCs w:val="28"/>
        </w:rPr>
        <w:t>. Так, данные учета издержек производства и калькулирования себестоимости продукции являются важным средством выявления производственной резервов, постоянного контроля за использованием материальных, трудовых и финансовых ресурсов с целью повышения рентабельности производства. Это определяет, что участок издержек производства и калькулирования себестоимости продукции занимает наиболее важное место в системе организации.</w:t>
      </w:r>
    </w:p>
    <w:p w:rsidR="00194FFF" w:rsidRPr="006A57AC" w:rsidRDefault="00194FFF" w:rsidP="00874F99">
      <w:pPr>
        <w:shd w:val="clear" w:color="000000" w:fill="auto"/>
        <w:suppressAutoHyphens/>
        <w:spacing w:line="360" w:lineRule="auto"/>
        <w:ind w:firstLine="709"/>
        <w:jc w:val="both"/>
        <w:rPr>
          <w:color w:val="000000"/>
          <w:sz w:val="28"/>
          <w:szCs w:val="28"/>
        </w:rPr>
      </w:pPr>
      <w:r w:rsidRPr="006A57AC">
        <w:rPr>
          <w:color w:val="000000"/>
          <w:sz w:val="28"/>
          <w:szCs w:val="28"/>
        </w:rPr>
        <w:t>Себестоимость продукции относится к числу важнейших качественных показателей, отражающих все стороны хозяйст</w:t>
      </w:r>
      <w:r w:rsidR="00071FFB" w:rsidRPr="006A57AC">
        <w:rPr>
          <w:color w:val="000000"/>
          <w:sz w:val="28"/>
          <w:szCs w:val="28"/>
        </w:rPr>
        <w:t>венной деятельности предприятий</w:t>
      </w:r>
      <w:r w:rsidRPr="006A57AC">
        <w:rPr>
          <w:color w:val="000000"/>
          <w:sz w:val="28"/>
          <w:szCs w:val="28"/>
        </w:rPr>
        <w:t>, их достижения и недостатки.</w:t>
      </w:r>
      <w:r w:rsidR="009E5E2E" w:rsidRPr="006A57AC">
        <w:rPr>
          <w:color w:val="000000"/>
          <w:sz w:val="28"/>
          <w:szCs w:val="28"/>
        </w:rPr>
        <w:t xml:space="preserve"> Уровень себестоимости связан с объемом и качеством продукции, использованием рабочего времени, сырья и материалов, оборудования, расходованием оплаты труда и т.д. Себестоимость является основой определения цен на продукцию. Ее снижение приводит к увеличению суммы прибыли и уровня рентабельности. Чтобы добиваться снижения себестоимости надо знать ее состав, структуру и факторы ее динамики, методы калькуляции себестоимости. Все это является предметом статистического изучения при анализе себестоимости.</w:t>
      </w:r>
    </w:p>
    <w:p w:rsidR="009E5E2E" w:rsidRPr="006A57AC" w:rsidRDefault="009E5E2E" w:rsidP="00874F99">
      <w:pPr>
        <w:shd w:val="clear" w:color="000000" w:fill="auto"/>
        <w:suppressAutoHyphens/>
        <w:spacing w:line="360" w:lineRule="auto"/>
        <w:ind w:firstLine="709"/>
        <w:jc w:val="both"/>
        <w:rPr>
          <w:color w:val="000000"/>
          <w:sz w:val="28"/>
          <w:szCs w:val="28"/>
        </w:rPr>
      </w:pPr>
      <w:r w:rsidRPr="006A57AC">
        <w:rPr>
          <w:color w:val="000000"/>
          <w:sz w:val="28"/>
          <w:szCs w:val="28"/>
        </w:rPr>
        <w:t>Целью моей курсовой раб</w:t>
      </w:r>
      <w:r w:rsidR="00C61F24" w:rsidRPr="006A57AC">
        <w:rPr>
          <w:color w:val="000000"/>
          <w:sz w:val="28"/>
          <w:szCs w:val="28"/>
        </w:rPr>
        <w:t>оты является изучение динамики</w:t>
      </w:r>
      <w:r w:rsidR="00874F99" w:rsidRPr="006A57AC">
        <w:rPr>
          <w:color w:val="000000"/>
          <w:sz w:val="28"/>
          <w:szCs w:val="28"/>
        </w:rPr>
        <w:t xml:space="preserve"> </w:t>
      </w:r>
      <w:r w:rsidRPr="006A57AC">
        <w:rPr>
          <w:color w:val="000000"/>
          <w:sz w:val="28"/>
          <w:szCs w:val="28"/>
        </w:rPr>
        <w:t>себестоимости</w:t>
      </w:r>
      <w:r w:rsidR="00C61F24" w:rsidRPr="006A57AC">
        <w:rPr>
          <w:color w:val="000000"/>
          <w:sz w:val="28"/>
          <w:szCs w:val="28"/>
        </w:rPr>
        <w:t xml:space="preserve"> единицы</w:t>
      </w:r>
      <w:r w:rsidRPr="006A57AC">
        <w:rPr>
          <w:color w:val="000000"/>
          <w:sz w:val="28"/>
          <w:szCs w:val="28"/>
        </w:rPr>
        <w:t xml:space="preserve"> продукции на основании анализа показателей статистики</w:t>
      </w:r>
      <w:r w:rsidR="00C61F24" w:rsidRPr="006A57AC">
        <w:rPr>
          <w:color w:val="000000"/>
          <w:sz w:val="28"/>
          <w:szCs w:val="28"/>
        </w:rPr>
        <w:t xml:space="preserve"> себестоимости и использовании статистических методов в их исчислении. Выявление возможностей повышения эффективности использования материальных, трудовых и денежных ресурсов в процессе производства и сбыта продукции должно опираться на комплексный анализ работы предприятия: изучение технического и организационного уровня производства, использование производственных</w:t>
      </w:r>
      <w:r w:rsidR="00874F99" w:rsidRPr="006A57AC">
        <w:rPr>
          <w:color w:val="000000"/>
          <w:sz w:val="28"/>
          <w:szCs w:val="28"/>
        </w:rPr>
        <w:t xml:space="preserve"> </w:t>
      </w:r>
      <w:r w:rsidR="00C61F24" w:rsidRPr="006A57AC">
        <w:rPr>
          <w:color w:val="000000"/>
          <w:sz w:val="28"/>
          <w:szCs w:val="28"/>
        </w:rPr>
        <w:t>мощностей и основных фондов, сырья и материалов, рабочей силы, хозяйственных связей.</w:t>
      </w:r>
    </w:p>
    <w:p w:rsidR="009E5E2E" w:rsidRPr="006A57AC" w:rsidRDefault="009E5E2E" w:rsidP="00874F99">
      <w:pPr>
        <w:shd w:val="clear" w:color="000000" w:fill="auto"/>
        <w:suppressAutoHyphens/>
        <w:spacing w:line="360" w:lineRule="auto"/>
        <w:ind w:firstLine="709"/>
        <w:rPr>
          <w:color w:val="000000"/>
          <w:sz w:val="28"/>
          <w:szCs w:val="28"/>
        </w:rPr>
      </w:pPr>
    </w:p>
    <w:p w:rsidR="00874F99" w:rsidRPr="006A57AC" w:rsidRDefault="00874F99" w:rsidP="00874F99">
      <w:pPr>
        <w:shd w:val="clear" w:color="000000" w:fill="auto"/>
        <w:suppressAutoHyphens/>
        <w:spacing w:line="360" w:lineRule="auto"/>
        <w:jc w:val="center"/>
        <w:rPr>
          <w:b/>
          <w:color w:val="000000"/>
          <w:sz w:val="28"/>
          <w:szCs w:val="28"/>
        </w:rPr>
      </w:pPr>
      <w:r w:rsidRPr="006A57AC">
        <w:rPr>
          <w:color w:val="000000"/>
          <w:sz w:val="28"/>
          <w:szCs w:val="28"/>
        </w:rPr>
        <w:br w:type="page"/>
      </w:r>
      <w:r w:rsidR="009F2DB7" w:rsidRPr="006A57AC">
        <w:rPr>
          <w:b/>
          <w:color w:val="000000"/>
          <w:sz w:val="28"/>
          <w:szCs w:val="28"/>
        </w:rPr>
        <w:t>РАЗДЕЛ 1</w:t>
      </w:r>
    </w:p>
    <w:p w:rsidR="00462B0A" w:rsidRPr="006A57AC" w:rsidRDefault="00874F99" w:rsidP="00874F99">
      <w:pPr>
        <w:shd w:val="clear" w:color="000000" w:fill="auto"/>
        <w:suppressAutoHyphens/>
        <w:spacing w:line="360" w:lineRule="auto"/>
        <w:jc w:val="center"/>
        <w:rPr>
          <w:b/>
          <w:color w:val="000000"/>
          <w:sz w:val="28"/>
          <w:szCs w:val="28"/>
        </w:rPr>
      </w:pPr>
      <w:r w:rsidRPr="006A57AC">
        <w:rPr>
          <w:b/>
          <w:color w:val="000000"/>
          <w:sz w:val="28"/>
          <w:szCs w:val="28"/>
        </w:rPr>
        <w:t xml:space="preserve">1.1 </w:t>
      </w:r>
      <w:r w:rsidR="00462B0A" w:rsidRPr="006A57AC">
        <w:rPr>
          <w:b/>
          <w:color w:val="000000"/>
          <w:sz w:val="28"/>
          <w:szCs w:val="28"/>
        </w:rPr>
        <w:t>Задачи статистики себестоимости продукции</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462B0A" w:rsidRPr="006A57AC" w:rsidRDefault="00462B0A" w:rsidP="00874F99">
      <w:pPr>
        <w:shd w:val="clear" w:color="000000" w:fill="auto"/>
        <w:suppressAutoHyphens/>
        <w:spacing w:line="360" w:lineRule="auto"/>
        <w:ind w:firstLine="709"/>
        <w:jc w:val="both"/>
        <w:rPr>
          <w:color w:val="000000"/>
          <w:sz w:val="28"/>
          <w:szCs w:val="28"/>
        </w:rPr>
      </w:pPr>
      <w:r w:rsidRPr="006A57AC">
        <w:rPr>
          <w:color w:val="000000"/>
          <w:sz w:val="28"/>
          <w:szCs w:val="28"/>
        </w:rPr>
        <w:t>Статистика себестоимости продукции отраслей народного хозяйства опирается на данные бухгалтерского учета, задачей которого является исчисление общей суммы издержек, группировка их по видам и определение себестоимости единицы продукции. Анализируя данные учета и отчетности, статистика решает в этой области следующие основные задачи:</w:t>
      </w:r>
    </w:p>
    <w:p w:rsidR="00462B0A" w:rsidRPr="006A57AC" w:rsidRDefault="00984385" w:rsidP="00874F99">
      <w:pPr>
        <w:numPr>
          <w:ilvl w:val="0"/>
          <w:numId w:val="3"/>
        </w:numPr>
        <w:shd w:val="clear" w:color="000000" w:fill="auto"/>
        <w:suppressAutoHyphens/>
        <w:spacing w:line="360" w:lineRule="auto"/>
        <w:ind w:left="0" w:firstLine="709"/>
        <w:jc w:val="both"/>
        <w:rPr>
          <w:color w:val="000000"/>
          <w:sz w:val="28"/>
          <w:szCs w:val="28"/>
        </w:rPr>
      </w:pPr>
      <w:r w:rsidRPr="006A57AC">
        <w:rPr>
          <w:color w:val="000000"/>
          <w:sz w:val="28"/>
          <w:szCs w:val="28"/>
        </w:rPr>
        <w:t>изучает структуру себестоимости по видам затрат и выявляет влияние изменений структуры затрат на динамику себестоимости;</w:t>
      </w:r>
    </w:p>
    <w:p w:rsidR="00984385" w:rsidRPr="006A57AC" w:rsidRDefault="00984385" w:rsidP="00874F99">
      <w:pPr>
        <w:numPr>
          <w:ilvl w:val="0"/>
          <w:numId w:val="3"/>
        </w:numPr>
        <w:shd w:val="clear" w:color="000000" w:fill="auto"/>
        <w:suppressAutoHyphens/>
        <w:spacing w:line="360" w:lineRule="auto"/>
        <w:ind w:left="0" w:firstLine="709"/>
        <w:jc w:val="both"/>
        <w:rPr>
          <w:color w:val="000000"/>
          <w:sz w:val="28"/>
          <w:szCs w:val="28"/>
        </w:rPr>
      </w:pPr>
      <w:r w:rsidRPr="006A57AC">
        <w:rPr>
          <w:color w:val="000000"/>
          <w:sz w:val="28"/>
          <w:szCs w:val="28"/>
        </w:rPr>
        <w:t>дает итоговую характеристику выполнения производственных заданий по части динамики себестоимости продукции;</w:t>
      </w:r>
    </w:p>
    <w:p w:rsidR="00984385" w:rsidRPr="006A57AC" w:rsidRDefault="00984385" w:rsidP="00874F99">
      <w:pPr>
        <w:numPr>
          <w:ilvl w:val="0"/>
          <w:numId w:val="3"/>
        </w:numPr>
        <w:shd w:val="clear" w:color="000000" w:fill="auto"/>
        <w:suppressAutoHyphens/>
        <w:spacing w:line="360" w:lineRule="auto"/>
        <w:ind w:left="0" w:firstLine="709"/>
        <w:jc w:val="both"/>
        <w:rPr>
          <w:color w:val="000000"/>
          <w:sz w:val="28"/>
          <w:szCs w:val="28"/>
        </w:rPr>
      </w:pPr>
      <w:r w:rsidRPr="006A57AC">
        <w:rPr>
          <w:color w:val="000000"/>
          <w:sz w:val="28"/>
          <w:szCs w:val="28"/>
        </w:rPr>
        <w:t>анализирует факторы, влияющие на динамику себестоимости;</w:t>
      </w:r>
    </w:p>
    <w:p w:rsidR="00874F99" w:rsidRPr="006A57AC" w:rsidRDefault="00984385" w:rsidP="00874F99">
      <w:pPr>
        <w:numPr>
          <w:ilvl w:val="0"/>
          <w:numId w:val="3"/>
        </w:numPr>
        <w:shd w:val="clear" w:color="000000" w:fill="auto"/>
        <w:suppressAutoHyphens/>
        <w:spacing w:line="360" w:lineRule="auto"/>
        <w:ind w:left="0" w:firstLine="709"/>
        <w:jc w:val="both"/>
        <w:rPr>
          <w:color w:val="000000"/>
          <w:sz w:val="28"/>
          <w:szCs w:val="28"/>
        </w:rPr>
      </w:pPr>
      <w:r w:rsidRPr="006A57AC">
        <w:rPr>
          <w:color w:val="000000"/>
          <w:sz w:val="28"/>
          <w:szCs w:val="28"/>
        </w:rPr>
        <w:t>выявляет резервы дальнейшего снижения себестоимости и повышения экономической эффективности производства.</w:t>
      </w:r>
    </w:p>
    <w:p w:rsidR="00874F99" w:rsidRPr="006A57AC" w:rsidRDefault="00984385"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 xml:space="preserve">Но для того, чтобы решать поставленные выше задачи статистики себестоимости, необходимо иметь четкое знание теоретического </w:t>
      </w:r>
      <w:r w:rsidR="004C6447" w:rsidRPr="006A57AC">
        <w:rPr>
          <w:color w:val="000000"/>
          <w:sz w:val="28"/>
          <w:szCs w:val="28"/>
        </w:rPr>
        <w:t>и практического содержания себестоимости как экономической категории и как инструмента, средства, инструменты воздействия на результаты хозяйственной деятельности.</w:t>
      </w:r>
    </w:p>
    <w:p w:rsidR="004C6447" w:rsidRPr="006A57AC" w:rsidRDefault="004C6447"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Под себестоимостью продукции понимается сумма денежных затрат предприятия на средства производства и оплату труда, произведенных предприятием товаров или услуг, предназначенных для реализации.</w:t>
      </w:r>
    </w:p>
    <w:p w:rsidR="004C6447" w:rsidRPr="006A57AC" w:rsidRDefault="004C6447"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 xml:space="preserve">Затраты, связанные с производственным процессом, называют производственной себестоимостью. Но помимо денежных расходов на изготовление продукции, оплачивается стоимость транспортировки готовой продукции от предприятия до станции отправления, расходуются средства на содержание аппарата сбытовых контор, их складов, на содержание аппарата предприятия или объединения, научно – исследовательские работы, </w:t>
      </w:r>
      <w:r w:rsidR="00FB2C4E" w:rsidRPr="006A57AC">
        <w:rPr>
          <w:color w:val="000000"/>
          <w:sz w:val="28"/>
          <w:szCs w:val="28"/>
        </w:rPr>
        <w:t>стандартизацию и т.п. Все эти расходы также относятся на себестоимость продукции и носят</w:t>
      </w:r>
      <w:r w:rsidR="0048237D" w:rsidRPr="006A57AC">
        <w:rPr>
          <w:color w:val="000000"/>
          <w:sz w:val="28"/>
          <w:szCs w:val="28"/>
        </w:rPr>
        <w:t xml:space="preserve"> название внепроизводственных расходов, а вся себестоимость продукции, включающая указанные здесь расходы, называются </w:t>
      </w:r>
      <w:r w:rsidR="0048237D" w:rsidRPr="006A57AC">
        <w:rPr>
          <w:b/>
          <w:color w:val="000000"/>
          <w:sz w:val="28"/>
          <w:szCs w:val="28"/>
        </w:rPr>
        <w:t>полной себестоимостью</w:t>
      </w:r>
      <w:r w:rsidR="0048237D" w:rsidRPr="006A57AC">
        <w:rPr>
          <w:color w:val="000000"/>
          <w:sz w:val="28"/>
          <w:szCs w:val="28"/>
        </w:rPr>
        <w:t>.</w:t>
      </w:r>
    </w:p>
    <w:p w:rsidR="0048237D" w:rsidRPr="006A57AC" w:rsidRDefault="0048237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Полную себестоимость исчисляют лишь по товарной продукции, предназначенной к выпуску за пределы предприятия.</w:t>
      </w:r>
    </w:p>
    <w:p w:rsidR="0048237D" w:rsidRPr="006A57AC" w:rsidRDefault="0048237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Себестоимость всей товарной продукции – один из важнейших показателей статистики себестоимости отраслей производства.</w:t>
      </w:r>
    </w:p>
    <w:p w:rsidR="0048237D" w:rsidRPr="006A57AC" w:rsidRDefault="0048237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Необходимо различать себестоимость всей произведенной продукции – общую величину затрат на ее производство и себестоимость единицы продукции, индивидуальную, если речь идет о затратах на производство только одного изделия. Определение затрат на единицу продукции называется калькуляцией себестоимости. Данные о себестоимости единицы продукции характеризуют технический и организационный уровень работы предприятий, эффективность использования издержек производства в изготовлении соответствующих товаров и услуг.</w:t>
      </w:r>
      <w:r w:rsidR="00771CBA" w:rsidRPr="006A57AC">
        <w:rPr>
          <w:color w:val="000000"/>
          <w:sz w:val="28"/>
          <w:szCs w:val="28"/>
        </w:rPr>
        <w:t xml:space="preserve"> Чтобы знать, под влиянием каких факторов сложился данный </w:t>
      </w:r>
      <w:r w:rsidR="000A6879" w:rsidRPr="006A57AC">
        <w:rPr>
          <w:color w:val="000000"/>
          <w:sz w:val="28"/>
          <w:szCs w:val="28"/>
        </w:rPr>
        <w:t>уровень себестоимости, необходимо различать расходы на элементы затрат. В основу такого разграничения группировок берется признак экономического содержания затрат. Затраты на производство группируются по следующим элементам</w:t>
      </w:r>
      <w:r w:rsidR="000A6879" w:rsidRPr="006A57AC">
        <w:rPr>
          <w:color w:val="000000"/>
          <w:sz w:val="28"/>
          <w:szCs w:val="28"/>
          <w:lang w:val="en-US"/>
        </w:rPr>
        <w:t>:</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сырье и основные материалы (за вычетом возвратных отходов);</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вспомогательные и прочие материалы</w:t>
      </w:r>
      <w:r w:rsidRPr="006A57AC">
        <w:rPr>
          <w:color w:val="000000"/>
          <w:sz w:val="28"/>
          <w:szCs w:val="28"/>
          <w:lang w:val="en-US"/>
        </w:rPr>
        <w:t>;</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топливо со стороны</w:t>
      </w:r>
      <w:r w:rsidRPr="006A57AC">
        <w:rPr>
          <w:color w:val="000000"/>
          <w:sz w:val="28"/>
          <w:szCs w:val="28"/>
          <w:lang w:val="en-US"/>
        </w:rPr>
        <w:t>;</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электроэнергия и пар со стороны;</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заработная плата (основная и дополнительная);</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отчисления на социальное страхование</w:t>
      </w:r>
      <w:r w:rsidRPr="006A57AC">
        <w:rPr>
          <w:color w:val="000000"/>
          <w:sz w:val="28"/>
          <w:szCs w:val="28"/>
          <w:lang w:val="en-US"/>
        </w:rPr>
        <w:t>;</w:t>
      </w:r>
    </w:p>
    <w:p w:rsidR="000A687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амортизация основных фондов</w:t>
      </w:r>
      <w:r w:rsidRPr="006A57AC">
        <w:rPr>
          <w:color w:val="000000"/>
          <w:sz w:val="28"/>
          <w:szCs w:val="28"/>
          <w:lang w:val="en-US"/>
        </w:rPr>
        <w:t>;</w:t>
      </w:r>
    </w:p>
    <w:p w:rsidR="00874F99" w:rsidRPr="006A57AC" w:rsidRDefault="000A6879" w:rsidP="00874F99">
      <w:pPr>
        <w:numPr>
          <w:ilvl w:val="0"/>
          <w:numId w:val="4"/>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прочие денежные расходы;(командировочные расходы, подъемные, арендная плата, налоги и сборы, проценты по ссудам и др.)</w:t>
      </w:r>
    </w:p>
    <w:p w:rsidR="000A6879" w:rsidRPr="006A57AC" w:rsidRDefault="00A57B78"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Дифференциация себестоимости по элементам затрат дает возможность устанавливать, что и в какой мере было израсходовано на производство продукции, какова структура материальных затрат, вошедших в себестоимость продукции. Входящие в состав себестоимости издержки не однородны по экономическому содержанию, месту их возникновения, характеру связи с производственным процессом и др.</w:t>
      </w:r>
    </w:p>
    <w:p w:rsidR="00A57B78" w:rsidRPr="006A57AC" w:rsidRDefault="00A57B78"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По экономическому содержанию издержки производства подразделяются на связанные с использованием живого труда</w:t>
      </w:r>
      <w:r w:rsidR="004844DD" w:rsidRPr="006A57AC">
        <w:rPr>
          <w:color w:val="000000"/>
          <w:sz w:val="28"/>
          <w:szCs w:val="28"/>
        </w:rPr>
        <w:t>, средств труда и предметов труда и учитывают их раздельно по этим экономическим элементам. По характеру связи с производством различают основные расходы, непосредственно связанные с процессом производства продукции и накладные расходы</w:t>
      </w:r>
      <w:r w:rsidR="009C67D4" w:rsidRPr="006A57AC">
        <w:rPr>
          <w:color w:val="000000"/>
          <w:sz w:val="28"/>
          <w:szCs w:val="28"/>
        </w:rPr>
        <w:t xml:space="preserve"> (косвенные)</w:t>
      </w:r>
      <w:r w:rsidR="004844DD" w:rsidRPr="006A57AC">
        <w:rPr>
          <w:color w:val="000000"/>
          <w:sz w:val="28"/>
          <w:szCs w:val="28"/>
        </w:rPr>
        <w:t>, связанные с процессами организации и управления производством. Основные расходы являются переменными в большинстве случаев, поскольку их общая величина связана с объемами производимой продукции (расход сырья, оплата труда и другие пропорциональные объему производства).</w:t>
      </w:r>
    </w:p>
    <w:p w:rsidR="004844DD" w:rsidRPr="006A57AC" w:rsidRDefault="004844D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Накладные и некоторые другие виды расходов с объемом производства связаны слабо, изменяются не пропорционально ему, поэтому их называют условно-постоянными.</w:t>
      </w:r>
    </w:p>
    <w:p w:rsidR="004844DD" w:rsidRPr="006A57AC" w:rsidRDefault="004844D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 xml:space="preserve">Структура затрат на производство в отдельных </w:t>
      </w:r>
      <w:r w:rsidR="00C7335D" w:rsidRPr="006A57AC">
        <w:rPr>
          <w:color w:val="000000"/>
          <w:sz w:val="28"/>
          <w:szCs w:val="28"/>
        </w:rPr>
        <w:t>отраслях промышленности различна в зависимости от особенностей производства, обрабатываемых сырья и материалов, технической оснащенности и т.п. Это особенно проявляется в различиях добывающей и перерабатывающих отраслях промышленности. В добывающих отраслях предметом труда являются продукты природы, ранее не подвергавшиеся обработке. В общем итоге затрат, преобладают затраты на заработную плату, а расходы на материалы крайне незначительны.</w:t>
      </w:r>
    </w:p>
    <w:p w:rsidR="00C7335D" w:rsidRPr="006A57AC" w:rsidRDefault="00C7335D"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В нефтеперерабатывающей и газовой промышленности значительную часть затрат составляет амортизация основных средств</w:t>
      </w:r>
      <w:r w:rsidR="00CD6610" w:rsidRPr="006A57AC">
        <w:rPr>
          <w:color w:val="000000"/>
          <w:sz w:val="28"/>
          <w:szCs w:val="28"/>
        </w:rPr>
        <w:t>.</w:t>
      </w:r>
    </w:p>
    <w:p w:rsidR="00CD6610" w:rsidRPr="006A57AC" w:rsidRDefault="00CD6610"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В отраслях перерабатывающей промышленности, особенно легкой и пищевой, подавляющую часть затрат (80-90%) составляют затраты на сырье и материалы, содержащие большое количество овеществленного труда, затраченного в других отраслях, в том числе и в сельском хозяйстве.</w:t>
      </w:r>
    </w:p>
    <w:p w:rsidR="00CD6610" w:rsidRPr="006A57AC" w:rsidRDefault="00CD6610"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При калькулировании фактической себестоимости (затрат на единицу продукции) общая сумма затрат складывается из следующих калькуляционных статей:</w:t>
      </w:r>
    </w:p>
    <w:p w:rsidR="00CD6610" w:rsidRPr="006A57AC" w:rsidRDefault="00CD6610"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сырье и материалы, в том числе покупные изделия и полуфабрикаты</w:t>
      </w:r>
      <w:r w:rsidR="00B85BA4" w:rsidRPr="006A57AC">
        <w:rPr>
          <w:color w:val="000000"/>
          <w:sz w:val="28"/>
          <w:szCs w:val="28"/>
        </w:rPr>
        <w:t>;</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топливо и энергия на технологические цели;</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основная заработная плата производственных рабочих;</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дополнительная заработная плата производственных рабочих;</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отчисления на социальное страхование производственных рабочих;</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расходы на содержание и эксплуатацию оборудования;</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цеховые расходы</w:t>
      </w:r>
      <w:r w:rsidRPr="006A57AC">
        <w:rPr>
          <w:color w:val="000000"/>
          <w:sz w:val="28"/>
          <w:szCs w:val="28"/>
          <w:lang w:val="en-US"/>
        </w:rPr>
        <w:t>;</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потери от брака</w:t>
      </w:r>
      <w:r w:rsidRPr="006A57AC">
        <w:rPr>
          <w:color w:val="000000"/>
          <w:sz w:val="28"/>
          <w:szCs w:val="28"/>
          <w:lang w:val="en-US"/>
        </w:rPr>
        <w:t>;</w:t>
      </w:r>
    </w:p>
    <w:p w:rsidR="00B85BA4"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прочие производственные расходы</w:t>
      </w:r>
      <w:r w:rsidRPr="006A57AC">
        <w:rPr>
          <w:color w:val="000000"/>
          <w:sz w:val="28"/>
          <w:szCs w:val="28"/>
          <w:lang w:val="en-US"/>
        </w:rPr>
        <w:t>;</w:t>
      </w:r>
    </w:p>
    <w:p w:rsidR="00874F99" w:rsidRPr="006A57AC" w:rsidRDefault="00B85BA4" w:rsidP="00874F99">
      <w:pPr>
        <w:numPr>
          <w:ilvl w:val="0"/>
          <w:numId w:val="5"/>
        </w:numPr>
        <w:shd w:val="clear" w:color="000000" w:fill="auto"/>
        <w:tabs>
          <w:tab w:val="left" w:pos="360"/>
          <w:tab w:val="left" w:pos="540"/>
        </w:tabs>
        <w:suppressAutoHyphens/>
        <w:spacing w:line="360" w:lineRule="auto"/>
        <w:ind w:left="0" w:firstLine="709"/>
        <w:jc w:val="both"/>
        <w:rPr>
          <w:color w:val="000000"/>
          <w:sz w:val="28"/>
          <w:szCs w:val="28"/>
        </w:rPr>
      </w:pPr>
      <w:r w:rsidRPr="006A57AC">
        <w:rPr>
          <w:color w:val="000000"/>
          <w:sz w:val="28"/>
          <w:szCs w:val="28"/>
        </w:rPr>
        <w:t>непроизводственные расходы.</w:t>
      </w:r>
    </w:p>
    <w:p w:rsidR="00874F99" w:rsidRPr="006A57AC" w:rsidRDefault="00B85BA4"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Рассмотрение себестоимости по элементам затрат дает возможность выявить, в каком размере были израсходованы средства на производство продукции, какова структура материальных затрат</w:t>
      </w:r>
      <w:r w:rsidR="00980C99" w:rsidRPr="006A57AC">
        <w:rPr>
          <w:color w:val="000000"/>
          <w:sz w:val="28"/>
          <w:szCs w:val="28"/>
        </w:rPr>
        <w:t>, вошедших в себестоимость продукции.</w:t>
      </w:r>
    </w:p>
    <w:p w:rsidR="00874F99" w:rsidRPr="006A57AC" w:rsidRDefault="00980C99"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 xml:space="preserve">Разложение расходов по статьям калькуляции дает возможность установить, где были произведены затраты, связанные с выпуском продукции. Особенность этой группировки состоит в том, что в нее входит ряд комплексных статей (накладные расходы). Таким путем выявляются затраты цехов (цеховые расходы), общезаводские расходы, </w:t>
      </w:r>
      <w:r w:rsidR="00677FD3" w:rsidRPr="006A57AC">
        <w:rPr>
          <w:color w:val="000000"/>
          <w:sz w:val="28"/>
          <w:szCs w:val="28"/>
        </w:rPr>
        <w:t>потери от брака, расходы по освоению и внепроизводственные расходы.</w:t>
      </w:r>
    </w:p>
    <w:p w:rsidR="00677FD3" w:rsidRPr="006A57AC" w:rsidRDefault="00677FD3"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Распределению по статьям калькулирования подвергается также и полная себестоимость товарной продукции, иначе говоря, не сумма затрат, произведенных в отчетном периоде, а сумма затрат, связанных с выпуском продукции, законченной</w:t>
      </w:r>
      <w:r w:rsidR="00874F99" w:rsidRPr="006A57AC">
        <w:rPr>
          <w:color w:val="000000"/>
          <w:sz w:val="28"/>
          <w:szCs w:val="28"/>
        </w:rPr>
        <w:t xml:space="preserve"> </w:t>
      </w:r>
      <w:r w:rsidRPr="006A57AC">
        <w:rPr>
          <w:color w:val="000000"/>
          <w:sz w:val="28"/>
          <w:szCs w:val="28"/>
        </w:rPr>
        <w:t>в данном периоде и принявшей товарный вид. Такой подход позволяет оценить</w:t>
      </w:r>
      <w:r w:rsidR="00874F99" w:rsidRPr="006A57AC">
        <w:rPr>
          <w:color w:val="000000"/>
          <w:sz w:val="28"/>
          <w:szCs w:val="28"/>
        </w:rPr>
        <w:t xml:space="preserve"> </w:t>
      </w:r>
      <w:r w:rsidRPr="006A57AC">
        <w:rPr>
          <w:color w:val="000000"/>
          <w:sz w:val="28"/>
          <w:szCs w:val="28"/>
        </w:rPr>
        <w:t>результаты работы текущего и отчетного периода, что имеет важное значение в определении наиболее существенных факторов, влияющих на структуру себестоимости.</w:t>
      </w:r>
    </w:p>
    <w:p w:rsidR="00FC046B" w:rsidRPr="006A57AC" w:rsidRDefault="00FC046B"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Фактическая себестоимость сопоставляется со средней годовой стоимостью за прошлый год и с планируемой себестоимостью. После всестороннего анализа состояния себестоимости товарной продукции на предприятии разрабатываются соответствующие по корректировке статей расхода.</w:t>
      </w:r>
    </w:p>
    <w:p w:rsidR="00874F99" w:rsidRPr="006A57AC" w:rsidRDefault="00FC046B"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Для выявления экономии или перерасхода по статьям себестоимости промышленной продукции (или продукции других отраслей) используются данные отчетности об издержках товарной продукции по статьям калькуляции фактических и плановых данных. Отчетные и плановые калькуляции себестоимости единицы продукции составляются на готовые изделия и законченные виды работ.</w:t>
      </w:r>
    </w:p>
    <w:p w:rsidR="00874F99" w:rsidRPr="006A57AC" w:rsidRDefault="00874F99" w:rsidP="00874F99">
      <w:pPr>
        <w:shd w:val="clear" w:color="000000" w:fill="auto"/>
        <w:suppressAutoHyphens/>
        <w:spacing w:line="360" w:lineRule="auto"/>
        <w:ind w:firstLine="709"/>
        <w:jc w:val="both"/>
        <w:rPr>
          <w:b/>
          <w:color w:val="000000"/>
          <w:sz w:val="28"/>
          <w:szCs w:val="28"/>
        </w:rPr>
      </w:pPr>
    </w:p>
    <w:p w:rsidR="007D6F09" w:rsidRPr="006A57AC" w:rsidRDefault="00874F99" w:rsidP="00874F99">
      <w:pPr>
        <w:shd w:val="clear" w:color="000000" w:fill="auto"/>
        <w:suppressAutoHyphens/>
        <w:spacing w:line="360" w:lineRule="auto"/>
        <w:jc w:val="center"/>
        <w:rPr>
          <w:b/>
          <w:bCs/>
          <w:color w:val="000000"/>
          <w:sz w:val="28"/>
          <w:szCs w:val="28"/>
        </w:rPr>
      </w:pPr>
      <w:r w:rsidRPr="006A57AC">
        <w:rPr>
          <w:b/>
          <w:bCs/>
          <w:color w:val="000000"/>
          <w:sz w:val="28"/>
          <w:szCs w:val="28"/>
        </w:rPr>
        <w:t xml:space="preserve">1.2 </w:t>
      </w:r>
      <w:r w:rsidR="007D6F09" w:rsidRPr="006A57AC">
        <w:rPr>
          <w:b/>
          <w:bCs/>
          <w:color w:val="000000"/>
          <w:sz w:val="28"/>
          <w:szCs w:val="28"/>
        </w:rPr>
        <w:t>Факт</w:t>
      </w:r>
      <w:r w:rsidRPr="006A57AC">
        <w:rPr>
          <w:b/>
          <w:bCs/>
          <w:color w:val="000000"/>
          <w:sz w:val="28"/>
          <w:szCs w:val="28"/>
        </w:rPr>
        <w:t>орный анализ, его виды и задачи</w:t>
      </w:r>
    </w:p>
    <w:p w:rsidR="00874F99" w:rsidRPr="006A57AC" w:rsidRDefault="00874F99" w:rsidP="00874F99">
      <w:pPr>
        <w:shd w:val="clear" w:color="000000" w:fill="auto"/>
        <w:suppressAutoHyphens/>
        <w:spacing w:line="360" w:lineRule="auto"/>
        <w:ind w:firstLine="709"/>
        <w:rPr>
          <w:color w:val="000000"/>
          <w:sz w:val="28"/>
          <w:szCs w:val="28"/>
        </w:rPr>
      </w:pP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Под </w:t>
      </w:r>
      <w:r w:rsidRPr="006A57AC">
        <w:rPr>
          <w:iCs/>
          <w:color w:val="000000"/>
          <w:sz w:val="28"/>
          <w:szCs w:val="28"/>
        </w:rPr>
        <w:t>факторным анализом</w:t>
      </w:r>
      <w:r w:rsidRPr="006A57AC">
        <w:rPr>
          <w:color w:val="000000"/>
          <w:sz w:val="28"/>
          <w:szCs w:val="28"/>
        </w:rPr>
        <w:t xml:space="preserve"> понимается методика комплексного и системного изучения и измерения воздействия факторов на величину результативных показателей. В общем случае можно выделить следующие</w:t>
      </w:r>
      <w:r w:rsidRPr="006A57AC">
        <w:rPr>
          <w:iCs/>
          <w:color w:val="000000"/>
          <w:sz w:val="28"/>
          <w:szCs w:val="28"/>
        </w:rPr>
        <w:t xml:space="preserve"> основные этапы факторного анализа</w:t>
      </w:r>
      <w:r w:rsidRPr="006A57AC">
        <w:rPr>
          <w:color w:val="000000"/>
          <w:sz w:val="28"/>
          <w:szCs w:val="28"/>
        </w:rPr>
        <w:t>:</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Постановка цели анализа.</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Отбор факторов, определяющих исследуемые результативные показатели.</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Классификация и систематизация факторов с целью обеспечения комплексного и системного подхода к исследованию их влияния на результаты хозяйственной деятельности.</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Определение формы зависимости между факторами и результативным показателем.</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Моделирование взаимосвязей между результативным и факторными показателями.</w:t>
      </w:r>
    </w:p>
    <w:p w:rsidR="00874F9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Расчет влияния факторов и оценка роли каждого из них в изменении величины результативного показателя.</w:t>
      </w:r>
    </w:p>
    <w:p w:rsidR="007D6F09" w:rsidRPr="006A57AC" w:rsidRDefault="007D6F09" w:rsidP="00874F99">
      <w:pPr>
        <w:numPr>
          <w:ilvl w:val="0"/>
          <w:numId w:val="9"/>
        </w:numPr>
        <w:shd w:val="clear" w:color="000000" w:fill="auto"/>
        <w:suppressAutoHyphens/>
        <w:spacing w:line="360" w:lineRule="auto"/>
        <w:ind w:left="0" w:firstLine="709"/>
        <w:jc w:val="both"/>
        <w:rPr>
          <w:color w:val="000000"/>
          <w:sz w:val="28"/>
          <w:szCs w:val="28"/>
        </w:rPr>
      </w:pPr>
      <w:r w:rsidRPr="006A57AC">
        <w:rPr>
          <w:color w:val="000000"/>
          <w:sz w:val="28"/>
          <w:szCs w:val="28"/>
        </w:rPr>
        <w:t>Работа с факторной моделью (практическое ее использование для управления экономическими процессами).</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 xml:space="preserve">Отбор факторов для анализа </w:t>
      </w:r>
      <w:r w:rsidRPr="006A57AC">
        <w:rPr>
          <w:color w:val="000000"/>
          <w:sz w:val="28"/>
          <w:szCs w:val="28"/>
        </w:rPr>
        <w:t>того или иного показателя осуществляется на основе теоретических и практических знаний в конкретной отрасли. При этом обычно исходят из принципа: чем больший комплекс факторов исследуется, тем точнее будут результаты анализа.. В анализе хозяйственной деятельности (АХД) взаимосвязанное исследование влияния факторов на величину результативных показателей достигается с помощью их систематизации, что является одним из основных методологических вопросов этой науки.</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Важным методологическим вопросом в факторном анализе является </w:t>
      </w:r>
      <w:r w:rsidRPr="006A57AC">
        <w:rPr>
          <w:iCs/>
          <w:color w:val="000000"/>
          <w:sz w:val="28"/>
          <w:szCs w:val="28"/>
        </w:rPr>
        <w:t>определение формы зависимости</w:t>
      </w:r>
      <w:r w:rsidRPr="006A57AC">
        <w:rPr>
          <w:color w:val="000000"/>
          <w:sz w:val="28"/>
          <w:szCs w:val="28"/>
        </w:rPr>
        <w:t xml:space="preserve"> между факторами и результативными показателями: функциональная она или стохастическая, прямая или обратная, прямолинейная или криволинейная.</w:t>
      </w:r>
      <w:r w:rsidR="00874F99" w:rsidRPr="006A57AC">
        <w:rPr>
          <w:color w:val="000000"/>
          <w:sz w:val="28"/>
          <w:szCs w:val="28"/>
        </w:rPr>
        <w:t xml:space="preserve"> </w:t>
      </w:r>
      <w:r w:rsidRPr="006A57AC">
        <w:rPr>
          <w:iCs/>
          <w:color w:val="000000"/>
          <w:sz w:val="28"/>
          <w:szCs w:val="28"/>
        </w:rPr>
        <w:t>Моделирование экономических показателей</w:t>
      </w:r>
      <w:r w:rsidRPr="006A57AC">
        <w:rPr>
          <w:color w:val="000000"/>
          <w:sz w:val="28"/>
          <w:szCs w:val="28"/>
        </w:rPr>
        <w:t xml:space="preserve"> также представляет собой сложную проблему в факторном анализе, решение которой требует специальных знаний и навыков.</w:t>
      </w:r>
      <w:r w:rsidR="00874F99" w:rsidRPr="006A57AC">
        <w:rPr>
          <w:color w:val="000000"/>
          <w:sz w:val="28"/>
          <w:szCs w:val="28"/>
        </w:rPr>
        <w:t xml:space="preserve"> </w:t>
      </w:r>
      <w:r w:rsidRPr="006A57AC">
        <w:rPr>
          <w:iCs/>
          <w:color w:val="000000"/>
          <w:sz w:val="28"/>
          <w:szCs w:val="28"/>
        </w:rPr>
        <w:t>Расчет влияния факторов</w:t>
      </w:r>
      <w:r w:rsidRPr="006A57AC">
        <w:rPr>
          <w:color w:val="000000"/>
          <w:sz w:val="28"/>
          <w:szCs w:val="28"/>
        </w:rPr>
        <w:t xml:space="preserve"> - главный методологический аспект в АХД. Для определения влияния факторов на конечные показатели используется множество способов, которые будут подробнее рассмотрены ниже.</w:t>
      </w:r>
      <w:r w:rsidR="00874F99" w:rsidRPr="006A57AC">
        <w:rPr>
          <w:color w:val="000000"/>
          <w:sz w:val="28"/>
          <w:szCs w:val="28"/>
        </w:rPr>
        <w:t xml:space="preserve"> </w:t>
      </w:r>
      <w:r w:rsidRPr="006A57AC">
        <w:rPr>
          <w:color w:val="000000"/>
          <w:sz w:val="28"/>
          <w:szCs w:val="28"/>
        </w:rPr>
        <w:t xml:space="preserve">Последний этап факторного анализа - </w:t>
      </w:r>
      <w:r w:rsidRPr="006A57AC">
        <w:rPr>
          <w:iCs/>
          <w:color w:val="000000"/>
          <w:sz w:val="28"/>
          <w:szCs w:val="28"/>
        </w:rPr>
        <w:t>практическое использование факторной модели</w:t>
      </w:r>
      <w:r w:rsidRPr="006A57AC">
        <w:rPr>
          <w:color w:val="000000"/>
          <w:sz w:val="28"/>
          <w:szCs w:val="28"/>
        </w:rPr>
        <w:t xml:space="preserve"> для подсчета резервов прироста результативного показателя, для планирования и прогнозирования его величины при изменении ситуации.</w:t>
      </w:r>
      <w:r w:rsidR="00874F99" w:rsidRPr="006A57AC">
        <w:rPr>
          <w:color w:val="000000"/>
          <w:sz w:val="28"/>
          <w:szCs w:val="28"/>
        </w:rPr>
        <w:t xml:space="preserve"> </w:t>
      </w:r>
      <w:r w:rsidRPr="006A57AC">
        <w:rPr>
          <w:color w:val="000000"/>
          <w:sz w:val="28"/>
          <w:szCs w:val="28"/>
        </w:rPr>
        <w:t xml:space="preserve">В зависимости от типа факторной модели различают два основных вида факторного анализа - детерминированный и стохастический. </w:t>
      </w:r>
      <w:r w:rsidRPr="006A57AC">
        <w:rPr>
          <w:iCs/>
          <w:color w:val="000000"/>
          <w:sz w:val="28"/>
          <w:szCs w:val="28"/>
        </w:rPr>
        <w:t xml:space="preserve">Детерминированный факторный анализ </w:t>
      </w:r>
      <w:r w:rsidRPr="006A57AC">
        <w:rPr>
          <w:color w:val="000000"/>
          <w:sz w:val="28"/>
          <w:szCs w:val="28"/>
        </w:rPr>
        <w:t>представляет собой методику исследования влияния факторов, связь которых с результативным показателем носит функциональный характер, т. е. когда результативный показатель факторной модели представлен в виде произведения, частного или алгебраической суммы факторов.</w:t>
      </w:r>
      <w:r w:rsidR="00874F99" w:rsidRPr="006A57AC">
        <w:rPr>
          <w:color w:val="000000"/>
          <w:sz w:val="28"/>
          <w:szCs w:val="28"/>
        </w:rPr>
        <w:t xml:space="preserve"> </w:t>
      </w:r>
      <w:r w:rsidRPr="006A57AC">
        <w:rPr>
          <w:color w:val="000000"/>
          <w:sz w:val="28"/>
          <w:szCs w:val="28"/>
        </w:rPr>
        <w:t xml:space="preserve">Данный вид факторного анализа наиболее распространен, поскольку, будучи достаточно простым в применении (по сравнению со стохастическим анализом), позволяет осознать логику действия основных факторов развития предприятия, количественно оценить их влияние, понять, какие факторы и в какой пропорции возможно и целесообразно изменить для повышения эффективности производства. </w:t>
      </w:r>
      <w:r w:rsidRPr="006A57AC">
        <w:rPr>
          <w:iCs/>
          <w:color w:val="000000"/>
          <w:sz w:val="28"/>
          <w:szCs w:val="28"/>
        </w:rPr>
        <w:t>Стохастический анализ</w:t>
      </w:r>
      <w:r w:rsidRPr="006A57AC">
        <w:rPr>
          <w:color w:val="000000"/>
          <w:sz w:val="28"/>
          <w:szCs w:val="28"/>
        </w:rPr>
        <w:t xml:space="preserve"> представляет собой методику исследования факторов, связь которых с результативным показателем в отличие от функциональной является неполной, вероятностной (корреляционной). Если при функциональной (полной) зависимости с изменением аргумента всегда происходит соответствующее изменение функции, то при корреляционной связи изменение аргумента может дать несколько значений прироста функции в зависимости от сочетания других факторов, определяющих данный показатель. Например, производительность труда при одном и том же уровне фондовооруженности может быть неодинаковой на разных предприятиях. Это зависит от оптимальности сочетания других факторов, воздействующих на этот показатель.</w:t>
      </w:r>
      <w:r w:rsidR="00874F99" w:rsidRPr="006A57AC">
        <w:rPr>
          <w:color w:val="000000"/>
          <w:sz w:val="28"/>
          <w:szCs w:val="28"/>
        </w:rPr>
        <w:t xml:space="preserve"> </w:t>
      </w:r>
      <w:r w:rsidRPr="006A57AC">
        <w:rPr>
          <w:color w:val="000000"/>
          <w:sz w:val="28"/>
          <w:szCs w:val="28"/>
        </w:rPr>
        <w:t>Стохастическое моделирование является в определенной степени дополнением и углублением детерминированного факторного анализа. В факторном анализе эти модели используются по трем основным причинам:</w:t>
      </w:r>
    </w:p>
    <w:p w:rsidR="007D6F09" w:rsidRPr="006A57AC" w:rsidRDefault="007D6F09" w:rsidP="00874F99">
      <w:pPr>
        <w:numPr>
          <w:ilvl w:val="0"/>
          <w:numId w:val="10"/>
        </w:numPr>
        <w:shd w:val="clear" w:color="000000" w:fill="auto"/>
        <w:suppressAutoHyphens/>
        <w:spacing w:line="360" w:lineRule="auto"/>
        <w:ind w:left="0" w:firstLine="709"/>
        <w:jc w:val="both"/>
        <w:rPr>
          <w:color w:val="000000"/>
          <w:sz w:val="28"/>
          <w:szCs w:val="28"/>
        </w:rPr>
      </w:pPr>
      <w:r w:rsidRPr="006A57AC">
        <w:rPr>
          <w:color w:val="000000"/>
          <w:sz w:val="28"/>
          <w:szCs w:val="28"/>
        </w:rPr>
        <w:t>необходимо изучить влияние факторов, по которым нельзя построить жестко детерминированную факторную модель (например, уровень финансового левериджа);</w:t>
      </w:r>
    </w:p>
    <w:p w:rsidR="00874F99" w:rsidRPr="006A57AC" w:rsidRDefault="007D6F09" w:rsidP="00874F99">
      <w:pPr>
        <w:numPr>
          <w:ilvl w:val="0"/>
          <w:numId w:val="11"/>
        </w:numPr>
        <w:shd w:val="clear" w:color="000000" w:fill="auto"/>
        <w:suppressAutoHyphens/>
        <w:spacing w:line="360" w:lineRule="auto"/>
        <w:ind w:left="0" w:firstLine="709"/>
        <w:jc w:val="both"/>
        <w:rPr>
          <w:color w:val="000000"/>
          <w:sz w:val="28"/>
          <w:szCs w:val="28"/>
        </w:rPr>
      </w:pPr>
      <w:r w:rsidRPr="006A57AC">
        <w:rPr>
          <w:color w:val="000000"/>
          <w:sz w:val="28"/>
          <w:szCs w:val="28"/>
        </w:rPr>
        <w:t>необходимо изучить влияние сложных факторов, которые не поддаются объединению в одной и той же жестко детерминированной модели;</w:t>
      </w:r>
    </w:p>
    <w:p w:rsidR="00874F99" w:rsidRPr="006A57AC" w:rsidRDefault="007D6F09" w:rsidP="00874F99">
      <w:pPr>
        <w:numPr>
          <w:ilvl w:val="0"/>
          <w:numId w:val="12"/>
        </w:numPr>
        <w:shd w:val="clear" w:color="000000" w:fill="auto"/>
        <w:suppressAutoHyphens/>
        <w:spacing w:line="360" w:lineRule="auto"/>
        <w:ind w:left="0" w:firstLine="709"/>
        <w:jc w:val="both"/>
        <w:rPr>
          <w:color w:val="000000"/>
          <w:sz w:val="28"/>
          <w:szCs w:val="28"/>
        </w:rPr>
      </w:pPr>
      <w:r w:rsidRPr="006A57AC">
        <w:rPr>
          <w:color w:val="000000"/>
          <w:sz w:val="28"/>
          <w:szCs w:val="28"/>
        </w:rPr>
        <w:t>необходимо изучить влияние сложных факторов, которые не могут быть выражены одним</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Кроме деления на детерминированный и стохастический, различают следующие типы факторного анализа:</w:t>
      </w:r>
    </w:p>
    <w:p w:rsidR="00874F99" w:rsidRPr="006A57AC" w:rsidRDefault="007D6F09" w:rsidP="00874F99">
      <w:pPr>
        <w:numPr>
          <w:ilvl w:val="1"/>
          <w:numId w:val="13"/>
        </w:numPr>
        <w:shd w:val="clear" w:color="000000" w:fill="auto"/>
        <w:suppressAutoHyphens/>
        <w:spacing w:line="360" w:lineRule="auto"/>
        <w:ind w:left="0" w:firstLine="709"/>
        <w:jc w:val="both"/>
        <w:rPr>
          <w:color w:val="000000"/>
          <w:sz w:val="28"/>
          <w:szCs w:val="28"/>
        </w:rPr>
      </w:pPr>
      <w:r w:rsidRPr="006A57AC">
        <w:rPr>
          <w:color w:val="000000"/>
          <w:sz w:val="28"/>
          <w:szCs w:val="28"/>
        </w:rPr>
        <w:t>прямой и обратный;</w:t>
      </w:r>
    </w:p>
    <w:p w:rsidR="00874F99" w:rsidRPr="006A57AC" w:rsidRDefault="007D6F09" w:rsidP="00874F99">
      <w:pPr>
        <w:numPr>
          <w:ilvl w:val="1"/>
          <w:numId w:val="13"/>
        </w:numPr>
        <w:shd w:val="clear" w:color="000000" w:fill="auto"/>
        <w:suppressAutoHyphens/>
        <w:spacing w:line="360" w:lineRule="auto"/>
        <w:ind w:left="0" w:firstLine="709"/>
        <w:jc w:val="both"/>
        <w:rPr>
          <w:color w:val="000000"/>
          <w:sz w:val="28"/>
          <w:szCs w:val="28"/>
        </w:rPr>
      </w:pPr>
      <w:r w:rsidRPr="006A57AC">
        <w:rPr>
          <w:color w:val="000000"/>
          <w:sz w:val="28"/>
          <w:szCs w:val="28"/>
        </w:rPr>
        <w:t>одноступенчатый и многоступенчатый;</w:t>
      </w:r>
    </w:p>
    <w:p w:rsidR="00874F99" w:rsidRPr="006A57AC" w:rsidRDefault="007D6F09" w:rsidP="00874F99">
      <w:pPr>
        <w:numPr>
          <w:ilvl w:val="1"/>
          <w:numId w:val="13"/>
        </w:numPr>
        <w:shd w:val="clear" w:color="000000" w:fill="auto"/>
        <w:suppressAutoHyphens/>
        <w:spacing w:line="360" w:lineRule="auto"/>
        <w:ind w:left="0" w:firstLine="709"/>
        <w:jc w:val="both"/>
        <w:rPr>
          <w:color w:val="000000"/>
          <w:sz w:val="28"/>
          <w:szCs w:val="28"/>
        </w:rPr>
      </w:pPr>
      <w:r w:rsidRPr="006A57AC">
        <w:rPr>
          <w:color w:val="000000"/>
          <w:sz w:val="28"/>
          <w:szCs w:val="28"/>
        </w:rPr>
        <w:t>статический и динамичный;</w:t>
      </w:r>
    </w:p>
    <w:p w:rsidR="007D6F09" w:rsidRPr="006A57AC" w:rsidRDefault="007D6F09" w:rsidP="00874F99">
      <w:pPr>
        <w:numPr>
          <w:ilvl w:val="1"/>
          <w:numId w:val="13"/>
        </w:numPr>
        <w:shd w:val="clear" w:color="000000" w:fill="auto"/>
        <w:suppressAutoHyphens/>
        <w:spacing w:line="360" w:lineRule="auto"/>
        <w:ind w:left="0" w:firstLine="709"/>
        <w:jc w:val="both"/>
        <w:rPr>
          <w:color w:val="000000"/>
          <w:sz w:val="28"/>
          <w:szCs w:val="28"/>
        </w:rPr>
      </w:pPr>
      <w:r w:rsidRPr="006A57AC">
        <w:rPr>
          <w:color w:val="000000"/>
          <w:sz w:val="28"/>
          <w:szCs w:val="28"/>
        </w:rPr>
        <w:t>ретроспективный и перспективный (прогнозный).</w:t>
      </w:r>
    </w:p>
    <w:p w:rsidR="00874F9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При </w:t>
      </w:r>
      <w:r w:rsidRPr="006A57AC">
        <w:rPr>
          <w:iCs/>
          <w:color w:val="000000"/>
          <w:sz w:val="28"/>
          <w:szCs w:val="28"/>
        </w:rPr>
        <w:t xml:space="preserve">прямом факторном анализе </w:t>
      </w:r>
      <w:r w:rsidRPr="006A57AC">
        <w:rPr>
          <w:color w:val="000000"/>
          <w:sz w:val="28"/>
          <w:szCs w:val="28"/>
        </w:rPr>
        <w:t xml:space="preserve">исследование ведется дедуктивным способом - от общего к частному. </w:t>
      </w:r>
      <w:r w:rsidRPr="006A57AC">
        <w:rPr>
          <w:iCs/>
          <w:color w:val="000000"/>
          <w:sz w:val="28"/>
          <w:szCs w:val="28"/>
        </w:rPr>
        <w:t xml:space="preserve">Обратный факторный анализ </w:t>
      </w:r>
      <w:r w:rsidRPr="006A57AC">
        <w:rPr>
          <w:color w:val="000000"/>
          <w:sz w:val="28"/>
          <w:szCs w:val="28"/>
        </w:rPr>
        <w:t xml:space="preserve">осуществляет исследование причинно-следственных связей способом логичной индукции - от частных, отдельных факторов к обобщающим. Факторный анализ может быть </w:t>
      </w:r>
      <w:r w:rsidRPr="006A57AC">
        <w:rPr>
          <w:iCs/>
          <w:color w:val="000000"/>
          <w:sz w:val="28"/>
          <w:szCs w:val="28"/>
        </w:rPr>
        <w:t>одноступенчатым</w:t>
      </w:r>
      <w:r w:rsidRPr="006A57AC">
        <w:rPr>
          <w:color w:val="000000"/>
          <w:sz w:val="28"/>
          <w:szCs w:val="28"/>
        </w:rPr>
        <w:t xml:space="preserve"> и </w:t>
      </w:r>
      <w:r w:rsidRPr="006A57AC">
        <w:rPr>
          <w:iCs/>
          <w:color w:val="000000"/>
          <w:sz w:val="28"/>
          <w:szCs w:val="28"/>
        </w:rPr>
        <w:t>многоступенчатым</w:t>
      </w:r>
      <w:r w:rsidRPr="006A57AC">
        <w:rPr>
          <w:color w:val="000000"/>
          <w:sz w:val="28"/>
          <w:szCs w:val="28"/>
        </w:rPr>
        <w:t xml:space="preserve">. Первый тип используется для исследования факторов только одного уровня (одной ступени) подчинения без их детализации на составные части. Например, </w:t>
      </w:r>
      <w:r w:rsidR="00CD7FFD">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5pt">
            <v:imagedata r:id="rId7" o:title="" gain="93623f"/>
          </v:shape>
        </w:pict>
      </w:r>
      <w:r w:rsidRPr="006A57AC">
        <w:rPr>
          <w:color w:val="000000"/>
          <w:sz w:val="28"/>
          <w:szCs w:val="28"/>
        </w:rPr>
        <w:t xml:space="preserve">. При многоступенчатом факторном анализе проводится детализация факторов </w:t>
      </w:r>
      <w:r w:rsidRPr="006A57AC">
        <w:rPr>
          <w:iCs/>
          <w:color w:val="000000"/>
          <w:sz w:val="28"/>
          <w:szCs w:val="28"/>
        </w:rPr>
        <w:t xml:space="preserve">a </w:t>
      </w:r>
      <w:r w:rsidRPr="006A57AC">
        <w:rPr>
          <w:color w:val="000000"/>
          <w:sz w:val="28"/>
          <w:szCs w:val="28"/>
        </w:rPr>
        <w:t xml:space="preserve">и </w:t>
      </w:r>
      <w:r w:rsidRPr="006A57AC">
        <w:rPr>
          <w:iCs/>
          <w:color w:val="000000"/>
          <w:sz w:val="28"/>
          <w:szCs w:val="28"/>
        </w:rPr>
        <w:t>b</w:t>
      </w:r>
      <w:r w:rsidRPr="006A57AC">
        <w:rPr>
          <w:color w:val="000000"/>
          <w:sz w:val="28"/>
          <w:szCs w:val="28"/>
        </w:rPr>
        <w:t xml:space="preserve"> на составные элементы с целью изучения их поведения. Детализация факторов может быть продолжена и дальше. В этом случае изучается влияние факторов различных уровней соподчиненности. Необходимо также различать </w:t>
      </w:r>
      <w:r w:rsidRPr="006A57AC">
        <w:rPr>
          <w:iCs/>
          <w:color w:val="000000"/>
          <w:sz w:val="28"/>
          <w:szCs w:val="28"/>
        </w:rPr>
        <w:t xml:space="preserve">статический </w:t>
      </w:r>
      <w:r w:rsidRPr="006A57AC">
        <w:rPr>
          <w:color w:val="000000"/>
          <w:sz w:val="28"/>
          <w:szCs w:val="28"/>
        </w:rPr>
        <w:t>и</w:t>
      </w:r>
      <w:r w:rsidRPr="006A57AC">
        <w:rPr>
          <w:iCs/>
          <w:color w:val="000000"/>
          <w:sz w:val="28"/>
          <w:szCs w:val="28"/>
        </w:rPr>
        <w:t xml:space="preserve"> динамический </w:t>
      </w:r>
      <w:r w:rsidRPr="006A57AC">
        <w:rPr>
          <w:color w:val="000000"/>
          <w:sz w:val="28"/>
          <w:szCs w:val="28"/>
        </w:rPr>
        <w:t>факторный анализ. Первый вид применяется при изучении влияния факторов на результативные показатели на соответствующую дату. Другой вид представляет собой методику исследования причинно-следственных связей в динамике.</w:t>
      </w:r>
      <w:r w:rsidR="00874F99" w:rsidRPr="006A57AC">
        <w:rPr>
          <w:color w:val="000000"/>
          <w:sz w:val="28"/>
          <w:szCs w:val="28"/>
        </w:rPr>
        <w:t xml:space="preserve"> </w:t>
      </w:r>
      <w:r w:rsidRPr="006A57AC">
        <w:rPr>
          <w:color w:val="000000"/>
          <w:sz w:val="28"/>
          <w:szCs w:val="28"/>
        </w:rPr>
        <w:t xml:space="preserve">И, наконец, факторный анализ может быть </w:t>
      </w:r>
      <w:r w:rsidRPr="006A57AC">
        <w:rPr>
          <w:iCs/>
          <w:color w:val="000000"/>
          <w:sz w:val="28"/>
          <w:szCs w:val="28"/>
        </w:rPr>
        <w:t>ретроспективным,</w:t>
      </w:r>
      <w:r w:rsidRPr="006A57AC">
        <w:rPr>
          <w:color w:val="000000"/>
          <w:sz w:val="28"/>
          <w:szCs w:val="28"/>
        </w:rPr>
        <w:t xml:space="preserve"> который изучает причины прироста результативных показателей за прошлые периоды, и </w:t>
      </w:r>
      <w:r w:rsidRPr="006A57AC">
        <w:rPr>
          <w:iCs/>
          <w:color w:val="000000"/>
          <w:sz w:val="28"/>
          <w:szCs w:val="28"/>
        </w:rPr>
        <w:t xml:space="preserve">перспективным, </w:t>
      </w:r>
      <w:r w:rsidRPr="006A57AC">
        <w:rPr>
          <w:color w:val="000000"/>
          <w:sz w:val="28"/>
          <w:szCs w:val="28"/>
        </w:rPr>
        <w:t>который исследует поведение факторов и результативных показателей в перспективе.</w:t>
      </w:r>
    </w:p>
    <w:p w:rsidR="007D6F09" w:rsidRPr="006A57AC" w:rsidRDefault="007D6F09" w:rsidP="00874F99">
      <w:pPr>
        <w:shd w:val="clear" w:color="000000" w:fill="auto"/>
        <w:suppressAutoHyphens/>
        <w:spacing w:line="360" w:lineRule="auto"/>
        <w:jc w:val="both"/>
        <w:rPr>
          <w:bCs/>
          <w:color w:val="000000"/>
          <w:sz w:val="28"/>
          <w:szCs w:val="28"/>
        </w:rPr>
      </w:pPr>
      <w:r w:rsidRPr="006A57AC">
        <w:rPr>
          <w:b/>
          <w:bCs/>
          <w:color w:val="000000"/>
          <w:sz w:val="28"/>
          <w:szCs w:val="28"/>
        </w:rPr>
        <w:t>Дет</w:t>
      </w:r>
      <w:r w:rsidR="00874F99" w:rsidRPr="006A57AC">
        <w:rPr>
          <w:b/>
          <w:bCs/>
          <w:color w:val="000000"/>
          <w:sz w:val="28"/>
          <w:szCs w:val="28"/>
        </w:rPr>
        <w:t>ерминированный факторный анализ</w:t>
      </w:r>
    </w:p>
    <w:p w:rsidR="007D6F09" w:rsidRPr="006A57AC" w:rsidRDefault="007D6F09" w:rsidP="00874F99">
      <w:pPr>
        <w:shd w:val="clear" w:color="000000" w:fill="auto"/>
        <w:tabs>
          <w:tab w:val="left" w:pos="993"/>
        </w:tabs>
        <w:suppressAutoHyphens/>
        <w:spacing w:line="360" w:lineRule="auto"/>
        <w:ind w:firstLine="709"/>
        <w:jc w:val="both"/>
        <w:rPr>
          <w:color w:val="000000"/>
          <w:sz w:val="28"/>
          <w:szCs w:val="28"/>
        </w:rPr>
      </w:pPr>
      <w:r w:rsidRPr="006A57AC">
        <w:rPr>
          <w:b/>
          <w:bCs/>
          <w:color w:val="000000"/>
          <w:sz w:val="28"/>
          <w:szCs w:val="28"/>
        </w:rPr>
        <w:t>Детерминированный факторный анализ</w:t>
      </w:r>
      <w:r w:rsidRPr="006A57AC">
        <w:rPr>
          <w:color w:val="000000"/>
          <w:sz w:val="28"/>
          <w:szCs w:val="28"/>
        </w:rPr>
        <w:t xml:space="preserve"> имеет достаточно жесткую последовательность выполняемых процедур:</w:t>
      </w:r>
    </w:p>
    <w:p w:rsidR="00874F99" w:rsidRPr="006A57AC" w:rsidRDefault="007D6F09" w:rsidP="00874F99">
      <w:pPr>
        <w:numPr>
          <w:ilvl w:val="0"/>
          <w:numId w:val="14"/>
        </w:numPr>
        <w:shd w:val="clear" w:color="000000" w:fill="auto"/>
        <w:tabs>
          <w:tab w:val="left" w:pos="993"/>
        </w:tabs>
        <w:suppressAutoHyphens/>
        <w:spacing w:line="360" w:lineRule="auto"/>
        <w:ind w:left="0" w:firstLine="709"/>
        <w:jc w:val="both"/>
        <w:rPr>
          <w:color w:val="000000"/>
          <w:sz w:val="28"/>
          <w:szCs w:val="28"/>
        </w:rPr>
      </w:pPr>
      <w:r w:rsidRPr="006A57AC">
        <w:rPr>
          <w:color w:val="000000"/>
          <w:sz w:val="28"/>
          <w:szCs w:val="28"/>
        </w:rPr>
        <w:t>построение экономически обоснованной детерминированной факторной модели;</w:t>
      </w:r>
    </w:p>
    <w:p w:rsidR="00874F99" w:rsidRPr="006A57AC" w:rsidRDefault="007D6F09" w:rsidP="00874F99">
      <w:pPr>
        <w:numPr>
          <w:ilvl w:val="0"/>
          <w:numId w:val="14"/>
        </w:numPr>
        <w:shd w:val="clear" w:color="000000" w:fill="auto"/>
        <w:tabs>
          <w:tab w:val="left" w:pos="993"/>
        </w:tabs>
        <w:suppressAutoHyphens/>
        <w:spacing w:line="360" w:lineRule="auto"/>
        <w:ind w:left="0" w:firstLine="709"/>
        <w:jc w:val="both"/>
        <w:rPr>
          <w:color w:val="000000"/>
          <w:sz w:val="28"/>
          <w:szCs w:val="28"/>
        </w:rPr>
      </w:pPr>
      <w:r w:rsidRPr="006A57AC">
        <w:rPr>
          <w:color w:val="000000"/>
          <w:sz w:val="28"/>
          <w:szCs w:val="28"/>
        </w:rPr>
        <w:t>выбор приема факторного анализа и подготовка условий для его выполнения;</w:t>
      </w:r>
    </w:p>
    <w:p w:rsidR="00874F99" w:rsidRPr="006A57AC" w:rsidRDefault="007D6F09" w:rsidP="00874F99">
      <w:pPr>
        <w:numPr>
          <w:ilvl w:val="0"/>
          <w:numId w:val="14"/>
        </w:numPr>
        <w:shd w:val="clear" w:color="000000" w:fill="auto"/>
        <w:tabs>
          <w:tab w:val="left" w:pos="993"/>
        </w:tabs>
        <w:suppressAutoHyphens/>
        <w:spacing w:line="360" w:lineRule="auto"/>
        <w:ind w:left="0" w:firstLine="709"/>
        <w:jc w:val="both"/>
        <w:rPr>
          <w:color w:val="000000"/>
          <w:sz w:val="28"/>
          <w:szCs w:val="28"/>
        </w:rPr>
      </w:pPr>
      <w:r w:rsidRPr="006A57AC">
        <w:rPr>
          <w:color w:val="000000"/>
          <w:sz w:val="28"/>
          <w:szCs w:val="28"/>
        </w:rPr>
        <w:t>реализация счетных процедур анализа модели;</w:t>
      </w:r>
    </w:p>
    <w:p w:rsidR="007D6F09" w:rsidRPr="006A57AC" w:rsidRDefault="007D6F09" w:rsidP="00874F99">
      <w:pPr>
        <w:numPr>
          <w:ilvl w:val="0"/>
          <w:numId w:val="14"/>
        </w:numPr>
        <w:shd w:val="clear" w:color="000000" w:fill="auto"/>
        <w:tabs>
          <w:tab w:val="left" w:pos="993"/>
        </w:tabs>
        <w:suppressAutoHyphens/>
        <w:spacing w:line="360" w:lineRule="auto"/>
        <w:ind w:left="0" w:firstLine="709"/>
        <w:jc w:val="both"/>
        <w:rPr>
          <w:color w:val="000000"/>
          <w:sz w:val="28"/>
          <w:szCs w:val="28"/>
        </w:rPr>
      </w:pPr>
      <w:r w:rsidRPr="006A57AC">
        <w:rPr>
          <w:color w:val="000000"/>
          <w:sz w:val="28"/>
          <w:szCs w:val="28"/>
        </w:rPr>
        <w:t>формулирование выводов и рекомендаций по результатам анализа.</w:t>
      </w:r>
    </w:p>
    <w:p w:rsidR="007D6F09" w:rsidRPr="006A57AC" w:rsidRDefault="007D6F09" w:rsidP="00874F99">
      <w:pPr>
        <w:shd w:val="clear" w:color="000000" w:fill="auto"/>
        <w:tabs>
          <w:tab w:val="left" w:pos="993"/>
        </w:tabs>
        <w:suppressAutoHyphens/>
        <w:spacing w:line="360" w:lineRule="auto"/>
        <w:ind w:firstLine="709"/>
        <w:jc w:val="both"/>
        <w:rPr>
          <w:color w:val="000000"/>
          <w:sz w:val="28"/>
          <w:szCs w:val="28"/>
        </w:rPr>
      </w:pPr>
      <w:r w:rsidRPr="006A57AC">
        <w:rPr>
          <w:color w:val="000000"/>
          <w:sz w:val="28"/>
          <w:szCs w:val="28"/>
        </w:rPr>
        <w:t>Первый этап особенно важен, так как неправильно построенная модель может привести к логически неоправданным результатам. Смысл этого этапа состоит в следующем: любое расширение жестко детерминированной факторной модели не должно противоречить логике связи “причина – следствие”. В качестве примера рассмотрим модель, связывающую объем реализации (Р), численность (Ч) и производительность труда (ПТ). Теоретически можно исследовать три модели:</w:t>
      </w:r>
    </w:p>
    <w:p w:rsidR="00874F99" w:rsidRPr="006A57AC" w:rsidRDefault="00874F99" w:rsidP="00874F99">
      <w:pPr>
        <w:shd w:val="clear" w:color="000000" w:fill="auto"/>
        <w:tabs>
          <w:tab w:val="left" w:pos="993"/>
        </w:tabs>
        <w:suppressAutoHyphens/>
        <w:spacing w:line="360" w:lineRule="auto"/>
        <w:ind w:firstLine="709"/>
        <w:jc w:val="both"/>
        <w:rPr>
          <w:color w:val="000000"/>
          <w:sz w:val="28"/>
          <w:szCs w:val="28"/>
        </w:rPr>
      </w:pPr>
    </w:p>
    <w:p w:rsidR="007D6F09" w:rsidRPr="006A57AC" w:rsidRDefault="00CD7FFD" w:rsidP="00874F99">
      <w:pPr>
        <w:shd w:val="clear" w:color="000000" w:fill="auto"/>
        <w:tabs>
          <w:tab w:val="left" w:pos="993"/>
        </w:tabs>
        <w:suppressAutoHyphens/>
        <w:spacing w:line="360" w:lineRule="auto"/>
        <w:ind w:firstLine="709"/>
        <w:jc w:val="both"/>
        <w:rPr>
          <w:color w:val="000000"/>
          <w:sz w:val="28"/>
          <w:szCs w:val="28"/>
        </w:rPr>
      </w:pPr>
      <w:r>
        <w:rPr>
          <w:color w:val="000000"/>
          <w:sz w:val="28"/>
          <w:szCs w:val="28"/>
        </w:rPr>
        <w:pict>
          <v:shape id="_x0000_i1026" type="#_x0000_t75" style="width:54pt;height:10.5pt">
            <v:imagedata r:id="rId8" o:title=""/>
          </v:shape>
        </w:pict>
      </w:r>
      <w:r w:rsidR="007D6F09" w:rsidRPr="006A57AC">
        <w:rPr>
          <w:color w:val="000000"/>
          <w:sz w:val="28"/>
          <w:szCs w:val="28"/>
        </w:rPr>
        <w:t xml:space="preserve">; </w:t>
      </w:r>
      <w:r>
        <w:rPr>
          <w:color w:val="000000"/>
          <w:sz w:val="28"/>
          <w:szCs w:val="28"/>
        </w:rPr>
        <w:pict>
          <v:shape id="_x0000_i1027" type="#_x0000_t75" style="width:56.25pt;height:12.75pt">
            <v:imagedata r:id="rId9" o:title=""/>
          </v:shape>
        </w:pict>
      </w:r>
      <w:r w:rsidR="007D6F09" w:rsidRPr="006A57AC">
        <w:rPr>
          <w:color w:val="000000"/>
          <w:sz w:val="28"/>
          <w:szCs w:val="28"/>
        </w:rPr>
        <w:t xml:space="preserve">; </w:t>
      </w:r>
      <w:r>
        <w:rPr>
          <w:color w:val="000000"/>
          <w:sz w:val="28"/>
          <w:szCs w:val="28"/>
        </w:rPr>
        <w:pict>
          <v:shape id="_x0000_i1028" type="#_x0000_t75" style="width:56.25pt;height:12.75pt">
            <v:imagedata r:id="rId10" o:title=""/>
          </v:shape>
        </w:pict>
      </w:r>
      <w:r w:rsidR="007D6F09" w:rsidRPr="006A57AC">
        <w:rPr>
          <w:color w:val="000000"/>
          <w:sz w:val="28"/>
          <w:szCs w:val="28"/>
        </w:rPr>
        <w:t>;</w:t>
      </w:r>
    </w:p>
    <w:p w:rsidR="00874F99" w:rsidRPr="006A57AC" w:rsidRDefault="00874F99" w:rsidP="00874F99">
      <w:pPr>
        <w:shd w:val="clear" w:color="000000" w:fill="auto"/>
        <w:tabs>
          <w:tab w:val="left" w:pos="993"/>
        </w:tabs>
        <w:suppressAutoHyphens/>
        <w:spacing w:line="360" w:lineRule="auto"/>
        <w:ind w:firstLine="709"/>
        <w:jc w:val="both"/>
        <w:rPr>
          <w:color w:val="000000"/>
          <w:sz w:val="28"/>
          <w:szCs w:val="28"/>
        </w:rPr>
      </w:pPr>
    </w:p>
    <w:p w:rsidR="00874F99" w:rsidRPr="006A57AC" w:rsidRDefault="007D6F09" w:rsidP="00874F99">
      <w:pPr>
        <w:shd w:val="clear" w:color="000000" w:fill="auto"/>
        <w:tabs>
          <w:tab w:val="left" w:pos="993"/>
        </w:tabs>
        <w:suppressAutoHyphens/>
        <w:spacing w:line="360" w:lineRule="auto"/>
        <w:ind w:firstLine="709"/>
        <w:jc w:val="both"/>
        <w:rPr>
          <w:color w:val="000000"/>
          <w:sz w:val="28"/>
          <w:szCs w:val="28"/>
        </w:rPr>
      </w:pPr>
      <w:r w:rsidRPr="006A57AC">
        <w:rPr>
          <w:color w:val="000000"/>
          <w:sz w:val="28"/>
          <w:szCs w:val="28"/>
        </w:rPr>
        <w:t>Все три формулы верны с позиции арифметики, однако с позиции факторного анализа только первая имеет смысл, поскольку в ней показатели, стоящие в правой части формулы, являются факторами, т. е. причиной, порождающей и определяющей значение показателя, стоящего в левой части (следствие). На втором этапе выбирается один из приемов факторного анализа: интегральный, цепных подстановок, логарифмический и др. Каждый из этих приемов имеет свои достоинства и недостатки. Краткую сравнительную характеристику этих способов мы рассмотрим ниже.</w:t>
      </w:r>
    </w:p>
    <w:p w:rsidR="00874F99" w:rsidRPr="006A57AC" w:rsidRDefault="007D6F09" w:rsidP="00874F99">
      <w:pPr>
        <w:shd w:val="clear" w:color="000000" w:fill="auto"/>
        <w:suppressAutoHyphens/>
        <w:spacing w:line="360" w:lineRule="auto"/>
        <w:ind w:firstLine="709"/>
        <w:jc w:val="both"/>
        <w:rPr>
          <w:color w:val="000000"/>
          <w:sz w:val="28"/>
          <w:szCs w:val="28"/>
        </w:rPr>
      </w:pPr>
      <w:r w:rsidRPr="006A57AC">
        <w:rPr>
          <w:b/>
          <w:bCs/>
          <w:color w:val="000000"/>
          <w:sz w:val="28"/>
          <w:szCs w:val="28"/>
        </w:rPr>
        <w:t>Виды дете</w:t>
      </w:r>
      <w:r w:rsidR="00874F99" w:rsidRPr="006A57AC">
        <w:rPr>
          <w:b/>
          <w:bCs/>
          <w:color w:val="000000"/>
          <w:sz w:val="28"/>
          <w:szCs w:val="28"/>
        </w:rPr>
        <w:t xml:space="preserve">рминированных факторных моделей. </w:t>
      </w:r>
      <w:r w:rsidRPr="006A57AC">
        <w:rPr>
          <w:color w:val="000000"/>
          <w:sz w:val="28"/>
          <w:szCs w:val="28"/>
        </w:rPr>
        <w:t xml:space="preserve">Существуют следующие модели детерминированного анализа: </w:t>
      </w:r>
      <w:r w:rsidRPr="006A57AC">
        <w:rPr>
          <w:iCs/>
          <w:color w:val="000000"/>
          <w:sz w:val="28"/>
          <w:szCs w:val="28"/>
        </w:rPr>
        <w:t>аддитивная модель</w:t>
      </w:r>
      <w:r w:rsidRPr="006A57AC">
        <w:rPr>
          <w:color w:val="000000"/>
          <w:sz w:val="28"/>
          <w:szCs w:val="28"/>
        </w:rPr>
        <w:t>, т. е. модель, в которую факторы входят в виде алгебраической суммы, в качестве примера можно привести модель товарного баланса:</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29" type="#_x0000_t75" style="width:99pt;height:15pt">
            <v:imagedata r:id="rId11" o:title=""/>
          </v:shape>
        </w:pict>
      </w:r>
      <w:r w:rsidR="007D6F09" w:rsidRPr="006A57AC">
        <w:rPr>
          <w:color w:val="000000"/>
          <w:sz w:val="28"/>
          <w:szCs w:val="28"/>
        </w:rPr>
        <w:t>,</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7D6F09" w:rsidP="00874F99">
      <w:pPr>
        <w:shd w:val="clear" w:color="000000" w:fill="auto"/>
        <w:suppressAutoHyphens/>
        <w:spacing w:line="360" w:lineRule="auto"/>
        <w:ind w:firstLine="709"/>
        <w:rPr>
          <w:color w:val="000000"/>
          <w:sz w:val="28"/>
          <w:szCs w:val="28"/>
        </w:rPr>
      </w:pPr>
      <w:r w:rsidRPr="006A57AC">
        <w:rPr>
          <w:color w:val="000000"/>
          <w:sz w:val="28"/>
          <w:szCs w:val="28"/>
        </w:rPr>
        <w:t xml:space="preserve">где </w:t>
      </w:r>
      <w:r w:rsidRPr="006A57AC">
        <w:rPr>
          <w:iCs/>
          <w:color w:val="000000"/>
          <w:sz w:val="28"/>
          <w:szCs w:val="28"/>
        </w:rPr>
        <w:t>Р</w:t>
      </w:r>
      <w:r w:rsidRPr="006A57AC">
        <w:rPr>
          <w:color w:val="000000"/>
          <w:sz w:val="28"/>
          <w:szCs w:val="28"/>
        </w:rPr>
        <w:t xml:space="preserve"> - реализация;</w:t>
      </w:r>
    </w:p>
    <w:p w:rsidR="007D6F09" w:rsidRPr="006A57AC" w:rsidRDefault="00CD7FFD" w:rsidP="00874F99">
      <w:pPr>
        <w:shd w:val="clear" w:color="000000" w:fill="auto"/>
        <w:suppressAutoHyphens/>
        <w:spacing w:line="360" w:lineRule="auto"/>
        <w:ind w:firstLine="709"/>
        <w:rPr>
          <w:color w:val="000000"/>
          <w:sz w:val="28"/>
          <w:szCs w:val="28"/>
        </w:rPr>
      </w:pPr>
      <w:r>
        <w:rPr>
          <w:color w:val="000000"/>
          <w:sz w:val="28"/>
          <w:szCs w:val="28"/>
        </w:rPr>
        <w:pict>
          <v:shape id="_x0000_i1030" type="#_x0000_t75" style="width:15pt;height:15pt">
            <v:imagedata r:id="rId12" o:title=""/>
          </v:shape>
        </w:pict>
      </w:r>
      <w:r w:rsidR="007D6F09" w:rsidRPr="006A57AC">
        <w:rPr>
          <w:color w:val="000000"/>
          <w:sz w:val="28"/>
          <w:szCs w:val="28"/>
        </w:rPr>
        <w:t>- запасы на начало периода;</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П</w:t>
      </w:r>
      <w:r w:rsidRPr="006A57AC">
        <w:rPr>
          <w:color w:val="000000"/>
          <w:sz w:val="28"/>
          <w:szCs w:val="28"/>
        </w:rPr>
        <w:t xml:space="preserve"> - поступление товаров;</w:t>
      </w: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1" type="#_x0000_t75" style="width:15pt;height:15pt">
            <v:imagedata r:id="rId13" o:title=""/>
          </v:shape>
        </w:pict>
      </w:r>
      <w:r w:rsidR="007D6F09" w:rsidRPr="006A57AC">
        <w:rPr>
          <w:color w:val="000000"/>
          <w:sz w:val="28"/>
          <w:szCs w:val="28"/>
        </w:rPr>
        <w:t>- запасы на конец периода;</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В</w:t>
      </w:r>
      <w:r w:rsidRPr="006A57AC">
        <w:rPr>
          <w:color w:val="000000"/>
          <w:sz w:val="28"/>
          <w:szCs w:val="28"/>
        </w:rPr>
        <w:t xml:space="preserve"> - прочее выбытие товаров;</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мультипликативная модель</w:t>
      </w:r>
      <w:r w:rsidRPr="006A57AC">
        <w:rPr>
          <w:color w:val="000000"/>
          <w:sz w:val="28"/>
          <w:szCs w:val="28"/>
        </w:rPr>
        <w:t>, т. е. модель, в которую факторы входят в виде произведения; примером может служить простейшая двухфакторная модель:</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2" type="#_x0000_t75" style="width:56.25pt;height:10.5pt">
            <v:imagedata r:id="rId14" o:title=""/>
          </v:shape>
        </w:pict>
      </w:r>
      <w:r w:rsidR="007D6F09" w:rsidRPr="006A57AC">
        <w:rPr>
          <w:color w:val="000000"/>
          <w:sz w:val="28"/>
          <w:szCs w:val="28"/>
        </w:rPr>
        <w:t>,</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w:t>
      </w:r>
      <w:r w:rsidRPr="006A57AC">
        <w:rPr>
          <w:iCs/>
          <w:color w:val="000000"/>
          <w:sz w:val="28"/>
          <w:szCs w:val="28"/>
        </w:rPr>
        <w:t>Р</w:t>
      </w:r>
      <w:r w:rsidRPr="006A57AC">
        <w:rPr>
          <w:color w:val="000000"/>
          <w:sz w:val="28"/>
          <w:szCs w:val="28"/>
        </w:rPr>
        <w:t xml:space="preserve"> - реализация;</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Ч</w:t>
      </w:r>
      <w:r w:rsidRPr="006A57AC">
        <w:rPr>
          <w:color w:val="000000"/>
          <w:sz w:val="28"/>
          <w:szCs w:val="28"/>
        </w:rPr>
        <w:t xml:space="preserve"> - численность;</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ПТ</w:t>
      </w:r>
      <w:r w:rsidRPr="006A57AC">
        <w:rPr>
          <w:color w:val="000000"/>
          <w:sz w:val="28"/>
          <w:szCs w:val="28"/>
        </w:rPr>
        <w:t xml:space="preserve"> - производительность труда;</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кратная модель</w:t>
      </w:r>
      <w:r w:rsidRPr="006A57AC">
        <w:rPr>
          <w:color w:val="000000"/>
          <w:sz w:val="28"/>
          <w:szCs w:val="28"/>
        </w:rPr>
        <w:t>, т. е. модель, представляющая собой отношение факторов, например:</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3" type="#_x0000_t75" style="width:49.5pt;height:30pt">
            <v:imagedata r:id="rId15" o:title=""/>
          </v:shape>
        </w:pict>
      </w:r>
      <w:r w:rsidR="007D6F09" w:rsidRPr="006A57AC">
        <w:rPr>
          <w:color w:val="000000"/>
          <w:sz w:val="28"/>
          <w:szCs w:val="28"/>
        </w:rPr>
        <w:t>,</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w:t>
      </w:r>
      <w:r w:rsidR="00CD7FFD">
        <w:rPr>
          <w:color w:val="000000"/>
          <w:sz w:val="28"/>
          <w:szCs w:val="28"/>
        </w:rPr>
        <w:pict>
          <v:shape id="_x0000_i1034" type="#_x0000_t75" style="width:17.25pt;height:15pt">
            <v:imagedata r:id="rId16" o:title=""/>
          </v:shape>
        </w:pict>
      </w:r>
      <w:r w:rsidRPr="006A57AC">
        <w:rPr>
          <w:color w:val="000000"/>
          <w:sz w:val="28"/>
          <w:szCs w:val="28"/>
        </w:rPr>
        <w:t>- фондовооруженность;</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ОС</w:t>
      </w:r>
      <w:r w:rsidRPr="006A57AC">
        <w:rPr>
          <w:color w:val="000000"/>
          <w:sz w:val="28"/>
          <w:szCs w:val="28"/>
        </w:rPr>
        <w:t xml:space="preserve"> - стоимость основных средств;</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Ч</w:t>
      </w:r>
      <w:r w:rsidRPr="006A57AC">
        <w:rPr>
          <w:color w:val="000000"/>
          <w:sz w:val="28"/>
          <w:szCs w:val="28"/>
        </w:rPr>
        <w:t xml:space="preserve"> - численность;</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смешанная модель</w:t>
      </w:r>
      <w:r w:rsidRPr="006A57AC">
        <w:rPr>
          <w:color w:val="000000"/>
          <w:sz w:val="28"/>
          <w:szCs w:val="28"/>
        </w:rPr>
        <w:t>, т. е. модель, в которую факторы входят в различных комбинациях, например:</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5" type="#_x0000_t75" style="width:75.75pt;height:30pt">
            <v:imagedata r:id="rId17" o:title=""/>
          </v:shape>
        </w:pict>
      </w:r>
      <w:r w:rsidR="007D6F09" w:rsidRPr="006A57AC">
        <w:rPr>
          <w:color w:val="000000"/>
          <w:sz w:val="28"/>
          <w:szCs w:val="28"/>
        </w:rPr>
        <w:t>,</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w:t>
      </w:r>
      <w:r w:rsidRPr="006A57AC">
        <w:rPr>
          <w:iCs/>
          <w:color w:val="000000"/>
          <w:sz w:val="28"/>
          <w:szCs w:val="28"/>
        </w:rPr>
        <w:t>Р</w:t>
      </w:r>
      <w:r w:rsidRPr="006A57AC">
        <w:rPr>
          <w:color w:val="000000"/>
          <w:sz w:val="28"/>
          <w:szCs w:val="28"/>
        </w:rPr>
        <w:t xml:space="preserve"> - реализация;</w:t>
      </w: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6" type="#_x0000_t75" style="width:15pt;height:15pt">
            <v:imagedata r:id="rId18" o:title=""/>
          </v:shape>
        </w:pict>
      </w:r>
      <w:r w:rsidR="007D6F09" w:rsidRPr="006A57AC">
        <w:rPr>
          <w:color w:val="000000"/>
          <w:sz w:val="28"/>
          <w:szCs w:val="28"/>
        </w:rPr>
        <w:t>- рентабельность;</w:t>
      </w:r>
    </w:p>
    <w:p w:rsidR="00874F9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ОС</w:t>
      </w:r>
      <w:r w:rsidRPr="006A57AC">
        <w:rPr>
          <w:color w:val="000000"/>
          <w:sz w:val="28"/>
          <w:szCs w:val="28"/>
        </w:rPr>
        <w:t xml:space="preserve"> - стоимость основных средств;</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iCs/>
          <w:color w:val="000000"/>
          <w:sz w:val="28"/>
          <w:szCs w:val="28"/>
        </w:rPr>
        <w:t>Об</w:t>
      </w:r>
      <w:r w:rsidRPr="006A57AC">
        <w:rPr>
          <w:color w:val="000000"/>
          <w:sz w:val="28"/>
          <w:szCs w:val="28"/>
        </w:rPr>
        <w:t xml:space="preserve"> - стоимость оборотных средств.</w:t>
      </w:r>
    </w:p>
    <w:p w:rsidR="00874F99" w:rsidRPr="006A57AC" w:rsidRDefault="007D6F09" w:rsidP="00874F99">
      <w:pPr>
        <w:shd w:val="clear" w:color="000000" w:fill="auto"/>
        <w:suppressAutoHyphens/>
        <w:spacing w:line="360" w:lineRule="auto"/>
        <w:ind w:firstLine="709"/>
        <w:rPr>
          <w:color w:val="000000"/>
          <w:sz w:val="28"/>
          <w:szCs w:val="28"/>
        </w:rPr>
      </w:pPr>
      <w:r w:rsidRPr="006A57AC">
        <w:rPr>
          <w:color w:val="000000"/>
          <w:sz w:val="28"/>
          <w:szCs w:val="28"/>
        </w:rPr>
        <w:t xml:space="preserve">Жестко детерминированная модель, имеющая более двух факторов, называется </w:t>
      </w:r>
      <w:r w:rsidRPr="006A57AC">
        <w:rPr>
          <w:bCs/>
          <w:color w:val="000000"/>
          <w:sz w:val="28"/>
          <w:szCs w:val="28"/>
        </w:rPr>
        <w:t>многофакторной</w:t>
      </w:r>
      <w:r w:rsidRPr="006A57AC">
        <w:rPr>
          <w:color w:val="000000"/>
          <w:sz w:val="28"/>
          <w:szCs w:val="28"/>
        </w:rPr>
        <w:t>.</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Типовые задачи детерм</w:t>
      </w:r>
      <w:r w:rsidR="00874F99" w:rsidRPr="006A57AC">
        <w:rPr>
          <w:bCs/>
          <w:color w:val="000000"/>
          <w:sz w:val="28"/>
          <w:szCs w:val="28"/>
        </w:rPr>
        <w:t xml:space="preserve">инированного факторного анализа. </w:t>
      </w:r>
      <w:r w:rsidRPr="006A57AC">
        <w:rPr>
          <w:color w:val="000000"/>
          <w:sz w:val="28"/>
          <w:szCs w:val="28"/>
        </w:rPr>
        <w:t>В детерминированном факторном анализе можно выделить четыре типовые задачи:</w:t>
      </w:r>
    </w:p>
    <w:p w:rsidR="00874F99" w:rsidRPr="006A57AC" w:rsidRDefault="007D6F09" w:rsidP="00874F99">
      <w:pPr>
        <w:numPr>
          <w:ilvl w:val="0"/>
          <w:numId w:val="15"/>
        </w:numPr>
        <w:shd w:val="clear" w:color="000000" w:fill="auto"/>
        <w:suppressAutoHyphens/>
        <w:spacing w:line="360" w:lineRule="auto"/>
        <w:ind w:left="0" w:firstLine="709"/>
        <w:jc w:val="both"/>
        <w:rPr>
          <w:color w:val="000000"/>
          <w:sz w:val="28"/>
          <w:szCs w:val="28"/>
        </w:rPr>
      </w:pPr>
      <w:r w:rsidRPr="006A57AC">
        <w:rPr>
          <w:color w:val="000000"/>
          <w:sz w:val="28"/>
          <w:szCs w:val="28"/>
        </w:rPr>
        <w:t>Оценка влияния относительного изменения факторов на относительное изменение результативного показателя.</w:t>
      </w:r>
    </w:p>
    <w:p w:rsidR="00874F99" w:rsidRPr="006A57AC" w:rsidRDefault="007D6F09" w:rsidP="00874F99">
      <w:pPr>
        <w:numPr>
          <w:ilvl w:val="0"/>
          <w:numId w:val="15"/>
        </w:numPr>
        <w:shd w:val="clear" w:color="000000" w:fill="auto"/>
        <w:suppressAutoHyphens/>
        <w:spacing w:line="360" w:lineRule="auto"/>
        <w:ind w:left="0" w:firstLine="709"/>
        <w:jc w:val="both"/>
        <w:rPr>
          <w:color w:val="000000"/>
          <w:sz w:val="28"/>
          <w:szCs w:val="28"/>
        </w:rPr>
      </w:pPr>
      <w:r w:rsidRPr="006A57AC">
        <w:rPr>
          <w:color w:val="000000"/>
          <w:sz w:val="28"/>
          <w:szCs w:val="28"/>
        </w:rPr>
        <w:t>Оценка влияния абсолютного изменения i-го фактора на абсолютное изменение результативного показателя.</w:t>
      </w:r>
    </w:p>
    <w:p w:rsidR="00874F99" w:rsidRPr="006A57AC" w:rsidRDefault="007D6F09" w:rsidP="00874F99">
      <w:pPr>
        <w:numPr>
          <w:ilvl w:val="0"/>
          <w:numId w:val="15"/>
        </w:numPr>
        <w:shd w:val="clear" w:color="000000" w:fill="auto"/>
        <w:suppressAutoHyphens/>
        <w:spacing w:line="360" w:lineRule="auto"/>
        <w:ind w:left="0" w:firstLine="709"/>
        <w:jc w:val="both"/>
        <w:rPr>
          <w:color w:val="000000"/>
          <w:sz w:val="28"/>
          <w:szCs w:val="28"/>
        </w:rPr>
      </w:pPr>
      <w:r w:rsidRPr="006A57AC">
        <w:rPr>
          <w:color w:val="000000"/>
          <w:sz w:val="28"/>
          <w:szCs w:val="28"/>
        </w:rPr>
        <w:t>Определение отношения величины изменения результативного показателя, вызванного изменением i-го фактора, к базовой величине результативного показателя.</w:t>
      </w:r>
    </w:p>
    <w:p w:rsidR="00874F99" w:rsidRPr="006A57AC" w:rsidRDefault="007D6F09" w:rsidP="00874F99">
      <w:pPr>
        <w:numPr>
          <w:ilvl w:val="0"/>
          <w:numId w:val="15"/>
        </w:numPr>
        <w:shd w:val="clear" w:color="000000" w:fill="auto"/>
        <w:suppressAutoHyphens/>
        <w:spacing w:line="360" w:lineRule="auto"/>
        <w:ind w:left="0" w:firstLine="709"/>
        <w:jc w:val="both"/>
        <w:rPr>
          <w:color w:val="000000"/>
          <w:sz w:val="28"/>
          <w:szCs w:val="28"/>
        </w:rPr>
      </w:pPr>
      <w:r w:rsidRPr="006A57AC">
        <w:rPr>
          <w:color w:val="000000"/>
          <w:sz w:val="28"/>
          <w:szCs w:val="28"/>
        </w:rPr>
        <w:t>Определение доли абсолютного изменения результативного показателя, вызванного изменением i-го фактора, в общем изменении результативного показателя.</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b/>
          <w:bCs/>
          <w:color w:val="000000"/>
          <w:sz w:val="28"/>
          <w:szCs w:val="28"/>
        </w:rPr>
        <w:t>Основные методы детерминированного факторного анализа.</w:t>
      </w:r>
    </w:p>
    <w:p w:rsidR="00874F9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Одним из важнейших методологических в АХД является определение величины влияния отдельных факторов на прирост результативных показателей. В детерминированном факторном анализе (ДФА) для этого используются следующие способы: выявления изолированного влияния факторов, цепной подстановки, абсолютных разниц, относительных разниц, пропорционального деления, интегральный, логарифмирования и др.</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Первые три способа основываются на методе элиминирования. Элиминировать - значит устранить, отклонить, исключить воздействие всех факторов на величину результативного показателя, кроме одного. Этот метод исходит из того, что все факторы изменяются независимо друг от друга: сначала изменяется один, а все другие остаются без изменения, потом изменяются два, затем три и т. д., при неизменности остальных. Это позволяет определить влияние каждого фактора на величину исследуемого показателя в отдельности.</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Дадим краткую характеристику наиболее распространенным способам.</w:t>
      </w:r>
    </w:p>
    <w:p w:rsidR="00874F99" w:rsidRPr="006A57AC" w:rsidRDefault="007D6F09" w:rsidP="00874F99">
      <w:pPr>
        <w:numPr>
          <w:ilvl w:val="0"/>
          <w:numId w:val="16"/>
        </w:numPr>
        <w:shd w:val="clear" w:color="000000" w:fill="auto"/>
        <w:suppressAutoHyphens/>
        <w:spacing w:line="360" w:lineRule="auto"/>
        <w:ind w:left="0" w:firstLine="709"/>
        <w:jc w:val="both"/>
        <w:rPr>
          <w:iCs/>
          <w:color w:val="000000"/>
          <w:sz w:val="28"/>
          <w:szCs w:val="28"/>
        </w:rPr>
      </w:pPr>
      <w:r w:rsidRPr="006A57AC">
        <w:rPr>
          <w:iCs/>
          <w:color w:val="000000"/>
          <w:sz w:val="28"/>
          <w:szCs w:val="28"/>
        </w:rPr>
        <w:t>Прием выявления изолированного влияния факторов.</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Изменение результативного показателя под влиянием какого-либо фактора вычисляется по формуле:</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874F9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7" type="#_x0000_t75" style="width:291.75pt;height:17.25pt">
            <v:imagedata r:id="rId19" o:title=""/>
          </v:shape>
        </w:pict>
      </w:r>
      <w:r w:rsidR="007D6F09" w:rsidRPr="006A57AC">
        <w:rPr>
          <w:color w:val="000000"/>
          <w:sz w:val="28"/>
          <w:szCs w:val="28"/>
        </w:rPr>
        <w:t>.</w:t>
      </w:r>
    </w:p>
    <w:p w:rsidR="007D6F09" w:rsidRPr="006A57AC" w:rsidRDefault="007D6F09" w:rsidP="00874F99">
      <w:pPr>
        <w:shd w:val="clear" w:color="000000" w:fill="auto"/>
        <w:suppressAutoHyphens/>
        <w:spacing w:line="360" w:lineRule="auto"/>
        <w:ind w:firstLine="709"/>
        <w:jc w:val="both"/>
        <w:rPr>
          <w:color w:val="000000"/>
          <w:sz w:val="28"/>
          <w:szCs w:val="28"/>
        </w:rPr>
      </w:pP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Таким образом, при использовании данного метода полное разложение не достигается, т. е. сумма влияний всех факторов не равна общему приросту результативного показателя. Этот метод позволяет только приблизительно оценить степень влияния факторов, но, с другой стороны, он является самым простым методом и не требует установления очередности изменения факторов.</w:t>
      </w:r>
    </w:p>
    <w:p w:rsidR="00874F99" w:rsidRPr="006A57AC" w:rsidRDefault="007D6F09" w:rsidP="00874F99">
      <w:pPr>
        <w:numPr>
          <w:ilvl w:val="0"/>
          <w:numId w:val="16"/>
        </w:numPr>
        <w:shd w:val="clear" w:color="000000" w:fill="auto"/>
        <w:suppressAutoHyphens/>
        <w:spacing w:line="360" w:lineRule="auto"/>
        <w:ind w:left="0" w:firstLine="709"/>
        <w:jc w:val="both"/>
        <w:rPr>
          <w:iCs/>
          <w:color w:val="000000"/>
          <w:sz w:val="28"/>
          <w:szCs w:val="28"/>
        </w:rPr>
      </w:pPr>
      <w:r w:rsidRPr="006A57AC">
        <w:rPr>
          <w:iCs/>
          <w:color w:val="000000"/>
          <w:sz w:val="28"/>
          <w:szCs w:val="28"/>
        </w:rPr>
        <w:t>Прием цепных подстановок.</w:t>
      </w:r>
    </w:p>
    <w:p w:rsidR="00874F99" w:rsidRPr="006A57AC" w:rsidRDefault="00874F99" w:rsidP="00874F99">
      <w:pPr>
        <w:shd w:val="clear" w:color="000000" w:fill="auto"/>
        <w:suppressAutoHyphens/>
        <w:spacing w:line="360" w:lineRule="auto"/>
        <w:ind w:left="709"/>
        <w:jc w:val="both"/>
        <w:rPr>
          <w:iCs/>
          <w:color w:val="000000"/>
          <w:sz w:val="28"/>
          <w:szCs w:val="28"/>
        </w:rPr>
      </w:pPr>
    </w:p>
    <w:p w:rsidR="007D6F0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38" type="#_x0000_t75" style="width:287.25pt;height:17.25pt">
            <v:imagedata r:id="rId20" o:title=""/>
          </v:shape>
        </w:pict>
      </w:r>
      <w:r w:rsidR="007D6F09" w:rsidRPr="006A57AC">
        <w:rPr>
          <w:color w:val="000000"/>
          <w:sz w:val="28"/>
          <w:szCs w:val="28"/>
        </w:rPr>
        <w:t>.</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Способ цепной подстановки является весьма простым и наглядным методом, наиболее универсальным из всех. Он используется для расчета влияния факторов во всех типах детерминированных факторных моделей: аддитивных, мультипликативных, кратных и смешанных. Этот способ позволяет определить влияние отдельных факторов на изменение величины результативного показателя путем постепенной замены базисной величины каждого факторного показателя в объеме результативного показателя на фактическую в отчетном периоде. С этой целью определяют ряд условных величин результативного показателя, которые учитывают изменение одного, затем двух, затем трех и т. д. факторов, допуская, что остальные не меняются. Сравнение величины результативного показателя до и после изменения уровня того или иного фактора позволяет определить воздействие конкретного фактора на прирост результативного показателя, исключив влияние остальных факторов. При использовании этого метода достигается полное разложение. Напомним, что при использовании этого способа большое значение имеет очередность изменения значений факторов, так как от этого зависит количественная оценка влияния каждого фактора.</w:t>
      </w:r>
      <w:r w:rsidR="00874F99" w:rsidRPr="006A57AC">
        <w:rPr>
          <w:color w:val="000000"/>
          <w:sz w:val="28"/>
          <w:szCs w:val="28"/>
        </w:rPr>
        <w:t xml:space="preserve"> </w:t>
      </w:r>
      <w:r w:rsidRPr="006A57AC">
        <w:rPr>
          <w:color w:val="000000"/>
          <w:sz w:val="28"/>
          <w:szCs w:val="28"/>
        </w:rPr>
        <w:t>Тем не менее для соблюдения более или менее единого подхода к определению порядка замены факторов в модели можно сформулировать общие принципы. Введем некоторые определения.</w:t>
      </w:r>
    </w:p>
    <w:p w:rsidR="007D6F09" w:rsidRPr="006A57AC" w:rsidRDefault="007D6F09"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Признак, непосредственно относящийся к изучаемому явлению и характеризующий его количественную сторону, называется </w:t>
      </w:r>
      <w:r w:rsidRPr="006A57AC">
        <w:rPr>
          <w:iCs/>
          <w:color w:val="000000"/>
          <w:sz w:val="28"/>
          <w:szCs w:val="28"/>
        </w:rPr>
        <w:t>первичным</w:t>
      </w:r>
      <w:r w:rsidRPr="006A57AC">
        <w:rPr>
          <w:color w:val="000000"/>
          <w:sz w:val="28"/>
          <w:szCs w:val="28"/>
        </w:rPr>
        <w:t xml:space="preserve"> или </w:t>
      </w:r>
      <w:r w:rsidRPr="006A57AC">
        <w:rPr>
          <w:iCs/>
          <w:color w:val="000000"/>
          <w:sz w:val="28"/>
          <w:szCs w:val="28"/>
        </w:rPr>
        <w:t>количественным</w:t>
      </w:r>
      <w:r w:rsidRPr="006A57AC">
        <w:rPr>
          <w:color w:val="000000"/>
          <w:sz w:val="28"/>
          <w:szCs w:val="28"/>
        </w:rPr>
        <w:t xml:space="preserve">. Эти признаки: а) абсолютные (объемные); б) их можно суммировать в пространстве и времени. В качестве примера можно привести объем реализации, численность, стоимость оборотных средств и т. д. Признаки, относящиеся к изучаемому явлению не непосредственно, а через один или несколько других признаков и характеризующие качественную сторону изучаемого явления, называются </w:t>
      </w:r>
      <w:r w:rsidRPr="006A57AC">
        <w:rPr>
          <w:iCs/>
          <w:color w:val="000000"/>
          <w:sz w:val="28"/>
          <w:szCs w:val="28"/>
        </w:rPr>
        <w:t>вторичными</w:t>
      </w:r>
      <w:r w:rsidRPr="006A57AC">
        <w:rPr>
          <w:color w:val="000000"/>
          <w:sz w:val="28"/>
          <w:szCs w:val="28"/>
        </w:rPr>
        <w:t xml:space="preserve"> или </w:t>
      </w:r>
      <w:r w:rsidRPr="006A57AC">
        <w:rPr>
          <w:iCs/>
          <w:color w:val="000000"/>
          <w:sz w:val="28"/>
          <w:szCs w:val="28"/>
        </w:rPr>
        <w:t>качественными</w:t>
      </w:r>
      <w:r w:rsidRPr="006A57AC">
        <w:rPr>
          <w:color w:val="000000"/>
          <w:sz w:val="28"/>
          <w:szCs w:val="28"/>
        </w:rPr>
        <w:t>. Эти признаки: а) относительные; б) их нельзя суммировать в пространстве и времени. Примерами могут служить фондовооруженность, рентабельность и др. В анализе выделяют вторичные факторы 1-го, 2-го и т. д. порядков, получаемые путем последовательной детализации.</w:t>
      </w:r>
      <w:r w:rsidR="00874F99" w:rsidRPr="006A57AC">
        <w:rPr>
          <w:color w:val="000000"/>
          <w:sz w:val="28"/>
          <w:szCs w:val="28"/>
        </w:rPr>
        <w:t xml:space="preserve"> </w:t>
      </w:r>
      <w:r w:rsidRPr="006A57AC">
        <w:rPr>
          <w:color w:val="000000"/>
          <w:sz w:val="28"/>
          <w:szCs w:val="28"/>
        </w:rPr>
        <w:t>Жестко детерминированная факторная модель называется полной, если результативный показатель количественный, и неполной, если результативный показатель качественный. В полной двухфакторной модели один фактор всегда количественный, второй – качественный.</w:t>
      </w:r>
    </w:p>
    <w:p w:rsidR="00874F99" w:rsidRPr="006A57AC" w:rsidRDefault="00874F99" w:rsidP="00874F99">
      <w:pPr>
        <w:shd w:val="clear" w:color="000000" w:fill="auto"/>
        <w:tabs>
          <w:tab w:val="left" w:pos="180"/>
          <w:tab w:val="left" w:pos="360"/>
          <w:tab w:val="left" w:pos="540"/>
        </w:tabs>
        <w:suppressAutoHyphens/>
        <w:spacing w:line="360" w:lineRule="auto"/>
        <w:ind w:firstLine="709"/>
        <w:rPr>
          <w:b/>
          <w:color w:val="000000"/>
          <w:sz w:val="28"/>
          <w:szCs w:val="28"/>
        </w:rPr>
      </w:pPr>
    </w:p>
    <w:p w:rsidR="004E3761" w:rsidRPr="006A57AC" w:rsidRDefault="00874F99" w:rsidP="00874F99">
      <w:pPr>
        <w:shd w:val="clear" w:color="000000" w:fill="auto"/>
        <w:tabs>
          <w:tab w:val="left" w:pos="180"/>
          <w:tab w:val="left" w:pos="360"/>
          <w:tab w:val="left" w:pos="540"/>
        </w:tabs>
        <w:suppressAutoHyphens/>
        <w:spacing w:line="360" w:lineRule="auto"/>
        <w:jc w:val="center"/>
        <w:rPr>
          <w:color w:val="000000"/>
          <w:sz w:val="28"/>
          <w:szCs w:val="28"/>
        </w:rPr>
      </w:pPr>
      <w:r w:rsidRPr="006A57AC">
        <w:rPr>
          <w:b/>
          <w:color w:val="000000"/>
          <w:sz w:val="28"/>
          <w:szCs w:val="28"/>
        </w:rPr>
        <w:t xml:space="preserve">1.3 </w:t>
      </w:r>
      <w:r w:rsidR="004E3761" w:rsidRPr="006A57AC">
        <w:rPr>
          <w:b/>
          <w:color w:val="000000"/>
          <w:sz w:val="28"/>
          <w:szCs w:val="28"/>
        </w:rPr>
        <w:t xml:space="preserve">Применение индексного факторного анализа для изучения </w:t>
      </w:r>
      <w:r w:rsidRPr="006A57AC">
        <w:rPr>
          <w:b/>
          <w:color w:val="000000"/>
          <w:sz w:val="28"/>
          <w:szCs w:val="28"/>
        </w:rPr>
        <w:t>динамики затрат</w:t>
      </w:r>
    </w:p>
    <w:p w:rsidR="00874F99" w:rsidRPr="006A57AC" w:rsidRDefault="00874F99" w:rsidP="00874F99">
      <w:pPr>
        <w:shd w:val="clear" w:color="000000" w:fill="auto"/>
        <w:tabs>
          <w:tab w:val="left" w:pos="180"/>
          <w:tab w:val="left" w:pos="360"/>
          <w:tab w:val="left" w:pos="540"/>
        </w:tabs>
        <w:suppressAutoHyphens/>
        <w:spacing w:line="360" w:lineRule="auto"/>
        <w:ind w:firstLine="709"/>
        <w:rPr>
          <w:color w:val="000000"/>
          <w:sz w:val="28"/>
          <w:szCs w:val="28"/>
        </w:rPr>
      </w:pPr>
    </w:p>
    <w:p w:rsidR="00677FD3" w:rsidRPr="006A57AC" w:rsidRDefault="004E3761"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Для изучения и анализа себестоимости продукции применяются основные статистические методы: группировки, средних величин, относительных величин, графический, индексный и метод сопоставления. Все эти методы будут использованы во второй части курсовой</w:t>
      </w:r>
      <w:r w:rsidRPr="006A57AC">
        <w:rPr>
          <w:color w:val="000000"/>
          <w:sz w:val="28"/>
          <w:szCs w:val="28"/>
        </w:rPr>
        <w:tab/>
        <w:t xml:space="preserve"> работы для изучения динамики себестоимости продукции на предприятиях. Рассмотрим поподробнее их применение.</w:t>
      </w:r>
    </w:p>
    <w:p w:rsidR="004E3761" w:rsidRPr="006A57AC" w:rsidRDefault="004E3761"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 xml:space="preserve">Метод группировки применяется при изучении себестоимости продукции по элементам и структуре. Для </w:t>
      </w:r>
      <w:r w:rsidR="00912B10" w:rsidRPr="006A57AC">
        <w:rPr>
          <w:color w:val="000000"/>
          <w:sz w:val="28"/>
          <w:szCs w:val="28"/>
        </w:rPr>
        <w:t>этого составляется интервальный ряд распределения признака.</w:t>
      </w:r>
    </w:p>
    <w:p w:rsidR="00522DA6" w:rsidRPr="006A57AC" w:rsidRDefault="00912B10"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Широко применяется</w:t>
      </w:r>
      <w:r w:rsidR="00522DA6" w:rsidRPr="006A57AC">
        <w:rPr>
          <w:color w:val="000000"/>
          <w:sz w:val="28"/>
          <w:szCs w:val="28"/>
        </w:rPr>
        <w:t xml:space="preserve"> при изучении себестоимости метод средних величин. Как известно, средние величины вычисляются только для однородной продукции.</w:t>
      </w:r>
    </w:p>
    <w:p w:rsidR="00522DA6" w:rsidRPr="006A57AC" w:rsidRDefault="00522DA6"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Вся калькуляционная работа основана на применении средних величин, в частности на вычисление так называемой отраслевой себестоимости, являющейся средней себестоимостью изготавливаемого изделия на нескольких предприятиях данной отрасли.</w:t>
      </w:r>
    </w:p>
    <w:p w:rsidR="00024F69" w:rsidRPr="006A57AC" w:rsidRDefault="00522DA6"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Весьма важным для анализа структуры себестоимости является метод относительных величин. После того, как все затраты предприятия в их абсолютном выражении сгруппированы по элементам</w:t>
      </w:r>
      <w:r w:rsidR="00024F69" w:rsidRPr="006A57AC">
        <w:rPr>
          <w:color w:val="000000"/>
          <w:sz w:val="28"/>
          <w:szCs w:val="28"/>
        </w:rPr>
        <w:t xml:space="preserve"> или по калькуляционным статьям расходов, важно выявить удельный вес отдельных элементов или статей и их соотношение в общей величине затрат на производство. Таким образом, можно установить, какие элементы или статьи имеют наибольшие удельные веса в общей величине затрат, и тем самым наметить основное направление мероприятий по снижению себестоимости продукции.</w:t>
      </w:r>
    </w:p>
    <w:p w:rsidR="00874F99" w:rsidRPr="006A57AC" w:rsidRDefault="00024F69"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Для более целостного и наглядного выражения изучаемого материала применяется графический способ. Этот способ полезен для наглядного изображения структуры себестоимости в данный период, для определения динамики составных частей себестоимости</w:t>
      </w:r>
      <w:r w:rsidR="00522DA6" w:rsidRPr="006A57AC">
        <w:rPr>
          <w:color w:val="000000"/>
          <w:sz w:val="28"/>
          <w:szCs w:val="28"/>
        </w:rPr>
        <w:t xml:space="preserve"> </w:t>
      </w:r>
      <w:r w:rsidRPr="006A57AC">
        <w:rPr>
          <w:color w:val="000000"/>
          <w:sz w:val="28"/>
          <w:szCs w:val="28"/>
        </w:rPr>
        <w:t>и изменений, происходящих в структуре себестоимости. Однако главная роль в деле изучения и анализа себестоимости продукции принадлежит индексному методу. Это объясняется тем, что при изучении себестоимости почти всегда имеем дело с продукцией, состоящей из нескольких различных видов изделий.</w:t>
      </w:r>
    </w:p>
    <w:p w:rsidR="00A0447C" w:rsidRPr="006A57AC" w:rsidRDefault="00A0447C"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При изучении себестоимости продукции индексы необходимы для сводной характеристики динамики себестоимости сравнимой и всей товарной продукции, для выяснения степени выполнения плана снижения себестоимости, а также для выявления степени влияния отдельных факторов</w:t>
      </w:r>
      <w:r w:rsidR="00874F99" w:rsidRPr="006A57AC">
        <w:rPr>
          <w:color w:val="000000"/>
          <w:sz w:val="28"/>
          <w:szCs w:val="28"/>
        </w:rPr>
        <w:t xml:space="preserve"> </w:t>
      </w:r>
      <w:r w:rsidRPr="006A57AC">
        <w:rPr>
          <w:color w:val="000000"/>
          <w:sz w:val="28"/>
          <w:szCs w:val="28"/>
        </w:rPr>
        <w:t xml:space="preserve">на динамику и выполнение плана снижения себестоимости. В частности для определения степени влияния ассортиментных сдвигов на величину снижения себестоимости. </w:t>
      </w:r>
      <w:r w:rsidR="005A74C5" w:rsidRPr="006A57AC">
        <w:rPr>
          <w:color w:val="000000"/>
          <w:sz w:val="28"/>
          <w:szCs w:val="28"/>
        </w:rPr>
        <w:t>В практике работы применяется также показатель затрат на 1 рубль товарной продукции (в действующих оптовых ценах).</w:t>
      </w:r>
    </w:p>
    <w:p w:rsidR="005A74C5" w:rsidRPr="006A57AC" w:rsidRDefault="005A74C5"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На основе группировки затрат по экономическим элементам можно охарактеризовать структуру себестоимости продукции. В различных отраслях промышленности она неодинакова, поскольку отражает специфические особенности производства на разную техническую оснащенность отдельных отраслей.</w:t>
      </w:r>
    </w:p>
    <w:p w:rsidR="00874F99" w:rsidRPr="006A57AC" w:rsidRDefault="00E31335" w:rsidP="00874F99">
      <w:pPr>
        <w:shd w:val="clear" w:color="000000" w:fill="auto"/>
        <w:tabs>
          <w:tab w:val="left" w:pos="180"/>
          <w:tab w:val="left" w:pos="360"/>
          <w:tab w:val="left" w:pos="540"/>
        </w:tabs>
        <w:suppressAutoHyphens/>
        <w:spacing w:line="360" w:lineRule="auto"/>
        <w:ind w:firstLine="709"/>
        <w:jc w:val="both"/>
        <w:rPr>
          <w:color w:val="000000"/>
          <w:sz w:val="28"/>
          <w:szCs w:val="28"/>
        </w:rPr>
      </w:pPr>
      <w:r w:rsidRPr="006A57AC">
        <w:rPr>
          <w:color w:val="000000"/>
          <w:sz w:val="28"/>
          <w:szCs w:val="28"/>
        </w:rPr>
        <w:t>В зависимости от того, удельный вес каких затрат преобладает в их общей структуре, выделяют отрасли:</w:t>
      </w:r>
    </w:p>
    <w:p w:rsidR="00E31335" w:rsidRPr="006A57AC" w:rsidRDefault="00E31335" w:rsidP="00874F99">
      <w:pPr>
        <w:numPr>
          <w:ilvl w:val="0"/>
          <w:numId w:val="6"/>
        </w:numPr>
        <w:shd w:val="clear" w:color="000000" w:fill="auto"/>
        <w:tabs>
          <w:tab w:val="left" w:pos="180"/>
          <w:tab w:val="left" w:pos="360"/>
          <w:tab w:val="left" w:pos="540"/>
        </w:tabs>
        <w:suppressAutoHyphens/>
        <w:spacing w:line="360" w:lineRule="auto"/>
        <w:ind w:left="0" w:firstLine="709"/>
        <w:jc w:val="both"/>
        <w:rPr>
          <w:color w:val="000000"/>
          <w:sz w:val="28"/>
          <w:szCs w:val="28"/>
        </w:rPr>
      </w:pPr>
      <w:r w:rsidRPr="006A57AC">
        <w:rPr>
          <w:color w:val="000000"/>
          <w:sz w:val="28"/>
          <w:szCs w:val="28"/>
        </w:rPr>
        <w:t>трудоемкие (угольная, горнорудная промышленность, лесозаготовки)</w:t>
      </w:r>
    </w:p>
    <w:p w:rsidR="00E31335" w:rsidRPr="006A57AC" w:rsidRDefault="00E31335" w:rsidP="00874F99">
      <w:pPr>
        <w:numPr>
          <w:ilvl w:val="0"/>
          <w:numId w:val="6"/>
        </w:numPr>
        <w:shd w:val="clear" w:color="000000" w:fill="auto"/>
        <w:tabs>
          <w:tab w:val="left" w:pos="180"/>
          <w:tab w:val="left" w:pos="360"/>
          <w:tab w:val="left" w:pos="540"/>
        </w:tabs>
        <w:suppressAutoHyphens/>
        <w:spacing w:line="360" w:lineRule="auto"/>
        <w:ind w:left="0" w:firstLine="709"/>
        <w:jc w:val="both"/>
        <w:rPr>
          <w:color w:val="000000"/>
          <w:sz w:val="28"/>
          <w:szCs w:val="28"/>
        </w:rPr>
      </w:pPr>
      <w:r w:rsidRPr="006A57AC">
        <w:rPr>
          <w:color w:val="000000"/>
          <w:sz w:val="28"/>
          <w:szCs w:val="28"/>
        </w:rPr>
        <w:t>материалоемкие (многие отрасли легкой и пищевой промышленности),</w:t>
      </w:r>
    </w:p>
    <w:p w:rsidR="00E31335" w:rsidRPr="006A57AC" w:rsidRDefault="00E31335" w:rsidP="00874F99">
      <w:pPr>
        <w:numPr>
          <w:ilvl w:val="0"/>
          <w:numId w:val="6"/>
        </w:numPr>
        <w:shd w:val="clear" w:color="000000" w:fill="auto"/>
        <w:tabs>
          <w:tab w:val="left" w:pos="180"/>
          <w:tab w:val="left" w:pos="360"/>
          <w:tab w:val="left" w:pos="540"/>
        </w:tabs>
        <w:suppressAutoHyphens/>
        <w:spacing w:line="360" w:lineRule="auto"/>
        <w:ind w:left="0" w:firstLine="709"/>
        <w:jc w:val="both"/>
        <w:rPr>
          <w:color w:val="000000"/>
          <w:sz w:val="28"/>
          <w:szCs w:val="28"/>
        </w:rPr>
      </w:pPr>
      <w:r w:rsidRPr="006A57AC">
        <w:rPr>
          <w:color w:val="000000"/>
          <w:sz w:val="28"/>
          <w:szCs w:val="28"/>
        </w:rPr>
        <w:t>энергоемкие (цветная металлургия),</w:t>
      </w:r>
    </w:p>
    <w:p w:rsidR="00E31335" w:rsidRPr="006A57AC" w:rsidRDefault="00E31335" w:rsidP="00874F99">
      <w:pPr>
        <w:numPr>
          <w:ilvl w:val="0"/>
          <w:numId w:val="6"/>
        </w:numPr>
        <w:shd w:val="clear" w:color="000000" w:fill="auto"/>
        <w:tabs>
          <w:tab w:val="left" w:pos="180"/>
          <w:tab w:val="left" w:pos="360"/>
          <w:tab w:val="left" w:pos="540"/>
        </w:tabs>
        <w:suppressAutoHyphens/>
        <w:spacing w:line="360" w:lineRule="auto"/>
        <w:ind w:left="0" w:firstLine="709"/>
        <w:jc w:val="both"/>
        <w:rPr>
          <w:color w:val="000000"/>
          <w:sz w:val="28"/>
          <w:szCs w:val="28"/>
        </w:rPr>
      </w:pPr>
      <w:r w:rsidRPr="006A57AC">
        <w:rPr>
          <w:color w:val="000000"/>
          <w:sz w:val="28"/>
          <w:szCs w:val="28"/>
        </w:rPr>
        <w:t>фондоемкие - отрасли с большим удельным весом амортизации</w:t>
      </w:r>
    </w:p>
    <w:p w:rsidR="00677FD3" w:rsidRPr="006A57AC" w:rsidRDefault="00E31335"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(нефтедобывающая и газовая промышленность).</w:t>
      </w:r>
    </w:p>
    <w:p w:rsidR="00874F99" w:rsidRPr="006A57AC" w:rsidRDefault="00E31335"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Такая классификация имеет важное значение, прежде всего, для определен</w:t>
      </w:r>
      <w:r w:rsidR="00440D70" w:rsidRPr="006A57AC">
        <w:rPr>
          <w:color w:val="000000"/>
          <w:sz w:val="28"/>
          <w:szCs w:val="28"/>
        </w:rPr>
        <w:t>ия путей снижения себестоимости</w:t>
      </w:r>
      <w:r w:rsidRPr="006A57AC">
        <w:rPr>
          <w:color w:val="000000"/>
          <w:sz w:val="28"/>
          <w:szCs w:val="28"/>
        </w:rPr>
        <w:t>.</w:t>
      </w:r>
    </w:p>
    <w:p w:rsidR="00874F99" w:rsidRPr="006A57AC" w:rsidRDefault="00E31335" w:rsidP="00874F99">
      <w:pPr>
        <w:shd w:val="clear" w:color="000000" w:fill="auto"/>
        <w:tabs>
          <w:tab w:val="left" w:pos="360"/>
          <w:tab w:val="left" w:pos="540"/>
        </w:tabs>
        <w:suppressAutoHyphens/>
        <w:spacing w:line="360" w:lineRule="auto"/>
        <w:ind w:firstLine="709"/>
        <w:jc w:val="both"/>
        <w:rPr>
          <w:color w:val="000000"/>
          <w:sz w:val="28"/>
          <w:szCs w:val="28"/>
        </w:rPr>
      </w:pPr>
      <w:r w:rsidRPr="006A57AC">
        <w:rPr>
          <w:color w:val="000000"/>
          <w:sz w:val="28"/>
          <w:szCs w:val="28"/>
        </w:rPr>
        <w:t>Анализ затрат на производство осуществляется</w:t>
      </w:r>
      <w:r w:rsidR="000817D0" w:rsidRPr="006A57AC">
        <w:rPr>
          <w:color w:val="000000"/>
          <w:sz w:val="28"/>
          <w:szCs w:val="28"/>
        </w:rPr>
        <w:t xml:space="preserve"> сравнением абсолютной величины и удельного веса фактических затрат по элементам с плановыми данными или данными за предыдущий период (базисный).</w:t>
      </w: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При изучении динамики себестоимости по группе предприятий, изготавливающих продукцию одного и того же вида, используется индекс переменного состава, индекс фиксированного состава и индекс влияния структурных сдвигов.</w:t>
      </w: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Покажем расчет этих индексов на примере следующих данных по условному шахтоуправлению:</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878"/>
        <w:gridCol w:w="932"/>
        <w:gridCol w:w="912"/>
        <w:gridCol w:w="979"/>
        <w:gridCol w:w="878"/>
        <w:gridCol w:w="932"/>
        <w:gridCol w:w="912"/>
        <w:gridCol w:w="972"/>
        <w:gridCol w:w="927"/>
      </w:tblGrid>
      <w:tr w:rsidR="008A5EAC" w:rsidRPr="006A57AC" w:rsidTr="006A57AC">
        <w:trPr>
          <w:jc w:val="center"/>
        </w:trPr>
        <w:tc>
          <w:tcPr>
            <w:tcW w:w="0" w:type="auto"/>
            <w:vMerge w:val="restart"/>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 xml:space="preserve">Шахта </w:t>
            </w:r>
          </w:p>
        </w:tc>
        <w:tc>
          <w:tcPr>
            <w:tcW w:w="0" w:type="auto"/>
            <w:gridSpan w:val="4"/>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Предыдущий год</w:t>
            </w:r>
          </w:p>
        </w:tc>
        <w:tc>
          <w:tcPr>
            <w:tcW w:w="0" w:type="auto"/>
            <w:gridSpan w:val="4"/>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Отчетный год</w:t>
            </w:r>
          </w:p>
        </w:tc>
        <w:tc>
          <w:tcPr>
            <w:tcW w:w="0" w:type="auto"/>
            <w:vMerge w:val="restart"/>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Индекс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себесто-</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 xml:space="preserve">имсти </w:t>
            </w:r>
          </w:p>
        </w:tc>
      </w:tr>
      <w:tr w:rsidR="008A5EAC" w:rsidRPr="006A57AC" w:rsidTr="006A57AC">
        <w:trPr>
          <w:jc w:val="center"/>
        </w:trPr>
        <w:tc>
          <w:tcPr>
            <w:tcW w:w="0" w:type="auto"/>
            <w:vMerge/>
            <w:shd w:val="clear" w:color="auto" w:fill="auto"/>
            <w:vAlign w:val="center"/>
          </w:tcPr>
          <w:p w:rsidR="008A5EAC" w:rsidRPr="006A57AC" w:rsidRDefault="008A5EAC" w:rsidP="006A57AC">
            <w:pPr>
              <w:shd w:val="clear" w:color="000000" w:fill="auto"/>
              <w:suppressAutoHyphens/>
              <w:spacing w:line="360" w:lineRule="auto"/>
              <w:rPr>
                <w:color w:val="000000"/>
                <w:sz w:val="20"/>
              </w:rPr>
            </w:pP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Добыча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угля,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 т</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Общие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затраты,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тыс.руб</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Доля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каждой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шахты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в общей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добыче</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Себесто-</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имость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угля,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 руб.</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Добыча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угля,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 т</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Общие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затраты,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тыс.руб</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Доля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каждой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шахты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в общей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добыче</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Себесто-</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имость </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 xml:space="preserve">угля, </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тыс. руб</w:t>
            </w:r>
          </w:p>
        </w:tc>
        <w:tc>
          <w:tcPr>
            <w:tcW w:w="0" w:type="auto"/>
            <w:vMerge/>
            <w:shd w:val="clear" w:color="auto" w:fill="auto"/>
            <w:vAlign w:val="center"/>
          </w:tcPr>
          <w:p w:rsidR="008A5EAC" w:rsidRPr="006A57AC" w:rsidRDefault="008A5EAC" w:rsidP="006A57AC">
            <w:pPr>
              <w:shd w:val="clear" w:color="000000" w:fill="auto"/>
              <w:suppressAutoHyphens/>
              <w:spacing w:line="360" w:lineRule="auto"/>
              <w:rPr>
                <w:color w:val="000000"/>
                <w:sz w:val="20"/>
              </w:rPr>
            </w:pPr>
          </w:p>
        </w:tc>
      </w:tr>
      <w:tr w:rsidR="008A5EAC" w:rsidRPr="006A57AC" w:rsidTr="006A57AC">
        <w:trPr>
          <w:jc w:val="center"/>
        </w:trPr>
        <w:tc>
          <w:tcPr>
            <w:tcW w:w="0" w:type="auto"/>
            <w:vMerge/>
            <w:shd w:val="clear" w:color="auto" w:fill="auto"/>
            <w:vAlign w:val="center"/>
          </w:tcPr>
          <w:p w:rsidR="008A5EAC" w:rsidRPr="006A57AC" w:rsidRDefault="008A5EAC" w:rsidP="006A57AC">
            <w:pPr>
              <w:shd w:val="clear" w:color="000000" w:fill="auto"/>
              <w:suppressAutoHyphens/>
              <w:spacing w:line="360" w:lineRule="auto"/>
              <w:rPr>
                <w:color w:val="000000"/>
                <w:sz w:val="20"/>
              </w:rPr>
            </w:pP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q0</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q0Z0</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d0</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Z0</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q1</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q1Z1</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d1</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Z1</w:t>
            </w:r>
          </w:p>
        </w:tc>
        <w:tc>
          <w:tcPr>
            <w:tcW w:w="0" w:type="auto"/>
            <w:shd w:val="clear" w:color="auto" w:fill="auto"/>
            <w:vAlign w:val="center"/>
          </w:tcPr>
          <w:p w:rsidR="008A5EAC" w:rsidRPr="006A57AC" w:rsidRDefault="008A5EAC" w:rsidP="006A57AC">
            <w:pPr>
              <w:shd w:val="clear" w:color="000000" w:fill="auto"/>
              <w:suppressAutoHyphens/>
              <w:spacing w:line="360" w:lineRule="auto"/>
              <w:rPr>
                <w:color w:val="000000"/>
                <w:sz w:val="20"/>
              </w:rPr>
            </w:pPr>
            <w:r w:rsidRPr="006A57AC">
              <w:rPr>
                <w:color w:val="000000"/>
                <w:sz w:val="20"/>
              </w:rPr>
              <w:t>iZ</w:t>
            </w:r>
          </w:p>
        </w:tc>
      </w:tr>
      <w:tr w:rsidR="008A5EAC" w:rsidRPr="006A57AC" w:rsidTr="006A57AC">
        <w:trPr>
          <w:jc w:val="center"/>
        </w:trPr>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1</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2</w:t>
            </w:r>
          </w:p>
          <w:p w:rsidR="008A5EAC" w:rsidRPr="006A57AC" w:rsidRDefault="003A78D4" w:rsidP="006A57AC">
            <w:pPr>
              <w:shd w:val="clear" w:color="000000" w:fill="auto"/>
              <w:suppressAutoHyphens/>
              <w:spacing w:line="360" w:lineRule="auto"/>
              <w:rPr>
                <w:color w:val="000000"/>
                <w:sz w:val="20"/>
              </w:rPr>
            </w:pPr>
            <w:r w:rsidRPr="006A57AC">
              <w:rPr>
                <w:color w:val="000000"/>
                <w:sz w:val="20"/>
              </w:rPr>
              <w:t>Итого</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2 500</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3 000</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5 500</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26 250</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30 000</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56 250</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0,4545</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0,5454</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1,000</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10,5</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10,0</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10,227</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2 560</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3 700</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6 260</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27 648</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36 260</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63 908</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0,4089</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0,5911</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1,000</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10,8</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9,8</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10,209</w:t>
            </w:r>
          </w:p>
        </w:tc>
        <w:tc>
          <w:tcPr>
            <w:tcW w:w="0" w:type="auto"/>
            <w:shd w:val="clear" w:color="auto" w:fill="auto"/>
            <w:vAlign w:val="center"/>
          </w:tcPr>
          <w:p w:rsidR="00874F99" w:rsidRPr="006A57AC" w:rsidRDefault="008A5EAC" w:rsidP="006A57AC">
            <w:pPr>
              <w:shd w:val="clear" w:color="000000" w:fill="auto"/>
              <w:suppressAutoHyphens/>
              <w:spacing w:line="360" w:lineRule="auto"/>
              <w:rPr>
                <w:color w:val="000000"/>
                <w:sz w:val="20"/>
              </w:rPr>
            </w:pPr>
            <w:r w:rsidRPr="006A57AC">
              <w:rPr>
                <w:color w:val="000000"/>
                <w:sz w:val="20"/>
              </w:rPr>
              <w:t>1,029</w:t>
            </w:r>
          </w:p>
          <w:p w:rsidR="00874F99" w:rsidRPr="006A57AC" w:rsidRDefault="008A5EAC" w:rsidP="006A57AC">
            <w:pPr>
              <w:shd w:val="clear" w:color="000000" w:fill="auto"/>
              <w:suppressAutoHyphens/>
              <w:spacing w:line="360" w:lineRule="auto"/>
              <w:rPr>
                <w:color w:val="000000"/>
                <w:sz w:val="20"/>
              </w:rPr>
            </w:pPr>
            <w:r w:rsidRPr="006A57AC">
              <w:rPr>
                <w:color w:val="000000"/>
                <w:sz w:val="20"/>
              </w:rPr>
              <w:t>0,98</w:t>
            </w:r>
          </w:p>
          <w:p w:rsidR="008A5EAC" w:rsidRPr="006A57AC" w:rsidRDefault="008A5EAC" w:rsidP="006A57AC">
            <w:pPr>
              <w:shd w:val="clear" w:color="000000" w:fill="auto"/>
              <w:suppressAutoHyphens/>
              <w:spacing w:line="360" w:lineRule="auto"/>
              <w:rPr>
                <w:color w:val="000000"/>
                <w:sz w:val="20"/>
              </w:rPr>
            </w:pPr>
            <w:r w:rsidRPr="006A57AC">
              <w:rPr>
                <w:color w:val="000000"/>
                <w:sz w:val="20"/>
              </w:rPr>
              <w:t>0,998</w:t>
            </w:r>
          </w:p>
        </w:tc>
      </w:tr>
    </w:tbl>
    <w:p w:rsidR="008A5EAC" w:rsidRPr="006A57AC" w:rsidRDefault="008A5EAC" w:rsidP="00874F99">
      <w:pPr>
        <w:pStyle w:val="a8"/>
        <w:shd w:val="clear" w:color="000000" w:fill="auto"/>
        <w:suppressAutoHyphens/>
        <w:spacing w:after="0" w:line="360" w:lineRule="auto"/>
        <w:ind w:firstLine="709"/>
        <w:rPr>
          <w:color w:val="000000"/>
          <w:sz w:val="28"/>
          <w:szCs w:val="28"/>
        </w:rPr>
      </w:pP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Индекс переменного состава:</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A5EAC"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39" type="#_x0000_t75" style="width:425.25pt;height:39.75pt">
            <v:imagedata r:id="rId21"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Индекс фиксированного состава:</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0" type="#_x0000_t75" style="width:395.25pt;height:38.25pt">
            <v:imagedata r:id="rId22"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Индекс влияния структурных сдвигов:</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1" type="#_x0000_t75" style="width:219pt;height:38.25pt">
            <v:imagedata r:id="rId23"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Взаимосвязь индексов:</w:t>
      </w:r>
    </w:p>
    <w:p w:rsidR="00874F99"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Iпер.сост = Iфикс.сост × Iстр. сдв,</w:t>
      </w: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(0,9982=1,0004×0,9978).</w:t>
      </w:r>
    </w:p>
    <w:p w:rsidR="00440D70"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Следовательно, снижение средней себестоимости 1 т угля в целом по двум шахтам обусловлено главным образом увеличением объема добычи на шахте 2 (ее доля в общем объеме добычи возросла с 0,5454 до 0,5911), на которой в предыдущем году себестоимость была более низкой.</w:t>
      </w:r>
    </w:p>
    <w:p w:rsidR="008A5EAC"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На тех предприятиях, на которых изготавливаются разные виды продукции и в общем выпуске преобладает сравнимая продукция, вычисляются показатели снижения себестоимости сравнимой товарной продукции.</w:t>
      </w:r>
    </w:p>
    <w:p w:rsidR="00677FD3" w:rsidRPr="006A57AC" w:rsidRDefault="008A5EAC"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К сравнимой</w:t>
      </w:r>
      <w:r w:rsidR="00874F99" w:rsidRPr="006A57AC">
        <w:rPr>
          <w:color w:val="000000"/>
          <w:sz w:val="28"/>
          <w:szCs w:val="28"/>
        </w:rPr>
        <w:t xml:space="preserve"> </w:t>
      </w:r>
      <w:r w:rsidRPr="006A57AC">
        <w:rPr>
          <w:color w:val="000000"/>
          <w:sz w:val="28"/>
          <w:szCs w:val="28"/>
        </w:rPr>
        <w:t>относят продукцию, которая производилась в отчетном и предыдущем периодах. Основным критерием сравнимости является сохранение продуктом потребительских свойств. Если в текущем году частично изменяются технология производства, потребляемое сырье или конструкция изделия, но при этом не утрачиваются его потребительские свойства, не изменяется утвержденный стандарт, то такое изделие остается сравнимым.</w:t>
      </w:r>
      <w:r w:rsidR="00DE5BFE" w:rsidRPr="006A57AC">
        <w:rPr>
          <w:color w:val="000000"/>
          <w:sz w:val="28"/>
          <w:szCs w:val="28"/>
        </w:rPr>
        <w:t xml:space="preserve"> </w:t>
      </w:r>
      <w:r w:rsidRPr="006A57AC">
        <w:rPr>
          <w:color w:val="000000"/>
          <w:sz w:val="28"/>
          <w:szCs w:val="28"/>
        </w:rPr>
        <w:t>К несравнимой относится продукция, впервые выпускаемая в отчетном году и, следовательно, не имеющая базисной себестоимости, а также продукция, которая в предыдущем году выпускалась в опытном порядке или только осваивалась, что обычно бывает связано с относительно высокими затратами</w:t>
      </w:r>
    </w:p>
    <w:p w:rsidR="00874F99"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Для оценки выполнения плановых заданий и динамики себестоимости сравнимой товарной продукции используют следующие три индекса.</w:t>
      </w:r>
    </w:p>
    <w:p w:rsidR="00D10B91" w:rsidRPr="006A57AC" w:rsidRDefault="00D10B91" w:rsidP="00874F99">
      <w:pPr>
        <w:pStyle w:val="a8"/>
        <w:numPr>
          <w:ilvl w:val="1"/>
          <w:numId w:val="12"/>
        </w:numPr>
        <w:shd w:val="clear" w:color="000000" w:fill="auto"/>
        <w:suppressAutoHyphens/>
        <w:spacing w:after="0" w:line="360" w:lineRule="auto"/>
        <w:jc w:val="both"/>
        <w:rPr>
          <w:color w:val="000000"/>
          <w:sz w:val="28"/>
          <w:szCs w:val="28"/>
        </w:rPr>
      </w:pPr>
      <w:r w:rsidRPr="006A57AC">
        <w:rPr>
          <w:color w:val="000000"/>
          <w:sz w:val="28"/>
          <w:szCs w:val="28"/>
        </w:rPr>
        <w:t>Индекс планового задания:</w:t>
      </w:r>
    </w:p>
    <w:p w:rsidR="00874F99" w:rsidRPr="006A57AC" w:rsidRDefault="00874F99" w:rsidP="00874F99">
      <w:pPr>
        <w:pStyle w:val="a8"/>
        <w:numPr>
          <w:ilvl w:val="1"/>
          <w:numId w:val="12"/>
        </w:numPr>
        <w:shd w:val="clear" w:color="000000" w:fill="auto"/>
        <w:suppressAutoHyphens/>
        <w:spacing w:after="0" w:line="360" w:lineRule="auto"/>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2" type="#_x0000_t75" style="width:129.75pt;height:38.25pt">
            <v:imagedata r:id="rId24"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Данный индекс характеризует изменение плановой себестоимости единицы изделия по сравнению со средней годовой себестоимостью предыдущего года в расчете на плановый объем и ассортимент продукции. Разность между числителем и знаменателем дает плановую сумму общей экономии (перерасхода) от изменения себестоимости сравнимой товарной продукции:</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3" type="#_x0000_t75" style="width:186.75pt;height:18.75pt">
            <v:imagedata r:id="rId25"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numPr>
          <w:ilvl w:val="1"/>
          <w:numId w:val="12"/>
        </w:numPr>
        <w:shd w:val="clear" w:color="000000" w:fill="auto"/>
        <w:suppressAutoHyphens/>
        <w:spacing w:after="0" w:line="360" w:lineRule="auto"/>
        <w:jc w:val="both"/>
        <w:rPr>
          <w:color w:val="000000"/>
          <w:sz w:val="28"/>
          <w:szCs w:val="28"/>
        </w:rPr>
      </w:pPr>
      <w:r w:rsidRPr="006A57AC">
        <w:rPr>
          <w:color w:val="000000"/>
          <w:sz w:val="28"/>
          <w:szCs w:val="28"/>
        </w:rPr>
        <w:t>Индекс выполнения планового задания:</w:t>
      </w:r>
    </w:p>
    <w:p w:rsidR="00874F99" w:rsidRPr="006A57AC" w:rsidRDefault="00874F99" w:rsidP="00874F99">
      <w:pPr>
        <w:pStyle w:val="a8"/>
        <w:numPr>
          <w:ilvl w:val="1"/>
          <w:numId w:val="12"/>
        </w:numPr>
        <w:shd w:val="clear" w:color="000000" w:fill="auto"/>
        <w:suppressAutoHyphens/>
        <w:spacing w:after="0" w:line="360" w:lineRule="auto"/>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4" type="#_x0000_t75" style="width:123.75pt;height:38.25pt">
            <v:imagedata r:id="rId26"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Рассчитывается этот индекс только в аналитических целях и характеризует соотношение уровней фактической и плановой себестоимости в расчете на фактический объем и состав продукции, что устраняет влияние ассортиментных сдвигов. Разность между числителем и знаменателем дает размер сверхплановой суммы экономии (перерасхода), полученной вследствие снижения (повышения) себестоимости продукции:</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5" type="#_x0000_t75" style="width:180pt;height:18.75pt">
            <v:imagedata r:id="rId27"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3. Индекс фактического изменения себестоимости сравнимой товарной продукции:</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6" type="#_x0000_t75" style="width:104.25pt;height:38.25pt">
            <v:imagedata r:id="rId28"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Последний показатель характеризует динамику себестоимости продукции. Поскольку в знаменателе индекса фигурирует фактическая себестоимость единицы продукции предыдущего года, то он охватывает только продукцию, сравнимую с предыдущим годом. Разность между числителем и знаменателем дает сумму фактической экономии (перерасхода), полученную вследствие снижения (повышения) себестоимости продукции:</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7" type="#_x0000_t75" style="width:202.5pt;height:26.25pt">
            <v:imagedata r:id="rId29"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Рассмотрим пример (табл. 11.4).</w:t>
      </w:r>
    </w:p>
    <w:p w:rsidR="00D10B91"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По плану предусматривалось снизить себестоимость сравнимой товарной продукции на 0,8 %:</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8" type="#_x0000_t75" style="width:345.75pt;height:38.25pt">
            <v:imagedata r:id="rId30"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D10B91"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Если бы в плане сохранился фактический уровень себестоимости предыдущего года, то общие затраты на эту продукцию составили бы 1 695 млн руб. Следовательно, абсолютная сумма экономии, предусмотренная планом, равна 1 695-1 681=14 млн руб.</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Фактическая себестоимость сравнимой продукции снизилась на 0,5 %:</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49" type="#_x0000_t75" style="width:341.25pt;height:38.25pt">
            <v:imagedata r:id="rId31"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t>Абсолютная сумма фактической экономии составила 1600-1592=8 млн руб. Плановое задание по снижению себестоимости товарной продукции не выполнено:</w: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CD7FFD" w:rsidP="00874F99">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050" type="#_x0000_t75" style="width:341.25pt;height:39.75pt">
            <v:imagedata r:id="rId32"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r w:rsidRPr="006A57AC">
        <w:rPr>
          <w:color w:val="000000"/>
          <w:sz w:val="28"/>
          <w:szCs w:val="28"/>
        </w:rPr>
        <w:br w:type="page"/>
        <w:t>В результате получен перерасход в сумме 2472-2438=34 млн руб., в том числе по несравнимой продукции: 880-858=22 млн руб.</w:t>
      </w:r>
      <w:r w:rsidR="00CD7FFD">
        <w:rPr>
          <w:noProof/>
        </w:rPr>
        <w:pict>
          <v:line id="_x0000_s1026" style="position:absolute;left:0;text-align:left;z-index:251656704;mso-position-horizontal-relative:text;mso-position-vertical-relative:text" from="441pt,92.8pt" to="441pt,218.8pt" strokecolor="#969696" strokeweight=".5pt">
            <v:stroke dashstyle="1 1"/>
          </v:lin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D10B91" w:rsidRPr="006A57AC" w:rsidRDefault="00D10B91" w:rsidP="00874F99">
      <w:pPr>
        <w:pStyle w:val="a8"/>
        <w:shd w:val="clear" w:color="000000" w:fill="auto"/>
        <w:suppressAutoHyphens/>
        <w:spacing w:after="0" w:line="360" w:lineRule="auto"/>
        <w:jc w:val="center"/>
        <w:rPr>
          <w:b/>
          <w:color w:val="000000"/>
          <w:sz w:val="28"/>
          <w:szCs w:val="28"/>
        </w:rPr>
      </w:pPr>
      <w:r w:rsidRPr="006A57AC">
        <w:rPr>
          <w:b/>
          <w:color w:val="000000"/>
          <w:sz w:val="28"/>
          <w:szCs w:val="28"/>
        </w:rPr>
        <w:t>Выпуск и себестоимость продукции на кожгалантерейной фабрике</w:t>
      </w:r>
    </w:p>
    <w:p w:rsidR="00D10B91" w:rsidRPr="006A57AC" w:rsidRDefault="00CD7FFD" w:rsidP="00874F99">
      <w:pPr>
        <w:pStyle w:val="a8"/>
        <w:shd w:val="clear" w:color="000000" w:fill="auto"/>
        <w:suppressAutoHyphens/>
        <w:spacing w:after="0" w:line="360" w:lineRule="auto"/>
        <w:jc w:val="center"/>
        <w:rPr>
          <w:color w:val="000000"/>
          <w:sz w:val="28"/>
          <w:szCs w:val="28"/>
        </w:rPr>
      </w:pPr>
      <w:r>
        <w:rPr>
          <w:b/>
          <w:color w:val="000000"/>
          <w:sz w:val="28"/>
          <w:szCs w:val="28"/>
        </w:rPr>
        <w:pict>
          <v:shape id="_x0000_i1051" type="#_x0000_t75" style="width:451.5pt;height:430.5pt">
            <v:imagedata r:id="rId33" o:title=""/>
          </v:shape>
        </w:pict>
      </w:r>
    </w:p>
    <w:p w:rsidR="00874F99" w:rsidRPr="006A57AC" w:rsidRDefault="00874F99" w:rsidP="00874F99">
      <w:pPr>
        <w:pStyle w:val="a8"/>
        <w:shd w:val="clear" w:color="000000" w:fill="auto"/>
        <w:suppressAutoHyphens/>
        <w:spacing w:after="0" w:line="360" w:lineRule="auto"/>
        <w:ind w:firstLine="709"/>
        <w:jc w:val="both"/>
        <w:rPr>
          <w:color w:val="000000"/>
          <w:sz w:val="28"/>
          <w:szCs w:val="28"/>
        </w:rPr>
      </w:pPr>
    </w:p>
    <w:p w:rsidR="00E60260" w:rsidRPr="006A57AC" w:rsidRDefault="00874F99" w:rsidP="00874F99">
      <w:pPr>
        <w:shd w:val="clear" w:color="000000" w:fill="auto"/>
        <w:suppressAutoHyphens/>
        <w:spacing w:line="360" w:lineRule="auto"/>
        <w:jc w:val="center"/>
        <w:rPr>
          <w:b/>
          <w:bCs/>
          <w:color w:val="000000"/>
          <w:sz w:val="28"/>
          <w:szCs w:val="28"/>
        </w:rPr>
      </w:pPr>
      <w:r w:rsidRPr="006A57AC">
        <w:rPr>
          <w:b/>
          <w:bCs/>
          <w:color w:val="000000"/>
          <w:sz w:val="28"/>
          <w:szCs w:val="28"/>
        </w:rPr>
        <w:t xml:space="preserve">1.4 </w:t>
      </w:r>
      <w:r w:rsidR="00AD4623" w:rsidRPr="006A57AC">
        <w:rPr>
          <w:b/>
          <w:bCs/>
          <w:color w:val="000000"/>
          <w:sz w:val="28"/>
          <w:szCs w:val="28"/>
        </w:rPr>
        <w:t>Статистические методы изучения уровней динамики</w:t>
      </w:r>
    </w:p>
    <w:p w:rsidR="00874F99" w:rsidRPr="006A57AC" w:rsidRDefault="00874F99"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Основная цель статистического изучения динамики коммерческой деятельности состоит</w:t>
      </w:r>
      <w:r w:rsidR="00874F99" w:rsidRPr="006A57AC">
        <w:rPr>
          <w:color w:val="000000"/>
          <w:sz w:val="28"/>
          <w:szCs w:val="28"/>
        </w:rPr>
        <w:t xml:space="preserve"> </w:t>
      </w:r>
      <w:r w:rsidRPr="006A57AC">
        <w:rPr>
          <w:color w:val="000000"/>
          <w:sz w:val="28"/>
          <w:szCs w:val="28"/>
        </w:rPr>
        <w:t>в выявлении и измерении закономерностей их развития во времени. Это достигается посредством построения и анализа статистических рядов динамики.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Рядами динамики</w:t>
      </w:r>
      <w:r w:rsidRPr="006A57AC">
        <w:rPr>
          <w:color w:val="000000"/>
          <w:sz w:val="28"/>
          <w:szCs w:val="28"/>
        </w:rPr>
        <w:t xml:space="preserve"> называются</w:t>
      </w:r>
      <w:r w:rsidR="00874F99" w:rsidRPr="006A57AC">
        <w:rPr>
          <w:color w:val="000000"/>
          <w:sz w:val="28"/>
          <w:szCs w:val="28"/>
        </w:rPr>
        <w:t xml:space="preserve"> </w:t>
      </w:r>
      <w:r w:rsidRPr="006A57AC">
        <w:rPr>
          <w:color w:val="000000"/>
          <w:sz w:val="28"/>
          <w:szCs w:val="28"/>
        </w:rPr>
        <w:t>статистические</w:t>
      </w:r>
      <w:r w:rsidR="00874F99" w:rsidRPr="006A57AC">
        <w:rPr>
          <w:color w:val="000000"/>
          <w:sz w:val="28"/>
          <w:szCs w:val="28"/>
        </w:rPr>
        <w:t xml:space="preserve"> </w:t>
      </w:r>
      <w:r w:rsidRPr="006A57AC">
        <w:rPr>
          <w:color w:val="000000"/>
          <w:sz w:val="28"/>
          <w:szCs w:val="28"/>
        </w:rPr>
        <w:t>данные,</w:t>
      </w:r>
      <w:r w:rsidR="00874F99" w:rsidRPr="006A57AC">
        <w:rPr>
          <w:color w:val="000000"/>
          <w:sz w:val="28"/>
          <w:szCs w:val="28"/>
        </w:rPr>
        <w:t xml:space="preserve"> </w:t>
      </w:r>
      <w:r w:rsidRPr="006A57AC">
        <w:rPr>
          <w:color w:val="000000"/>
          <w:sz w:val="28"/>
          <w:szCs w:val="28"/>
        </w:rPr>
        <w:t>отображающие развитие изучаемого явления во времени. В каждом ряду динамики имеются два основных элемента: показатель времени t; соответствующие им уровни развития изучаемого явления у. В качестве</w:t>
      </w:r>
      <w:r w:rsidR="00874F99" w:rsidRPr="006A57AC">
        <w:rPr>
          <w:color w:val="000000"/>
          <w:sz w:val="28"/>
          <w:szCs w:val="28"/>
        </w:rPr>
        <w:t xml:space="preserve"> </w:t>
      </w:r>
      <w:r w:rsidRPr="006A57AC">
        <w:rPr>
          <w:color w:val="000000"/>
          <w:sz w:val="28"/>
          <w:szCs w:val="28"/>
        </w:rPr>
        <w:t>показаний времени в рядах динамики выступают либо определенные даты (моменты) времени, либо отдельные периоды (годы, кварталы, месяцы, сутки).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Уровни рядов динамики</w:t>
      </w:r>
      <w:r w:rsidR="00874F99" w:rsidRPr="006A57AC">
        <w:rPr>
          <w:color w:val="000000"/>
          <w:sz w:val="28"/>
          <w:szCs w:val="28"/>
        </w:rPr>
        <w:t xml:space="preserve"> </w:t>
      </w:r>
      <w:r w:rsidRPr="006A57AC">
        <w:rPr>
          <w:color w:val="000000"/>
          <w:sz w:val="28"/>
          <w:szCs w:val="28"/>
        </w:rPr>
        <w:t>отображают</w:t>
      </w:r>
      <w:r w:rsidR="00874F99" w:rsidRPr="006A57AC">
        <w:rPr>
          <w:color w:val="000000"/>
          <w:sz w:val="28"/>
          <w:szCs w:val="28"/>
        </w:rPr>
        <w:t xml:space="preserve"> </w:t>
      </w:r>
      <w:r w:rsidRPr="006A57AC">
        <w:rPr>
          <w:color w:val="000000"/>
          <w:sz w:val="28"/>
          <w:szCs w:val="28"/>
        </w:rPr>
        <w:t>количественную</w:t>
      </w:r>
      <w:r w:rsidR="00874F99" w:rsidRPr="006A57AC">
        <w:rPr>
          <w:color w:val="000000"/>
          <w:sz w:val="28"/>
          <w:szCs w:val="28"/>
        </w:rPr>
        <w:t xml:space="preserve"> </w:t>
      </w:r>
      <w:r w:rsidRPr="006A57AC">
        <w:rPr>
          <w:color w:val="000000"/>
          <w:sz w:val="28"/>
          <w:szCs w:val="28"/>
        </w:rPr>
        <w:t>оценку</w:t>
      </w:r>
      <w:r w:rsidR="00874F99" w:rsidRPr="006A57AC">
        <w:rPr>
          <w:color w:val="000000"/>
          <w:sz w:val="28"/>
          <w:szCs w:val="28"/>
        </w:rPr>
        <w:t xml:space="preserve"> </w:t>
      </w:r>
      <w:r w:rsidRPr="006A57AC">
        <w:rPr>
          <w:color w:val="000000"/>
          <w:sz w:val="28"/>
          <w:szCs w:val="28"/>
        </w:rPr>
        <w:t>(меру) развития во времени изучаемого явления.</w:t>
      </w:r>
      <w:r w:rsidR="00874F99" w:rsidRPr="006A57AC">
        <w:rPr>
          <w:color w:val="000000"/>
          <w:sz w:val="28"/>
          <w:szCs w:val="28"/>
        </w:rPr>
        <w:t xml:space="preserve"> </w:t>
      </w:r>
      <w:r w:rsidRPr="006A57AC">
        <w:rPr>
          <w:color w:val="000000"/>
          <w:sz w:val="28"/>
          <w:szCs w:val="28"/>
        </w:rPr>
        <w:t>Они могут выражаться абсолютными, относительными или средними величинами.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В зависимости</w:t>
      </w:r>
      <w:r w:rsidR="00874F99" w:rsidRPr="006A57AC">
        <w:rPr>
          <w:color w:val="000000"/>
          <w:sz w:val="28"/>
          <w:szCs w:val="28"/>
        </w:rPr>
        <w:t xml:space="preserve"> </w:t>
      </w:r>
      <w:r w:rsidRPr="006A57AC">
        <w:rPr>
          <w:color w:val="000000"/>
          <w:sz w:val="28"/>
          <w:szCs w:val="28"/>
        </w:rPr>
        <w:t>от характера изучаемого явления уровни рядов динамики могут относиться или к определенным датам (моментам) времени, или к отдельным периодам.</w:t>
      </w:r>
      <w:r w:rsidR="00874F99" w:rsidRPr="006A57AC">
        <w:rPr>
          <w:color w:val="000000"/>
          <w:sz w:val="28"/>
          <w:szCs w:val="28"/>
        </w:rPr>
        <w:t xml:space="preserve"> </w:t>
      </w:r>
      <w:r w:rsidRPr="006A57AC">
        <w:rPr>
          <w:color w:val="000000"/>
          <w:sz w:val="28"/>
          <w:szCs w:val="28"/>
        </w:rPr>
        <w:t>В соответствии с этим, ряды динамики подразделяются на моментные и интервальные.</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Моментные ряды</w:t>
      </w:r>
      <w:r w:rsidRPr="006A57AC">
        <w:rPr>
          <w:color w:val="000000"/>
          <w:sz w:val="28"/>
          <w:szCs w:val="28"/>
        </w:rPr>
        <w:t xml:space="preserve"> динамики отображают состояние изучаемых явлений на определенные даты (моменты) времени.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Примером моментного ряда динамики является следующая информация о списочной численности работников фирмы N в 1994 г.:</w:t>
      </w:r>
    </w:p>
    <w:p w:rsidR="00E60260" w:rsidRPr="006A57AC" w:rsidRDefault="00E60260" w:rsidP="00874F99">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923"/>
        <w:gridCol w:w="923"/>
        <w:gridCol w:w="923"/>
        <w:gridCol w:w="923"/>
        <w:gridCol w:w="1005"/>
      </w:tblGrid>
      <w:tr w:rsidR="00E60260" w:rsidRPr="006A57AC" w:rsidTr="006A57AC">
        <w:trPr>
          <w:jc w:val="center"/>
        </w:trPr>
        <w:tc>
          <w:tcPr>
            <w:tcW w:w="153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Дата</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1.01</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1.04</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1.07</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1.10</w:t>
            </w:r>
          </w:p>
        </w:tc>
        <w:tc>
          <w:tcPr>
            <w:tcW w:w="100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1.01</w:t>
            </w:r>
          </w:p>
        </w:tc>
      </w:tr>
      <w:tr w:rsidR="00E60260" w:rsidRPr="006A57AC" w:rsidTr="006A57AC">
        <w:trPr>
          <w:jc w:val="center"/>
        </w:trPr>
        <w:tc>
          <w:tcPr>
            <w:tcW w:w="153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Год</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1994 г.</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1994 г.</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1994 г.</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1994 г.</w:t>
            </w:r>
          </w:p>
        </w:tc>
        <w:tc>
          <w:tcPr>
            <w:tcW w:w="100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1995 г.</w:t>
            </w:r>
          </w:p>
        </w:tc>
      </w:tr>
      <w:tr w:rsidR="00E60260" w:rsidRPr="006A57AC" w:rsidTr="006A57AC">
        <w:trPr>
          <w:jc w:val="center"/>
        </w:trPr>
        <w:tc>
          <w:tcPr>
            <w:tcW w:w="153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Число работников, чел.</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192</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190</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195</w:t>
            </w:r>
          </w:p>
        </w:tc>
        <w:tc>
          <w:tcPr>
            <w:tcW w:w="923"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198</w:t>
            </w:r>
          </w:p>
        </w:tc>
        <w:tc>
          <w:tcPr>
            <w:tcW w:w="1005"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200</w:t>
            </w:r>
          </w:p>
          <w:p w:rsidR="00E60260" w:rsidRPr="006A57AC" w:rsidRDefault="00E60260" w:rsidP="006A57AC">
            <w:pPr>
              <w:shd w:val="clear" w:color="000000" w:fill="auto"/>
              <w:suppressAutoHyphens/>
              <w:spacing w:line="360" w:lineRule="auto"/>
              <w:rPr>
                <w:color w:val="000000"/>
                <w:sz w:val="20"/>
              </w:rPr>
            </w:pPr>
          </w:p>
        </w:tc>
      </w:tr>
    </w:tbl>
    <w:p w:rsidR="00E60260" w:rsidRPr="006A57AC" w:rsidRDefault="00E60260"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Особенностью моментного</w:t>
      </w:r>
      <w:r w:rsidR="00874F99" w:rsidRPr="006A57AC">
        <w:rPr>
          <w:color w:val="000000"/>
          <w:sz w:val="28"/>
          <w:szCs w:val="28"/>
        </w:rPr>
        <w:t xml:space="preserve"> </w:t>
      </w:r>
      <w:r w:rsidRPr="006A57AC">
        <w:rPr>
          <w:color w:val="000000"/>
          <w:sz w:val="28"/>
          <w:szCs w:val="28"/>
        </w:rPr>
        <w:t>ряда</w:t>
      </w:r>
      <w:r w:rsidR="00874F99" w:rsidRPr="006A57AC">
        <w:rPr>
          <w:color w:val="000000"/>
          <w:sz w:val="28"/>
          <w:szCs w:val="28"/>
        </w:rPr>
        <w:t xml:space="preserve"> </w:t>
      </w:r>
      <w:r w:rsidRPr="006A57AC">
        <w:rPr>
          <w:color w:val="000000"/>
          <w:sz w:val="28"/>
          <w:szCs w:val="28"/>
        </w:rPr>
        <w:t>динамики</w:t>
      </w:r>
      <w:r w:rsidR="00874F99" w:rsidRPr="006A57AC">
        <w:rPr>
          <w:color w:val="000000"/>
          <w:sz w:val="28"/>
          <w:szCs w:val="28"/>
        </w:rPr>
        <w:t xml:space="preserve"> </w:t>
      </w:r>
      <w:r w:rsidRPr="006A57AC">
        <w:rPr>
          <w:color w:val="000000"/>
          <w:sz w:val="28"/>
          <w:szCs w:val="28"/>
        </w:rPr>
        <w:t>является</w:t>
      </w:r>
      <w:r w:rsidR="00874F99" w:rsidRPr="006A57AC">
        <w:rPr>
          <w:color w:val="000000"/>
          <w:sz w:val="28"/>
          <w:szCs w:val="28"/>
        </w:rPr>
        <w:t xml:space="preserve"> </w:t>
      </w:r>
      <w:r w:rsidRPr="006A57AC">
        <w:rPr>
          <w:color w:val="000000"/>
          <w:sz w:val="28"/>
          <w:szCs w:val="28"/>
        </w:rPr>
        <w:t>то,</w:t>
      </w:r>
      <w:r w:rsidR="00874F99" w:rsidRPr="006A57AC">
        <w:rPr>
          <w:color w:val="000000"/>
          <w:sz w:val="28"/>
          <w:szCs w:val="28"/>
        </w:rPr>
        <w:t xml:space="preserve"> </w:t>
      </w:r>
      <w:r w:rsidRPr="006A57AC">
        <w:rPr>
          <w:color w:val="000000"/>
          <w:sz w:val="28"/>
          <w:szCs w:val="28"/>
        </w:rPr>
        <w:t>что в его уровни могут входить одни и те же единицы изучаемой совокупности. Так, основная часть</w:t>
      </w:r>
      <w:r w:rsidR="00874F99" w:rsidRPr="006A57AC">
        <w:rPr>
          <w:color w:val="000000"/>
          <w:sz w:val="28"/>
          <w:szCs w:val="28"/>
        </w:rPr>
        <w:t xml:space="preserve"> </w:t>
      </w:r>
      <w:r w:rsidRPr="006A57AC">
        <w:rPr>
          <w:color w:val="000000"/>
          <w:sz w:val="28"/>
          <w:szCs w:val="28"/>
        </w:rPr>
        <w:t>персонала фирмы N,</w:t>
      </w:r>
      <w:r w:rsidR="00874F99" w:rsidRPr="006A57AC">
        <w:rPr>
          <w:color w:val="000000"/>
          <w:sz w:val="28"/>
          <w:szCs w:val="28"/>
        </w:rPr>
        <w:t xml:space="preserve"> </w:t>
      </w:r>
      <w:r w:rsidRPr="006A57AC">
        <w:rPr>
          <w:color w:val="000000"/>
          <w:sz w:val="28"/>
          <w:szCs w:val="28"/>
        </w:rPr>
        <w:t>составляющая списочную численность на 1.01.1994г., продолжающая работать в течение данного года, отображена в уровнях последующих периодов.</w:t>
      </w:r>
      <w:r w:rsidR="00874F99" w:rsidRPr="006A57AC">
        <w:rPr>
          <w:color w:val="000000"/>
          <w:sz w:val="28"/>
          <w:szCs w:val="28"/>
        </w:rPr>
        <w:t xml:space="preserve"> </w:t>
      </w:r>
      <w:r w:rsidRPr="006A57AC">
        <w:rPr>
          <w:color w:val="000000"/>
          <w:sz w:val="28"/>
          <w:szCs w:val="28"/>
        </w:rPr>
        <w:t>Поэтому при суммировании уровней моментного ряда динамики может возникнуть повторный счет.</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b/>
          <w:bCs/>
          <w:color w:val="000000"/>
          <w:sz w:val="28"/>
          <w:szCs w:val="28"/>
        </w:rPr>
        <w:t>Интервальные ряды</w:t>
      </w:r>
      <w:r w:rsidR="00874F99" w:rsidRPr="006A57AC">
        <w:rPr>
          <w:color w:val="000000"/>
          <w:sz w:val="28"/>
          <w:szCs w:val="28"/>
        </w:rPr>
        <w:t xml:space="preserve"> </w:t>
      </w:r>
      <w:r w:rsidRPr="006A57AC">
        <w:rPr>
          <w:color w:val="000000"/>
          <w:sz w:val="28"/>
          <w:szCs w:val="28"/>
        </w:rPr>
        <w:t>динамики отображают итоги развития (функционирования) изучаемых явлений за отдельные периоды (интервалы) времени.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Примером интервального</w:t>
      </w:r>
      <w:r w:rsidR="00874F99" w:rsidRPr="006A57AC">
        <w:rPr>
          <w:color w:val="000000"/>
          <w:sz w:val="28"/>
          <w:szCs w:val="28"/>
        </w:rPr>
        <w:t xml:space="preserve"> </w:t>
      </w:r>
      <w:r w:rsidRPr="006A57AC">
        <w:rPr>
          <w:color w:val="000000"/>
          <w:sz w:val="28"/>
          <w:szCs w:val="28"/>
        </w:rPr>
        <w:t>ряда динамики могут служить данные о розничном товарообороте магазина в 1990-1994 гг.:</w:t>
      </w:r>
    </w:p>
    <w:p w:rsidR="00485373" w:rsidRPr="006A57AC" w:rsidRDefault="00485373" w:rsidP="00874F99">
      <w:pPr>
        <w:shd w:val="clear" w:color="000000" w:fill="auto"/>
        <w:suppressAutoHyphens/>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0"/>
        <w:gridCol w:w="836"/>
        <w:gridCol w:w="836"/>
        <w:gridCol w:w="836"/>
        <w:gridCol w:w="836"/>
        <w:gridCol w:w="836"/>
      </w:tblGrid>
      <w:tr w:rsidR="00E60260" w:rsidRPr="006A57AC" w:rsidTr="006A57AC">
        <w:trPr>
          <w:jc w:val="center"/>
        </w:trPr>
        <w:tc>
          <w:tcPr>
            <w:tcW w:w="2050"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Год</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1990</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1991</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1992</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1993</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1994</w:t>
            </w:r>
          </w:p>
        </w:tc>
      </w:tr>
      <w:tr w:rsidR="00E60260" w:rsidRPr="006A57AC" w:rsidTr="006A57AC">
        <w:trPr>
          <w:jc w:val="center"/>
        </w:trPr>
        <w:tc>
          <w:tcPr>
            <w:tcW w:w="2050"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Объем розничного товарооборота, тыс. руб.</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885,7</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932,6</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980,1</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1028,7</w:t>
            </w:r>
          </w:p>
        </w:tc>
        <w:tc>
          <w:tcPr>
            <w:tcW w:w="836" w:type="dxa"/>
            <w:shd w:val="clear" w:color="auto" w:fill="auto"/>
            <w:vAlign w:val="center"/>
          </w:tcPr>
          <w:p w:rsidR="00E60260" w:rsidRPr="006A57AC" w:rsidRDefault="00E60260" w:rsidP="006A57AC">
            <w:pPr>
              <w:shd w:val="clear" w:color="000000" w:fill="auto"/>
              <w:suppressAutoHyphens/>
              <w:spacing w:line="360" w:lineRule="auto"/>
              <w:rPr>
                <w:color w:val="000000"/>
                <w:sz w:val="20"/>
              </w:rPr>
            </w:pPr>
            <w:r w:rsidRPr="006A57AC">
              <w:rPr>
                <w:color w:val="000000"/>
                <w:sz w:val="20"/>
              </w:rPr>
              <w:t>1088,4</w:t>
            </w:r>
          </w:p>
        </w:tc>
      </w:tr>
    </w:tbl>
    <w:p w:rsidR="00E60260" w:rsidRPr="006A57AC" w:rsidRDefault="00E60260" w:rsidP="00874F99">
      <w:pPr>
        <w:shd w:val="clear" w:color="000000" w:fill="auto"/>
        <w:suppressAutoHyphens/>
        <w:spacing w:line="360" w:lineRule="auto"/>
        <w:ind w:firstLine="709"/>
        <w:jc w:val="both"/>
        <w:rPr>
          <w:color w:val="000000"/>
          <w:sz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Особенностью интервального ряда динамики является то,</w:t>
      </w:r>
      <w:r w:rsidR="00874F99" w:rsidRPr="006A57AC">
        <w:rPr>
          <w:color w:val="000000"/>
          <w:sz w:val="28"/>
          <w:szCs w:val="28"/>
        </w:rPr>
        <w:t xml:space="preserve"> </w:t>
      </w:r>
      <w:r w:rsidRPr="006A57AC">
        <w:rPr>
          <w:color w:val="000000"/>
          <w:sz w:val="28"/>
          <w:szCs w:val="28"/>
        </w:rPr>
        <w:t>что каждый его уровень</w:t>
      </w:r>
      <w:r w:rsidR="00874F99" w:rsidRPr="006A57AC">
        <w:rPr>
          <w:color w:val="000000"/>
          <w:sz w:val="28"/>
          <w:szCs w:val="28"/>
        </w:rPr>
        <w:t xml:space="preserve"> </w:t>
      </w:r>
      <w:r w:rsidRPr="006A57AC">
        <w:rPr>
          <w:color w:val="000000"/>
          <w:sz w:val="28"/>
          <w:szCs w:val="28"/>
        </w:rPr>
        <w:t>складывается из данных за более короткие интервалы времени. Например, суммируя товарооборот за первые три месяца года, получают его объем за I квартал, а сумма товарооборота четырех кварталов дает объем товарооборота за год и т.д.</w:t>
      </w:r>
    </w:p>
    <w:p w:rsidR="00E60260" w:rsidRPr="006A57AC" w:rsidRDefault="00E60260" w:rsidP="00874F99">
      <w:pPr>
        <w:shd w:val="clear" w:color="000000" w:fill="auto"/>
        <w:suppressAutoHyphens/>
        <w:spacing w:line="360" w:lineRule="auto"/>
        <w:ind w:firstLine="709"/>
        <w:jc w:val="both"/>
        <w:rPr>
          <w:bCs/>
          <w:iCs/>
          <w:color w:val="000000"/>
          <w:sz w:val="28"/>
          <w:szCs w:val="28"/>
        </w:rPr>
      </w:pPr>
      <w:r w:rsidRPr="006A57AC">
        <w:rPr>
          <w:bCs/>
          <w:iCs/>
          <w:color w:val="000000"/>
          <w:sz w:val="28"/>
          <w:szCs w:val="28"/>
        </w:rPr>
        <w:t>Ряды динамики могут быть полными и неполными.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Полный ряд</w:t>
      </w:r>
      <w:r w:rsidRPr="006A57AC">
        <w:rPr>
          <w:color w:val="000000"/>
          <w:sz w:val="28"/>
          <w:szCs w:val="28"/>
        </w:rPr>
        <w:t xml:space="preserve"> - ряд динамики,</w:t>
      </w:r>
      <w:r w:rsidR="00874F99" w:rsidRPr="006A57AC">
        <w:rPr>
          <w:color w:val="000000"/>
          <w:sz w:val="28"/>
          <w:szCs w:val="28"/>
        </w:rPr>
        <w:t xml:space="preserve"> </w:t>
      </w:r>
      <w:r w:rsidRPr="006A57AC">
        <w:rPr>
          <w:color w:val="000000"/>
          <w:sz w:val="28"/>
          <w:szCs w:val="28"/>
        </w:rPr>
        <w:t>в котором одноименные моменты времени или периоды времени строго следуют один за другим в календарном порядке или равноотстоят друг от друга.</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bCs/>
          <w:color w:val="000000"/>
          <w:sz w:val="28"/>
          <w:szCs w:val="28"/>
        </w:rPr>
        <w:t>Неполный ряд</w:t>
      </w:r>
      <w:r w:rsidRPr="006A57AC">
        <w:rPr>
          <w:color w:val="000000"/>
          <w:sz w:val="28"/>
          <w:szCs w:val="28"/>
        </w:rPr>
        <w:t xml:space="preserve"> динамики - ряд, в котором уровни зафиксированы в неравноотстоящие моменты или периоды времени.</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Пример.</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Численность населения СССР характеризуется данными</w:t>
      </w:r>
      <w:r w:rsidR="00874F99" w:rsidRPr="006A57AC">
        <w:rPr>
          <w:color w:val="000000"/>
          <w:sz w:val="28"/>
          <w:szCs w:val="28"/>
        </w:rPr>
        <w:t xml:space="preserve"> </w:t>
      </w:r>
      <w:r w:rsidRPr="006A57AC">
        <w:rPr>
          <w:color w:val="000000"/>
          <w:sz w:val="28"/>
          <w:szCs w:val="28"/>
        </w:rPr>
        <w:t>переписей, млн. чел.:</w:t>
      </w:r>
    </w:p>
    <w:p w:rsidR="00874F99"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1939</w:t>
      </w:r>
      <w:r w:rsidR="00874F99" w:rsidRPr="006A57AC">
        <w:rPr>
          <w:color w:val="000000"/>
          <w:sz w:val="28"/>
          <w:szCs w:val="28"/>
        </w:rPr>
        <w:t xml:space="preserve"> </w:t>
      </w:r>
      <w:r w:rsidRPr="006A57AC">
        <w:rPr>
          <w:color w:val="000000"/>
          <w:sz w:val="28"/>
          <w:szCs w:val="28"/>
        </w:rPr>
        <w:t>1959</w:t>
      </w:r>
      <w:r w:rsidR="00874F99" w:rsidRPr="006A57AC">
        <w:rPr>
          <w:color w:val="000000"/>
          <w:sz w:val="28"/>
          <w:szCs w:val="28"/>
        </w:rPr>
        <w:t xml:space="preserve"> </w:t>
      </w:r>
      <w:r w:rsidRPr="006A57AC">
        <w:rPr>
          <w:color w:val="000000"/>
          <w:sz w:val="28"/>
          <w:szCs w:val="28"/>
        </w:rPr>
        <w:t>1970</w:t>
      </w:r>
      <w:r w:rsidR="00874F99" w:rsidRPr="006A57AC">
        <w:rPr>
          <w:color w:val="000000"/>
          <w:sz w:val="28"/>
          <w:szCs w:val="28"/>
        </w:rPr>
        <w:t xml:space="preserve"> </w:t>
      </w:r>
      <w:r w:rsidRPr="006A57AC">
        <w:rPr>
          <w:color w:val="000000"/>
          <w:sz w:val="28"/>
          <w:szCs w:val="28"/>
        </w:rPr>
        <w:t>1979</w:t>
      </w:r>
      <w:r w:rsidR="00874F99" w:rsidRPr="006A57AC">
        <w:rPr>
          <w:color w:val="000000"/>
          <w:sz w:val="28"/>
          <w:szCs w:val="28"/>
        </w:rPr>
        <w:t xml:space="preserve"> </w:t>
      </w:r>
      <w:r w:rsidRPr="006A57AC">
        <w:rPr>
          <w:color w:val="000000"/>
          <w:sz w:val="28"/>
          <w:szCs w:val="28"/>
        </w:rPr>
        <w:t>неполный моментный ряд</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170,6</w:t>
      </w:r>
      <w:r w:rsidR="00874F99" w:rsidRPr="006A57AC">
        <w:rPr>
          <w:color w:val="000000"/>
          <w:sz w:val="28"/>
          <w:szCs w:val="28"/>
        </w:rPr>
        <w:t xml:space="preserve"> </w:t>
      </w:r>
      <w:r w:rsidRPr="006A57AC">
        <w:rPr>
          <w:color w:val="000000"/>
          <w:sz w:val="28"/>
          <w:szCs w:val="28"/>
        </w:rPr>
        <w:t>208,8</w:t>
      </w:r>
      <w:r w:rsidR="00874F99" w:rsidRPr="006A57AC">
        <w:rPr>
          <w:color w:val="000000"/>
          <w:sz w:val="28"/>
          <w:szCs w:val="28"/>
        </w:rPr>
        <w:t xml:space="preserve"> </w:t>
      </w:r>
      <w:r w:rsidRPr="006A57AC">
        <w:rPr>
          <w:color w:val="000000"/>
          <w:sz w:val="28"/>
          <w:szCs w:val="28"/>
        </w:rPr>
        <w:t>241,7</w:t>
      </w:r>
      <w:r w:rsidR="00874F99" w:rsidRPr="006A57AC">
        <w:rPr>
          <w:color w:val="000000"/>
          <w:sz w:val="28"/>
          <w:szCs w:val="28"/>
        </w:rPr>
        <w:t xml:space="preserve"> </w:t>
      </w:r>
      <w:r w:rsidRPr="006A57AC">
        <w:rPr>
          <w:color w:val="000000"/>
          <w:sz w:val="28"/>
          <w:szCs w:val="28"/>
        </w:rPr>
        <w:t>262, 4</w:t>
      </w:r>
      <w:r w:rsidR="00874F99" w:rsidRPr="006A57AC">
        <w:rPr>
          <w:color w:val="000000"/>
          <w:sz w:val="28"/>
          <w:szCs w:val="28"/>
        </w:rPr>
        <w:t xml:space="preserve"> </w:t>
      </w:r>
      <w:r w:rsidRPr="006A57AC">
        <w:rPr>
          <w:color w:val="000000"/>
          <w:sz w:val="28"/>
          <w:szCs w:val="28"/>
        </w:rPr>
        <w:t>абсолютных величин</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Приведение рядов динамики в сопоставимый вид.</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Ряды динамики,</w:t>
      </w:r>
      <w:r w:rsidR="00874F99" w:rsidRPr="006A57AC">
        <w:rPr>
          <w:color w:val="000000"/>
          <w:sz w:val="28"/>
          <w:szCs w:val="28"/>
        </w:rPr>
        <w:t xml:space="preserve"> </w:t>
      </w:r>
      <w:r w:rsidRPr="006A57AC">
        <w:rPr>
          <w:color w:val="000000"/>
          <w:sz w:val="28"/>
          <w:szCs w:val="28"/>
        </w:rPr>
        <w:t>изучающие изменение</w:t>
      </w:r>
      <w:r w:rsidR="00874F99" w:rsidRPr="006A57AC">
        <w:rPr>
          <w:color w:val="000000"/>
          <w:sz w:val="28"/>
          <w:szCs w:val="28"/>
        </w:rPr>
        <w:t xml:space="preserve"> </w:t>
      </w:r>
      <w:r w:rsidRPr="006A57AC">
        <w:rPr>
          <w:color w:val="000000"/>
          <w:sz w:val="28"/>
          <w:szCs w:val="28"/>
        </w:rPr>
        <w:t>статистического</w:t>
      </w:r>
      <w:r w:rsidR="00874F99" w:rsidRPr="006A57AC">
        <w:rPr>
          <w:color w:val="000000"/>
          <w:sz w:val="28"/>
          <w:szCs w:val="28"/>
        </w:rPr>
        <w:t xml:space="preserve"> </w:t>
      </w:r>
      <w:r w:rsidRPr="006A57AC">
        <w:rPr>
          <w:color w:val="000000"/>
          <w:sz w:val="28"/>
          <w:szCs w:val="28"/>
        </w:rPr>
        <w:t>показателя, могут охватывать</w:t>
      </w:r>
      <w:r w:rsidR="00874F99" w:rsidRPr="006A57AC">
        <w:rPr>
          <w:color w:val="000000"/>
          <w:sz w:val="28"/>
          <w:szCs w:val="28"/>
        </w:rPr>
        <w:t xml:space="preserve"> </w:t>
      </w:r>
      <w:r w:rsidRPr="006A57AC">
        <w:rPr>
          <w:color w:val="000000"/>
          <w:sz w:val="28"/>
          <w:szCs w:val="28"/>
        </w:rPr>
        <w:t>значительный период времени,</w:t>
      </w:r>
      <w:r w:rsidR="00874F99" w:rsidRPr="006A57AC">
        <w:rPr>
          <w:color w:val="000000"/>
          <w:sz w:val="28"/>
          <w:szCs w:val="28"/>
        </w:rPr>
        <w:t xml:space="preserve"> </w:t>
      </w:r>
      <w:r w:rsidRPr="006A57AC">
        <w:rPr>
          <w:color w:val="000000"/>
          <w:sz w:val="28"/>
          <w:szCs w:val="28"/>
        </w:rPr>
        <w:t>на протяжении которого могут происходить события, нарушающие сопоставимость отдельных уровней ряда динамики</w:t>
      </w:r>
      <w:r w:rsidR="00874F99" w:rsidRPr="006A57AC">
        <w:rPr>
          <w:color w:val="000000"/>
          <w:sz w:val="28"/>
          <w:szCs w:val="28"/>
        </w:rPr>
        <w:t xml:space="preserve"> </w:t>
      </w:r>
      <w:r w:rsidRPr="006A57AC">
        <w:rPr>
          <w:color w:val="000000"/>
          <w:sz w:val="28"/>
          <w:szCs w:val="28"/>
        </w:rPr>
        <w:t>(изменение методологии учета,</w:t>
      </w:r>
      <w:r w:rsidR="00874F99" w:rsidRPr="006A57AC">
        <w:rPr>
          <w:color w:val="000000"/>
          <w:sz w:val="28"/>
          <w:szCs w:val="28"/>
        </w:rPr>
        <w:t xml:space="preserve"> </w:t>
      </w:r>
      <w:r w:rsidRPr="006A57AC">
        <w:rPr>
          <w:color w:val="000000"/>
          <w:sz w:val="28"/>
          <w:szCs w:val="28"/>
        </w:rPr>
        <w:t>изменение цен и т.д.).</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Для того, чтобы анализ ряда был объективен, необходимо учитывать события, приводящие</w:t>
      </w:r>
      <w:r w:rsidR="00874F99" w:rsidRPr="006A57AC">
        <w:rPr>
          <w:color w:val="000000"/>
          <w:sz w:val="28"/>
          <w:szCs w:val="28"/>
        </w:rPr>
        <w:t xml:space="preserve"> </w:t>
      </w:r>
      <w:r w:rsidRPr="006A57AC">
        <w:rPr>
          <w:color w:val="000000"/>
          <w:sz w:val="28"/>
          <w:szCs w:val="28"/>
        </w:rPr>
        <w:t>к несопоставимости уровней ряда и использовать приемы обработки рядов для приведения их в сопоставимый вид.</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Наиболее характерные случаи несопоставимости уровней ряда динамики:</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Территориальные изменения объекта исследования, к которому относится изучаемый показатель (изменение границ городского района,</w:t>
      </w:r>
      <w:r w:rsidR="00874F99" w:rsidRPr="006A57AC">
        <w:rPr>
          <w:color w:val="000000"/>
          <w:sz w:val="28"/>
          <w:szCs w:val="28"/>
        </w:rPr>
        <w:t xml:space="preserve"> </w:t>
      </w:r>
      <w:r w:rsidRPr="006A57AC">
        <w:rPr>
          <w:color w:val="000000"/>
          <w:sz w:val="28"/>
          <w:szCs w:val="28"/>
        </w:rPr>
        <w:t>пересмотр административного деления области и т.д.).</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Разновеликие интервалы времени,</w:t>
      </w:r>
      <w:r w:rsidR="00874F99" w:rsidRPr="006A57AC">
        <w:rPr>
          <w:color w:val="000000"/>
          <w:sz w:val="28"/>
          <w:szCs w:val="28"/>
        </w:rPr>
        <w:t xml:space="preserve"> </w:t>
      </w:r>
      <w:r w:rsidRPr="006A57AC">
        <w:rPr>
          <w:color w:val="000000"/>
          <w:sz w:val="28"/>
          <w:szCs w:val="28"/>
        </w:rPr>
        <w:t>к которым</w:t>
      </w:r>
      <w:r w:rsidR="00874F99" w:rsidRPr="006A57AC">
        <w:rPr>
          <w:color w:val="000000"/>
          <w:sz w:val="28"/>
          <w:szCs w:val="28"/>
        </w:rPr>
        <w:t xml:space="preserve"> </w:t>
      </w:r>
      <w:r w:rsidRPr="006A57AC">
        <w:rPr>
          <w:color w:val="000000"/>
          <w:sz w:val="28"/>
          <w:szCs w:val="28"/>
        </w:rPr>
        <w:t>относится</w:t>
      </w:r>
      <w:r w:rsidR="00874F99" w:rsidRPr="006A57AC">
        <w:rPr>
          <w:color w:val="000000"/>
          <w:sz w:val="28"/>
          <w:szCs w:val="28"/>
        </w:rPr>
        <w:t xml:space="preserve"> </w:t>
      </w:r>
      <w:r w:rsidRPr="006A57AC">
        <w:rPr>
          <w:color w:val="000000"/>
          <w:sz w:val="28"/>
          <w:szCs w:val="28"/>
        </w:rPr>
        <w:t>показатель. Так,</w:t>
      </w:r>
      <w:r w:rsidR="00874F99" w:rsidRPr="006A57AC">
        <w:rPr>
          <w:color w:val="000000"/>
          <w:sz w:val="28"/>
          <w:szCs w:val="28"/>
        </w:rPr>
        <w:t xml:space="preserve"> </w:t>
      </w:r>
      <w:r w:rsidRPr="006A57AC">
        <w:rPr>
          <w:color w:val="000000"/>
          <w:sz w:val="28"/>
          <w:szCs w:val="28"/>
        </w:rPr>
        <w:t>например, в феврале - 28 дней, в марте - 31 день, анализируя изменения показателя по месяцам,</w:t>
      </w:r>
      <w:r w:rsidR="00874F99" w:rsidRPr="006A57AC">
        <w:rPr>
          <w:color w:val="000000"/>
          <w:sz w:val="28"/>
          <w:szCs w:val="28"/>
        </w:rPr>
        <w:t xml:space="preserve"> </w:t>
      </w:r>
      <w:r w:rsidRPr="006A57AC">
        <w:rPr>
          <w:color w:val="000000"/>
          <w:sz w:val="28"/>
          <w:szCs w:val="28"/>
        </w:rPr>
        <w:t>необходимо учитывать</w:t>
      </w:r>
      <w:r w:rsidR="00874F99" w:rsidRPr="006A57AC">
        <w:rPr>
          <w:color w:val="000000"/>
          <w:sz w:val="28"/>
          <w:szCs w:val="28"/>
        </w:rPr>
        <w:t xml:space="preserve"> </w:t>
      </w:r>
      <w:r w:rsidRPr="006A57AC">
        <w:rPr>
          <w:color w:val="000000"/>
          <w:sz w:val="28"/>
          <w:szCs w:val="28"/>
        </w:rPr>
        <w:t>разницу</w:t>
      </w:r>
      <w:r w:rsidR="00874F99" w:rsidRPr="006A57AC">
        <w:rPr>
          <w:color w:val="000000"/>
          <w:sz w:val="28"/>
          <w:szCs w:val="28"/>
        </w:rPr>
        <w:t xml:space="preserve"> </w:t>
      </w:r>
      <w:r w:rsidRPr="006A57AC">
        <w:rPr>
          <w:color w:val="000000"/>
          <w:sz w:val="28"/>
          <w:szCs w:val="28"/>
        </w:rPr>
        <w:t>в количестве дней.</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Изменение даты учета. Например, численность поголовья скота в разные годы</w:t>
      </w:r>
      <w:r w:rsidR="00874F99" w:rsidRPr="006A57AC">
        <w:rPr>
          <w:color w:val="000000"/>
          <w:sz w:val="28"/>
          <w:szCs w:val="28"/>
        </w:rPr>
        <w:t xml:space="preserve"> </w:t>
      </w:r>
      <w:r w:rsidRPr="006A57AC">
        <w:rPr>
          <w:color w:val="000000"/>
          <w:sz w:val="28"/>
          <w:szCs w:val="28"/>
        </w:rPr>
        <w:t>могла</w:t>
      </w:r>
      <w:r w:rsidR="00874F99" w:rsidRPr="006A57AC">
        <w:rPr>
          <w:color w:val="000000"/>
          <w:sz w:val="28"/>
          <w:szCs w:val="28"/>
        </w:rPr>
        <w:t xml:space="preserve"> </w:t>
      </w:r>
      <w:r w:rsidRPr="006A57AC">
        <w:rPr>
          <w:color w:val="000000"/>
          <w:sz w:val="28"/>
          <w:szCs w:val="28"/>
        </w:rPr>
        <w:t>определяться по состоянию на 1 января или на 1 октября, что в данном случае приводит к несопоставимости.</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Определение среднего уровня ряда динамики.</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В качестве обобщенной характеристики уровней ряда динамики служит средний уровень ряда динамики </w:t>
      </w:r>
      <w:r w:rsidR="00CD7FFD">
        <w:rPr>
          <w:color w:val="000000"/>
          <w:sz w:val="28"/>
          <w:szCs w:val="28"/>
        </w:rPr>
        <w:pict>
          <v:shape id="_x0000_i1052" type="#_x0000_t75" style="width:9.75pt;height:15pt">
            <v:imagedata r:id="rId34" o:title=""/>
          </v:shape>
        </w:pict>
      </w:r>
      <w:r w:rsidRPr="006A57AC">
        <w:rPr>
          <w:color w:val="000000"/>
          <w:sz w:val="28"/>
          <w:szCs w:val="28"/>
        </w:rPr>
        <w:t>. В зависимости от типа ряда динамики используются различные расчетные формулы.</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Интервальный ряд абсолютных величин с равными</w:t>
      </w:r>
      <w:r w:rsidR="00874F99" w:rsidRPr="006A57AC">
        <w:rPr>
          <w:color w:val="000000"/>
          <w:sz w:val="28"/>
          <w:szCs w:val="28"/>
        </w:rPr>
        <w:t xml:space="preserve"> </w:t>
      </w:r>
      <w:r w:rsidRPr="006A57AC">
        <w:rPr>
          <w:color w:val="000000"/>
          <w:sz w:val="28"/>
          <w:szCs w:val="28"/>
        </w:rPr>
        <w:t>периодами</w:t>
      </w:r>
      <w:r w:rsidR="00874F99" w:rsidRPr="006A57AC">
        <w:rPr>
          <w:color w:val="000000"/>
          <w:sz w:val="28"/>
          <w:szCs w:val="28"/>
        </w:rPr>
        <w:t xml:space="preserve"> </w:t>
      </w:r>
      <w:r w:rsidRPr="006A57AC">
        <w:rPr>
          <w:color w:val="000000"/>
          <w:sz w:val="28"/>
          <w:szCs w:val="28"/>
        </w:rPr>
        <w:t>(интервалами времени):</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53" type="#_x0000_t75" style="width:51pt;height:35.25pt">
            <v:imagedata r:id="rId35" o:title=""/>
          </v:shape>
        </w:pict>
      </w:r>
    </w:p>
    <w:p w:rsidR="00E60260" w:rsidRPr="006A57AC" w:rsidRDefault="00E60260" w:rsidP="00485373">
      <w:pPr>
        <w:shd w:val="clear" w:color="000000" w:fill="auto"/>
        <w:suppressAutoHyphens/>
        <w:spacing w:line="360" w:lineRule="auto"/>
        <w:ind w:firstLine="709"/>
        <w:jc w:val="both"/>
        <w:rPr>
          <w:color w:val="000000"/>
          <w:sz w:val="28"/>
          <w:szCs w:val="28"/>
        </w:rPr>
      </w:pP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Моментный ряд с равными интервалами между датами:</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54" type="#_x0000_t75" style="width:147.75pt;height:45.75pt">
            <v:imagedata r:id="rId36" o:title=""/>
          </v:shape>
        </w:pic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Моментный ряд с неравными интервалами между датами:</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55" type="#_x0000_t75" style="width:57.75pt;height:39.75pt">
            <v:imagedata r:id="rId37" o:title=""/>
          </v:shape>
        </w:pict>
      </w:r>
    </w:p>
    <w:p w:rsidR="00485373" w:rsidRPr="006A57AC" w:rsidRDefault="00485373" w:rsidP="00874F99">
      <w:pPr>
        <w:shd w:val="clear" w:color="000000" w:fill="auto"/>
        <w:suppressAutoHyphens/>
        <w:spacing w:line="360" w:lineRule="auto"/>
        <w:ind w:firstLine="709"/>
        <w:jc w:val="both"/>
        <w:rPr>
          <w:color w:val="000000"/>
          <w:sz w:val="28"/>
          <w:szCs w:val="28"/>
        </w:rPr>
      </w:pPr>
    </w:p>
    <w:p w:rsidR="00874F99"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w:t>
      </w:r>
      <w:r w:rsidR="00CD7FFD">
        <w:rPr>
          <w:color w:val="000000"/>
          <w:sz w:val="28"/>
          <w:szCs w:val="28"/>
        </w:rPr>
        <w:pict>
          <v:shape id="_x0000_i1056" type="#_x0000_t75" style="width:12.75pt;height:17.25pt">
            <v:imagedata r:id="rId38" o:title=""/>
          </v:shape>
        </w:pict>
      </w:r>
      <w:r w:rsidRPr="006A57AC">
        <w:rPr>
          <w:color w:val="000000"/>
          <w:sz w:val="28"/>
          <w:szCs w:val="28"/>
        </w:rPr>
        <w:t xml:space="preserve"> -</w:t>
      </w:r>
      <w:r w:rsidR="00874F99" w:rsidRPr="006A57AC">
        <w:rPr>
          <w:color w:val="000000"/>
          <w:sz w:val="28"/>
          <w:szCs w:val="28"/>
        </w:rPr>
        <w:t xml:space="preserve"> </w:t>
      </w:r>
      <w:r w:rsidRPr="006A57AC">
        <w:rPr>
          <w:color w:val="000000"/>
          <w:sz w:val="28"/>
          <w:szCs w:val="28"/>
        </w:rPr>
        <w:t>уровни ряда,</w:t>
      </w:r>
      <w:r w:rsidR="00874F99" w:rsidRPr="006A57AC">
        <w:rPr>
          <w:color w:val="000000"/>
          <w:sz w:val="28"/>
          <w:szCs w:val="28"/>
        </w:rPr>
        <w:t xml:space="preserve"> </w:t>
      </w:r>
      <w:r w:rsidRPr="006A57AC">
        <w:rPr>
          <w:color w:val="000000"/>
          <w:sz w:val="28"/>
          <w:szCs w:val="28"/>
        </w:rPr>
        <w:t xml:space="preserve">сохраняющиеся без изменения на протяжении интервала времени </w:t>
      </w:r>
      <w:r w:rsidR="00CD7FFD">
        <w:rPr>
          <w:color w:val="000000"/>
          <w:sz w:val="28"/>
          <w:szCs w:val="28"/>
        </w:rPr>
        <w:pict>
          <v:shape id="_x0000_i1057" type="#_x0000_t75" style="width:12.75pt;height:21.75pt">
            <v:imagedata r:id="rId39" o:title=""/>
          </v:shape>
        </w:pict>
      </w:r>
      <w:r w:rsidRPr="006A57AC">
        <w:rPr>
          <w:color w:val="000000"/>
          <w:sz w:val="28"/>
          <w:szCs w:val="28"/>
        </w:rPr>
        <w:t>.</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Показатели изменения уровней ряда динамики.</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Одним из важнейших направлений анализа</w:t>
      </w:r>
      <w:r w:rsidR="00874F99" w:rsidRPr="006A57AC">
        <w:rPr>
          <w:color w:val="000000"/>
          <w:sz w:val="28"/>
          <w:szCs w:val="28"/>
        </w:rPr>
        <w:t xml:space="preserve"> </w:t>
      </w:r>
      <w:r w:rsidRPr="006A57AC">
        <w:rPr>
          <w:color w:val="000000"/>
          <w:sz w:val="28"/>
          <w:szCs w:val="28"/>
        </w:rPr>
        <w:t>рядов</w:t>
      </w:r>
      <w:r w:rsidR="00874F99" w:rsidRPr="006A57AC">
        <w:rPr>
          <w:color w:val="000000"/>
          <w:sz w:val="28"/>
          <w:szCs w:val="28"/>
        </w:rPr>
        <w:t xml:space="preserve"> </w:t>
      </w:r>
      <w:r w:rsidRPr="006A57AC">
        <w:rPr>
          <w:color w:val="000000"/>
          <w:sz w:val="28"/>
          <w:szCs w:val="28"/>
        </w:rPr>
        <w:t>динамики</w:t>
      </w:r>
      <w:r w:rsidR="00874F99" w:rsidRPr="006A57AC">
        <w:rPr>
          <w:color w:val="000000"/>
          <w:sz w:val="28"/>
          <w:szCs w:val="28"/>
        </w:rPr>
        <w:t xml:space="preserve"> </w:t>
      </w:r>
      <w:r w:rsidRPr="006A57AC">
        <w:rPr>
          <w:color w:val="000000"/>
          <w:sz w:val="28"/>
          <w:szCs w:val="28"/>
        </w:rPr>
        <w:t>является изучение особенностей развития явления за отдельные периоды времени.</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С этой целью для динамических рядов рассчитывают ряд показателей:</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К - темпы роста;</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58" type="#_x0000_t75" style="width:17.25pt;height:15.75pt">
            <v:imagedata r:id="rId40" o:title=""/>
          </v:shape>
        </w:pict>
      </w:r>
      <w:r w:rsidR="00E60260" w:rsidRPr="006A57AC">
        <w:rPr>
          <w:color w:val="000000"/>
          <w:sz w:val="28"/>
          <w:szCs w:val="28"/>
        </w:rPr>
        <w:t xml:space="preserve"> - абсолютные приросты;</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59" type="#_x0000_t75" style="width:20.25pt;height:12.75pt">
            <v:imagedata r:id="rId41" o:title=""/>
          </v:shape>
        </w:pict>
      </w:r>
      <w:r w:rsidR="00E60260" w:rsidRPr="006A57AC">
        <w:rPr>
          <w:color w:val="000000"/>
          <w:sz w:val="28"/>
          <w:szCs w:val="28"/>
        </w:rPr>
        <w:t xml:space="preserve"> - темпы прироста.</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bCs/>
          <w:color w:val="000000"/>
          <w:sz w:val="28"/>
          <w:szCs w:val="28"/>
        </w:rPr>
        <w:t>Темп роста</w:t>
      </w:r>
      <w:r w:rsidRPr="006A57AC">
        <w:rPr>
          <w:color w:val="000000"/>
          <w:sz w:val="28"/>
          <w:szCs w:val="28"/>
        </w:rPr>
        <w:t xml:space="preserve"> - относительный показатель,</w:t>
      </w:r>
      <w:r w:rsidR="00874F99" w:rsidRPr="006A57AC">
        <w:rPr>
          <w:color w:val="000000"/>
          <w:sz w:val="28"/>
          <w:szCs w:val="28"/>
        </w:rPr>
        <w:t xml:space="preserve"> </w:t>
      </w:r>
      <w:r w:rsidRPr="006A57AC">
        <w:rPr>
          <w:color w:val="000000"/>
          <w:sz w:val="28"/>
          <w:szCs w:val="28"/>
        </w:rPr>
        <w:t>получающийся в результате деления двух</w:t>
      </w:r>
      <w:r w:rsidR="00874F99" w:rsidRPr="006A57AC">
        <w:rPr>
          <w:color w:val="000000"/>
          <w:sz w:val="28"/>
          <w:szCs w:val="28"/>
        </w:rPr>
        <w:t xml:space="preserve"> </w:t>
      </w:r>
      <w:r w:rsidRPr="006A57AC">
        <w:rPr>
          <w:color w:val="000000"/>
          <w:sz w:val="28"/>
          <w:szCs w:val="28"/>
        </w:rPr>
        <w:t>уровней</w:t>
      </w:r>
      <w:r w:rsidR="00874F99" w:rsidRPr="006A57AC">
        <w:rPr>
          <w:color w:val="000000"/>
          <w:sz w:val="28"/>
          <w:szCs w:val="28"/>
        </w:rPr>
        <w:t xml:space="preserve"> </w:t>
      </w:r>
      <w:r w:rsidRPr="006A57AC">
        <w:rPr>
          <w:color w:val="000000"/>
          <w:sz w:val="28"/>
          <w:szCs w:val="28"/>
        </w:rPr>
        <w:t>одного</w:t>
      </w:r>
      <w:r w:rsidR="00874F99" w:rsidRPr="006A57AC">
        <w:rPr>
          <w:color w:val="000000"/>
          <w:sz w:val="28"/>
          <w:szCs w:val="28"/>
        </w:rPr>
        <w:t xml:space="preserve"> </w:t>
      </w:r>
      <w:r w:rsidRPr="006A57AC">
        <w:rPr>
          <w:color w:val="000000"/>
          <w:sz w:val="28"/>
          <w:szCs w:val="28"/>
        </w:rPr>
        <w:t>ряда</w:t>
      </w:r>
      <w:r w:rsidR="00874F99" w:rsidRPr="006A57AC">
        <w:rPr>
          <w:color w:val="000000"/>
          <w:sz w:val="28"/>
          <w:szCs w:val="28"/>
        </w:rPr>
        <w:t xml:space="preserve"> </w:t>
      </w:r>
      <w:r w:rsidRPr="006A57AC">
        <w:rPr>
          <w:color w:val="000000"/>
          <w:sz w:val="28"/>
          <w:szCs w:val="28"/>
        </w:rPr>
        <w:t>друг на друга.</w:t>
      </w:r>
      <w:r w:rsidR="00874F99" w:rsidRPr="006A57AC">
        <w:rPr>
          <w:color w:val="000000"/>
          <w:sz w:val="28"/>
          <w:szCs w:val="28"/>
        </w:rPr>
        <w:t xml:space="preserve"> </w:t>
      </w:r>
      <w:r w:rsidRPr="006A57AC">
        <w:rPr>
          <w:color w:val="000000"/>
          <w:sz w:val="28"/>
          <w:szCs w:val="28"/>
        </w:rPr>
        <w:t>Темпы роста могут рассчитываться как цепные,</w:t>
      </w:r>
      <w:r w:rsidR="00874F99" w:rsidRPr="006A57AC">
        <w:rPr>
          <w:color w:val="000000"/>
          <w:sz w:val="28"/>
          <w:szCs w:val="28"/>
        </w:rPr>
        <w:t xml:space="preserve"> </w:t>
      </w:r>
      <w:r w:rsidRPr="006A57AC">
        <w:rPr>
          <w:color w:val="000000"/>
          <w:sz w:val="28"/>
          <w:szCs w:val="28"/>
        </w:rPr>
        <w:t>когда каждый уровень ряда сопоставляется с предшествующим ему уровнем:</w:t>
      </w:r>
      <w:r w:rsidR="00874F99" w:rsidRPr="006A57AC">
        <w:rPr>
          <w:color w:val="000000"/>
          <w:sz w:val="28"/>
          <w:szCs w:val="28"/>
        </w:rPr>
        <w:t xml:space="preserve"> </w:t>
      </w:r>
      <w:r w:rsidR="00CD7FFD">
        <w:rPr>
          <w:color w:val="000000"/>
          <w:sz w:val="28"/>
          <w:szCs w:val="28"/>
        </w:rPr>
        <w:pict>
          <v:shape id="_x0000_i1060" type="#_x0000_t75" style="width:51pt;height:36pt">
            <v:imagedata r:id="rId42" o:title=""/>
          </v:shape>
        </w:pict>
      </w:r>
      <w:r w:rsidRPr="006A57AC">
        <w:rPr>
          <w:color w:val="000000"/>
          <w:sz w:val="28"/>
          <w:szCs w:val="28"/>
        </w:rPr>
        <w:t>,</w:t>
      </w:r>
      <w:r w:rsidR="00874F99" w:rsidRPr="006A57AC">
        <w:rPr>
          <w:color w:val="000000"/>
          <w:sz w:val="28"/>
          <w:szCs w:val="28"/>
        </w:rPr>
        <w:t xml:space="preserve"> </w:t>
      </w:r>
      <w:r w:rsidRPr="006A57AC">
        <w:rPr>
          <w:color w:val="000000"/>
          <w:sz w:val="28"/>
          <w:szCs w:val="28"/>
        </w:rPr>
        <w:t xml:space="preserve">либо как базисные, когда все уровни ряда сопоставляются с одним и тем же уровнем </w:t>
      </w:r>
      <w:r w:rsidR="00CD7FFD">
        <w:rPr>
          <w:color w:val="000000"/>
          <w:sz w:val="28"/>
          <w:szCs w:val="28"/>
        </w:rPr>
        <w:pict>
          <v:shape id="_x0000_i1061" type="#_x0000_t75" style="width:14.25pt;height:17.25pt">
            <v:imagedata r:id="rId43" o:title=""/>
          </v:shape>
        </w:pict>
      </w:r>
      <w:r w:rsidRPr="006A57AC">
        <w:rPr>
          <w:color w:val="000000"/>
          <w:sz w:val="28"/>
          <w:szCs w:val="28"/>
        </w:rPr>
        <w:t>, выбранным за базу сравнения:</w:t>
      </w:r>
      <w:r w:rsidR="00CD7FFD">
        <w:rPr>
          <w:color w:val="000000"/>
          <w:sz w:val="28"/>
          <w:szCs w:val="28"/>
        </w:rPr>
        <w:pict>
          <v:shape id="_x0000_i1062" type="#_x0000_t75" style="width:44.25pt;height:35.25pt">
            <v:imagedata r:id="rId44" o:title=""/>
          </v:shape>
        </w:pict>
      </w:r>
      <w:r w:rsidRPr="006A57AC">
        <w:rPr>
          <w:color w:val="000000"/>
          <w:sz w:val="28"/>
          <w:szCs w:val="28"/>
        </w:rPr>
        <w:t xml:space="preserve"> . Темпы роста могут быть представлены в виде коэффициентов либо в виде процентов.</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bCs/>
          <w:color w:val="000000"/>
          <w:sz w:val="28"/>
          <w:szCs w:val="28"/>
        </w:rPr>
        <w:t>Абсолютный прирост</w:t>
      </w:r>
      <w:r w:rsidRPr="006A57AC">
        <w:rPr>
          <w:color w:val="000000"/>
          <w:sz w:val="28"/>
          <w:szCs w:val="28"/>
        </w:rPr>
        <w:t xml:space="preserve"> - разность между двумя уровнями ряда динамики, имеет ту же размерность, что и уровни самого ряда динамики. Абсолютные приросты могут быть цепными и базисными,</w:t>
      </w:r>
      <w:r w:rsidR="00874F99" w:rsidRPr="006A57AC">
        <w:rPr>
          <w:color w:val="000000"/>
          <w:sz w:val="28"/>
          <w:szCs w:val="28"/>
        </w:rPr>
        <w:t xml:space="preserve"> </w:t>
      </w:r>
      <w:r w:rsidRPr="006A57AC">
        <w:rPr>
          <w:color w:val="000000"/>
          <w:sz w:val="28"/>
          <w:szCs w:val="28"/>
        </w:rPr>
        <w:t>в зависимости от способа выбора базы для сравнения:</w:t>
      </w:r>
    </w:p>
    <w:p w:rsidR="00485373"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цепной абсолютный прирост</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63" type="#_x0000_t75" style="width:71.25pt;height:18pt">
            <v:imagedata r:id="rId45" o:title=""/>
          </v:shape>
        </w:pict>
      </w:r>
      <w:r w:rsidR="00E60260" w:rsidRPr="006A57AC">
        <w:rPr>
          <w:color w:val="000000"/>
          <w:sz w:val="28"/>
          <w:szCs w:val="28"/>
        </w:rPr>
        <w:t>;</w:t>
      </w:r>
    </w:p>
    <w:p w:rsidR="00485373" w:rsidRPr="006A57AC" w:rsidRDefault="00485373" w:rsidP="00874F99">
      <w:pPr>
        <w:shd w:val="clear" w:color="000000" w:fill="auto"/>
        <w:suppressAutoHyphens/>
        <w:spacing w:line="360" w:lineRule="auto"/>
        <w:ind w:firstLine="709"/>
        <w:jc w:val="both"/>
        <w:rPr>
          <w:color w:val="000000"/>
          <w:sz w:val="28"/>
          <w:szCs w:val="28"/>
        </w:rPr>
      </w:pPr>
      <w:r w:rsidRPr="006A57AC">
        <w:rPr>
          <w:color w:val="000000"/>
          <w:sz w:val="28"/>
          <w:szCs w:val="28"/>
        </w:rPr>
        <w:br w:type="page"/>
      </w:r>
      <w:r w:rsidR="00E60260" w:rsidRPr="006A57AC">
        <w:rPr>
          <w:color w:val="000000"/>
          <w:sz w:val="28"/>
          <w:szCs w:val="28"/>
        </w:rPr>
        <w:t>базисный абсолютный прирост</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64" type="#_x0000_t75" style="width:63.75pt;height:17.25pt">
            <v:imagedata r:id="rId46" o:title=""/>
          </v:shape>
        </w:pict>
      </w:r>
      <w:r w:rsidR="00E60260" w:rsidRPr="006A57AC">
        <w:rPr>
          <w:color w:val="000000"/>
          <w:sz w:val="28"/>
          <w:szCs w:val="28"/>
        </w:rPr>
        <w:t>.</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Для относительной</w:t>
      </w:r>
      <w:r w:rsidR="00874F99" w:rsidRPr="006A57AC">
        <w:rPr>
          <w:color w:val="000000"/>
          <w:sz w:val="28"/>
          <w:szCs w:val="28"/>
        </w:rPr>
        <w:t xml:space="preserve"> </w:t>
      </w:r>
      <w:r w:rsidRPr="006A57AC">
        <w:rPr>
          <w:color w:val="000000"/>
          <w:sz w:val="28"/>
          <w:szCs w:val="28"/>
        </w:rPr>
        <w:t>оценки абсолютных приростов рассчитываются показатели темпов прироста.</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b/>
          <w:bCs/>
          <w:color w:val="000000"/>
          <w:sz w:val="28"/>
          <w:szCs w:val="28"/>
        </w:rPr>
        <w:t>Темп прироста</w:t>
      </w:r>
      <w:r w:rsidRPr="006A57AC">
        <w:rPr>
          <w:color w:val="000000"/>
          <w:sz w:val="28"/>
          <w:szCs w:val="28"/>
        </w:rPr>
        <w:t xml:space="preserve"> - относительный показатель, показывающий на сколько процентов один уровень ряда динамики больше (или меньше) другого, принимаемого за базу для сравнения.</w:t>
      </w:r>
    </w:p>
    <w:p w:rsidR="00485373"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Базисные темпы прироста:</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65" type="#_x0000_t75" style="width:60pt;height:33.75pt">
            <v:imagedata r:id="rId47" o:title=""/>
          </v:shape>
        </w:pict>
      </w:r>
      <w:r>
        <w:rPr>
          <w:color w:val="000000"/>
          <w:sz w:val="28"/>
          <w:szCs w:val="28"/>
        </w:rPr>
        <w:pict>
          <v:shape id="_x0000_i1066" type="#_x0000_t75" style="width:9pt;height:17.25pt">
            <v:imagedata r:id="rId48" o:title=""/>
          </v:shape>
        </w:pict>
      </w:r>
      <w:r w:rsidR="00E60260" w:rsidRPr="006A57AC">
        <w:rPr>
          <w:color w:val="000000"/>
          <w:sz w:val="28"/>
          <w:szCs w:val="28"/>
        </w:rPr>
        <w:t>.</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485373"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Цепные темпы прироста: </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67" type="#_x0000_t75" style="width:60pt;height:36pt">
            <v:imagedata r:id="rId49" o:title=""/>
          </v:shape>
        </w:pict>
      </w:r>
      <w:r w:rsidR="00E60260" w:rsidRPr="006A57AC">
        <w:rPr>
          <w:color w:val="000000"/>
          <w:sz w:val="28"/>
          <w:szCs w:val="28"/>
        </w:rPr>
        <w:t>.</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68" type="#_x0000_t75" style="width:21pt;height:17.25pt">
            <v:imagedata r:id="rId50" o:title=""/>
          </v:shape>
        </w:pict>
      </w:r>
      <w:r w:rsidR="00874F99" w:rsidRPr="006A57AC">
        <w:rPr>
          <w:color w:val="000000"/>
          <w:sz w:val="28"/>
          <w:szCs w:val="28"/>
        </w:rPr>
        <w:t xml:space="preserve"> </w:t>
      </w:r>
      <w:r w:rsidR="00E60260" w:rsidRPr="006A57AC">
        <w:rPr>
          <w:color w:val="000000"/>
          <w:sz w:val="28"/>
          <w:szCs w:val="28"/>
        </w:rPr>
        <w:t>и</w:t>
      </w:r>
      <w:r w:rsidR="00874F99" w:rsidRPr="006A57AC">
        <w:rPr>
          <w:color w:val="000000"/>
          <w:sz w:val="28"/>
          <w:szCs w:val="28"/>
        </w:rPr>
        <w:t xml:space="preserve"> </w:t>
      </w:r>
      <w:r>
        <w:rPr>
          <w:color w:val="000000"/>
          <w:sz w:val="28"/>
          <w:szCs w:val="28"/>
        </w:rPr>
        <w:pict>
          <v:shape id="_x0000_i1069" type="#_x0000_t75" style="width:21pt;height:18.75pt">
            <v:imagedata r:id="rId51" o:title=""/>
          </v:shape>
        </w:pict>
      </w:r>
      <w:r w:rsidR="00E60260" w:rsidRPr="006A57AC">
        <w:rPr>
          <w:color w:val="000000"/>
          <w:sz w:val="28"/>
          <w:szCs w:val="28"/>
        </w:rPr>
        <w:t>- абсолютный базисный или цепной прирост;</w:t>
      </w:r>
    </w:p>
    <w:p w:rsidR="00874F9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70" type="#_x0000_t75" style="width:14.25pt;height:17.25pt">
            <v:imagedata r:id="rId52" o:title=""/>
          </v:shape>
        </w:pict>
      </w:r>
      <w:r w:rsidR="00E60260" w:rsidRPr="006A57AC">
        <w:rPr>
          <w:color w:val="000000"/>
          <w:sz w:val="28"/>
          <w:szCs w:val="28"/>
        </w:rPr>
        <w:t>- уровень ряда динамики,</w:t>
      </w:r>
      <w:r w:rsidR="00874F99" w:rsidRPr="006A57AC">
        <w:rPr>
          <w:color w:val="000000"/>
          <w:sz w:val="28"/>
          <w:szCs w:val="28"/>
        </w:rPr>
        <w:t xml:space="preserve"> </w:t>
      </w:r>
      <w:r w:rsidR="00E60260" w:rsidRPr="006A57AC">
        <w:rPr>
          <w:color w:val="000000"/>
          <w:sz w:val="28"/>
          <w:szCs w:val="28"/>
        </w:rPr>
        <w:t>выбранный за базу для определения базисных абсолютных приростов;</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71" type="#_x0000_t75" style="width:20.25pt;height:17.25pt">
            <v:imagedata r:id="rId53" o:title=""/>
          </v:shape>
        </w:pict>
      </w:r>
      <w:r w:rsidR="00E60260" w:rsidRPr="006A57AC">
        <w:rPr>
          <w:color w:val="000000"/>
          <w:sz w:val="28"/>
          <w:szCs w:val="28"/>
        </w:rPr>
        <w:t xml:space="preserve"> - уровень ряда динамики, выбранный за базу для определения i-го цепного абсолютного прироста.</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Существует связь между темпами роста и прироста:</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72" type="#_x0000_t75" style="width:12pt;height:12.75pt">
            <v:imagedata r:id="rId54" o:title=""/>
          </v:shape>
        </w:pict>
      </w:r>
      <w:r w:rsidR="00E60260" w:rsidRPr="006A57AC">
        <w:rPr>
          <w:color w:val="000000"/>
          <w:sz w:val="28"/>
          <w:szCs w:val="28"/>
        </w:rPr>
        <w:t xml:space="preserve">К = К - 1 или </w:t>
      </w:r>
      <w:r>
        <w:rPr>
          <w:color w:val="000000"/>
          <w:sz w:val="28"/>
          <w:szCs w:val="28"/>
        </w:rPr>
        <w:pict>
          <v:shape id="_x0000_i1073" type="#_x0000_t75" style="width:12pt;height:12.75pt">
            <v:imagedata r:id="rId54" o:title=""/>
          </v:shape>
        </w:pict>
      </w:r>
      <w:r w:rsidR="00E60260" w:rsidRPr="006A57AC">
        <w:rPr>
          <w:color w:val="000000"/>
          <w:sz w:val="28"/>
          <w:szCs w:val="28"/>
        </w:rPr>
        <w:t>К = К - 100 %</w:t>
      </w:r>
      <w:r w:rsidR="00874F99" w:rsidRPr="006A57AC">
        <w:rPr>
          <w:color w:val="000000"/>
          <w:sz w:val="28"/>
          <w:szCs w:val="28"/>
        </w:rPr>
        <w:t xml:space="preserve"> </w:t>
      </w:r>
      <w:r w:rsidR="00E60260" w:rsidRPr="006A57AC">
        <w:rPr>
          <w:color w:val="000000"/>
          <w:sz w:val="28"/>
          <w:szCs w:val="28"/>
        </w:rPr>
        <w:t>(если темпы роста определены в</w:t>
      </w:r>
      <w:r w:rsidR="00874F99" w:rsidRPr="006A57AC">
        <w:rPr>
          <w:color w:val="000000"/>
          <w:sz w:val="28"/>
          <w:szCs w:val="28"/>
        </w:rPr>
        <w:t xml:space="preserve"> </w:t>
      </w:r>
      <w:r w:rsidR="00E60260" w:rsidRPr="006A57AC">
        <w:rPr>
          <w:color w:val="000000"/>
          <w:sz w:val="28"/>
          <w:szCs w:val="28"/>
        </w:rPr>
        <w:t>процентах).</w:t>
      </w:r>
    </w:p>
    <w:p w:rsidR="00485373"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Если разделить абсолютный прирост (цепной) на темп прироста (цепной) за соответствующий период, получим показатель, называемый - </w:t>
      </w:r>
      <w:r w:rsidRPr="006A57AC">
        <w:rPr>
          <w:bCs/>
          <w:color w:val="000000"/>
          <w:sz w:val="28"/>
          <w:szCs w:val="28"/>
        </w:rPr>
        <w:t>абсолютное значение одного процента</w:t>
      </w:r>
      <w:r w:rsidRPr="006A57AC">
        <w:rPr>
          <w:color w:val="000000"/>
          <w:sz w:val="28"/>
          <w:szCs w:val="28"/>
        </w:rPr>
        <w:t xml:space="preserve"> </w:t>
      </w:r>
      <w:r w:rsidRPr="006A57AC">
        <w:rPr>
          <w:bCs/>
          <w:color w:val="000000"/>
          <w:sz w:val="28"/>
          <w:szCs w:val="28"/>
        </w:rPr>
        <w:t>прироста</w:t>
      </w:r>
      <w:r w:rsidRPr="006A57AC">
        <w:rPr>
          <w:color w:val="000000"/>
          <w:sz w:val="28"/>
          <w:szCs w:val="28"/>
        </w:rPr>
        <w:t>:</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74" type="#_x0000_t75" style="width:50.25pt;height:36.75pt">
            <v:imagedata r:id="rId55" o:title=""/>
          </v:shape>
        </w:pict>
      </w:r>
      <w:r w:rsidR="00E60260" w:rsidRPr="006A57AC">
        <w:rPr>
          <w:color w:val="000000"/>
          <w:sz w:val="28"/>
          <w:szCs w:val="28"/>
        </w:rPr>
        <w:t>.</w:t>
      </w:r>
    </w:p>
    <w:p w:rsidR="00485373" w:rsidRPr="006A57AC" w:rsidRDefault="00485373" w:rsidP="00485373">
      <w:pPr>
        <w:shd w:val="clear" w:color="000000" w:fill="auto"/>
        <w:suppressAutoHyphens/>
        <w:spacing w:line="360" w:lineRule="auto"/>
        <w:ind w:firstLine="709"/>
        <w:jc w:val="both"/>
        <w:rPr>
          <w:bCs/>
          <w:color w:val="000000"/>
          <w:sz w:val="28"/>
          <w:szCs w:val="28"/>
        </w:rPr>
      </w:pPr>
    </w:p>
    <w:p w:rsidR="00874F99"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Определение среднего абсолютного прироста,</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средних темпов роста и прироста.</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По показателям</w:t>
      </w:r>
      <w:r w:rsidR="00874F99" w:rsidRPr="006A57AC">
        <w:rPr>
          <w:color w:val="000000"/>
          <w:sz w:val="28"/>
          <w:szCs w:val="28"/>
        </w:rPr>
        <w:t xml:space="preserve"> </w:t>
      </w:r>
      <w:r w:rsidRPr="006A57AC">
        <w:rPr>
          <w:color w:val="000000"/>
          <w:sz w:val="28"/>
          <w:szCs w:val="28"/>
        </w:rPr>
        <w:t>изменения</w:t>
      </w:r>
      <w:r w:rsidR="00874F99" w:rsidRPr="006A57AC">
        <w:rPr>
          <w:color w:val="000000"/>
          <w:sz w:val="28"/>
          <w:szCs w:val="28"/>
        </w:rPr>
        <w:t xml:space="preserve"> </w:t>
      </w:r>
      <w:r w:rsidRPr="006A57AC">
        <w:rPr>
          <w:color w:val="000000"/>
          <w:sz w:val="28"/>
          <w:szCs w:val="28"/>
        </w:rPr>
        <w:t>уровней ряда динамики (абсолютные приросты, темпы роста и прироста), полученным в результате анализа исходного ряда,</w:t>
      </w:r>
      <w:r w:rsidR="00874F99" w:rsidRPr="006A57AC">
        <w:rPr>
          <w:color w:val="000000"/>
          <w:sz w:val="28"/>
          <w:szCs w:val="28"/>
        </w:rPr>
        <w:t xml:space="preserve"> </w:t>
      </w:r>
      <w:r w:rsidRPr="006A57AC">
        <w:rPr>
          <w:color w:val="000000"/>
          <w:sz w:val="28"/>
          <w:szCs w:val="28"/>
        </w:rPr>
        <w:t>могут быть рассчитаны обобщающие показатели в виде средних величин - средний абсолютный прирост, средний темп роста, средний темп прироста.</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Средний абсолютный прирост может быть получен по одной из формул:</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75" type="#_x0000_t75" style="width:68.25pt;height:36pt">
            <v:imagedata r:id="rId56" o:title=""/>
          </v:shape>
        </w:pict>
      </w:r>
      <w:r w:rsidR="00E60260" w:rsidRPr="006A57AC">
        <w:rPr>
          <w:color w:val="000000"/>
          <w:sz w:val="28"/>
          <w:szCs w:val="28"/>
        </w:rPr>
        <w:t xml:space="preserve"> или </w:t>
      </w:r>
      <w:r>
        <w:rPr>
          <w:color w:val="000000"/>
          <w:sz w:val="28"/>
          <w:szCs w:val="28"/>
        </w:rPr>
        <w:pict>
          <v:shape id="_x0000_i1076" type="#_x0000_t75" style="width:69.75pt;height:30.75pt">
            <v:imagedata r:id="rId57" o:title=""/>
          </v:shape>
        </w:pict>
      </w:r>
      <w:r w:rsidR="00E60260" w:rsidRPr="006A57AC">
        <w:rPr>
          <w:color w:val="000000"/>
          <w:sz w:val="28"/>
          <w:szCs w:val="28"/>
        </w:rPr>
        <w:t>,</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 n - число уровней ряда динамики;</w:t>
      </w:r>
    </w:p>
    <w:p w:rsidR="00874F99"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77" type="#_x0000_t75" style="width:14.25pt;height:17.25pt">
            <v:imagedata r:id="rId58" o:title=""/>
          </v:shape>
        </w:pict>
      </w:r>
      <w:r w:rsidR="00E60260" w:rsidRPr="006A57AC">
        <w:rPr>
          <w:color w:val="000000"/>
          <w:sz w:val="28"/>
          <w:szCs w:val="28"/>
        </w:rPr>
        <w:t xml:space="preserve"> - первый уровень ряда динамики;</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78" type="#_x0000_t75" style="width:14.25pt;height:17.25pt">
            <v:imagedata r:id="rId59" o:title=""/>
          </v:shape>
        </w:pict>
      </w:r>
      <w:r w:rsidR="00E60260" w:rsidRPr="006A57AC">
        <w:rPr>
          <w:color w:val="000000"/>
          <w:sz w:val="28"/>
          <w:szCs w:val="28"/>
        </w:rPr>
        <w:t>- последний уровень ряда динамики;</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79" type="#_x0000_t75" style="width:24pt;height:18pt">
            <v:imagedata r:id="rId60" o:title=""/>
          </v:shape>
        </w:pict>
      </w:r>
      <w:r w:rsidR="00E60260" w:rsidRPr="006A57AC">
        <w:rPr>
          <w:color w:val="000000"/>
          <w:sz w:val="28"/>
          <w:szCs w:val="28"/>
        </w:rPr>
        <w:t xml:space="preserve"> - цепные абсолютные приросты.</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Средний темп роста можно определить, пользуясь формулами:</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80" type="#_x0000_t75" style="width:125.25pt;height:21pt">
            <v:imagedata r:id="rId61" o:title=""/>
          </v:shape>
        </w:pic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485373" w:rsidP="00485373">
      <w:pPr>
        <w:shd w:val="clear" w:color="000000" w:fill="auto"/>
        <w:suppressAutoHyphens/>
        <w:spacing w:line="360" w:lineRule="auto"/>
        <w:ind w:firstLine="709"/>
        <w:jc w:val="both"/>
        <w:rPr>
          <w:color w:val="000000"/>
          <w:sz w:val="28"/>
          <w:szCs w:val="28"/>
        </w:rPr>
      </w:pPr>
      <w:r w:rsidRPr="006A57AC">
        <w:rPr>
          <w:color w:val="000000"/>
          <w:sz w:val="28"/>
          <w:szCs w:val="28"/>
        </w:rPr>
        <w:br w:type="page"/>
      </w:r>
      <w:r w:rsidR="00CD7FFD">
        <w:rPr>
          <w:color w:val="000000"/>
          <w:sz w:val="28"/>
          <w:szCs w:val="28"/>
        </w:rPr>
        <w:pict>
          <v:shape id="_x0000_i1081" type="#_x0000_t75" style="width:48.75pt;height:38.25pt">
            <v:imagedata r:id="rId62" o:title=""/>
          </v:shape>
        </w:pic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82" type="#_x0000_t75" style="width:57pt;height:38.25pt">
            <v:imagedata r:id="rId63" o:title=""/>
          </v:shape>
        </w:pict>
      </w:r>
    </w:p>
    <w:p w:rsidR="00485373" w:rsidRPr="006A57AC" w:rsidRDefault="00485373" w:rsidP="00485373">
      <w:pPr>
        <w:shd w:val="clear" w:color="000000" w:fill="auto"/>
        <w:suppressAutoHyphens/>
        <w:spacing w:line="360" w:lineRule="auto"/>
        <w:ind w:firstLine="709"/>
        <w:jc w:val="both"/>
        <w:rPr>
          <w:color w:val="000000"/>
          <w:sz w:val="28"/>
          <w:szCs w:val="28"/>
        </w:rPr>
      </w:pP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 n - число рассчитанных цепных или базисных темпов роста;</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83" type="#_x0000_t75" style="width:14.25pt;height:17.25pt">
            <v:imagedata r:id="rId64" o:title=""/>
          </v:shape>
        </w:pict>
      </w:r>
      <w:r w:rsidR="00E60260" w:rsidRPr="006A57AC">
        <w:rPr>
          <w:color w:val="000000"/>
          <w:sz w:val="28"/>
          <w:szCs w:val="28"/>
        </w:rPr>
        <w:t xml:space="preserve"> - уровень ряда, принятый за базу для сравнения;</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84" type="#_x0000_t75" style="width:14.25pt;height:17.25pt">
            <v:imagedata r:id="rId59" o:title=""/>
          </v:shape>
        </w:pict>
      </w:r>
      <w:r w:rsidR="00E60260" w:rsidRPr="006A57AC">
        <w:rPr>
          <w:color w:val="000000"/>
          <w:sz w:val="28"/>
          <w:szCs w:val="28"/>
        </w:rPr>
        <w:t xml:space="preserve"> - последний уровень ряда;</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85" type="#_x0000_t75" style="width:20.25pt;height:18pt">
            <v:imagedata r:id="rId65" o:title=""/>
          </v:shape>
        </w:pict>
      </w:r>
      <w:r w:rsidR="00E60260" w:rsidRPr="006A57AC">
        <w:rPr>
          <w:color w:val="000000"/>
          <w:sz w:val="28"/>
          <w:szCs w:val="28"/>
        </w:rPr>
        <w:t xml:space="preserve"> - цепные темпы роста (в коэффициентах);</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86" type="#_x0000_t75" style="width:20.25pt;height:17.25pt">
            <v:imagedata r:id="rId66" o:title=""/>
          </v:shape>
        </w:pict>
      </w:r>
      <w:r w:rsidR="00E60260" w:rsidRPr="006A57AC">
        <w:rPr>
          <w:color w:val="000000"/>
          <w:sz w:val="28"/>
          <w:szCs w:val="28"/>
        </w:rPr>
        <w:t>- первый базисный темп роста;</w:t>
      </w:r>
    </w:p>
    <w:p w:rsidR="00E6026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087" type="#_x0000_t75" style="width:21.75pt;height:17.25pt">
            <v:imagedata r:id="rId67" o:title=""/>
          </v:shape>
        </w:pict>
      </w:r>
      <w:r w:rsidR="00E60260" w:rsidRPr="006A57AC">
        <w:rPr>
          <w:color w:val="000000"/>
          <w:sz w:val="28"/>
          <w:szCs w:val="28"/>
        </w:rPr>
        <w:t>- последний базисный темп роста.</w:t>
      </w:r>
    </w:p>
    <w:p w:rsidR="00874F99"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Между темпами прироста </w:t>
      </w:r>
      <w:r w:rsidR="00CD7FFD">
        <w:rPr>
          <w:color w:val="000000"/>
          <w:sz w:val="28"/>
          <w:szCs w:val="28"/>
        </w:rPr>
        <w:pict>
          <v:shape id="_x0000_i1088" type="#_x0000_t75" style="width:21pt;height:12.75pt">
            <v:imagedata r:id="rId68" o:title=""/>
          </v:shape>
        </w:pict>
      </w:r>
      <w:r w:rsidRPr="006A57AC">
        <w:rPr>
          <w:color w:val="000000"/>
          <w:sz w:val="28"/>
          <w:szCs w:val="28"/>
        </w:rPr>
        <w:t xml:space="preserve"> и темпами роста К существует соотношение</w:t>
      </w:r>
      <w:r w:rsidR="00874F99" w:rsidRPr="006A57AC">
        <w:rPr>
          <w:color w:val="000000"/>
          <w:sz w:val="28"/>
          <w:szCs w:val="28"/>
        </w:rPr>
        <w:t xml:space="preserve"> </w:t>
      </w:r>
      <w:r w:rsidR="00CD7FFD">
        <w:rPr>
          <w:color w:val="000000"/>
          <w:sz w:val="28"/>
          <w:szCs w:val="28"/>
        </w:rPr>
        <w:pict>
          <v:shape id="_x0000_i1089" type="#_x0000_t75" style="width:21pt;height:12.75pt">
            <v:imagedata r:id="rId68" o:title=""/>
          </v:shape>
        </w:pict>
      </w:r>
      <w:r w:rsidRPr="006A57AC">
        <w:rPr>
          <w:color w:val="000000"/>
          <w:sz w:val="28"/>
          <w:szCs w:val="28"/>
        </w:rPr>
        <w:t>= К - 1, аналогичное соотношение верно и для средних величин.</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Определение общей тенденции развития.</w:t>
      </w:r>
    </w:p>
    <w:p w:rsidR="00E60260" w:rsidRPr="006A57AC" w:rsidRDefault="00E60260" w:rsidP="00485373">
      <w:pPr>
        <w:shd w:val="clear" w:color="000000" w:fill="auto"/>
        <w:suppressAutoHyphens/>
        <w:spacing w:line="360" w:lineRule="auto"/>
        <w:ind w:firstLine="709"/>
        <w:jc w:val="both"/>
        <w:rPr>
          <w:color w:val="000000"/>
          <w:sz w:val="28"/>
          <w:szCs w:val="28"/>
        </w:rPr>
      </w:pPr>
      <w:r w:rsidRPr="006A57AC">
        <w:rPr>
          <w:color w:val="000000"/>
          <w:sz w:val="28"/>
          <w:szCs w:val="28"/>
        </w:rPr>
        <w:t>Определение уровней ряда динамики на протяжении длительного периода времени</w:t>
      </w:r>
      <w:r w:rsidR="00874F99" w:rsidRPr="006A57AC">
        <w:rPr>
          <w:color w:val="000000"/>
          <w:sz w:val="28"/>
          <w:szCs w:val="28"/>
        </w:rPr>
        <w:t xml:space="preserve"> </w:t>
      </w:r>
      <w:r w:rsidRPr="006A57AC">
        <w:rPr>
          <w:color w:val="000000"/>
          <w:sz w:val="28"/>
          <w:szCs w:val="28"/>
        </w:rPr>
        <w:t>обусловлено действием ряда факторов,</w:t>
      </w:r>
      <w:r w:rsidR="00874F99" w:rsidRPr="006A57AC">
        <w:rPr>
          <w:color w:val="000000"/>
          <w:sz w:val="28"/>
          <w:szCs w:val="28"/>
        </w:rPr>
        <w:t xml:space="preserve"> </w:t>
      </w:r>
      <w:r w:rsidRPr="006A57AC">
        <w:rPr>
          <w:color w:val="000000"/>
          <w:sz w:val="28"/>
          <w:szCs w:val="28"/>
        </w:rPr>
        <w:t>которые неоднородны по силе и направлению воздействия,</w:t>
      </w:r>
      <w:r w:rsidR="00874F99" w:rsidRPr="006A57AC">
        <w:rPr>
          <w:color w:val="000000"/>
          <w:sz w:val="28"/>
          <w:szCs w:val="28"/>
        </w:rPr>
        <w:t xml:space="preserve"> </w:t>
      </w:r>
      <w:r w:rsidRPr="006A57AC">
        <w:rPr>
          <w:color w:val="000000"/>
          <w:sz w:val="28"/>
          <w:szCs w:val="28"/>
        </w:rPr>
        <w:t>оказываемого на изучаемое явление.</w:t>
      </w:r>
    </w:p>
    <w:p w:rsidR="00E60260" w:rsidRPr="006A57AC" w:rsidRDefault="00E60260" w:rsidP="00485373">
      <w:pPr>
        <w:shd w:val="clear" w:color="000000" w:fill="auto"/>
        <w:suppressAutoHyphens/>
        <w:spacing w:line="360" w:lineRule="auto"/>
        <w:ind w:firstLine="709"/>
        <w:jc w:val="both"/>
        <w:rPr>
          <w:bCs/>
          <w:color w:val="000000"/>
          <w:sz w:val="28"/>
          <w:szCs w:val="28"/>
        </w:rPr>
      </w:pPr>
      <w:r w:rsidRPr="006A57AC">
        <w:rPr>
          <w:color w:val="000000"/>
          <w:sz w:val="28"/>
          <w:szCs w:val="28"/>
        </w:rPr>
        <w:t>Рассматривая динамические ряды, пытаются разделить эти факторы на постоянно действующие и оказывающие определяющее</w:t>
      </w:r>
      <w:r w:rsidR="00874F99" w:rsidRPr="006A57AC">
        <w:rPr>
          <w:color w:val="000000"/>
          <w:sz w:val="28"/>
          <w:szCs w:val="28"/>
        </w:rPr>
        <w:t xml:space="preserve"> </w:t>
      </w:r>
      <w:r w:rsidRPr="006A57AC">
        <w:rPr>
          <w:color w:val="000000"/>
          <w:sz w:val="28"/>
          <w:szCs w:val="28"/>
        </w:rPr>
        <w:t>воздействие</w:t>
      </w:r>
      <w:r w:rsidR="00874F99" w:rsidRPr="006A57AC">
        <w:rPr>
          <w:color w:val="000000"/>
          <w:sz w:val="28"/>
          <w:szCs w:val="28"/>
        </w:rPr>
        <w:t xml:space="preserve"> </w:t>
      </w:r>
      <w:r w:rsidRPr="006A57AC">
        <w:rPr>
          <w:color w:val="000000"/>
          <w:sz w:val="28"/>
          <w:szCs w:val="28"/>
        </w:rPr>
        <w:t>на</w:t>
      </w:r>
      <w:r w:rsidR="00874F99" w:rsidRPr="006A57AC">
        <w:rPr>
          <w:color w:val="000000"/>
          <w:sz w:val="28"/>
          <w:szCs w:val="28"/>
        </w:rPr>
        <w:t xml:space="preserve"> </w:t>
      </w:r>
      <w:r w:rsidRPr="006A57AC">
        <w:rPr>
          <w:color w:val="000000"/>
          <w:sz w:val="28"/>
          <w:szCs w:val="28"/>
        </w:rPr>
        <w:t>уровни ряда, формирующие</w:t>
      </w:r>
      <w:r w:rsidR="00874F99" w:rsidRPr="006A57AC">
        <w:rPr>
          <w:color w:val="000000"/>
          <w:sz w:val="28"/>
          <w:szCs w:val="28"/>
        </w:rPr>
        <w:t xml:space="preserve"> </w:t>
      </w:r>
      <w:r w:rsidRPr="006A57AC">
        <w:rPr>
          <w:color w:val="000000"/>
          <w:sz w:val="28"/>
          <w:szCs w:val="28"/>
        </w:rPr>
        <w:t>основную</w:t>
      </w:r>
      <w:r w:rsidR="00874F99" w:rsidRPr="006A57AC">
        <w:rPr>
          <w:color w:val="000000"/>
          <w:sz w:val="28"/>
          <w:szCs w:val="28"/>
        </w:rPr>
        <w:t xml:space="preserve"> </w:t>
      </w:r>
      <w:r w:rsidRPr="006A57AC">
        <w:rPr>
          <w:color w:val="000000"/>
          <w:sz w:val="28"/>
          <w:szCs w:val="28"/>
        </w:rPr>
        <w:t>тенденцию</w:t>
      </w:r>
      <w:r w:rsidR="00874F99" w:rsidRPr="006A57AC">
        <w:rPr>
          <w:color w:val="000000"/>
          <w:sz w:val="28"/>
          <w:szCs w:val="28"/>
        </w:rPr>
        <w:t xml:space="preserve"> </w:t>
      </w:r>
      <w:r w:rsidRPr="006A57AC">
        <w:rPr>
          <w:color w:val="000000"/>
          <w:sz w:val="28"/>
          <w:szCs w:val="28"/>
        </w:rPr>
        <w:t>развития,</w:t>
      </w:r>
      <w:r w:rsidR="00874F99" w:rsidRPr="006A57AC">
        <w:rPr>
          <w:color w:val="000000"/>
          <w:sz w:val="28"/>
          <w:szCs w:val="28"/>
        </w:rPr>
        <w:t xml:space="preserve"> </w:t>
      </w:r>
      <w:r w:rsidRPr="006A57AC">
        <w:rPr>
          <w:color w:val="000000"/>
          <w:sz w:val="28"/>
          <w:szCs w:val="28"/>
        </w:rPr>
        <w:t>и случайные факторы, приводящие к кратковременным изменениям уровней ряда</w:t>
      </w:r>
      <w:r w:rsidR="00874F99" w:rsidRPr="006A57AC">
        <w:rPr>
          <w:color w:val="000000"/>
          <w:sz w:val="28"/>
          <w:szCs w:val="28"/>
        </w:rPr>
        <w:t xml:space="preserve"> </w:t>
      </w:r>
      <w:r w:rsidRPr="006A57AC">
        <w:rPr>
          <w:color w:val="000000"/>
          <w:sz w:val="28"/>
          <w:szCs w:val="28"/>
        </w:rPr>
        <w:t>динамики. Наиболее</w:t>
      </w:r>
      <w:r w:rsidR="00874F99" w:rsidRPr="006A57AC">
        <w:rPr>
          <w:color w:val="000000"/>
          <w:sz w:val="28"/>
          <w:szCs w:val="28"/>
        </w:rPr>
        <w:t xml:space="preserve"> </w:t>
      </w:r>
      <w:r w:rsidRPr="006A57AC">
        <w:rPr>
          <w:color w:val="000000"/>
          <w:sz w:val="28"/>
          <w:szCs w:val="28"/>
        </w:rPr>
        <w:t>важна</w:t>
      </w:r>
      <w:r w:rsidR="00874F99" w:rsidRPr="006A57AC">
        <w:rPr>
          <w:color w:val="000000"/>
          <w:sz w:val="28"/>
          <w:szCs w:val="28"/>
        </w:rPr>
        <w:t xml:space="preserve"> </w:t>
      </w:r>
      <w:r w:rsidRPr="006A57AC">
        <w:rPr>
          <w:color w:val="000000"/>
          <w:sz w:val="28"/>
          <w:szCs w:val="28"/>
        </w:rPr>
        <w:t>при</w:t>
      </w:r>
      <w:r w:rsidR="00874F99" w:rsidRPr="006A57AC">
        <w:rPr>
          <w:color w:val="000000"/>
          <w:sz w:val="28"/>
          <w:szCs w:val="28"/>
        </w:rPr>
        <w:t xml:space="preserve"> </w:t>
      </w:r>
      <w:r w:rsidRPr="006A57AC">
        <w:rPr>
          <w:color w:val="000000"/>
          <w:sz w:val="28"/>
          <w:szCs w:val="28"/>
        </w:rPr>
        <w:t>анализе ряда динамики его основная тенденция развития, но часто по одному лишь внешнему виду ряда динамики ее установить невозможно,</w:t>
      </w:r>
      <w:r w:rsidR="00874F99" w:rsidRPr="006A57AC">
        <w:rPr>
          <w:color w:val="000000"/>
          <w:sz w:val="28"/>
          <w:szCs w:val="28"/>
        </w:rPr>
        <w:t xml:space="preserve"> </w:t>
      </w:r>
      <w:r w:rsidRPr="006A57AC">
        <w:rPr>
          <w:color w:val="000000"/>
          <w:sz w:val="28"/>
          <w:szCs w:val="28"/>
        </w:rPr>
        <w:t>поэтому</w:t>
      </w:r>
      <w:r w:rsidR="00874F99" w:rsidRPr="006A57AC">
        <w:rPr>
          <w:color w:val="000000"/>
          <w:sz w:val="28"/>
          <w:szCs w:val="28"/>
        </w:rPr>
        <w:t xml:space="preserve"> </w:t>
      </w:r>
      <w:r w:rsidRPr="006A57AC">
        <w:rPr>
          <w:color w:val="000000"/>
          <w:sz w:val="28"/>
          <w:szCs w:val="28"/>
        </w:rPr>
        <w:t>используют</w:t>
      </w:r>
      <w:r w:rsidR="00874F99" w:rsidRPr="006A57AC">
        <w:rPr>
          <w:color w:val="000000"/>
          <w:sz w:val="28"/>
          <w:szCs w:val="28"/>
        </w:rPr>
        <w:t xml:space="preserve"> </w:t>
      </w:r>
      <w:r w:rsidRPr="006A57AC">
        <w:rPr>
          <w:color w:val="000000"/>
          <w:sz w:val="28"/>
          <w:szCs w:val="28"/>
        </w:rPr>
        <w:t>специальные методы обработки, позволяющие показать основную тенденцию ряда. Методы обработки используются как простые,</w:t>
      </w:r>
      <w:r w:rsidR="00874F99" w:rsidRPr="006A57AC">
        <w:rPr>
          <w:color w:val="000000"/>
          <w:sz w:val="28"/>
          <w:szCs w:val="28"/>
        </w:rPr>
        <w:t xml:space="preserve"> </w:t>
      </w:r>
      <w:r w:rsidRPr="006A57AC">
        <w:rPr>
          <w:color w:val="000000"/>
          <w:sz w:val="28"/>
          <w:szCs w:val="28"/>
        </w:rPr>
        <w:t>так и достаточно сложные. Простейший способ обработки ряда динамики,</w:t>
      </w:r>
      <w:r w:rsidR="00874F99" w:rsidRPr="006A57AC">
        <w:rPr>
          <w:color w:val="000000"/>
          <w:sz w:val="28"/>
          <w:szCs w:val="28"/>
        </w:rPr>
        <w:t xml:space="preserve"> </w:t>
      </w:r>
      <w:r w:rsidRPr="006A57AC">
        <w:rPr>
          <w:color w:val="000000"/>
          <w:sz w:val="28"/>
          <w:szCs w:val="28"/>
        </w:rPr>
        <w:t xml:space="preserve">применяемый с целью установления закономерностей развития - </w:t>
      </w:r>
      <w:r w:rsidRPr="006A57AC">
        <w:rPr>
          <w:bCs/>
          <w:color w:val="000000"/>
          <w:sz w:val="28"/>
          <w:szCs w:val="28"/>
        </w:rPr>
        <w:t>метод укрупнения интервалов.</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Суть метода в том,</w:t>
      </w:r>
      <w:r w:rsidR="00874F99" w:rsidRPr="006A57AC">
        <w:rPr>
          <w:color w:val="000000"/>
          <w:sz w:val="28"/>
          <w:szCs w:val="28"/>
        </w:rPr>
        <w:t xml:space="preserve"> </w:t>
      </w:r>
      <w:r w:rsidRPr="006A57AC">
        <w:rPr>
          <w:color w:val="000000"/>
          <w:sz w:val="28"/>
          <w:szCs w:val="28"/>
        </w:rPr>
        <w:t>чтобы от интервалов, или периодов времени, для которых определены исходные уровни ряда динамики, перейти к более продолжительным периодам времени и посмотреть, как уровни ряда изменяются в этом случае.</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Другой способ определения тенденции в ряду динамики —</w:t>
      </w:r>
      <w:r w:rsidRPr="006A57AC">
        <w:rPr>
          <w:bCs/>
          <w:color w:val="000000"/>
          <w:sz w:val="28"/>
          <w:szCs w:val="28"/>
        </w:rPr>
        <w:t xml:space="preserve"> метод скользящих средних</w:t>
      </w:r>
      <w:r w:rsidRPr="006A57AC">
        <w:rPr>
          <w:color w:val="000000"/>
          <w:sz w:val="28"/>
          <w:szCs w:val="28"/>
        </w:rPr>
        <w:t>. Суть метода заключается в том, что фактические уровни ряда заменяются средними уровнями, вычисленными по определённому правилу, например:</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0" type="#_x0000_t75" style="width:108pt;height:17.25pt">
            <v:imagedata r:id="rId69" o:title=""/>
          </v:shape>
        </w:pict>
      </w:r>
      <w:r w:rsidR="00E60260" w:rsidRPr="006A57AC">
        <w:rPr>
          <w:color w:val="000000"/>
          <w:sz w:val="28"/>
          <w:szCs w:val="28"/>
        </w:rPr>
        <w:t xml:space="preserve"> — исходные или фактические уровни ряда динамики заменяются средними уровнями:</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1" type="#_x0000_t75" style="width:134.25pt;height:32.25pt">
            <v:imagedata r:id="rId70" o:title=""/>
          </v:shape>
        </w:pict>
      </w:r>
    </w:p>
    <w:p w:rsidR="00E60260" w:rsidRPr="006A57AC" w:rsidRDefault="00E60260"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2" type="#_x0000_t75" style="width:135.75pt;height:32.25pt">
            <v:imagedata r:id="rId71" o:title=""/>
          </v:shape>
        </w:pict>
      </w:r>
    </w:p>
    <w:p w:rsidR="00E60260" w:rsidRPr="006A57AC" w:rsidRDefault="00E60260"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3" type="#_x0000_t75" style="width:135.75pt;height:32.25pt">
            <v:imagedata r:id="rId72" o:title=""/>
          </v:shape>
        </w:pic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4" type="#_x0000_t75" style="width:177pt;height:32.25pt">
            <v:imagedata r:id="rId73" o:title=""/>
          </v:shape>
        </w:pic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В результате получается сглаженный ряд, состоящий из скользящих пятизвенных средних уровней </w:t>
      </w:r>
      <w:r w:rsidR="00CD7FFD">
        <w:rPr>
          <w:color w:val="000000"/>
          <w:sz w:val="28"/>
          <w:szCs w:val="28"/>
        </w:rPr>
        <w:pict>
          <v:shape id="_x0000_i1095" type="#_x0000_t75" style="width:108.75pt;height:17.25pt">
            <v:imagedata r:id="rId74" o:title=""/>
          </v:shape>
        </w:pict>
      </w:r>
      <w:r w:rsidRPr="006A57AC">
        <w:rPr>
          <w:color w:val="000000"/>
          <w:sz w:val="28"/>
          <w:szCs w:val="28"/>
        </w:rPr>
        <w:t xml:space="preserve">. Между расположением уровней </w:t>
      </w:r>
      <w:r w:rsidR="00CD7FFD">
        <w:rPr>
          <w:color w:val="000000"/>
          <w:sz w:val="28"/>
          <w:szCs w:val="28"/>
        </w:rPr>
        <w:pict>
          <v:shape id="_x0000_i1096" type="#_x0000_t75" style="width:12pt;height:17.25pt">
            <v:imagedata r:id="rId75" o:title=""/>
          </v:shape>
        </w:pict>
      </w:r>
      <w:r w:rsidRPr="006A57AC">
        <w:rPr>
          <w:color w:val="000000"/>
          <w:sz w:val="28"/>
          <w:szCs w:val="28"/>
        </w:rPr>
        <w:t xml:space="preserve"> и </w:t>
      </w:r>
      <w:r w:rsidR="00CD7FFD">
        <w:rPr>
          <w:color w:val="000000"/>
          <w:sz w:val="28"/>
          <w:szCs w:val="28"/>
        </w:rPr>
        <w:pict>
          <v:shape id="_x0000_i1097" type="#_x0000_t75" style="width:12.75pt;height:18.75pt">
            <v:imagedata r:id="rId76" o:title=""/>
          </v:shape>
        </w:pict>
      </w:r>
      <w:r w:rsidRPr="006A57AC">
        <w:rPr>
          <w:color w:val="000000"/>
          <w:sz w:val="28"/>
          <w:szCs w:val="28"/>
        </w:rPr>
        <w:t xml:space="preserve"> устанавливается соответствие:</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098" type="#_x0000_t75" style="width:170.25pt;height:17.25pt">
            <v:imagedata r:id="rId77" o:title=""/>
          </v:shape>
        </w:pic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 — </w:t>
      </w:r>
      <w:r w:rsidR="00CD7FFD">
        <w:rPr>
          <w:color w:val="000000"/>
          <w:sz w:val="28"/>
          <w:szCs w:val="28"/>
        </w:rPr>
        <w:pict>
          <v:shape id="_x0000_i1099" type="#_x0000_t75" style="width:102.75pt;height:17.25pt">
            <v:imagedata r:id="rId78" o:title=""/>
          </v:shape>
        </w:pict>
      </w:r>
      <w:r w:rsidRPr="006A57AC">
        <w:rPr>
          <w:color w:val="000000"/>
          <w:sz w:val="28"/>
          <w:szCs w:val="28"/>
        </w:rPr>
        <w:t xml:space="preserve"> —</w:t>
      </w:r>
      <w:r w:rsidR="00874F99" w:rsidRPr="006A57AC">
        <w:rPr>
          <w:color w:val="000000"/>
          <w:sz w:val="28"/>
          <w:szCs w:val="28"/>
        </w:rPr>
        <w:t xml:space="preserve"> </w:t>
      </w:r>
      <w:r w:rsidRPr="006A57AC">
        <w:rPr>
          <w:color w:val="000000"/>
          <w:sz w:val="28"/>
          <w:szCs w:val="28"/>
        </w:rPr>
        <w:t>— ,</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сглаженный ряд короче исходного на число уровней </w:t>
      </w:r>
      <w:r w:rsidR="00CD7FFD">
        <w:rPr>
          <w:color w:val="000000"/>
          <w:sz w:val="28"/>
          <w:szCs w:val="28"/>
        </w:rPr>
        <w:pict>
          <v:shape id="_x0000_i1100" type="#_x0000_t75" style="width:27.75pt;height:30.75pt">
            <v:imagedata r:id="rId79" o:title=""/>
          </v:shape>
        </w:pict>
      </w:r>
      <w:r w:rsidRPr="006A57AC">
        <w:rPr>
          <w:color w:val="000000"/>
          <w:sz w:val="28"/>
          <w:szCs w:val="28"/>
        </w:rPr>
        <w:t>, где k - число уровней, выбранных для определения средних уровней ряда.</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Сглаживание методом скользящих средних можно производить по четырём, пяти или другому числу уровней ряда, используя соответствующие формулы для усреднения исходных уровней.</w:t>
      </w:r>
    </w:p>
    <w:p w:rsidR="00874F99"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Полученные при этом средние уровни называются четырёхзвенными скользящими средними, пятизвенными скользящими средними и т.д.</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При сглаживании ряда динамики по чётному числу уровней выполняется дополнительная операция, называемая центрированием, поскольку, при вычислении скользящего среднего, например по четырём уровням, </w:t>
      </w:r>
      <w:r w:rsidR="00CD7FFD">
        <w:rPr>
          <w:color w:val="000000"/>
          <w:sz w:val="28"/>
          <w:szCs w:val="28"/>
        </w:rPr>
        <w:pict>
          <v:shape id="_x0000_i1101" type="#_x0000_t75" style="width:105.75pt;height:30.75pt">
            <v:imagedata r:id="rId80" o:title=""/>
          </v:shape>
        </w:pict>
      </w:r>
      <w:r w:rsidRPr="006A57AC">
        <w:rPr>
          <w:color w:val="000000"/>
          <w:sz w:val="28"/>
          <w:szCs w:val="28"/>
        </w:rPr>
        <w:t xml:space="preserve"> относится к временной точке между моментами времени, когда были зафиксированы фактические уровни </w:t>
      </w:r>
      <w:r w:rsidR="00CD7FFD">
        <w:rPr>
          <w:color w:val="000000"/>
          <w:sz w:val="28"/>
          <w:szCs w:val="28"/>
        </w:rPr>
        <w:pict>
          <v:shape id="_x0000_i1102" type="#_x0000_t75" style="width:14.25pt;height:17.25pt">
            <v:imagedata r:id="rId81" o:title=""/>
          </v:shape>
        </w:pict>
      </w:r>
      <w:r w:rsidRPr="006A57AC">
        <w:rPr>
          <w:color w:val="000000"/>
          <w:sz w:val="28"/>
          <w:szCs w:val="28"/>
        </w:rPr>
        <w:t xml:space="preserve"> и </w:t>
      </w:r>
      <w:r w:rsidR="00CD7FFD">
        <w:rPr>
          <w:color w:val="000000"/>
          <w:sz w:val="28"/>
          <w:szCs w:val="28"/>
        </w:rPr>
        <w:pict>
          <v:shape id="_x0000_i1103" type="#_x0000_t75" style="width:12.75pt;height:17.25pt">
            <v:imagedata r:id="rId82" o:title=""/>
          </v:shape>
        </w:pict>
      </w:r>
      <w:r w:rsidRPr="006A57AC">
        <w:rPr>
          <w:color w:val="000000"/>
          <w:sz w:val="28"/>
          <w:szCs w:val="28"/>
        </w:rPr>
        <w:t>. Схема вычислений и расположений уровней сглаженного ряда становится сложнее:</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04" type="#_x0000_t75" style="width:84.75pt;height:17.25pt">
            <v:imagedata r:id="rId83" o:title=""/>
          </v:shape>
        </w:pict>
      </w:r>
      <w:r w:rsidR="00E60260" w:rsidRPr="006A57AC">
        <w:rPr>
          <w:color w:val="000000"/>
          <w:sz w:val="28"/>
          <w:szCs w:val="28"/>
        </w:rPr>
        <w:t xml:space="preserve"> ... — исходные уровни;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w:t>
      </w:r>
      <w:r w:rsidR="00874F99" w:rsidRPr="006A57AC">
        <w:rPr>
          <w:color w:val="000000"/>
          <w:sz w:val="28"/>
          <w:szCs w:val="28"/>
        </w:rPr>
        <w:t xml:space="preserve"> </w:t>
      </w:r>
      <w:r w:rsidRPr="006A57AC">
        <w:rPr>
          <w:color w:val="000000"/>
          <w:sz w:val="28"/>
          <w:szCs w:val="28"/>
        </w:rPr>
        <w:t>—</w:t>
      </w:r>
      <w:r w:rsidR="00874F99" w:rsidRPr="006A57AC">
        <w:rPr>
          <w:color w:val="000000"/>
          <w:sz w:val="28"/>
          <w:szCs w:val="28"/>
        </w:rPr>
        <w:t xml:space="preserve"> </w:t>
      </w:r>
      <w:r w:rsidR="00CD7FFD">
        <w:rPr>
          <w:color w:val="000000"/>
          <w:sz w:val="28"/>
          <w:szCs w:val="28"/>
        </w:rPr>
        <w:pict>
          <v:shape id="_x0000_i1105" type="#_x0000_t75" style="width:42pt;height:17.25pt">
            <v:imagedata r:id="rId84" o:title=""/>
          </v:shape>
        </w:pict>
      </w:r>
      <w:r w:rsidRPr="006A57AC">
        <w:rPr>
          <w:color w:val="000000"/>
          <w:sz w:val="28"/>
          <w:szCs w:val="28"/>
        </w:rPr>
        <w:t>...</w:t>
      </w:r>
      <w:r w:rsidR="00874F99" w:rsidRPr="006A57AC">
        <w:rPr>
          <w:color w:val="000000"/>
          <w:sz w:val="28"/>
          <w:szCs w:val="28"/>
        </w:rPr>
        <w:t xml:space="preserve"> </w:t>
      </w:r>
      <w:r w:rsidRPr="006A57AC">
        <w:rPr>
          <w:color w:val="000000"/>
          <w:sz w:val="28"/>
          <w:szCs w:val="28"/>
        </w:rPr>
        <w:t>— сглаженные уровни;</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w:t>
      </w:r>
      <w:r w:rsidR="00874F99" w:rsidRPr="006A57AC">
        <w:rPr>
          <w:color w:val="000000"/>
          <w:sz w:val="28"/>
          <w:szCs w:val="28"/>
        </w:rPr>
        <w:t xml:space="preserve"> </w:t>
      </w:r>
      <w:r w:rsidRPr="006A57AC">
        <w:rPr>
          <w:color w:val="000000"/>
          <w:sz w:val="28"/>
          <w:szCs w:val="28"/>
        </w:rPr>
        <w:t>—</w:t>
      </w:r>
      <w:r w:rsidR="00874F99" w:rsidRPr="006A57AC">
        <w:rPr>
          <w:color w:val="000000"/>
          <w:sz w:val="28"/>
          <w:szCs w:val="28"/>
        </w:rPr>
        <w:t xml:space="preserve"> </w:t>
      </w:r>
      <w:r w:rsidR="00CD7FFD">
        <w:rPr>
          <w:color w:val="000000"/>
          <w:sz w:val="28"/>
          <w:szCs w:val="28"/>
        </w:rPr>
        <w:pict>
          <v:shape id="_x0000_i1106" type="#_x0000_t75" style="width:36pt;height:18pt">
            <v:imagedata r:id="rId85" o:title=""/>
          </v:shape>
        </w:pict>
      </w:r>
      <w:r w:rsidRPr="006A57AC">
        <w:rPr>
          <w:color w:val="000000"/>
          <w:sz w:val="28"/>
          <w:szCs w:val="28"/>
        </w:rPr>
        <w:t>... — центрированные сглаженные уровни;</w:t>
      </w:r>
    </w:p>
    <w:p w:rsidR="00E60260" w:rsidRPr="006A57AC" w:rsidRDefault="00E60260"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07" type="#_x0000_t75" style="width:65.25pt;height:30.75pt">
            <v:imagedata r:id="rId86" o:title=""/>
          </v:shape>
        </w:pict>
      </w:r>
      <w:r w:rsidR="00874F99" w:rsidRPr="006A57AC">
        <w:rPr>
          <w:color w:val="000000"/>
          <w:sz w:val="28"/>
          <w:szCs w:val="28"/>
        </w:rPr>
        <w:t xml:space="preserve"> </w:t>
      </w:r>
      <w:r>
        <w:rPr>
          <w:color w:val="000000"/>
          <w:sz w:val="28"/>
          <w:szCs w:val="28"/>
        </w:rPr>
        <w:pict>
          <v:shape id="_x0000_i1108" type="#_x0000_t75" style="width:66.75pt;height:30.75pt">
            <v:imagedata r:id="rId87" o:title=""/>
          </v:shape>
        </w:pict>
      </w:r>
      <w:r w:rsidR="00E60260"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Метод скользящих средних не позволяет получить численные оценки для выражения основной тенденции в ряду динамики, давая лишь наглядное графическое представление (пример 1).</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Наиболее совершенным способом определения тенденции развития в ряду динамики является метод аналитического выравнивания. При этом методе исходные уровни ряда динамики </w:t>
      </w:r>
      <w:r w:rsidR="00CD7FFD">
        <w:rPr>
          <w:color w:val="000000"/>
          <w:sz w:val="28"/>
          <w:szCs w:val="28"/>
        </w:rPr>
        <w:pict>
          <v:shape id="_x0000_i1109" type="#_x0000_t75" style="width:12.75pt;height:17.25pt">
            <v:imagedata r:id="rId88" o:title=""/>
          </v:shape>
        </w:pict>
      </w:r>
      <w:r w:rsidRPr="006A57AC">
        <w:rPr>
          <w:color w:val="000000"/>
          <w:sz w:val="28"/>
          <w:szCs w:val="28"/>
        </w:rPr>
        <w:t xml:space="preserve"> заменяются теоретическими или расчетными</w:t>
      </w:r>
      <w:r w:rsidR="00874F99" w:rsidRPr="006A57AC">
        <w:rPr>
          <w:color w:val="000000"/>
          <w:sz w:val="28"/>
          <w:szCs w:val="28"/>
        </w:rPr>
        <w:t xml:space="preserve"> </w:t>
      </w:r>
      <w:r w:rsidR="00CD7FFD">
        <w:rPr>
          <w:color w:val="000000"/>
          <w:sz w:val="28"/>
          <w:szCs w:val="28"/>
        </w:rPr>
        <w:pict>
          <v:shape id="_x0000_i1110" type="#_x0000_t75" style="width:12.75pt;height:17.25pt">
            <v:imagedata r:id="rId89" o:title=""/>
          </v:shape>
        </w:pict>
      </w:r>
      <w:r w:rsidRPr="006A57AC">
        <w:rPr>
          <w:color w:val="000000"/>
          <w:sz w:val="28"/>
          <w:szCs w:val="28"/>
        </w:rPr>
        <w:t>, которые представляют из себя некоторую достаточно простую математическую функцию времени, выражающую общую тенденцию развития ряда динамики. Чаще всего в качестве такой функции выбирают прямую, параболу, экспоненту и др.</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Например, </w:t>
      </w:r>
      <w:r w:rsidR="00CD7FFD">
        <w:rPr>
          <w:color w:val="000000"/>
          <w:sz w:val="28"/>
          <w:szCs w:val="28"/>
        </w:rPr>
        <w:pict>
          <v:shape id="_x0000_i1111" type="#_x0000_t75" style="width:71.25pt;height:17.25pt">
            <v:imagedata r:id="rId90" o:title=""/>
          </v:shape>
        </w:pict>
      </w:r>
      <w:r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w:t>
      </w:r>
      <w:r w:rsidR="00CD7FFD">
        <w:rPr>
          <w:color w:val="000000"/>
          <w:sz w:val="28"/>
          <w:szCs w:val="28"/>
        </w:rPr>
        <w:pict>
          <v:shape id="_x0000_i1112" type="#_x0000_t75" style="width:27pt;height:17.25pt">
            <v:imagedata r:id="rId91" o:title=""/>
          </v:shape>
        </w:pict>
      </w:r>
      <w:r w:rsidRPr="006A57AC">
        <w:rPr>
          <w:color w:val="000000"/>
          <w:sz w:val="28"/>
          <w:szCs w:val="28"/>
        </w:rPr>
        <w:t xml:space="preserve"> - коэффициенты, определяемые в методе аналитического выравнивания;</w: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13" type="#_x0000_t75" style="width:12.75pt;height:21.75pt">
            <v:imagedata r:id="rId39" o:title=""/>
          </v:shape>
        </w:pict>
      </w:r>
      <w:r w:rsidR="00E60260" w:rsidRPr="006A57AC">
        <w:rPr>
          <w:color w:val="000000"/>
          <w:sz w:val="28"/>
          <w:szCs w:val="28"/>
        </w:rPr>
        <w:t xml:space="preserve"> - моменты времени, для которых были получены исходные и соответствующие теоретические уровни ряда динамики, образующие прямую, определяемую коэффициентами </w:t>
      </w:r>
      <w:r>
        <w:rPr>
          <w:color w:val="000000"/>
          <w:sz w:val="28"/>
          <w:szCs w:val="28"/>
        </w:rPr>
        <w:pict>
          <v:shape id="_x0000_i1114" type="#_x0000_t75" style="width:27pt;height:17.25pt">
            <v:imagedata r:id="rId91" o:title=""/>
          </v:shape>
        </w:pict>
      </w:r>
      <w:r w:rsidR="00E60260"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Расчет коэффициентов </w:t>
      </w:r>
      <w:r w:rsidR="00CD7FFD">
        <w:rPr>
          <w:color w:val="000000"/>
          <w:sz w:val="28"/>
          <w:szCs w:val="28"/>
        </w:rPr>
        <w:pict>
          <v:shape id="_x0000_i1115" type="#_x0000_t75" style="width:27pt;height:17.25pt">
            <v:imagedata r:id="rId91" o:title=""/>
          </v:shape>
        </w:pict>
      </w:r>
      <w:r w:rsidRPr="006A57AC">
        <w:rPr>
          <w:color w:val="000000"/>
          <w:sz w:val="28"/>
          <w:szCs w:val="28"/>
        </w:rPr>
        <w:t xml:space="preserve"> ведется на основе метода наименьших квадратов:</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16" type="#_x0000_t75" style="width:102pt;height:35.25pt">
            <v:imagedata r:id="rId92" o:title=""/>
          </v:shape>
        </w:pict>
      </w:r>
      <w:r>
        <w:rPr>
          <w:color w:val="000000"/>
          <w:sz w:val="28"/>
          <w:szCs w:val="28"/>
        </w:rPr>
        <w:pict>
          <v:shape id="_x0000_i1117" type="#_x0000_t75" style="width:9pt;height:17.25pt">
            <v:imagedata r:id="rId48" o:title=""/>
          </v:shape>
        </w:pic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Если вместо </w:t>
      </w:r>
      <w:r w:rsidR="00CD7FFD">
        <w:rPr>
          <w:color w:val="000000"/>
          <w:sz w:val="28"/>
          <w:szCs w:val="28"/>
        </w:rPr>
        <w:pict>
          <v:shape id="_x0000_i1118" type="#_x0000_t75" style="width:12.75pt;height:17.25pt">
            <v:imagedata r:id="rId93" o:title=""/>
          </v:shape>
        </w:pict>
      </w:r>
      <w:r w:rsidR="00874F99" w:rsidRPr="006A57AC">
        <w:rPr>
          <w:color w:val="000000"/>
          <w:sz w:val="28"/>
          <w:szCs w:val="28"/>
        </w:rPr>
        <w:t xml:space="preserve"> </w:t>
      </w:r>
      <w:r w:rsidRPr="006A57AC">
        <w:rPr>
          <w:color w:val="000000"/>
          <w:sz w:val="28"/>
          <w:szCs w:val="28"/>
        </w:rPr>
        <w:t xml:space="preserve">подставить </w:t>
      </w:r>
      <w:r w:rsidR="00CD7FFD">
        <w:rPr>
          <w:color w:val="000000"/>
          <w:sz w:val="28"/>
          <w:szCs w:val="28"/>
        </w:rPr>
        <w:pict>
          <v:shape id="_x0000_i1119" type="#_x0000_t75" style="width:42.75pt;height:17.25pt">
            <v:imagedata r:id="rId94" o:title=""/>
          </v:shape>
        </w:pict>
      </w:r>
      <w:r w:rsidRPr="006A57AC">
        <w:rPr>
          <w:color w:val="000000"/>
          <w:sz w:val="28"/>
          <w:szCs w:val="28"/>
        </w:rPr>
        <w:t xml:space="preserve"> (или соответствующее выражение для других математических функций), получим:</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20" type="#_x0000_t75" style="width:132pt;height:35.25pt">
            <v:imagedata r:id="rId95" o:title=""/>
          </v:shape>
        </w:pic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Это функция двух переменных </w:t>
      </w:r>
      <w:r w:rsidR="00CD7FFD">
        <w:rPr>
          <w:color w:val="000000"/>
          <w:sz w:val="28"/>
          <w:szCs w:val="28"/>
        </w:rPr>
        <w:pict>
          <v:shape id="_x0000_i1121" type="#_x0000_t75" style="width:29.25pt;height:17.25pt">
            <v:imagedata r:id="rId96" o:title=""/>
          </v:shape>
        </w:pict>
      </w:r>
      <w:r w:rsidRPr="006A57AC">
        <w:rPr>
          <w:color w:val="000000"/>
          <w:sz w:val="28"/>
          <w:szCs w:val="28"/>
        </w:rPr>
        <w:t xml:space="preserve"> (все </w:t>
      </w:r>
      <w:r w:rsidR="00CD7FFD">
        <w:rPr>
          <w:color w:val="000000"/>
          <w:sz w:val="28"/>
          <w:szCs w:val="28"/>
        </w:rPr>
        <w:pict>
          <v:shape id="_x0000_i1122" type="#_x0000_t75" style="width:14.25pt;height:20.25pt">
            <v:imagedata r:id="rId97" o:title=""/>
          </v:shape>
        </w:pict>
      </w:r>
      <w:r w:rsidRPr="006A57AC">
        <w:rPr>
          <w:color w:val="000000"/>
          <w:sz w:val="28"/>
          <w:szCs w:val="28"/>
        </w:rPr>
        <w:t xml:space="preserve">и </w:t>
      </w:r>
      <w:r w:rsidR="00CD7FFD">
        <w:rPr>
          <w:color w:val="000000"/>
          <w:sz w:val="28"/>
          <w:szCs w:val="28"/>
        </w:rPr>
        <w:pict>
          <v:shape id="_x0000_i1123" type="#_x0000_t75" style="width:12.75pt;height:17.25pt">
            <v:imagedata r:id="rId98" o:title=""/>
          </v:shape>
        </w:pict>
      </w:r>
      <w:r w:rsidRPr="006A57AC">
        <w:rPr>
          <w:color w:val="000000"/>
          <w:sz w:val="28"/>
          <w:szCs w:val="28"/>
        </w:rPr>
        <w:t xml:space="preserve"> известны), которая при определенных </w:t>
      </w:r>
      <w:r w:rsidR="00CD7FFD">
        <w:rPr>
          <w:color w:val="000000"/>
          <w:sz w:val="28"/>
          <w:szCs w:val="28"/>
        </w:rPr>
        <w:pict>
          <v:shape id="_x0000_i1124" type="#_x0000_t75" style="width:29.25pt;height:17.25pt">
            <v:imagedata r:id="rId96" o:title=""/>
          </v:shape>
        </w:pict>
      </w:r>
      <w:r w:rsidRPr="006A57AC">
        <w:rPr>
          <w:color w:val="000000"/>
          <w:sz w:val="28"/>
          <w:szCs w:val="28"/>
        </w:rPr>
        <w:t xml:space="preserve"> достигает минимума. Из этого выражения на основе знаний, полученных в курсе высшей математики об экстремуме функций n переменных, получают значения коэффициентов </w:t>
      </w:r>
      <w:r w:rsidR="00CD7FFD">
        <w:rPr>
          <w:color w:val="000000"/>
          <w:sz w:val="28"/>
          <w:szCs w:val="28"/>
        </w:rPr>
        <w:pict>
          <v:shape id="_x0000_i1125" type="#_x0000_t75" style="width:29.25pt;height:17.25pt">
            <v:imagedata r:id="rId96" o:title=""/>
          </v:shape>
        </w:pict>
      </w:r>
      <w:r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Для прямой:</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874F99"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26" type="#_x0000_t75" style="width:146.25pt;height:39.75pt">
            <v:imagedata r:id="rId99" o:title=""/>
          </v:shape>
        </w:pict>
      </w: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27" type="#_x0000_t75" style="width:126.75pt;height:39.75pt">
            <v:imagedata r:id="rId100" o:title=""/>
          </v:shape>
        </w:pic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где n — число моментов времени, для которых были получены исходные уровни ряда </w:t>
      </w:r>
      <w:r w:rsidR="00CD7FFD">
        <w:rPr>
          <w:color w:val="000000"/>
          <w:sz w:val="28"/>
          <w:szCs w:val="28"/>
        </w:rPr>
        <w:pict>
          <v:shape id="_x0000_i1128" type="#_x0000_t75" style="width:12.75pt;height:17.25pt">
            <v:imagedata r:id="rId98" o:title=""/>
          </v:shape>
        </w:pict>
      </w:r>
      <w:r w:rsidRPr="006A57AC">
        <w:rPr>
          <w:color w:val="000000"/>
          <w:sz w:val="28"/>
          <w:szCs w:val="28"/>
        </w:rPr>
        <w:t>.</w:t>
      </w:r>
    </w:p>
    <w:p w:rsidR="00E60260" w:rsidRPr="006A57AC" w:rsidRDefault="00E6026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Если вместо абсолютного времени </w:t>
      </w:r>
      <w:r w:rsidR="00CD7FFD">
        <w:rPr>
          <w:color w:val="000000"/>
          <w:sz w:val="28"/>
          <w:szCs w:val="28"/>
        </w:rPr>
        <w:pict>
          <v:shape id="_x0000_i1129" type="#_x0000_t75" style="width:14.25pt;height:20.25pt">
            <v:imagedata r:id="rId97" o:title=""/>
          </v:shape>
        </w:pict>
      </w:r>
      <w:r w:rsidRPr="006A57AC">
        <w:rPr>
          <w:color w:val="000000"/>
          <w:sz w:val="28"/>
          <w:szCs w:val="28"/>
        </w:rPr>
        <w:t xml:space="preserve">выбрать условное время таким образом, чтобы </w:t>
      </w:r>
      <w:r w:rsidR="00CD7FFD">
        <w:rPr>
          <w:color w:val="000000"/>
          <w:sz w:val="28"/>
          <w:szCs w:val="28"/>
        </w:rPr>
        <w:pict>
          <v:shape id="_x0000_i1130" type="#_x0000_t75" style="width:45pt;height:20.25pt">
            <v:imagedata r:id="rId101" o:title=""/>
          </v:shape>
        </w:pict>
      </w:r>
      <w:r w:rsidRPr="006A57AC">
        <w:rPr>
          <w:color w:val="000000"/>
          <w:sz w:val="28"/>
          <w:szCs w:val="28"/>
        </w:rPr>
        <w:t xml:space="preserve">, то записанные выражения для определения </w:t>
      </w:r>
      <w:r w:rsidR="00CD7FFD">
        <w:rPr>
          <w:color w:val="000000"/>
          <w:sz w:val="28"/>
          <w:szCs w:val="28"/>
        </w:rPr>
        <w:pict>
          <v:shape id="_x0000_i1131" type="#_x0000_t75" style="width:29.25pt;height:17.25pt">
            <v:imagedata r:id="rId96" o:title=""/>
          </v:shape>
        </w:pict>
      </w:r>
      <w:r w:rsidRPr="006A57AC">
        <w:rPr>
          <w:color w:val="000000"/>
          <w:sz w:val="28"/>
          <w:szCs w:val="28"/>
        </w:rPr>
        <w:t xml:space="preserve"> упрощаются:</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E60260" w:rsidRPr="006A57AC" w:rsidRDefault="00CD7FFD" w:rsidP="00874F99">
      <w:pPr>
        <w:shd w:val="clear" w:color="000000" w:fill="auto"/>
        <w:suppressAutoHyphens/>
        <w:spacing w:line="360" w:lineRule="auto"/>
        <w:ind w:firstLine="709"/>
        <w:jc w:val="both"/>
        <w:rPr>
          <w:color w:val="000000"/>
          <w:sz w:val="28"/>
          <w:szCs w:val="28"/>
        </w:rPr>
      </w:pPr>
      <w:r>
        <w:rPr>
          <w:color w:val="000000"/>
          <w:sz w:val="28"/>
          <w:szCs w:val="28"/>
        </w:rPr>
        <w:pict>
          <v:shape id="_x0000_i1132" type="#_x0000_t75" style="width:54.75pt;height:35.25pt">
            <v:imagedata r:id="rId102" o:title=""/>
          </v:shape>
        </w:pict>
      </w:r>
      <w:r w:rsidR="00874F99" w:rsidRPr="006A57AC">
        <w:rPr>
          <w:color w:val="000000"/>
          <w:sz w:val="28"/>
          <w:szCs w:val="28"/>
        </w:rPr>
        <w:t xml:space="preserve"> </w:t>
      </w:r>
      <w:r>
        <w:rPr>
          <w:color w:val="000000"/>
          <w:sz w:val="28"/>
          <w:szCs w:val="28"/>
        </w:rPr>
        <w:pict>
          <v:shape id="_x0000_i1133" type="#_x0000_t75" style="width:60.75pt;height:39.75pt">
            <v:imagedata r:id="rId103" o:title=""/>
          </v:shape>
        </w:pict>
      </w:r>
    </w:p>
    <w:p w:rsidR="00002F90" w:rsidRPr="006A57AC" w:rsidRDefault="00485373" w:rsidP="00485373">
      <w:pPr>
        <w:shd w:val="clear" w:color="000000" w:fill="auto"/>
        <w:suppressAutoHyphens/>
        <w:spacing w:line="360" w:lineRule="auto"/>
        <w:jc w:val="center"/>
        <w:rPr>
          <w:b/>
          <w:color w:val="000000"/>
          <w:sz w:val="28"/>
          <w:szCs w:val="28"/>
        </w:rPr>
      </w:pPr>
      <w:r w:rsidRPr="006A57AC">
        <w:rPr>
          <w:b/>
          <w:color w:val="000000"/>
          <w:sz w:val="28"/>
          <w:szCs w:val="28"/>
        </w:rPr>
        <w:br w:type="page"/>
      </w:r>
      <w:r w:rsidR="009F2DB7" w:rsidRPr="006A57AC">
        <w:rPr>
          <w:b/>
          <w:color w:val="000000"/>
          <w:sz w:val="28"/>
          <w:szCs w:val="28"/>
        </w:rPr>
        <w:t>РАЗДЕЛ 2</w:t>
      </w:r>
    </w:p>
    <w:p w:rsidR="00874F99" w:rsidRPr="006A57AC" w:rsidRDefault="00874F99" w:rsidP="00874F99">
      <w:pPr>
        <w:shd w:val="clear" w:color="000000" w:fill="auto"/>
        <w:suppressAutoHyphens/>
        <w:spacing w:line="360" w:lineRule="auto"/>
        <w:ind w:firstLine="709"/>
        <w:rPr>
          <w:b/>
          <w:color w:val="000000"/>
          <w:sz w:val="28"/>
          <w:szCs w:val="28"/>
        </w:rPr>
      </w:pPr>
    </w:p>
    <w:p w:rsidR="00DD2D1A" w:rsidRPr="006A57AC" w:rsidRDefault="00DD2D1A" w:rsidP="00485373">
      <w:pPr>
        <w:shd w:val="clear" w:color="000000" w:fill="auto"/>
        <w:suppressAutoHyphens/>
        <w:spacing w:line="360" w:lineRule="auto"/>
        <w:jc w:val="center"/>
        <w:rPr>
          <w:b/>
          <w:color w:val="000000"/>
          <w:sz w:val="28"/>
          <w:szCs w:val="28"/>
        </w:rPr>
      </w:pPr>
      <w:r w:rsidRPr="006A57AC">
        <w:rPr>
          <w:b/>
          <w:color w:val="000000"/>
          <w:sz w:val="28"/>
          <w:szCs w:val="28"/>
        </w:rPr>
        <w:t>Практическая часть</w:t>
      </w:r>
    </w:p>
    <w:p w:rsidR="00D10B91" w:rsidRPr="006A57AC" w:rsidRDefault="00D10B91" w:rsidP="00874F99">
      <w:pPr>
        <w:shd w:val="clear" w:color="000000" w:fill="auto"/>
        <w:suppressAutoHyphens/>
        <w:spacing w:line="360" w:lineRule="auto"/>
        <w:ind w:firstLine="709"/>
        <w:rPr>
          <w:b/>
          <w:color w:val="000000"/>
          <w:sz w:val="28"/>
          <w:szCs w:val="28"/>
        </w:rPr>
      </w:pPr>
    </w:p>
    <w:p w:rsidR="005105D0" w:rsidRPr="006A57AC" w:rsidRDefault="00D10B91" w:rsidP="00874F99">
      <w:pPr>
        <w:shd w:val="clear" w:color="000000" w:fill="auto"/>
        <w:suppressAutoHyphens/>
        <w:spacing w:line="360" w:lineRule="auto"/>
        <w:ind w:firstLine="709"/>
        <w:rPr>
          <w:color w:val="000000"/>
          <w:sz w:val="28"/>
          <w:szCs w:val="28"/>
        </w:rPr>
      </w:pPr>
      <w:r w:rsidRPr="006A57AC">
        <w:rPr>
          <w:color w:val="000000"/>
          <w:sz w:val="28"/>
          <w:szCs w:val="28"/>
        </w:rPr>
        <w:t>Имеются следующие выборочные данные по предприятиям из отраслей промышленности в отчетном году (выборка 20-% механическая)</w:t>
      </w:r>
    </w:p>
    <w:p w:rsidR="00002F90" w:rsidRPr="006A57AC" w:rsidRDefault="00002F90" w:rsidP="00874F99">
      <w:pPr>
        <w:shd w:val="clear" w:color="000000" w:fill="auto"/>
        <w:suppressAutoHyphens/>
        <w:spacing w:line="360" w:lineRule="auto"/>
        <w:ind w:firstLine="709"/>
        <w:rPr>
          <w:color w:val="000000"/>
          <w:sz w:val="28"/>
          <w:szCs w:val="28"/>
        </w:rPr>
      </w:pPr>
    </w:p>
    <w:tbl>
      <w:tblPr>
        <w:tblW w:w="8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245"/>
        <w:gridCol w:w="1494"/>
        <w:gridCol w:w="1415"/>
        <w:gridCol w:w="1245"/>
        <w:gridCol w:w="1494"/>
      </w:tblGrid>
      <w:tr w:rsidR="00EC1F6D" w:rsidRPr="006A57AC" w:rsidTr="006A57AC">
        <w:trPr>
          <w:trHeight w:val="1275"/>
          <w:jc w:val="center"/>
        </w:trPr>
        <w:tc>
          <w:tcPr>
            <w:tcW w:w="1415"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 предприятия по п/п</w:t>
            </w:r>
          </w:p>
        </w:tc>
        <w:tc>
          <w:tcPr>
            <w:tcW w:w="1245"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выпуск продукции, тыс.ед.</w:t>
            </w:r>
          </w:p>
        </w:tc>
        <w:tc>
          <w:tcPr>
            <w:tcW w:w="1494"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затраты на производство продукции, млн.руб</w:t>
            </w:r>
          </w:p>
        </w:tc>
        <w:tc>
          <w:tcPr>
            <w:tcW w:w="1415"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 предприятия по п/п</w:t>
            </w:r>
          </w:p>
        </w:tc>
        <w:tc>
          <w:tcPr>
            <w:tcW w:w="1245"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выпуск продукции, тыс.ед.</w:t>
            </w:r>
          </w:p>
        </w:tc>
        <w:tc>
          <w:tcPr>
            <w:tcW w:w="1494" w:type="dxa"/>
            <w:shd w:val="clear" w:color="auto" w:fill="auto"/>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затраты на производство продукции, млн.руб</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160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18,240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16</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148</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17,612</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17,080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110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13,970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3</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105</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13,440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18</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146</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17,666</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4</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17,850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155</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17,980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5</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158</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18,170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20</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169</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19,260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6</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19,210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21</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156</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17,940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7</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152</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17,936</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22</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135</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16,335</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8</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178</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19,580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23</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122</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15,250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9</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180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19,440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24</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15,860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10</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164</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18,860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25</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200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21,000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11</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151</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17,818</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26</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125</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15,250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12</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142</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17,040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27</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152</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17,784</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120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15,000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28</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173</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19,030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100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13,000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29</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115</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14,490</w:t>
            </w:r>
          </w:p>
        </w:tc>
      </w:tr>
      <w:tr w:rsidR="00EC1F6D" w:rsidRPr="006A57AC" w:rsidTr="006A57AC">
        <w:trPr>
          <w:trHeight w:val="255"/>
          <w:jc w:val="center"/>
        </w:trPr>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15</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176</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19,360</w:t>
            </w:r>
          </w:p>
        </w:tc>
        <w:tc>
          <w:tcPr>
            <w:tcW w:w="141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30</w:t>
            </w:r>
          </w:p>
        </w:tc>
        <w:tc>
          <w:tcPr>
            <w:tcW w:w="1245"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190</w:t>
            </w:r>
          </w:p>
        </w:tc>
        <w:tc>
          <w:tcPr>
            <w:tcW w:w="1494" w:type="dxa"/>
            <w:shd w:val="clear" w:color="auto" w:fill="auto"/>
            <w:noWrap/>
            <w:vAlign w:val="center"/>
          </w:tcPr>
          <w:p w:rsidR="00EC1F6D" w:rsidRPr="006A57AC" w:rsidRDefault="00EC1F6D" w:rsidP="006A57AC">
            <w:pPr>
              <w:shd w:val="clear" w:color="000000" w:fill="auto"/>
              <w:suppressAutoHyphens/>
              <w:spacing w:line="360" w:lineRule="auto"/>
              <w:rPr>
                <w:color w:val="000000"/>
                <w:sz w:val="20"/>
              </w:rPr>
            </w:pPr>
            <w:r w:rsidRPr="006A57AC">
              <w:rPr>
                <w:color w:val="000000"/>
                <w:sz w:val="20"/>
              </w:rPr>
              <w:t>19,950</w:t>
            </w:r>
          </w:p>
        </w:tc>
      </w:tr>
    </w:tbl>
    <w:p w:rsidR="00874F99" w:rsidRPr="006A57AC" w:rsidRDefault="00874F99" w:rsidP="00874F99">
      <w:pPr>
        <w:shd w:val="clear" w:color="000000" w:fill="auto"/>
        <w:suppressAutoHyphens/>
        <w:spacing w:line="360" w:lineRule="auto"/>
        <w:ind w:firstLine="709"/>
        <w:rPr>
          <w:color w:val="000000"/>
          <w:sz w:val="28"/>
          <w:szCs w:val="28"/>
        </w:rPr>
      </w:pPr>
    </w:p>
    <w:p w:rsidR="00874F99" w:rsidRPr="006A57AC" w:rsidRDefault="00842B58" w:rsidP="00485373">
      <w:pPr>
        <w:shd w:val="clear" w:color="000000" w:fill="auto"/>
        <w:suppressAutoHyphens/>
        <w:spacing w:line="360" w:lineRule="auto"/>
        <w:ind w:firstLine="709"/>
        <w:jc w:val="both"/>
        <w:rPr>
          <w:color w:val="000000"/>
          <w:sz w:val="28"/>
          <w:szCs w:val="28"/>
        </w:rPr>
      </w:pPr>
      <w:r w:rsidRPr="006A57AC">
        <w:rPr>
          <w:b/>
          <w:color w:val="000000"/>
          <w:sz w:val="28"/>
          <w:szCs w:val="28"/>
        </w:rPr>
        <w:t>Задание 1</w:t>
      </w:r>
    </w:p>
    <w:p w:rsidR="00874F99" w:rsidRPr="006A57AC" w:rsidRDefault="00842B58" w:rsidP="00485373">
      <w:pPr>
        <w:shd w:val="clear" w:color="000000" w:fill="auto"/>
        <w:suppressAutoHyphens/>
        <w:spacing w:line="360" w:lineRule="auto"/>
        <w:ind w:firstLine="709"/>
        <w:jc w:val="both"/>
        <w:rPr>
          <w:color w:val="000000"/>
          <w:sz w:val="28"/>
          <w:szCs w:val="28"/>
        </w:rPr>
      </w:pPr>
      <w:r w:rsidRPr="006A57AC">
        <w:rPr>
          <w:color w:val="000000"/>
          <w:sz w:val="28"/>
          <w:szCs w:val="28"/>
        </w:rPr>
        <w:t>Признак- себестоимость единицы продукции. Число групп –пять.</w:t>
      </w:r>
    </w:p>
    <w:p w:rsidR="00002F90" w:rsidRPr="006A57AC" w:rsidRDefault="00002F90" w:rsidP="00485373">
      <w:pPr>
        <w:numPr>
          <w:ilvl w:val="0"/>
          <w:numId w:val="1"/>
        </w:numPr>
        <w:shd w:val="clear" w:color="000000" w:fill="auto"/>
        <w:suppressAutoHyphens/>
        <w:spacing w:line="360" w:lineRule="auto"/>
        <w:ind w:left="0" w:firstLine="709"/>
        <w:jc w:val="both"/>
        <w:rPr>
          <w:color w:val="000000"/>
          <w:sz w:val="28"/>
          <w:szCs w:val="28"/>
        </w:rPr>
      </w:pPr>
      <w:r w:rsidRPr="006A57AC">
        <w:rPr>
          <w:color w:val="000000"/>
          <w:sz w:val="28"/>
          <w:szCs w:val="28"/>
        </w:rPr>
        <w:t>постройте статистический ряд распределения организации по признаку, образовав заданное число групп с равными интервалами.</w:t>
      </w:r>
    </w:p>
    <w:p w:rsidR="00002F90" w:rsidRPr="006A57AC" w:rsidRDefault="00002F90" w:rsidP="00485373">
      <w:pPr>
        <w:numPr>
          <w:ilvl w:val="0"/>
          <w:numId w:val="1"/>
        </w:numPr>
        <w:shd w:val="clear" w:color="000000" w:fill="auto"/>
        <w:suppressAutoHyphens/>
        <w:spacing w:line="360" w:lineRule="auto"/>
        <w:ind w:left="0" w:firstLine="709"/>
        <w:jc w:val="both"/>
        <w:rPr>
          <w:color w:val="000000"/>
          <w:sz w:val="28"/>
          <w:szCs w:val="28"/>
        </w:rPr>
      </w:pPr>
      <w:r w:rsidRPr="006A57AC">
        <w:rPr>
          <w:color w:val="000000"/>
          <w:sz w:val="28"/>
          <w:szCs w:val="28"/>
        </w:rPr>
        <w:t>постройте графики распределения полученных рядов. Графически определить значений моды и медианы.</w:t>
      </w:r>
    </w:p>
    <w:p w:rsidR="00002F90" w:rsidRPr="006A57AC" w:rsidRDefault="00002F90" w:rsidP="00485373">
      <w:pPr>
        <w:numPr>
          <w:ilvl w:val="0"/>
          <w:numId w:val="1"/>
        </w:numPr>
        <w:shd w:val="clear" w:color="000000" w:fill="auto"/>
        <w:suppressAutoHyphens/>
        <w:spacing w:line="360" w:lineRule="auto"/>
        <w:ind w:left="0" w:firstLine="709"/>
        <w:jc w:val="both"/>
        <w:rPr>
          <w:color w:val="000000"/>
          <w:sz w:val="28"/>
          <w:szCs w:val="28"/>
        </w:rPr>
      </w:pPr>
      <w:r w:rsidRPr="006A57AC">
        <w:rPr>
          <w:color w:val="000000"/>
          <w:sz w:val="28"/>
          <w:szCs w:val="28"/>
        </w:rPr>
        <w:t>рассчитайте характеристики интервального ряда распределения- среднюю арифметическую, среднее квадратическое отклонение, коэффициент вариации.</w:t>
      </w:r>
    </w:p>
    <w:p w:rsidR="00002F90" w:rsidRPr="006A57AC" w:rsidRDefault="00002F90" w:rsidP="00485373">
      <w:pPr>
        <w:numPr>
          <w:ilvl w:val="0"/>
          <w:numId w:val="1"/>
        </w:numPr>
        <w:shd w:val="clear" w:color="000000" w:fill="auto"/>
        <w:suppressAutoHyphens/>
        <w:spacing w:line="360" w:lineRule="auto"/>
        <w:ind w:left="0" w:firstLine="709"/>
        <w:jc w:val="both"/>
        <w:rPr>
          <w:color w:val="000000"/>
          <w:sz w:val="28"/>
          <w:szCs w:val="28"/>
        </w:rPr>
      </w:pPr>
      <w:r w:rsidRPr="006A57AC">
        <w:rPr>
          <w:color w:val="000000"/>
          <w:sz w:val="28"/>
          <w:szCs w:val="28"/>
        </w:rPr>
        <w:t>вычислить среднюю арифметическую по исходным данным, сравните ее с аналогичным показателем, рассчитываемым в пункте три для интервального ряда распределения. Объяснить причину расхождения.</w:t>
      </w:r>
    </w:p>
    <w:p w:rsidR="00002F90" w:rsidRPr="006A57AC" w:rsidRDefault="00002F90" w:rsidP="00485373">
      <w:pPr>
        <w:numPr>
          <w:ilvl w:val="0"/>
          <w:numId w:val="1"/>
        </w:numPr>
        <w:shd w:val="clear" w:color="000000" w:fill="auto"/>
        <w:suppressAutoHyphens/>
        <w:spacing w:line="360" w:lineRule="auto"/>
        <w:ind w:left="0" w:firstLine="709"/>
        <w:jc w:val="both"/>
        <w:rPr>
          <w:color w:val="000000"/>
          <w:sz w:val="28"/>
          <w:szCs w:val="28"/>
        </w:rPr>
      </w:pPr>
      <w:r w:rsidRPr="006A57AC">
        <w:rPr>
          <w:color w:val="000000"/>
          <w:sz w:val="28"/>
          <w:szCs w:val="28"/>
        </w:rPr>
        <w:t>Сделать вывод.</w:t>
      </w:r>
    </w:p>
    <w:p w:rsidR="00002F90" w:rsidRPr="006A57AC" w:rsidRDefault="00842B58" w:rsidP="00485373">
      <w:pPr>
        <w:shd w:val="clear" w:color="000000" w:fill="auto"/>
        <w:suppressAutoHyphens/>
        <w:spacing w:line="360" w:lineRule="auto"/>
        <w:ind w:firstLine="709"/>
        <w:jc w:val="both"/>
        <w:rPr>
          <w:color w:val="000000"/>
          <w:sz w:val="28"/>
          <w:szCs w:val="28"/>
        </w:rPr>
      </w:pPr>
      <w:r w:rsidRPr="006A57AC">
        <w:rPr>
          <w:color w:val="000000"/>
          <w:sz w:val="28"/>
          <w:szCs w:val="28"/>
        </w:rPr>
        <w:t>Задание 2</w:t>
      </w:r>
    </w:p>
    <w:p w:rsidR="00002F90" w:rsidRPr="006A57AC" w:rsidRDefault="00842B58"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1.связь между признаками - </w:t>
      </w:r>
      <w:r w:rsidR="00002F90" w:rsidRPr="006A57AC">
        <w:rPr>
          <w:color w:val="000000"/>
          <w:sz w:val="28"/>
          <w:szCs w:val="28"/>
        </w:rPr>
        <w:t>выпуск продукции и себестоимость</w:t>
      </w:r>
      <w:r w:rsidRPr="006A57AC">
        <w:rPr>
          <w:color w:val="000000"/>
          <w:sz w:val="28"/>
          <w:szCs w:val="28"/>
        </w:rPr>
        <w:t xml:space="preserve"> единицы продукции</w:t>
      </w:r>
      <w:r w:rsidR="00002F90" w:rsidRPr="006A57AC">
        <w:rPr>
          <w:color w:val="000000"/>
          <w:sz w:val="28"/>
          <w:szCs w:val="28"/>
        </w:rPr>
        <w:t>. Установить наличие и характер связи между признаками, образовав заданное число групп с равными интервалами по обеим признакам, методами: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 Аналитической группировки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2.) корреляционной таблицы.</w:t>
      </w:r>
    </w:p>
    <w:p w:rsidR="00002F90" w:rsidRPr="006A57AC" w:rsidRDefault="00842B58" w:rsidP="00485373">
      <w:pPr>
        <w:shd w:val="clear" w:color="000000" w:fill="auto"/>
        <w:suppressAutoHyphens/>
        <w:spacing w:line="360" w:lineRule="auto"/>
        <w:ind w:firstLine="709"/>
        <w:jc w:val="both"/>
        <w:rPr>
          <w:color w:val="000000"/>
          <w:sz w:val="28"/>
          <w:szCs w:val="28"/>
        </w:rPr>
      </w:pPr>
      <w:r w:rsidRPr="006A57AC">
        <w:rPr>
          <w:color w:val="000000"/>
          <w:sz w:val="28"/>
          <w:szCs w:val="28"/>
        </w:rPr>
        <w:t>Задание 3</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По результатам выполнения задания 1 с вероятностью 0,954 определите:</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1.ошибку выборки среднего уровня себестоимости единицы продукции и границы, в которых будет располагаться средний уровень генеральной совокупности.</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2. ошибку выборки доли предприятий с уровнем себестоимости единицы продукции 125 тыс.руб. и более, и границы, в которых будет находиться генеральная доля.</w:t>
      </w:r>
    </w:p>
    <w:p w:rsidR="00002F90" w:rsidRPr="006A57AC" w:rsidRDefault="00842B58" w:rsidP="00485373">
      <w:pPr>
        <w:shd w:val="clear" w:color="000000" w:fill="auto"/>
        <w:suppressAutoHyphens/>
        <w:spacing w:line="360" w:lineRule="auto"/>
        <w:ind w:firstLine="709"/>
        <w:jc w:val="both"/>
        <w:rPr>
          <w:color w:val="000000"/>
          <w:sz w:val="28"/>
          <w:szCs w:val="28"/>
        </w:rPr>
      </w:pPr>
      <w:r w:rsidRPr="006A57AC">
        <w:rPr>
          <w:color w:val="000000"/>
          <w:sz w:val="28"/>
          <w:szCs w:val="28"/>
        </w:rPr>
        <w:t>Задание 4</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Имеются данные о выпуске однородной продукции и ее себестоимости по двум филиалам фирмы:</w:t>
      </w:r>
    </w:p>
    <w:p w:rsidR="00485373" w:rsidRPr="006A57AC" w:rsidRDefault="00485373" w:rsidP="00485373">
      <w:pPr>
        <w:shd w:val="clear" w:color="000000" w:fill="auto"/>
        <w:suppressAutoHyphens/>
        <w:spacing w:line="360" w:lineRule="auto"/>
        <w:ind w:firstLine="709"/>
        <w:jc w:val="both"/>
        <w:rPr>
          <w:color w:val="000000"/>
          <w:sz w:val="28"/>
          <w:szCs w:val="28"/>
        </w:rPr>
        <w:sectPr w:rsidR="00485373" w:rsidRPr="006A57AC" w:rsidSect="00874F99">
          <w:footerReference w:type="even" r:id="rId104"/>
          <w:pgSz w:w="11906" w:h="16838"/>
          <w:pgMar w:top="1134" w:right="850" w:bottom="1134" w:left="1701" w:header="709" w:footer="709" w:gutter="0"/>
          <w:cols w:space="708"/>
          <w:docGrid w:linePitch="360"/>
        </w:sectPr>
      </w:pPr>
    </w:p>
    <w:tbl>
      <w:tblPr>
        <w:tblW w:w="8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80"/>
        <w:gridCol w:w="2060"/>
        <w:gridCol w:w="1580"/>
        <w:gridCol w:w="1870"/>
      </w:tblGrid>
      <w:tr w:rsidR="00002F90" w:rsidRPr="006A57AC" w:rsidTr="006A57AC">
        <w:trPr>
          <w:trHeight w:val="765"/>
          <w:jc w:val="center"/>
        </w:trPr>
        <w:tc>
          <w:tcPr>
            <w:tcW w:w="960" w:type="dxa"/>
            <w:vMerge w:val="restart"/>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филиал</w:t>
            </w:r>
          </w:p>
        </w:tc>
        <w:tc>
          <w:tcPr>
            <w:tcW w:w="3840"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szCs w:val="22"/>
              </w:rPr>
            </w:pPr>
            <w:r w:rsidRPr="006A57AC">
              <w:rPr>
                <w:color w:val="000000"/>
                <w:sz w:val="20"/>
                <w:szCs w:val="22"/>
              </w:rPr>
              <w:t xml:space="preserve"> </w:t>
            </w:r>
            <w:r w:rsidR="00002F90" w:rsidRPr="006A57AC">
              <w:rPr>
                <w:color w:val="000000"/>
                <w:sz w:val="20"/>
                <w:szCs w:val="22"/>
              </w:rPr>
              <w:t>базисный период</w:t>
            </w:r>
          </w:p>
        </w:tc>
        <w:tc>
          <w:tcPr>
            <w:tcW w:w="3450"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szCs w:val="22"/>
              </w:rPr>
            </w:pPr>
            <w:r w:rsidRPr="006A57AC">
              <w:rPr>
                <w:color w:val="000000"/>
                <w:sz w:val="20"/>
                <w:szCs w:val="22"/>
              </w:rPr>
              <w:t xml:space="preserve"> </w:t>
            </w:r>
            <w:r w:rsidR="00002F90" w:rsidRPr="006A57AC">
              <w:rPr>
                <w:color w:val="000000"/>
                <w:sz w:val="20"/>
                <w:szCs w:val="22"/>
              </w:rPr>
              <w:t>отчетный период</w:t>
            </w:r>
          </w:p>
        </w:tc>
      </w:tr>
      <w:tr w:rsidR="00002F90" w:rsidRPr="006A57AC" w:rsidTr="006A57AC">
        <w:trPr>
          <w:trHeight w:val="780"/>
          <w:jc w:val="center"/>
        </w:trPr>
        <w:tc>
          <w:tcPr>
            <w:tcW w:w="960"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szCs w:val="22"/>
              </w:rPr>
            </w:pPr>
          </w:p>
        </w:tc>
        <w:tc>
          <w:tcPr>
            <w:tcW w:w="1780"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выпуск продукции тыс.руб.</w:t>
            </w:r>
          </w:p>
        </w:tc>
        <w:tc>
          <w:tcPr>
            <w:tcW w:w="2060"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 xml:space="preserve">себестоимость продукции тыс. руб. </w:t>
            </w:r>
          </w:p>
        </w:tc>
        <w:tc>
          <w:tcPr>
            <w:tcW w:w="1580"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выпуск продукции тыс.руб.</w:t>
            </w:r>
          </w:p>
        </w:tc>
        <w:tc>
          <w:tcPr>
            <w:tcW w:w="1870"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себестоимость продукции тыс.руб.</w:t>
            </w:r>
          </w:p>
        </w:tc>
      </w:tr>
      <w:tr w:rsidR="00002F90" w:rsidRPr="006A57AC" w:rsidTr="006A57AC">
        <w:trPr>
          <w:trHeight w:val="255"/>
          <w:jc w:val="center"/>
        </w:trPr>
        <w:tc>
          <w:tcPr>
            <w:tcW w:w="96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1</w:t>
            </w:r>
          </w:p>
        </w:tc>
        <w:tc>
          <w:tcPr>
            <w:tcW w:w="178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20</w:t>
            </w:r>
          </w:p>
        </w:tc>
        <w:tc>
          <w:tcPr>
            <w:tcW w:w="206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w:t>
            </w:r>
          </w:p>
        </w:tc>
        <w:tc>
          <w:tcPr>
            <w:tcW w:w="158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31,5</w:t>
            </w:r>
          </w:p>
        </w:tc>
        <w:tc>
          <w:tcPr>
            <w:tcW w:w="187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2,5</w:t>
            </w:r>
          </w:p>
        </w:tc>
      </w:tr>
      <w:tr w:rsidR="00002F90" w:rsidRPr="006A57AC" w:rsidTr="006A57AC">
        <w:trPr>
          <w:trHeight w:val="255"/>
          <w:jc w:val="center"/>
        </w:trPr>
        <w:tc>
          <w:tcPr>
            <w:tcW w:w="96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w:t>
            </w:r>
          </w:p>
        </w:tc>
        <w:tc>
          <w:tcPr>
            <w:tcW w:w="178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20</w:t>
            </w:r>
          </w:p>
        </w:tc>
        <w:tc>
          <w:tcPr>
            <w:tcW w:w="206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2,1</w:t>
            </w:r>
          </w:p>
        </w:tc>
        <w:tc>
          <w:tcPr>
            <w:tcW w:w="158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10,5</w:t>
            </w:r>
          </w:p>
        </w:tc>
        <w:tc>
          <w:tcPr>
            <w:tcW w:w="187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2"/>
              </w:rPr>
            </w:pPr>
            <w:r w:rsidRPr="006A57AC">
              <w:rPr>
                <w:color w:val="000000"/>
                <w:sz w:val="20"/>
                <w:szCs w:val="22"/>
              </w:rPr>
              <w:t>2,7</w:t>
            </w:r>
          </w:p>
        </w:tc>
      </w:tr>
      <w:tr w:rsidR="00002F90" w:rsidRPr="006A57AC" w:rsidTr="006A57AC">
        <w:trPr>
          <w:trHeight w:val="255"/>
          <w:jc w:val="center"/>
        </w:trPr>
        <w:tc>
          <w:tcPr>
            <w:tcW w:w="960"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szCs w:val="22"/>
              </w:rPr>
            </w:pPr>
            <w:r w:rsidRPr="006A57AC">
              <w:rPr>
                <w:b/>
                <w:bCs/>
                <w:color w:val="000000"/>
                <w:sz w:val="20"/>
                <w:szCs w:val="22"/>
              </w:rPr>
              <w:t>итого</w:t>
            </w:r>
          </w:p>
        </w:tc>
        <w:tc>
          <w:tcPr>
            <w:tcW w:w="1780"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szCs w:val="22"/>
              </w:rPr>
            </w:pPr>
            <w:r w:rsidRPr="006A57AC">
              <w:rPr>
                <w:b/>
                <w:bCs/>
                <w:color w:val="000000"/>
                <w:sz w:val="20"/>
                <w:szCs w:val="22"/>
              </w:rPr>
              <w:t>40</w:t>
            </w:r>
          </w:p>
        </w:tc>
        <w:tc>
          <w:tcPr>
            <w:tcW w:w="2060"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szCs w:val="22"/>
              </w:rPr>
            </w:pPr>
            <w:r w:rsidRPr="006A57AC">
              <w:rPr>
                <w:b/>
                <w:bCs/>
                <w:color w:val="000000"/>
                <w:sz w:val="20"/>
                <w:szCs w:val="22"/>
              </w:rPr>
              <w:t>4,1</w:t>
            </w:r>
          </w:p>
        </w:tc>
        <w:tc>
          <w:tcPr>
            <w:tcW w:w="1580"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szCs w:val="22"/>
              </w:rPr>
            </w:pPr>
            <w:r w:rsidRPr="006A57AC">
              <w:rPr>
                <w:b/>
                <w:bCs/>
                <w:color w:val="000000"/>
                <w:sz w:val="20"/>
                <w:szCs w:val="22"/>
              </w:rPr>
              <w:t>42</w:t>
            </w:r>
          </w:p>
        </w:tc>
        <w:tc>
          <w:tcPr>
            <w:tcW w:w="1870"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szCs w:val="22"/>
              </w:rPr>
            </w:pPr>
            <w:r w:rsidRPr="006A57AC">
              <w:rPr>
                <w:b/>
                <w:bCs/>
                <w:color w:val="000000"/>
                <w:sz w:val="20"/>
                <w:szCs w:val="22"/>
              </w:rPr>
              <w:t>5,2</w:t>
            </w:r>
          </w:p>
        </w:tc>
      </w:tr>
    </w:tbl>
    <w:p w:rsidR="00002F90" w:rsidRPr="006A57AC" w:rsidRDefault="00002F90" w:rsidP="00874F99">
      <w:pPr>
        <w:shd w:val="clear" w:color="000000" w:fill="auto"/>
        <w:suppressAutoHyphens/>
        <w:spacing w:line="360" w:lineRule="auto"/>
        <w:ind w:firstLine="709"/>
        <w:rPr>
          <w:color w:val="000000"/>
          <w:sz w:val="28"/>
          <w:szCs w:val="22"/>
          <w:lang w:val="en-US"/>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Определите</w:t>
      </w:r>
      <w:r w:rsidRPr="006A57AC">
        <w:rPr>
          <w:color w:val="000000"/>
          <w:sz w:val="28"/>
          <w:szCs w:val="28"/>
          <w:lang w:val="en-US"/>
        </w:rPr>
        <w:t>:</w:t>
      </w:r>
    </w:p>
    <w:p w:rsidR="00002F90" w:rsidRPr="006A57AC" w:rsidRDefault="00002F90" w:rsidP="00485373">
      <w:pPr>
        <w:numPr>
          <w:ilvl w:val="0"/>
          <w:numId w:val="2"/>
        </w:numPr>
        <w:shd w:val="clear" w:color="000000" w:fill="auto"/>
        <w:suppressAutoHyphens/>
        <w:spacing w:line="360" w:lineRule="auto"/>
        <w:ind w:left="0" w:firstLine="709"/>
        <w:jc w:val="both"/>
        <w:rPr>
          <w:color w:val="000000"/>
          <w:sz w:val="28"/>
          <w:szCs w:val="28"/>
        </w:rPr>
      </w:pPr>
      <w:r w:rsidRPr="006A57AC">
        <w:rPr>
          <w:color w:val="000000"/>
          <w:sz w:val="28"/>
          <w:szCs w:val="28"/>
        </w:rPr>
        <w:t>индексы себестоимости продукции в отчетном периоде по сравнению с базисным по каждому филиалу.</w:t>
      </w:r>
    </w:p>
    <w:p w:rsidR="00002F90" w:rsidRPr="006A57AC" w:rsidRDefault="00002F90" w:rsidP="00485373">
      <w:pPr>
        <w:numPr>
          <w:ilvl w:val="0"/>
          <w:numId w:val="2"/>
        </w:numPr>
        <w:shd w:val="clear" w:color="000000" w:fill="auto"/>
        <w:suppressAutoHyphens/>
        <w:spacing w:line="360" w:lineRule="auto"/>
        <w:ind w:left="0" w:firstLine="709"/>
        <w:jc w:val="both"/>
        <w:rPr>
          <w:color w:val="000000"/>
          <w:sz w:val="28"/>
          <w:szCs w:val="28"/>
        </w:rPr>
      </w:pPr>
      <w:r w:rsidRPr="006A57AC">
        <w:rPr>
          <w:color w:val="000000"/>
          <w:sz w:val="28"/>
          <w:szCs w:val="28"/>
        </w:rPr>
        <w:t>общие индексы себестоимости переменного, постоянного состава, индекс структурных сдвигов.</w:t>
      </w:r>
    </w:p>
    <w:p w:rsidR="00002F90" w:rsidRPr="006A57AC" w:rsidRDefault="00002F90" w:rsidP="00485373">
      <w:pPr>
        <w:numPr>
          <w:ilvl w:val="0"/>
          <w:numId w:val="2"/>
        </w:numPr>
        <w:shd w:val="clear" w:color="000000" w:fill="auto"/>
        <w:suppressAutoHyphens/>
        <w:spacing w:line="360" w:lineRule="auto"/>
        <w:ind w:left="0" w:firstLine="709"/>
        <w:jc w:val="both"/>
        <w:rPr>
          <w:color w:val="000000"/>
          <w:sz w:val="28"/>
          <w:szCs w:val="28"/>
        </w:rPr>
      </w:pPr>
      <w:r w:rsidRPr="006A57AC">
        <w:rPr>
          <w:color w:val="000000"/>
          <w:sz w:val="28"/>
          <w:szCs w:val="28"/>
        </w:rPr>
        <w:t>представить результаты в таблице.</w:t>
      </w:r>
    </w:p>
    <w:p w:rsidR="00874F99" w:rsidRPr="006A57AC" w:rsidRDefault="00002F90" w:rsidP="00485373">
      <w:pPr>
        <w:numPr>
          <w:ilvl w:val="0"/>
          <w:numId w:val="2"/>
        </w:numPr>
        <w:shd w:val="clear" w:color="000000" w:fill="auto"/>
        <w:suppressAutoHyphens/>
        <w:spacing w:line="360" w:lineRule="auto"/>
        <w:ind w:left="0" w:firstLine="709"/>
        <w:jc w:val="both"/>
        <w:rPr>
          <w:color w:val="000000"/>
          <w:sz w:val="28"/>
          <w:szCs w:val="28"/>
        </w:rPr>
      </w:pPr>
      <w:r w:rsidRPr="006A57AC">
        <w:rPr>
          <w:color w:val="000000"/>
          <w:sz w:val="28"/>
          <w:szCs w:val="28"/>
        </w:rPr>
        <w:t>сделать вывод.</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Решение задания 1.</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1.вычислим себестоимость единицы продукции по формуле:</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Себ.ед.прод.= затраты на 1 млн.руб</w:t>
      </w:r>
    </w:p>
    <w:p w:rsidR="00002F90" w:rsidRPr="006A57AC" w:rsidRDefault="00002F90" w:rsidP="00485373">
      <w:pPr>
        <w:shd w:val="clear" w:color="000000" w:fill="auto"/>
        <w:tabs>
          <w:tab w:val="left" w:pos="5865"/>
        </w:tabs>
        <w:suppressAutoHyphens/>
        <w:spacing w:line="360" w:lineRule="auto"/>
        <w:ind w:firstLine="709"/>
        <w:jc w:val="both"/>
        <w:rPr>
          <w:color w:val="000000"/>
          <w:sz w:val="28"/>
          <w:szCs w:val="28"/>
        </w:rPr>
      </w:pPr>
      <w:r w:rsidRPr="006A57AC">
        <w:rPr>
          <w:color w:val="000000"/>
          <w:sz w:val="28"/>
          <w:szCs w:val="28"/>
        </w:rPr>
        <w:t>Выпуск продукции</w:t>
      </w:r>
      <w:r w:rsidRPr="006A57AC">
        <w:rPr>
          <w:color w:val="000000"/>
          <w:sz w:val="28"/>
          <w:szCs w:val="28"/>
        </w:rPr>
        <w:tab/>
        <w:t>(1)</w:t>
      </w:r>
    </w:p>
    <w:p w:rsidR="00002F90" w:rsidRPr="006A57AC" w:rsidRDefault="00002F90"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Результаты занесем в таблицу:</w:t>
      </w:r>
    </w:p>
    <w:p w:rsidR="00485373" w:rsidRPr="006A57AC" w:rsidRDefault="00485373" w:rsidP="00485373">
      <w:pPr>
        <w:shd w:val="clear" w:color="000000" w:fill="auto"/>
        <w:suppressAutoHyphens/>
        <w:spacing w:line="360" w:lineRule="auto"/>
        <w:ind w:firstLine="709"/>
        <w:rPr>
          <w:color w:val="000000"/>
          <w:sz w:val="28"/>
          <w:szCs w:val="28"/>
        </w:rPr>
      </w:pPr>
    </w:p>
    <w:p w:rsidR="00874F99" w:rsidRPr="006A57AC" w:rsidRDefault="002F4122" w:rsidP="00485373">
      <w:pPr>
        <w:shd w:val="clear" w:color="000000" w:fill="auto"/>
        <w:suppressAutoHyphens/>
        <w:spacing w:line="360" w:lineRule="auto"/>
        <w:jc w:val="center"/>
        <w:rPr>
          <w:b/>
          <w:color w:val="000000"/>
          <w:sz w:val="28"/>
          <w:szCs w:val="28"/>
        </w:rPr>
      </w:pPr>
      <w:r w:rsidRPr="006A57AC">
        <w:rPr>
          <w:b/>
          <w:color w:val="000000"/>
          <w:sz w:val="28"/>
          <w:szCs w:val="28"/>
        </w:rPr>
        <w:t>Расчет себестоимости единицы продукции</w:t>
      </w: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1134"/>
        <w:gridCol w:w="1064"/>
        <w:gridCol w:w="1417"/>
        <w:gridCol w:w="1031"/>
        <w:gridCol w:w="1134"/>
        <w:gridCol w:w="1098"/>
        <w:gridCol w:w="1362"/>
      </w:tblGrid>
      <w:tr w:rsidR="002F4122" w:rsidRPr="006A57AC" w:rsidTr="006A57AC">
        <w:trPr>
          <w:trHeight w:val="154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№п/п</w:t>
            </w:r>
          </w:p>
        </w:tc>
        <w:tc>
          <w:tcPr>
            <w:tcW w:w="1134"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выпуск продукции млн. руб.</w:t>
            </w:r>
          </w:p>
        </w:tc>
        <w:tc>
          <w:tcPr>
            <w:tcW w:w="1064"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затраты на 1 млн. руб.</w:t>
            </w:r>
          </w:p>
        </w:tc>
        <w:tc>
          <w:tcPr>
            <w:tcW w:w="1417"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себестоимость единицы продукции, млн. руб</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№п/п</w:t>
            </w:r>
          </w:p>
        </w:tc>
        <w:tc>
          <w:tcPr>
            <w:tcW w:w="1134"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выпуск продукции млн. руб.</w:t>
            </w:r>
          </w:p>
        </w:tc>
        <w:tc>
          <w:tcPr>
            <w:tcW w:w="1098"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затраты на 1 млн. руб.</w:t>
            </w:r>
          </w:p>
        </w:tc>
        <w:tc>
          <w:tcPr>
            <w:tcW w:w="1362" w:type="dxa"/>
            <w:shd w:val="clear" w:color="auto" w:fill="auto"/>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себестоимость единицы продукции, млн. руб</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160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18,210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0,114</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16</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148</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17,612</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0,119</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17,080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0,122</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110</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13,970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0,127</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3</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105</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13,440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0,128</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18</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146</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17,666</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0,121</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4</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17,850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0,119</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155</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17,980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0,116</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5</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158</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18,170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0,115</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20</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169</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19,266</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0,114</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6</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19,210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0,113</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21</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156</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17,940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0,115</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7</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152</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17,936</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0,118</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22</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135</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16,335</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0,121</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8</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178</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19,580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23</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122</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15,250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0,125</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9</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180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19,440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0,108</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24</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130</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15,860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0,122</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10</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164</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18,860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0,115</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25</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200</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21,000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0,105</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11</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151</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17,818</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0,118</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26</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125</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15,250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0,122</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12</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142</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17,040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27</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152</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17,784</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0,117</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120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15,000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0,125</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28</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173</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19,030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0,11</w:t>
            </w:r>
          </w:p>
        </w:tc>
      </w:tr>
      <w:tr w:rsidR="002F4122" w:rsidRPr="006A57AC" w:rsidTr="006A57AC">
        <w:trPr>
          <w:trHeight w:val="315"/>
          <w:jc w:val="center"/>
        </w:trPr>
        <w:tc>
          <w:tcPr>
            <w:tcW w:w="770"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100</w:t>
            </w:r>
          </w:p>
        </w:tc>
        <w:tc>
          <w:tcPr>
            <w:tcW w:w="106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13,000</w:t>
            </w:r>
          </w:p>
        </w:tc>
        <w:tc>
          <w:tcPr>
            <w:tcW w:w="1417"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0,13</w:t>
            </w:r>
          </w:p>
        </w:tc>
        <w:tc>
          <w:tcPr>
            <w:tcW w:w="1031"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29</w:t>
            </w:r>
          </w:p>
        </w:tc>
        <w:tc>
          <w:tcPr>
            <w:tcW w:w="1134"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115</w:t>
            </w:r>
          </w:p>
        </w:tc>
        <w:tc>
          <w:tcPr>
            <w:tcW w:w="1098"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14,490</w:t>
            </w:r>
          </w:p>
        </w:tc>
        <w:tc>
          <w:tcPr>
            <w:tcW w:w="1362" w:type="dxa"/>
            <w:shd w:val="clear" w:color="auto" w:fill="auto"/>
            <w:noWrap/>
            <w:vAlign w:val="center"/>
          </w:tcPr>
          <w:p w:rsidR="002F4122" w:rsidRPr="006A57AC" w:rsidRDefault="002F4122" w:rsidP="006A57AC">
            <w:pPr>
              <w:shd w:val="clear" w:color="000000" w:fill="auto"/>
              <w:suppressAutoHyphens/>
              <w:spacing w:line="360" w:lineRule="auto"/>
              <w:rPr>
                <w:color w:val="000000"/>
                <w:sz w:val="20"/>
              </w:rPr>
            </w:pPr>
            <w:r w:rsidRPr="006A57AC">
              <w:rPr>
                <w:color w:val="000000"/>
                <w:sz w:val="20"/>
              </w:rPr>
              <w:t>0,126</w:t>
            </w:r>
          </w:p>
        </w:tc>
      </w:tr>
    </w:tbl>
    <w:p w:rsidR="00002F90" w:rsidRPr="006A57AC" w:rsidRDefault="00002F90" w:rsidP="00874F99">
      <w:pPr>
        <w:shd w:val="clear" w:color="000000" w:fill="auto"/>
        <w:suppressAutoHyphens/>
        <w:spacing w:line="360" w:lineRule="auto"/>
        <w:ind w:firstLine="709"/>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1.)Число интервалов равно 5. Определим интервальный ряд распределения:</w:t>
      </w:r>
    </w:p>
    <w:p w:rsidR="00874F99" w:rsidRPr="006A57AC" w:rsidRDefault="00874F99" w:rsidP="00485373">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lang w:val="en-US"/>
        </w:rPr>
        <w:t>h</w:t>
      </w:r>
      <w:r w:rsidRPr="006A57AC">
        <w:rPr>
          <w:color w:val="000000"/>
          <w:sz w:val="28"/>
          <w:szCs w:val="28"/>
        </w:rPr>
        <w:t xml:space="preserve">= </w:t>
      </w:r>
      <w:r w:rsidRPr="006A57AC">
        <w:rPr>
          <w:color w:val="000000"/>
          <w:sz w:val="28"/>
          <w:szCs w:val="28"/>
          <w:lang w:val="en-US"/>
        </w:rPr>
        <w:t>X</w:t>
      </w:r>
      <w:r w:rsidRPr="006A57AC">
        <w:rPr>
          <w:color w:val="000000"/>
          <w:sz w:val="28"/>
          <w:szCs w:val="28"/>
        </w:rPr>
        <w:t xml:space="preserve"> </w:t>
      </w:r>
      <w:r w:rsidRPr="006A57AC">
        <w:rPr>
          <w:color w:val="000000"/>
          <w:sz w:val="28"/>
          <w:szCs w:val="28"/>
          <w:lang w:val="en-US"/>
        </w:rPr>
        <w:t>max</w:t>
      </w:r>
      <w:r w:rsidRPr="006A57AC">
        <w:rPr>
          <w:color w:val="000000"/>
          <w:sz w:val="28"/>
          <w:szCs w:val="28"/>
        </w:rPr>
        <w:t xml:space="preserve"> – </w:t>
      </w:r>
      <w:r w:rsidRPr="006A57AC">
        <w:rPr>
          <w:color w:val="000000"/>
          <w:sz w:val="28"/>
          <w:szCs w:val="28"/>
          <w:lang w:val="en-US"/>
        </w:rPr>
        <w:t>Xmin</w:t>
      </w:r>
      <w:r w:rsidRPr="006A57AC">
        <w:rPr>
          <w:color w:val="000000"/>
          <w:sz w:val="28"/>
          <w:szCs w:val="28"/>
        </w:rPr>
        <w:t xml:space="preserve"> =</w:t>
      </w:r>
      <w:r w:rsidR="00874F99" w:rsidRPr="006A57AC">
        <w:rPr>
          <w:color w:val="000000"/>
          <w:sz w:val="28"/>
          <w:szCs w:val="28"/>
        </w:rPr>
        <w:t xml:space="preserve"> </w:t>
      </w:r>
      <w:r w:rsidR="002F4122" w:rsidRPr="006A57AC">
        <w:rPr>
          <w:color w:val="000000"/>
          <w:sz w:val="28"/>
          <w:szCs w:val="28"/>
        </w:rPr>
        <w:t>0,130-0,</w:t>
      </w:r>
      <w:r w:rsidRPr="006A57AC">
        <w:rPr>
          <w:color w:val="000000"/>
          <w:sz w:val="28"/>
          <w:szCs w:val="28"/>
        </w:rPr>
        <w:t>105 = 0.005</w:t>
      </w:r>
      <w:r w:rsidR="00874F99" w:rsidRPr="006A57AC">
        <w:rPr>
          <w:color w:val="000000"/>
          <w:sz w:val="28"/>
          <w:szCs w:val="28"/>
        </w:rPr>
        <w:t xml:space="preserve"> </w:t>
      </w:r>
      <w:r w:rsidR="00436B80" w:rsidRPr="006A57AC">
        <w:rPr>
          <w:color w:val="000000"/>
          <w:sz w:val="28"/>
          <w:szCs w:val="28"/>
        </w:rPr>
        <w:t>млн.руб</w:t>
      </w:r>
      <w:r w:rsidR="00874F99" w:rsidRPr="006A57AC">
        <w:rPr>
          <w:color w:val="000000"/>
          <w:sz w:val="28"/>
          <w:szCs w:val="28"/>
        </w:rPr>
        <w:t xml:space="preserve"> </w:t>
      </w:r>
      <w:r w:rsidRPr="006A57AC">
        <w:rPr>
          <w:color w:val="000000"/>
          <w:sz w:val="28"/>
          <w:szCs w:val="28"/>
        </w:rPr>
        <w:t>(2)</w:t>
      </w:r>
    </w:p>
    <w:p w:rsidR="00002F90" w:rsidRPr="006A57AC" w:rsidRDefault="00002F90" w:rsidP="00485373">
      <w:pPr>
        <w:shd w:val="clear" w:color="000000" w:fill="auto"/>
        <w:tabs>
          <w:tab w:val="left" w:pos="1095"/>
          <w:tab w:val="left" w:pos="3060"/>
        </w:tabs>
        <w:suppressAutoHyphens/>
        <w:spacing w:line="360" w:lineRule="auto"/>
        <w:ind w:firstLine="709"/>
        <w:jc w:val="both"/>
        <w:rPr>
          <w:color w:val="000000"/>
          <w:sz w:val="28"/>
          <w:szCs w:val="28"/>
        </w:rPr>
      </w:pPr>
      <w:r w:rsidRPr="006A57AC">
        <w:rPr>
          <w:color w:val="000000"/>
          <w:sz w:val="28"/>
          <w:szCs w:val="28"/>
        </w:rPr>
        <w:tab/>
      </w:r>
      <w:r w:rsidR="00874F99" w:rsidRPr="006A57AC">
        <w:rPr>
          <w:color w:val="000000"/>
          <w:sz w:val="28"/>
          <w:szCs w:val="28"/>
        </w:rPr>
        <w:t xml:space="preserve"> </w:t>
      </w:r>
      <w:r w:rsidRPr="006A57AC">
        <w:rPr>
          <w:color w:val="000000"/>
          <w:sz w:val="28"/>
          <w:szCs w:val="28"/>
          <w:lang w:val="en-US"/>
        </w:rPr>
        <w:t>n</w:t>
      </w:r>
      <w:r w:rsidR="00874F99" w:rsidRPr="006A57AC">
        <w:rPr>
          <w:color w:val="000000"/>
          <w:sz w:val="28"/>
          <w:szCs w:val="28"/>
        </w:rPr>
        <w:t xml:space="preserve"> </w:t>
      </w:r>
      <w:r w:rsidRPr="006A57AC">
        <w:rPr>
          <w:color w:val="000000"/>
          <w:sz w:val="28"/>
          <w:szCs w:val="28"/>
        </w:rPr>
        <w:t>5</w:t>
      </w:r>
    </w:p>
    <w:p w:rsidR="00002F90" w:rsidRPr="006A57AC" w:rsidRDefault="00002F90" w:rsidP="00485373">
      <w:pPr>
        <w:shd w:val="clear" w:color="000000" w:fill="auto"/>
        <w:tabs>
          <w:tab w:val="left" w:pos="1095"/>
          <w:tab w:val="left" w:pos="3060"/>
        </w:tabs>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Находим накопленные частоты. Это </w:t>
      </w:r>
      <w:r w:rsidRPr="006A57AC">
        <w:rPr>
          <w:bCs/>
          <w:iCs/>
          <w:color w:val="000000"/>
          <w:sz w:val="28"/>
          <w:szCs w:val="28"/>
        </w:rPr>
        <w:t>частоты групп в относительном выражении</w:t>
      </w:r>
      <w:r w:rsidRPr="006A57AC">
        <w:rPr>
          <w:color w:val="000000"/>
          <w:sz w:val="28"/>
          <w:szCs w:val="28"/>
        </w:rPr>
        <w:t xml:space="preserve">, накопленные (кумулятивные) частоты </w:t>
      </w:r>
      <w:r w:rsidRPr="006A57AC">
        <w:rPr>
          <w:color w:val="000000"/>
          <w:sz w:val="28"/>
          <w:szCs w:val="28"/>
          <w:lang w:val="en-US"/>
        </w:rPr>
        <w:t>Sj</w:t>
      </w:r>
      <w:r w:rsidRPr="006A57AC">
        <w:rPr>
          <w:color w:val="000000"/>
          <w:sz w:val="28"/>
          <w:szCs w:val="28"/>
        </w:rPr>
        <w:t>,</w:t>
      </w:r>
      <w:r w:rsidRPr="006A57AC">
        <w:rPr>
          <w:b/>
          <w:color w:val="000000"/>
          <w:sz w:val="28"/>
          <w:szCs w:val="28"/>
        </w:rPr>
        <w:t xml:space="preserve"> </w:t>
      </w:r>
      <w:r w:rsidRPr="006A57AC">
        <w:rPr>
          <w:color w:val="000000"/>
          <w:sz w:val="28"/>
          <w:szCs w:val="28"/>
        </w:rPr>
        <w:t>получаемые путем последовательного суммирования частот всех предшествующих (</w:t>
      </w:r>
      <w:r w:rsidRPr="006A57AC">
        <w:rPr>
          <w:color w:val="000000"/>
          <w:sz w:val="28"/>
          <w:szCs w:val="28"/>
          <w:lang w:val="en-US"/>
        </w:rPr>
        <w:t>j</w:t>
      </w:r>
      <w:r w:rsidRPr="006A57AC">
        <w:rPr>
          <w:color w:val="000000"/>
          <w:sz w:val="28"/>
          <w:szCs w:val="28"/>
        </w:rPr>
        <w:t>-1) интервалов</w:t>
      </w:r>
    </w:p>
    <w:p w:rsidR="00874F99" w:rsidRPr="006A57AC" w:rsidRDefault="00874F99" w:rsidP="00485373">
      <w:pPr>
        <w:shd w:val="clear" w:color="000000" w:fill="auto"/>
        <w:tabs>
          <w:tab w:val="left" w:pos="1095"/>
          <w:tab w:val="left" w:pos="3060"/>
        </w:tabs>
        <w:suppressAutoHyphens/>
        <w:spacing w:line="360" w:lineRule="auto"/>
        <w:ind w:firstLine="709"/>
        <w:jc w:val="both"/>
        <w:rPr>
          <w:color w:val="000000"/>
          <w:sz w:val="28"/>
          <w:szCs w:val="28"/>
        </w:rPr>
      </w:pPr>
    </w:p>
    <w:p w:rsidR="00874F99" w:rsidRPr="006A57AC" w:rsidRDefault="005105D0" w:rsidP="00485373">
      <w:pPr>
        <w:shd w:val="clear" w:color="000000" w:fill="auto"/>
        <w:tabs>
          <w:tab w:val="left" w:pos="1095"/>
          <w:tab w:val="left" w:pos="3060"/>
        </w:tabs>
        <w:suppressAutoHyphens/>
        <w:spacing w:line="360" w:lineRule="auto"/>
        <w:jc w:val="center"/>
        <w:rPr>
          <w:b/>
          <w:color w:val="000000"/>
          <w:sz w:val="28"/>
          <w:szCs w:val="28"/>
        </w:rPr>
      </w:pPr>
      <w:r w:rsidRPr="006A57AC">
        <w:rPr>
          <w:b/>
          <w:color w:val="000000"/>
          <w:sz w:val="28"/>
          <w:szCs w:val="28"/>
        </w:rPr>
        <w:t>Структура предприятий по уровню себестоимости единицы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849"/>
        <w:gridCol w:w="2625"/>
        <w:gridCol w:w="1719"/>
        <w:gridCol w:w="1679"/>
      </w:tblGrid>
      <w:tr w:rsidR="00002F90" w:rsidRPr="006A57AC" w:rsidTr="006A57AC">
        <w:trPr>
          <w:trHeight w:val="567"/>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№п/п</w:t>
            </w:r>
          </w:p>
        </w:tc>
        <w:tc>
          <w:tcPr>
            <w:tcW w:w="1849"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число предприятий в группе</w:t>
            </w:r>
          </w:p>
        </w:tc>
        <w:tc>
          <w:tcPr>
            <w:tcW w:w="2625"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группа распределения признака по себестоимости на единицу продукции млн. руб</w:t>
            </w:r>
          </w:p>
        </w:tc>
        <w:tc>
          <w:tcPr>
            <w:tcW w:w="1719"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середина интервала млн.руб.</w:t>
            </w:r>
          </w:p>
        </w:tc>
        <w:tc>
          <w:tcPr>
            <w:tcW w:w="1679"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накопленные частоты</w:t>
            </w:r>
          </w:p>
        </w:tc>
      </w:tr>
      <w:tr w:rsidR="00002F90" w:rsidRPr="006A57AC" w:rsidTr="006A57AC">
        <w:trPr>
          <w:trHeight w:val="284"/>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lang w:val="en-US"/>
              </w:rPr>
              <w:t xml:space="preserve"> </w:t>
            </w:r>
            <w:r w:rsidRPr="006A57AC">
              <w:rPr>
                <w:color w:val="000000"/>
                <w:sz w:val="20"/>
              </w:rPr>
              <w:t>1</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0,105-0,11</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0,1075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r>
      <w:tr w:rsidR="00002F90" w:rsidRPr="006A57AC" w:rsidTr="006A57AC">
        <w:trPr>
          <w:trHeight w:val="333"/>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0,11-0,115</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0,1135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r>
      <w:tr w:rsidR="00002F90" w:rsidRPr="006A57AC" w:rsidTr="006A57AC">
        <w:trPr>
          <w:trHeight w:val="360"/>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0,115-0,12</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0,1175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w:t>
            </w:r>
          </w:p>
        </w:tc>
      </w:tr>
      <w:tr w:rsidR="00002F90" w:rsidRPr="006A57AC" w:rsidTr="006A57AC">
        <w:trPr>
          <w:trHeight w:val="355"/>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0,12-0,125</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0,1235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w:t>
            </w:r>
          </w:p>
        </w:tc>
      </w:tr>
      <w:tr w:rsidR="00002F90" w:rsidRPr="006A57AC" w:rsidTr="006A57AC">
        <w:trPr>
          <w:trHeight w:val="337"/>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0,125-0,130</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0,1275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r>
      <w:tr w:rsidR="00002F90" w:rsidRPr="006A57AC" w:rsidTr="006A57AC">
        <w:trPr>
          <w:trHeight w:val="348"/>
          <w:jc w:val="center"/>
        </w:trPr>
        <w:tc>
          <w:tcPr>
            <w:tcW w:w="737"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итого</w:t>
            </w:r>
          </w:p>
        </w:tc>
        <w:tc>
          <w:tcPr>
            <w:tcW w:w="18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c>
          <w:tcPr>
            <w:tcW w:w="26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71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0,5895</w:t>
            </w:r>
          </w:p>
        </w:tc>
        <w:tc>
          <w:tcPr>
            <w:tcW w:w="167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r>
    </w:tbl>
    <w:p w:rsidR="00002F90" w:rsidRPr="006A57AC" w:rsidRDefault="00002F90" w:rsidP="00874F99">
      <w:pPr>
        <w:shd w:val="clear" w:color="000000" w:fill="auto"/>
        <w:suppressAutoHyphens/>
        <w:spacing w:line="360" w:lineRule="auto"/>
        <w:ind w:firstLine="709"/>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2.) определим значение моды и медианы.</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bCs/>
          <w:iCs/>
          <w:color w:val="000000"/>
          <w:sz w:val="28"/>
          <w:szCs w:val="28"/>
        </w:rPr>
        <w:t>Мода Мо</w:t>
      </w:r>
      <w:r w:rsidRPr="006A57AC">
        <w:rPr>
          <w:iCs/>
          <w:color w:val="000000"/>
          <w:sz w:val="28"/>
          <w:szCs w:val="28"/>
        </w:rPr>
        <w:t xml:space="preserve"> </w:t>
      </w:r>
      <w:r w:rsidRPr="006A57AC">
        <w:rPr>
          <w:color w:val="000000"/>
          <w:sz w:val="28"/>
          <w:szCs w:val="28"/>
        </w:rPr>
        <w:t>для дискретного ряда – это значение признака, наиболее часто встречающееся у единиц исследуемой совокупности. В интервальном вариационном ряду модой приближенно считается центральное значение модального интервала (имеющего наибольшую частоту). Более точно моду можно определить графическим методом по гистограмме ряда.</w:t>
      </w:r>
    </w:p>
    <w:p w:rsidR="00485373" w:rsidRPr="006A57AC" w:rsidRDefault="00485373" w:rsidP="00485373">
      <w:pPr>
        <w:shd w:val="clear" w:color="000000" w:fill="auto"/>
        <w:tabs>
          <w:tab w:val="left" w:pos="8460"/>
        </w:tabs>
        <w:suppressAutoHyphens/>
        <w:spacing w:line="360" w:lineRule="auto"/>
        <w:ind w:firstLine="709"/>
        <w:jc w:val="both"/>
        <w:rPr>
          <w:color w:val="000000"/>
          <w:sz w:val="28"/>
          <w:szCs w:val="28"/>
        </w:rPr>
      </w:pPr>
    </w:p>
    <w:p w:rsidR="00874F99" w:rsidRPr="006A57AC" w:rsidRDefault="00CD7FFD" w:rsidP="00485373">
      <w:pPr>
        <w:shd w:val="clear" w:color="000000" w:fill="auto"/>
        <w:tabs>
          <w:tab w:val="left" w:pos="8460"/>
        </w:tabs>
        <w:suppressAutoHyphens/>
        <w:spacing w:line="360" w:lineRule="auto"/>
        <w:ind w:firstLine="709"/>
        <w:jc w:val="both"/>
        <w:rPr>
          <w:color w:val="000000"/>
          <w:sz w:val="28"/>
          <w:szCs w:val="28"/>
        </w:rPr>
      </w:pPr>
      <w:r>
        <w:rPr>
          <w:color w:val="000000"/>
          <w:sz w:val="28"/>
          <w:szCs w:val="28"/>
        </w:rPr>
        <w:pict>
          <v:shape id="_x0000_i1134" type="#_x0000_t75" style="width:207pt;height:36pt">
            <v:imagedata r:id="rId105" o:title=""/>
          </v:shape>
        </w:pict>
      </w:r>
      <w:r w:rsidR="00874F99" w:rsidRPr="006A57AC">
        <w:rPr>
          <w:color w:val="000000"/>
          <w:sz w:val="28"/>
          <w:szCs w:val="28"/>
        </w:rPr>
        <w:t xml:space="preserve"> </w:t>
      </w:r>
      <w:r w:rsidR="00002F90" w:rsidRPr="006A57AC">
        <w:rPr>
          <w:color w:val="000000"/>
          <w:sz w:val="28"/>
          <w:szCs w:val="28"/>
        </w:rPr>
        <w:t>(3)</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Pr="006A57AC">
        <w:rPr>
          <w:color w:val="000000"/>
          <w:sz w:val="28"/>
          <w:szCs w:val="28"/>
        </w:rPr>
        <w:t>хМo – нижняя граница модального интервала,</w:t>
      </w:r>
    </w:p>
    <w:p w:rsidR="00002F90" w:rsidRPr="006A57AC" w:rsidRDefault="00002F90" w:rsidP="00485373">
      <w:pPr>
        <w:shd w:val="clear" w:color="000000" w:fill="auto"/>
        <w:suppressAutoHyphens/>
        <w:autoSpaceDE w:val="0"/>
        <w:autoSpaceDN w:val="0"/>
        <w:adjustRightInd w:val="0"/>
        <w:spacing w:line="360" w:lineRule="auto"/>
        <w:ind w:firstLine="709"/>
        <w:jc w:val="both"/>
        <w:rPr>
          <w:color w:val="000000"/>
          <w:sz w:val="28"/>
          <w:szCs w:val="28"/>
        </w:rPr>
      </w:pPr>
      <w:r w:rsidRPr="006A57AC">
        <w:rPr>
          <w:color w:val="000000"/>
          <w:sz w:val="28"/>
          <w:szCs w:val="28"/>
        </w:rPr>
        <w:t>h –величина модального интервала,</w:t>
      </w:r>
    </w:p>
    <w:p w:rsidR="00002F90" w:rsidRPr="006A57AC" w:rsidRDefault="00002F90" w:rsidP="00485373">
      <w:pPr>
        <w:shd w:val="clear" w:color="000000" w:fill="auto"/>
        <w:suppressAutoHyphens/>
        <w:autoSpaceDE w:val="0"/>
        <w:autoSpaceDN w:val="0"/>
        <w:adjustRightInd w:val="0"/>
        <w:spacing w:line="360" w:lineRule="auto"/>
        <w:ind w:firstLine="709"/>
        <w:jc w:val="both"/>
        <w:rPr>
          <w:color w:val="000000"/>
          <w:sz w:val="28"/>
          <w:szCs w:val="28"/>
        </w:rPr>
      </w:pPr>
      <w:r w:rsidRPr="006A57AC">
        <w:rPr>
          <w:color w:val="000000"/>
          <w:sz w:val="28"/>
          <w:szCs w:val="28"/>
        </w:rPr>
        <w:t>fMo – частота модального интервала,</w:t>
      </w:r>
    </w:p>
    <w:p w:rsidR="00002F90" w:rsidRPr="006A57AC" w:rsidRDefault="00002F90" w:rsidP="00485373">
      <w:pPr>
        <w:shd w:val="clear" w:color="000000" w:fill="auto"/>
        <w:suppressAutoHyphens/>
        <w:autoSpaceDE w:val="0"/>
        <w:autoSpaceDN w:val="0"/>
        <w:adjustRightInd w:val="0"/>
        <w:spacing w:line="360" w:lineRule="auto"/>
        <w:ind w:firstLine="709"/>
        <w:jc w:val="both"/>
        <w:rPr>
          <w:color w:val="000000"/>
          <w:sz w:val="28"/>
          <w:szCs w:val="28"/>
        </w:rPr>
      </w:pPr>
      <w:r w:rsidRPr="006A57AC">
        <w:rPr>
          <w:color w:val="000000"/>
          <w:sz w:val="28"/>
          <w:szCs w:val="28"/>
        </w:rPr>
        <w:t>fMo-1 – частота интервала, предшествующего модальному,</w:t>
      </w:r>
    </w:p>
    <w:p w:rsidR="00002F90" w:rsidRPr="006A57AC" w:rsidRDefault="00002F90" w:rsidP="00485373">
      <w:pPr>
        <w:shd w:val="clear" w:color="000000" w:fill="auto"/>
        <w:suppressAutoHyphens/>
        <w:autoSpaceDE w:val="0"/>
        <w:autoSpaceDN w:val="0"/>
        <w:adjustRightInd w:val="0"/>
        <w:spacing w:line="360" w:lineRule="auto"/>
        <w:ind w:firstLine="709"/>
        <w:jc w:val="both"/>
        <w:rPr>
          <w:color w:val="000000"/>
          <w:sz w:val="28"/>
          <w:szCs w:val="28"/>
        </w:rPr>
      </w:pPr>
      <w:r w:rsidRPr="006A57AC">
        <w:rPr>
          <w:color w:val="000000"/>
          <w:sz w:val="28"/>
          <w:szCs w:val="28"/>
        </w:rPr>
        <w:t>fMo+1 – частота интервала, следующего за модальным.</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bCs/>
          <w:iCs/>
          <w:color w:val="000000"/>
          <w:sz w:val="28"/>
          <w:szCs w:val="28"/>
        </w:rPr>
        <w:t>Медиана Ме</w:t>
      </w:r>
      <w:r w:rsidRPr="006A57AC">
        <w:rPr>
          <w:color w:val="000000"/>
          <w:sz w:val="28"/>
          <w:szCs w:val="28"/>
        </w:rPr>
        <w:t xml:space="preserve"> – это значение признака, приходящееся на середину ранжированного ряда. По обе стороны от медианы находится одинаковое количество единиц совокупности.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Медиану можно определить графическим методом по кумулятивной кривой .</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CD7FFD" w:rsidP="00485373">
      <w:pPr>
        <w:shd w:val="clear" w:color="000000" w:fill="auto"/>
        <w:tabs>
          <w:tab w:val="left" w:pos="990"/>
        </w:tabs>
        <w:suppressAutoHyphens/>
        <w:spacing w:line="360" w:lineRule="auto"/>
        <w:ind w:firstLine="709"/>
        <w:jc w:val="both"/>
        <w:rPr>
          <w:color w:val="000000"/>
          <w:sz w:val="28"/>
          <w:szCs w:val="28"/>
        </w:rPr>
      </w:pPr>
      <w:r>
        <w:rPr>
          <w:color w:val="000000"/>
          <w:sz w:val="28"/>
          <w:szCs w:val="28"/>
        </w:rPr>
        <w:pict>
          <v:shape id="_x0000_i1135" type="#_x0000_t75" style="width:133.5pt;height:63.75pt">
            <v:imagedata r:id="rId106"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(4)</w:t>
      </w:r>
    </w:p>
    <w:p w:rsidR="00002F90" w:rsidRPr="006A57AC" w:rsidRDefault="00002F90" w:rsidP="00874F99">
      <w:pPr>
        <w:shd w:val="clear" w:color="000000" w:fill="auto"/>
        <w:tabs>
          <w:tab w:val="left" w:pos="990"/>
          <w:tab w:val="center" w:pos="4677"/>
        </w:tabs>
        <w:suppressAutoHyphens/>
        <w:spacing w:line="360" w:lineRule="auto"/>
        <w:ind w:firstLine="709"/>
        <w:rPr>
          <w:color w:val="000000"/>
          <w:sz w:val="28"/>
          <w:szCs w:val="28"/>
        </w:rPr>
      </w:pPr>
    </w:p>
    <w:p w:rsidR="00002F90" w:rsidRPr="006A57AC" w:rsidRDefault="00CD7FFD" w:rsidP="00874F99">
      <w:pPr>
        <w:shd w:val="clear" w:color="000000" w:fill="auto"/>
        <w:tabs>
          <w:tab w:val="left" w:pos="990"/>
          <w:tab w:val="center" w:pos="4677"/>
        </w:tabs>
        <w:suppressAutoHyphens/>
        <w:spacing w:line="360" w:lineRule="auto"/>
        <w:ind w:firstLine="709"/>
        <w:rPr>
          <w:color w:val="000000"/>
          <w:sz w:val="28"/>
          <w:szCs w:val="28"/>
        </w:rPr>
      </w:pPr>
      <w:r>
        <w:rPr>
          <w:color w:val="000000"/>
          <w:sz w:val="28"/>
          <w:szCs w:val="28"/>
        </w:rPr>
        <w:pict>
          <v:shape id="_x0000_i1136" type="#_x0000_t75" style="width:367.5pt;height:31.5pt">
            <v:imagedata r:id="rId107" o:title=""/>
          </v:shape>
        </w:pict>
      </w:r>
    </w:p>
    <w:p w:rsidR="00485373" w:rsidRPr="006A57AC" w:rsidRDefault="00485373" w:rsidP="00874F99">
      <w:pPr>
        <w:shd w:val="clear" w:color="000000" w:fill="auto"/>
        <w:suppressAutoHyphens/>
        <w:spacing w:line="360" w:lineRule="auto"/>
        <w:ind w:firstLine="709"/>
        <w:rPr>
          <w:color w:val="000000"/>
          <w:sz w:val="28"/>
          <w:szCs w:val="28"/>
        </w:rPr>
      </w:pPr>
    </w:p>
    <w:p w:rsidR="00002F90" w:rsidRPr="006A57AC" w:rsidRDefault="00002F90" w:rsidP="00874F99">
      <w:pPr>
        <w:shd w:val="clear" w:color="000000" w:fill="auto"/>
        <w:suppressAutoHyphens/>
        <w:spacing w:line="360" w:lineRule="auto"/>
        <w:ind w:firstLine="709"/>
        <w:rPr>
          <w:color w:val="000000"/>
          <w:sz w:val="28"/>
          <w:szCs w:val="28"/>
        </w:rPr>
      </w:pPr>
      <w:r w:rsidRPr="006A57AC">
        <w:rPr>
          <w:color w:val="000000"/>
          <w:sz w:val="28"/>
          <w:szCs w:val="28"/>
        </w:rPr>
        <w:t>Вывод: для рассматриваемой совокупности</w:t>
      </w:r>
      <w:r w:rsidR="00874F99" w:rsidRPr="006A57AC">
        <w:rPr>
          <w:color w:val="000000"/>
          <w:sz w:val="28"/>
          <w:szCs w:val="28"/>
        </w:rPr>
        <w:t xml:space="preserve"> </w:t>
      </w:r>
      <w:r w:rsidRPr="006A57AC">
        <w:rPr>
          <w:color w:val="000000"/>
          <w:sz w:val="28"/>
          <w:szCs w:val="28"/>
        </w:rPr>
        <w:t>наибольшее количество предприятий имеет уровень себестоимости единицы продукции 117,5 тыс.руб.</w:t>
      </w:r>
    </w:p>
    <w:p w:rsidR="00002F90" w:rsidRPr="006A57AC" w:rsidRDefault="00CD7FFD" w:rsidP="00874F99">
      <w:pPr>
        <w:shd w:val="clear" w:color="000000" w:fill="auto"/>
        <w:suppressAutoHyphens/>
        <w:spacing w:line="360" w:lineRule="auto"/>
        <w:ind w:firstLine="709"/>
        <w:rPr>
          <w:color w:val="000000"/>
          <w:sz w:val="28"/>
          <w:szCs w:val="28"/>
        </w:rPr>
      </w:pPr>
      <w:r>
        <w:rPr>
          <w:color w:val="000000"/>
          <w:sz w:val="28"/>
          <w:szCs w:val="28"/>
        </w:rPr>
        <w:pict>
          <v:shape id="_x0000_i1137" type="#_x0000_t75" style="width:312.75pt;height:42.75pt">
            <v:imagedata r:id="rId108" o:title=""/>
          </v:shape>
        </w:pict>
      </w:r>
    </w:p>
    <w:p w:rsidR="00874F99" w:rsidRPr="006A57AC" w:rsidRDefault="00874F99"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для рассматриваемой совокупности предприятий более половины из них имеют в среднем уровень себестоимости единицы продукции не более 118 тыс</w:t>
      </w:r>
      <w:r w:rsidR="000C10A9" w:rsidRPr="006A57AC">
        <w:rPr>
          <w:color w:val="000000"/>
          <w:sz w:val="28"/>
          <w:szCs w:val="28"/>
        </w:rPr>
        <w:t>.руб.,</w:t>
      </w:r>
      <w:r w:rsidR="00874F99" w:rsidRPr="006A57AC">
        <w:rPr>
          <w:color w:val="000000"/>
          <w:sz w:val="28"/>
          <w:szCs w:val="28"/>
        </w:rPr>
        <w:t xml:space="preserve"> </w:t>
      </w:r>
      <w:r w:rsidR="000C10A9" w:rsidRPr="006A57AC">
        <w:rPr>
          <w:color w:val="000000"/>
          <w:sz w:val="28"/>
          <w:szCs w:val="28"/>
        </w:rPr>
        <w:t xml:space="preserve">другая часть не менее </w:t>
      </w:r>
      <w:r w:rsidRPr="006A57AC">
        <w:rPr>
          <w:color w:val="000000"/>
          <w:sz w:val="28"/>
          <w:szCs w:val="28"/>
        </w:rPr>
        <w:t>118 тыс.руб.</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Графически определим графики распределения полученных рядов, также указав значение моды и медианы</w:t>
      </w:r>
      <w:r w:rsidR="00D328C6" w:rsidRPr="006A57AC">
        <w:rPr>
          <w:color w:val="000000"/>
          <w:sz w:val="28"/>
          <w:szCs w:val="28"/>
        </w:rPr>
        <w:t xml:space="preserve"> (См. ПРИЛОЖЕНИЯ 1 и 2)</w:t>
      </w:r>
    </w:p>
    <w:p w:rsidR="00874F99" w:rsidRPr="006A57AC" w:rsidRDefault="00CD7FFD" w:rsidP="00485373">
      <w:pPr>
        <w:shd w:val="clear" w:color="000000" w:fill="auto"/>
        <w:suppressAutoHyphens/>
        <w:spacing w:line="360" w:lineRule="auto"/>
        <w:ind w:firstLine="709"/>
        <w:jc w:val="both"/>
        <w:rPr>
          <w:color w:val="000000"/>
          <w:sz w:val="28"/>
          <w:szCs w:val="28"/>
        </w:rPr>
      </w:pPr>
      <w:r>
        <w:rPr>
          <w:noProof/>
        </w:rPr>
        <w:pict>
          <v:line id="_x0000_s1027" style="position:absolute;left:0;text-align:left;flip:x;z-index:251646464" from="-225pt,252pt" to="-180pt,4in">
            <v:stroke endarrow="block"/>
          </v:line>
        </w:pict>
      </w:r>
      <w:r>
        <w:rPr>
          <w:noProof/>
        </w:rPr>
        <w:pict>
          <v:shapetype id="_x0000_t202" coordsize="21600,21600" o:spt="202" path="m,l,21600r21600,l21600,xe">
            <v:stroke joinstyle="miter"/>
            <v:path gradientshapeok="t" o:connecttype="rect"/>
          </v:shapetype>
          <v:shape id="_x0000_s1028" type="#_x0000_t202" style="position:absolute;left:0;text-align:left;margin-left:-178.35pt;margin-top:233.2pt;width:28.65pt;height:18pt;z-index:251645440" fillcolor="#fc0" strokecolor="#cfc">
            <v:textbox style="mso-next-textbox:#_x0000_s1028">
              <w:txbxContent>
                <w:p w:rsidR="00874F99" w:rsidRPr="00DB75A9" w:rsidRDefault="00874F99" w:rsidP="00002F90">
                  <w:pPr>
                    <w:rPr>
                      <w:sz w:val="18"/>
                      <w:szCs w:val="18"/>
                    </w:rPr>
                  </w:pPr>
                  <w:r>
                    <w:rPr>
                      <w:sz w:val="18"/>
                      <w:szCs w:val="18"/>
                    </w:rPr>
                    <w:t>Мо</w:t>
                  </w:r>
                </w:p>
              </w:txbxContent>
            </v:textbox>
          </v:shape>
        </w:pict>
      </w:r>
      <w:r w:rsidR="00002F90" w:rsidRPr="006A57AC">
        <w:rPr>
          <w:color w:val="000000"/>
          <w:sz w:val="28"/>
          <w:szCs w:val="28"/>
        </w:rPr>
        <w:t>3.) рассчитаем характеристики полученного интервального ряда распределения. Данные указаны в таблице:</w:t>
      </w:r>
    </w:p>
    <w:p w:rsidR="00485373" w:rsidRPr="006A57AC" w:rsidRDefault="00485373" w:rsidP="00485373">
      <w:pPr>
        <w:shd w:val="clear" w:color="000000" w:fill="auto"/>
        <w:suppressAutoHyphens/>
        <w:spacing w:line="360" w:lineRule="auto"/>
        <w:ind w:firstLine="709"/>
        <w:jc w:val="both"/>
        <w:rPr>
          <w:b/>
          <w:color w:val="000000"/>
          <w:sz w:val="28"/>
          <w:szCs w:val="28"/>
        </w:rPr>
      </w:pPr>
    </w:p>
    <w:p w:rsidR="00874F99" w:rsidRPr="006A57AC" w:rsidRDefault="005105D0" w:rsidP="00485373">
      <w:pPr>
        <w:shd w:val="clear" w:color="000000" w:fill="auto"/>
        <w:suppressAutoHyphens/>
        <w:spacing w:line="360" w:lineRule="auto"/>
        <w:jc w:val="center"/>
        <w:rPr>
          <w:color w:val="000000"/>
          <w:sz w:val="28"/>
          <w:szCs w:val="28"/>
        </w:rPr>
      </w:pPr>
      <w:r w:rsidRPr="006A57AC">
        <w:rPr>
          <w:b/>
          <w:color w:val="000000"/>
          <w:sz w:val="28"/>
          <w:szCs w:val="28"/>
        </w:rPr>
        <w:t>Расчетная таблица для нахождения характеристик ряда распределения</w:t>
      </w: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772"/>
        <w:gridCol w:w="1252"/>
        <w:gridCol w:w="1124"/>
        <w:gridCol w:w="675"/>
        <w:gridCol w:w="839"/>
        <w:gridCol w:w="1124"/>
        <w:gridCol w:w="936"/>
        <w:gridCol w:w="1124"/>
        <w:gridCol w:w="1037"/>
      </w:tblGrid>
      <w:tr w:rsidR="00002F90" w:rsidRPr="006A57AC" w:rsidTr="006A57AC">
        <w:trPr>
          <w:trHeight w:val="3155"/>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№п/п</w:t>
            </w:r>
          </w:p>
        </w:tc>
        <w:tc>
          <w:tcPr>
            <w:tcW w:w="772"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число предприятий в группе</w:t>
            </w:r>
          </w:p>
        </w:tc>
        <w:tc>
          <w:tcPr>
            <w:tcW w:w="1252"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группа распределения признака по себестоимости на единицу продукции млн. руб</w:t>
            </w:r>
          </w:p>
        </w:tc>
        <w:tc>
          <w:tcPr>
            <w:tcW w:w="1124"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середина интервала млн.руб.</w:t>
            </w:r>
          </w:p>
        </w:tc>
        <w:tc>
          <w:tcPr>
            <w:tcW w:w="675"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накопленные частоты</w:t>
            </w:r>
          </w:p>
        </w:tc>
        <w:tc>
          <w:tcPr>
            <w:tcW w:w="839"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середина интервала,тыс</w:t>
            </w:r>
            <w:r w:rsidRPr="006A57AC">
              <w:rPr>
                <w:bCs/>
                <w:color w:val="000000"/>
                <w:sz w:val="20"/>
                <w:lang w:val="en-US"/>
              </w:rPr>
              <w:t xml:space="preserve"> </w:t>
            </w:r>
            <w:r w:rsidRPr="006A57AC">
              <w:rPr>
                <w:bCs/>
                <w:color w:val="000000"/>
                <w:sz w:val="20"/>
              </w:rPr>
              <w:t>.руб</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p w:rsidR="00002F90" w:rsidRPr="006A57AC" w:rsidRDefault="00CD7FFD" w:rsidP="006A57AC">
            <w:pPr>
              <w:shd w:val="clear" w:color="000000" w:fill="auto"/>
              <w:suppressAutoHyphens/>
              <w:spacing w:line="360" w:lineRule="auto"/>
              <w:rPr>
                <w:color w:val="000000"/>
                <w:sz w:val="20"/>
              </w:rPr>
            </w:pPr>
            <w:r>
              <w:rPr>
                <w:noProof/>
              </w:rPr>
              <w:pict>
                <v:shape id="_x0000_s1051" type="#_x0000_t75" style="position:absolute;margin-left:9pt;margin-top:114pt;width:30.75pt;height:24.75pt;z-index:251657728">
                  <v:imagedata r:id="rId109" o:title=""/>
                </v:shape>
              </w:pic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p w:rsidR="00002F90" w:rsidRPr="006A57AC" w:rsidRDefault="00CD7FFD" w:rsidP="006A57AC">
            <w:pPr>
              <w:shd w:val="clear" w:color="000000" w:fill="auto"/>
              <w:suppressAutoHyphens/>
              <w:spacing w:line="360" w:lineRule="auto"/>
              <w:rPr>
                <w:color w:val="000000"/>
                <w:sz w:val="20"/>
              </w:rPr>
            </w:pPr>
            <w:r>
              <w:rPr>
                <w:noProof/>
              </w:rPr>
              <w:pict>
                <v:shape id="_x0000_s1052" type="#_x0000_t75" style="position:absolute;margin-left:-.45pt;margin-top:114pt;width:38.25pt;height:24pt;z-index:251658752">
                  <v:imagedata r:id="rId110" o:title=""/>
                </v:shape>
              </w:pict>
            </w:r>
          </w:p>
        </w:tc>
        <w:tc>
          <w:tcPr>
            <w:tcW w:w="1124" w:type="dxa"/>
            <w:shd w:val="clear" w:color="auto" w:fill="auto"/>
            <w:noWrap/>
            <w:vAlign w:val="center"/>
          </w:tcPr>
          <w:p w:rsidR="00002F90" w:rsidRPr="006A57AC" w:rsidRDefault="00CD7FFD" w:rsidP="006A57AC">
            <w:pPr>
              <w:shd w:val="clear" w:color="000000" w:fill="auto"/>
              <w:suppressAutoHyphens/>
              <w:spacing w:line="360" w:lineRule="auto"/>
              <w:rPr>
                <w:color w:val="000000"/>
                <w:sz w:val="20"/>
              </w:rPr>
            </w:pPr>
            <w:r>
              <w:rPr>
                <w:noProof/>
              </w:rPr>
              <w:pict>
                <v:shape id="_x0000_s1053" type="#_x0000_t75" style="position:absolute;margin-left:-.45pt;margin-top:125.5pt;width:42pt;height:23.25pt;z-index:251659776;mso-position-horizontal-relative:text;mso-position-vertical-relative:text">
                  <v:imagedata r:id="rId111" o:title=""/>
                </v:shape>
              </w:pict>
            </w:r>
            <w:r w:rsidR="00002F90" w:rsidRPr="006A57AC">
              <w:rPr>
                <w:color w:val="000000"/>
                <w:sz w:val="20"/>
              </w:rPr>
              <w:t> </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p w:rsidR="00002F90" w:rsidRPr="006A57AC" w:rsidRDefault="00CD7FFD" w:rsidP="006A57AC">
            <w:pPr>
              <w:shd w:val="clear" w:color="000000" w:fill="auto"/>
              <w:suppressAutoHyphens/>
              <w:spacing w:line="360" w:lineRule="auto"/>
              <w:rPr>
                <w:color w:val="000000"/>
                <w:sz w:val="20"/>
              </w:rPr>
            </w:pPr>
            <w:r>
              <w:rPr>
                <w:noProof/>
              </w:rPr>
              <w:pict>
                <v:shape id="_x0000_s1054" type="#_x0000_t75" style="position:absolute;margin-left:-5.4pt;margin-top:114pt;width:54pt;height:21.15pt;z-index:251660800">
                  <v:imagedata r:id="rId112" o:title=""/>
                </v:shape>
              </w:pict>
            </w:r>
          </w:p>
        </w:tc>
      </w:tr>
      <w:tr w:rsidR="00002F90" w:rsidRPr="006A57AC" w:rsidTr="006A57AC">
        <w:trPr>
          <w:trHeight w:val="263"/>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lang w:val="en-US"/>
              </w:rPr>
              <w:t xml:space="preserve"> </w:t>
            </w:r>
            <w:r w:rsidRPr="006A57AC">
              <w:rPr>
                <w:color w:val="000000"/>
                <w:sz w:val="20"/>
              </w:rPr>
              <w:t>1</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0,105-0,11</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0,1075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107,5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322,500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-11,400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129,960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389,880</w:t>
            </w:r>
          </w:p>
        </w:tc>
      </w:tr>
      <w:tr w:rsidR="00002F90" w:rsidRPr="006A57AC" w:rsidTr="006A57AC">
        <w:trPr>
          <w:trHeight w:val="263"/>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0,11-0,115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0,1135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113,5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681,000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-5,400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29,160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174,960</w:t>
            </w:r>
          </w:p>
        </w:tc>
      </w:tr>
      <w:tr w:rsidR="00002F90" w:rsidRPr="006A57AC" w:rsidTr="006A57AC">
        <w:trPr>
          <w:trHeight w:val="263"/>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0,115-0,12</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0,1175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117,5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1057,500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1,210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10,890</w:t>
            </w:r>
          </w:p>
        </w:tc>
      </w:tr>
      <w:tr w:rsidR="00002F90" w:rsidRPr="006A57AC" w:rsidTr="006A57AC">
        <w:trPr>
          <w:trHeight w:val="263"/>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0,12-0,125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0,1235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123,5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741,000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4,600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21,160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126,960</w:t>
            </w:r>
          </w:p>
        </w:tc>
      </w:tr>
      <w:tr w:rsidR="00002F90" w:rsidRPr="006A57AC" w:rsidTr="006A57AC">
        <w:trPr>
          <w:trHeight w:val="360"/>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0,125-0,130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0,1275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127,5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765,000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8,600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73,960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443,760</w:t>
            </w:r>
          </w:p>
        </w:tc>
      </w:tr>
      <w:tr w:rsidR="00002F90" w:rsidRPr="006A57AC" w:rsidTr="006A57AC">
        <w:trPr>
          <w:trHeight w:val="254"/>
          <w:jc w:val="center"/>
        </w:trPr>
        <w:tc>
          <w:tcPr>
            <w:tcW w:w="561"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итого</w:t>
            </w:r>
          </w:p>
        </w:tc>
        <w:tc>
          <w:tcPr>
            <w:tcW w:w="7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c>
          <w:tcPr>
            <w:tcW w:w="125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0,5895</w:t>
            </w:r>
          </w:p>
        </w:tc>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83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589,5</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3567,000</w:t>
            </w:r>
          </w:p>
        </w:tc>
        <w:tc>
          <w:tcPr>
            <w:tcW w:w="9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-4,700</w:t>
            </w:r>
          </w:p>
        </w:tc>
        <w:tc>
          <w:tcPr>
            <w:tcW w:w="112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255,450</w:t>
            </w:r>
          </w:p>
        </w:tc>
        <w:tc>
          <w:tcPr>
            <w:tcW w:w="103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1146,450</w:t>
            </w:r>
          </w:p>
        </w:tc>
      </w:tr>
    </w:tbl>
    <w:p w:rsidR="00485373" w:rsidRPr="006A57AC" w:rsidRDefault="00485373" w:rsidP="00874F99">
      <w:pPr>
        <w:shd w:val="clear" w:color="000000" w:fill="auto"/>
        <w:tabs>
          <w:tab w:val="left" w:pos="1110"/>
          <w:tab w:val="left" w:pos="2280"/>
          <w:tab w:val="left" w:pos="2340"/>
          <w:tab w:val="center" w:pos="4677"/>
        </w:tabs>
        <w:suppressAutoHyphens/>
        <w:spacing w:line="360" w:lineRule="auto"/>
        <w:ind w:firstLine="709"/>
        <w:rPr>
          <w:color w:val="000000"/>
          <w:sz w:val="28"/>
          <w:szCs w:val="28"/>
        </w:rPr>
      </w:pPr>
    </w:p>
    <w:p w:rsidR="00002F90" w:rsidRPr="006A57AC" w:rsidRDefault="00CD7FFD" w:rsidP="00874F99">
      <w:pPr>
        <w:shd w:val="clear" w:color="000000" w:fill="auto"/>
        <w:tabs>
          <w:tab w:val="left" w:pos="1110"/>
          <w:tab w:val="left" w:pos="2280"/>
          <w:tab w:val="left" w:pos="2340"/>
          <w:tab w:val="center" w:pos="4677"/>
        </w:tabs>
        <w:suppressAutoHyphens/>
        <w:spacing w:line="360" w:lineRule="auto"/>
        <w:ind w:firstLine="709"/>
        <w:rPr>
          <w:color w:val="000000"/>
          <w:sz w:val="28"/>
          <w:szCs w:val="28"/>
        </w:rPr>
      </w:pPr>
      <w:r>
        <w:rPr>
          <w:color w:val="000000"/>
          <w:sz w:val="28"/>
          <w:szCs w:val="28"/>
        </w:rPr>
        <w:pict>
          <v:shape id="_x0000_i1138" type="#_x0000_t75" style="width:101.25pt;height:51pt">
            <v:imagedata r:id="rId113" o:title=""/>
          </v:shape>
        </w:pict>
      </w:r>
      <w:r w:rsidR="00002F90" w:rsidRPr="006A57AC">
        <w:rPr>
          <w:color w:val="000000"/>
          <w:sz w:val="28"/>
          <w:szCs w:val="28"/>
        </w:rPr>
        <w:t>=118,9 тыс.руб.</w:t>
      </w:r>
      <w:r w:rsidR="00002F90" w:rsidRPr="006A57AC">
        <w:rPr>
          <w:color w:val="000000"/>
          <w:sz w:val="28"/>
          <w:szCs w:val="28"/>
        </w:rPr>
        <w:tab/>
        <w:t>(5)</w:t>
      </w:r>
    </w:p>
    <w:p w:rsidR="00485373" w:rsidRPr="006A57AC" w:rsidRDefault="00485373" w:rsidP="00874F99">
      <w:pPr>
        <w:shd w:val="clear" w:color="000000" w:fill="auto"/>
        <w:tabs>
          <w:tab w:val="left" w:pos="1110"/>
          <w:tab w:val="left" w:pos="2280"/>
          <w:tab w:val="left" w:pos="2340"/>
          <w:tab w:val="center" w:pos="4677"/>
        </w:tabs>
        <w:suppressAutoHyphens/>
        <w:spacing w:line="360" w:lineRule="auto"/>
        <w:ind w:firstLine="709"/>
        <w:rPr>
          <w:color w:val="000000"/>
          <w:sz w:val="28"/>
          <w:szCs w:val="28"/>
        </w:rPr>
      </w:pPr>
    </w:p>
    <w:p w:rsidR="00002F90" w:rsidRPr="006A57AC" w:rsidRDefault="00CD7FFD" w:rsidP="00874F99">
      <w:pPr>
        <w:shd w:val="clear" w:color="000000" w:fill="auto"/>
        <w:tabs>
          <w:tab w:val="left" w:pos="1110"/>
          <w:tab w:val="left" w:pos="2280"/>
          <w:tab w:val="left" w:pos="2340"/>
        </w:tabs>
        <w:suppressAutoHyphens/>
        <w:spacing w:line="360" w:lineRule="auto"/>
        <w:ind w:firstLine="709"/>
        <w:rPr>
          <w:color w:val="000000"/>
          <w:sz w:val="28"/>
          <w:szCs w:val="28"/>
        </w:rPr>
      </w:pPr>
      <w:r>
        <w:rPr>
          <w:color w:val="000000"/>
          <w:sz w:val="28"/>
          <w:szCs w:val="28"/>
        </w:rPr>
        <w:pict>
          <v:shape id="_x0000_i1139" type="#_x0000_t75" style="width:159pt;height:45pt">
            <v:imagedata r:id="rId114" o:title=""/>
          </v:shape>
        </w:pict>
      </w:r>
      <w:r w:rsidR="00002F90" w:rsidRPr="006A57AC">
        <w:rPr>
          <w:color w:val="000000"/>
          <w:sz w:val="28"/>
          <w:szCs w:val="28"/>
        </w:rPr>
        <w:t>=</w:t>
      </w:r>
      <w:r>
        <w:rPr>
          <w:color w:val="000000"/>
          <w:sz w:val="28"/>
          <w:szCs w:val="28"/>
        </w:rPr>
        <w:pict>
          <v:shape id="_x0000_i1140" type="#_x0000_t75" style="width:67.5pt;height:35.25pt">
            <v:imagedata r:id="rId115" o:title=""/>
          </v:shape>
        </w:pict>
      </w:r>
      <w:r w:rsidR="00002F90" w:rsidRPr="006A57AC">
        <w:rPr>
          <w:color w:val="000000"/>
          <w:sz w:val="28"/>
          <w:szCs w:val="28"/>
        </w:rPr>
        <w:t>=5,,99</w:t>
      </w:r>
      <w:r w:rsidR="00874F99" w:rsidRPr="006A57AC">
        <w:rPr>
          <w:color w:val="000000"/>
          <w:sz w:val="28"/>
          <w:szCs w:val="28"/>
        </w:rPr>
        <w:t xml:space="preserve"> </w:t>
      </w:r>
      <w:r w:rsidR="00002F90" w:rsidRPr="006A57AC">
        <w:rPr>
          <w:color w:val="000000"/>
          <w:sz w:val="28"/>
          <w:szCs w:val="28"/>
        </w:rPr>
        <w:t>(6)</w:t>
      </w:r>
    </w:p>
    <w:p w:rsidR="00485373" w:rsidRPr="006A57AC" w:rsidRDefault="00485373" w:rsidP="00874F99">
      <w:pPr>
        <w:shd w:val="clear" w:color="000000" w:fill="auto"/>
        <w:tabs>
          <w:tab w:val="left" w:pos="1110"/>
          <w:tab w:val="left" w:pos="2280"/>
          <w:tab w:val="left" w:pos="2340"/>
        </w:tabs>
        <w:suppressAutoHyphens/>
        <w:spacing w:line="360" w:lineRule="auto"/>
        <w:ind w:firstLine="709"/>
        <w:rPr>
          <w:color w:val="000000"/>
          <w:sz w:val="28"/>
          <w:szCs w:val="28"/>
        </w:rPr>
      </w:pPr>
    </w:p>
    <w:p w:rsidR="00002F90" w:rsidRPr="006A57AC" w:rsidRDefault="00CD7FFD" w:rsidP="00874F99">
      <w:pPr>
        <w:shd w:val="clear" w:color="000000" w:fill="auto"/>
        <w:tabs>
          <w:tab w:val="left" w:pos="1110"/>
          <w:tab w:val="left" w:pos="2280"/>
          <w:tab w:val="left" w:pos="2340"/>
        </w:tabs>
        <w:suppressAutoHyphens/>
        <w:spacing w:line="360" w:lineRule="auto"/>
        <w:ind w:firstLine="709"/>
        <w:rPr>
          <w:color w:val="000000"/>
          <w:sz w:val="28"/>
          <w:szCs w:val="28"/>
        </w:rPr>
      </w:pPr>
      <w:r>
        <w:rPr>
          <w:color w:val="000000"/>
          <w:sz w:val="28"/>
          <w:szCs w:val="28"/>
        </w:rPr>
        <w:pict>
          <v:shape id="_x0000_i1141" type="#_x0000_t75" style="width:117.75pt;height:18pt">
            <v:imagedata r:id="rId116" o:title=""/>
          </v:shape>
        </w:pict>
      </w:r>
      <w:r w:rsidR="00002F90" w:rsidRPr="006A57AC">
        <w:rPr>
          <w:color w:val="000000"/>
          <w:sz w:val="28"/>
          <w:szCs w:val="28"/>
        </w:rPr>
        <w:t>тыс.руб.</w:t>
      </w:r>
      <w:r w:rsidR="00874F99" w:rsidRPr="006A57AC">
        <w:rPr>
          <w:color w:val="000000"/>
          <w:sz w:val="28"/>
          <w:szCs w:val="28"/>
        </w:rPr>
        <w:t xml:space="preserve"> </w:t>
      </w:r>
      <w:r w:rsidR="00002F90" w:rsidRPr="006A57AC">
        <w:rPr>
          <w:color w:val="000000"/>
          <w:sz w:val="28"/>
          <w:szCs w:val="28"/>
        </w:rPr>
        <w:t>(7)</w:t>
      </w:r>
    </w:p>
    <w:p w:rsidR="00002F90" w:rsidRPr="006A57AC" w:rsidRDefault="00002F90" w:rsidP="00874F99">
      <w:pPr>
        <w:shd w:val="clear" w:color="000000" w:fill="auto"/>
        <w:tabs>
          <w:tab w:val="left" w:pos="1110"/>
          <w:tab w:val="left" w:pos="2280"/>
          <w:tab w:val="left" w:pos="2340"/>
        </w:tabs>
        <w:suppressAutoHyphens/>
        <w:spacing w:line="360" w:lineRule="auto"/>
        <w:ind w:firstLine="709"/>
        <w:rPr>
          <w:color w:val="000000"/>
          <w:sz w:val="28"/>
          <w:szCs w:val="28"/>
        </w:rPr>
      </w:pPr>
    </w:p>
    <w:p w:rsidR="00002F90" w:rsidRPr="006A57AC" w:rsidRDefault="00CD7FFD" w:rsidP="00874F99">
      <w:pPr>
        <w:shd w:val="clear" w:color="000000" w:fill="auto"/>
        <w:tabs>
          <w:tab w:val="left" w:pos="1110"/>
          <w:tab w:val="left" w:pos="2280"/>
          <w:tab w:val="left" w:pos="2340"/>
          <w:tab w:val="center" w:pos="4677"/>
        </w:tabs>
        <w:suppressAutoHyphens/>
        <w:spacing w:line="360" w:lineRule="auto"/>
        <w:ind w:firstLine="709"/>
        <w:rPr>
          <w:color w:val="000000"/>
          <w:sz w:val="28"/>
          <w:szCs w:val="28"/>
        </w:rPr>
      </w:pPr>
      <w:r>
        <w:rPr>
          <w:color w:val="000000"/>
          <w:sz w:val="28"/>
          <w:szCs w:val="28"/>
        </w:rPr>
        <w:pict>
          <v:shape id="_x0000_i1142" type="#_x0000_t75" style="width:10.5pt;height:20.25pt" fillcolor="window">
            <v:imagedata r:id="rId117" o:title=""/>
          </v:shape>
        </w:pict>
      </w:r>
      <w:r>
        <w:rPr>
          <w:color w:val="000000"/>
          <w:sz w:val="28"/>
          <w:szCs w:val="28"/>
        </w:rPr>
        <w:pict>
          <v:shape id="_x0000_i1143" type="#_x0000_t75" style="width:94.5pt;height:30.75pt">
            <v:imagedata r:id="rId118" o:title=""/>
          </v:shape>
        </w:pict>
      </w:r>
      <w:r w:rsidR="00002F90" w:rsidRPr="006A57AC">
        <w:rPr>
          <w:color w:val="000000"/>
          <w:sz w:val="28"/>
          <w:szCs w:val="28"/>
        </w:rPr>
        <w:t>=32,1%</w:t>
      </w:r>
      <w:r w:rsidR="00002F90" w:rsidRPr="006A57AC">
        <w:rPr>
          <w:color w:val="000000"/>
          <w:sz w:val="28"/>
          <w:szCs w:val="28"/>
        </w:rPr>
        <w:tab/>
        <w:t>(8)</w:t>
      </w:r>
    </w:p>
    <w:p w:rsidR="00485373" w:rsidRPr="006A57AC" w:rsidRDefault="00485373" w:rsidP="00485373">
      <w:pPr>
        <w:shd w:val="clear" w:color="000000" w:fill="auto"/>
        <w:tabs>
          <w:tab w:val="left" w:pos="1110"/>
          <w:tab w:val="left" w:pos="2280"/>
          <w:tab w:val="left" w:pos="2340"/>
        </w:tabs>
        <w:suppressAutoHyphens/>
        <w:spacing w:line="360" w:lineRule="auto"/>
        <w:ind w:firstLine="709"/>
        <w:jc w:val="both"/>
        <w:rPr>
          <w:b/>
          <w:color w:val="000000"/>
          <w:sz w:val="28"/>
          <w:szCs w:val="28"/>
        </w:rPr>
      </w:pPr>
    </w:p>
    <w:p w:rsidR="00002F90" w:rsidRPr="006A57AC" w:rsidRDefault="00002F90" w:rsidP="00485373">
      <w:pPr>
        <w:shd w:val="clear" w:color="000000" w:fill="auto"/>
        <w:tabs>
          <w:tab w:val="left" w:pos="1110"/>
          <w:tab w:val="left" w:pos="2280"/>
          <w:tab w:val="left" w:pos="2340"/>
        </w:tabs>
        <w:suppressAutoHyphens/>
        <w:spacing w:line="360" w:lineRule="auto"/>
        <w:ind w:firstLine="709"/>
        <w:jc w:val="both"/>
        <w:rPr>
          <w:color w:val="000000"/>
          <w:sz w:val="28"/>
          <w:szCs w:val="28"/>
        </w:rPr>
      </w:pPr>
      <w:r w:rsidRPr="006A57AC">
        <w:rPr>
          <w:b/>
          <w:color w:val="000000"/>
          <w:sz w:val="28"/>
          <w:szCs w:val="28"/>
        </w:rPr>
        <w:t>Вывод</w:t>
      </w:r>
      <w:r w:rsidRPr="006A57AC">
        <w:rPr>
          <w:color w:val="000000"/>
          <w:sz w:val="28"/>
          <w:szCs w:val="28"/>
        </w:rPr>
        <w:t xml:space="preserve">: анализ полученных значений показателей </w:t>
      </w:r>
      <w:r w:rsidR="00CD7FFD">
        <w:rPr>
          <w:color w:val="000000"/>
          <w:sz w:val="28"/>
          <w:szCs w:val="28"/>
        </w:rPr>
        <w:pict>
          <v:shape id="_x0000_i1144" type="#_x0000_t75" style="width:16.5pt;height:18.75pt">
            <v:imagedata r:id="rId119" o:title=""/>
          </v:shape>
        </w:pict>
      </w:r>
      <w:r w:rsidRPr="006A57AC">
        <w:rPr>
          <w:color w:val="000000"/>
          <w:sz w:val="28"/>
          <w:szCs w:val="28"/>
        </w:rPr>
        <w:t xml:space="preserve"> и σ говорит</w:t>
      </w:r>
      <w:r w:rsidR="00874F99" w:rsidRPr="006A57AC">
        <w:rPr>
          <w:color w:val="000000"/>
          <w:sz w:val="28"/>
          <w:szCs w:val="28"/>
        </w:rPr>
        <w:t xml:space="preserve"> </w:t>
      </w:r>
      <w:r w:rsidRPr="006A57AC">
        <w:rPr>
          <w:color w:val="000000"/>
          <w:sz w:val="28"/>
          <w:szCs w:val="28"/>
        </w:rPr>
        <w:t>том, что средний уровень себестоимости единицы продукции составляет 118,9 тысяч рублей, отклонение в ту или иную сторону составляет в среднем 38,13 тыс. руб. или 32,1%. Наиболее характерные значения уровня себестоимости единицы продукции находятся в пределах от 112,91 тыс.руб. до 124,89 тыс.руб.</w:t>
      </w:r>
    </w:p>
    <w:p w:rsidR="00874F99" w:rsidRPr="006A57AC" w:rsidRDefault="00002F90" w:rsidP="00485373">
      <w:pPr>
        <w:shd w:val="clear" w:color="000000" w:fill="auto"/>
        <w:tabs>
          <w:tab w:val="left" w:pos="1110"/>
          <w:tab w:val="left" w:pos="2280"/>
          <w:tab w:val="left" w:pos="2340"/>
        </w:tabs>
        <w:suppressAutoHyphens/>
        <w:spacing w:line="360" w:lineRule="auto"/>
        <w:ind w:firstLine="709"/>
        <w:jc w:val="both"/>
        <w:rPr>
          <w:color w:val="000000"/>
          <w:sz w:val="28"/>
          <w:szCs w:val="28"/>
        </w:rPr>
      </w:pPr>
      <w:r w:rsidRPr="006A57AC">
        <w:rPr>
          <w:color w:val="000000"/>
          <w:sz w:val="28"/>
          <w:szCs w:val="28"/>
        </w:rPr>
        <w:t xml:space="preserve">Значения </w:t>
      </w:r>
      <w:r w:rsidRPr="006A57AC">
        <w:rPr>
          <w:color w:val="000000"/>
          <w:sz w:val="28"/>
          <w:szCs w:val="28"/>
          <w:lang w:val="en-US"/>
        </w:rPr>
        <w:t>V</w:t>
      </w:r>
      <w:r w:rsidRPr="006A57AC">
        <w:rPr>
          <w:color w:val="000000"/>
          <w:sz w:val="28"/>
          <w:szCs w:val="28"/>
        </w:rPr>
        <w:t>σ = 32.1% не превышает 33%, но и не намного меньше. Поэтому здесь можно судить о заметной вариации</w:t>
      </w:r>
      <w:r w:rsidR="00874F99" w:rsidRPr="006A57AC">
        <w:rPr>
          <w:color w:val="000000"/>
          <w:sz w:val="28"/>
          <w:szCs w:val="28"/>
        </w:rPr>
        <w:t xml:space="preserve"> </w:t>
      </w:r>
      <w:r w:rsidRPr="006A57AC">
        <w:rPr>
          <w:color w:val="000000"/>
          <w:sz w:val="28"/>
          <w:szCs w:val="28"/>
        </w:rPr>
        <w:t xml:space="preserve">уровня себестоимости единицы продукции в исследуемой совокупности. Совокупность является качественно однородной. Расхождение между значениями </w:t>
      </w:r>
      <w:r w:rsidR="00CD7FFD">
        <w:rPr>
          <w:color w:val="000000"/>
          <w:sz w:val="28"/>
          <w:szCs w:val="28"/>
        </w:rPr>
        <w:pict>
          <v:shape id="_x0000_i1145" type="#_x0000_t75" style="width:16.5pt;height:18.75pt">
            <v:imagedata r:id="rId119" o:title=""/>
          </v:shape>
        </w:pict>
      </w:r>
      <w:r w:rsidRPr="006A57AC">
        <w:rPr>
          <w:color w:val="000000"/>
          <w:sz w:val="28"/>
          <w:szCs w:val="28"/>
        </w:rPr>
        <w:t>, М</w:t>
      </w:r>
      <w:r w:rsidRPr="006A57AC">
        <w:rPr>
          <w:b/>
          <w:color w:val="000000"/>
          <w:sz w:val="28"/>
          <w:szCs w:val="28"/>
        </w:rPr>
        <w:t>о</w:t>
      </w:r>
      <w:r w:rsidRPr="006A57AC">
        <w:rPr>
          <w:color w:val="000000"/>
          <w:sz w:val="28"/>
          <w:szCs w:val="28"/>
        </w:rPr>
        <w:t xml:space="preserve"> и М</w:t>
      </w:r>
      <w:r w:rsidRPr="006A57AC">
        <w:rPr>
          <w:b/>
          <w:color w:val="000000"/>
          <w:sz w:val="28"/>
          <w:szCs w:val="28"/>
        </w:rPr>
        <w:t>е</w:t>
      </w:r>
      <w:r w:rsidRPr="006A57AC">
        <w:rPr>
          <w:color w:val="000000"/>
          <w:sz w:val="28"/>
          <w:szCs w:val="28"/>
        </w:rPr>
        <w:t xml:space="preserve"> незначительно, что подтверждает вывод об однородности совокупности предприятий. Таким образом, найденное среднее значение себестоимости единицы продукции является типичной, надежной характеристикой исследуемой совокупности предприятий.</w:t>
      </w:r>
    </w:p>
    <w:p w:rsidR="00002F90" w:rsidRPr="006A57AC" w:rsidRDefault="00002F90" w:rsidP="00485373">
      <w:pPr>
        <w:shd w:val="clear" w:color="000000" w:fill="auto"/>
        <w:tabs>
          <w:tab w:val="left" w:pos="1110"/>
          <w:tab w:val="left" w:pos="2280"/>
          <w:tab w:val="left" w:pos="2340"/>
        </w:tabs>
        <w:suppressAutoHyphens/>
        <w:spacing w:line="360" w:lineRule="auto"/>
        <w:ind w:firstLine="709"/>
        <w:jc w:val="both"/>
        <w:rPr>
          <w:color w:val="000000"/>
          <w:sz w:val="28"/>
          <w:szCs w:val="28"/>
        </w:rPr>
      </w:pPr>
      <w:r w:rsidRPr="006A57AC">
        <w:rPr>
          <w:color w:val="000000"/>
          <w:sz w:val="28"/>
          <w:szCs w:val="28"/>
        </w:rPr>
        <w:t>4.) вычисление средней арифметической простой.</w:t>
      </w:r>
    </w:p>
    <w:p w:rsidR="00485373" w:rsidRPr="006A57AC" w:rsidRDefault="00485373" w:rsidP="00485373">
      <w:pPr>
        <w:shd w:val="clear" w:color="000000" w:fill="auto"/>
        <w:tabs>
          <w:tab w:val="left" w:pos="1110"/>
          <w:tab w:val="left" w:pos="2280"/>
          <w:tab w:val="left" w:pos="2340"/>
          <w:tab w:val="left" w:pos="5265"/>
        </w:tabs>
        <w:suppressAutoHyphens/>
        <w:spacing w:line="360" w:lineRule="auto"/>
        <w:ind w:firstLine="709"/>
        <w:jc w:val="both"/>
        <w:rPr>
          <w:color w:val="000000"/>
          <w:sz w:val="28"/>
          <w:szCs w:val="28"/>
        </w:rPr>
      </w:pPr>
    </w:p>
    <w:p w:rsidR="00002F90" w:rsidRPr="006A57AC" w:rsidRDefault="00CD7FFD" w:rsidP="00485373">
      <w:pPr>
        <w:shd w:val="clear" w:color="000000" w:fill="auto"/>
        <w:tabs>
          <w:tab w:val="left" w:pos="1110"/>
          <w:tab w:val="left" w:pos="2280"/>
          <w:tab w:val="left" w:pos="2340"/>
          <w:tab w:val="left" w:pos="5265"/>
        </w:tabs>
        <w:suppressAutoHyphens/>
        <w:spacing w:line="360" w:lineRule="auto"/>
        <w:ind w:firstLine="709"/>
        <w:jc w:val="both"/>
        <w:rPr>
          <w:color w:val="000000"/>
          <w:sz w:val="28"/>
          <w:szCs w:val="28"/>
        </w:rPr>
      </w:pPr>
      <w:r>
        <w:rPr>
          <w:color w:val="000000"/>
          <w:sz w:val="28"/>
          <w:szCs w:val="28"/>
        </w:rPr>
        <w:pict>
          <v:shape id="_x0000_i1146" type="#_x0000_t75" style="width:163.5pt;height:48pt">
            <v:imagedata r:id="rId120" o:title=""/>
          </v:shape>
        </w:pict>
      </w:r>
      <w:r w:rsidR="00002F90" w:rsidRPr="006A57AC">
        <w:rPr>
          <w:color w:val="000000"/>
          <w:sz w:val="28"/>
          <w:szCs w:val="28"/>
        </w:rPr>
        <w:t>тыс.руб.</w:t>
      </w:r>
      <w:r w:rsidR="00002F90" w:rsidRPr="006A57AC">
        <w:rPr>
          <w:color w:val="000000"/>
          <w:sz w:val="28"/>
          <w:szCs w:val="28"/>
        </w:rPr>
        <w:tab/>
        <w:t>(9)</w:t>
      </w:r>
    </w:p>
    <w:p w:rsidR="00485373" w:rsidRPr="006A57AC" w:rsidRDefault="00485373" w:rsidP="00485373">
      <w:pPr>
        <w:shd w:val="clear" w:color="000000" w:fill="auto"/>
        <w:tabs>
          <w:tab w:val="left" w:pos="1110"/>
          <w:tab w:val="left" w:pos="2280"/>
          <w:tab w:val="left" w:pos="2340"/>
        </w:tabs>
        <w:suppressAutoHyphens/>
        <w:spacing w:line="360" w:lineRule="auto"/>
        <w:ind w:firstLine="709"/>
        <w:jc w:val="both"/>
        <w:rPr>
          <w:color w:val="000000"/>
          <w:sz w:val="28"/>
          <w:szCs w:val="28"/>
        </w:rPr>
      </w:pPr>
    </w:p>
    <w:p w:rsidR="000C10A9" w:rsidRPr="006A57AC" w:rsidRDefault="00002F90" w:rsidP="00485373">
      <w:pPr>
        <w:shd w:val="clear" w:color="000000" w:fill="auto"/>
        <w:tabs>
          <w:tab w:val="left" w:pos="1110"/>
          <w:tab w:val="left" w:pos="2280"/>
          <w:tab w:val="left" w:pos="2340"/>
        </w:tabs>
        <w:suppressAutoHyphens/>
        <w:spacing w:line="360" w:lineRule="auto"/>
        <w:ind w:firstLine="709"/>
        <w:jc w:val="both"/>
        <w:rPr>
          <w:color w:val="000000"/>
          <w:sz w:val="28"/>
          <w:szCs w:val="28"/>
        </w:rPr>
      </w:pPr>
      <w:r w:rsidRPr="006A57AC">
        <w:rPr>
          <w:color w:val="000000"/>
          <w:sz w:val="28"/>
          <w:szCs w:val="28"/>
        </w:rPr>
        <w:t xml:space="preserve">Причина расхождения средних величин заключается в том, что по формуле (9) средняя определяется исходя из фактических значений исследуемого признака для всех 30 предприятий. А по формуле (5) средняя вычисляется для среднего интервального ряда, когда в качестве значений себестоимости берется середины интервалов </w:t>
      </w:r>
      <w:r w:rsidRPr="006A57AC">
        <w:rPr>
          <w:color w:val="000000"/>
          <w:sz w:val="28"/>
          <w:szCs w:val="28"/>
          <w:lang w:val="en-US"/>
        </w:rPr>
        <w:t>Xj</w:t>
      </w:r>
      <w:r w:rsidRPr="006A57AC">
        <w:rPr>
          <w:color w:val="000000"/>
          <w:sz w:val="28"/>
          <w:szCs w:val="28"/>
        </w:rPr>
        <w:t>, и, следовательно, значение этой средней будет менее точной.</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Решение Задания 2.</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Целью выполнения данного Задания является выявление наличия корреляционной связи между факторным и результативным признаками, установление направления связи и оценка ее тесноты. Факторным признаком Х в данном задании является себестоимость</w:t>
      </w:r>
      <w:r w:rsidR="000C10A9" w:rsidRPr="006A57AC">
        <w:rPr>
          <w:color w:val="000000"/>
          <w:sz w:val="28"/>
          <w:szCs w:val="28"/>
        </w:rPr>
        <w:t xml:space="preserve"> единицы продукции</w:t>
      </w:r>
      <w:r w:rsidRPr="006A57AC">
        <w:rPr>
          <w:color w:val="000000"/>
          <w:sz w:val="28"/>
          <w:szCs w:val="28"/>
        </w:rPr>
        <w:t>, а результативным выпуск продукции (</w:t>
      </w:r>
      <w:r w:rsidRPr="006A57AC">
        <w:rPr>
          <w:color w:val="000000"/>
          <w:sz w:val="28"/>
          <w:szCs w:val="28"/>
          <w:lang w:val="en-US"/>
        </w:rPr>
        <w:t>Y</w:t>
      </w:r>
      <w:r w:rsidRPr="006A57AC">
        <w:rPr>
          <w:color w:val="000000"/>
          <w:sz w:val="28"/>
          <w:szCs w:val="28"/>
        </w:rPr>
        <w:t>).</w:t>
      </w:r>
    </w:p>
    <w:p w:rsidR="00002F90" w:rsidRPr="006A57AC" w:rsidRDefault="00002F90" w:rsidP="00485373">
      <w:pPr>
        <w:pStyle w:val="a5"/>
        <w:shd w:val="clear" w:color="000000" w:fill="auto"/>
        <w:suppressAutoHyphens/>
        <w:spacing w:after="0" w:line="360" w:lineRule="auto"/>
        <w:ind w:firstLine="709"/>
        <w:jc w:val="both"/>
        <w:rPr>
          <w:color w:val="000000"/>
        </w:rPr>
      </w:pPr>
      <w:r w:rsidRPr="006A57AC">
        <w:rPr>
          <w:color w:val="000000"/>
        </w:rPr>
        <w:t>1. Установление наличия и характера связи между признаками выпуском продукции и себестоимостью методами аналитической группировки и корреляционной таблицы</w:t>
      </w:r>
    </w:p>
    <w:p w:rsidR="00002F90" w:rsidRPr="006A57AC" w:rsidRDefault="00002F90" w:rsidP="00485373">
      <w:pPr>
        <w:pStyle w:val="a5"/>
        <w:shd w:val="clear" w:color="000000" w:fill="auto"/>
        <w:suppressAutoHyphens/>
        <w:spacing w:after="0" w:line="360" w:lineRule="auto"/>
        <w:ind w:firstLine="709"/>
        <w:jc w:val="both"/>
        <w:rPr>
          <w:color w:val="000000"/>
        </w:rPr>
      </w:pPr>
      <w:r w:rsidRPr="006A57AC">
        <w:rPr>
          <w:color w:val="000000"/>
        </w:rPr>
        <w:t>1а. Применение метода аналитической группировки</w:t>
      </w:r>
    </w:p>
    <w:p w:rsidR="00002F90" w:rsidRPr="006A57AC" w:rsidRDefault="00002F90" w:rsidP="00485373">
      <w:pPr>
        <w:pStyle w:val="a5"/>
        <w:shd w:val="clear" w:color="000000" w:fill="auto"/>
        <w:suppressAutoHyphens/>
        <w:spacing w:after="0" w:line="360" w:lineRule="auto"/>
        <w:ind w:firstLine="709"/>
        <w:jc w:val="both"/>
        <w:rPr>
          <w:color w:val="000000"/>
        </w:rPr>
      </w:pPr>
      <w:r w:rsidRPr="006A57AC">
        <w:rPr>
          <w:color w:val="000000"/>
        </w:rPr>
        <w:t>При использовании этого метода</w:t>
      </w:r>
      <w:r w:rsidR="00874F99" w:rsidRPr="006A57AC">
        <w:rPr>
          <w:color w:val="000000"/>
        </w:rPr>
        <w:t xml:space="preserve"> </w:t>
      </w:r>
      <w:r w:rsidRPr="006A57AC">
        <w:rPr>
          <w:color w:val="000000"/>
        </w:rPr>
        <w:t xml:space="preserve">построим интервальный ряд распределения единиц совокупности по факторному признаку Х и для каждой </w:t>
      </w:r>
      <w:r w:rsidRPr="006A57AC">
        <w:rPr>
          <w:color w:val="000000"/>
          <w:lang w:val="en-US"/>
        </w:rPr>
        <w:t>j</w:t>
      </w:r>
      <w:r w:rsidRPr="006A57AC">
        <w:rPr>
          <w:color w:val="000000"/>
        </w:rPr>
        <w:t xml:space="preserve">-ой группы ряда определим среднегрупповое значение </w:t>
      </w:r>
      <w:r w:rsidR="00CD7FFD">
        <w:rPr>
          <w:color w:val="000000"/>
        </w:rPr>
        <w:pict>
          <v:shape id="_x0000_i1147" type="#_x0000_t75" style="width:19.5pt;height:27pt">
            <v:imagedata r:id="rId121" o:title=""/>
          </v:shape>
        </w:pict>
      </w:r>
      <w:r w:rsidRPr="006A57AC">
        <w:rPr>
          <w:color w:val="000000"/>
        </w:rPr>
        <w:t xml:space="preserve"> результативного признака </w:t>
      </w:r>
      <w:r w:rsidRPr="006A57AC">
        <w:rPr>
          <w:color w:val="000000"/>
          <w:lang w:val="en-US"/>
        </w:rPr>
        <w:t>Y</w:t>
      </w:r>
      <w:r w:rsidRPr="006A57AC">
        <w:rPr>
          <w:color w:val="000000"/>
        </w:rPr>
        <w:t xml:space="preserve">. Если с ростом значений фактора Х от группы к группе средние значения </w:t>
      </w:r>
      <w:r w:rsidR="00CD7FFD">
        <w:rPr>
          <w:color w:val="000000"/>
        </w:rPr>
        <w:pict>
          <v:shape id="_x0000_i1148" type="#_x0000_t75" style="width:19.5pt;height:27pt">
            <v:imagedata r:id="rId122" o:title=""/>
          </v:shape>
        </w:pict>
      </w:r>
      <w:r w:rsidRPr="006A57AC">
        <w:rPr>
          <w:color w:val="000000"/>
        </w:rPr>
        <w:t xml:space="preserve"> систематически возрастают (или убывают), между признаками </w:t>
      </w:r>
      <w:r w:rsidRPr="006A57AC">
        <w:rPr>
          <w:color w:val="000000"/>
          <w:lang w:val="en-US"/>
        </w:rPr>
        <w:t>X</w:t>
      </w:r>
      <w:r w:rsidRPr="006A57AC">
        <w:rPr>
          <w:color w:val="000000"/>
        </w:rPr>
        <w:t xml:space="preserve"> и </w:t>
      </w:r>
      <w:r w:rsidRPr="006A57AC">
        <w:rPr>
          <w:color w:val="000000"/>
          <w:lang w:val="en-US"/>
        </w:rPr>
        <w:t>Y</w:t>
      </w:r>
      <w:r w:rsidRPr="006A57AC">
        <w:rPr>
          <w:color w:val="000000"/>
        </w:rPr>
        <w:t xml:space="preserve"> имеет место корреляционная связь.</w:t>
      </w:r>
    </w:p>
    <w:p w:rsidR="00002F90" w:rsidRPr="006A57AC" w:rsidRDefault="00002F90" w:rsidP="00874F99">
      <w:pPr>
        <w:pStyle w:val="a5"/>
        <w:shd w:val="clear" w:color="000000" w:fill="auto"/>
        <w:suppressAutoHyphens/>
        <w:spacing w:after="0" w:line="360" w:lineRule="auto"/>
        <w:ind w:firstLine="709"/>
        <w:jc w:val="both"/>
        <w:rPr>
          <w:color w:val="000000"/>
        </w:rPr>
      </w:pPr>
      <w:r w:rsidRPr="006A57AC">
        <w:rPr>
          <w:color w:val="000000"/>
        </w:rPr>
        <w:t xml:space="preserve">Используя разработочную таблицу, строим аналитическую группировку, характеризующую зависимость между факторным признаком Х – выпуск продукции и результативным признаком </w:t>
      </w:r>
      <w:r w:rsidRPr="006A57AC">
        <w:rPr>
          <w:color w:val="000000"/>
          <w:lang w:val="en-US"/>
        </w:rPr>
        <w:t>Y</w:t>
      </w:r>
      <w:r w:rsidRPr="006A57AC">
        <w:rPr>
          <w:color w:val="000000"/>
        </w:rPr>
        <w:t xml:space="preserve"> – себестоимость единицы продукции. Для этого строим интервальный ряд распределения признака </w:t>
      </w:r>
      <w:r w:rsidRPr="006A57AC">
        <w:rPr>
          <w:color w:val="000000"/>
          <w:lang w:val="en-US"/>
        </w:rPr>
        <w:t>Y</w:t>
      </w:r>
      <w:r w:rsidRPr="006A57AC">
        <w:rPr>
          <w:color w:val="000000"/>
        </w:rPr>
        <w:t xml:space="preserve"> и находим средний уровень выпуска продукции на одно предприятие.</w:t>
      </w:r>
    </w:p>
    <w:p w:rsidR="00002F90" w:rsidRPr="006A57AC" w:rsidRDefault="00002F90" w:rsidP="00874F99">
      <w:pPr>
        <w:pStyle w:val="a5"/>
        <w:shd w:val="clear" w:color="000000" w:fill="auto"/>
        <w:suppressAutoHyphens/>
        <w:spacing w:after="0" w:line="360" w:lineRule="auto"/>
        <w:ind w:firstLine="709"/>
        <w:jc w:val="both"/>
        <w:rPr>
          <w:color w:val="000000"/>
        </w:rPr>
      </w:pPr>
    </w:p>
    <w:p w:rsidR="00874F99" w:rsidRPr="006A57AC" w:rsidRDefault="00485373" w:rsidP="00485373">
      <w:pPr>
        <w:pStyle w:val="7"/>
        <w:keepNext w:val="0"/>
        <w:shd w:val="clear" w:color="000000" w:fill="auto"/>
        <w:suppressAutoHyphens/>
        <w:spacing w:line="360" w:lineRule="auto"/>
        <w:ind w:left="0" w:right="0"/>
        <w:rPr>
          <w:b/>
          <w:color w:val="000000"/>
        </w:rPr>
      </w:pPr>
      <w:r w:rsidRPr="006A57AC">
        <w:rPr>
          <w:b/>
          <w:color w:val="000000"/>
        </w:rPr>
        <w:br w:type="page"/>
      </w:r>
      <w:r w:rsidR="00002F90" w:rsidRPr="006A57AC">
        <w:rPr>
          <w:b/>
          <w:color w:val="000000"/>
        </w:rPr>
        <w:t>Зависимость выпуска продукции предприятий от себестоимости единицы продукции</w:t>
      </w: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059"/>
        <w:gridCol w:w="1372"/>
        <w:gridCol w:w="872"/>
        <w:gridCol w:w="2642"/>
      </w:tblGrid>
      <w:tr w:rsidR="00002F90" w:rsidRPr="006A57AC" w:rsidTr="006A57AC">
        <w:trPr>
          <w:trHeight w:val="1575"/>
          <w:jc w:val="center"/>
        </w:trPr>
        <w:tc>
          <w:tcPr>
            <w:tcW w:w="1101" w:type="dxa"/>
            <w:vMerge w:val="restart"/>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Номер группы</w:t>
            </w:r>
          </w:p>
        </w:tc>
        <w:tc>
          <w:tcPr>
            <w:tcW w:w="2059"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xml:space="preserve">группа предприятий по распределению уровня себестоимости </w:t>
            </w:r>
          </w:p>
        </w:tc>
        <w:tc>
          <w:tcPr>
            <w:tcW w:w="1372"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Число предприятий,</w:t>
            </w:r>
          </w:p>
        </w:tc>
        <w:tc>
          <w:tcPr>
            <w:tcW w:w="3514" w:type="dxa"/>
            <w:gridSpan w:val="2"/>
            <w:vMerge w:val="restart"/>
            <w:shd w:val="clear" w:color="auto" w:fill="auto"/>
            <w:noWrap/>
            <w:vAlign w:val="center"/>
          </w:tcPr>
          <w:p w:rsidR="00485373" w:rsidRPr="006A57AC" w:rsidRDefault="00CD7FFD" w:rsidP="006A57AC">
            <w:pPr>
              <w:shd w:val="clear" w:color="000000" w:fill="auto"/>
              <w:suppressAutoHyphens/>
              <w:spacing w:line="360" w:lineRule="auto"/>
              <w:rPr>
                <w:color w:val="000000"/>
                <w:sz w:val="20"/>
              </w:rPr>
            </w:pPr>
            <w:r>
              <w:rPr>
                <w:noProof/>
              </w:rPr>
              <w:pict>
                <v:shape id="_x0000_s1055" type="#_x0000_t75" style="position:absolute;margin-left:100.25pt;margin-top:4.15pt;width:16.5pt;height:18pt;z-index:251661824;mso-position-horizontal-relative:text;mso-position-vertical-relative:text">
                  <v:imagedata r:id="rId123" o:title=""/>
                </v:shape>
              </w:pict>
            </w:r>
          </w:p>
          <w:p w:rsidR="00485373" w:rsidRPr="006A57AC" w:rsidRDefault="00485373" w:rsidP="006A57AC">
            <w:pPr>
              <w:shd w:val="clear" w:color="000000" w:fill="auto"/>
              <w:suppressAutoHyphens/>
              <w:spacing w:line="360" w:lineRule="auto"/>
              <w:rPr>
                <w:color w:val="000000"/>
                <w:sz w:val="20"/>
              </w:rPr>
            </w:pPr>
          </w:p>
          <w:p w:rsidR="00485373" w:rsidRPr="006A57AC" w:rsidRDefault="00485373" w:rsidP="006A57AC">
            <w:pPr>
              <w:shd w:val="clear" w:color="000000" w:fill="auto"/>
              <w:suppressAutoHyphens/>
              <w:spacing w:line="360" w:lineRule="auto"/>
              <w:rPr>
                <w:color w:val="000000"/>
                <w:sz w:val="20"/>
              </w:rPr>
            </w:pPr>
          </w:p>
          <w:p w:rsidR="00002F90" w:rsidRPr="006A57AC" w:rsidRDefault="00002F90" w:rsidP="006A57AC">
            <w:pPr>
              <w:shd w:val="clear" w:color="000000" w:fill="auto"/>
              <w:suppressAutoHyphens/>
              <w:spacing w:line="360" w:lineRule="auto"/>
              <w:jc w:val="center"/>
              <w:rPr>
                <w:color w:val="000000"/>
                <w:sz w:val="20"/>
              </w:rPr>
            </w:pPr>
            <w:r w:rsidRPr="006A57AC">
              <w:rPr>
                <w:color w:val="000000"/>
                <w:sz w:val="20"/>
              </w:rPr>
              <w:t>Выпуск продукции</w:t>
            </w:r>
          </w:p>
        </w:tc>
      </w:tr>
      <w:tr w:rsidR="00002F90" w:rsidRPr="006A57AC" w:rsidTr="006A57AC">
        <w:trPr>
          <w:trHeight w:val="483"/>
          <w:jc w:val="center"/>
        </w:trPr>
        <w:tc>
          <w:tcPr>
            <w:tcW w:w="1101"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2059" w:type="dxa"/>
            <w:vMerge w:val="restart"/>
            <w:shd w:val="clear" w:color="auto" w:fill="auto"/>
            <w:vAlign w:val="center"/>
          </w:tcPr>
          <w:p w:rsidR="00874F99" w:rsidRPr="006A57AC" w:rsidRDefault="00002F90" w:rsidP="006A57AC">
            <w:pPr>
              <w:shd w:val="clear" w:color="000000" w:fill="auto"/>
              <w:suppressAutoHyphens/>
              <w:spacing w:line="360" w:lineRule="auto"/>
              <w:rPr>
                <w:color w:val="000000"/>
                <w:sz w:val="20"/>
              </w:rPr>
            </w:pPr>
            <w:r w:rsidRPr="006A57AC">
              <w:rPr>
                <w:color w:val="000000"/>
                <w:sz w:val="20"/>
              </w:rPr>
              <w:t>Млн.руб.</w:t>
            </w:r>
          </w:p>
          <w:p w:rsidR="00002F90" w:rsidRPr="006A57AC" w:rsidRDefault="00002F90" w:rsidP="006A57AC">
            <w:pPr>
              <w:shd w:val="clear" w:color="000000" w:fill="auto"/>
              <w:suppressAutoHyphens/>
              <w:spacing w:line="360" w:lineRule="auto"/>
              <w:rPr>
                <w:color w:val="000000"/>
                <w:sz w:val="20"/>
              </w:rPr>
            </w:pPr>
          </w:p>
        </w:tc>
        <w:tc>
          <w:tcPr>
            <w:tcW w:w="1372" w:type="dxa"/>
            <w:vMerge w:val="restart"/>
            <w:shd w:val="clear" w:color="auto" w:fill="auto"/>
            <w:vAlign w:val="center"/>
          </w:tcPr>
          <w:p w:rsidR="00874F99" w:rsidRPr="006A57AC" w:rsidRDefault="00002F90" w:rsidP="006A57AC">
            <w:pPr>
              <w:shd w:val="clear" w:color="000000" w:fill="auto"/>
              <w:suppressAutoHyphens/>
              <w:spacing w:line="360" w:lineRule="auto"/>
              <w:rPr>
                <w:bCs/>
                <w:iCs/>
                <w:color w:val="000000"/>
                <w:sz w:val="20"/>
              </w:rPr>
            </w:pPr>
            <w:r w:rsidRPr="006A57AC">
              <w:rPr>
                <w:bCs/>
                <w:iCs/>
                <w:color w:val="000000"/>
                <w:sz w:val="20"/>
              </w:rPr>
              <w:t>fj</w:t>
            </w:r>
          </w:p>
          <w:p w:rsidR="00002F90" w:rsidRPr="006A57AC" w:rsidRDefault="00002F90" w:rsidP="006A57AC">
            <w:pPr>
              <w:shd w:val="clear" w:color="000000" w:fill="auto"/>
              <w:suppressAutoHyphens/>
              <w:spacing w:line="360" w:lineRule="auto"/>
              <w:rPr>
                <w:bCs/>
                <w:iCs/>
                <w:color w:val="000000"/>
                <w:sz w:val="20"/>
              </w:rPr>
            </w:pPr>
          </w:p>
        </w:tc>
        <w:tc>
          <w:tcPr>
            <w:tcW w:w="3514" w:type="dxa"/>
            <w:gridSpan w:val="2"/>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r>
      <w:tr w:rsidR="00002F90" w:rsidRPr="006A57AC" w:rsidTr="006A57AC">
        <w:trPr>
          <w:trHeight w:val="615"/>
          <w:jc w:val="center"/>
        </w:trPr>
        <w:tc>
          <w:tcPr>
            <w:tcW w:w="1101"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2059" w:type="dxa"/>
            <w:vMerge/>
            <w:shd w:val="clear" w:color="auto" w:fill="auto"/>
            <w:vAlign w:val="center"/>
          </w:tcPr>
          <w:p w:rsidR="00002F90" w:rsidRPr="006A57AC" w:rsidRDefault="00002F90" w:rsidP="006A57AC">
            <w:pPr>
              <w:shd w:val="clear" w:color="000000" w:fill="auto"/>
              <w:suppressAutoHyphens/>
              <w:spacing w:line="360" w:lineRule="auto"/>
              <w:rPr>
                <w:iCs/>
                <w:color w:val="000000"/>
                <w:sz w:val="20"/>
              </w:rPr>
            </w:pPr>
          </w:p>
        </w:tc>
        <w:tc>
          <w:tcPr>
            <w:tcW w:w="1372"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872" w:type="dxa"/>
            <w:vMerge w:val="restart"/>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всего</w:t>
            </w:r>
          </w:p>
        </w:tc>
        <w:tc>
          <w:tcPr>
            <w:tcW w:w="2642" w:type="dxa"/>
            <w:vMerge w:val="restart"/>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в среднем на одно предприятие, млн. руб.</w:t>
            </w:r>
          </w:p>
        </w:tc>
      </w:tr>
      <w:tr w:rsidR="00002F90" w:rsidRPr="006A57AC" w:rsidTr="006A57AC">
        <w:trPr>
          <w:trHeight w:val="270"/>
          <w:jc w:val="center"/>
        </w:trPr>
        <w:tc>
          <w:tcPr>
            <w:tcW w:w="1101"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2059"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872"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2642"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r>
      <w:tr w:rsidR="00002F90" w:rsidRPr="006A57AC" w:rsidTr="006A57AC">
        <w:trPr>
          <w:trHeight w:val="330"/>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1</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2</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3</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4</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5</w:t>
            </w:r>
          </w:p>
        </w:tc>
      </w:tr>
      <w:tr w:rsidR="00002F90" w:rsidRPr="006A57AC" w:rsidTr="006A57AC">
        <w:trPr>
          <w:trHeight w:val="330"/>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0,105-0,11</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570</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190</w:t>
            </w:r>
          </w:p>
        </w:tc>
      </w:tr>
      <w:tr w:rsidR="00002F90" w:rsidRPr="006A57AC" w:rsidTr="006A57AC">
        <w:trPr>
          <w:trHeight w:val="330"/>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0,11-0,115</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1026</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171</w:t>
            </w:r>
          </w:p>
        </w:tc>
      </w:tr>
      <w:tr w:rsidR="00002F90" w:rsidRPr="006A57AC" w:rsidTr="006A57AC">
        <w:trPr>
          <w:trHeight w:val="330"/>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0,115-0,12</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1386</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154</w:t>
            </w:r>
          </w:p>
        </w:tc>
      </w:tr>
      <w:tr w:rsidR="00002F90" w:rsidRPr="006A57AC" w:rsidTr="006A57AC">
        <w:trPr>
          <w:trHeight w:val="330"/>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0,12-0,125</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818</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136,333</w:t>
            </w:r>
          </w:p>
        </w:tc>
      </w:tr>
      <w:tr w:rsidR="00002F90" w:rsidRPr="006A57AC" w:rsidTr="006A57AC">
        <w:trPr>
          <w:trHeight w:val="315"/>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0,125-0,130</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672</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112</w:t>
            </w:r>
          </w:p>
        </w:tc>
      </w:tr>
      <w:tr w:rsidR="00002F90" w:rsidRPr="006A57AC" w:rsidTr="006A57AC">
        <w:trPr>
          <w:trHeight w:val="315"/>
          <w:jc w:val="center"/>
        </w:trPr>
        <w:tc>
          <w:tcPr>
            <w:tcW w:w="1101"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итого</w:t>
            </w:r>
          </w:p>
        </w:tc>
        <w:tc>
          <w:tcPr>
            <w:tcW w:w="20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3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c>
          <w:tcPr>
            <w:tcW w:w="87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4472</w:t>
            </w:r>
          </w:p>
        </w:tc>
        <w:tc>
          <w:tcPr>
            <w:tcW w:w="264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763,333</w:t>
            </w:r>
          </w:p>
        </w:tc>
      </w:tr>
    </w:tbl>
    <w:p w:rsidR="00002F90" w:rsidRPr="006A57AC" w:rsidRDefault="00002F90" w:rsidP="00874F99">
      <w:pPr>
        <w:pStyle w:val="a5"/>
        <w:shd w:val="clear" w:color="000000" w:fill="auto"/>
        <w:suppressAutoHyphens/>
        <w:spacing w:after="0" w:line="360" w:lineRule="auto"/>
        <w:ind w:firstLine="709"/>
        <w:jc w:val="both"/>
        <w:rPr>
          <w:color w:val="000000"/>
        </w:rPr>
      </w:pPr>
    </w:p>
    <w:p w:rsidR="00002F90" w:rsidRPr="006A57AC" w:rsidRDefault="00CD7FFD" w:rsidP="00874F99">
      <w:pPr>
        <w:shd w:val="clear" w:color="000000" w:fill="auto"/>
        <w:tabs>
          <w:tab w:val="center" w:pos="5031"/>
        </w:tabs>
        <w:suppressAutoHyphens/>
        <w:spacing w:line="360" w:lineRule="auto"/>
        <w:ind w:firstLine="709"/>
        <w:rPr>
          <w:color w:val="000000"/>
          <w:sz w:val="28"/>
          <w:szCs w:val="28"/>
        </w:rPr>
      </w:pPr>
      <w:r>
        <w:rPr>
          <w:color w:val="000000"/>
          <w:sz w:val="28"/>
          <w:szCs w:val="28"/>
        </w:rPr>
        <w:pict>
          <v:shape id="_x0000_i1149" type="#_x0000_t75" style="width:1in;height:38.25pt">
            <v:imagedata r:id="rId124" o:title=""/>
          </v:shape>
        </w:pict>
      </w:r>
      <w:r w:rsidR="00002F90" w:rsidRPr="006A57AC">
        <w:rPr>
          <w:color w:val="000000"/>
          <w:sz w:val="28"/>
          <w:szCs w:val="28"/>
        </w:rPr>
        <w:t>=763,33 млн.руб.</w:t>
      </w:r>
      <w:r w:rsidR="00002F90" w:rsidRPr="006A57AC">
        <w:rPr>
          <w:color w:val="000000"/>
          <w:sz w:val="28"/>
          <w:szCs w:val="28"/>
        </w:rPr>
        <w:tab/>
        <w:t>(10)</w:t>
      </w:r>
    </w:p>
    <w:p w:rsidR="00485373" w:rsidRPr="006A57AC" w:rsidRDefault="00485373" w:rsidP="00874F99">
      <w:pPr>
        <w:shd w:val="clear" w:color="000000" w:fill="auto"/>
        <w:suppressAutoHyphens/>
        <w:spacing w:line="360" w:lineRule="auto"/>
        <w:ind w:firstLine="709"/>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анализ данных аналитической таблицы показал, что с увеличением себестоимости единицы продукции выпуск продукции сокращается, что говорит о наличие обратной корреляционной связи между признаками.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1б. Применение метода корреляционной таблицы.</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Корреляционная таблица представляет собой комбинацию двух рядов распределения. Строки таблицы соответствуют группировке единиц совокупности по факторному признаку Х, а графы – группировке единиц по результативному признаку </w:t>
      </w:r>
      <w:r w:rsidRPr="006A57AC">
        <w:rPr>
          <w:color w:val="000000"/>
          <w:sz w:val="28"/>
          <w:szCs w:val="28"/>
          <w:lang w:val="en-US"/>
        </w:rPr>
        <w:t>Y</w:t>
      </w:r>
      <w:r w:rsidRPr="006A57AC">
        <w:rPr>
          <w:color w:val="000000"/>
          <w:sz w:val="28"/>
          <w:szCs w:val="28"/>
        </w:rPr>
        <w:t xml:space="preserve">. На пересечении </w:t>
      </w:r>
      <w:r w:rsidRPr="006A57AC">
        <w:rPr>
          <w:color w:val="000000"/>
          <w:sz w:val="28"/>
          <w:szCs w:val="28"/>
          <w:lang w:val="en-US"/>
        </w:rPr>
        <w:t>j</w:t>
      </w:r>
      <w:r w:rsidRPr="006A57AC">
        <w:rPr>
          <w:color w:val="000000"/>
          <w:sz w:val="28"/>
          <w:szCs w:val="28"/>
        </w:rPr>
        <w:t xml:space="preserve">-ой строки и </w:t>
      </w:r>
      <w:r w:rsidRPr="006A57AC">
        <w:rPr>
          <w:color w:val="000000"/>
          <w:sz w:val="28"/>
          <w:szCs w:val="28"/>
          <w:lang w:val="en-US"/>
        </w:rPr>
        <w:t>k</w:t>
      </w:r>
      <w:r w:rsidRPr="006A57AC">
        <w:rPr>
          <w:color w:val="000000"/>
          <w:sz w:val="28"/>
          <w:szCs w:val="28"/>
        </w:rPr>
        <w:t xml:space="preserve">-ой графы указывается число единиц совокупности, входящих в </w:t>
      </w:r>
      <w:r w:rsidRPr="006A57AC">
        <w:rPr>
          <w:color w:val="000000"/>
          <w:sz w:val="28"/>
          <w:szCs w:val="28"/>
          <w:lang w:val="en-US"/>
        </w:rPr>
        <w:t>j</w:t>
      </w:r>
      <w:r w:rsidRPr="006A57AC">
        <w:rPr>
          <w:color w:val="000000"/>
          <w:sz w:val="28"/>
          <w:szCs w:val="28"/>
        </w:rPr>
        <w:t xml:space="preserve">-ый интервал по факторному признаку и в </w:t>
      </w:r>
      <w:r w:rsidRPr="006A57AC">
        <w:rPr>
          <w:color w:val="000000"/>
          <w:sz w:val="28"/>
          <w:szCs w:val="28"/>
          <w:lang w:val="en-US"/>
        </w:rPr>
        <w:t>k</w:t>
      </w:r>
      <w:r w:rsidRPr="006A57AC">
        <w:rPr>
          <w:color w:val="000000"/>
          <w:sz w:val="28"/>
          <w:szCs w:val="28"/>
        </w:rPr>
        <w:t>-ый интервал по результативному признаку. Концентрация частот около диагонали построенной таблицы свидетельствует о наличии корреляционной связи между признаками. Связь прямая, если частоты располагаются по диагонали, идущей от левого верхнего угла к правому нижнему. Расположение частот по диагонали от правого верхнего угла к левому нижнему говорит об обратной связи.</w:t>
      </w:r>
    </w:p>
    <w:p w:rsidR="007B2922" w:rsidRPr="006A57AC" w:rsidRDefault="00CD7FFD" w:rsidP="00485373">
      <w:pPr>
        <w:shd w:val="clear" w:color="000000" w:fill="auto"/>
        <w:suppressAutoHyphens/>
        <w:spacing w:line="360" w:lineRule="auto"/>
        <w:ind w:firstLine="709"/>
        <w:jc w:val="both"/>
        <w:rPr>
          <w:bCs/>
          <w:color w:val="000000"/>
          <w:sz w:val="28"/>
          <w:szCs w:val="28"/>
        </w:rPr>
      </w:pPr>
      <w:r>
        <w:rPr>
          <w:noProof/>
        </w:rPr>
        <w:pict>
          <v:shape id="_x0000_s1056" type="#_x0000_t75" style="position:absolute;left:0;text-align:left;margin-left:27pt;margin-top:167.7pt;width:211.5pt;height:39.75pt;z-index:251662848">
            <v:imagedata r:id="rId125" o:title=""/>
            <w10:wrap type="square" side="right"/>
          </v:shape>
        </w:pict>
      </w:r>
      <w:r w:rsidR="00002F90" w:rsidRPr="006A57AC">
        <w:rPr>
          <w:color w:val="000000"/>
          <w:sz w:val="28"/>
          <w:szCs w:val="28"/>
        </w:rPr>
        <w:t>Для построения корреляционной таблицы необходимо знать величины и границы интервалов по двум признакам X и Y. Величина интервала и границы интервалов</w:t>
      </w:r>
      <w:r w:rsidR="00874F99" w:rsidRPr="006A57AC">
        <w:rPr>
          <w:color w:val="000000"/>
          <w:sz w:val="28"/>
          <w:szCs w:val="28"/>
        </w:rPr>
        <w:t xml:space="preserve"> </w:t>
      </w:r>
      <w:r w:rsidR="00002F90" w:rsidRPr="006A57AC">
        <w:rPr>
          <w:color w:val="000000"/>
          <w:sz w:val="28"/>
          <w:szCs w:val="28"/>
        </w:rPr>
        <w:t>для</w:t>
      </w:r>
      <w:r w:rsidR="00874F99" w:rsidRPr="006A57AC">
        <w:rPr>
          <w:color w:val="000000"/>
          <w:sz w:val="28"/>
          <w:szCs w:val="28"/>
        </w:rPr>
        <w:t xml:space="preserve"> </w:t>
      </w:r>
      <w:r w:rsidR="00002F90" w:rsidRPr="006A57AC">
        <w:rPr>
          <w:color w:val="000000"/>
          <w:sz w:val="28"/>
          <w:szCs w:val="28"/>
        </w:rPr>
        <w:t>факторного</w:t>
      </w:r>
      <w:r w:rsidR="00874F99" w:rsidRPr="006A57AC">
        <w:rPr>
          <w:color w:val="000000"/>
          <w:sz w:val="28"/>
          <w:szCs w:val="28"/>
        </w:rPr>
        <w:t xml:space="preserve"> </w:t>
      </w:r>
      <w:r w:rsidR="00002F90" w:rsidRPr="006A57AC">
        <w:rPr>
          <w:color w:val="000000"/>
          <w:sz w:val="28"/>
          <w:szCs w:val="28"/>
        </w:rPr>
        <w:t>признака</w:t>
      </w:r>
      <w:r w:rsidR="00874F99" w:rsidRPr="006A57AC">
        <w:rPr>
          <w:color w:val="000000"/>
          <w:sz w:val="28"/>
          <w:szCs w:val="28"/>
        </w:rPr>
        <w:t xml:space="preserve"> </w:t>
      </w:r>
      <w:r w:rsidR="00002F90" w:rsidRPr="006A57AC">
        <w:rPr>
          <w:color w:val="000000"/>
          <w:sz w:val="28"/>
          <w:szCs w:val="28"/>
        </w:rPr>
        <w:t>Х – себестоимость единицы продукции</w:t>
      </w:r>
      <w:r w:rsidR="00874F99" w:rsidRPr="006A57AC">
        <w:rPr>
          <w:color w:val="000000"/>
          <w:sz w:val="28"/>
          <w:szCs w:val="28"/>
        </w:rPr>
        <w:t xml:space="preserve"> </w:t>
      </w:r>
      <w:r w:rsidR="00002F90" w:rsidRPr="006A57AC">
        <w:rPr>
          <w:color w:val="000000"/>
          <w:sz w:val="28"/>
          <w:szCs w:val="28"/>
        </w:rPr>
        <w:t xml:space="preserve">известны из табл. 8. Для результативного признака Y –выпуск продукции величина интервала определяется по формуле (1) при </w:t>
      </w:r>
      <w:r w:rsidR="00002F90" w:rsidRPr="006A57AC">
        <w:rPr>
          <w:bCs/>
          <w:color w:val="000000"/>
          <w:sz w:val="28"/>
          <w:szCs w:val="28"/>
          <w:lang w:val="en-US"/>
        </w:rPr>
        <w:t>n</w:t>
      </w:r>
      <w:r w:rsidR="00002F90" w:rsidRPr="006A57AC">
        <w:rPr>
          <w:bCs/>
          <w:color w:val="000000"/>
          <w:sz w:val="28"/>
          <w:szCs w:val="28"/>
        </w:rPr>
        <w:t xml:space="preserve"> = 5,</w:t>
      </w:r>
      <w:r w:rsidR="00874F99" w:rsidRPr="006A57AC">
        <w:rPr>
          <w:bCs/>
          <w:color w:val="000000"/>
          <w:sz w:val="28"/>
          <w:szCs w:val="28"/>
        </w:rPr>
        <w:t xml:space="preserve"> </w:t>
      </w:r>
      <w:r w:rsidR="00002F90" w:rsidRPr="006A57AC">
        <w:rPr>
          <w:color w:val="000000"/>
          <w:sz w:val="28"/>
          <w:szCs w:val="28"/>
        </w:rPr>
        <w:t>у</w:t>
      </w:r>
      <w:r w:rsidR="00002F90" w:rsidRPr="006A57AC">
        <w:rPr>
          <w:bCs/>
          <w:color w:val="000000"/>
          <w:sz w:val="28"/>
          <w:szCs w:val="28"/>
          <w:lang w:val="en-US"/>
        </w:rPr>
        <w:t>max</w:t>
      </w:r>
      <w:r w:rsidR="00002F90" w:rsidRPr="006A57AC">
        <w:rPr>
          <w:bCs/>
          <w:color w:val="000000"/>
          <w:sz w:val="28"/>
          <w:szCs w:val="28"/>
        </w:rPr>
        <w:t xml:space="preserve"> = 200 млн руб., </w:t>
      </w:r>
      <w:r w:rsidR="00002F90" w:rsidRPr="006A57AC">
        <w:rPr>
          <w:color w:val="000000"/>
          <w:sz w:val="28"/>
          <w:szCs w:val="28"/>
        </w:rPr>
        <w:t>у</w:t>
      </w:r>
      <w:r w:rsidR="00002F90" w:rsidRPr="006A57AC">
        <w:rPr>
          <w:bCs/>
          <w:color w:val="000000"/>
          <w:sz w:val="28"/>
          <w:szCs w:val="28"/>
          <w:lang w:val="en-US"/>
        </w:rPr>
        <w:t>min</w:t>
      </w:r>
      <w:r w:rsidR="00002F90" w:rsidRPr="006A57AC">
        <w:rPr>
          <w:bCs/>
          <w:color w:val="000000"/>
          <w:sz w:val="28"/>
          <w:szCs w:val="28"/>
        </w:rPr>
        <w:t xml:space="preserve"> </w:t>
      </w:r>
      <w:r w:rsidR="007B2922" w:rsidRPr="006A57AC">
        <w:rPr>
          <w:bCs/>
          <w:color w:val="000000"/>
          <w:sz w:val="28"/>
          <w:szCs w:val="28"/>
        </w:rPr>
        <w:t>= 100 млн.руб</w:t>
      </w:r>
    </w:p>
    <w:p w:rsidR="00002F90" w:rsidRPr="006A57AC" w:rsidRDefault="00002F90" w:rsidP="00874F99">
      <w:pPr>
        <w:shd w:val="clear" w:color="000000" w:fill="auto"/>
        <w:suppressAutoHyphens/>
        <w:spacing w:line="360" w:lineRule="auto"/>
        <w:ind w:firstLine="709"/>
        <w:jc w:val="both"/>
        <w:rPr>
          <w:color w:val="000000"/>
          <w:sz w:val="28"/>
          <w:szCs w:val="28"/>
        </w:rPr>
      </w:pPr>
    </w:p>
    <w:p w:rsidR="00874F99" w:rsidRPr="006A57AC" w:rsidRDefault="007B2922" w:rsidP="00874F99">
      <w:pPr>
        <w:shd w:val="clear" w:color="000000" w:fill="auto"/>
        <w:suppressAutoHyphens/>
        <w:spacing w:line="360" w:lineRule="auto"/>
        <w:ind w:firstLine="709"/>
        <w:rPr>
          <w:bCs/>
          <w:color w:val="000000"/>
          <w:sz w:val="28"/>
          <w:szCs w:val="28"/>
        </w:rPr>
      </w:pPr>
      <w:r w:rsidRPr="006A57AC">
        <w:rPr>
          <w:bCs/>
          <w:color w:val="000000"/>
          <w:sz w:val="28"/>
          <w:szCs w:val="28"/>
        </w:rPr>
        <w:t>(11)</w:t>
      </w:r>
    </w:p>
    <w:p w:rsidR="00874F99" w:rsidRPr="006A57AC" w:rsidRDefault="00874F99" w:rsidP="00874F99">
      <w:pPr>
        <w:shd w:val="clear" w:color="000000" w:fill="auto"/>
        <w:suppressAutoHyphens/>
        <w:spacing w:line="360" w:lineRule="auto"/>
        <w:ind w:firstLine="709"/>
        <w:rPr>
          <w:b/>
          <w:bCs/>
          <w:color w:val="000000"/>
          <w:sz w:val="28"/>
          <w:szCs w:val="28"/>
        </w:rPr>
      </w:pPr>
    </w:p>
    <w:p w:rsidR="00485373" w:rsidRPr="006A57AC" w:rsidRDefault="00485373" w:rsidP="00874F99">
      <w:pPr>
        <w:shd w:val="clear" w:color="000000" w:fill="auto"/>
        <w:tabs>
          <w:tab w:val="center" w:pos="1189"/>
        </w:tabs>
        <w:suppressAutoHyphens/>
        <w:spacing w:line="360" w:lineRule="auto"/>
        <w:ind w:firstLine="709"/>
        <w:rPr>
          <w:color w:val="000000"/>
          <w:sz w:val="28"/>
          <w:szCs w:val="28"/>
        </w:rPr>
      </w:pPr>
    </w:p>
    <w:p w:rsidR="00002F90" w:rsidRPr="006A57AC" w:rsidRDefault="00002F90" w:rsidP="00485373">
      <w:pPr>
        <w:shd w:val="clear" w:color="000000" w:fill="auto"/>
        <w:tabs>
          <w:tab w:val="center" w:pos="1189"/>
        </w:tabs>
        <w:suppressAutoHyphens/>
        <w:spacing w:line="360" w:lineRule="auto"/>
        <w:ind w:firstLine="709"/>
        <w:jc w:val="both"/>
        <w:rPr>
          <w:bCs/>
          <w:color w:val="000000"/>
          <w:sz w:val="28"/>
          <w:szCs w:val="28"/>
        </w:rPr>
      </w:pPr>
      <w:r w:rsidRPr="006A57AC">
        <w:rPr>
          <w:color w:val="000000"/>
          <w:sz w:val="28"/>
          <w:szCs w:val="28"/>
        </w:rPr>
        <w:t>Подсчитывая с использованием принципа полуоткрытого интервала</w:t>
      </w:r>
      <w:r w:rsidR="00874F99" w:rsidRPr="006A57AC">
        <w:rPr>
          <w:color w:val="000000"/>
          <w:sz w:val="28"/>
          <w:szCs w:val="28"/>
        </w:rPr>
        <w:t xml:space="preserve"> </w:t>
      </w:r>
      <w:r w:rsidRPr="006A57AC">
        <w:rPr>
          <w:color w:val="000000"/>
          <w:sz w:val="28"/>
          <w:szCs w:val="28"/>
        </w:rPr>
        <w:t>число предприятий, входящих в каждую группу (частоты групп), получаем интервальный ряд распределения результативного признака.</w:t>
      </w:r>
    </w:p>
    <w:p w:rsidR="00002F90" w:rsidRPr="006A57AC" w:rsidRDefault="00002F90" w:rsidP="00874F99">
      <w:pPr>
        <w:shd w:val="clear" w:color="000000" w:fill="auto"/>
        <w:suppressAutoHyphens/>
        <w:spacing w:line="360" w:lineRule="auto"/>
        <w:ind w:firstLine="709"/>
        <w:jc w:val="both"/>
        <w:rPr>
          <w:color w:val="000000"/>
          <w:sz w:val="28"/>
          <w:szCs w:val="28"/>
        </w:rPr>
      </w:pPr>
    </w:p>
    <w:tbl>
      <w:tblPr>
        <w:tblW w:w="5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3"/>
        <w:gridCol w:w="1834"/>
      </w:tblGrid>
      <w:tr w:rsidR="00002F90" w:rsidRPr="006A57AC" w:rsidTr="006A57AC">
        <w:trPr>
          <w:trHeight w:val="714"/>
          <w:jc w:val="center"/>
        </w:trPr>
        <w:tc>
          <w:tcPr>
            <w:tcW w:w="4063"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Группы предприятий по распределению выпуска продукции</w:t>
            </w:r>
          </w:p>
          <w:p w:rsidR="00002F90" w:rsidRPr="006A57AC" w:rsidRDefault="00002F90" w:rsidP="006A57AC">
            <w:pPr>
              <w:shd w:val="clear" w:color="000000" w:fill="auto"/>
              <w:suppressAutoHyphens/>
              <w:spacing w:line="360" w:lineRule="auto"/>
              <w:rPr>
                <w:color w:val="000000"/>
                <w:sz w:val="20"/>
              </w:rPr>
            </w:pPr>
            <w:r w:rsidRPr="006A57AC">
              <w:rPr>
                <w:color w:val="000000"/>
                <w:sz w:val="20"/>
              </w:rPr>
              <w:t>, млн. руб.,</w:t>
            </w:r>
          </w:p>
          <w:p w:rsidR="00002F90" w:rsidRPr="006A57AC" w:rsidRDefault="00002F90" w:rsidP="006A57AC">
            <w:pPr>
              <w:shd w:val="clear" w:color="000000" w:fill="auto"/>
              <w:suppressAutoHyphens/>
              <w:spacing w:line="360" w:lineRule="auto"/>
              <w:rPr>
                <w:iCs/>
                <w:color w:val="000000"/>
                <w:sz w:val="20"/>
              </w:rPr>
            </w:pPr>
            <w:r w:rsidRPr="006A57AC">
              <w:rPr>
                <w:iCs/>
                <w:color w:val="000000"/>
                <w:sz w:val="20"/>
              </w:rPr>
              <w:t>х</w:t>
            </w:r>
          </w:p>
        </w:tc>
        <w:tc>
          <w:tcPr>
            <w:tcW w:w="1834" w:type="dxa"/>
            <w:shd w:val="clear" w:color="auto" w:fill="auto"/>
            <w:noWrap/>
            <w:vAlign w:val="center"/>
          </w:tcPr>
          <w:p w:rsidR="00874F99" w:rsidRPr="006A57AC" w:rsidRDefault="00002F90" w:rsidP="006A57AC">
            <w:pPr>
              <w:shd w:val="clear" w:color="000000" w:fill="auto"/>
              <w:suppressAutoHyphens/>
              <w:spacing w:line="360" w:lineRule="auto"/>
              <w:rPr>
                <w:color w:val="000000"/>
                <w:sz w:val="20"/>
              </w:rPr>
            </w:pPr>
            <w:r w:rsidRPr="006A57AC">
              <w:rPr>
                <w:color w:val="000000"/>
                <w:sz w:val="20"/>
              </w:rPr>
              <w:t>Число предприятий,</w:t>
            </w:r>
          </w:p>
          <w:p w:rsidR="00002F90" w:rsidRPr="006A57AC" w:rsidRDefault="00002F90" w:rsidP="006A57AC">
            <w:pPr>
              <w:shd w:val="clear" w:color="000000" w:fill="auto"/>
              <w:suppressAutoHyphens/>
              <w:spacing w:line="360" w:lineRule="auto"/>
              <w:rPr>
                <w:iCs/>
                <w:color w:val="000000"/>
                <w:sz w:val="20"/>
                <w:lang w:val="en-US"/>
              </w:rPr>
            </w:pPr>
            <w:r w:rsidRPr="006A57AC">
              <w:rPr>
                <w:iCs/>
                <w:color w:val="000000"/>
                <w:sz w:val="20"/>
                <w:lang w:val="en-US"/>
              </w:rPr>
              <w:t>fj</w:t>
            </w:r>
          </w:p>
        </w:tc>
      </w:tr>
      <w:tr w:rsidR="00002F90" w:rsidRPr="006A57AC" w:rsidTr="006A57AC">
        <w:trPr>
          <w:trHeight w:val="101"/>
          <w:jc w:val="center"/>
        </w:trPr>
        <w:tc>
          <w:tcPr>
            <w:tcW w:w="4063" w:type="dxa"/>
            <w:shd w:val="clear" w:color="auto" w:fill="auto"/>
            <w:noWrap/>
            <w:vAlign w:val="center"/>
          </w:tcPr>
          <w:p w:rsidR="008F4977"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100-12</w:t>
            </w:r>
            <w:r w:rsidR="008F4977" w:rsidRPr="006A57AC">
              <w:rPr>
                <w:color w:val="000000"/>
                <w:sz w:val="20"/>
              </w:rPr>
              <w:t>0</w:t>
            </w:r>
          </w:p>
        </w:tc>
        <w:tc>
          <w:tcPr>
            <w:tcW w:w="183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r>
      <w:tr w:rsidR="00002F90" w:rsidRPr="006A57AC" w:rsidTr="006A57AC">
        <w:trPr>
          <w:trHeight w:val="101"/>
          <w:jc w:val="center"/>
        </w:trPr>
        <w:tc>
          <w:tcPr>
            <w:tcW w:w="4063"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120-140</w:t>
            </w:r>
          </w:p>
        </w:tc>
        <w:tc>
          <w:tcPr>
            <w:tcW w:w="183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w:t>
            </w:r>
          </w:p>
        </w:tc>
      </w:tr>
      <w:tr w:rsidR="00002F90" w:rsidRPr="006A57AC" w:rsidTr="006A57AC">
        <w:trPr>
          <w:trHeight w:val="101"/>
          <w:jc w:val="center"/>
        </w:trPr>
        <w:tc>
          <w:tcPr>
            <w:tcW w:w="4063"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140-160</w:t>
            </w:r>
          </w:p>
        </w:tc>
        <w:tc>
          <w:tcPr>
            <w:tcW w:w="183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w:t>
            </w:r>
          </w:p>
        </w:tc>
      </w:tr>
      <w:tr w:rsidR="00002F90" w:rsidRPr="006A57AC" w:rsidTr="006A57AC">
        <w:trPr>
          <w:trHeight w:val="101"/>
          <w:jc w:val="center"/>
        </w:trPr>
        <w:tc>
          <w:tcPr>
            <w:tcW w:w="4063"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160-180</w:t>
            </w:r>
          </w:p>
        </w:tc>
        <w:tc>
          <w:tcPr>
            <w:tcW w:w="183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w:t>
            </w:r>
          </w:p>
        </w:tc>
      </w:tr>
      <w:tr w:rsidR="00002F90" w:rsidRPr="006A57AC" w:rsidTr="006A57AC">
        <w:trPr>
          <w:trHeight w:val="101"/>
          <w:jc w:val="center"/>
        </w:trPr>
        <w:tc>
          <w:tcPr>
            <w:tcW w:w="4063" w:type="dxa"/>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180-200</w:t>
            </w:r>
          </w:p>
        </w:tc>
        <w:tc>
          <w:tcPr>
            <w:tcW w:w="1834" w:type="dxa"/>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3</w:t>
            </w:r>
          </w:p>
        </w:tc>
      </w:tr>
      <w:tr w:rsidR="00002F90" w:rsidRPr="006A57AC" w:rsidTr="006A57AC">
        <w:trPr>
          <w:trHeight w:val="26"/>
          <w:jc w:val="center"/>
        </w:trPr>
        <w:tc>
          <w:tcPr>
            <w:tcW w:w="4063" w:type="dxa"/>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итого</w:t>
            </w:r>
          </w:p>
        </w:tc>
        <w:tc>
          <w:tcPr>
            <w:tcW w:w="1834" w:type="dxa"/>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30</w:t>
            </w:r>
          </w:p>
        </w:tc>
      </w:tr>
    </w:tbl>
    <w:p w:rsidR="00436B80" w:rsidRPr="006A57AC" w:rsidRDefault="00436B80" w:rsidP="00874F99">
      <w:pPr>
        <w:shd w:val="clear" w:color="000000" w:fill="auto"/>
        <w:suppressAutoHyphens/>
        <w:spacing w:line="360" w:lineRule="auto"/>
        <w:ind w:firstLine="709"/>
        <w:jc w:val="both"/>
        <w:rPr>
          <w:color w:val="000000"/>
          <w:sz w:val="28"/>
          <w:szCs w:val="28"/>
        </w:rPr>
      </w:pPr>
    </w:p>
    <w:p w:rsidR="00002F90" w:rsidRPr="006A57AC" w:rsidRDefault="00002F90" w:rsidP="00874F99">
      <w:pPr>
        <w:shd w:val="clear" w:color="000000" w:fill="auto"/>
        <w:suppressAutoHyphens/>
        <w:spacing w:line="360" w:lineRule="auto"/>
        <w:ind w:firstLine="709"/>
        <w:jc w:val="both"/>
        <w:rPr>
          <w:color w:val="000000"/>
          <w:sz w:val="28"/>
          <w:szCs w:val="28"/>
        </w:rPr>
      </w:pPr>
      <w:r w:rsidRPr="006A57AC">
        <w:rPr>
          <w:color w:val="000000"/>
          <w:sz w:val="28"/>
          <w:szCs w:val="28"/>
        </w:rPr>
        <w:t>Используя группировки по факторному и результативному признакам, строим корреляционную таблицу .</w:t>
      </w:r>
    </w:p>
    <w:p w:rsidR="00F46672" w:rsidRPr="006A57AC" w:rsidRDefault="00F46672" w:rsidP="00874F99">
      <w:pPr>
        <w:shd w:val="clear" w:color="000000" w:fill="auto"/>
        <w:suppressAutoHyphens/>
        <w:spacing w:line="360" w:lineRule="auto"/>
        <w:ind w:firstLine="709"/>
        <w:jc w:val="center"/>
        <w:rPr>
          <w:b/>
          <w:color w:val="000000"/>
          <w:sz w:val="28"/>
          <w:szCs w:val="28"/>
        </w:rPr>
      </w:pPr>
    </w:p>
    <w:p w:rsidR="00874F99" w:rsidRPr="006A57AC" w:rsidRDefault="00485373" w:rsidP="00485373">
      <w:pPr>
        <w:shd w:val="clear" w:color="000000" w:fill="auto"/>
        <w:suppressAutoHyphens/>
        <w:spacing w:line="360" w:lineRule="auto"/>
        <w:jc w:val="center"/>
        <w:rPr>
          <w:b/>
          <w:color w:val="000000"/>
          <w:sz w:val="28"/>
          <w:szCs w:val="28"/>
        </w:rPr>
      </w:pPr>
      <w:r w:rsidRPr="006A57AC">
        <w:rPr>
          <w:b/>
          <w:color w:val="000000"/>
          <w:sz w:val="28"/>
          <w:szCs w:val="28"/>
        </w:rPr>
        <w:br w:type="page"/>
      </w:r>
      <w:r w:rsidR="00002F90" w:rsidRPr="006A57AC">
        <w:rPr>
          <w:b/>
          <w:color w:val="000000"/>
          <w:sz w:val="28"/>
          <w:szCs w:val="28"/>
        </w:rPr>
        <w:t>Корреляционная таблица зависимости суммы прибыли банков</w:t>
      </w:r>
    </w:p>
    <w:p w:rsidR="00874F99" w:rsidRPr="006A57AC" w:rsidRDefault="00002F90" w:rsidP="00874F99">
      <w:pPr>
        <w:shd w:val="clear" w:color="000000" w:fill="auto"/>
        <w:suppressAutoHyphens/>
        <w:spacing w:line="360" w:lineRule="auto"/>
        <w:ind w:firstLine="709"/>
        <w:jc w:val="center"/>
        <w:rPr>
          <w:b/>
          <w:color w:val="000000"/>
          <w:sz w:val="28"/>
          <w:szCs w:val="28"/>
        </w:rPr>
      </w:pPr>
      <w:r w:rsidRPr="006A57AC">
        <w:rPr>
          <w:b/>
          <w:color w:val="000000"/>
          <w:sz w:val="28"/>
          <w:szCs w:val="28"/>
        </w:rPr>
        <w:t>от объема кредитных вложений</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245"/>
        <w:gridCol w:w="1276"/>
        <w:gridCol w:w="1136"/>
        <w:gridCol w:w="1136"/>
        <w:gridCol w:w="1136"/>
        <w:gridCol w:w="960"/>
      </w:tblGrid>
      <w:tr w:rsidR="00002F90" w:rsidRPr="006A57AC" w:rsidTr="006A57AC">
        <w:trPr>
          <w:trHeight w:val="1905"/>
          <w:jc w:val="center"/>
        </w:trPr>
        <w:tc>
          <w:tcPr>
            <w:tcW w:w="1982"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Группы предприятий по уровню себестоимости единицы продукции,</w:t>
            </w:r>
          </w:p>
        </w:tc>
        <w:tc>
          <w:tcPr>
            <w:tcW w:w="4793" w:type="dxa"/>
            <w:gridSpan w:val="4"/>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Группы предприятий по выпуску продукции, млн.руб.</w:t>
            </w:r>
          </w:p>
        </w:tc>
        <w:tc>
          <w:tcPr>
            <w:tcW w:w="11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r>
      <w:tr w:rsidR="00002F90" w:rsidRPr="006A57AC" w:rsidTr="006A57AC">
        <w:trPr>
          <w:trHeight w:val="330"/>
          <w:jc w:val="center"/>
        </w:trPr>
        <w:tc>
          <w:tcPr>
            <w:tcW w:w="1982"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млн руб.</w:t>
            </w:r>
          </w:p>
        </w:tc>
        <w:tc>
          <w:tcPr>
            <w:tcW w:w="1245"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100-120</w:t>
            </w:r>
          </w:p>
        </w:tc>
        <w:tc>
          <w:tcPr>
            <w:tcW w:w="127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120-140</w:t>
            </w:r>
          </w:p>
        </w:tc>
        <w:tc>
          <w:tcPr>
            <w:tcW w:w="11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140-160</w:t>
            </w:r>
          </w:p>
        </w:tc>
        <w:tc>
          <w:tcPr>
            <w:tcW w:w="11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160-180</w:t>
            </w:r>
          </w:p>
        </w:tc>
        <w:tc>
          <w:tcPr>
            <w:tcW w:w="11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180-200</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итого</w:t>
            </w:r>
          </w:p>
        </w:tc>
      </w:tr>
      <w:tr w:rsidR="00002F90" w:rsidRPr="006A57AC" w:rsidTr="006A57AC">
        <w:trPr>
          <w:trHeight w:val="33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0,105-0,11</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3</w:t>
            </w:r>
          </w:p>
        </w:tc>
      </w:tr>
      <w:tr w:rsidR="00002F90" w:rsidRPr="006A57AC" w:rsidTr="006A57AC">
        <w:trPr>
          <w:trHeight w:val="33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0,11-0,115</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6</w:t>
            </w:r>
          </w:p>
        </w:tc>
      </w:tr>
      <w:tr w:rsidR="00002F90" w:rsidRPr="006A57AC" w:rsidTr="006A57AC">
        <w:trPr>
          <w:trHeight w:val="33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0,115-0,12</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9</w:t>
            </w:r>
          </w:p>
        </w:tc>
      </w:tr>
      <w:tr w:rsidR="00002F90" w:rsidRPr="006A57AC" w:rsidTr="006A57AC">
        <w:trPr>
          <w:trHeight w:val="33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0,12-0,125</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6</w:t>
            </w:r>
          </w:p>
        </w:tc>
      </w:tr>
      <w:tr w:rsidR="00002F90" w:rsidRPr="006A57AC" w:rsidTr="006A57AC">
        <w:trPr>
          <w:trHeight w:val="33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0,125-0,130</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6</w:t>
            </w:r>
          </w:p>
        </w:tc>
      </w:tr>
      <w:tr w:rsidR="00002F90" w:rsidRPr="006A57AC" w:rsidTr="006A57AC">
        <w:trPr>
          <w:trHeight w:val="270"/>
          <w:jc w:val="center"/>
        </w:trPr>
        <w:tc>
          <w:tcPr>
            <w:tcW w:w="1982"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итого</w:t>
            </w:r>
          </w:p>
        </w:tc>
        <w:tc>
          <w:tcPr>
            <w:tcW w:w="1245"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4</w:t>
            </w:r>
          </w:p>
        </w:tc>
        <w:tc>
          <w:tcPr>
            <w:tcW w:w="127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5</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11</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7</w:t>
            </w:r>
          </w:p>
        </w:tc>
        <w:tc>
          <w:tcPr>
            <w:tcW w:w="113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3</w:t>
            </w:r>
          </w:p>
        </w:tc>
        <w:tc>
          <w:tcPr>
            <w:tcW w:w="96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30</w:t>
            </w:r>
          </w:p>
        </w:tc>
      </w:tr>
    </w:tbl>
    <w:p w:rsidR="00874F99" w:rsidRPr="006A57AC" w:rsidRDefault="00874F99" w:rsidP="00874F99">
      <w:pPr>
        <w:shd w:val="clear" w:color="000000" w:fill="auto"/>
        <w:tabs>
          <w:tab w:val="left" w:pos="915"/>
        </w:tabs>
        <w:suppressAutoHyphens/>
        <w:spacing w:line="360" w:lineRule="auto"/>
        <w:ind w:firstLine="709"/>
        <w:rPr>
          <w:color w:val="000000"/>
          <w:sz w:val="28"/>
          <w:szCs w:val="28"/>
        </w:rPr>
      </w:pPr>
    </w:p>
    <w:p w:rsidR="00874F99" w:rsidRPr="006A57AC" w:rsidRDefault="00002F90" w:rsidP="00485373">
      <w:pPr>
        <w:shd w:val="clear" w:color="000000" w:fill="auto"/>
        <w:tabs>
          <w:tab w:val="left" w:pos="915"/>
        </w:tabs>
        <w:suppressAutoHyphens/>
        <w:spacing w:line="360" w:lineRule="auto"/>
        <w:ind w:firstLine="709"/>
        <w:jc w:val="both"/>
        <w:rPr>
          <w:color w:val="000000"/>
          <w:sz w:val="28"/>
          <w:szCs w:val="28"/>
        </w:rPr>
      </w:pPr>
      <w:r w:rsidRPr="006A57AC">
        <w:rPr>
          <w:color w:val="000000"/>
          <w:sz w:val="28"/>
          <w:szCs w:val="28"/>
        </w:rPr>
        <w:t>Вывод: анализ данных показывает, что распределение частот групп произошло вдоль диагонали, идущего из правого верхнего угла в левый нижний угол. Это свидетельствует о наличии обратной корреляционной связи между выпуском продукции и себестоимостью единицы продукции.</w:t>
      </w:r>
    </w:p>
    <w:p w:rsidR="00874F99" w:rsidRPr="006A57AC" w:rsidRDefault="00002F90" w:rsidP="00485373">
      <w:pPr>
        <w:pStyle w:val="a5"/>
        <w:shd w:val="clear" w:color="000000" w:fill="auto"/>
        <w:suppressAutoHyphens/>
        <w:spacing w:after="0" w:line="360" w:lineRule="auto"/>
        <w:ind w:firstLine="709"/>
        <w:jc w:val="both"/>
        <w:rPr>
          <w:color w:val="000000"/>
        </w:rPr>
      </w:pPr>
      <w:r w:rsidRPr="006A57AC">
        <w:rPr>
          <w:color w:val="000000"/>
        </w:rPr>
        <w:t>2. Измерение тесноты корреляционной связи с использованием коэффициента детерминации и эмпирического корреляционного</w:t>
      </w:r>
      <w:r w:rsidR="00874F99" w:rsidRPr="006A57AC">
        <w:rPr>
          <w:color w:val="000000"/>
        </w:rPr>
        <w:t xml:space="preserve"> </w:t>
      </w:r>
      <w:r w:rsidRPr="006A57AC">
        <w:rPr>
          <w:color w:val="000000"/>
        </w:rPr>
        <w:t>отношения</w:t>
      </w:r>
      <w:r w:rsidR="00F46672" w:rsidRPr="006A57AC">
        <w:rPr>
          <w:color w:val="000000"/>
        </w:rPr>
        <w:t>.</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Для измерения тесноты связи между фактор</w:t>
      </w:r>
      <w:r w:rsidR="00F46672" w:rsidRPr="006A57AC">
        <w:rPr>
          <w:color w:val="000000"/>
          <w:sz w:val="28"/>
          <w:szCs w:val="28"/>
        </w:rPr>
        <w:t xml:space="preserve">ным и результативным признаками </w:t>
      </w:r>
      <w:r w:rsidRPr="006A57AC">
        <w:rPr>
          <w:color w:val="000000"/>
          <w:sz w:val="28"/>
          <w:szCs w:val="28"/>
        </w:rPr>
        <w:t>расс</w:t>
      </w:r>
      <w:r w:rsidR="00F46672" w:rsidRPr="006A57AC">
        <w:rPr>
          <w:color w:val="000000"/>
          <w:sz w:val="28"/>
          <w:szCs w:val="28"/>
        </w:rPr>
        <w:t>читывают специальные показатели</w:t>
      </w:r>
      <w:r w:rsidR="007B2922" w:rsidRPr="006A57AC">
        <w:rPr>
          <w:color w:val="000000"/>
          <w:sz w:val="28"/>
          <w:szCs w:val="28"/>
        </w:rPr>
        <w:t xml:space="preserve"> </w:t>
      </w:r>
      <w:r w:rsidR="00F46672" w:rsidRPr="006A57AC">
        <w:rPr>
          <w:color w:val="000000"/>
          <w:sz w:val="28"/>
          <w:szCs w:val="28"/>
        </w:rPr>
        <w:t>–</w:t>
      </w:r>
      <w:r w:rsidR="007B2922" w:rsidRPr="006A57AC">
        <w:rPr>
          <w:color w:val="000000"/>
          <w:sz w:val="28"/>
          <w:szCs w:val="28"/>
        </w:rPr>
        <w:t xml:space="preserve"> </w:t>
      </w:r>
      <w:r w:rsidRPr="006A57AC">
        <w:rPr>
          <w:color w:val="000000"/>
          <w:sz w:val="28"/>
          <w:szCs w:val="28"/>
        </w:rPr>
        <w:t xml:space="preserve">эмпирический коэффициент детерминации </w:t>
      </w:r>
      <w:r w:rsidR="00CD7FFD">
        <w:rPr>
          <w:color w:val="000000"/>
          <w:sz w:val="28"/>
          <w:szCs w:val="28"/>
        </w:rPr>
        <w:pict>
          <v:shape id="_x0000_i1150" type="#_x0000_t75" style="width:18.75pt;height:24pt">
            <v:imagedata r:id="rId126" o:title=""/>
          </v:shape>
        </w:pict>
      </w:r>
      <w:r w:rsidRPr="006A57AC">
        <w:rPr>
          <w:color w:val="000000"/>
          <w:sz w:val="28"/>
          <w:szCs w:val="28"/>
        </w:rPr>
        <w:t xml:space="preserve">и эмпирическое корреляционное отношение </w:t>
      </w:r>
      <w:r w:rsidR="00CD7FFD">
        <w:rPr>
          <w:color w:val="000000"/>
          <w:sz w:val="28"/>
          <w:szCs w:val="28"/>
        </w:rPr>
        <w:pict>
          <v:shape id="_x0000_i1151" type="#_x0000_t75" style="width:18pt;height:24pt">
            <v:imagedata r:id="rId127" o:title=""/>
          </v:shape>
        </w:pict>
      </w:r>
      <w:r w:rsidRPr="006A57AC">
        <w:rPr>
          <w:color w:val="000000"/>
          <w:sz w:val="28"/>
          <w:szCs w:val="28"/>
        </w:rPr>
        <w:t>.</w:t>
      </w:r>
    </w:p>
    <w:p w:rsidR="00002F90" w:rsidRPr="006A57AC" w:rsidRDefault="00CA357B"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Эмпирический коэффициент детерминации </w:t>
      </w:r>
      <w:r w:rsidR="00CD7FFD">
        <w:rPr>
          <w:color w:val="000000"/>
          <w:sz w:val="28"/>
          <w:szCs w:val="28"/>
        </w:rPr>
        <w:pict>
          <v:shape id="_x0000_i1152" type="#_x0000_t75" style="width:18.75pt;height:24pt">
            <v:imagedata r:id="rId128" o:title=""/>
          </v:shape>
        </w:pict>
      </w:r>
      <w:r w:rsidR="007B2922" w:rsidRPr="006A57AC">
        <w:rPr>
          <w:color w:val="000000"/>
          <w:sz w:val="28"/>
          <w:szCs w:val="28"/>
        </w:rPr>
        <w:t>оценивает</w:t>
      </w:r>
      <w:r w:rsidRPr="006A57AC">
        <w:rPr>
          <w:color w:val="000000"/>
          <w:sz w:val="28"/>
          <w:szCs w:val="28"/>
        </w:rPr>
        <w:t xml:space="preserve">, </w:t>
      </w:r>
      <w:r w:rsidR="00002F90" w:rsidRPr="006A57AC">
        <w:rPr>
          <w:color w:val="000000"/>
          <w:sz w:val="28"/>
          <w:szCs w:val="28"/>
        </w:rPr>
        <w:t xml:space="preserve">насколько вариация результативного признака Y объясняется вариацией фактора Х (остальная часть вариации Y объясняется вариацией прочих факторов). Показатель </w:t>
      </w:r>
      <w:r w:rsidR="00CD7FFD">
        <w:rPr>
          <w:color w:val="000000"/>
          <w:sz w:val="28"/>
          <w:szCs w:val="28"/>
        </w:rPr>
        <w:pict>
          <v:shape id="_x0000_i1153" type="#_x0000_t75" style="width:15pt;height:18pt">
            <v:imagedata r:id="rId129" o:title=""/>
          </v:shape>
        </w:pict>
      </w:r>
      <w:r w:rsidR="00002F90" w:rsidRPr="006A57AC">
        <w:rPr>
          <w:color w:val="000000"/>
          <w:sz w:val="28"/>
          <w:szCs w:val="28"/>
        </w:rPr>
        <w:t xml:space="preserve"> рассчитывается как доля межгрупповой дисперсии в общей дисперсии по формуле</w:t>
      </w:r>
    </w:p>
    <w:p w:rsidR="00874F99" w:rsidRPr="006A57AC" w:rsidRDefault="00CD7FFD" w:rsidP="00485373">
      <w:pPr>
        <w:shd w:val="clear" w:color="000000" w:fill="auto"/>
        <w:tabs>
          <w:tab w:val="left" w:pos="7200"/>
          <w:tab w:val="left" w:pos="8460"/>
          <w:tab w:val="left" w:pos="8640"/>
          <w:tab w:val="left" w:pos="9360"/>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54" type="#_x0000_t75" style="width:61.5pt;height:51pt">
            <v:imagedata r:id="rId130"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(12)</w:t>
      </w:r>
    </w:p>
    <w:p w:rsidR="00485373" w:rsidRPr="006A57AC" w:rsidRDefault="00485373" w:rsidP="00485373">
      <w:pPr>
        <w:shd w:val="clear" w:color="000000" w:fill="auto"/>
        <w:tabs>
          <w:tab w:val="left" w:pos="7200"/>
          <w:tab w:val="left" w:pos="9360"/>
          <w:tab w:val="left" w:pos="9656"/>
        </w:tabs>
        <w:suppressAutoHyphens/>
        <w:autoSpaceDE w:val="0"/>
        <w:autoSpaceDN w:val="0"/>
        <w:adjustRightInd w:val="0"/>
        <w:spacing w:line="360" w:lineRule="auto"/>
        <w:ind w:firstLine="709"/>
        <w:jc w:val="both"/>
        <w:rPr>
          <w:color w:val="000000"/>
          <w:sz w:val="28"/>
          <w:szCs w:val="28"/>
        </w:rPr>
      </w:pPr>
    </w:p>
    <w:p w:rsidR="00874F99" w:rsidRPr="006A57AC" w:rsidRDefault="00002F90" w:rsidP="00485373">
      <w:pPr>
        <w:shd w:val="clear" w:color="000000" w:fill="auto"/>
        <w:tabs>
          <w:tab w:val="left" w:pos="7200"/>
          <w:tab w:val="left" w:pos="9360"/>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00CD7FFD">
        <w:rPr>
          <w:color w:val="000000"/>
          <w:sz w:val="28"/>
          <w:szCs w:val="28"/>
        </w:rPr>
        <w:pict>
          <v:shape id="_x0000_i1155" type="#_x0000_t75" style="width:20.25pt;height:23.25pt">
            <v:imagedata r:id="rId131" o:title=""/>
          </v:shape>
        </w:pict>
      </w:r>
      <w:r w:rsidRPr="006A57AC">
        <w:rPr>
          <w:color w:val="000000"/>
          <w:sz w:val="28"/>
          <w:szCs w:val="28"/>
        </w:rPr>
        <w:t xml:space="preserve"> – общая дисперсия признака </w:t>
      </w:r>
      <w:r w:rsidRPr="006A57AC">
        <w:rPr>
          <w:bCs/>
          <w:iCs/>
          <w:color w:val="000000"/>
          <w:sz w:val="28"/>
          <w:szCs w:val="28"/>
          <w:lang w:val="en-US"/>
        </w:rPr>
        <w:t>Y</w:t>
      </w:r>
      <w:r w:rsidRPr="006A57AC">
        <w:rPr>
          <w:color w:val="000000"/>
          <w:sz w:val="28"/>
          <w:szCs w:val="28"/>
        </w:rPr>
        <w:t>,</w:t>
      </w:r>
    </w:p>
    <w:p w:rsidR="00002F90" w:rsidRPr="006A57AC" w:rsidRDefault="00CD7FFD" w:rsidP="00485373">
      <w:pPr>
        <w:shd w:val="clear" w:color="000000" w:fill="auto"/>
        <w:tabs>
          <w:tab w:val="left" w:pos="7200"/>
          <w:tab w:val="left" w:pos="9656"/>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56" type="#_x0000_t75" style="width:18.75pt;height:23.25pt">
            <v:imagedata r:id="rId132" o:title=""/>
          </v:shape>
        </w:pict>
      </w:r>
      <w:r w:rsidR="00002F90" w:rsidRPr="006A57AC">
        <w:rPr>
          <w:color w:val="000000"/>
          <w:sz w:val="28"/>
          <w:szCs w:val="28"/>
        </w:rPr>
        <w:t xml:space="preserve"> – межгрупповая (факторная) дисперсия признака </w:t>
      </w:r>
      <w:r w:rsidR="00002F90" w:rsidRPr="006A57AC">
        <w:rPr>
          <w:bCs/>
          <w:iCs/>
          <w:color w:val="000000"/>
          <w:sz w:val="28"/>
          <w:szCs w:val="28"/>
          <w:lang w:val="en-US"/>
        </w:rPr>
        <w:t>Y</w:t>
      </w:r>
      <w:r w:rsidR="00002F90" w:rsidRPr="006A57AC">
        <w:rPr>
          <w:color w:val="000000"/>
          <w:sz w:val="28"/>
          <w:szCs w:val="28"/>
        </w:rPr>
        <w:t>.</w:t>
      </w:r>
    </w:p>
    <w:p w:rsidR="00002F90"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bCs/>
          <w:iCs/>
          <w:color w:val="000000"/>
          <w:sz w:val="28"/>
          <w:szCs w:val="28"/>
        </w:rPr>
        <w:t>Общая дисперсия</w:t>
      </w:r>
      <w:r w:rsidRPr="006A57AC">
        <w:rPr>
          <w:color w:val="000000"/>
          <w:sz w:val="28"/>
          <w:szCs w:val="28"/>
        </w:rPr>
        <w:t xml:space="preserve"> </w:t>
      </w:r>
      <w:r w:rsidR="00CD7FFD">
        <w:rPr>
          <w:color w:val="000000"/>
          <w:sz w:val="28"/>
          <w:szCs w:val="28"/>
        </w:rPr>
        <w:pict>
          <v:shape id="_x0000_i1157" type="#_x0000_t75" style="width:20.25pt;height:23.25pt">
            <v:imagedata r:id="rId131" o:title=""/>
          </v:shape>
        </w:pict>
      </w:r>
      <w:r w:rsidRPr="006A57AC">
        <w:rPr>
          <w:color w:val="000000"/>
          <w:sz w:val="28"/>
          <w:szCs w:val="28"/>
        </w:rPr>
        <w:t xml:space="preserve"> характеризует вариацию результативного признака, сложившуюся под влиянием всех действующих на </w:t>
      </w:r>
      <w:r w:rsidRPr="006A57AC">
        <w:rPr>
          <w:b/>
          <w:bCs/>
          <w:iCs/>
          <w:color w:val="000000"/>
          <w:sz w:val="28"/>
          <w:szCs w:val="28"/>
          <w:lang w:val="en-US"/>
        </w:rPr>
        <w:t>Y</w:t>
      </w:r>
      <w:r w:rsidRPr="006A57AC">
        <w:rPr>
          <w:color w:val="000000"/>
          <w:sz w:val="28"/>
          <w:szCs w:val="28"/>
        </w:rPr>
        <w:t xml:space="preserve"> факторов (систематических и случайных). Этот показатель вычисляется по формуле</w:t>
      </w:r>
    </w:p>
    <w:p w:rsidR="00485373" w:rsidRPr="006A57AC" w:rsidRDefault="00485373" w:rsidP="00874F99">
      <w:pPr>
        <w:shd w:val="clear" w:color="000000" w:fill="auto"/>
        <w:tabs>
          <w:tab w:val="left" w:pos="8460"/>
          <w:tab w:val="left" w:pos="8640"/>
          <w:tab w:val="left" w:pos="9360"/>
          <w:tab w:val="left" w:pos="9656"/>
        </w:tabs>
        <w:suppressAutoHyphens/>
        <w:autoSpaceDE w:val="0"/>
        <w:autoSpaceDN w:val="0"/>
        <w:adjustRightInd w:val="0"/>
        <w:spacing w:line="360" w:lineRule="auto"/>
        <w:ind w:firstLine="709"/>
        <w:jc w:val="both"/>
        <w:rPr>
          <w:color w:val="000000"/>
          <w:sz w:val="28"/>
          <w:szCs w:val="28"/>
        </w:rPr>
      </w:pPr>
    </w:p>
    <w:p w:rsidR="00874F99" w:rsidRPr="006A57AC" w:rsidRDefault="00CD7FFD" w:rsidP="00874F99">
      <w:pPr>
        <w:shd w:val="clear" w:color="000000" w:fill="auto"/>
        <w:tabs>
          <w:tab w:val="left" w:pos="8460"/>
          <w:tab w:val="left" w:pos="8640"/>
          <w:tab w:val="left" w:pos="9360"/>
          <w:tab w:val="left" w:pos="9656"/>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58" type="#_x0000_t75" style="width:117pt;height:57pt">
            <v:imagedata r:id="rId133"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(13)</w:t>
      </w:r>
    </w:p>
    <w:p w:rsidR="00485373" w:rsidRPr="006A57AC" w:rsidRDefault="00485373" w:rsidP="00874F99">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p>
    <w:p w:rsidR="00874F99" w:rsidRPr="006A57AC" w:rsidRDefault="00002F90" w:rsidP="00874F99">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Pr="006A57AC">
        <w:rPr>
          <w:b/>
          <w:color w:val="000000"/>
          <w:sz w:val="28"/>
          <w:szCs w:val="28"/>
          <w:lang w:val="en-US"/>
        </w:rPr>
        <w:t>yi</w:t>
      </w:r>
      <w:r w:rsidRPr="006A57AC">
        <w:rPr>
          <w:color w:val="000000"/>
          <w:sz w:val="28"/>
          <w:szCs w:val="28"/>
        </w:rPr>
        <w:t xml:space="preserve"> – индивидуальные значения результативного признака;</w:t>
      </w:r>
    </w:p>
    <w:p w:rsidR="00874F99" w:rsidRPr="006A57AC" w:rsidRDefault="00CD7FFD"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59" type="#_x0000_t75" style="width:18pt;height:21pt">
            <v:imagedata r:id="rId134" o:title=""/>
          </v:shape>
        </w:pict>
      </w:r>
      <w:r w:rsidR="00002F90" w:rsidRPr="006A57AC">
        <w:rPr>
          <w:color w:val="000000"/>
          <w:sz w:val="28"/>
          <w:szCs w:val="28"/>
        </w:rPr>
        <w:t>– общая средняя значений результативного признака;</w:t>
      </w:r>
    </w:p>
    <w:p w:rsidR="00002F90"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b/>
          <w:color w:val="000000"/>
          <w:sz w:val="28"/>
          <w:szCs w:val="28"/>
          <w:lang w:val="en-US"/>
        </w:rPr>
        <w:t>n</w:t>
      </w:r>
      <w:r w:rsidRPr="006A57AC">
        <w:rPr>
          <w:color w:val="000000"/>
          <w:sz w:val="28"/>
          <w:szCs w:val="28"/>
        </w:rPr>
        <w:t xml:space="preserve"> – число единиц совокупности.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Общая средняя </w:t>
      </w:r>
      <w:r w:rsidR="00CD7FFD">
        <w:rPr>
          <w:color w:val="000000"/>
          <w:sz w:val="28"/>
          <w:szCs w:val="28"/>
        </w:rPr>
        <w:pict>
          <v:shape id="_x0000_i1160" type="#_x0000_t75" style="width:20.25pt;height:24pt">
            <v:imagedata r:id="rId134" o:title=""/>
          </v:shape>
        </w:pict>
      </w:r>
      <w:r w:rsidRPr="006A57AC">
        <w:rPr>
          <w:color w:val="000000"/>
          <w:sz w:val="28"/>
          <w:szCs w:val="28"/>
        </w:rPr>
        <w:t xml:space="preserve"> вычисляется как средняя арифметическая простая по всем единицам совокупности:</w:t>
      </w:r>
    </w:p>
    <w:p w:rsidR="00485373" w:rsidRPr="006A57AC" w:rsidRDefault="00485373" w:rsidP="00485373">
      <w:pPr>
        <w:shd w:val="clear" w:color="000000" w:fill="auto"/>
        <w:tabs>
          <w:tab w:val="left" w:pos="9360"/>
        </w:tabs>
        <w:suppressAutoHyphens/>
        <w:spacing w:line="360" w:lineRule="auto"/>
        <w:ind w:firstLine="709"/>
        <w:jc w:val="both"/>
        <w:rPr>
          <w:color w:val="000000"/>
          <w:sz w:val="28"/>
          <w:szCs w:val="28"/>
        </w:rPr>
      </w:pPr>
    </w:p>
    <w:p w:rsidR="00874F99" w:rsidRPr="006A57AC" w:rsidRDefault="00CD7FFD" w:rsidP="00485373">
      <w:pPr>
        <w:shd w:val="clear" w:color="000000" w:fill="auto"/>
        <w:tabs>
          <w:tab w:val="left" w:pos="9360"/>
        </w:tabs>
        <w:suppressAutoHyphens/>
        <w:spacing w:line="360" w:lineRule="auto"/>
        <w:ind w:firstLine="709"/>
        <w:jc w:val="both"/>
        <w:rPr>
          <w:color w:val="000000"/>
          <w:sz w:val="28"/>
          <w:szCs w:val="28"/>
        </w:rPr>
      </w:pPr>
      <w:r>
        <w:rPr>
          <w:color w:val="000000"/>
          <w:sz w:val="28"/>
          <w:szCs w:val="28"/>
        </w:rPr>
        <w:pict>
          <v:shape id="_x0000_i1161" type="#_x0000_t75" style="width:70.5pt;height:59.25pt">
            <v:imagedata r:id="rId135" o:title=""/>
          </v:shape>
        </w:pict>
      </w:r>
      <w:r w:rsidR="00874F99" w:rsidRPr="006A57AC">
        <w:rPr>
          <w:color w:val="000000"/>
          <w:sz w:val="28"/>
          <w:szCs w:val="28"/>
        </w:rPr>
        <w:t xml:space="preserve"> </w:t>
      </w:r>
      <w:r w:rsidR="00002F90" w:rsidRPr="006A57AC">
        <w:rPr>
          <w:color w:val="000000"/>
          <w:sz w:val="28"/>
          <w:szCs w:val="28"/>
        </w:rPr>
        <w:t>(14)</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или как средняя взвешенная по частоте групп интервального ряда:</w:t>
      </w:r>
    </w:p>
    <w:p w:rsidR="00485373" w:rsidRPr="006A57AC" w:rsidRDefault="00485373" w:rsidP="00485373">
      <w:pPr>
        <w:shd w:val="clear" w:color="000000" w:fill="auto"/>
        <w:tabs>
          <w:tab w:val="left" w:pos="3600"/>
          <w:tab w:val="left" w:pos="9360"/>
        </w:tabs>
        <w:suppressAutoHyphens/>
        <w:spacing w:line="360" w:lineRule="auto"/>
        <w:ind w:firstLine="709"/>
        <w:jc w:val="both"/>
        <w:rPr>
          <w:color w:val="000000"/>
          <w:sz w:val="28"/>
          <w:szCs w:val="28"/>
        </w:rPr>
      </w:pPr>
    </w:p>
    <w:p w:rsidR="00874F99" w:rsidRPr="006A57AC" w:rsidRDefault="00CD7FFD" w:rsidP="00485373">
      <w:pPr>
        <w:shd w:val="clear" w:color="000000" w:fill="auto"/>
        <w:tabs>
          <w:tab w:val="left" w:pos="3600"/>
          <w:tab w:val="left" w:pos="9360"/>
        </w:tabs>
        <w:suppressAutoHyphens/>
        <w:spacing w:line="360" w:lineRule="auto"/>
        <w:ind w:firstLine="709"/>
        <w:jc w:val="both"/>
        <w:rPr>
          <w:color w:val="000000"/>
          <w:sz w:val="28"/>
          <w:szCs w:val="28"/>
        </w:rPr>
      </w:pPr>
      <w:r>
        <w:rPr>
          <w:color w:val="000000"/>
          <w:sz w:val="28"/>
          <w:szCs w:val="28"/>
        </w:rPr>
        <w:pict>
          <v:shape id="_x0000_i1162" type="#_x0000_t75" style="width:117pt;height:63pt">
            <v:imagedata r:id="rId136" o:title=""/>
          </v:shape>
        </w:pict>
      </w:r>
      <w:r w:rsidR="00874F99" w:rsidRPr="006A57AC">
        <w:rPr>
          <w:color w:val="000000"/>
          <w:sz w:val="28"/>
          <w:szCs w:val="28"/>
        </w:rPr>
        <w:t xml:space="preserve"> </w:t>
      </w:r>
      <w:r w:rsidR="00002F90" w:rsidRPr="006A57AC">
        <w:rPr>
          <w:color w:val="000000"/>
          <w:sz w:val="28"/>
          <w:szCs w:val="28"/>
        </w:rPr>
        <w:t>(15)</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Расчет </w:t>
      </w:r>
      <w:r w:rsidR="00CD7FFD">
        <w:rPr>
          <w:color w:val="000000"/>
          <w:sz w:val="28"/>
          <w:szCs w:val="28"/>
        </w:rPr>
        <w:pict>
          <v:shape id="_x0000_i1163" type="#_x0000_t75" style="width:18.75pt;height:24.75pt">
            <v:imagedata r:id="rId137" o:title=""/>
          </v:shape>
        </w:pict>
      </w:r>
      <w:r w:rsidRPr="006A57AC">
        <w:rPr>
          <w:color w:val="000000"/>
          <w:sz w:val="28"/>
          <w:szCs w:val="28"/>
        </w:rPr>
        <w:t xml:space="preserve"> по формуле:</w:t>
      </w:r>
    </w:p>
    <w:p w:rsidR="00F46672" w:rsidRPr="006A57AC" w:rsidRDefault="00CD7FFD" w:rsidP="00874F99">
      <w:pPr>
        <w:shd w:val="clear" w:color="000000" w:fill="auto"/>
        <w:tabs>
          <w:tab w:val="left" w:pos="915"/>
        </w:tabs>
        <w:suppressAutoHyphens/>
        <w:spacing w:line="360" w:lineRule="auto"/>
        <w:ind w:firstLine="709"/>
        <w:rPr>
          <w:color w:val="000000"/>
          <w:sz w:val="28"/>
          <w:szCs w:val="28"/>
        </w:rPr>
      </w:pPr>
      <w:r>
        <w:rPr>
          <w:color w:val="000000"/>
          <w:sz w:val="28"/>
          <w:szCs w:val="28"/>
        </w:rPr>
        <w:pict>
          <v:shape id="_x0000_i1164" type="#_x0000_t75" style="width:103.5pt;height:36pt">
            <v:imagedata r:id="rId138" o:title=""/>
          </v:shape>
        </w:pict>
      </w:r>
    </w:p>
    <w:p w:rsidR="00485373" w:rsidRPr="006A57AC" w:rsidRDefault="00485373" w:rsidP="00874F99">
      <w:pPr>
        <w:shd w:val="clear" w:color="000000" w:fill="auto"/>
        <w:tabs>
          <w:tab w:val="left" w:pos="6300"/>
        </w:tabs>
        <w:suppressAutoHyphens/>
        <w:spacing w:line="360" w:lineRule="auto"/>
        <w:ind w:firstLine="709"/>
        <w:jc w:val="center"/>
        <w:rPr>
          <w:b/>
          <w:color w:val="000000"/>
          <w:sz w:val="28"/>
          <w:szCs w:val="28"/>
        </w:rPr>
      </w:pPr>
    </w:p>
    <w:p w:rsidR="00874F99" w:rsidRPr="006A57AC" w:rsidRDefault="00002F90" w:rsidP="00485373">
      <w:pPr>
        <w:shd w:val="clear" w:color="000000" w:fill="auto"/>
        <w:tabs>
          <w:tab w:val="left" w:pos="6300"/>
        </w:tabs>
        <w:suppressAutoHyphens/>
        <w:spacing w:line="360" w:lineRule="auto"/>
        <w:jc w:val="center"/>
        <w:rPr>
          <w:b/>
          <w:color w:val="000000"/>
          <w:sz w:val="28"/>
          <w:szCs w:val="28"/>
        </w:rPr>
      </w:pPr>
      <w:r w:rsidRPr="006A57AC">
        <w:rPr>
          <w:b/>
          <w:color w:val="000000"/>
          <w:sz w:val="28"/>
          <w:szCs w:val="28"/>
        </w:rPr>
        <w:t>Вспомогательная таблица для расчета общей дисперсии</w:t>
      </w:r>
    </w:p>
    <w:tbl>
      <w:tblPr>
        <w:tblW w:w="8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2138"/>
        <w:gridCol w:w="2036"/>
        <w:gridCol w:w="1196"/>
        <w:gridCol w:w="1056"/>
      </w:tblGrid>
      <w:tr w:rsidR="00002F90" w:rsidRPr="006A57AC" w:rsidTr="006A57AC">
        <w:trPr>
          <w:trHeight w:val="100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Номер</w:t>
            </w:r>
          </w:p>
          <w:p w:rsidR="00874F99" w:rsidRPr="006A57AC" w:rsidRDefault="00002F90" w:rsidP="006A57AC">
            <w:pPr>
              <w:shd w:val="clear" w:color="000000" w:fill="auto"/>
              <w:suppressAutoHyphens/>
              <w:spacing w:line="360" w:lineRule="auto"/>
              <w:rPr>
                <w:bCs/>
                <w:color w:val="000000"/>
                <w:sz w:val="20"/>
              </w:rPr>
            </w:pPr>
            <w:r w:rsidRPr="006A57AC">
              <w:rPr>
                <w:bCs/>
                <w:color w:val="000000"/>
                <w:sz w:val="20"/>
              </w:rPr>
              <w:t>предприятия</w:t>
            </w:r>
          </w:p>
          <w:p w:rsidR="00002F90" w:rsidRPr="006A57AC" w:rsidRDefault="00002F90" w:rsidP="006A57AC">
            <w:pPr>
              <w:shd w:val="clear" w:color="000000" w:fill="auto"/>
              <w:suppressAutoHyphens/>
              <w:spacing w:line="360" w:lineRule="auto"/>
              <w:rPr>
                <w:bCs/>
                <w:color w:val="000000"/>
                <w:sz w:val="20"/>
              </w:rPr>
            </w:pPr>
          </w:p>
        </w:tc>
        <w:tc>
          <w:tcPr>
            <w:tcW w:w="2138"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выпуск продукции, млн руб.</w:t>
            </w:r>
          </w:p>
        </w:tc>
        <w:tc>
          <w:tcPr>
            <w:tcW w:w="2036" w:type="dxa"/>
            <w:shd w:val="clear" w:color="auto" w:fill="auto"/>
            <w:noWrap/>
            <w:vAlign w:val="center"/>
          </w:tcPr>
          <w:p w:rsidR="00002F90" w:rsidRPr="006A57AC" w:rsidRDefault="00CD7FFD" w:rsidP="006A57AC">
            <w:pPr>
              <w:shd w:val="clear" w:color="000000" w:fill="auto"/>
              <w:suppressAutoHyphens/>
              <w:spacing w:line="360" w:lineRule="auto"/>
              <w:rPr>
                <w:color w:val="000000"/>
                <w:sz w:val="20"/>
              </w:rPr>
            </w:pPr>
            <w:r>
              <w:rPr>
                <w:noProof/>
              </w:rPr>
              <w:pict>
                <v:shape id="_x0000_s1057" type="#_x0000_t75" style="position:absolute;margin-left:94.6pt;margin-top:.4pt;width:97.6pt;height:55.3pt;z-index:251663872;mso-position-horizontal-relative:text;mso-position-vertical-relative:text">
                  <v:imagedata r:id="rId139" o:title=""/>
                </v:shape>
              </w:pict>
            </w:r>
          </w:p>
          <w:p w:rsidR="00002F90" w:rsidRPr="006A57AC" w:rsidRDefault="00CD7FFD" w:rsidP="006A57AC">
            <w:pPr>
              <w:shd w:val="clear" w:color="000000" w:fill="auto"/>
              <w:suppressAutoHyphens/>
              <w:spacing w:line="360" w:lineRule="auto"/>
              <w:rPr>
                <w:color w:val="000000"/>
                <w:sz w:val="20"/>
              </w:rPr>
            </w:pPr>
            <w:r>
              <w:rPr>
                <w:noProof/>
              </w:rPr>
              <w:pict>
                <v:shape id="_x0000_s1058" type="#_x0000_t75" style="position:absolute;margin-left:13.6pt;margin-top:6.9pt;width:65.25pt;height:19.5pt;z-index:251664896">
                  <v:imagedata r:id="rId140" o:title=""/>
                </v:shape>
              </w:pict>
            </w:r>
          </w:p>
        </w:tc>
        <w:tc>
          <w:tcPr>
            <w:tcW w:w="119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p w:rsidR="00002F90" w:rsidRPr="006A57AC" w:rsidRDefault="00002F90" w:rsidP="006A57AC">
            <w:pPr>
              <w:shd w:val="clear" w:color="000000" w:fill="auto"/>
              <w:suppressAutoHyphens/>
              <w:spacing w:line="360" w:lineRule="auto"/>
              <w:rPr>
                <w:color w:val="000000"/>
                <w:sz w:val="20"/>
              </w:rPr>
            </w:pPr>
          </w:p>
        </w:tc>
        <w:tc>
          <w:tcPr>
            <w:tcW w:w="105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p w:rsidR="00002F90" w:rsidRPr="006A57AC" w:rsidRDefault="00CD7FFD" w:rsidP="006A57AC">
            <w:pPr>
              <w:shd w:val="clear" w:color="000000" w:fill="auto"/>
              <w:suppressAutoHyphens/>
              <w:spacing w:line="360" w:lineRule="auto"/>
              <w:rPr>
                <w:color w:val="000000"/>
                <w:sz w:val="20"/>
              </w:rPr>
            </w:pPr>
            <w:r>
              <w:rPr>
                <w:noProof/>
              </w:rPr>
              <w:pict>
                <v:shape id="_x0000_s1059" type="#_x0000_t75" style="position:absolute;margin-left:4.6pt;margin-top:6.9pt;width:20.25pt;height:24pt;z-index:251665920">
                  <v:imagedata r:id="rId141" o:title=""/>
                </v:shape>
              </w:pic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1</w:t>
            </w:r>
          </w:p>
        </w:tc>
        <w:tc>
          <w:tcPr>
            <w:tcW w:w="2138"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2</w:t>
            </w:r>
          </w:p>
        </w:tc>
        <w:tc>
          <w:tcPr>
            <w:tcW w:w="2036"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3</w:t>
            </w:r>
          </w:p>
        </w:tc>
        <w:tc>
          <w:tcPr>
            <w:tcW w:w="1196"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4</w:t>
            </w:r>
          </w:p>
        </w:tc>
        <w:tc>
          <w:tcPr>
            <w:tcW w:w="1056" w:type="dxa"/>
            <w:shd w:val="clear" w:color="auto" w:fill="auto"/>
            <w:vAlign w:val="center"/>
          </w:tcPr>
          <w:p w:rsidR="00002F90" w:rsidRPr="006A57AC" w:rsidRDefault="00002F90" w:rsidP="006A57AC">
            <w:pPr>
              <w:shd w:val="clear" w:color="000000" w:fill="auto"/>
              <w:suppressAutoHyphens/>
              <w:spacing w:line="360" w:lineRule="auto"/>
              <w:rPr>
                <w:bCs/>
                <w:color w:val="000000"/>
                <w:sz w:val="20"/>
              </w:rPr>
            </w:pPr>
            <w:r w:rsidRPr="006A57AC">
              <w:rPr>
                <w:bCs/>
                <w:color w:val="000000"/>
                <w:sz w:val="20"/>
              </w:rPr>
              <w:t>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118,81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25600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82,81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19600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105</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-44,1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1944,81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11025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22500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158</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79,21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24964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436,81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28900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152</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8,41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23104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178</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28,9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835,21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31684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954,81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32400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164</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222,01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26896</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151</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3,61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22801</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142</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50,41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20164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846,81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14400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-49,1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2410,81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10000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176</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26,9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723,61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30976</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148</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21904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-39,1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1528,81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12100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146</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9,61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21316</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155</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34,81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24025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169</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396,01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28561</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156</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47,61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24336</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22</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135</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198,81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18225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23</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122</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-27,1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734,41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14884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364,81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16900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25</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2590,81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40000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26</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125</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-24,1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580,81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15625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27</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152</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8,41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23104</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28</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173</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23,9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571,21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29929</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29</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115</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-34,1</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1162,81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13225</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30</w:t>
            </w:r>
          </w:p>
        </w:tc>
        <w:tc>
          <w:tcPr>
            <w:tcW w:w="213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190</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40,9</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1672,81</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36100</w:t>
            </w:r>
          </w:p>
        </w:tc>
      </w:tr>
      <w:tr w:rsidR="00002F90" w:rsidRPr="006A57AC" w:rsidTr="006A57AC">
        <w:trPr>
          <w:trHeight w:val="330"/>
          <w:jc w:val="center"/>
        </w:trPr>
        <w:tc>
          <w:tcPr>
            <w:tcW w:w="1603"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Итого</w:t>
            </w:r>
          </w:p>
        </w:tc>
        <w:tc>
          <w:tcPr>
            <w:tcW w:w="2138"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4472 </w:t>
            </w:r>
          </w:p>
        </w:tc>
        <w:tc>
          <w:tcPr>
            <w:tcW w:w="203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119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18621,9</w:t>
            </w:r>
          </w:p>
        </w:tc>
        <w:tc>
          <w:tcPr>
            <w:tcW w:w="105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685253</w:t>
            </w:r>
          </w:p>
        </w:tc>
      </w:tr>
    </w:tbl>
    <w:p w:rsidR="00002F90" w:rsidRPr="006A57AC" w:rsidRDefault="00002F90" w:rsidP="00874F99">
      <w:pPr>
        <w:shd w:val="clear" w:color="000000" w:fill="auto"/>
        <w:tabs>
          <w:tab w:val="left" w:pos="2520"/>
        </w:tabs>
        <w:suppressAutoHyphens/>
        <w:spacing w:line="360" w:lineRule="auto"/>
        <w:ind w:firstLine="709"/>
        <w:rPr>
          <w:color w:val="000000"/>
          <w:sz w:val="28"/>
          <w:szCs w:val="28"/>
        </w:rPr>
      </w:pPr>
    </w:p>
    <w:p w:rsidR="00002F90" w:rsidRPr="006A57AC" w:rsidRDefault="00CD7FFD" w:rsidP="00874F99">
      <w:pPr>
        <w:shd w:val="clear" w:color="000000" w:fill="auto"/>
        <w:suppressAutoHyphens/>
        <w:spacing w:line="360" w:lineRule="auto"/>
        <w:ind w:firstLine="709"/>
        <w:rPr>
          <w:color w:val="000000"/>
          <w:sz w:val="28"/>
          <w:szCs w:val="28"/>
        </w:rPr>
      </w:pPr>
      <w:r>
        <w:rPr>
          <w:color w:val="000000"/>
          <w:sz w:val="28"/>
          <w:szCs w:val="28"/>
        </w:rPr>
        <w:pict>
          <v:shape id="_x0000_i1165" type="#_x0000_t75" style="width:132pt;height:36pt">
            <v:imagedata r:id="rId142" o:title=""/>
          </v:shape>
        </w:pict>
      </w:r>
    </w:p>
    <w:p w:rsidR="00874F99"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lang w:val="en-US"/>
        </w:rPr>
      </w:pPr>
      <w:r w:rsidRPr="006A57AC">
        <w:rPr>
          <w:iCs/>
          <w:color w:val="000000"/>
          <w:sz w:val="28"/>
          <w:szCs w:val="28"/>
        </w:rPr>
        <w:t>Межгрупповая дисперсия</w:t>
      </w:r>
      <w:r w:rsidRPr="006A57AC">
        <w:rPr>
          <w:color w:val="000000"/>
          <w:sz w:val="28"/>
          <w:szCs w:val="28"/>
        </w:rPr>
        <w:t xml:space="preserve"> </w:t>
      </w:r>
      <w:r w:rsidR="00CD7FFD">
        <w:rPr>
          <w:color w:val="000000"/>
          <w:sz w:val="28"/>
          <w:szCs w:val="28"/>
        </w:rPr>
        <w:pict>
          <v:shape id="_x0000_i1166" type="#_x0000_t75" style="width:18.75pt;height:23.25pt">
            <v:imagedata r:id="rId132" o:title=""/>
          </v:shape>
        </w:pict>
      </w:r>
      <w:r w:rsidRPr="006A57AC">
        <w:rPr>
          <w:color w:val="000000"/>
          <w:sz w:val="28"/>
          <w:szCs w:val="28"/>
        </w:rPr>
        <w:t xml:space="preserve"> измеряет </w:t>
      </w:r>
      <w:r w:rsidRPr="006A57AC">
        <w:rPr>
          <w:bCs/>
          <w:iCs/>
          <w:color w:val="000000"/>
          <w:sz w:val="28"/>
          <w:szCs w:val="28"/>
        </w:rPr>
        <w:t>систематическую</w:t>
      </w:r>
      <w:r w:rsidR="00874F99" w:rsidRPr="006A57AC">
        <w:rPr>
          <w:bCs/>
          <w:iCs/>
          <w:color w:val="000000"/>
          <w:sz w:val="28"/>
          <w:szCs w:val="28"/>
        </w:rPr>
        <w:t xml:space="preserve"> </w:t>
      </w:r>
      <w:r w:rsidRPr="006A57AC">
        <w:rPr>
          <w:bCs/>
          <w:iCs/>
          <w:color w:val="000000"/>
          <w:sz w:val="28"/>
          <w:szCs w:val="28"/>
        </w:rPr>
        <w:t>вариацию</w:t>
      </w:r>
      <w:r w:rsidRPr="006A57AC">
        <w:rPr>
          <w:color w:val="000000"/>
          <w:sz w:val="28"/>
          <w:szCs w:val="28"/>
        </w:rPr>
        <w:t xml:space="preserve"> результативного признака, обусловленную влиянием признака-фактора Х (по которому произведена группировка). Воздействие фактора Х на результативный признак </w:t>
      </w:r>
      <w:r w:rsidRPr="006A57AC">
        <w:rPr>
          <w:color w:val="000000"/>
          <w:sz w:val="28"/>
          <w:szCs w:val="28"/>
          <w:lang w:val="en-US"/>
        </w:rPr>
        <w:t>Y</w:t>
      </w:r>
      <w:r w:rsidRPr="006A57AC">
        <w:rPr>
          <w:color w:val="000000"/>
          <w:sz w:val="28"/>
          <w:szCs w:val="28"/>
        </w:rPr>
        <w:t xml:space="preserve"> проявляется в отклонении групповых средних </w:t>
      </w:r>
      <w:r w:rsidR="00CD7FFD">
        <w:rPr>
          <w:color w:val="000000"/>
          <w:sz w:val="28"/>
          <w:szCs w:val="28"/>
        </w:rPr>
        <w:pict>
          <v:shape id="_x0000_i1167" type="#_x0000_t75" style="width:16.5pt;height:25.5pt">
            <v:imagedata r:id="rId143" o:title=""/>
          </v:shape>
        </w:pict>
      </w:r>
      <w:r w:rsidRPr="006A57AC">
        <w:rPr>
          <w:color w:val="000000"/>
          <w:sz w:val="28"/>
          <w:szCs w:val="28"/>
        </w:rPr>
        <w:t xml:space="preserve"> от общей средней </w:t>
      </w:r>
      <w:r w:rsidR="00CD7FFD">
        <w:rPr>
          <w:color w:val="000000"/>
          <w:sz w:val="28"/>
          <w:szCs w:val="28"/>
        </w:rPr>
        <w:pict>
          <v:shape id="_x0000_i1168" type="#_x0000_t75" style="width:20.25pt;height:26.25pt">
            <v:imagedata r:id="rId144" o:title=""/>
          </v:shape>
        </w:pict>
      </w:r>
      <w:r w:rsidRPr="006A57AC">
        <w:rPr>
          <w:color w:val="000000"/>
          <w:sz w:val="28"/>
          <w:szCs w:val="28"/>
        </w:rPr>
        <w:t xml:space="preserve">. Показатель </w:t>
      </w:r>
      <w:r w:rsidR="00CD7FFD">
        <w:rPr>
          <w:color w:val="000000"/>
          <w:sz w:val="28"/>
          <w:szCs w:val="28"/>
        </w:rPr>
        <w:pict>
          <v:shape id="_x0000_i1169" type="#_x0000_t75" style="width:18.75pt;height:23.25pt">
            <v:imagedata r:id="rId132" o:title=""/>
          </v:shape>
        </w:pict>
      </w:r>
      <w:r w:rsidRPr="006A57AC">
        <w:rPr>
          <w:color w:val="000000"/>
          <w:sz w:val="28"/>
          <w:szCs w:val="28"/>
        </w:rPr>
        <w:t xml:space="preserve"> вычисляется по формуле</w:t>
      </w:r>
      <w:r w:rsidR="008F4977" w:rsidRPr="006A57AC">
        <w:rPr>
          <w:color w:val="000000"/>
          <w:sz w:val="28"/>
          <w:szCs w:val="28"/>
          <w:lang w:val="en-US"/>
        </w:rPr>
        <w:t>:</w:t>
      </w:r>
    </w:p>
    <w:p w:rsidR="00485373" w:rsidRPr="006A57AC" w:rsidRDefault="00485373" w:rsidP="00485373">
      <w:pPr>
        <w:shd w:val="clear" w:color="000000" w:fill="auto"/>
        <w:tabs>
          <w:tab w:val="left" w:pos="8460"/>
          <w:tab w:val="left" w:pos="9360"/>
        </w:tabs>
        <w:suppressAutoHyphens/>
        <w:autoSpaceDE w:val="0"/>
        <w:autoSpaceDN w:val="0"/>
        <w:adjustRightInd w:val="0"/>
        <w:spacing w:line="360" w:lineRule="auto"/>
        <w:ind w:firstLine="709"/>
        <w:jc w:val="both"/>
        <w:rPr>
          <w:color w:val="000000"/>
          <w:sz w:val="28"/>
          <w:szCs w:val="28"/>
        </w:rPr>
      </w:pPr>
    </w:p>
    <w:p w:rsidR="00874F99" w:rsidRPr="006A57AC" w:rsidRDefault="00CD7FFD" w:rsidP="00485373">
      <w:pPr>
        <w:shd w:val="clear" w:color="000000" w:fill="auto"/>
        <w:tabs>
          <w:tab w:val="left" w:pos="8460"/>
          <w:tab w:val="left" w:pos="9360"/>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70" type="#_x0000_t75" style="width:151.5pt;height:1in">
            <v:imagedata r:id="rId145"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(16)</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00CD7FFD">
        <w:rPr>
          <w:color w:val="000000"/>
          <w:sz w:val="28"/>
          <w:szCs w:val="28"/>
        </w:rPr>
        <w:pict>
          <v:shape id="_x0000_i1171" type="#_x0000_t75" style="width:19.5pt;height:27pt">
            <v:imagedata r:id="rId146" o:title=""/>
          </v:shape>
        </w:pict>
      </w:r>
      <w:r w:rsidRPr="006A57AC">
        <w:rPr>
          <w:color w:val="000000"/>
          <w:sz w:val="28"/>
          <w:szCs w:val="28"/>
        </w:rPr>
        <w:t xml:space="preserve"> –групповые средние,</w:t>
      </w:r>
    </w:p>
    <w:p w:rsidR="00002F90" w:rsidRPr="006A57AC" w:rsidRDefault="00CD7FFD"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72" type="#_x0000_t75" style="width:20.25pt;height:24pt">
            <v:imagedata r:id="rId134" o:title=""/>
          </v:shape>
        </w:pict>
      </w:r>
      <w:r w:rsidR="00002F90" w:rsidRPr="006A57AC">
        <w:rPr>
          <w:color w:val="000000"/>
          <w:sz w:val="28"/>
          <w:szCs w:val="28"/>
        </w:rPr>
        <w:t xml:space="preserve"> – общая средняя,</w:t>
      </w:r>
    </w:p>
    <w:p w:rsidR="00002F90" w:rsidRPr="006A57AC" w:rsidRDefault="00CD7FFD"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73" type="#_x0000_t75" style="width:18.75pt;height:21.75pt">
            <v:imagedata r:id="rId147" o:title=""/>
          </v:shape>
        </w:pict>
      </w:r>
      <w:r w:rsidR="00002F90" w:rsidRPr="006A57AC">
        <w:rPr>
          <w:color w:val="000000"/>
          <w:sz w:val="28"/>
          <w:szCs w:val="28"/>
        </w:rPr>
        <w:t xml:space="preserve">–число единиц в </w:t>
      </w:r>
      <w:r w:rsidR="00002F90" w:rsidRPr="006A57AC">
        <w:rPr>
          <w:color w:val="000000"/>
          <w:sz w:val="28"/>
          <w:szCs w:val="28"/>
          <w:lang w:val="en-US"/>
        </w:rPr>
        <w:t>j</w:t>
      </w:r>
      <w:r w:rsidR="00002F90" w:rsidRPr="006A57AC">
        <w:rPr>
          <w:color w:val="000000"/>
          <w:sz w:val="28"/>
          <w:szCs w:val="28"/>
        </w:rPr>
        <w:t>-ой группе,</w:t>
      </w:r>
    </w:p>
    <w:p w:rsidR="00002F90"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lang w:val="en-US"/>
        </w:rPr>
        <w:t>k</w:t>
      </w:r>
      <w:r w:rsidRPr="006A57AC">
        <w:rPr>
          <w:color w:val="000000"/>
          <w:sz w:val="28"/>
          <w:szCs w:val="28"/>
        </w:rPr>
        <w:t xml:space="preserve"> – число групп.</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Для</w:t>
      </w:r>
      <w:r w:rsidR="00874F99" w:rsidRPr="006A57AC">
        <w:rPr>
          <w:color w:val="000000"/>
          <w:sz w:val="28"/>
          <w:szCs w:val="28"/>
        </w:rPr>
        <w:t xml:space="preserve"> </w:t>
      </w:r>
      <w:r w:rsidRPr="006A57AC">
        <w:rPr>
          <w:color w:val="000000"/>
          <w:sz w:val="28"/>
          <w:szCs w:val="28"/>
        </w:rPr>
        <w:t>расчета</w:t>
      </w:r>
      <w:r w:rsidR="00874F99" w:rsidRPr="006A57AC">
        <w:rPr>
          <w:color w:val="000000"/>
          <w:sz w:val="28"/>
          <w:szCs w:val="28"/>
        </w:rPr>
        <w:t xml:space="preserve"> </w:t>
      </w:r>
      <w:r w:rsidRPr="006A57AC">
        <w:rPr>
          <w:color w:val="000000"/>
          <w:sz w:val="28"/>
          <w:szCs w:val="28"/>
        </w:rPr>
        <w:t>межгрупповой</w:t>
      </w:r>
      <w:r w:rsidR="00874F99" w:rsidRPr="006A57AC">
        <w:rPr>
          <w:color w:val="000000"/>
          <w:sz w:val="28"/>
          <w:szCs w:val="28"/>
        </w:rPr>
        <w:t xml:space="preserve"> </w:t>
      </w:r>
      <w:r w:rsidRPr="006A57AC">
        <w:rPr>
          <w:color w:val="000000"/>
          <w:sz w:val="28"/>
          <w:szCs w:val="28"/>
        </w:rPr>
        <w:t xml:space="preserve">дисперсии </w:t>
      </w:r>
      <w:r w:rsidR="00CD7FFD">
        <w:rPr>
          <w:color w:val="000000"/>
          <w:sz w:val="28"/>
          <w:szCs w:val="28"/>
        </w:rPr>
        <w:pict>
          <v:shape id="_x0000_i1174" type="#_x0000_t75" style="width:18.75pt;height:23.25pt">
            <v:imagedata r:id="rId132" o:title=""/>
          </v:shape>
        </w:pict>
      </w:r>
      <w:r w:rsidRPr="006A57AC">
        <w:rPr>
          <w:color w:val="000000"/>
          <w:sz w:val="28"/>
          <w:szCs w:val="28"/>
        </w:rPr>
        <w:t xml:space="preserve"> строим</w:t>
      </w:r>
      <w:r w:rsidR="00874F99" w:rsidRPr="006A57AC">
        <w:rPr>
          <w:color w:val="000000"/>
          <w:sz w:val="28"/>
          <w:szCs w:val="28"/>
        </w:rPr>
        <w:t xml:space="preserve"> </w:t>
      </w:r>
      <w:r w:rsidRPr="006A57AC">
        <w:rPr>
          <w:color w:val="000000"/>
          <w:sz w:val="28"/>
          <w:szCs w:val="28"/>
        </w:rPr>
        <w:t>вспомогательную таблицу. При этом используем</w:t>
      </w:r>
      <w:r w:rsidR="00874F99" w:rsidRPr="006A57AC">
        <w:rPr>
          <w:color w:val="000000"/>
          <w:sz w:val="28"/>
          <w:szCs w:val="28"/>
        </w:rPr>
        <w:t xml:space="preserve"> </w:t>
      </w:r>
      <w:r w:rsidRPr="006A57AC">
        <w:rPr>
          <w:color w:val="000000"/>
          <w:sz w:val="28"/>
          <w:szCs w:val="28"/>
        </w:rPr>
        <w:t xml:space="preserve">групповые средние значения </w:t>
      </w:r>
      <w:r w:rsidR="00CD7FFD">
        <w:rPr>
          <w:color w:val="000000"/>
          <w:sz w:val="28"/>
          <w:szCs w:val="28"/>
        </w:rPr>
        <w:pict>
          <v:shape id="_x0000_i1175" type="#_x0000_t75" style="width:19.5pt;height:27pt">
            <v:imagedata r:id="rId146" o:title=""/>
          </v:shape>
        </w:pict>
      </w:r>
      <w:r w:rsidRPr="006A57AC">
        <w:rPr>
          <w:color w:val="000000"/>
          <w:sz w:val="28"/>
          <w:szCs w:val="28"/>
        </w:rPr>
        <w:t xml:space="preserve"> из табл.</w:t>
      </w:r>
    </w:p>
    <w:p w:rsidR="00485373" w:rsidRPr="006A57AC" w:rsidRDefault="00485373" w:rsidP="00485373">
      <w:pPr>
        <w:shd w:val="clear" w:color="000000" w:fill="auto"/>
        <w:suppressAutoHyphens/>
        <w:spacing w:line="360" w:lineRule="auto"/>
        <w:jc w:val="center"/>
        <w:rPr>
          <w:b/>
          <w:color w:val="000000"/>
          <w:sz w:val="28"/>
          <w:szCs w:val="28"/>
        </w:rPr>
      </w:pPr>
    </w:p>
    <w:p w:rsidR="00874F99" w:rsidRPr="006A57AC" w:rsidRDefault="00485373" w:rsidP="00485373">
      <w:pPr>
        <w:shd w:val="clear" w:color="000000" w:fill="auto"/>
        <w:suppressAutoHyphens/>
        <w:spacing w:line="360" w:lineRule="auto"/>
        <w:jc w:val="center"/>
        <w:rPr>
          <w:b/>
          <w:color w:val="000000"/>
          <w:sz w:val="28"/>
          <w:szCs w:val="28"/>
        </w:rPr>
      </w:pPr>
      <w:r w:rsidRPr="006A57AC">
        <w:rPr>
          <w:b/>
          <w:color w:val="000000"/>
          <w:sz w:val="28"/>
          <w:szCs w:val="28"/>
        </w:rPr>
        <w:br w:type="page"/>
      </w:r>
      <w:r w:rsidR="00002F90" w:rsidRPr="006A57AC">
        <w:rPr>
          <w:b/>
          <w:color w:val="000000"/>
          <w:sz w:val="28"/>
          <w:szCs w:val="28"/>
        </w:rPr>
        <w:t>Вспомогательная таблица для расчета межгрупповой дисперсии</w:t>
      </w: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1525"/>
        <w:gridCol w:w="1689"/>
        <w:gridCol w:w="1821"/>
        <w:gridCol w:w="1266"/>
      </w:tblGrid>
      <w:tr w:rsidR="00002F90" w:rsidRPr="006A57AC" w:rsidTr="006A57AC">
        <w:trPr>
          <w:trHeight w:val="1575"/>
          <w:jc w:val="center"/>
        </w:trPr>
        <w:tc>
          <w:tcPr>
            <w:tcW w:w="2325"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группа предприятий по уровню себестоимости единицы продукции</w:t>
            </w:r>
          </w:p>
        </w:tc>
        <w:tc>
          <w:tcPr>
            <w:tcW w:w="1525"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Число предприятий,</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Среднее значение в группе</w:t>
            </w:r>
          </w:p>
        </w:tc>
        <w:tc>
          <w:tcPr>
            <w:tcW w:w="1821" w:type="dxa"/>
            <w:shd w:val="clear" w:color="auto" w:fill="auto"/>
            <w:noWrap/>
            <w:vAlign w:val="center"/>
          </w:tcPr>
          <w:p w:rsidR="00002F90" w:rsidRPr="006A57AC" w:rsidRDefault="00CD7FFD" w:rsidP="006A57AC">
            <w:pPr>
              <w:shd w:val="clear" w:color="000000" w:fill="auto"/>
              <w:suppressAutoHyphens/>
              <w:spacing w:line="360" w:lineRule="auto"/>
              <w:rPr>
                <w:color w:val="000000"/>
                <w:sz w:val="20"/>
              </w:rPr>
            </w:pPr>
            <w:r>
              <w:rPr>
                <w:noProof/>
              </w:rPr>
              <w:pict>
                <v:shape id="_x0000_s1060" type="#_x0000_t75" style="position:absolute;margin-left:95.35pt;margin-top:36.15pt;width:52.5pt;height:21pt;z-index:251666944;mso-position-horizontal-relative:text;mso-position-vertical-relative:text">
                  <v:imagedata r:id="rId148" o:title=""/>
                </v:shape>
              </w:pict>
            </w:r>
            <w:r>
              <w:rPr>
                <w:noProof/>
              </w:rPr>
              <w:pict>
                <v:shape id="_x0000_s1061" type="#_x0000_t75" style="position:absolute;margin-left:14.35pt;margin-top:36.15pt;width:55.1pt;height:15.75pt;z-index:251667968;mso-position-horizontal-relative:text;mso-position-vertical-relative:text">
                  <v:imagedata r:id="rId149" o:title=""/>
                </v:shape>
              </w:pic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p>
        </w:tc>
      </w:tr>
      <w:tr w:rsidR="00002F90" w:rsidRPr="006A57AC" w:rsidTr="006A57AC">
        <w:trPr>
          <w:trHeight w:val="330"/>
          <w:jc w:val="center"/>
        </w:trPr>
        <w:tc>
          <w:tcPr>
            <w:tcW w:w="2325"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Млн.руб. </w:t>
            </w:r>
          </w:p>
        </w:tc>
        <w:tc>
          <w:tcPr>
            <w:tcW w:w="1525" w:type="dxa"/>
            <w:shd w:val="clear" w:color="auto" w:fill="auto"/>
            <w:noWrap/>
            <w:vAlign w:val="center"/>
          </w:tcPr>
          <w:p w:rsidR="00002F90" w:rsidRPr="006A57AC" w:rsidRDefault="00CD7FFD" w:rsidP="006A57AC">
            <w:pPr>
              <w:shd w:val="clear" w:color="000000" w:fill="auto"/>
              <w:suppressAutoHyphens/>
              <w:spacing w:line="360" w:lineRule="auto"/>
              <w:rPr>
                <w:color w:val="000000"/>
                <w:sz w:val="20"/>
              </w:rPr>
            </w:pPr>
            <w:r>
              <w:rPr>
                <w:noProof/>
              </w:rPr>
              <w:pict>
                <v:shape id="_x0000_s1062" type="#_x0000_t75" style="position:absolute;margin-left:24.3pt;margin-top:3.9pt;width:10.5pt;height:17.25pt;z-index:251668992;mso-position-horizontal-relative:text;mso-position-vertical-relative:text">
                  <v:imagedata r:id="rId150" o:title=""/>
                </v:shape>
              </w:pict>
            </w:r>
          </w:p>
          <w:p w:rsidR="00002F90" w:rsidRPr="006A57AC" w:rsidRDefault="00002F90" w:rsidP="006A57AC">
            <w:pPr>
              <w:shd w:val="clear" w:color="000000" w:fill="auto"/>
              <w:suppressAutoHyphens/>
              <w:spacing w:line="360" w:lineRule="auto"/>
              <w:rPr>
                <w:color w:val="000000"/>
                <w:sz w:val="20"/>
              </w:rPr>
            </w:pPr>
          </w:p>
        </w:tc>
        <w:tc>
          <w:tcPr>
            <w:tcW w:w="1689" w:type="dxa"/>
            <w:shd w:val="clear" w:color="auto" w:fill="auto"/>
            <w:vAlign w:val="center"/>
          </w:tcPr>
          <w:p w:rsidR="00002F90" w:rsidRPr="006A57AC" w:rsidRDefault="00CD7FFD" w:rsidP="006A57AC">
            <w:pPr>
              <w:shd w:val="clear" w:color="000000" w:fill="auto"/>
              <w:suppressAutoHyphens/>
              <w:spacing w:line="360" w:lineRule="auto"/>
              <w:rPr>
                <w:color w:val="000000"/>
                <w:sz w:val="20"/>
              </w:rPr>
            </w:pPr>
            <w:r>
              <w:rPr>
                <w:noProof/>
              </w:rPr>
              <w:pict>
                <v:shape id="_x0000_s1063" type="#_x0000_t75" style="position:absolute;margin-left:34.15pt;margin-top:3.9pt;width:12pt;height:17.25pt;z-index:251670016;mso-position-horizontal-relative:text;mso-position-vertical-relative:text">
                  <v:imagedata r:id="rId151" o:title=""/>
                </v:shape>
              </w:pict>
            </w:r>
            <w:r w:rsidR="00002F90" w:rsidRPr="006A57AC">
              <w:rPr>
                <w:color w:val="000000"/>
                <w:sz w:val="20"/>
              </w:rPr>
              <w:t xml:space="preserve"> </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c>
          <w:tcPr>
            <w:tcW w:w="1266"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1</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2</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3</w:t>
            </w:r>
          </w:p>
        </w:tc>
        <w:tc>
          <w:tcPr>
            <w:tcW w:w="1821" w:type="dxa"/>
            <w:shd w:val="clear" w:color="auto" w:fill="auto"/>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4</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5</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0,105-0,11</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190</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40,9</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5018,43</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0,11-0,115</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171</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21,9</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2877,66</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0,115-0,12</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154</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4,9</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216,09</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0,12-0,125</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136,33</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-12,77</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978,437</w:t>
            </w:r>
          </w:p>
        </w:tc>
      </w:tr>
      <w:tr w:rsidR="00002F90" w:rsidRPr="006A57AC" w:rsidTr="006A57AC">
        <w:trPr>
          <w:trHeight w:val="330"/>
          <w:jc w:val="center"/>
        </w:trPr>
        <w:tc>
          <w:tcPr>
            <w:tcW w:w="23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0,125-0,130</w:t>
            </w:r>
          </w:p>
        </w:tc>
        <w:tc>
          <w:tcPr>
            <w:tcW w:w="152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6</w:t>
            </w:r>
          </w:p>
        </w:tc>
        <w:tc>
          <w:tcPr>
            <w:tcW w:w="168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112</w:t>
            </w:r>
          </w:p>
        </w:tc>
        <w:tc>
          <w:tcPr>
            <w:tcW w:w="1821"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54,93</w:t>
            </w:r>
          </w:p>
        </w:tc>
        <w:tc>
          <w:tcPr>
            <w:tcW w:w="126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9090,617</w:t>
            </w:r>
          </w:p>
        </w:tc>
      </w:tr>
    </w:tbl>
    <w:p w:rsidR="00002F90" w:rsidRPr="006A57AC" w:rsidRDefault="00002F90" w:rsidP="00874F99">
      <w:pPr>
        <w:shd w:val="clear" w:color="000000" w:fill="auto"/>
        <w:tabs>
          <w:tab w:val="left" w:pos="1050"/>
        </w:tabs>
        <w:suppressAutoHyphens/>
        <w:spacing w:line="360" w:lineRule="auto"/>
        <w:ind w:firstLine="709"/>
        <w:rPr>
          <w:color w:val="000000"/>
          <w:sz w:val="28"/>
          <w:szCs w:val="28"/>
        </w:rPr>
      </w:pPr>
    </w:p>
    <w:p w:rsidR="00002F90" w:rsidRPr="006A57AC" w:rsidRDefault="00CD7FFD" w:rsidP="00874F99">
      <w:pPr>
        <w:shd w:val="clear" w:color="000000" w:fill="auto"/>
        <w:suppressAutoHyphens/>
        <w:spacing w:line="360" w:lineRule="auto"/>
        <w:ind w:firstLine="709"/>
        <w:rPr>
          <w:color w:val="000000"/>
          <w:sz w:val="28"/>
          <w:szCs w:val="28"/>
        </w:rPr>
      </w:pPr>
      <w:r>
        <w:rPr>
          <w:color w:val="000000"/>
          <w:sz w:val="28"/>
          <w:szCs w:val="28"/>
        </w:rPr>
        <w:pict>
          <v:shape id="_x0000_i1176" type="#_x0000_t75" style="width:204.75pt;height:41.25pt">
            <v:imagedata r:id="rId152" o:title=""/>
          </v:shape>
        </w:pict>
      </w:r>
    </w:p>
    <w:p w:rsidR="00002F90" w:rsidRPr="006A57AC" w:rsidRDefault="00002F90" w:rsidP="00874F99">
      <w:pPr>
        <w:shd w:val="clear" w:color="000000" w:fill="auto"/>
        <w:suppressAutoHyphens/>
        <w:spacing w:line="360" w:lineRule="auto"/>
        <w:ind w:firstLine="709"/>
        <w:rPr>
          <w:color w:val="000000"/>
          <w:sz w:val="28"/>
          <w:szCs w:val="28"/>
        </w:rPr>
      </w:pPr>
    </w:p>
    <w:p w:rsidR="00874F99"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t xml:space="preserve">Расчет эмпирического коэффициента детерминации </w:t>
      </w:r>
      <w:r w:rsidR="00CD7FFD">
        <w:rPr>
          <w:color w:val="000000"/>
          <w:sz w:val="28"/>
          <w:szCs w:val="28"/>
        </w:rPr>
        <w:pict>
          <v:shape id="_x0000_i1177" type="#_x0000_t75" style="width:18.75pt;height:24pt">
            <v:imagedata r:id="rId128" o:title=""/>
          </v:shape>
        </w:pict>
      </w:r>
      <w:r w:rsidRPr="006A57AC">
        <w:rPr>
          <w:color w:val="000000"/>
          <w:sz w:val="28"/>
          <w:szCs w:val="28"/>
        </w:rPr>
        <w:t xml:space="preserve"> по формуле:</w:t>
      </w:r>
    </w:p>
    <w:p w:rsidR="00874F99" w:rsidRPr="006A57AC" w:rsidRDefault="00CD7FFD" w:rsidP="00485373">
      <w:pPr>
        <w:shd w:val="clear" w:color="000000" w:fill="auto"/>
        <w:tabs>
          <w:tab w:val="left" w:pos="3240"/>
          <w:tab w:val="left" w:pos="3420"/>
          <w:tab w:val="left" w:pos="9360"/>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78" type="#_x0000_t75" style="width:174pt;height:36.75pt">
            <v:imagedata r:id="rId153" o:title=""/>
          </v:shape>
        </w:pic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48,8% вариации выпуска продукции обусловлено себестоимостью, а 51,2% влиянием неучтенных факторов.</w:t>
      </w:r>
    </w:p>
    <w:p w:rsidR="00874F99"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t xml:space="preserve">Эмпирическое корреляционное отношение </w:t>
      </w:r>
      <w:r w:rsidR="00CD7FFD">
        <w:rPr>
          <w:color w:val="000000"/>
          <w:sz w:val="28"/>
          <w:szCs w:val="28"/>
        </w:rPr>
        <w:pict>
          <v:shape id="_x0000_i1179" type="#_x0000_t75" style="width:15pt;height:18pt">
            <v:imagedata r:id="rId154" o:title=""/>
          </v:shape>
        </w:pict>
      </w:r>
      <w:r w:rsidRPr="006A57AC">
        <w:rPr>
          <w:color w:val="000000"/>
          <w:sz w:val="28"/>
          <w:szCs w:val="28"/>
        </w:rPr>
        <w:t xml:space="preserve"> оценивает тесноту связи между факторным и результативным признаками и вычисляется по формуле</w:t>
      </w:r>
    </w:p>
    <w:p w:rsidR="00485373" w:rsidRPr="006A57AC" w:rsidRDefault="00485373" w:rsidP="00485373">
      <w:pPr>
        <w:shd w:val="clear" w:color="000000" w:fill="auto"/>
        <w:tabs>
          <w:tab w:val="left" w:pos="3240"/>
          <w:tab w:val="left" w:pos="8460"/>
          <w:tab w:val="left" w:pos="9360"/>
        </w:tabs>
        <w:suppressAutoHyphens/>
        <w:autoSpaceDE w:val="0"/>
        <w:autoSpaceDN w:val="0"/>
        <w:adjustRightInd w:val="0"/>
        <w:spacing w:line="360" w:lineRule="auto"/>
        <w:ind w:firstLine="709"/>
        <w:jc w:val="both"/>
        <w:rPr>
          <w:color w:val="000000"/>
          <w:sz w:val="28"/>
          <w:szCs w:val="28"/>
        </w:rPr>
      </w:pPr>
    </w:p>
    <w:p w:rsidR="00874F99" w:rsidRPr="006A57AC" w:rsidRDefault="00CD7FFD" w:rsidP="00485373">
      <w:pPr>
        <w:shd w:val="clear" w:color="000000" w:fill="auto"/>
        <w:tabs>
          <w:tab w:val="left" w:pos="3240"/>
          <w:tab w:val="left" w:pos="8460"/>
          <w:tab w:val="left" w:pos="9360"/>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180" type="#_x0000_t75" style="width:102.75pt;height:50.25pt">
            <v:imagedata r:id="rId155" o:title=""/>
          </v:shape>
        </w:pict>
      </w:r>
      <w:r w:rsidR="00874F99" w:rsidRPr="006A57AC">
        <w:rPr>
          <w:color w:val="000000"/>
          <w:sz w:val="28"/>
          <w:szCs w:val="28"/>
        </w:rPr>
        <w:t xml:space="preserve"> </w:t>
      </w:r>
      <w:r w:rsidR="00002F90" w:rsidRPr="006A57AC">
        <w:rPr>
          <w:color w:val="000000"/>
          <w:sz w:val="28"/>
          <w:szCs w:val="28"/>
        </w:rPr>
        <w:t>(17)</w:t>
      </w:r>
    </w:p>
    <w:p w:rsidR="00485373" w:rsidRPr="006A57AC" w:rsidRDefault="00485373"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p>
    <w:p w:rsidR="00216894" w:rsidRPr="006A57AC" w:rsidRDefault="00485373"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br w:type="page"/>
      </w:r>
      <w:r w:rsidR="00002F90" w:rsidRPr="006A57AC">
        <w:rPr>
          <w:color w:val="000000"/>
          <w:sz w:val="28"/>
          <w:szCs w:val="28"/>
        </w:rPr>
        <w:t xml:space="preserve">Значение показателя изменяются в пределах от 0 до 1. Чем ближе значение </w:t>
      </w:r>
      <w:r w:rsidR="00CD7FFD">
        <w:rPr>
          <w:color w:val="000000"/>
          <w:sz w:val="28"/>
          <w:szCs w:val="28"/>
        </w:rPr>
        <w:pict>
          <v:shape id="_x0000_i1181" type="#_x0000_t75" style="width:9.75pt;height:12.75pt">
            <v:imagedata r:id="rId156" o:title=""/>
          </v:shape>
        </w:pict>
      </w:r>
      <w:r w:rsidR="00002F90" w:rsidRPr="006A57AC">
        <w:rPr>
          <w:color w:val="000000"/>
          <w:sz w:val="28"/>
          <w:szCs w:val="28"/>
        </w:rPr>
        <w:t xml:space="preserve"> к 1, тем теснее связь между признаками. Для качественной оценки тесноты связи на основе </w:t>
      </w:r>
      <w:r w:rsidR="00CD7FFD">
        <w:rPr>
          <w:color w:val="000000"/>
          <w:sz w:val="28"/>
          <w:szCs w:val="28"/>
        </w:rPr>
        <w:pict>
          <v:shape id="_x0000_i1182" type="#_x0000_t75" style="width:18pt;height:24pt">
            <v:imagedata r:id="rId127" o:title=""/>
          </v:shape>
        </w:pict>
      </w:r>
      <w:r w:rsidR="00002F90" w:rsidRPr="006A57AC">
        <w:rPr>
          <w:color w:val="000000"/>
          <w:sz w:val="28"/>
          <w:szCs w:val="28"/>
        </w:rPr>
        <w:t xml:space="preserve"> </w:t>
      </w:r>
      <w:r w:rsidR="009F2DB7" w:rsidRPr="006A57AC">
        <w:rPr>
          <w:color w:val="000000"/>
          <w:sz w:val="28"/>
          <w:szCs w:val="28"/>
        </w:rPr>
        <w:t>служит шкала Чэддока:</w:t>
      </w:r>
    </w:p>
    <w:p w:rsidR="00216894" w:rsidRPr="006A57AC" w:rsidRDefault="00216894"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p>
    <w:p w:rsidR="00002F90" w:rsidRPr="006A57AC" w:rsidRDefault="00002F90" w:rsidP="00485373">
      <w:pPr>
        <w:shd w:val="clear" w:color="000000" w:fill="auto"/>
        <w:tabs>
          <w:tab w:val="left" w:pos="9656"/>
        </w:tabs>
        <w:suppressAutoHyphens/>
        <w:autoSpaceDE w:val="0"/>
        <w:autoSpaceDN w:val="0"/>
        <w:adjustRightInd w:val="0"/>
        <w:spacing w:line="360" w:lineRule="auto"/>
        <w:jc w:val="center"/>
        <w:rPr>
          <w:b/>
          <w:color w:val="000000"/>
          <w:sz w:val="28"/>
          <w:szCs w:val="28"/>
        </w:rPr>
      </w:pPr>
      <w:r w:rsidRPr="006A57AC">
        <w:rPr>
          <w:b/>
          <w:color w:val="000000"/>
          <w:sz w:val="28"/>
          <w:szCs w:val="28"/>
        </w:rPr>
        <w:t>Шкала Чэддока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355"/>
        <w:gridCol w:w="1234"/>
        <w:gridCol w:w="1238"/>
        <w:gridCol w:w="1374"/>
        <w:gridCol w:w="1269"/>
      </w:tblGrid>
      <w:tr w:rsidR="00002F90" w:rsidRPr="006A57AC" w:rsidTr="006A57AC">
        <w:trPr>
          <w:trHeight w:val="541"/>
          <w:jc w:val="center"/>
        </w:trPr>
        <w:tc>
          <w:tcPr>
            <w:tcW w:w="1418"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b/>
                <w:bCs/>
                <w:iCs/>
                <w:color w:val="000000"/>
                <w:sz w:val="20"/>
                <w:szCs w:val="20"/>
              </w:rPr>
              <w:sym w:font="Symbol" w:char="F068"/>
            </w:r>
          </w:p>
        </w:tc>
        <w:tc>
          <w:tcPr>
            <w:tcW w:w="1355"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0,1 – 0,3</w:t>
            </w:r>
          </w:p>
        </w:tc>
        <w:tc>
          <w:tcPr>
            <w:tcW w:w="1234"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0,3 – 0,5</w:t>
            </w:r>
          </w:p>
        </w:tc>
        <w:tc>
          <w:tcPr>
            <w:tcW w:w="1238"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0,5 – 0,7</w:t>
            </w:r>
          </w:p>
        </w:tc>
        <w:tc>
          <w:tcPr>
            <w:tcW w:w="1374"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0,7 – 0,9</w:t>
            </w:r>
          </w:p>
        </w:tc>
        <w:tc>
          <w:tcPr>
            <w:tcW w:w="1269"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0,9 – 0,99</w:t>
            </w:r>
          </w:p>
        </w:tc>
      </w:tr>
      <w:tr w:rsidR="00002F90" w:rsidRPr="006A57AC" w:rsidTr="006A57AC">
        <w:trPr>
          <w:trHeight w:val="424"/>
          <w:jc w:val="center"/>
        </w:trPr>
        <w:tc>
          <w:tcPr>
            <w:tcW w:w="1418"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Характеристика</w:t>
            </w:r>
          </w:p>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силы связи</w:t>
            </w:r>
          </w:p>
        </w:tc>
        <w:tc>
          <w:tcPr>
            <w:tcW w:w="1355"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Слабая</w:t>
            </w:r>
          </w:p>
        </w:tc>
        <w:tc>
          <w:tcPr>
            <w:tcW w:w="1234"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Умеренная</w:t>
            </w:r>
          </w:p>
        </w:tc>
        <w:tc>
          <w:tcPr>
            <w:tcW w:w="1238"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Заметная</w:t>
            </w:r>
          </w:p>
        </w:tc>
        <w:tc>
          <w:tcPr>
            <w:tcW w:w="1374"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Тесная</w:t>
            </w:r>
          </w:p>
        </w:tc>
        <w:tc>
          <w:tcPr>
            <w:tcW w:w="1269" w:type="dxa"/>
            <w:shd w:val="clear" w:color="auto" w:fill="auto"/>
            <w:vAlign w:val="center"/>
          </w:tcPr>
          <w:p w:rsidR="00002F90" w:rsidRPr="006A57AC" w:rsidRDefault="00002F90" w:rsidP="006A57AC">
            <w:pPr>
              <w:shd w:val="clear" w:color="000000" w:fill="auto"/>
              <w:tabs>
                <w:tab w:val="left" w:pos="9656"/>
              </w:tabs>
              <w:suppressAutoHyphens/>
              <w:autoSpaceDE w:val="0"/>
              <w:autoSpaceDN w:val="0"/>
              <w:adjustRightInd w:val="0"/>
              <w:spacing w:line="360" w:lineRule="auto"/>
              <w:rPr>
                <w:color w:val="000000"/>
                <w:sz w:val="20"/>
                <w:szCs w:val="28"/>
              </w:rPr>
            </w:pPr>
            <w:r w:rsidRPr="006A57AC">
              <w:rPr>
                <w:color w:val="000000"/>
                <w:sz w:val="20"/>
                <w:szCs w:val="28"/>
              </w:rPr>
              <w:t>Весьма тесная</w:t>
            </w:r>
          </w:p>
        </w:tc>
      </w:tr>
    </w:tbl>
    <w:p w:rsidR="00485373" w:rsidRPr="006A57AC" w:rsidRDefault="00485373" w:rsidP="00874F99">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p>
    <w:p w:rsidR="00002F90" w:rsidRPr="006A57AC" w:rsidRDefault="00002F90" w:rsidP="00485373">
      <w:pPr>
        <w:shd w:val="clear" w:color="000000" w:fill="auto"/>
        <w:tabs>
          <w:tab w:val="left" w:pos="9656"/>
        </w:tabs>
        <w:suppressAutoHyphens/>
        <w:autoSpaceDE w:val="0"/>
        <w:autoSpaceDN w:val="0"/>
        <w:adjustRightInd w:val="0"/>
        <w:spacing w:line="360" w:lineRule="auto"/>
        <w:ind w:firstLine="709"/>
        <w:jc w:val="both"/>
        <w:rPr>
          <w:color w:val="000000"/>
          <w:sz w:val="28"/>
          <w:szCs w:val="28"/>
        </w:rPr>
      </w:pPr>
      <w:r w:rsidRPr="006A57AC">
        <w:rPr>
          <w:color w:val="000000"/>
          <w:sz w:val="28"/>
          <w:szCs w:val="28"/>
        </w:rPr>
        <w:t xml:space="preserve">Расчет эмпирического корреляционного отношения </w:t>
      </w:r>
      <w:r w:rsidR="00CD7FFD">
        <w:rPr>
          <w:color w:val="000000"/>
          <w:sz w:val="28"/>
          <w:szCs w:val="28"/>
        </w:rPr>
        <w:pict>
          <v:shape id="_x0000_i1183" type="#_x0000_t75" style="width:9.75pt;height:12.75pt">
            <v:imagedata r:id="rId157" o:title=""/>
          </v:shape>
        </w:pict>
      </w:r>
      <w:r w:rsidRPr="006A57AC">
        <w:rPr>
          <w:color w:val="000000"/>
          <w:sz w:val="28"/>
          <w:szCs w:val="28"/>
        </w:rPr>
        <w:t xml:space="preserve"> по формуле (14):</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184" type="#_x0000_t75" style="width:9.75pt;height:12.75pt">
            <v:imagedata r:id="rId158" o:title=""/>
          </v:shape>
        </w:pict>
      </w:r>
      <w:r>
        <w:rPr>
          <w:color w:val="000000"/>
          <w:sz w:val="28"/>
          <w:szCs w:val="28"/>
        </w:rPr>
        <w:pict>
          <v:shape id="_x0000_i1185" type="#_x0000_t75" style="width:180pt;height:50.25pt">
            <v:imagedata r:id="rId159" o:title=""/>
          </v:shape>
        </w:pic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согласно шкале Чеддока связь между себестоимостью единицы продукции и ее выпуском является тесной.</w:t>
      </w:r>
    </w:p>
    <w:p w:rsidR="00874F99" w:rsidRPr="006A57AC" w:rsidRDefault="00C012E2" w:rsidP="00485373">
      <w:pPr>
        <w:shd w:val="clear" w:color="000000" w:fill="auto"/>
        <w:suppressAutoHyphens/>
        <w:spacing w:line="360" w:lineRule="auto"/>
        <w:ind w:firstLine="709"/>
        <w:jc w:val="both"/>
        <w:rPr>
          <w:color w:val="000000"/>
          <w:sz w:val="28"/>
          <w:szCs w:val="28"/>
        </w:rPr>
      </w:pPr>
      <w:r w:rsidRPr="006A57AC">
        <w:rPr>
          <w:color w:val="000000"/>
          <w:sz w:val="28"/>
          <w:szCs w:val="28"/>
        </w:rPr>
        <w:t>Решение</w:t>
      </w:r>
      <w:r w:rsidR="00874F99" w:rsidRPr="006A57AC">
        <w:rPr>
          <w:color w:val="000000"/>
          <w:sz w:val="28"/>
          <w:szCs w:val="28"/>
        </w:rPr>
        <w:t xml:space="preserve"> </w:t>
      </w:r>
      <w:r w:rsidRPr="006A57AC">
        <w:rPr>
          <w:color w:val="000000"/>
          <w:sz w:val="28"/>
          <w:szCs w:val="28"/>
        </w:rPr>
        <w:t>задания 3.</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Целью выполнения данного Задания является определение для генеральной совокупности коммерческих банков региона границ, в которых будут находиться величина среднего уровня себестоимости предприятий и доля предприятий с уровнем себестоимости единицы продукции не менее 125 тыс. руб.</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 Определение ошибки выборки уровня себестоимости единицы продукции и границ, в которых будет находиться генеральная средняя</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Применение выборочного метода наблюдения всегда связано с установлением степени достоверности оценок показателей генеральной совокупности, полученных на основе значений показателей выборочной совокупности. Достоверность этих оценок зависит от репрезентативности выборки, т.е. от того, насколько полно и адекватно</w:t>
      </w:r>
      <w:r w:rsidR="00874F99" w:rsidRPr="006A57AC">
        <w:rPr>
          <w:color w:val="000000"/>
          <w:sz w:val="28"/>
          <w:szCs w:val="28"/>
        </w:rPr>
        <w:t xml:space="preserve"> </w:t>
      </w:r>
      <w:r w:rsidRPr="006A57AC">
        <w:rPr>
          <w:color w:val="000000"/>
          <w:sz w:val="28"/>
          <w:szCs w:val="28"/>
        </w:rPr>
        <w:t>представлены в выборке статистические свойства</w:t>
      </w:r>
      <w:r w:rsidR="00874F99" w:rsidRPr="006A57AC">
        <w:rPr>
          <w:color w:val="000000"/>
          <w:sz w:val="28"/>
          <w:szCs w:val="28"/>
        </w:rPr>
        <w:t xml:space="preserve"> </w:t>
      </w:r>
      <w:r w:rsidRPr="006A57AC">
        <w:rPr>
          <w:color w:val="000000"/>
          <w:sz w:val="28"/>
          <w:szCs w:val="28"/>
        </w:rPr>
        <w:t xml:space="preserve">генеральной совокупности. Как правило, генеральные и выборочные характеристики не совпадают, а отклоняются на некоторую величину ε, которую называют </w:t>
      </w:r>
      <w:r w:rsidRPr="006A57AC">
        <w:rPr>
          <w:bCs/>
          <w:iCs/>
          <w:color w:val="000000"/>
          <w:sz w:val="28"/>
          <w:szCs w:val="28"/>
        </w:rPr>
        <w:t>ошибкой выборки (ошибкой репрезентативности).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Значения признаков единиц, отобранных из генеральной совокупности в выборочную, всегда случайны, поэтому и статистические характеристики выборки случайны, следовательно, и ошибки выборки также случайны. Ввиду этого принято вычислять два вида ошибок - среднюю </w:t>
      </w:r>
      <w:r w:rsidR="00CD7FFD">
        <w:rPr>
          <w:color w:val="000000"/>
          <w:sz w:val="28"/>
          <w:szCs w:val="28"/>
        </w:rPr>
        <w:pict>
          <v:shape id="_x0000_i1186" type="#_x0000_t75" style="width:24.75pt;height:27.75pt">
            <v:imagedata r:id="rId160" o:title=""/>
          </v:shape>
        </w:pict>
      </w:r>
      <w:r w:rsidRPr="006A57AC">
        <w:rPr>
          <w:color w:val="000000"/>
          <w:sz w:val="28"/>
          <w:szCs w:val="28"/>
        </w:rPr>
        <w:t xml:space="preserve"> и предельную </w:t>
      </w:r>
      <w:r w:rsidR="00CD7FFD">
        <w:rPr>
          <w:color w:val="000000"/>
          <w:sz w:val="28"/>
          <w:szCs w:val="28"/>
        </w:rPr>
        <w:pict>
          <v:shape id="_x0000_i1187" type="#_x0000_t75" style="width:17.25pt;height:17.25pt">
            <v:imagedata r:id="rId161" o:title=""/>
          </v:shape>
        </w:pict>
      </w:r>
      <w:r w:rsidRPr="006A57AC">
        <w:rPr>
          <w:color w:val="000000"/>
          <w:sz w:val="28"/>
          <w:szCs w:val="28"/>
        </w:rPr>
        <w:t>.</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bCs/>
          <w:iCs/>
          <w:color w:val="000000"/>
          <w:sz w:val="28"/>
          <w:szCs w:val="28"/>
        </w:rPr>
        <w:t>Средняя ошибка выборки</w:t>
      </w:r>
      <w:r w:rsidRPr="006A57AC">
        <w:rPr>
          <w:color w:val="000000"/>
          <w:sz w:val="28"/>
          <w:szCs w:val="28"/>
        </w:rPr>
        <w:t xml:space="preserve"> </w:t>
      </w:r>
      <w:r w:rsidR="00CD7FFD">
        <w:rPr>
          <w:color w:val="000000"/>
          <w:sz w:val="28"/>
          <w:szCs w:val="28"/>
        </w:rPr>
        <w:pict>
          <v:shape id="_x0000_i1188" type="#_x0000_t75" style="width:24.75pt;height:27.75pt">
            <v:imagedata r:id="rId160" o:title=""/>
          </v:shape>
        </w:pict>
      </w:r>
      <w:r w:rsidRPr="006A57AC">
        <w:rPr>
          <w:color w:val="000000"/>
          <w:sz w:val="28"/>
          <w:szCs w:val="28"/>
        </w:rPr>
        <w:t xml:space="preserve"> - это среднее квадратическое отклонение всех возможных значений выборочной средней от генеральной средней, т.е. от своего математического ожидания </w:t>
      </w:r>
      <w:r w:rsidRPr="006A57AC">
        <w:rPr>
          <w:color w:val="000000"/>
          <w:sz w:val="28"/>
          <w:szCs w:val="28"/>
          <w:lang w:val="en-US"/>
        </w:rPr>
        <w:t>M</w:t>
      </w:r>
      <w:r w:rsidRPr="006A57AC">
        <w:rPr>
          <w:color w:val="000000"/>
          <w:sz w:val="28"/>
          <w:szCs w:val="28"/>
        </w:rPr>
        <w:t>[</w:t>
      </w:r>
      <w:r w:rsidR="00CD7FFD">
        <w:rPr>
          <w:color w:val="000000"/>
          <w:sz w:val="28"/>
          <w:szCs w:val="28"/>
        </w:rPr>
        <w:pict>
          <v:shape id="_x0000_i1189" type="#_x0000_t75" style="width:9.75pt;height:18pt">
            <v:imagedata r:id="rId162" o:title=""/>
          </v:shape>
        </w:pict>
      </w:r>
      <w:r w:rsidRPr="006A57AC">
        <w:rPr>
          <w:color w:val="000000"/>
          <w:sz w:val="28"/>
          <w:szCs w:val="28"/>
        </w:rPr>
        <w:t>].</w:t>
      </w:r>
    </w:p>
    <w:p w:rsidR="00002F90" w:rsidRPr="006A57AC" w:rsidRDefault="00002F90" w:rsidP="00485373">
      <w:pPr>
        <w:shd w:val="clear" w:color="000000" w:fill="auto"/>
        <w:suppressAutoHyphens/>
        <w:spacing w:line="360" w:lineRule="auto"/>
        <w:ind w:firstLine="709"/>
        <w:jc w:val="both"/>
        <w:rPr>
          <w:bCs/>
          <w:color w:val="000000"/>
          <w:sz w:val="28"/>
          <w:szCs w:val="28"/>
        </w:rPr>
      </w:pPr>
      <w:r w:rsidRPr="006A57AC">
        <w:rPr>
          <w:bCs/>
          <w:color w:val="000000"/>
          <w:sz w:val="28"/>
          <w:szCs w:val="28"/>
        </w:rPr>
        <w:t xml:space="preserve">Для собственно-случайной и механической выборки с бесповторным способом отбора средняя ошибка </w:t>
      </w:r>
      <w:r w:rsidR="00CD7FFD">
        <w:rPr>
          <w:color w:val="000000"/>
          <w:sz w:val="28"/>
          <w:szCs w:val="28"/>
        </w:rPr>
        <w:pict>
          <v:shape id="_x0000_i1190" type="#_x0000_t75" style="width:24.75pt;height:27.75pt">
            <v:imagedata r:id="rId160" o:title=""/>
          </v:shape>
        </w:pict>
      </w:r>
      <w:r w:rsidRPr="006A57AC">
        <w:rPr>
          <w:bCs/>
          <w:color w:val="000000"/>
          <w:sz w:val="28"/>
          <w:szCs w:val="28"/>
        </w:rPr>
        <w:t xml:space="preserve"> выборочной средней </w:t>
      </w:r>
      <w:r w:rsidR="00CD7FFD">
        <w:rPr>
          <w:color w:val="000000"/>
          <w:sz w:val="28"/>
          <w:szCs w:val="28"/>
        </w:rPr>
        <w:pict>
          <v:shape id="_x0000_i1191" type="#_x0000_t75" style="width:11.25pt;height:15.75pt">
            <v:imagedata r:id="rId163" o:title=""/>
          </v:shape>
        </w:pict>
      </w:r>
      <w:r w:rsidRPr="006A57AC">
        <w:rPr>
          <w:bCs/>
          <w:color w:val="000000"/>
          <w:sz w:val="28"/>
          <w:szCs w:val="28"/>
        </w:rPr>
        <w:t xml:space="preserve"> определяется по формуле</w:t>
      </w:r>
    </w:p>
    <w:p w:rsidR="00485373" w:rsidRPr="006A57AC" w:rsidRDefault="00485373" w:rsidP="00485373">
      <w:pPr>
        <w:pStyle w:val="2"/>
        <w:shd w:val="clear" w:color="000000" w:fill="auto"/>
        <w:tabs>
          <w:tab w:val="left" w:pos="8460"/>
          <w:tab w:val="left" w:pos="9360"/>
        </w:tabs>
        <w:suppressAutoHyphens/>
        <w:spacing w:after="0" w:line="360" w:lineRule="auto"/>
        <w:ind w:left="0" w:firstLine="709"/>
        <w:jc w:val="both"/>
        <w:rPr>
          <w:color w:val="000000"/>
          <w:sz w:val="28"/>
          <w:szCs w:val="28"/>
        </w:rPr>
      </w:pPr>
    </w:p>
    <w:p w:rsidR="00874F99" w:rsidRPr="006A57AC" w:rsidRDefault="00CD7FFD" w:rsidP="00485373">
      <w:pPr>
        <w:pStyle w:val="2"/>
        <w:shd w:val="clear" w:color="000000" w:fill="auto"/>
        <w:tabs>
          <w:tab w:val="left" w:pos="8460"/>
          <w:tab w:val="left" w:pos="9360"/>
        </w:tabs>
        <w:suppressAutoHyphens/>
        <w:spacing w:after="0" w:line="360" w:lineRule="auto"/>
        <w:ind w:left="0" w:firstLine="709"/>
        <w:jc w:val="both"/>
        <w:rPr>
          <w:color w:val="000000"/>
          <w:sz w:val="28"/>
          <w:szCs w:val="28"/>
        </w:rPr>
      </w:pPr>
      <w:r>
        <w:rPr>
          <w:color w:val="000000"/>
          <w:sz w:val="28"/>
          <w:szCs w:val="28"/>
        </w:rPr>
        <w:pict>
          <v:shape id="_x0000_i1192" type="#_x0000_t75" style="width:105.75pt;height:37.5pt">
            <v:imagedata r:id="rId164"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(18)</w:t>
      </w:r>
    </w:p>
    <w:p w:rsidR="00485373" w:rsidRPr="006A57AC" w:rsidRDefault="00485373" w:rsidP="00485373">
      <w:pPr>
        <w:pStyle w:val="2"/>
        <w:shd w:val="clear" w:color="000000" w:fill="auto"/>
        <w:tabs>
          <w:tab w:val="left" w:pos="540"/>
        </w:tabs>
        <w:suppressAutoHyphens/>
        <w:spacing w:after="0" w:line="360" w:lineRule="auto"/>
        <w:ind w:left="0" w:firstLine="709"/>
        <w:jc w:val="both"/>
        <w:rPr>
          <w:color w:val="000000"/>
          <w:sz w:val="28"/>
          <w:szCs w:val="28"/>
        </w:rPr>
      </w:pPr>
    </w:p>
    <w:p w:rsidR="00874F99" w:rsidRPr="006A57AC" w:rsidRDefault="00002F90" w:rsidP="00485373">
      <w:pPr>
        <w:pStyle w:val="2"/>
        <w:shd w:val="clear" w:color="000000" w:fill="auto"/>
        <w:tabs>
          <w:tab w:val="left" w:pos="540"/>
        </w:tabs>
        <w:suppressAutoHyphens/>
        <w:spacing w:after="0" w:line="360" w:lineRule="auto"/>
        <w:ind w:left="0" w:firstLine="709"/>
        <w:jc w:val="both"/>
        <w:rPr>
          <w:color w:val="000000"/>
          <w:sz w:val="28"/>
          <w:szCs w:val="28"/>
        </w:rPr>
      </w:pPr>
      <w:r w:rsidRPr="006A57AC">
        <w:rPr>
          <w:color w:val="000000"/>
          <w:sz w:val="28"/>
          <w:szCs w:val="28"/>
        </w:rPr>
        <w:t xml:space="preserve">где </w:t>
      </w:r>
      <w:r w:rsidR="00CD7FFD">
        <w:rPr>
          <w:color w:val="000000"/>
          <w:sz w:val="28"/>
          <w:szCs w:val="28"/>
        </w:rPr>
        <w:pict>
          <v:shape id="_x0000_i1193" type="#_x0000_t75" style="width:21.75pt;height:21.75pt">
            <v:imagedata r:id="rId165" o:title=""/>
          </v:shape>
        </w:pict>
      </w:r>
      <w:r w:rsidRPr="006A57AC">
        <w:rPr>
          <w:color w:val="000000"/>
          <w:sz w:val="28"/>
          <w:szCs w:val="28"/>
        </w:rPr>
        <w:t xml:space="preserve"> – общая дисперсия выборочных значений признаков,</w:t>
      </w:r>
    </w:p>
    <w:p w:rsidR="00874F99" w:rsidRPr="006A57AC" w:rsidRDefault="00002F90" w:rsidP="00485373">
      <w:pPr>
        <w:pStyle w:val="2"/>
        <w:shd w:val="clear" w:color="000000" w:fill="auto"/>
        <w:tabs>
          <w:tab w:val="left" w:pos="540"/>
        </w:tabs>
        <w:suppressAutoHyphens/>
        <w:spacing w:after="0" w:line="360" w:lineRule="auto"/>
        <w:ind w:left="0" w:firstLine="709"/>
        <w:jc w:val="both"/>
        <w:rPr>
          <w:color w:val="000000"/>
          <w:sz w:val="28"/>
          <w:szCs w:val="28"/>
        </w:rPr>
      </w:pPr>
      <w:r w:rsidRPr="006A57AC">
        <w:rPr>
          <w:color w:val="000000"/>
          <w:sz w:val="28"/>
          <w:szCs w:val="28"/>
          <w:lang w:val="en-US"/>
        </w:rPr>
        <w:t>N</w:t>
      </w:r>
      <w:r w:rsidRPr="006A57AC">
        <w:rPr>
          <w:color w:val="000000"/>
          <w:sz w:val="28"/>
          <w:szCs w:val="28"/>
        </w:rPr>
        <w:t xml:space="preserve"> – число единиц в генеральной совокупности,</w:t>
      </w:r>
    </w:p>
    <w:p w:rsidR="00002F90" w:rsidRPr="006A57AC" w:rsidRDefault="00002F90" w:rsidP="00485373">
      <w:pPr>
        <w:pStyle w:val="2"/>
        <w:shd w:val="clear" w:color="000000" w:fill="auto"/>
        <w:tabs>
          <w:tab w:val="left" w:pos="540"/>
          <w:tab w:val="left" w:pos="720"/>
          <w:tab w:val="left" w:pos="900"/>
        </w:tabs>
        <w:suppressAutoHyphens/>
        <w:spacing w:after="0" w:line="360" w:lineRule="auto"/>
        <w:ind w:left="0" w:firstLine="709"/>
        <w:jc w:val="both"/>
        <w:rPr>
          <w:color w:val="000000"/>
          <w:sz w:val="28"/>
          <w:szCs w:val="28"/>
        </w:rPr>
      </w:pPr>
      <w:r w:rsidRPr="006A57AC">
        <w:rPr>
          <w:color w:val="000000"/>
          <w:sz w:val="28"/>
          <w:szCs w:val="28"/>
          <w:lang w:val="en-US"/>
        </w:rPr>
        <w:t>n</w:t>
      </w:r>
      <w:r w:rsidRPr="006A57AC">
        <w:rPr>
          <w:color w:val="000000"/>
          <w:sz w:val="28"/>
          <w:szCs w:val="28"/>
        </w:rPr>
        <w:t xml:space="preserve"> – число единиц в выборочной совокупности.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iCs/>
          <w:color w:val="000000"/>
          <w:sz w:val="28"/>
          <w:szCs w:val="28"/>
        </w:rPr>
        <w:t>Предельная ошибка выборки</w:t>
      </w:r>
      <w:r w:rsidRPr="006A57AC">
        <w:rPr>
          <w:bCs/>
          <w:color w:val="000000"/>
          <w:sz w:val="28"/>
          <w:szCs w:val="28"/>
        </w:rPr>
        <w:t xml:space="preserve"> </w:t>
      </w:r>
      <w:r w:rsidR="00CD7FFD">
        <w:rPr>
          <w:color w:val="000000"/>
          <w:sz w:val="28"/>
          <w:szCs w:val="28"/>
        </w:rPr>
        <w:pict>
          <v:shape id="_x0000_i1194" type="#_x0000_t75" style="width:21pt;height:23.25pt">
            <v:imagedata r:id="rId166" o:title=""/>
          </v:shape>
        </w:pict>
      </w:r>
      <w:r w:rsidRPr="006A57AC">
        <w:rPr>
          <w:bCs/>
          <w:color w:val="000000"/>
          <w:sz w:val="28"/>
          <w:szCs w:val="28"/>
        </w:rPr>
        <w:t xml:space="preserve"> </w:t>
      </w:r>
      <w:r w:rsidRPr="006A57AC">
        <w:rPr>
          <w:color w:val="000000"/>
          <w:sz w:val="28"/>
          <w:szCs w:val="28"/>
        </w:rPr>
        <w:t>определяет границы, в пределах которых будет находиться генеральная средняя:</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195" type="#_x0000_t75" style="width:81pt;height:24.75pt">
            <v:imagedata r:id="rId167"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(19)</w:t>
      </w:r>
    </w:p>
    <w:p w:rsidR="00874F99" w:rsidRPr="006A57AC" w:rsidRDefault="00CD7FFD" w:rsidP="00485373">
      <w:pPr>
        <w:shd w:val="clear" w:color="000000" w:fill="auto"/>
        <w:tabs>
          <w:tab w:val="left" w:pos="9360"/>
        </w:tabs>
        <w:suppressAutoHyphens/>
        <w:spacing w:line="360" w:lineRule="auto"/>
        <w:ind w:firstLine="709"/>
        <w:jc w:val="both"/>
        <w:rPr>
          <w:color w:val="000000"/>
          <w:sz w:val="28"/>
          <w:szCs w:val="28"/>
        </w:rPr>
      </w:pPr>
      <w:r>
        <w:rPr>
          <w:color w:val="000000"/>
          <w:sz w:val="28"/>
          <w:szCs w:val="28"/>
        </w:rPr>
        <w:pict>
          <v:shape id="_x0000_i1196" type="#_x0000_t75" style="width:107.25pt;height:25.5pt">
            <v:imagedata r:id="rId168" o:title=""/>
          </v:shape>
        </w:pict>
      </w:r>
      <w:r w:rsidR="00002F90" w:rsidRPr="006A57AC">
        <w:rPr>
          <w:color w:val="000000"/>
          <w:sz w:val="28"/>
          <w:szCs w:val="28"/>
        </w:rPr>
        <w:t>,</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00CD7FFD">
        <w:rPr>
          <w:color w:val="000000"/>
          <w:sz w:val="28"/>
          <w:szCs w:val="28"/>
        </w:rPr>
        <w:pict>
          <v:shape id="_x0000_i1197" type="#_x0000_t75" style="width:11.25pt;height:15.75pt">
            <v:imagedata r:id="rId163" o:title=""/>
          </v:shape>
        </w:pict>
      </w:r>
      <w:r w:rsidRPr="006A57AC">
        <w:rPr>
          <w:color w:val="000000"/>
          <w:sz w:val="28"/>
          <w:szCs w:val="28"/>
        </w:rPr>
        <w:t>– выборочная средняя,</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198" type="#_x0000_t75" style="width:12.75pt;height:18.75pt">
            <v:imagedata r:id="rId169" o:title=""/>
          </v:shape>
        </w:pict>
      </w:r>
      <w:r w:rsidR="00002F90" w:rsidRPr="006A57AC">
        <w:rPr>
          <w:color w:val="000000"/>
          <w:sz w:val="28"/>
          <w:szCs w:val="28"/>
        </w:rPr>
        <w:t xml:space="preserve"> – генеральная средняя.</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Границы задают </w:t>
      </w:r>
      <w:r w:rsidRPr="006A57AC">
        <w:rPr>
          <w:b/>
          <w:bCs/>
          <w:iCs/>
          <w:color w:val="000000"/>
          <w:sz w:val="28"/>
          <w:szCs w:val="28"/>
        </w:rPr>
        <w:t>доверительный интервал генеральной средней</w:t>
      </w:r>
      <w:r w:rsidRPr="006A57AC">
        <w:rPr>
          <w:color w:val="000000"/>
          <w:sz w:val="28"/>
          <w:szCs w:val="28"/>
        </w:rPr>
        <w:t xml:space="preserve">, т.е. случайную область значений, которая с вероятностью </w:t>
      </w:r>
      <w:r w:rsidRPr="006A57AC">
        <w:rPr>
          <w:bCs/>
          <w:color w:val="000000"/>
          <w:sz w:val="28"/>
          <w:szCs w:val="28"/>
        </w:rPr>
        <w:t>Р</w:t>
      </w:r>
      <w:r w:rsidRPr="006A57AC">
        <w:rPr>
          <w:color w:val="000000"/>
          <w:sz w:val="28"/>
          <w:szCs w:val="28"/>
        </w:rPr>
        <w:t xml:space="preserve"> гарантированно содержит значение генеральной средней. Эту вероятность </w:t>
      </w:r>
      <w:r w:rsidRPr="006A57AC">
        <w:rPr>
          <w:bCs/>
          <w:color w:val="000000"/>
          <w:sz w:val="28"/>
          <w:szCs w:val="28"/>
        </w:rPr>
        <w:t>Р</w:t>
      </w:r>
      <w:r w:rsidRPr="006A57AC">
        <w:rPr>
          <w:color w:val="000000"/>
          <w:sz w:val="28"/>
          <w:szCs w:val="28"/>
        </w:rPr>
        <w:t xml:space="preserve"> называют </w:t>
      </w:r>
      <w:r w:rsidRPr="006A57AC">
        <w:rPr>
          <w:iCs/>
          <w:color w:val="000000"/>
          <w:sz w:val="28"/>
          <w:szCs w:val="28"/>
        </w:rPr>
        <w:t xml:space="preserve">доверительной вероятностью </w:t>
      </w:r>
      <w:r w:rsidRPr="006A57AC">
        <w:rPr>
          <w:color w:val="000000"/>
          <w:sz w:val="28"/>
          <w:szCs w:val="28"/>
        </w:rPr>
        <w:t xml:space="preserve">или </w:t>
      </w:r>
      <w:r w:rsidRPr="006A57AC">
        <w:rPr>
          <w:iCs/>
          <w:color w:val="000000"/>
          <w:sz w:val="28"/>
          <w:szCs w:val="28"/>
        </w:rPr>
        <w:t>уровнем надёжности</w:t>
      </w:r>
      <w:r w:rsidRPr="006A57AC">
        <w:rPr>
          <w:color w:val="000000"/>
          <w:sz w:val="28"/>
          <w:szCs w:val="28"/>
        </w:rPr>
        <w:t>.</w:t>
      </w:r>
    </w:p>
    <w:p w:rsidR="00002F90" w:rsidRPr="006A57AC" w:rsidRDefault="00002F90" w:rsidP="00485373">
      <w:pPr>
        <w:shd w:val="clear" w:color="000000" w:fill="auto"/>
        <w:suppressAutoHyphens/>
        <w:spacing w:line="360" w:lineRule="auto"/>
        <w:ind w:firstLine="709"/>
        <w:jc w:val="both"/>
        <w:rPr>
          <w:bCs/>
          <w:color w:val="000000"/>
          <w:sz w:val="28"/>
          <w:szCs w:val="28"/>
        </w:rPr>
      </w:pPr>
      <w:r w:rsidRPr="006A57AC">
        <w:rPr>
          <w:color w:val="000000"/>
          <w:sz w:val="28"/>
          <w:szCs w:val="28"/>
        </w:rPr>
        <w:t xml:space="preserve">В экономических исследованиях чаще всего используются доверительные вероятности </w:t>
      </w:r>
      <w:r w:rsidRPr="006A57AC">
        <w:rPr>
          <w:bCs/>
          <w:color w:val="000000"/>
          <w:sz w:val="28"/>
          <w:szCs w:val="28"/>
        </w:rPr>
        <w:t>Р= 0.954, Р= 0.997, р</w:t>
      </w:r>
      <w:r w:rsidRPr="006A57AC">
        <w:rPr>
          <w:color w:val="000000"/>
          <w:sz w:val="28"/>
          <w:szCs w:val="28"/>
        </w:rPr>
        <w:t>еже</w:t>
      </w:r>
      <w:r w:rsidR="00874F99" w:rsidRPr="006A57AC">
        <w:rPr>
          <w:color w:val="000000"/>
          <w:sz w:val="28"/>
          <w:szCs w:val="28"/>
        </w:rPr>
        <w:t xml:space="preserve"> </w:t>
      </w:r>
      <w:r w:rsidRPr="006A57AC">
        <w:rPr>
          <w:bCs/>
          <w:color w:val="000000"/>
          <w:sz w:val="28"/>
          <w:szCs w:val="28"/>
        </w:rPr>
        <w:t>Р= 0,683. В нашем примере вероятность равна 0,954.</w:t>
      </w:r>
    </w:p>
    <w:p w:rsidR="00002F90" w:rsidRPr="006A57AC" w:rsidRDefault="00002F90" w:rsidP="00874F99">
      <w:pPr>
        <w:shd w:val="clear" w:color="000000" w:fill="auto"/>
        <w:suppressAutoHyphens/>
        <w:spacing w:line="360" w:lineRule="auto"/>
        <w:ind w:firstLine="709"/>
        <w:jc w:val="both"/>
        <w:rPr>
          <w:bCs/>
          <w:color w:val="000000"/>
          <w:sz w:val="28"/>
          <w:szCs w:val="28"/>
        </w:rPr>
      </w:pPr>
      <w:r w:rsidRPr="006A57AC">
        <w:rPr>
          <w:color w:val="000000"/>
          <w:sz w:val="28"/>
          <w:szCs w:val="28"/>
        </w:rPr>
        <w:t xml:space="preserve">В математической статистике доказано, что предельная ошибка выборки Δ кратна средней ошибке µ с коэффициентом кратности </w:t>
      </w:r>
      <w:r w:rsidRPr="006A57AC">
        <w:rPr>
          <w:bCs/>
          <w:color w:val="000000"/>
          <w:sz w:val="28"/>
          <w:szCs w:val="28"/>
          <w:lang w:val="en-US"/>
        </w:rPr>
        <w:t>t</w:t>
      </w:r>
      <w:r w:rsidRPr="006A57AC">
        <w:rPr>
          <w:bCs/>
          <w:color w:val="000000"/>
          <w:sz w:val="28"/>
          <w:szCs w:val="28"/>
        </w:rPr>
        <w:t xml:space="preserve"> (называемым также </w:t>
      </w:r>
      <w:r w:rsidRPr="006A57AC">
        <w:rPr>
          <w:iCs/>
          <w:color w:val="000000"/>
          <w:sz w:val="28"/>
          <w:szCs w:val="28"/>
        </w:rPr>
        <w:t>коэффициентом доверия</w:t>
      </w:r>
      <w:r w:rsidRPr="006A57AC">
        <w:rPr>
          <w:bCs/>
          <w:color w:val="000000"/>
          <w:sz w:val="28"/>
          <w:szCs w:val="28"/>
        </w:rPr>
        <w:t>)</w:t>
      </w:r>
      <w:r w:rsidRPr="006A57AC">
        <w:rPr>
          <w:color w:val="000000"/>
          <w:sz w:val="28"/>
          <w:szCs w:val="28"/>
        </w:rPr>
        <w:t xml:space="preserve">, который зависит от значения доверительной вероятности </w:t>
      </w:r>
      <w:r w:rsidRPr="006A57AC">
        <w:rPr>
          <w:bCs/>
          <w:color w:val="000000"/>
          <w:sz w:val="28"/>
          <w:szCs w:val="28"/>
        </w:rPr>
        <w:t xml:space="preserve">Р. Для предельной ошибки выборочной средней </w:t>
      </w:r>
      <w:r w:rsidR="00CD7FFD">
        <w:rPr>
          <w:color w:val="000000"/>
          <w:sz w:val="28"/>
          <w:szCs w:val="28"/>
        </w:rPr>
        <w:pict>
          <v:shape id="_x0000_i1199" type="#_x0000_t75" style="width:21pt;height:23.25pt">
            <v:imagedata r:id="rId170" o:title=""/>
          </v:shape>
        </w:pict>
      </w:r>
      <w:r w:rsidRPr="006A57AC">
        <w:rPr>
          <w:color w:val="000000"/>
          <w:sz w:val="28"/>
          <w:szCs w:val="28"/>
        </w:rPr>
        <w:t xml:space="preserve"> это теоретическое положение выражается формулой</w:t>
      </w:r>
    </w:p>
    <w:p w:rsidR="00485373" w:rsidRPr="006A57AC" w:rsidRDefault="00485373" w:rsidP="00874F99">
      <w:pPr>
        <w:shd w:val="clear" w:color="000000" w:fill="auto"/>
        <w:tabs>
          <w:tab w:val="left" w:pos="8460"/>
          <w:tab w:val="left" w:pos="9360"/>
        </w:tabs>
        <w:suppressAutoHyphens/>
        <w:spacing w:line="360" w:lineRule="auto"/>
        <w:ind w:firstLine="709"/>
        <w:jc w:val="both"/>
        <w:rPr>
          <w:color w:val="000000"/>
          <w:sz w:val="28"/>
          <w:szCs w:val="28"/>
        </w:rPr>
      </w:pPr>
    </w:p>
    <w:p w:rsidR="00874F99" w:rsidRPr="006A57AC" w:rsidRDefault="00CD7FFD" w:rsidP="00874F99">
      <w:pPr>
        <w:shd w:val="clear" w:color="000000" w:fill="auto"/>
        <w:tabs>
          <w:tab w:val="left" w:pos="8460"/>
          <w:tab w:val="left" w:pos="9360"/>
        </w:tabs>
        <w:suppressAutoHyphens/>
        <w:spacing w:line="360" w:lineRule="auto"/>
        <w:ind w:firstLine="709"/>
        <w:jc w:val="both"/>
        <w:rPr>
          <w:color w:val="000000"/>
          <w:sz w:val="28"/>
          <w:szCs w:val="28"/>
        </w:rPr>
      </w:pPr>
      <w:r>
        <w:rPr>
          <w:color w:val="000000"/>
          <w:sz w:val="28"/>
          <w:szCs w:val="28"/>
        </w:rPr>
        <w:pict>
          <v:shape id="_x0000_i1200" type="#_x0000_t75" style="width:81.75pt;height:24pt">
            <v:imagedata r:id="rId171" o:title=""/>
          </v:shape>
        </w:pict>
      </w:r>
      <w:r w:rsidR="00874F99" w:rsidRPr="006A57AC">
        <w:rPr>
          <w:color w:val="000000"/>
          <w:sz w:val="28"/>
          <w:szCs w:val="28"/>
        </w:rPr>
        <w:t xml:space="preserve"> </w:t>
      </w:r>
      <w:r w:rsidR="00002F90" w:rsidRPr="006A57AC">
        <w:rPr>
          <w:color w:val="000000"/>
          <w:sz w:val="28"/>
          <w:szCs w:val="28"/>
        </w:rPr>
        <w:t>(20)</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002F90" w:rsidRPr="006A57AC" w:rsidRDefault="00002F90" w:rsidP="00874F99">
      <w:pPr>
        <w:shd w:val="clear" w:color="000000" w:fill="auto"/>
        <w:suppressAutoHyphens/>
        <w:spacing w:line="360" w:lineRule="auto"/>
        <w:ind w:firstLine="709"/>
        <w:jc w:val="both"/>
        <w:rPr>
          <w:color w:val="000000"/>
          <w:sz w:val="28"/>
          <w:szCs w:val="28"/>
        </w:rPr>
      </w:pPr>
      <w:r w:rsidRPr="006A57AC">
        <w:rPr>
          <w:color w:val="000000"/>
          <w:sz w:val="28"/>
          <w:szCs w:val="28"/>
        </w:rPr>
        <w:t xml:space="preserve">Значения </w:t>
      </w:r>
      <w:r w:rsidRPr="006A57AC">
        <w:rPr>
          <w:color w:val="000000"/>
          <w:sz w:val="28"/>
          <w:szCs w:val="28"/>
          <w:lang w:val="en-US"/>
        </w:rPr>
        <w:t>t</w:t>
      </w:r>
      <w:r w:rsidRPr="006A57AC">
        <w:rPr>
          <w:color w:val="000000"/>
          <w:sz w:val="28"/>
          <w:szCs w:val="28"/>
        </w:rPr>
        <w:t xml:space="preserve"> вычислены заранее для различных доверительных вероятностей Р и протабулированы (таблицы функции Лапласа </w:t>
      </w:r>
      <w:r w:rsidRPr="006A57AC">
        <w:rPr>
          <w:bCs/>
          <w:color w:val="000000"/>
          <w:sz w:val="28"/>
          <w:szCs w:val="28"/>
        </w:rPr>
        <w:t>Ф</w:t>
      </w:r>
      <w:r w:rsidRPr="006A57AC">
        <w:rPr>
          <w:color w:val="000000"/>
          <w:sz w:val="28"/>
          <w:szCs w:val="28"/>
        </w:rPr>
        <w:t xml:space="preserve">). Для наиболее часто используемых уровней надежности Р значения </w:t>
      </w:r>
      <w:r w:rsidRPr="006A57AC">
        <w:rPr>
          <w:color w:val="000000"/>
          <w:sz w:val="28"/>
          <w:szCs w:val="28"/>
          <w:lang w:val="en-US"/>
        </w:rPr>
        <w:t>t</w:t>
      </w:r>
      <w:r w:rsidRPr="006A57AC">
        <w:rPr>
          <w:color w:val="000000"/>
          <w:sz w:val="28"/>
          <w:szCs w:val="28"/>
        </w:rPr>
        <w:t xml:space="preserve"> задаются следующим образом (табл. 15):</w:t>
      </w:r>
    </w:p>
    <w:p w:rsidR="00485373" w:rsidRPr="006A57AC" w:rsidRDefault="00485373" w:rsidP="00874F99">
      <w:pPr>
        <w:shd w:val="clear" w:color="000000" w:fill="auto"/>
        <w:suppressAutoHyphens/>
        <w:spacing w:line="360" w:lineRule="auto"/>
        <w:ind w:firstLine="709"/>
        <w:jc w:val="both"/>
        <w:rPr>
          <w:color w:val="000000"/>
          <w:sz w:val="28"/>
          <w:szCs w:val="28"/>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0"/>
        <w:gridCol w:w="1008"/>
        <w:gridCol w:w="1006"/>
        <w:gridCol w:w="1004"/>
        <w:gridCol w:w="1006"/>
        <w:gridCol w:w="1004"/>
        <w:gridCol w:w="997"/>
      </w:tblGrid>
      <w:tr w:rsidR="00002F90" w:rsidRPr="006A57AC" w:rsidTr="006A57AC">
        <w:trPr>
          <w:trHeight w:val="191"/>
          <w:jc w:val="center"/>
        </w:trPr>
        <w:tc>
          <w:tcPr>
            <w:tcW w:w="1669" w:type="pct"/>
            <w:shd w:val="clear" w:color="auto" w:fill="auto"/>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color w:val="000000"/>
                <w:sz w:val="20"/>
                <w:szCs w:val="28"/>
              </w:rPr>
              <w:t xml:space="preserve">Доверительная вероятность </w:t>
            </w:r>
            <w:r w:rsidRPr="006A57AC">
              <w:rPr>
                <w:b/>
                <w:color w:val="000000"/>
                <w:sz w:val="20"/>
                <w:szCs w:val="28"/>
                <w:lang w:val="en-US"/>
              </w:rPr>
              <w:t>P</w:t>
            </w:r>
          </w:p>
        </w:tc>
        <w:tc>
          <w:tcPr>
            <w:tcW w:w="557"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0,683</w:t>
            </w:r>
          </w:p>
        </w:tc>
        <w:tc>
          <w:tcPr>
            <w:tcW w:w="556"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0,866</w:t>
            </w:r>
          </w:p>
        </w:tc>
        <w:tc>
          <w:tcPr>
            <w:tcW w:w="555"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0,954</w:t>
            </w:r>
          </w:p>
        </w:tc>
        <w:tc>
          <w:tcPr>
            <w:tcW w:w="556"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0,988</w:t>
            </w:r>
          </w:p>
        </w:tc>
        <w:tc>
          <w:tcPr>
            <w:tcW w:w="555"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0,997</w:t>
            </w:r>
          </w:p>
        </w:tc>
        <w:tc>
          <w:tcPr>
            <w:tcW w:w="551"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0,999</w:t>
            </w:r>
          </w:p>
        </w:tc>
      </w:tr>
      <w:tr w:rsidR="00002F90" w:rsidRPr="006A57AC" w:rsidTr="006A57AC">
        <w:trPr>
          <w:jc w:val="center"/>
        </w:trPr>
        <w:tc>
          <w:tcPr>
            <w:tcW w:w="1669" w:type="pct"/>
            <w:shd w:val="clear" w:color="auto" w:fill="auto"/>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color w:val="000000"/>
                <w:sz w:val="20"/>
                <w:szCs w:val="28"/>
              </w:rPr>
              <w:t xml:space="preserve">Значение </w:t>
            </w:r>
            <w:r w:rsidRPr="006A57AC">
              <w:rPr>
                <w:b/>
                <w:color w:val="000000"/>
                <w:sz w:val="20"/>
                <w:szCs w:val="28"/>
                <w:lang w:val="en-US"/>
              </w:rPr>
              <w:t>t</w:t>
            </w:r>
          </w:p>
        </w:tc>
        <w:tc>
          <w:tcPr>
            <w:tcW w:w="557"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1,0</w:t>
            </w:r>
          </w:p>
        </w:tc>
        <w:tc>
          <w:tcPr>
            <w:tcW w:w="556"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1,5</w:t>
            </w:r>
          </w:p>
        </w:tc>
        <w:tc>
          <w:tcPr>
            <w:tcW w:w="555"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2,0</w:t>
            </w:r>
          </w:p>
        </w:tc>
        <w:tc>
          <w:tcPr>
            <w:tcW w:w="556"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2,5</w:t>
            </w:r>
          </w:p>
        </w:tc>
        <w:tc>
          <w:tcPr>
            <w:tcW w:w="555"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3,0</w:t>
            </w:r>
          </w:p>
        </w:tc>
        <w:tc>
          <w:tcPr>
            <w:tcW w:w="551" w:type="pct"/>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3,5</w:t>
            </w:r>
          </w:p>
        </w:tc>
      </w:tr>
    </w:tbl>
    <w:p w:rsidR="00485373" w:rsidRPr="006A57AC" w:rsidRDefault="00485373" w:rsidP="00874F99">
      <w:pPr>
        <w:shd w:val="clear" w:color="000000" w:fill="auto"/>
        <w:suppressAutoHyphens/>
        <w:spacing w:line="360" w:lineRule="auto"/>
        <w:ind w:firstLine="709"/>
        <w:jc w:val="both"/>
        <w:rPr>
          <w:color w:val="000000"/>
          <w:sz w:val="28"/>
          <w:szCs w:val="28"/>
        </w:rPr>
      </w:pPr>
    </w:p>
    <w:p w:rsidR="00002F90" w:rsidRPr="006A57AC" w:rsidRDefault="00002F90" w:rsidP="00874F99">
      <w:pPr>
        <w:shd w:val="clear" w:color="000000" w:fill="auto"/>
        <w:suppressAutoHyphens/>
        <w:spacing w:line="360" w:lineRule="auto"/>
        <w:ind w:firstLine="709"/>
        <w:jc w:val="both"/>
        <w:rPr>
          <w:color w:val="000000"/>
          <w:sz w:val="28"/>
          <w:szCs w:val="28"/>
        </w:rPr>
      </w:pPr>
      <w:r w:rsidRPr="006A57AC">
        <w:rPr>
          <w:color w:val="000000"/>
          <w:sz w:val="28"/>
          <w:szCs w:val="28"/>
        </w:rPr>
        <w:t>По условию</w:t>
      </w:r>
      <w:r w:rsidR="00874F99" w:rsidRPr="006A57AC">
        <w:rPr>
          <w:color w:val="000000"/>
          <w:sz w:val="28"/>
          <w:szCs w:val="28"/>
        </w:rPr>
        <w:t xml:space="preserve"> </w:t>
      </w:r>
      <w:r w:rsidRPr="006A57AC">
        <w:rPr>
          <w:color w:val="000000"/>
          <w:sz w:val="28"/>
          <w:szCs w:val="28"/>
        </w:rPr>
        <w:t xml:space="preserve">примера выборочная совокупность насчитывает 30 банков, выборка 20% механическая, следовательно, </w:t>
      </w:r>
      <w:r w:rsidRPr="006A57AC">
        <w:rPr>
          <w:b/>
          <w:color w:val="000000"/>
          <w:sz w:val="28"/>
          <w:szCs w:val="28"/>
        </w:rPr>
        <w:t xml:space="preserve">генеральная совокупность включает </w:t>
      </w:r>
      <w:r w:rsidRPr="006A57AC">
        <w:rPr>
          <w:color w:val="000000"/>
          <w:sz w:val="28"/>
          <w:szCs w:val="28"/>
        </w:rPr>
        <w:t xml:space="preserve">150 предприятий. Выборочная средняя </w:t>
      </w:r>
      <w:r w:rsidR="00CD7FFD">
        <w:rPr>
          <w:color w:val="000000"/>
          <w:sz w:val="28"/>
          <w:szCs w:val="28"/>
        </w:rPr>
        <w:pict>
          <v:shape id="_x0000_i1201" type="#_x0000_t75" style="width:11.25pt;height:15.75pt">
            <v:imagedata r:id="rId163" o:title=""/>
          </v:shape>
        </w:pict>
      </w:r>
      <w:r w:rsidRPr="006A57AC">
        <w:rPr>
          <w:color w:val="000000"/>
          <w:sz w:val="28"/>
          <w:szCs w:val="28"/>
        </w:rPr>
        <w:t xml:space="preserve">, дисперсия </w:t>
      </w:r>
      <w:r w:rsidR="00CD7FFD">
        <w:rPr>
          <w:color w:val="000000"/>
          <w:sz w:val="28"/>
          <w:szCs w:val="28"/>
        </w:rPr>
        <w:pict>
          <v:shape id="_x0000_i1202" type="#_x0000_t75" style="width:18.75pt;height:21pt">
            <v:imagedata r:id="rId172" o:title=""/>
          </v:shape>
        </w:pict>
      </w:r>
      <w:r w:rsidRPr="006A57AC">
        <w:rPr>
          <w:color w:val="000000"/>
          <w:sz w:val="28"/>
          <w:szCs w:val="28"/>
        </w:rPr>
        <w:t xml:space="preserve"> определены в Задании 1 (п. 3). Значения параметров, необходимых для решения задачи, представлены в табл. 16:</w:t>
      </w:r>
    </w:p>
    <w:p w:rsidR="00485373" w:rsidRPr="006A57AC" w:rsidRDefault="00485373" w:rsidP="00874F99">
      <w:pPr>
        <w:shd w:val="clear" w:color="000000" w:fill="auto"/>
        <w:suppressAutoHyphens/>
        <w:spacing w:line="360" w:lineRule="auto"/>
        <w:ind w:firstLine="709"/>
        <w:jc w:val="right"/>
        <w:rPr>
          <w:color w:val="000000"/>
          <w:sz w:val="28"/>
          <w:szCs w:val="28"/>
        </w:rPr>
      </w:pPr>
    </w:p>
    <w:tbl>
      <w:tblPr>
        <w:tblW w:w="7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065"/>
        <w:gridCol w:w="1205"/>
        <w:gridCol w:w="1345"/>
        <w:gridCol w:w="1345"/>
        <w:gridCol w:w="1345"/>
      </w:tblGrid>
      <w:tr w:rsidR="00002F90" w:rsidRPr="006A57AC" w:rsidTr="006A57AC">
        <w:trPr>
          <w:trHeight w:val="336"/>
          <w:jc w:val="center"/>
        </w:trPr>
        <w:tc>
          <w:tcPr>
            <w:tcW w:w="1555" w:type="dxa"/>
            <w:shd w:val="clear" w:color="auto" w:fill="auto"/>
            <w:noWrap/>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b/>
                <w:color w:val="000000"/>
                <w:sz w:val="20"/>
                <w:szCs w:val="28"/>
              </w:rPr>
              <w:br w:type="page"/>
              <w:t>Р</w:t>
            </w:r>
          </w:p>
        </w:tc>
        <w:tc>
          <w:tcPr>
            <w:tcW w:w="1065" w:type="dxa"/>
            <w:shd w:val="clear" w:color="auto" w:fill="auto"/>
            <w:noWrap/>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b/>
                <w:color w:val="000000"/>
                <w:sz w:val="20"/>
                <w:szCs w:val="28"/>
              </w:rPr>
              <w:t>t</w:t>
            </w:r>
          </w:p>
        </w:tc>
        <w:tc>
          <w:tcPr>
            <w:tcW w:w="1205" w:type="dxa"/>
            <w:shd w:val="clear" w:color="auto" w:fill="auto"/>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b/>
                <w:color w:val="000000"/>
                <w:sz w:val="20"/>
                <w:szCs w:val="28"/>
              </w:rPr>
              <w:t>n</w:t>
            </w:r>
          </w:p>
        </w:tc>
        <w:tc>
          <w:tcPr>
            <w:tcW w:w="1345" w:type="dxa"/>
            <w:shd w:val="clear" w:color="auto" w:fill="auto"/>
            <w:noWrap/>
            <w:vAlign w:val="center"/>
          </w:tcPr>
          <w:p w:rsidR="00002F90" w:rsidRPr="006A57AC" w:rsidRDefault="00002F90" w:rsidP="006A57AC">
            <w:pPr>
              <w:shd w:val="clear" w:color="000000" w:fill="auto"/>
              <w:suppressAutoHyphens/>
              <w:spacing w:line="360" w:lineRule="auto"/>
              <w:rPr>
                <w:b/>
                <w:color w:val="000000"/>
                <w:sz w:val="20"/>
                <w:szCs w:val="28"/>
              </w:rPr>
            </w:pPr>
            <w:r w:rsidRPr="006A57AC">
              <w:rPr>
                <w:b/>
                <w:color w:val="000000"/>
                <w:sz w:val="20"/>
                <w:szCs w:val="28"/>
              </w:rPr>
              <w:t>N</w:t>
            </w:r>
          </w:p>
        </w:tc>
        <w:tc>
          <w:tcPr>
            <w:tcW w:w="1345" w:type="dxa"/>
            <w:shd w:val="clear" w:color="auto" w:fill="auto"/>
            <w:vAlign w:val="center"/>
          </w:tcPr>
          <w:p w:rsidR="00002F90" w:rsidRPr="006A57AC" w:rsidRDefault="00CD7FFD" w:rsidP="006A57AC">
            <w:pPr>
              <w:shd w:val="clear" w:color="000000" w:fill="auto"/>
              <w:suppressAutoHyphens/>
              <w:spacing w:line="360" w:lineRule="auto"/>
              <w:rPr>
                <w:color w:val="000000"/>
                <w:sz w:val="20"/>
                <w:szCs w:val="28"/>
              </w:rPr>
            </w:pPr>
            <w:r>
              <w:rPr>
                <w:color w:val="000000"/>
                <w:sz w:val="20"/>
                <w:szCs w:val="28"/>
              </w:rPr>
              <w:pict>
                <v:shape id="_x0000_i1203" type="#_x0000_t75" style="width:11.25pt;height:15.75pt">
                  <v:imagedata r:id="rId163" o:title=""/>
                </v:shape>
              </w:pict>
            </w:r>
          </w:p>
        </w:tc>
        <w:tc>
          <w:tcPr>
            <w:tcW w:w="1345" w:type="dxa"/>
            <w:shd w:val="clear" w:color="auto" w:fill="auto"/>
            <w:vAlign w:val="center"/>
          </w:tcPr>
          <w:p w:rsidR="00002F90" w:rsidRPr="006A57AC" w:rsidRDefault="00CD7FFD" w:rsidP="006A57AC">
            <w:pPr>
              <w:shd w:val="clear" w:color="000000" w:fill="auto"/>
              <w:suppressAutoHyphens/>
              <w:spacing w:line="360" w:lineRule="auto"/>
              <w:rPr>
                <w:color w:val="000000"/>
                <w:sz w:val="20"/>
                <w:szCs w:val="28"/>
              </w:rPr>
            </w:pPr>
            <w:r>
              <w:rPr>
                <w:color w:val="000000"/>
                <w:sz w:val="20"/>
                <w:szCs w:val="28"/>
              </w:rPr>
              <w:pict>
                <v:shape id="_x0000_i1204" type="#_x0000_t75" style="width:19.5pt;height:19.5pt">
                  <v:imagedata r:id="rId165" o:title=""/>
                </v:shape>
              </w:pict>
            </w:r>
          </w:p>
        </w:tc>
      </w:tr>
      <w:tr w:rsidR="00002F90" w:rsidRPr="006A57AC" w:rsidTr="006A57AC">
        <w:trPr>
          <w:trHeight w:val="270"/>
          <w:jc w:val="center"/>
        </w:trPr>
        <w:tc>
          <w:tcPr>
            <w:tcW w:w="155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0,954</w:t>
            </w:r>
          </w:p>
        </w:tc>
        <w:tc>
          <w:tcPr>
            <w:tcW w:w="106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2</w:t>
            </w:r>
          </w:p>
        </w:tc>
        <w:tc>
          <w:tcPr>
            <w:tcW w:w="1205"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30</w:t>
            </w:r>
          </w:p>
        </w:tc>
        <w:tc>
          <w:tcPr>
            <w:tcW w:w="134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150</w:t>
            </w:r>
          </w:p>
        </w:tc>
        <w:tc>
          <w:tcPr>
            <w:tcW w:w="1345"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118,9</w:t>
            </w:r>
          </w:p>
        </w:tc>
        <w:tc>
          <w:tcPr>
            <w:tcW w:w="1345"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8"/>
              </w:rPr>
            </w:pPr>
            <w:r w:rsidRPr="006A57AC">
              <w:rPr>
                <w:color w:val="000000"/>
                <w:sz w:val="20"/>
                <w:szCs w:val="28"/>
              </w:rPr>
              <w:t>38,13</w:t>
            </w:r>
          </w:p>
        </w:tc>
      </w:tr>
    </w:tbl>
    <w:p w:rsidR="00485373" w:rsidRPr="006A57AC" w:rsidRDefault="00485373" w:rsidP="00874F99">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Расчет средней ошибки выборки по формуле (15):</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05" type="#_x0000_t75" style="width:214.5pt;height:37.5pt">
            <v:imagedata r:id="rId173" o:title=""/>
          </v:shape>
        </w:pict>
      </w:r>
      <w:r w:rsidR="00002F90" w:rsidRPr="006A57AC">
        <w:rPr>
          <w:color w:val="000000"/>
          <w:sz w:val="28"/>
          <w:szCs w:val="28"/>
        </w:rPr>
        <w:t>,</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Расчет предельной ошибки выборки по формуле (17):</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06" type="#_x0000_t75" style="width:195.75pt;height:23.25pt">
            <v:imagedata r:id="rId174" o:title=""/>
          </v:shape>
        </w:pic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Определение по формуле (16) доверительного интервала для генеральной средней:</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118,9-2,02</w:t>
      </w:r>
      <w:r w:rsidR="00CD7FFD">
        <w:rPr>
          <w:color w:val="000000"/>
          <w:sz w:val="28"/>
          <w:szCs w:val="28"/>
        </w:rPr>
        <w:pict>
          <v:shape id="_x0000_i1207" type="#_x0000_t75" style="width:32.25pt;height:17.25pt">
            <v:imagedata r:id="rId175" o:title=""/>
          </v:shape>
        </w:pict>
      </w:r>
      <w:r w:rsidRPr="006A57AC">
        <w:rPr>
          <w:color w:val="000000"/>
          <w:sz w:val="28"/>
          <w:szCs w:val="28"/>
        </w:rPr>
        <w:t>118,9+2,02</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116,88</w:t>
      </w:r>
      <w:r w:rsidR="00CD7FFD">
        <w:rPr>
          <w:color w:val="000000"/>
          <w:sz w:val="28"/>
          <w:szCs w:val="28"/>
        </w:rPr>
        <w:pict>
          <v:shape id="_x0000_i1208" type="#_x0000_t75" style="width:32.25pt;height:17.25pt">
            <v:imagedata r:id="rId175" o:title=""/>
          </v:shape>
        </w:pict>
      </w:r>
      <w:r w:rsidRPr="006A57AC">
        <w:rPr>
          <w:color w:val="000000"/>
          <w:sz w:val="28"/>
          <w:szCs w:val="28"/>
        </w:rPr>
        <w:t>120,92 тыс.руб.</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на основании проведенного выборочного исследования коммерческих предприятий региона с вероятностью 0,954 можно утверждать, что для генеральной совокупности средний уровень себестоимости единицы продукции находится в пределах от 116,8 тыс.руб. до 120,92 тыс.руб.</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2. Определение ошибки выборки для доли предприятий с уровнем себестоимости единицы продукции 125 тыс. руб. и выше, а также границ, в которых будет находиться генеральная доля</w:t>
      </w:r>
    </w:p>
    <w:p w:rsidR="00874F99" w:rsidRPr="006A57AC" w:rsidRDefault="00002F90" w:rsidP="00485373">
      <w:pPr>
        <w:shd w:val="clear" w:color="000000" w:fill="auto"/>
        <w:tabs>
          <w:tab w:val="left" w:pos="9360"/>
        </w:tabs>
        <w:suppressAutoHyphens/>
        <w:spacing w:line="360" w:lineRule="auto"/>
        <w:ind w:firstLine="709"/>
        <w:jc w:val="both"/>
        <w:rPr>
          <w:color w:val="000000"/>
          <w:sz w:val="28"/>
          <w:szCs w:val="28"/>
        </w:rPr>
      </w:pPr>
      <w:r w:rsidRPr="006A57AC">
        <w:rPr>
          <w:color w:val="000000"/>
          <w:sz w:val="28"/>
          <w:szCs w:val="28"/>
        </w:rPr>
        <w:t>Доля единиц выборочной совокупности, обладающих тем или иным заданным свойством, выражается формулой</w:t>
      </w:r>
    </w:p>
    <w:p w:rsidR="00485373" w:rsidRPr="006A57AC" w:rsidRDefault="00485373" w:rsidP="00485373">
      <w:pPr>
        <w:shd w:val="clear" w:color="000000" w:fill="auto"/>
        <w:tabs>
          <w:tab w:val="left" w:pos="8460"/>
          <w:tab w:val="left" w:pos="9360"/>
        </w:tabs>
        <w:suppressAutoHyphens/>
        <w:spacing w:line="360" w:lineRule="auto"/>
        <w:ind w:firstLine="709"/>
        <w:jc w:val="both"/>
        <w:rPr>
          <w:color w:val="000000"/>
          <w:sz w:val="28"/>
          <w:szCs w:val="28"/>
        </w:rPr>
      </w:pPr>
    </w:p>
    <w:p w:rsidR="00874F99" w:rsidRPr="006A57AC" w:rsidRDefault="00CD7FFD" w:rsidP="00485373">
      <w:pPr>
        <w:shd w:val="clear" w:color="000000" w:fill="auto"/>
        <w:tabs>
          <w:tab w:val="left" w:pos="8460"/>
          <w:tab w:val="left" w:pos="9360"/>
        </w:tabs>
        <w:suppressAutoHyphens/>
        <w:spacing w:line="360" w:lineRule="auto"/>
        <w:ind w:firstLine="709"/>
        <w:jc w:val="both"/>
        <w:rPr>
          <w:color w:val="000000"/>
          <w:sz w:val="28"/>
          <w:szCs w:val="28"/>
        </w:rPr>
      </w:pPr>
      <w:r>
        <w:rPr>
          <w:color w:val="000000"/>
          <w:sz w:val="28"/>
          <w:szCs w:val="28"/>
        </w:rPr>
        <w:pict>
          <v:shape id="_x0000_i1209" type="#_x0000_t75" style="width:50.25pt;height:42.75pt">
            <v:imagedata r:id="rId176"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(21)</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Pr="006A57AC">
        <w:rPr>
          <w:color w:val="000000"/>
          <w:sz w:val="28"/>
          <w:szCs w:val="28"/>
          <w:lang w:val="en-US"/>
        </w:rPr>
        <w:t>m</w:t>
      </w:r>
      <w:r w:rsidRPr="006A57AC">
        <w:rPr>
          <w:color w:val="000000"/>
          <w:sz w:val="28"/>
          <w:szCs w:val="28"/>
        </w:rPr>
        <w:t xml:space="preserve"> – число единиц совокупности, обладающих заданным свойством;</w:t>
      </w:r>
    </w:p>
    <w:p w:rsidR="00002F90" w:rsidRPr="006A57AC" w:rsidRDefault="00002F90" w:rsidP="00874F99">
      <w:pPr>
        <w:shd w:val="clear" w:color="000000" w:fill="auto"/>
        <w:suppressAutoHyphens/>
        <w:spacing w:line="360" w:lineRule="auto"/>
        <w:ind w:firstLine="709"/>
        <w:jc w:val="both"/>
        <w:rPr>
          <w:color w:val="000000"/>
          <w:sz w:val="28"/>
          <w:szCs w:val="28"/>
        </w:rPr>
      </w:pPr>
      <w:r w:rsidRPr="006A57AC">
        <w:rPr>
          <w:b/>
          <w:color w:val="000000"/>
          <w:sz w:val="28"/>
          <w:szCs w:val="28"/>
          <w:lang w:val="en-US"/>
        </w:rPr>
        <w:t>n</w:t>
      </w:r>
      <w:r w:rsidRPr="006A57AC">
        <w:rPr>
          <w:color w:val="000000"/>
          <w:sz w:val="28"/>
          <w:szCs w:val="28"/>
        </w:rPr>
        <w:t xml:space="preserve"> – общее число единиц в совокупности.</w:t>
      </w:r>
    </w:p>
    <w:p w:rsidR="00874F99" w:rsidRPr="006A57AC" w:rsidRDefault="00002F90"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 xml:space="preserve">Для собственно-случайной и механической выборки с бесповторным способом отбора </w:t>
      </w:r>
      <w:r w:rsidRPr="006A57AC">
        <w:rPr>
          <w:color w:val="000000"/>
          <w:sz w:val="28"/>
          <w:szCs w:val="28"/>
        </w:rPr>
        <w:t xml:space="preserve">предельная ошибка выборки </w:t>
      </w:r>
      <w:r w:rsidR="00CD7FFD">
        <w:rPr>
          <w:color w:val="000000"/>
          <w:sz w:val="28"/>
          <w:szCs w:val="28"/>
        </w:rPr>
        <w:pict>
          <v:shape id="_x0000_i1210" type="#_x0000_t75" style="width:21.75pt;height:20.25pt">
            <v:imagedata r:id="rId177" o:title=""/>
          </v:shape>
        </w:pict>
      </w:r>
      <w:r w:rsidRPr="006A57AC">
        <w:rPr>
          <w:color w:val="000000"/>
          <w:sz w:val="28"/>
          <w:szCs w:val="28"/>
        </w:rPr>
        <w:t xml:space="preserve"> доли единиц, обладающих заданным свойством, рассчитывается по формуле</w:t>
      </w:r>
    </w:p>
    <w:p w:rsidR="00485373" w:rsidRPr="006A57AC" w:rsidRDefault="00485373" w:rsidP="00874F99">
      <w:pPr>
        <w:shd w:val="clear" w:color="000000" w:fill="auto"/>
        <w:tabs>
          <w:tab w:val="left" w:pos="8460"/>
          <w:tab w:val="left" w:pos="9360"/>
        </w:tabs>
        <w:suppressAutoHyphens/>
        <w:spacing w:line="360" w:lineRule="auto"/>
        <w:ind w:firstLine="709"/>
        <w:rPr>
          <w:color w:val="000000"/>
          <w:sz w:val="28"/>
          <w:szCs w:val="28"/>
        </w:rPr>
      </w:pPr>
    </w:p>
    <w:p w:rsidR="00874F99" w:rsidRPr="006A57AC" w:rsidRDefault="00CD7FFD" w:rsidP="00874F99">
      <w:pPr>
        <w:shd w:val="clear" w:color="000000" w:fill="auto"/>
        <w:tabs>
          <w:tab w:val="left" w:pos="8460"/>
          <w:tab w:val="left" w:pos="9360"/>
        </w:tabs>
        <w:suppressAutoHyphens/>
        <w:spacing w:line="360" w:lineRule="auto"/>
        <w:ind w:firstLine="709"/>
        <w:rPr>
          <w:color w:val="000000"/>
          <w:sz w:val="28"/>
          <w:szCs w:val="28"/>
        </w:rPr>
      </w:pPr>
      <w:r>
        <w:rPr>
          <w:color w:val="000000"/>
          <w:sz w:val="28"/>
          <w:szCs w:val="28"/>
        </w:rPr>
        <w:pict>
          <v:shape id="_x0000_i1211" type="#_x0000_t75" style="width:182.25pt;height:45.75pt">
            <v:imagedata r:id="rId178" o:title=""/>
          </v:shape>
        </w:pict>
      </w:r>
      <w:r w:rsidR="00002F90" w:rsidRPr="006A57AC">
        <w:rPr>
          <w:color w:val="000000"/>
          <w:sz w:val="28"/>
          <w:szCs w:val="28"/>
        </w:rPr>
        <w:t>,</w:t>
      </w:r>
      <w:r w:rsidR="00874F99" w:rsidRPr="006A57AC">
        <w:rPr>
          <w:color w:val="000000"/>
          <w:sz w:val="28"/>
          <w:szCs w:val="28"/>
        </w:rPr>
        <w:t xml:space="preserve"> </w:t>
      </w:r>
      <w:r w:rsidR="00002F90" w:rsidRPr="006A57AC">
        <w:rPr>
          <w:color w:val="000000"/>
          <w:sz w:val="28"/>
          <w:szCs w:val="28"/>
        </w:rPr>
        <w:t>(22)</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874F99" w:rsidRPr="006A57AC" w:rsidRDefault="00002F90" w:rsidP="00874F99">
      <w:pPr>
        <w:shd w:val="clear" w:color="000000" w:fill="auto"/>
        <w:suppressAutoHyphens/>
        <w:spacing w:line="360" w:lineRule="auto"/>
        <w:ind w:firstLine="709"/>
        <w:jc w:val="both"/>
        <w:rPr>
          <w:color w:val="000000"/>
          <w:sz w:val="28"/>
          <w:szCs w:val="28"/>
        </w:rPr>
      </w:pPr>
      <w:r w:rsidRPr="006A57AC">
        <w:rPr>
          <w:color w:val="000000"/>
          <w:sz w:val="28"/>
          <w:szCs w:val="28"/>
        </w:rPr>
        <w:t>где</w:t>
      </w:r>
      <w:r w:rsidR="00874F99" w:rsidRPr="006A57AC">
        <w:rPr>
          <w:color w:val="000000"/>
          <w:sz w:val="28"/>
          <w:szCs w:val="28"/>
        </w:rPr>
        <w:t xml:space="preserve"> </w:t>
      </w:r>
      <w:r w:rsidRPr="006A57AC">
        <w:rPr>
          <w:b/>
          <w:color w:val="000000"/>
          <w:sz w:val="28"/>
          <w:szCs w:val="28"/>
          <w:lang w:val="en-US"/>
        </w:rPr>
        <w:t>w</w:t>
      </w:r>
      <w:r w:rsidRPr="006A57AC">
        <w:rPr>
          <w:color w:val="000000"/>
          <w:sz w:val="28"/>
          <w:szCs w:val="28"/>
        </w:rPr>
        <w:t xml:space="preserve"> – доля единиц совокупности, обладающих заданным свойством;</w:t>
      </w:r>
    </w:p>
    <w:p w:rsidR="00874F99" w:rsidRPr="006A57AC" w:rsidRDefault="00002F90" w:rsidP="00874F99">
      <w:pPr>
        <w:shd w:val="clear" w:color="000000" w:fill="auto"/>
        <w:suppressAutoHyphens/>
        <w:spacing w:line="360" w:lineRule="auto"/>
        <w:ind w:firstLine="709"/>
        <w:jc w:val="both"/>
        <w:rPr>
          <w:color w:val="000000"/>
          <w:sz w:val="28"/>
          <w:szCs w:val="28"/>
        </w:rPr>
      </w:pPr>
      <w:r w:rsidRPr="006A57AC">
        <w:rPr>
          <w:b/>
          <w:color w:val="000000"/>
          <w:sz w:val="28"/>
          <w:szCs w:val="28"/>
        </w:rPr>
        <w:t>(1-</w:t>
      </w:r>
      <w:r w:rsidRPr="006A57AC">
        <w:rPr>
          <w:b/>
          <w:color w:val="000000"/>
          <w:sz w:val="28"/>
          <w:szCs w:val="28"/>
          <w:lang w:val="en-US"/>
        </w:rPr>
        <w:t>w</w:t>
      </w:r>
      <w:r w:rsidRPr="006A57AC">
        <w:rPr>
          <w:b/>
          <w:color w:val="000000"/>
          <w:sz w:val="28"/>
          <w:szCs w:val="28"/>
        </w:rPr>
        <w:t>)</w:t>
      </w:r>
      <w:r w:rsidRPr="006A57AC">
        <w:rPr>
          <w:color w:val="000000"/>
          <w:sz w:val="28"/>
          <w:szCs w:val="28"/>
        </w:rPr>
        <w:t xml:space="preserve"> – доля единиц совокупности, не обладающих заданным свойством,</w:t>
      </w:r>
    </w:p>
    <w:p w:rsidR="00874F99" w:rsidRPr="006A57AC" w:rsidRDefault="00002F90" w:rsidP="00874F99">
      <w:pPr>
        <w:pStyle w:val="2"/>
        <w:shd w:val="clear" w:color="000000" w:fill="auto"/>
        <w:suppressAutoHyphens/>
        <w:spacing w:after="0" w:line="360" w:lineRule="auto"/>
        <w:ind w:left="0" w:firstLine="709"/>
        <w:jc w:val="both"/>
        <w:rPr>
          <w:color w:val="000000"/>
          <w:sz w:val="28"/>
          <w:szCs w:val="28"/>
        </w:rPr>
      </w:pPr>
      <w:r w:rsidRPr="006A57AC">
        <w:rPr>
          <w:b/>
          <w:color w:val="000000"/>
          <w:sz w:val="28"/>
          <w:szCs w:val="28"/>
          <w:lang w:val="en-US"/>
        </w:rPr>
        <w:t>N</w:t>
      </w:r>
      <w:r w:rsidRPr="006A57AC">
        <w:rPr>
          <w:color w:val="000000"/>
          <w:sz w:val="28"/>
          <w:szCs w:val="28"/>
        </w:rPr>
        <w:t xml:space="preserve"> – число единиц в генеральной совокупности,</w:t>
      </w:r>
    </w:p>
    <w:p w:rsidR="00002F90" w:rsidRPr="006A57AC" w:rsidRDefault="00002F90" w:rsidP="00874F99">
      <w:pPr>
        <w:pStyle w:val="2"/>
        <w:shd w:val="clear" w:color="000000" w:fill="auto"/>
        <w:suppressAutoHyphens/>
        <w:spacing w:after="0" w:line="360" w:lineRule="auto"/>
        <w:ind w:left="0" w:firstLine="709"/>
        <w:jc w:val="both"/>
        <w:rPr>
          <w:color w:val="000000"/>
          <w:sz w:val="28"/>
          <w:szCs w:val="28"/>
        </w:rPr>
      </w:pPr>
      <w:r w:rsidRPr="006A57AC">
        <w:rPr>
          <w:b/>
          <w:color w:val="000000"/>
          <w:sz w:val="28"/>
          <w:szCs w:val="28"/>
          <w:lang w:val="en-US"/>
        </w:rPr>
        <w:t>n</w:t>
      </w:r>
      <w:r w:rsidRPr="006A57AC">
        <w:rPr>
          <w:color w:val="000000"/>
          <w:sz w:val="28"/>
          <w:szCs w:val="28"/>
        </w:rPr>
        <w:t>– число единиц в выборочной совокупности.</w:t>
      </w:r>
    </w:p>
    <w:p w:rsidR="00874F99" w:rsidRPr="006A57AC" w:rsidRDefault="00002F90" w:rsidP="00874F99">
      <w:pPr>
        <w:shd w:val="clear" w:color="000000" w:fill="auto"/>
        <w:suppressAutoHyphens/>
        <w:spacing w:line="360" w:lineRule="auto"/>
        <w:ind w:firstLine="709"/>
        <w:jc w:val="both"/>
        <w:rPr>
          <w:color w:val="000000"/>
          <w:sz w:val="28"/>
          <w:szCs w:val="28"/>
        </w:rPr>
      </w:pPr>
      <w:r w:rsidRPr="006A57AC">
        <w:rPr>
          <w:bCs/>
          <w:color w:val="000000"/>
          <w:sz w:val="28"/>
          <w:szCs w:val="28"/>
        </w:rPr>
        <w:t xml:space="preserve">Предельная ошибка выборки </w:t>
      </w:r>
      <w:r w:rsidR="00CD7FFD">
        <w:rPr>
          <w:color w:val="000000"/>
          <w:sz w:val="28"/>
          <w:szCs w:val="28"/>
        </w:rPr>
        <w:pict>
          <v:shape id="_x0000_i1212" type="#_x0000_t75" style="width:21.75pt;height:20.25pt">
            <v:imagedata r:id="rId177" o:title=""/>
          </v:shape>
        </w:pict>
      </w:r>
      <w:r w:rsidRPr="006A57AC">
        <w:rPr>
          <w:bCs/>
          <w:color w:val="000000"/>
          <w:sz w:val="28"/>
          <w:szCs w:val="28"/>
        </w:rPr>
        <w:t xml:space="preserve"> </w:t>
      </w:r>
      <w:r w:rsidRPr="006A57AC">
        <w:rPr>
          <w:color w:val="000000"/>
          <w:sz w:val="28"/>
          <w:szCs w:val="28"/>
        </w:rPr>
        <w:t>определяет границы, в пределах которых будет находиться генеральная</w:t>
      </w:r>
      <w:r w:rsidRPr="006A57AC">
        <w:rPr>
          <w:bCs/>
          <w:color w:val="000000"/>
          <w:sz w:val="28"/>
          <w:szCs w:val="28"/>
        </w:rPr>
        <w:t xml:space="preserve"> </w:t>
      </w:r>
      <w:r w:rsidRPr="006A57AC">
        <w:rPr>
          <w:color w:val="000000"/>
          <w:sz w:val="28"/>
          <w:szCs w:val="28"/>
        </w:rPr>
        <w:t>доля</w:t>
      </w:r>
      <w:r w:rsidRPr="006A57AC">
        <w:rPr>
          <w:bCs/>
          <w:color w:val="000000"/>
          <w:sz w:val="28"/>
          <w:szCs w:val="28"/>
        </w:rPr>
        <w:t xml:space="preserve"> </w:t>
      </w:r>
      <w:r w:rsidRPr="006A57AC">
        <w:rPr>
          <w:b/>
          <w:color w:val="000000"/>
          <w:sz w:val="28"/>
          <w:szCs w:val="28"/>
        </w:rPr>
        <w:t>р</w:t>
      </w:r>
      <w:r w:rsidRPr="006A57AC">
        <w:rPr>
          <w:color w:val="000000"/>
          <w:sz w:val="28"/>
          <w:szCs w:val="28"/>
        </w:rPr>
        <w:t xml:space="preserve"> единиц, обладающих заданным свойством:</w:t>
      </w:r>
    </w:p>
    <w:p w:rsidR="00485373" w:rsidRPr="006A57AC" w:rsidRDefault="00485373" w:rsidP="00874F99">
      <w:pPr>
        <w:shd w:val="clear" w:color="000000" w:fill="auto"/>
        <w:tabs>
          <w:tab w:val="left" w:pos="2520"/>
          <w:tab w:val="left" w:pos="2700"/>
          <w:tab w:val="left" w:pos="8460"/>
          <w:tab w:val="left" w:pos="9360"/>
        </w:tabs>
        <w:suppressAutoHyphens/>
        <w:spacing w:line="360" w:lineRule="auto"/>
        <w:ind w:firstLine="709"/>
        <w:jc w:val="both"/>
        <w:rPr>
          <w:color w:val="000000"/>
          <w:sz w:val="28"/>
          <w:szCs w:val="28"/>
        </w:rPr>
      </w:pPr>
    </w:p>
    <w:p w:rsidR="00002F90" w:rsidRPr="006A57AC" w:rsidRDefault="00CD7FFD" w:rsidP="00874F99">
      <w:pPr>
        <w:shd w:val="clear" w:color="000000" w:fill="auto"/>
        <w:tabs>
          <w:tab w:val="left" w:pos="2520"/>
          <w:tab w:val="left" w:pos="2700"/>
          <w:tab w:val="left" w:pos="8460"/>
          <w:tab w:val="left" w:pos="9360"/>
        </w:tabs>
        <w:suppressAutoHyphens/>
        <w:spacing w:line="360" w:lineRule="auto"/>
        <w:ind w:firstLine="709"/>
        <w:jc w:val="both"/>
        <w:rPr>
          <w:color w:val="000000"/>
          <w:sz w:val="28"/>
          <w:szCs w:val="28"/>
        </w:rPr>
      </w:pPr>
      <w:r>
        <w:rPr>
          <w:color w:val="000000"/>
          <w:sz w:val="28"/>
          <w:szCs w:val="28"/>
        </w:rPr>
        <w:pict>
          <v:shape id="_x0000_i1213" type="#_x0000_t75" style="width:111pt;height:24pt">
            <v:imagedata r:id="rId179" o:title=""/>
          </v:shape>
        </w:pict>
      </w:r>
      <w:r w:rsidR="00874F99" w:rsidRPr="006A57AC">
        <w:rPr>
          <w:color w:val="000000"/>
          <w:sz w:val="28"/>
          <w:szCs w:val="28"/>
        </w:rPr>
        <w:t xml:space="preserve"> </w:t>
      </w:r>
      <w:r w:rsidR="00002F90" w:rsidRPr="006A57AC">
        <w:rPr>
          <w:color w:val="000000"/>
          <w:sz w:val="28"/>
          <w:szCs w:val="28"/>
        </w:rPr>
        <w:t>(23)</w:t>
      </w:r>
      <w:r w:rsidR="00874F99" w:rsidRPr="006A57AC">
        <w:rPr>
          <w:color w:val="000000"/>
          <w:sz w:val="28"/>
          <w:szCs w:val="28"/>
        </w:rPr>
        <w:t xml:space="preserve"> </w:t>
      </w:r>
      <w:r w:rsidR="00002F90" w:rsidRPr="006A57AC">
        <w:rPr>
          <w:color w:val="000000"/>
          <w:sz w:val="28"/>
          <w:szCs w:val="28"/>
        </w:rPr>
        <w:t>(20)</w:t>
      </w:r>
    </w:p>
    <w:p w:rsidR="00485373" w:rsidRPr="006A57AC" w:rsidRDefault="00485373" w:rsidP="00874F99">
      <w:pPr>
        <w:shd w:val="clear" w:color="000000" w:fill="auto"/>
        <w:suppressAutoHyphens/>
        <w:spacing w:line="360" w:lineRule="auto"/>
        <w:ind w:firstLine="709"/>
        <w:jc w:val="both"/>
        <w:rPr>
          <w:color w:val="000000"/>
          <w:sz w:val="28"/>
          <w:szCs w:val="28"/>
        </w:rPr>
      </w:pPr>
    </w:p>
    <w:p w:rsidR="00002F90" w:rsidRPr="006A57AC" w:rsidRDefault="00002F90" w:rsidP="00874F99">
      <w:pPr>
        <w:shd w:val="clear" w:color="000000" w:fill="auto"/>
        <w:suppressAutoHyphens/>
        <w:spacing w:line="360" w:lineRule="auto"/>
        <w:ind w:firstLine="709"/>
        <w:jc w:val="both"/>
        <w:rPr>
          <w:color w:val="000000"/>
          <w:sz w:val="28"/>
          <w:szCs w:val="28"/>
        </w:rPr>
      </w:pPr>
      <w:r w:rsidRPr="006A57AC">
        <w:rPr>
          <w:color w:val="000000"/>
          <w:sz w:val="28"/>
          <w:szCs w:val="28"/>
        </w:rPr>
        <w:t>По условию Задания 3 исследуемым свойством является равенство или превышение уровня себестоимости единицы продукции величины 125 тыс. руб.</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Число предприятий с заданным свойством определяется из табл. (графа 3):</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m=6</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Расчет выборочной доли по формуле</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14" type="#_x0000_t75" style="width:94.5pt;height:35.25pt">
            <v:imagedata r:id="rId180" o:title=""/>
          </v:shape>
        </w:pic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Расчет по формуле предельной ошибки выборки для доли:</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15" type="#_x0000_t75" style="width:217.5pt;height:39.75pt">
            <v:imagedata r:id="rId181" o:title=""/>
          </v:shape>
        </w:pic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Определение по формуле доверительного интервала генеральной доли:</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16" type="#_x0000_t75" style="width:153pt;height:17.25pt">
            <v:imagedata r:id="rId182" o:title=""/>
          </v:shape>
        </w:pic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17" type="#_x0000_t75" style="width:98.25pt;height:17.25pt">
            <v:imagedata r:id="rId183" o:title=""/>
          </v:shape>
        </w:pic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или</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7% </w:t>
      </w:r>
      <w:r w:rsidR="00CD7FFD">
        <w:rPr>
          <w:color w:val="000000"/>
          <w:sz w:val="28"/>
          <w:szCs w:val="28"/>
        </w:rPr>
        <w:pict>
          <v:shape id="_x0000_i1218" type="#_x0000_t75" style="width:39pt;height:14.25pt">
            <v:imagedata r:id="rId184" o:title=""/>
          </v:shape>
        </w:pict>
      </w:r>
      <w:r w:rsidRPr="006A57AC">
        <w:rPr>
          <w:color w:val="000000"/>
          <w:sz w:val="28"/>
          <w:szCs w:val="28"/>
        </w:rPr>
        <w:t xml:space="preserve"> 33%</w:t>
      </w:r>
    </w:p>
    <w:p w:rsidR="00874F99" w:rsidRPr="006A57AC" w:rsidRDefault="00002F90" w:rsidP="00485373">
      <w:pPr>
        <w:pStyle w:val="a5"/>
        <w:shd w:val="clear" w:color="000000" w:fill="auto"/>
        <w:suppressAutoHyphens/>
        <w:spacing w:after="0" w:line="360" w:lineRule="auto"/>
        <w:ind w:firstLine="709"/>
        <w:jc w:val="both"/>
        <w:rPr>
          <w:color w:val="000000"/>
        </w:rPr>
      </w:pPr>
      <w:r w:rsidRPr="006A57AC">
        <w:rPr>
          <w:b/>
          <w:bCs/>
          <w:color w:val="000000"/>
        </w:rPr>
        <w:t>Вывод.</w:t>
      </w:r>
      <w:r w:rsidRPr="006A57AC">
        <w:rPr>
          <w:bCs/>
          <w:color w:val="000000"/>
        </w:rPr>
        <w:t xml:space="preserve"> С вероятностью 0,954 можно утверждать, что в генеральной совокупности предприятий доля предприятий</w:t>
      </w:r>
      <w:r w:rsidRPr="006A57AC">
        <w:rPr>
          <w:color w:val="000000"/>
        </w:rPr>
        <w:t xml:space="preserve"> с уровнем себестоимости единицы продукции 125 тыс. руб. и выше будет находиться в пределах от 7% до 33%.</w:t>
      </w:r>
    </w:p>
    <w:p w:rsidR="00C012E2" w:rsidRPr="006A57AC" w:rsidRDefault="00C012E2" w:rsidP="00485373">
      <w:pPr>
        <w:pStyle w:val="a5"/>
        <w:shd w:val="clear" w:color="000000" w:fill="auto"/>
        <w:suppressAutoHyphens/>
        <w:spacing w:after="0" w:line="360" w:lineRule="auto"/>
        <w:ind w:firstLine="709"/>
        <w:jc w:val="both"/>
        <w:rPr>
          <w:b/>
          <w:color w:val="000000"/>
        </w:rPr>
      </w:pPr>
      <w:r w:rsidRPr="006A57AC">
        <w:rPr>
          <w:b/>
          <w:color w:val="000000"/>
        </w:rPr>
        <w:t>Решение задания 4.</w:t>
      </w:r>
    </w:p>
    <w:p w:rsidR="00874F99" w:rsidRPr="006A57AC" w:rsidRDefault="00002F90" w:rsidP="00485373">
      <w:pPr>
        <w:pStyle w:val="a5"/>
        <w:shd w:val="clear" w:color="000000" w:fill="auto"/>
        <w:suppressAutoHyphens/>
        <w:spacing w:after="0" w:line="360" w:lineRule="auto"/>
        <w:ind w:firstLine="709"/>
        <w:jc w:val="both"/>
        <w:rPr>
          <w:color w:val="000000"/>
        </w:rPr>
      </w:pPr>
      <w:r w:rsidRPr="006A57AC">
        <w:rPr>
          <w:color w:val="000000"/>
        </w:rPr>
        <w:t>Для выполнения этого задания необходимо найти общие и индивидуальные индексы себестоимости. На основании их можно сформулировать вывод о рациональности использования средств в рассматриваемых</w:t>
      </w:r>
      <w:r w:rsidR="00874F99" w:rsidRPr="006A57AC">
        <w:rPr>
          <w:color w:val="000000"/>
        </w:rPr>
        <w:t xml:space="preserve"> </w:t>
      </w:r>
      <w:r w:rsidRPr="006A57AC">
        <w:rPr>
          <w:color w:val="000000"/>
        </w:rPr>
        <w:t>филиалах.</w:t>
      </w:r>
    </w:p>
    <w:p w:rsidR="00C012E2" w:rsidRPr="006A57AC" w:rsidRDefault="00C012E2" w:rsidP="00485373">
      <w:pPr>
        <w:pStyle w:val="a5"/>
        <w:shd w:val="clear" w:color="000000" w:fill="auto"/>
        <w:suppressAutoHyphens/>
        <w:spacing w:after="0" w:line="360" w:lineRule="auto"/>
        <w:ind w:firstLine="709"/>
        <w:jc w:val="both"/>
        <w:rPr>
          <w:color w:val="000000"/>
        </w:rPr>
      </w:pPr>
    </w:p>
    <w:tbl>
      <w:tblPr>
        <w:tblW w:w="7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2222"/>
        <w:gridCol w:w="1284"/>
        <w:gridCol w:w="958"/>
        <w:gridCol w:w="2284"/>
      </w:tblGrid>
      <w:tr w:rsidR="00002F90" w:rsidRPr="006A57AC" w:rsidTr="006A57AC">
        <w:trPr>
          <w:trHeight w:val="1050"/>
          <w:jc w:val="center"/>
        </w:trPr>
        <w:tc>
          <w:tcPr>
            <w:tcW w:w="859" w:type="dxa"/>
            <w:vMerge w:val="restart"/>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филиал</w:t>
            </w:r>
          </w:p>
        </w:tc>
        <w:tc>
          <w:tcPr>
            <w:tcW w:w="3506"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базисный период</w:t>
            </w:r>
          </w:p>
        </w:tc>
        <w:tc>
          <w:tcPr>
            <w:tcW w:w="3242"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rPr>
            </w:pPr>
            <w:r w:rsidRPr="006A57AC">
              <w:rPr>
                <w:color w:val="000000"/>
                <w:sz w:val="20"/>
              </w:rPr>
              <w:t xml:space="preserve"> </w:t>
            </w:r>
            <w:r w:rsidR="00002F90" w:rsidRPr="006A57AC">
              <w:rPr>
                <w:color w:val="000000"/>
                <w:sz w:val="20"/>
              </w:rPr>
              <w:t>отчетный период</w:t>
            </w:r>
          </w:p>
        </w:tc>
      </w:tr>
      <w:tr w:rsidR="00002F90" w:rsidRPr="006A57AC" w:rsidTr="006A57AC">
        <w:trPr>
          <w:trHeight w:val="840"/>
          <w:jc w:val="center"/>
        </w:trPr>
        <w:tc>
          <w:tcPr>
            <w:tcW w:w="859"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rPr>
            </w:pPr>
          </w:p>
        </w:tc>
        <w:tc>
          <w:tcPr>
            <w:tcW w:w="2222"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выпуск продукции тыс.руб.</w:t>
            </w:r>
          </w:p>
        </w:tc>
        <w:tc>
          <w:tcPr>
            <w:tcW w:w="1284"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 xml:space="preserve">себестоимость продукции тыс.руб.. </w:t>
            </w:r>
          </w:p>
        </w:tc>
        <w:tc>
          <w:tcPr>
            <w:tcW w:w="958"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выпуск продукции тыс.руб.</w:t>
            </w:r>
          </w:p>
        </w:tc>
        <w:tc>
          <w:tcPr>
            <w:tcW w:w="2284" w:type="dxa"/>
            <w:shd w:val="clear" w:color="auto" w:fill="auto"/>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себестоимость продукции тыс.руб.</w:t>
            </w:r>
          </w:p>
        </w:tc>
      </w:tr>
      <w:tr w:rsidR="00002F90" w:rsidRPr="006A57AC" w:rsidTr="006A57AC">
        <w:trPr>
          <w:trHeight w:val="238"/>
          <w:jc w:val="center"/>
        </w:trPr>
        <w:tc>
          <w:tcPr>
            <w:tcW w:w="8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w:t>
            </w:r>
          </w:p>
        </w:tc>
        <w:tc>
          <w:tcPr>
            <w:tcW w:w="222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w:t>
            </w:r>
          </w:p>
        </w:tc>
        <w:tc>
          <w:tcPr>
            <w:tcW w:w="128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95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31,5</w:t>
            </w:r>
          </w:p>
        </w:tc>
        <w:tc>
          <w:tcPr>
            <w:tcW w:w="228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2,5</w:t>
            </w:r>
          </w:p>
        </w:tc>
      </w:tr>
      <w:tr w:rsidR="00002F90" w:rsidRPr="006A57AC" w:rsidTr="006A57AC">
        <w:trPr>
          <w:trHeight w:val="238"/>
          <w:jc w:val="center"/>
        </w:trPr>
        <w:tc>
          <w:tcPr>
            <w:tcW w:w="85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w:t>
            </w:r>
          </w:p>
        </w:tc>
        <w:tc>
          <w:tcPr>
            <w:tcW w:w="2222"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20</w:t>
            </w:r>
          </w:p>
        </w:tc>
        <w:tc>
          <w:tcPr>
            <w:tcW w:w="128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2,1</w:t>
            </w:r>
          </w:p>
        </w:tc>
        <w:tc>
          <w:tcPr>
            <w:tcW w:w="958"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10,5</w:t>
            </w:r>
          </w:p>
        </w:tc>
        <w:tc>
          <w:tcPr>
            <w:tcW w:w="2284"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rPr>
            </w:pPr>
            <w:r w:rsidRPr="006A57AC">
              <w:rPr>
                <w:color w:val="000000"/>
                <w:sz w:val="20"/>
              </w:rPr>
              <w:t>2,7</w:t>
            </w:r>
          </w:p>
        </w:tc>
      </w:tr>
      <w:tr w:rsidR="00002F90" w:rsidRPr="006A57AC" w:rsidTr="006A57AC">
        <w:trPr>
          <w:trHeight w:val="238"/>
          <w:jc w:val="center"/>
        </w:trPr>
        <w:tc>
          <w:tcPr>
            <w:tcW w:w="859"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итого</w:t>
            </w:r>
          </w:p>
        </w:tc>
        <w:tc>
          <w:tcPr>
            <w:tcW w:w="2222"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40</w:t>
            </w:r>
          </w:p>
        </w:tc>
        <w:tc>
          <w:tcPr>
            <w:tcW w:w="1284"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4,1</w:t>
            </w:r>
          </w:p>
        </w:tc>
        <w:tc>
          <w:tcPr>
            <w:tcW w:w="958" w:type="dxa"/>
            <w:shd w:val="clear" w:color="auto" w:fill="auto"/>
            <w:noWrap/>
            <w:vAlign w:val="center"/>
          </w:tcPr>
          <w:p w:rsidR="00002F90" w:rsidRPr="006A57AC" w:rsidRDefault="00874F99" w:rsidP="006A57AC">
            <w:pPr>
              <w:shd w:val="clear" w:color="000000" w:fill="auto"/>
              <w:suppressAutoHyphens/>
              <w:spacing w:line="360" w:lineRule="auto"/>
              <w:rPr>
                <w:b/>
                <w:bCs/>
                <w:color w:val="000000"/>
                <w:sz w:val="20"/>
              </w:rPr>
            </w:pPr>
            <w:r w:rsidRPr="006A57AC">
              <w:rPr>
                <w:b/>
                <w:bCs/>
                <w:color w:val="000000"/>
                <w:sz w:val="20"/>
              </w:rPr>
              <w:t xml:space="preserve"> </w:t>
            </w:r>
            <w:r w:rsidR="00002F90" w:rsidRPr="006A57AC">
              <w:rPr>
                <w:b/>
                <w:bCs/>
                <w:color w:val="000000"/>
                <w:sz w:val="20"/>
              </w:rPr>
              <w:t>42</w:t>
            </w:r>
          </w:p>
        </w:tc>
        <w:tc>
          <w:tcPr>
            <w:tcW w:w="2284" w:type="dxa"/>
            <w:shd w:val="clear" w:color="auto" w:fill="auto"/>
            <w:noWrap/>
            <w:vAlign w:val="center"/>
          </w:tcPr>
          <w:p w:rsidR="00002F90" w:rsidRPr="006A57AC" w:rsidRDefault="00002F90" w:rsidP="006A57AC">
            <w:pPr>
              <w:shd w:val="clear" w:color="000000" w:fill="auto"/>
              <w:suppressAutoHyphens/>
              <w:spacing w:line="360" w:lineRule="auto"/>
              <w:rPr>
                <w:b/>
                <w:bCs/>
                <w:color w:val="000000"/>
                <w:sz w:val="20"/>
              </w:rPr>
            </w:pPr>
            <w:r w:rsidRPr="006A57AC">
              <w:rPr>
                <w:b/>
                <w:bCs/>
                <w:color w:val="000000"/>
                <w:sz w:val="20"/>
              </w:rPr>
              <w:t>5,2</w:t>
            </w:r>
          </w:p>
        </w:tc>
      </w:tr>
    </w:tbl>
    <w:p w:rsidR="00002F90" w:rsidRPr="006A57AC" w:rsidRDefault="00002F90" w:rsidP="00874F99">
      <w:pPr>
        <w:pStyle w:val="a5"/>
        <w:shd w:val="clear" w:color="000000" w:fill="auto"/>
        <w:suppressAutoHyphens/>
        <w:spacing w:after="0" w:line="360" w:lineRule="auto"/>
        <w:ind w:firstLine="709"/>
        <w:jc w:val="both"/>
        <w:rPr>
          <w:color w:val="000000"/>
        </w:rPr>
      </w:pPr>
    </w:p>
    <w:p w:rsidR="00646382" w:rsidRPr="006A57AC" w:rsidRDefault="00002F90" w:rsidP="00874F99">
      <w:pPr>
        <w:shd w:val="clear" w:color="000000" w:fill="auto"/>
        <w:suppressAutoHyphens/>
        <w:spacing w:line="360" w:lineRule="auto"/>
        <w:ind w:firstLine="709"/>
        <w:rPr>
          <w:color w:val="000000"/>
          <w:sz w:val="28"/>
          <w:szCs w:val="28"/>
        </w:rPr>
      </w:pPr>
      <w:r w:rsidRPr="006A57AC">
        <w:rPr>
          <w:color w:val="000000"/>
          <w:sz w:val="28"/>
          <w:szCs w:val="28"/>
        </w:rPr>
        <w:t>1. На основании этих данных необходимо определить индивидуальные и общие индексы себестоимости и результаты занести в таблицу.</w:t>
      </w:r>
    </w:p>
    <w:p w:rsidR="00646382" w:rsidRPr="006A57AC" w:rsidRDefault="00646382" w:rsidP="00874F99">
      <w:pPr>
        <w:shd w:val="clear" w:color="000000" w:fill="auto"/>
        <w:suppressAutoHyphens/>
        <w:spacing w:line="360" w:lineRule="auto"/>
        <w:ind w:firstLine="709"/>
        <w:rPr>
          <w:color w:val="000000"/>
          <w:sz w:val="28"/>
          <w:szCs w:val="28"/>
        </w:rPr>
      </w:pPr>
    </w:p>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49"/>
        <w:gridCol w:w="1335"/>
        <w:gridCol w:w="1049"/>
        <w:gridCol w:w="1335"/>
        <w:gridCol w:w="1506"/>
        <w:gridCol w:w="947"/>
        <w:gridCol w:w="946"/>
        <w:gridCol w:w="620"/>
      </w:tblGrid>
      <w:tr w:rsidR="00002F90" w:rsidRPr="006A57AC" w:rsidTr="006A57AC">
        <w:trPr>
          <w:trHeight w:val="1086"/>
          <w:jc w:val="center"/>
        </w:trPr>
        <w:tc>
          <w:tcPr>
            <w:tcW w:w="675" w:type="dxa"/>
            <w:vMerge w:val="restart"/>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филиал</w:t>
            </w:r>
          </w:p>
        </w:tc>
        <w:tc>
          <w:tcPr>
            <w:tcW w:w="2384"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szCs w:val="20"/>
              </w:rPr>
            </w:pPr>
            <w:r w:rsidRPr="006A57AC">
              <w:rPr>
                <w:color w:val="000000"/>
                <w:sz w:val="20"/>
                <w:szCs w:val="20"/>
              </w:rPr>
              <w:t xml:space="preserve"> </w:t>
            </w:r>
            <w:r w:rsidR="00002F90" w:rsidRPr="006A57AC">
              <w:rPr>
                <w:color w:val="000000"/>
                <w:sz w:val="20"/>
                <w:szCs w:val="20"/>
              </w:rPr>
              <w:t>базисный период</w:t>
            </w:r>
          </w:p>
        </w:tc>
        <w:tc>
          <w:tcPr>
            <w:tcW w:w="2384" w:type="dxa"/>
            <w:gridSpan w:val="2"/>
            <w:shd w:val="clear" w:color="auto" w:fill="auto"/>
            <w:vAlign w:val="center"/>
          </w:tcPr>
          <w:p w:rsidR="00002F90" w:rsidRPr="006A57AC" w:rsidRDefault="00874F99" w:rsidP="006A57AC">
            <w:pPr>
              <w:shd w:val="clear" w:color="000000" w:fill="auto"/>
              <w:suppressAutoHyphens/>
              <w:spacing w:line="360" w:lineRule="auto"/>
              <w:rPr>
                <w:color w:val="000000"/>
                <w:sz w:val="20"/>
                <w:szCs w:val="20"/>
              </w:rPr>
            </w:pPr>
            <w:r w:rsidRPr="006A57AC">
              <w:rPr>
                <w:color w:val="000000"/>
                <w:sz w:val="20"/>
                <w:szCs w:val="20"/>
              </w:rPr>
              <w:t xml:space="preserve"> </w:t>
            </w:r>
            <w:r w:rsidR="00002F90" w:rsidRPr="006A57AC">
              <w:rPr>
                <w:color w:val="000000"/>
                <w:sz w:val="20"/>
                <w:szCs w:val="20"/>
              </w:rPr>
              <w:t>отчетный период</w:t>
            </w:r>
          </w:p>
        </w:tc>
        <w:tc>
          <w:tcPr>
            <w:tcW w:w="1506"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индивидуальные индексы себестоимости</w:t>
            </w:r>
          </w:p>
        </w:tc>
        <w:tc>
          <w:tcPr>
            <w:tcW w:w="2513" w:type="dxa"/>
            <w:gridSpan w:val="3"/>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издержки производства тыс.руб.</w:t>
            </w:r>
          </w:p>
        </w:tc>
      </w:tr>
      <w:tr w:rsidR="00C012E2" w:rsidRPr="006A57AC" w:rsidTr="006A57AC">
        <w:trPr>
          <w:trHeight w:val="869"/>
          <w:jc w:val="center"/>
        </w:trPr>
        <w:tc>
          <w:tcPr>
            <w:tcW w:w="675" w:type="dxa"/>
            <w:vMerge/>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p>
        </w:tc>
        <w:tc>
          <w:tcPr>
            <w:tcW w:w="1049"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выпуск продукции тыс.руб.</w:t>
            </w:r>
          </w:p>
        </w:tc>
        <w:tc>
          <w:tcPr>
            <w:tcW w:w="1335"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 xml:space="preserve">себестоимость продукции тыс.руб.. </w:t>
            </w:r>
          </w:p>
        </w:tc>
        <w:tc>
          <w:tcPr>
            <w:tcW w:w="1049"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выпуск продукции тыс.руб.</w:t>
            </w:r>
          </w:p>
        </w:tc>
        <w:tc>
          <w:tcPr>
            <w:tcW w:w="1335"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себестоимость продукции тыс.руб.</w:t>
            </w:r>
          </w:p>
        </w:tc>
        <w:tc>
          <w:tcPr>
            <w:tcW w:w="1506" w:type="dxa"/>
            <w:shd w:val="clear" w:color="auto" w:fill="auto"/>
            <w:noWrap/>
            <w:vAlign w:val="center"/>
          </w:tcPr>
          <w:p w:rsidR="00002F90" w:rsidRPr="006A57AC" w:rsidRDefault="00002F90" w:rsidP="006A57AC">
            <w:pPr>
              <w:shd w:val="clear" w:color="000000" w:fill="auto"/>
              <w:suppressAutoHyphens/>
              <w:spacing w:line="360" w:lineRule="auto"/>
              <w:rPr>
                <w:bCs/>
                <w:iCs/>
                <w:color w:val="000000"/>
                <w:sz w:val="20"/>
                <w:szCs w:val="20"/>
              </w:rPr>
            </w:pPr>
            <w:r w:rsidRPr="006A57AC">
              <w:rPr>
                <w:bCs/>
                <w:iCs/>
                <w:color w:val="000000"/>
                <w:sz w:val="20"/>
                <w:szCs w:val="20"/>
              </w:rPr>
              <w:t>I</w:t>
            </w:r>
            <w:r w:rsidRPr="006A57AC">
              <w:rPr>
                <w:bCs/>
                <w:color w:val="000000"/>
                <w:sz w:val="20"/>
                <w:szCs w:val="20"/>
              </w:rPr>
              <w:t xml:space="preserve">z = </w:t>
            </w:r>
            <w:r w:rsidRPr="006A57AC">
              <w:rPr>
                <w:bCs/>
                <w:iCs/>
                <w:color w:val="000000"/>
                <w:sz w:val="20"/>
                <w:szCs w:val="20"/>
              </w:rPr>
              <w:t>z</w:t>
            </w:r>
            <w:r w:rsidRPr="006A57AC">
              <w:rPr>
                <w:bCs/>
                <w:color w:val="000000"/>
                <w:sz w:val="20"/>
                <w:szCs w:val="20"/>
              </w:rPr>
              <w:t xml:space="preserve">1 / </w:t>
            </w:r>
            <w:r w:rsidRPr="006A57AC">
              <w:rPr>
                <w:bCs/>
                <w:iCs/>
                <w:color w:val="000000"/>
                <w:sz w:val="20"/>
                <w:szCs w:val="20"/>
              </w:rPr>
              <w:t>z</w:t>
            </w:r>
            <w:r w:rsidRPr="006A57AC">
              <w:rPr>
                <w:bCs/>
                <w:color w:val="000000"/>
                <w:sz w:val="20"/>
                <w:szCs w:val="20"/>
              </w:rPr>
              <w:t>0</w:t>
            </w:r>
            <w:r w:rsidR="00874F99" w:rsidRPr="006A57AC">
              <w:rPr>
                <w:bCs/>
                <w:iCs/>
                <w:color w:val="000000"/>
                <w:sz w:val="20"/>
                <w:szCs w:val="20"/>
              </w:rPr>
              <w:t xml:space="preserve"> </w:t>
            </w:r>
          </w:p>
        </w:tc>
        <w:tc>
          <w:tcPr>
            <w:tcW w:w="947"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базисный период</w:t>
            </w:r>
          </w:p>
        </w:tc>
        <w:tc>
          <w:tcPr>
            <w:tcW w:w="946" w:type="dxa"/>
            <w:shd w:val="clear" w:color="auto" w:fill="auto"/>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отчетный период</w:t>
            </w:r>
          </w:p>
        </w:tc>
        <w:tc>
          <w:tcPr>
            <w:tcW w:w="620" w:type="dxa"/>
            <w:shd w:val="clear" w:color="auto" w:fill="auto"/>
            <w:noWrap/>
            <w:vAlign w:val="center"/>
          </w:tcPr>
          <w:p w:rsidR="00002F90" w:rsidRPr="006A57AC" w:rsidRDefault="00002F90" w:rsidP="006A57AC">
            <w:pPr>
              <w:shd w:val="clear" w:color="000000" w:fill="auto"/>
              <w:suppressAutoHyphens/>
              <w:spacing w:line="360" w:lineRule="auto"/>
              <w:rPr>
                <w:bCs/>
                <w:iCs/>
                <w:color w:val="000000"/>
                <w:sz w:val="20"/>
                <w:szCs w:val="20"/>
              </w:rPr>
            </w:pPr>
            <w:r w:rsidRPr="006A57AC">
              <w:rPr>
                <w:bCs/>
                <w:iCs/>
                <w:color w:val="000000"/>
                <w:sz w:val="20"/>
                <w:szCs w:val="20"/>
              </w:rPr>
              <w:t>z</w:t>
            </w:r>
            <w:r w:rsidRPr="006A57AC">
              <w:rPr>
                <w:bCs/>
                <w:color w:val="000000"/>
                <w:sz w:val="20"/>
                <w:szCs w:val="20"/>
              </w:rPr>
              <w:t>0</w:t>
            </w:r>
            <w:r w:rsidRPr="006A57AC">
              <w:rPr>
                <w:bCs/>
                <w:iCs/>
                <w:color w:val="000000"/>
                <w:sz w:val="20"/>
                <w:szCs w:val="20"/>
              </w:rPr>
              <w:t>q</w:t>
            </w:r>
            <w:r w:rsidRPr="006A57AC">
              <w:rPr>
                <w:bCs/>
                <w:color w:val="000000"/>
                <w:sz w:val="20"/>
                <w:szCs w:val="20"/>
              </w:rPr>
              <w:t>1</w:t>
            </w:r>
          </w:p>
        </w:tc>
      </w:tr>
      <w:tr w:rsidR="00C012E2" w:rsidRPr="006A57AC" w:rsidTr="006A57AC">
        <w:trPr>
          <w:trHeight w:val="246"/>
          <w:jc w:val="center"/>
        </w:trPr>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1</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20</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31,5</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2,5</w:t>
            </w:r>
          </w:p>
        </w:tc>
        <w:tc>
          <w:tcPr>
            <w:tcW w:w="150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1,25</w:t>
            </w:r>
          </w:p>
        </w:tc>
        <w:tc>
          <w:tcPr>
            <w:tcW w:w="94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40</w:t>
            </w:r>
          </w:p>
        </w:tc>
        <w:tc>
          <w:tcPr>
            <w:tcW w:w="94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78,75</w:t>
            </w:r>
          </w:p>
        </w:tc>
        <w:tc>
          <w:tcPr>
            <w:tcW w:w="62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63</w:t>
            </w:r>
          </w:p>
        </w:tc>
      </w:tr>
      <w:tr w:rsidR="00C012E2" w:rsidRPr="006A57AC" w:rsidTr="006A57AC">
        <w:trPr>
          <w:trHeight w:val="352"/>
          <w:jc w:val="center"/>
        </w:trPr>
        <w:tc>
          <w:tcPr>
            <w:tcW w:w="67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20</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2,1</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10,5</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2,7</w:t>
            </w:r>
          </w:p>
        </w:tc>
        <w:tc>
          <w:tcPr>
            <w:tcW w:w="150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1,29</w:t>
            </w:r>
          </w:p>
        </w:tc>
        <w:tc>
          <w:tcPr>
            <w:tcW w:w="947"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42</w:t>
            </w:r>
          </w:p>
        </w:tc>
        <w:tc>
          <w:tcPr>
            <w:tcW w:w="946"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28,35</w:t>
            </w:r>
          </w:p>
        </w:tc>
        <w:tc>
          <w:tcPr>
            <w:tcW w:w="620" w:type="dxa"/>
            <w:shd w:val="clear" w:color="auto" w:fill="auto"/>
            <w:noWrap/>
            <w:vAlign w:val="center"/>
          </w:tcPr>
          <w:p w:rsidR="00002F90" w:rsidRPr="006A57AC" w:rsidRDefault="00002F90" w:rsidP="006A57AC">
            <w:pPr>
              <w:shd w:val="clear" w:color="000000" w:fill="auto"/>
              <w:suppressAutoHyphens/>
              <w:spacing w:line="360" w:lineRule="auto"/>
              <w:rPr>
                <w:color w:val="000000"/>
                <w:sz w:val="20"/>
                <w:szCs w:val="20"/>
              </w:rPr>
            </w:pPr>
            <w:r w:rsidRPr="006A57AC">
              <w:rPr>
                <w:color w:val="000000"/>
                <w:sz w:val="20"/>
                <w:szCs w:val="20"/>
              </w:rPr>
              <w:t>22,05</w:t>
            </w:r>
          </w:p>
        </w:tc>
      </w:tr>
      <w:tr w:rsidR="00C012E2" w:rsidRPr="006A57AC" w:rsidTr="006A57AC">
        <w:trPr>
          <w:trHeight w:val="226"/>
          <w:jc w:val="center"/>
        </w:trPr>
        <w:tc>
          <w:tcPr>
            <w:tcW w:w="675"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итого</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40</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4,1</w:t>
            </w:r>
          </w:p>
        </w:tc>
        <w:tc>
          <w:tcPr>
            <w:tcW w:w="1049"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42</w:t>
            </w:r>
          </w:p>
        </w:tc>
        <w:tc>
          <w:tcPr>
            <w:tcW w:w="1335"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5,2</w:t>
            </w:r>
          </w:p>
        </w:tc>
        <w:tc>
          <w:tcPr>
            <w:tcW w:w="150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2,54</w:t>
            </w:r>
          </w:p>
        </w:tc>
        <w:tc>
          <w:tcPr>
            <w:tcW w:w="947"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82</w:t>
            </w:r>
          </w:p>
        </w:tc>
        <w:tc>
          <w:tcPr>
            <w:tcW w:w="946"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107,1</w:t>
            </w:r>
          </w:p>
        </w:tc>
        <w:tc>
          <w:tcPr>
            <w:tcW w:w="620" w:type="dxa"/>
            <w:shd w:val="clear" w:color="auto" w:fill="auto"/>
            <w:noWrap/>
            <w:vAlign w:val="center"/>
          </w:tcPr>
          <w:p w:rsidR="00002F90" w:rsidRPr="006A57AC" w:rsidRDefault="00002F90" w:rsidP="006A57AC">
            <w:pPr>
              <w:shd w:val="clear" w:color="000000" w:fill="auto"/>
              <w:suppressAutoHyphens/>
              <w:spacing w:line="360" w:lineRule="auto"/>
              <w:rPr>
                <w:bCs/>
                <w:color w:val="000000"/>
                <w:sz w:val="20"/>
                <w:szCs w:val="20"/>
              </w:rPr>
            </w:pPr>
            <w:r w:rsidRPr="006A57AC">
              <w:rPr>
                <w:bCs/>
                <w:color w:val="000000"/>
                <w:sz w:val="20"/>
                <w:szCs w:val="20"/>
              </w:rPr>
              <w:t>85,05</w:t>
            </w:r>
          </w:p>
        </w:tc>
      </w:tr>
    </w:tbl>
    <w:p w:rsidR="00002F90" w:rsidRPr="006A57AC" w:rsidRDefault="00002F90" w:rsidP="00874F99">
      <w:pPr>
        <w:shd w:val="clear" w:color="000000" w:fill="auto"/>
        <w:suppressAutoHyphens/>
        <w:spacing w:line="360" w:lineRule="auto"/>
        <w:ind w:firstLine="709"/>
        <w:rPr>
          <w:color w:val="000000"/>
          <w:sz w:val="28"/>
          <w:szCs w:val="28"/>
        </w:rPr>
      </w:pPr>
    </w:p>
    <w:p w:rsidR="00874F99" w:rsidRPr="006A57AC" w:rsidRDefault="00002F90" w:rsidP="00485373">
      <w:pPr>
        <w:pStyle w:val="a8"/>
        <w:shd w:val="clear" w:color="000000" w:fill="auto"/>
        <w:suppressAutoHyphens/>
        <w:spacing w:after="0" w:line="360" w:lineRule="auto"/>
        <w:ind w:firstLine="709"/>
        <w:jc w:val="both"/>
        <w:rPr>
          <w:color w:val="000000"/>
          <w:sz w:val="28"/>
          <w:szCs w:val="28"/>
        </w:rPr>
      </w:pPr>
      <w:r w:rsidRPr="006A57AC">
        <w:rPr>
          <w:rStyle w:val="-"/>
          <w:b w:val="0"/>
          <w:color w:val="000000"/>
          <w:sz w:val="28"/>
          <w:szCs w:val="28"/>
        </w:rPr>
        <w:t>Индивидуальный индекс себестоимости единицы продукции</w:t>
      </w:r>
      <w:bookmarkStart w:id="0" w:name="i01512"/>
      <w:bookmarkEnd w:id="0"/>
      <w:r w:rsidRPr="006A57AC">
        <w:rPr>
          <w:b/>
          <w:color w:val="000000"/>
          <w:sz w:val="28"/>
          <w:szCs w:val="28"/>
        </w:rPr>
        <w:t xml:space="preserve"> </w:t>
      </w:r>
      <w:r w:rsidRPr="006A57AC">
        <w:rPr>
          <w:color w:val="000000"/>
          <w:sz w:val="28"/>
          <w:szCs w:val="28"/>
        </w:rPr>
        <w:t>показывает изменение себестоимости одного определенного вида продукции в текущий период по сравнению с базисным:</w:t>
      </w:r>
    </w:p>
    <w:p w:rsidR="00485373" w:rsidRPr="006A57AC" w:rsidRDefault="00485373" w:rsidP="00485373">
      <w:pPr>
        <w:pStyle w:val="a8"/>
        <w:shd w:val="clear" w:color="000000" w:fill="auto"/>
        <w:suppressAutoHyphens/>
        <w:spacing w:after="0" w:line="360" w:lineRule="auto"/>
        <w:ind w:firstLine="709"/>
        <w:jc w:val="both"/>
        <w:rPr>
          <w:color w:val="000000"/>
          <w:sz w:val="28"/>
          <w:szCs w:val="28"/>
        </w:rPr>
      </w:pPr>
    </w:p>
    <w:p w:rsidR="00002F90" w:rsidRPr="006A57AC" w:rsidRDefault="00CD7FFD" w:rsidP="00485373">
      <w:pPr>
        <w:pStyle w:val="a8"/>
        <w:shd w:val="clear" w:color="000000" w:fill="auto"/>
        <w:suppressAutoHyphens/>
        <w:spacing w:after="0" w:line="360" w:lineRule="auto"/>
        <w:ind w:firstLine="709"/>
        <w:jc w:val="both"/>
        <w:rPr>
          <w:color w:val="000000"/>
          <w:sz w:val="28"/>
          <w:szCs w:val="28"/>
        </w:rPr>
      </w:pPr>
      <w:r>
        <w:rPr>
          <w:color w:val="000000"/>
          <w:sz w:val="28"/>
          <w:szCs w:val="28"/>
        </w:rPr>
        <w:pict>
          <v:shape id="_x0000_i1219" type="#_x0000_t75" style="width:39.75pt;height:33.75pt">
            <v:imagedata r:id="rId185" o:title=""/>
          </v:shape>
        </w:pict>
      </w:r>
      <w:r w:rsidR="00874F99" w:rsidRPr="006A57AC">
        <w:rPr>
          <w:color w:val="000000"/>
          <w:sz w:val="28"/>
          <w:szCs w:val="28"/>
        </w:rPr>
        <w:t xml:space="preserve"> </w:t>
      </w:r>
      <w:r w:rsidR="00002F90" w:rsidRPr="006A57AC">
        <w:rPr>
          <w:color w:val="000000"/>
          <w:sz w:val="28"/>
          <w:szCs w:val="28"/>
        </w:rPr>
        <w:t>(24)</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Полученные результаты заносим в таблицу.</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 по сравнению с базисным периодом себестоимость продукции увеличилась на 25 и 29% по двум филиалам соответственно, что говорит об увеличении затрат на производство. Для более точной оценки необходим факторный анализ.</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2. </w:t>
      </w:r>
      <w:r w:rsidRPr="006A57AC">
        <w:rPr>
          <w:rStyle w:val="-"/>
          <w:color w:val="000000"/>
          <w:sz w:val="28"/>
          <w:szCs w:val="28"/>
        </w:rPr>
        <w:t>Индексом переменного состава</w:t>
      </w:r>
      <w:bookmarkStart w:id="1" w:name="i01581"/>
      <w:bookmarkEnd w:id="1"/>
      <w:r w:rsidRPr="006A57AC">
        <w:rPr>
          <w:color w:val="000000"/>
          <w:sz w:val="28"/>
          <w:szCs w:val="28"/>
        </w:rPr>
        <w:t xml:space="preserve"> называется индекс, выражающий соотношение средних уровней изучаемого явления, относящихся к разным периодам времени</w:t>
      </w:r>
      <w:r w:rsidR="002F4122" w:rsidRPr="006A57AC">
        <w:rPr>
          <w:color w:val="000000"/>
          <w:sz w:val="28"/>
          <w:szCs w:val="28"/>
        </w:rPr>
        <w:t>.</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Для того, чтобы найти индексы переменного состава необходимо определить среднюю себестоимость в базисном и отчетном периоде. Вычисляем по формулам:</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20" type="#_x0000_t75" style="width:66pt;height:38.25pt">
            <v:imagedata r:id="rId186" o:title=""/>
          </v:shape>
        </w:pict>
      </w:r>
      <w:r w:rsidR="00874F99" w:rsidRPr="006A57AC">
        <w:rPr>
          <w:color w:val="000000"/>
          <w:sz w:val="28"/>
          <w:szCs w:val="28"/>
        </w:rPr>
        <w:t xml:space="preserve"> </w:t>
      </w:r>
      <w:r w:rsidR="00002F90" w:rsidRPr="006A57AC">
        <w:rPr>
          <w:color w:val="000000"/>
          <w:sz w:val="28"/>
          <w:szCs w:val="28"/>
        </w:rPr>
        <w:t>(25)</w:t>
      </w:r>
      <w:r w:rsidR="00874F99" w:rsidRPr="006A57AC">
        <w:rPr>
          <w:color w:val="000000"/>
          <w:sz w:val="28"/>
          <w:szCs w:val="28"/>
        </w:rPr>
        <w:t xml:space="preserve"> </w:t>
      </w:r>
      <w:r>
        <w:rPr>
          <w:color w:val="000000"/>
          <w:sz w:val="28"/>
          <w:szCs w:val="28"/>
        </w:rPr>
        <w:pict>
          <v:shape id="_x0000_i1221" type="#_x0000_t75" style="width:62.25pt;height:38.25pt">
            <v:imagedata r:id="rId187" o:title=""/>
          </v:shape>
        </w:pict>
      </w:r>
      <w:r w:rsidR="00874F99" w:rsidRPr="006A57AC">
        <w:rPr>
          <w:color w:val="000000"/>
          <w:sz w:val="28"/>
          <w:szCs w:val="28"/>
        </w:rPr>
        <w:t xml:space="preserve"> </w:t>
      </w:r>
      <w:r w:rsidR="00002F90" w:rsidRPr="006A57AC">
        <w:rPr>
          <w:color w:val="000000"/>
          <w:sz w:val="28"/>
          <w:szCs w:val="28"/>
        </w:rPr>
        <w:t>(26)</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Отсюда индекс переменного состава равен:</w:t>
      </w:r>
    </w:p>
    <w:p w:rsidR="00485373" w:rsidRPr="006A57AC" w:rsidRDefault="00485373" w:rsidP="00874F99">
      <w:pPr>
        <w:shd w:val="clear" w:color="000000" w:fill="auto"/>
        <w:suppressAutoHyphens/>
        <w:spacing w:line="360" w:lineRule="auto"/>
        <w:ind w:firstLine="709"/>
        <w:rPr>
          <w:color w:val="000000"/>
          <w:sz w:val="28"/>
          <w:szCs w:val="28"/>
        </w:rPr>
      </w:pPr>
    </w:p>
    <w:p w:rsidR="00002F90" w:rsidRPr="006A57AC" w:rsidRDefault="00CD7FFD" w:rsidP="00874F99">
      <w:pPr>
        <w:shd w:val="clear" w:color="000000" w:fill="auto"/>
        <w:suppressAutoHyphens/>
        <w:spacing w:line="360" w:lineRule="auto"/>
        <w:ind w:firstLine="709"/>
        <w:rPr>
          <w:color w:val="000000"/>
          <w:sz w:val="28"/>
          <w:szCs w:val="28"/>
        </w:rPr>
      </w:pPr>
      <w:r>
        <w:rPr>
          <w:color w:val="000000"/>
          <w:sz w:val="28"/>
          <w:szCs w:val="28"/>
        </w:rPr>
        <w:pict>
          <v:shape id="_x0000_i1222" type="#_x0000_t75" style="width:203.25pt;height:36pt">
            <v:imagedata r:id="rId188" o:title=""/>
          </v:shape>
        </w:pict>
      </w:r>
      <w:r w:rsidR="00002F90" w:rsidRPr="006A57AC">
        <w:rPr>
          <w:color w:val="000000"/>
          <w:sz w:val="28"/>
          <w:szCs w:val="28"/>
        </w:rPr>
        <w:t>-100%= 24,4%</w:t>
      </w:r>
    </w:p>
    <w:p w:rsidR="00002F90" w:rsidRPr="006A57AC" w:rsidRDefault="00002F90" w:rsidP="00874F99">
      <w:pPr>
        <w:shd w:val="clear" w:color="000000" w:fill="auto"/>
        <w:suppressAutoHyphens/>
        <w:spacing w:line="360" w:lineRule="auto"/>
        <w:ind w:firstLine="709"/>
        <w:rPr>
          <w:color w:val="000000"/>
          <w:sz w:val="28"/>
          <w:szCs w:val="28"/>
        </w:rPr>
      </w:pP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Следовательно, средняя себестоимость по двум предприятиям увеличилась на 24,4%.</w:t>
      </w:r>
    </w:p>
    <w:p w:rsidR="00002F90" w:rsidRPr="006A57AC" w:rsidRDefault="00002F90" w:rsidP="00485373">
      <w:pPr>
        <w:pStyle w:val="a8"/>
        <w:shd w:val="clear" w:color="000000" w:fill="auto"/>
        <w:suppressAutoHyphens/>
        <w:spacing w:after="0" w:line="360" w:lineRule="auto"/>
        <w:ind w:firstLine="709"/>
        <w:jc w:val="both"/>
        <w:rPr>
          <w:color w:val="000000"/>
          <w:sz w:val="28"/>
          <w:szCs w:val="28"/>
        </w:rPr>
      </w:pPr>
      <w:r w:rsidRPr="006A57AC">
        <w:rPr>
          <w:rStyle w:val="-"/>
          <w:b w:val="0"/>
          <w:color w:val="000000"/>
          <w:sz w:val="28"/>
          <w:szCs w:val="28"/>
        </w:rPr>
        <w:t>Индекс постоянного (фиксированного) состава</w:t>
      </w:r>
      <w:bookmarkStart w:id="2" w:name="i01585"/>
      <w:bookmarkEnd w:id="2"/>
      <w:r w:rsidRPr="006A57AC">
        <w:rPr>
          <w:color w:val="000000"/>
          <w:sz w:val="28"/>
          <w:szCs w:val="28"/>
        </w:rPr>
        <w:t xml:space="preserve"> — это индекс, исчисленный с весами, зафиксированными на уровне одного какого-либо периода, и показывающий изменение только индексируемой величины</w:t>
      </w:r>
      <w:bookmarkStart w:id="3" w:name="i01586"/>
      <w:bookmarkEnd w:id="3"/>
      <w:r w:rsidRPr="006A57AC">
        <w:rPr>
          <w:color w:val="000000"/>
          <w:sz w:val="28"/>
          <w:szCs w:val="28"/>
        </w:rPr>
        <w:t>.</w: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Теперь рассчитаем индекс себестоимости постоянного (фиксированного) состава.</w:t>
      </w:r>
    </w:p>
    <w:p w:rsidR="00485373" w:rsidRPr="006A57AC" w:rsidRDefault="00485373" w:rsidP="00485373">
      <w:pPr>
        <w:shd w:val="clear" w:color="000000" w:fill="auto"/>
        <w:suppressAutoHyphens/>
        <w:spacing w:line="360" w:lineRule="auto"/>
        <w:ind w:firstLine="709"/>
        <w:jc w:val="both"/>
        <w:rPr>
          <w:color w:val="000000"/>
          <w:sz w:val="28"/>
          <w:szCs w:val="28"/>
        </w:rPr>
      </w:pPr>
    </w:p>
    <w:p w:rsidR="00874F99"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23" type="#_x0000_t75" style="width:204.75pt;height:39pt">
            <v:imagedata r:id="rId189" o:title=""/>
          </v:shape>
        </w:pict>
      </w:r>
      <w:r w:rsidR="00002F90" w:rsidRPr="006A57AC">
        <w:rPr>
          <w:color w:val="000000"/>
          <w:sz w:val="28"/>
          <w:szCs w:val="28"/>
        </w:rPr>
        <w:t>или 27,4%</w:t>
      </w:r>
    </w:p>
    <w:p w:rsidR="00485373" w:rsidRPr="006A57AC" w:rsidRDefault="00485373" w:rsidP="00485373">
      <w:pPr>
        <w:shd w:val="clear" w:color="000000" w:fill="auto"/>
        <w:tabs>
          <w:tab w:val="left" w:pos="960"/>
        </w:tabs>
        <w:suppressAutoHyphens/>
        <w:spacing w:line="360" w:lineRule="auto"/>
        <w:ind w:firstLine="709"/>
        <w:jc w:val="both"/>
        <w:rPr>
          <w:color w:val="000000"/>
          <w:sz w:val="28"/>
          <w:szCs w:val="28"/>
        </w:rPr>
      </w:pPr>
    </w:p>
    <w:p w:rsidR="00874F99" w:rsidRPr="006A57AC" w:rsidRDefault="00002F90" w:rsidP="00485373">
      <w:pPr>
        <w:shd w:val="clear" w:color="000000" w:fill="auto"/>
        <w:tabs>
          <w:tab w:val="left" w:pos="960"/>
        </w:tabs>
        <w:suppressAutoHyphens/>
        <w:spacing w:line="360" w:lineRule="auto"/>
        <w:ind w:firstLine="709"/>
        <w:jc w:val="both"/>
        <w:rPr>
          <w:color w:val="000000"/>
          <w:sz w:val="28"/>
          <w:szCs w:val="28"/>
        </w:rPr>
      </w:pPr>
      <w:r w:rsidRPr="006A57AC">
        <w:rPr>
          <w:color w:val="000000"/>
          <w:sz w:val="28"/>
          <w:szCs w:val="28"/>
        </w:rPr>
        <w:t>Таким образом, себестоимость продукции в текущий период по сравнению с базисным возросла на 27,4%.</w:t>
      </w:r>
    </w:p>
    <w:p w:rsidR="00874F99" w:rsidRPr="006A57AC" w:rsidRDefault="00002F90" w:rsidP="00485373">
      <w:pPr>
        <w:shd w:val="clear" w:color="000000" w:fill="auto"/>
        <w:tabs>
          <w:tab w:val="left" w:pos="960"/>
        </w:tabs>
        <w:suppressAutoHyphens/>
        <w:spacing w:line="360" w:lineRule="auto"/>
        <w:ind w:firstLine="709"/>
        <w:jc w:val="both"/>
        <w:rPr>
          <w:color w:val="000000"/>
          <w:sz w:val="28"/>
          <w:szCs w:val="28"/>
        </w:rPr>
      </w:pPr>
      <w:r w:rsidRPr="006A57AC">
        <w:rPr>
          <w:color w:val="000000"/>
          <w:sz w:val="28"/>
          <w:szCs w:val="28"/>
        </w:rPr>
        <w:t xml:space="preserve">Под </w:t>
      </w:r>
      <w:r w:rsidRPr="006A57AC">
        <w:rPr>
          <w:rStyle w:val="-"/>
          <w:color w:val="000000"/>
          <w:sz w:val="28"/>
          <w:szCs w:val="28"/>
        </w:rPr>
        <w:t>индексом структурных сдвигов</w:t>
      </w:r>
      <w:bookmarkStart w:id="4" w:name="i01590"/>
      <w:bookmarkEnd w:id="4"/>
      <w:r w:rsidRPr="006A57AC">
        <w:rPr>
          <w:color w:val="000000"/>
          <w:sz w:val="28"/>
          <w:szCs w:val="28"/>
        </w:rPr>
        <w:t xml:space="preserve"> понимают индекс, характеризующий влияние изменения только структуры изучаемого явления на динамику среднего уровня этого явления.</w:t>
      </w:r>
    </w:p>
    <w:p w:rsidR="00002F90" w:rsidRPr="006A57AC" w:rsidRDefault="00002F90" w:rsidP="00485373">
      <w:pPr>
        <w:shd w:val="clear" w:color="000000" w:fill="auto"/>
        <w:tabs>
          <w:tab w:val="left" w:pos="960"/>
        </w:tabs>
        <w:suppressAutoHyphens/>
        <w:spacing w:line="360" w:lineRule="auto"/>
        <w:ind w:firstLine="709"/>
        <w:jc w:val="both"/>
        <w:rPr>
          <w:color w:val="000000"/>
          <w:sz w:val="28"/>
          <w:szCs w:val="28"/>
        </w:rPr>
      </w:pPr>
      <w:r w:rsidRPr="006A57AC">
        <w:rPr>
          <w:color w:val="000000"/>
          <w:sz w:val="28"/>
          <w:szCs w:val="28"/>
        </w:rPr>
        <w:t>Определим индекс структурных сдвигов:</w:t>
      </w:r>
    </w:p>
    <w:p w:rsidR="00002F90" w:rsidRPr="006A57AC" w:rsidRDefault="00CD7FFD" w:rsidP="00485373">
      <w:pPr>
        <w:shd w:val="clear" w:color="000000" w:fill="auto"/>
        <w:suppressAutoHyphens/>
        <w:spacing w:line="360" w:lineRule="auto"/>
        <w:ind w:firstLine="709"/>
        <w:jc w:val="both"/>
        <w:rPr>
          <w:color w:val="000000"/>
          <w:sz w:val="28"/>
          <w:szCs w:val="28"/>
        </w:rPr>
      </w:pPr>
      <w:r>
        <w:rPr>
          <w:color w:val="000000"/>
          <w:sz w:val="28"/>
          <w:szCs w:val="28"/>
        </w:rPr>
        <w:pict>
          <v:shape id="_x0000_i1224" type="#_x0000_t75" style="width:243pt;height:36pt">
            <v:imagedata r:id="rId190" o:title=""/>
          </v:shape>
        </w:pict>
      </w:r>
    </w:p>
    <w:p w:rsidR="00874F99"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Изменение доли предприятий в общем объеме произведенной продукции привело к увеличению себестоимости на 9,</w:t>
      </w:r>
      <w:r w:rsidR="00657443" w:rsidRPr="006A57AC">
        <w:rPr>
          <w:color w:val="000000"/>
          <w:sz w:val="28"/>
          <w:szCs w:val="28"/>
        </w:rPr>
        <w:t>0</w:t>
      </w:r>
      <w:r w:rsidRPr="006A57AC">
        <w:rPr>
          <w:color w:val="000000"/>
          <w:sz w:val="28"/>
          <w:szCs w:val="28"/>
        </w:rPr>
        <w:t>2%.</w:t>
      </w:r>
    </w:p>
    <w:p w:rsidR="00002F90" w:rsidRPr="006A57AC" w:rsidRDefault="00002F90" w:rsidP="00485373">
      <w:pPr>
        <w:shd w:val="clear" w:color="000000" w:fill="auto"/>
        <w:suppressAutoHyphens/>
        <w:spacing w:line="360" w:lineRule="auto"/>
        <w:ind w:firstLine="709"/>
        <w:jc w:val="both"/>
        <w:rPr>
          <w:color w:val="000000"/>
          <w:sz w:val="28"/>
          <w:szCs w:val="28"/>
        </w:rPr>
      </w:pPr>
      <w:r w:rsidRPr="006A57AC">
        <w:rPr>
          <w:color w:val="000000"/>
          <w:sz w:val="28"/>
          <w:szCs w:val="28"/>
        </w:rPr>
        <w:t>Вывод:</w:t>
      </w:r>
      <w:r w:rsidR="00874F99" w:rsidRPr="006A57AC">
        <w:rPr>
          <w:color w:val="000000"/>
          <w:sz w:val="28"/>
          <w:szCs w:val="28"/>
        </w:rPr>
        <w:t xml:space="preserve"> </w:t>
      </w:r>
      <w:r w:rsidRPr="006A57AC">
        <w:rPr>
          <w:color w:val="000000"/>
          <w:sz w:val="28"/>
          <w:szCs w:val="28"/>
        </w:rPr>
        <w:t>при анализе себестоимости продукции было выявлено ее увеличение на 27,4% по двум филиалам. На это оказал влияние фактор выпуска продукции, при изменении которого себестоимость увеличилась на 9,02%. Предприятиям необходимо провести факторный анализ себестоимости, чтобы выявить причины ее увеличения, организовать меры по ее снижению и выявить резервы снижения издержек производства.</w:t>
      </w:r>
    </w:p>
    <w:p w:rsidR="00874F99" w:rsidRPr="006A57AC" w:rsidRDefault="00874F99" w:rsidP="00874F99">
      <w:pPr>
        <w:shd w:val="clear" w:color="000000" w:fill="auto"/>
        <w:suppressAutoHyphens/>
        <w:spacing w:line="360" w:lineRule="auto"/>
        <w:ind w:firstLine="709"/>
        <w:rPr>
          <w:color w:val="000000"/>
          <w:sz w:val="28"/>
          <w:szCs w:val="28"/>
        </w:rPr>
      </w:pPr>
    </w:p>
    <w:p w:rsidR="00874F99" w:rsidRPr="006A57AC" w:rsidRDefault="00485373" w:rsidP="00485373">
      <w:pPr>
        <w:shd w:val="clear" w:color="000000" w:fill="auto"/>
        <w:suppressAutoHyphens/>
        <w:spacing w:line="360" w:lineRule="auto"/>
        <w:jc w:val="center"/>
        <w:rPr>
          <w:b/>
          <w:color w:val="000000"/>
          <w:sz w:val="28"/>
          <w:szCs w:val="28"/>
        </w:rPr>
      </w:pPr>
      <w:r w:rsidRPr="006A57AC">
        <w:rPr>
          <w:color w:val="000000"/>
          <w:sz w:val="28"/>
          <w:szCs w:val="28"/>
        </w:rPr>
        <w:br w:type="page"/>
      </w:r>
      <w:r w:rsidR="009F2DB7" w:rsidRPr="006A57AC">
        <w:rPr>
          <w:b/>
          <w:color w:val="000000"/>
          <w:sz w:val="28"/>
          <w:szCs w:val="28"/>
        </w:rPr>
        <w:t>РАЗДЕЛ 3</w:t>
      </w:r>
    </w:p>
    <w:p w:rsidR="00485373" w:rsidRPr="006A57AC" w:rsidRDefault="00485373" w:rsidP="00485373">
      <w:pPr>
        <w:shd w:val="clear" w:color="000000" w:fill="auto"/>
        <w:suppressAutoHyphens/>
        <w:spacing w:line="360" w:lineRule="auto"/>
        <w:jc w:val="center"/>
        <w:rPr>
          <w:b/>
          <w:color w:val="000000"/>
          <w:sz w:val="28"/>
          <w:szCs w:val="28"/>
        </w:rPr>
      </w:pPr>
    </w:p>
    <w:p w:rsidR="0036085C" w:rsidRPr="006A57AC" w:rsidRDefault="00B915F3" w:rsidP="00485373">
      <w:pPr>
        <w:shd w:val="clear" w:color="000000" w:fill="auto"/>
        <w:suppressAutoHyphens/>
        <w:spacing w:line="360" w:lineRule="auto"/>
        <w:jc w:val="center"/>
        <w:rPr>
          <w:b/>
          <w:color w:val="000000"/>
          <w:sz w:val="28"/>
          <w:szCs w:val="28"/>
        </w:rPr>
      </w:pPr>
      <w:r w:rsidRPr="006A57AC">
        <w:rPr>
          <w:b/>
          <w:color w:val="000000"/>
          <w:sz w:val="28"/>
          <w:szCs w:val="28"/>
        </w:rPr>
        <w:t>Аналитическая часть</w:t>
      </w:r>
    </w:p>
    <w:p w:rsidR="00485373" w:rsidRPr="006A57AC" w:rsidRDefault="00485373" w:rsidP="00485373">
      <w:pPr>
        <w:shd w:val="clear" w:color="000000" w:fill="auto"/>
        <w:suppressAutoHyphens/>
        <w:spacing w:line="360" w:lineRule="auto"/>
        <w:jc w:val="center"/>
        <w:rPr>
          <w:b/>
          <w:color w:val="000000"/>
          <w:sz w:val="28"/>
          <w:szCs w:val="28"/>
        </w:rPr>
      </w:pPr>
    </w:p>
    <w:p w:rsidR="00874F99" w:rsidRPr="006A57AC" w:rsidRDefault="0049783C" w:rsidP="00485373">
      <w:pPr>
        <w:shd w:val="clear" w:color="000000" w:fill="auto"/>
        <w:tabs>
          <w:tab w:val="left" w:pos="1620"/>
        </w:tabs>
        <w:suppressAutoHyphens/>
        <w:spacing w:line="360" w:lineRule="auto"/>
        <w:jc w:val="center"/>
        <w:rPr>
          <w:b/>
          <w:color w:val="000000"/>
          <w:sz w:val="28"/>
          <w:szCs w:val="28"/>
        </w:rPr>
      </w:pPr>
      <w:r w:rsidRPr="006A57AC">
        <w:rPr>
          <w:b/>
          <w:color w:val="000000"/>
          <w:sz w:val="28"/>
          <w:szCs w:val="28"/>
        </w:rPr>
        <w:t>Тема</w:t>
      </w:r>
      <w:r w:rsidR="00485373" w:rsidRPr="006A57AC">
        <w:rPr>
          <w:b/>
          <w:color w:val="000000"/>
          <w:sz w:val="28"/>
          <w:szCs w:val="28"/>
        </w:rPr>
        <w:t>: Анализ фонда заработной платы</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Постановка задачи</w:t>
      </w:r>
    </w:p>
    <w:p w:rsidR="0049783C" w:rsidRPr="006A57AC" w:rsidRDefault="0049783C"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Анализ использования трудовых ресурсов, рост производительности труда необходимо рассматривать в тесной связи с оплатой труда. С ростом производительности труда создаются реальные предпосылки повышения его оплаты. В свою очередь, повышение уровня оплаты труда способствует росту его мотивации и производительности.</w:t>
      </w:r>
    </w:p>
    <w:p w:rsidR="0049783C" w:rsidRPr="006A57AC" w:rsidRDefault="00EA6DC7"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 xml:space="preserve">В процессе анализа необходимо осуществлять систематический контроль за использованием фонда заработной платы, выявлять возможности его экономии за счет роста производительности труда, а не сокращения уровня его оплаты. </w:t>
      </w:r>
      <w:r w:rsidR="007C2343" w:rsidRPr="006A57AC">
        <w:rPr>
          <w:color w:val="000000"/>
          <w:sz w:val="28"/>
          <w:szCs w:val="28"/>
        </w:rPr>
        <w:t>Большое значение при анализе фонда оплаты труда</w:t>
      </w:r>
      <w:r w:rsidR="00874F99" w:rsidRPr="006A57AC">
        <w:rPr>
          <w:color w:val="000000"/>
          <w:sz w:val="28"/>
          <w:szCs w:val="28"/>
        </w:rPr>
        <w:t xml:space="preserve"> </w:t>
      </w:r>
      <w:r w:rsidR="007C2343" w:rsidRPr="006A57AC">
        <w:rPr>
          <w:color w:val="000000"/>
          <w:sz w:val="28"/>
          <w:szCs w:val="28"/>
        </w:rPr>
        <w:t xml:space="preserve">имеет </w:t>
      </w:r>
      <w:r w:rsidR="00F24E9F" w:rsidRPr="006A57AC">
        <w:rPr>
          <w:color w:val="000000"/>
          <w:sz w:val="28"/>
          <w:szCs w:val="28"/>
        </w:rPr>
        <w:t>изучение</w:t>
      </w:r>
      <w:r w:rsidR="007C2343" w:rsidRPr="006A57AC">
        <w:rPr>
          <w:color w:val="000000"/>
          <w:sz w:val="28"/>
          <w:szCs w:val="28"/>
        </w:rPr>
        <w:t xml:space="preserve"> данных о среднем заработке</w:t>
      </w:r>
      <w:r w:rsidR="00F24E9F" w:rsidRPr="006A57AC">
        <w:rPr>
          <w:color w:val="000000"/>
          <w:sz w:val="28"/>
          <w:szCs w:val="28"/>
        </w:rPr>
        <w:t xml:space="preserve"> работников. В процессе анализа необходимо установить соответствие между темпами роста средней заработной платы и производительностью труда.</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Фонд заработной платы находится по формуле:</w:t>
      </w:r>
    </w:p>
    <w:p w:rsidR="00485373" w:rsidRPr="006A57AC" w:rsidRDefault="00485373" w:rsidP="00485373">
      <w:pPr>
        <w:shd w:val="clear" w:color="000000" w:fill="auto"/>
        <w:tabs>
          <w:tab w:val="left" w:pos="1620"/>
          <w:tab w:val="center" w:pos="4819"/>
        </w:tabs>
        <w:suppressAutoHyphens/>
        <w:spacing w:line="360" w:lineRule="auto"/>
        <w:ind w:firstLine="709"/>
        <w:jc w:val="both"/>
        <w:rPr>
          <w:color w:val="000000"/>
          <w:sz w:val="28"/>
          <w:szCs w:val="28"/>
        </w:rPr>
      </w:pPr>
    </w:p>
    <w:p w:rsidR="00F24E9F" w:rsidRPr="006A57AC" w:rsidRDefault="00F24E9F" w:rsidP="00485373">
      <w:pPr>
        <w:shd w:val="clear" w:color="000000" w:fill="auto"/>
        <w:tabs>
          <w:tab w:val="left" w:pos="1620"/>
          <w:tab w:val="center" w:pos="4819"/>
        </w:tabs>
        <w:suppressAutoHyphens/>
        <w:spacing w:line="360" w:lineRule="auto"/>
        <w:ind w:firstLine="709"/>
        <w:jc w:val="both"/>
        <w:rPr>
          <w:color w:val="000000"/>
          <w:sz w:val="28"/>
          <w:szCs w:val="28"/>
        </w:rPr>
      </w:pPr>
      <w:r w:rsidRPr="006A57AC">
        <w:rPr>
          <w:color w:val="000000"/>
          <w:sz w:val="28"/>
          <w:szCs w:val="28"/>
        </w:rPr>
        <w:t xml:space="preserve">ФЗП= </w:t>
      </w:r>
      <w:r w:rsidRPr="006A57AC">
        <w:rPr>
          <w:color w:val="000000"/>
          <w:sz w:val="28"/>
          <w:szCs w:val="28"/>
          <w:lang w:val="en-US"/>
        </w:rPr>
        <w:t>V</w:t>
      </w:r>
      <w:r w:rsidRPr="006A57AC">
        <w:rPr>
          <w:color w:val="000000"/>
          <w:sz w:val="28"/>
          <w:szCs w:val="28"/>
        </w:rPr>
        <w:t>П * Т * ОТ, где</w:t>
      </w:r>
      <w:r w:rsidR="00DB5B91" w:rsidRPr="006A57AC">
        <w:rPr>
          <w:color w:val="000000"/>
          <w:sz w:val="28"/>
          <w:szCs w:val="28"/>
        </w:rPr>
        <w:tab/>
        <w:t>(1)</w:t>
      </w:r>
    </w:p>
    <w:p w:rsidR="00485373" w:rsidRPr="006A57AC" w:rsidRDefault="00485373" w:rsidP="00485373">
      <w:pPr>
        <w:shd w:val="clear" w:color="000000" w:fill="auto"/>
        <w:tabs>
          <w:tab w:val="left" w:pos="1620"/>
        </w:tabs>
        <w:suppressAutoHyphens/>
        <w:spacing w:line="360" w:lineRule="auto"/>
        <w:ind w:firstLine="709"/>
        <w:jc w:val="both"/>
        <w:rPr>
          <w:color w:val="000000"/>
          <w:sz w:val="28"/>
          <w:szCs w:val="28"/>
        </w:rPr>
      </w:pP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lang w:val="en-US"/>
        </w:rPr>
        <w:t>V</w:t>
      </w:r>
      <w:r w:rsidRPr="006A57AC">
        <w:rPr>
          <w:color w:val="000000"/>
          <w:sz w:val="28"/>
          <w:szCs w:val="28"/>
        </w:rPr>
        <w:t>П</w:t>
      </w:r>
      <w:r w:rsidR="00874F99" w:rsidRPr="006A57AC">
        <w:rPr>
          <w:color w:val="000000"/>
          <w:sz w:val="28"/>
          <w:szCs w:val="28"/>
        </w:rPr>
        <w:t xml:space="preserve"> </w:t>
      </w:r>
      <w:r w:rsidRPr="006A57AC">
        <w:rPr>
          <w:color w:val="000000"/>
          <w:sz w:val="28"/>
          <w:szCs w:val="28"/>
        </w:rPr>
        <w:t>- объем производства продукции</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Т – трудоемкость</w:t>
      </w:r>
    </w:p>
    <w:p w:rsidR="00874F99"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ОТ- оплата труда.</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В задаче необходимо:</w:t>
      </w:r>
    </w:p>
    <w:p w:rsidR="00757664" w:rsidRPr="006A57AC" w:rsidRDefault="00757664" w:rsidP="00485373">
      <w:pPr>
        <w:numPr>
          <w:ilvl w:val="0"/>
          <w:numId w:val="7"/>
        </w:numPr>
        <w:shd w:val="clear" w:color="000000" w:fill="auto"/>
        <w:tabs>
          <w:tab w:val="left" w:pos="1185"/>
        </w:tabs>
        <w:suppressAutoHyphens/>
        <w:spacing w:line="360" w:lineRule="auto"/>
        <w:ind w:left="0" w:firstLine="709"/>
        <w:jc w:val="both"/>
        <w:rPr>
          <w:color w:val="000000"/>
          <w:sz w:val="28"/>
          <w:szCs w:val="28"/>
        </w:rPr>
      </w:pPr>
      <w:r w:rsidRPr="006A57AC">
        <w:rPr>
          <w:color w:val="000000"/>
          <w:sz w:val="28"/>
          <w:szCs w:val="28"/>
        </w:rPr>
        <w:t>рассчитать фонд оплаты труда</w:t>
      </w:r>
      <w:r w:rsidRPr="006A57AC">
        <w:rPr>
          <w:color w:val="000000"/>
          <w:sz w:val="28"/>
          <w:szCs w:val="28"/>
          <w:lang w:val="en-US"/>
        </w:rPr>
        <w:t>;</w:t>
      </w:r>
    </w:p>
    <w:p w:rsidR="00874F99" w:rsidRPr="006A57AC" w:rsidRDefault="00F24E9F" w:rsidP="00485373">
      <w:pPr>
        <w:numPr>
          <w:ilvl w:val="0"/>
          <w:numId w:val="7"/>
        </w:numPr>
        <w:shd w:val="clear" w:color="000000" w:fill="auto"/>
        <w:tabs>
          <w:tab w:val="left" w:pos="1620"/>
        </w:tabs>
        <w:suppressAutoHyphens/>
        <w:spacing w:line="360" w:lineRule="auto"/>
        <w:ind w:left="0" w:firstLine="709"/>
        <w:jc w:val="both"/>
        <w:rPr>
          <w:color w:val="000000"/>
          <w:sz w:val="28"/>
          <w:szCs w:val="28"/>
        </w:rPr>
      </w:pPr>
      <w:r w:rsidRPr="006A57AC">
        <w:rPr>
          <w:color w:val="000000"/>
          <w:sz w:val="28"/>
          <w:szCs w:val="28"/>
        </w:rPr>
        <w:t>по данным таблицы 1 определить влияние этих факторов на динамику фонда оплаты труда.</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Решение задачи.</w:t>
      </w:r>
    </w:p>
    <w:p w:rsidR="00F24E9F" w:rsidRPr="006A57AC" w:rsidRDefault="00F24E9F" w:rsidP="00485373">
      <w:pPr>
        <w:shd w:val="clear" w:color="000000" w:fill="auto"/>
        <w:tabs>
          <w:tab w:val="left" w:pos="1620"/>
        </w:tabs>
        <w:suppressAutoHyphens/>
        <w:spacing w:line="360" w:lineRule="auto"/>
        <w:ind w:firstLine="709"/>
        <w:jc w:val="both"/>
        <w:rPr>
          <w:color w:val="000000"/>
          <w:sz w:val="28"/>
          <w:szCs w:val="28"/>
        </w:rPr>
      </w:pPr>
      <w:r w:rsidRPr="006A57AC">
        <w:rPr>
          <w:color w:val="000000"/>
          <w:sz w:val="28"/>
          <w:szCs w:val="28"/>
        </w:rPr>
        <w:t>Для решения поставленной задачи будем использовать факторный анализ. На его основе возможно будет определить абсолютное и относительное изменение фонда оплаты труда в отчетном периоде по сравнению с базисным.</w:t>
      </w:r>
    </w:p>
    <w:p w:rsidR="00492F20" w:rsidRPr="006A57AC" w:rsidRDefault="00492F20" w:rsidP="00485373">
      <w:pPr>
        <w:shd w:val="clear" w:color="000000" w:fill="auto"/>
        <w:tabs>
          <w:tab w:val="left" w:pos="1620"/>
        </w:tabs>
        <w:suppressAutoHyphens/>
        <w:spacing w:line="360" w:lineRule="auto"/>
        <w:ind w:firstLine="709"/>
        <w:jc w:val="both"/>
        <w:rPr>
          <w:color w:val="000000"/>
          <w:sz w:val="28"/>
          <w:szCs w:val="28"/>
        </w:rPr>
      </w:pPr>
    </w:p>
    <w:p w:rsidR="00757664" w:rsidRPr="006A57AC" w:rsidRDefault="00757664" w:rsidP="00874F99">
      <w:pPr>
        <w:shd w:val="clear" w:color="000000" w:fill="auto"/>
        <w:tabs>
          <w:tab w:val="left" w:pos="7170"/>
        </w:tabs>
        <w:suppressAutoHyphens/>
        <w:spacing w:line="360" w:lineRule="auto"/>
        <w:ind w:firstLine="709"/>
        <w:rPr>
          <w:color w:val="000000"/>
          <w:sz w:val="28"/>
          <w:szCs w:val="28"/>
        </w:rPr>
      </w:pPr>
      <w:r w:rsidRPr="006A57AC">
        <w:rPr>
          <w:b/>
          <w:color w:val="000000"/>
          <w:sz w:val="28"/>
          <w:szCs w:val="28"/>
        </w:rPr>
        <w:tab/>
      </w:r>
      <w:r w:rsidRPr="006A57AC">
        <w:rPr>
          <w:color w:val="000000"/>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1738"/>
        <w:gridCol w:w="1843"/>
      </w:tblGrid>
      <w:tr w:rsidR="00E6489A" w:rsidRPr="006A57AC" w:rsidTr="006A57AC">
        <w:trPr>
          <w:jc w:val="center"/>
        </w:trPr>
        <w:tc>
          <w:tcPr>
            <w:tcW w:w="3190" w:type="dxa"/>
            <w:shd w:val="clear" w:color="auto" w:fill="auto"/>
            <w:vAlign w:val="center"/>
          </w:tcPr>
          <w:p w:rsidR="00E6489A" w:rsidRPr="006A57AC" w:rsidRDefault="00E6489A" w:rsidP="006A57AC">
            <w:pPr>
              <w:shd w:val="clear" w:color="000000" w:fill="auto"/>
              <w:tabs>
                <w:tab w:val="left" w:pos="7170"/>
              </w:tabs>
              <w:suppressAutoHyphens/>
              <w:spacing w:line="360" w:lineRule="auto"/>
              <w:rPr>
                <w:color w:val="000000"/>
                <w:sz w:val="20"/>
              </w:rPr>
            </w:pPr>
            <w:r w:rsidRPr="006A57AC">
              <w:rPr>
                <w:color w:val="000000"/>
                <w:sz w:val="20"/>
              </w:rPr>
              <w:t>Показатель</w:t>
            </w:r>
          </w:p>
        </w:tc>
        <w:tc>
          <w:tcPr>
            <w:tcW w:w="1738" w:type="dxa"/>
            <w:shd w:val="clear" w:color="auto" w:fill="auto"/>
            <w:vAlign w:val="center"/>
          </w:tcPr>
          <w:p w:rsidR="00E6489A" w:rsidRPr="006A57AC" w:rsidRDefault="00874F99" w:rsidP="006A57AC">
            <w:pPr>
              <w:shd w:val="clear" w:color="000000" w:fill="auto"/>
              <w:tabs>
                <w:tab w:val="left" w:pos="7170"/>
              </w:tabs>
              <w:suppressAutoHyphens/>
              <w:spacing w:line="360" w:lineRule="auto"/>
              <w:rPr>
                <w:color w:val="000000"/>
                <w:sz w:val="20"/>
              </w:rPr>
            </w:pPr>
            <w:r w:rsidRPr="006A57AC">
              <w:rPr>
                <w:color w:val="000000"/>
                <w:sz w:val="20"/>
              </w:rPr>
              <w:t xml:space="preserve"> </w:t>
            </w:r>
            <w:r w:rsidR="00E6489A" w:rsidRPr="006A57AC">
              <w:rPr>
                <w:color w:val="000000"/>
                <w:sz w:val="20"/>
              </w:rPr>
              <w:t>2008 г.</w:t>
            </w:r>
          </w:p>
        </w:tc>
        <w:tc>
          <w:tcPr>
            <w:tcW w:w="1843" w:type="dxa"/>
            <w:shd w:val="clear" w:color="auto" w:fill="auto"/>
            <w:vAlign w:val="center"/>
          </w:tcPr>
          <w:p w:rsidR="00E6489A" w:rsidRPr="006A57AC" w:rsidRDefault="00874F99" w:rsidP="006A57AC">
            <w:pPr>
              <w:shd w:val="clear" w:color="000000" w:fill="auto"/>
              <w:tabs>
                <w:tab w:val="left" w:pos="7170"/>
              </w:tabs>
              <w:suppressAutoHyphens/>
              <w:spacing w:line="360" w:lineRule="auto"/>
              <w:rPr>
                <w:color w:val="000000"/>
                <w:sz w:val="20"/>
              </w:rPr>
            </w:pPr>
            <w:r w:rsidRPr="006A57AC">
              <w:rPr>
                <w:color w:val="000000"/>
                <w:sz w:val="20"/>
              </w:rPr>
              <w:t xml:space="preserve"> </w:t>
            </w:r>
            <w:r w:rsidR="00E6489A" w:rsidRPr="006A57AC">
              <w:rPr>
                <w:color w:val="000000"/>
                <w:sz w:val="20"/>
              </w:rPr>
              <w:t>2009 г.</w:t>
            </w:r>
          </w:p>
        </w:tc>
      </w:tr>
      <w:tr w:rsidR="00E6489A" w:rsidRPr="006A57AC" w:rsidTr="006A57AC">
        <w:trPr>
          <w:jc w:val="center"/>
        </w:trPr>
        <w:tc>
          <w:tcPr>
            <w:tcW w:w="3190" w:type="dxa"/>
            <w:shd w:val="clear" w:color="auto" w:fill="auto"/>
            <w:vAlign w:val="center"/>
          </w:tcPr>
          <w:p w:rsidR="00E6489A" w:rsidRPr="006A57AC" w:rsidRDefault="00E6489A" w:rsidP="006A57AC">
            <w:pPr>
              <w:shd w:val="clear" w:color="000000" w:fill="auto"/>
              <w:tabs>
                <w:tab w:val="left" w:pos="7170"/>
              </w:tabs>
              <w:suppressAutoHyphens/>
              <w:spacing w:line="360" w:lineRule="auto"/>
              <w:rPr>
                <w:color w:val="000000"/>
                <w:sz w:val="20"/>
              </w:rPr>
            </w:pPr>
            <w:r w:rsidRPr="006A57AC">
              <w:rPr>
                <w:color w:val="000000"/>
                <w:sz w:val="20"/>
              </w:rPr>
              <w:t>Объем производства продукции, шт</w:t>
            </w:r>
          </w:p>
        </w:tc>
        <w:tc>
          <w:tcPr>
            <w:tcW w:w="1738" w:type="dxa"/>
            <w:shd w:val="clear" w:color="auto" w:fill="auto"/>
            <w:vAlign w:val="center"/>
          </w:tcPr>
          <w:p w:rsidR="00DB5B91" w:rsidRPr="006A57AC" w:rsidRDefault="00DB5B91" w:rsidP="006A57AC">
            <w:pPr>
              <w:shd w:val="clear" w:color="000000" w:fill="auto"/>
              <w:tabs>
                <w:tab w:val="left" w:pos="7170"/>
              </w:tabs>
              <w:suppressAutoHyphens/>
              <w:spacing w:line="360" w:lineRule="auto"/>
              <w:rPr>
                <w:color w:val="000000"/>
                <w:sz w:val="20"/>
              </w:rPr>
            </w:pPr>
          </w:p>
          <w:p w:rsidR="00E6489A" w:rsidRPr="006A57AC" w:rsidRDefault="00DB5B91" w:rsidP="006A57AC">
            <w:pPr>
              <w:shd w:val="clear" w:color="000000" w:fill="auto"/>
              <w:suppressAutoHyphens/>
              <w:spacing w:line="360" w:lineRule="auto"/>
              <w:rPr>
                <w:color w:val="000000"/>
                <w:sz w:val="20"/>
              </w:rPr>
            </w:pPr>
            <w:r w:rsidRPr="006A57AC">
              <w:rPr>
                <w:color w:val="000000"/>
                <w:sz w:val="20"/>
              </w:rPr>
              <w:t>5000</w:t>
            </w:r>
          </w:p>
        </w:tc>
        <w:tc>
          <w:tcPr>
            <w:tcW w:w="1843" w:type="dxa"/>
            <w:shd w:val="clear" w:color="auto" w:fill="auto"/>
            <w:vAlign w:val="center"/>
          </w:tcPr>
          <w:p w:rsidR="00DB5B91" w:rsidRPr="006A57AC" w:rsidRDefault="00DB5B91" w:rsidP="006A57AC">
            <w:pPr>
              <w:shd w:val="clear" w:color="000000" w:fill="auto"/>
              <w:tabs>
                <w:tab w:val="left" w:pos="7170"/>
              </w:tabs>
              <w:suppressAutoHyphens/>
              <w:spacing w:line="360" w:lineRule="auto"/>
              <w:rPr>
                <w:color w:val="000000"/>
                <w:sz w:val="20"/>
              </w:rPr>
            </w:pPr>
          </w:p>
          <w:p w:rsidR="00E6489A" w:rsidRPr="006A57AC" w:rsidRDefault="00DB5B91" w:rsidP="006A57AC">
            <w:pPr>
              <w:shd w:val="clear" w:color="000000" w:fill="auto"/>
              <w:suppressAutoHyphens/>
              <w:spacing w:line="360" w:lineRule="auto"/>
              <w:rPr>
                <w:color w:val="000000"/>
                <w:sz w:val="20"/>
              </w:rPr>
            </w:pPr>
            <w:r w:rsidRPr="006A57AC">
              <w:rPr>
                <w:color w:val="000000"/>
                <w:sz w:val="20"/>
              </w:rPr>
              <w:t>4500</w:t>
            </w:r>
          </w:p>
        </w:tc>
      </w:tr>
      <w:tr w:rsidR="00E6489A" w:rsidRPr="006A57AC" w:rsidTr="006A57AC">
        <w:trPr>
          <w:jc w:val="center"/>
        </w:trPr>
        <w:tc>
          <w:tcPr>
            <w:tcW w:w="3190"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Трудоемкость, чел-ч</w:t>
            </w:r>
          </w:p>
        </w:tc>
        <w:tc>
          <w:tcPr>
            <w:tcW w:w="1738"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40</w:t>
            </w:r>
          </w:p>
        </w:tc>
        <w:tc>
          <w:tcPr>
            <w:tcW w:w="1843"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42</w:t>
            </w:r>
          </w:p>
        </w:tc>
      </w:tr>
      <w:tr w:rsidR="00E6489A" w:rsidRPr="006A57AC" w:rsidTr="006A57AC">
        <w:trPr>
          <w:jc w:val="center"/>
        </w:trPr>
        <w:tc>
          <w:tcPr>
            <w:tcW w:w="3190"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Оплата труда за 1 чел.-ч,руб</w:t>
            </w:r>
          </w:p>
        </w:tc>
        <w:tc>
          <w:tcPr>
            <w:tcW w:w="1738"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20</w:t>
            </w:r>
          </w:p>
        </w:tc>
        <w:tc>
          <w:tcPr>
            <w:tcW w:w="1843"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25</w:t>
            </w:r>
          </w:p>
        </w:tc>
      </w:tr>
      <w:tr w:rsidR="00E6489A" w:rsidRPr="006A57AC" w:rsidTr="006A57AC">
        <w:trPr>
          <w:jc w:val="center"/>
        </w:trPr>
        <w:tc>
          <w:tcPr>
            <w:tcW w:w="3190" w:type="dxa"/>
            <w:shd w:val="clear" w:color="auto" w:fill="auto"/>
            <w:vAlign w:val="center"/>
          </w:tcPr>
          <w:p w:rsidR="00E6489A" w:rsidRPr="006A57AC" w:rsidRDefault="00DB5B91" w:rsidP="006A57AC">
            <w:pPr>
              <w:shd w:val="clear" w:color="000000" w:fill="auto"/>
              <w:tabs>
                <w:tab w:val="left" w:pos="7170"/>
              </w:tabs>
              <w:suppressAutoHyphens/>
              <w:spacing w:line="360" w:lineRule="auto"/>
              <w:rPr>
                <w:color w:val="000000"/>
                <w:sz w:val="20"/>
              </w:rPr>
            </w:pPr>
            <w:r w:rsidRPr="006A57AC">
              <w:rPr>
                <w:color w:val="000000"/>
                <w:sz w:val="20"/>
              </w:rPr>
              <w:t>Фонд заработной платы, тыс.руб.</w:t>
            </w:r>
          </w:p>
        </w:tc>
        <w:tc>
          <w:tcPr>
            <w:tcW w:w="1738" w:type="dxa"/>
            <w:shd w:val="clear" w:color="auto" w:fill="auto"/>
            <w:vAlign w:val="center"/>
          </w:tcPr>
          <w:p w:rsidR="00E6489A" w:rsidRPr="006A57AC" w:rsidRDefault="00E6489A" w:rsidP="006A57AC">
            <w:pPr>
              <w:shd w:val="clear" w:color="000000" w:fill="auto"/>
              <w:tabs>
                <w:tab w:val="left" w:pos="7170"/>
              </w:tabs>
              <w:suppressAutoHyphens/>
              <w:spacing w:line="360" w:lineRule="auto"/>
              <w:rPr>
                <w:color w:val="000000"/>
                <w:sz w:val="20"/>
              </w:rPr>
            </w:pPr>
          </w:p>
        </w:tc>
        <w:tc>
          <w:tcPr>
            <w:tcW w:w="1843" w:type="dxa"/>
            <w:shd w:val="clear" w:color="auto" w:fill="auto"/>
            <w:vAlign w:val="center"/>
          </w:tcPr>
          <w:p w:rsidR="00E6489A" w:rsidRPr="006A57AC" w:rsidRDefault="00E6489A" w:rsidP="006A57AC">
            <w:pPr>
              <w:shd w:val="clear" w:color="000000" w:fill="auto"/>
              <w:tabs>
                <w:tab w:val="left" w:pos="7170"/>
              </w:tabs>
              <w:suppressAutoHyphens/>
              <w:spacing w:line="360" w:lineRule="auto"/>
              <w:rPr>
                <w:color w:val="000000"/>
                <w:sz w:val="20"/>
              </w:rPr>
            </w:pPr>
          </w:p>
        </w:tc>
      </w:tr>
    </w:tbl>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DB5B91" w:rsidP="00874F99">
      <w:pPr>
        <w:shd w:val="clear" w:color="000000" w:fill="auto"/>
        <w:suppressAutoHyphens/>
        <w:spacing w:line="360" w:lineRule="auto"/>
        <w:ind w:firstLine="709"/>
        <w:rPr>
          <w:color w:val="000000"/>
          <w:sz w:val="28"/>
          <w:szCs w:val="28"/>
        </w:rPr>
      </w:pPr>
      <w:r w:rsidRPr="006A57AC">
        <w:rPr>
          <w:color w:val="000000"/>
          <w:sz w:val="28"/>
          <w:szCs w:val="28"/>
        </w:rPr>
        <w:t>Определять ФЗП будем по формуле (1).</w:t>
      </w:r>
    </w:p>
    <w:p w:rsidR="00DB5B91" w:rsidRPr="006A57AC" w:rsidRDefault="00DB5B91" w:rsidP="00485373">
      <w:pPr>
        <w:shd w:val="clear" w:color="000000" w:fill="auto"/>
        <w:suppressAutoHyphens/>
        <w:spacing w:line="360" w:lineRule="auto"/>
        <w:ind w:firstLine="709"/>
        <w:jc w:val="both"/>
        <w:rPr>
          <w:color w:val="000000"/>
          <w:sz w:val="28"/>
          <w:szCs w:val="28"/>
        </w:rPr>
      </w:pPr>
      <w:r w:rsidRPr="006A57AC">
        <w:rPr>
          <w:color w:val="000000"/>
          <w:sz w:val="28"/>
          <w:szCs w:val="28"/>
        </w:rPr>
        <w:t xml:space="preserve">Статистические расчеты фонда заработной платы и ее динамики за счет отдельных факторов выполняем с применением пакета прикладных программ обработки электронных таблиц в среде </w:t>
      </w:r>
      <w:r w:rsidRPr="006A57AC">
        <w:rPr>
          <w:color w:val="000000"/>
          <w:sz w:val="28"/>
          <w:szCs w:val="28"/>
          <w:lang w:val="en-US"/>
        </w:rPr>
        <w:t>MS</w:t>
      </w:r>
      <w:r w:rsidRPr="006A57AC">
        <w:rPr>
          <w:color w:val="000000"/>
          <w:sz w:val="28"/>
          <w:szCs w:val="28"/>
        </w:rPr>
        <w:t xml:space="preserve"> </w:t>
      </w:r>
      <w:r w:rsidRPr="006A57AC">
        <w:rPr>
          <w:color w:val="000000"/>
          <w:sz w:val="28"/>
          <w:szCs w:val="28"/>
          <w:lang w:val="en-US"/>
        </w:rPr>
        <w:t>EXCEL</w:t>
      </w:r>
      <w:r w:rsidR="00874F99" w:rsidRPr="006A57AC">
        <w:rPr>
          <w:color w:val="000000"/>
          <w:sz w:val="28"/>
          <w:szCs w:val="28"/>
        </w:rPr>
        <w:t xml:space="preserve"> </w:t>
      </w:r>
      <w:r w:rsidRPr="006A57AC">
        <w:rPr>
          <w:color w:val="000000"/>
          <w:sz w:val="28"/>
          <w:szCs w:val="28"/>
        </w:rPr>
        <w:t xml:space="preserve">в среде </w:t>
      </w:r>
      <w:r w:rsidRPr="006A57AC">
        <w:rPr>
          <w:color w:val="000000"/>
          <w:sz w:val="28"/>
          <w:szCs w:val="28"/>
          <w:lang w:val="en-US"/>
        </w:rPr>
        <w:t>Windows</w:t>
      </w:r>
      <w:r w:rsidRPr="006A57AC">
        <w:rPr>
          <w:color w:val="000000"/>
          <w:sz w:val="28"/>
          <w:szCs w:val="28"/>
        </w:rPr>
        <w:t>.</w:t>
      </w:r>
    </w:p>
    <w:p w:rsidR="00C355A4" w:rsidRPr="006A57AC" w:rsidRDefault="00CD7FFD" w:rsidP="00485373">
      <w:pPr>
        <w:shd w:val="clear" w:color="000000" w:fill="auto"/>
        <w:suppressAutoHyphens/>
        <w:spacing w:line="360" w:lineRule="auto"/>
        <w:jc w:val="center"/>
        <w:rPr>
          <w:color w:val="000000"/>
          <w:sz w:val="28"/>
          <w:szCs w:val="28"/>
        </w:rPr>
      </w:pPr>
      <w:r>
        <w:rPr>
          <w:b/>
          <w:color w:val="000000"/>
          <w:sz w:val="28"/>
          <w:szCs w:val="28"/>
        </w:rPr>
        <w:pict>
          <v:shape id="_x0000_i1225" type="#_x0000_t75" style="width:460.5pt;height:338.25pt">
            <v:imagedata r:id="rId191" o:title=""/>
          </v:shape>
        </w:pict>
      </w:r>
    </w:p>
    <w:p w:rsidR="00874F99" w:rsidRPr="006A57AC" w:rsidRDefault="00874F99" w:rsidP="00874F99">
      <w:pPr>
        <w:shd w:val="clear" w:color="000000" w:fill="auto"/>
        <w:suppressAutoHyphens/>
        <w:spacing w:line="360" w:lineRule="auto"/>
        <w:ind w:firstLine="709"/>
        <w:rPr>
          <w:color w:val="000000"/>
          <w:sz w:val="28"/>
          <w:szCs w:val="28"/>
        </w:rPr>
      </w:pPr>
    </w:p>
    <w:p w:rsidR="00DB5B91" w:rsidRPr="006A57AC" w:rsidRDefault="00C355A4" w:rsidP="00874F99">
      <w:pPr>
        <w:shd w:val="clear" w:color="000000" w:fill="auto"/>
        <w:suppressAutoHyphens/>
        <w:spacing w:line="360" w:lineRule="auto"/>
        <w:ind w:firstLine="709"/>
        <w:rPr>
          <w:color w:val="000000"/>
          <w:sz w:val="28"/>
          <w:szCs w:val="28"/>
        </w:rPr>
      </w:pPr>
      <w:r w:rsidRPr="006A57AC">
        <w:rPr>
          <w:color w:val="000000"/>
          <w:sz w:val="28"/>
          <w:szCs w:val="28"/>
        </w:rPr>
        <w:t>Результаты выполненных расчетов приведены в таблице:</w:t>
      </w:r>
    </w:p>
    <w:p w:rsidR="00492F20" w:rsidRPr="006A57AC" w:rsidRDefault="00492F20" w:rsidP="00874F99">
      <w:pPr>
        <w:shd w:val="clear" w:color="000000" w:fill="auto"/>
        <w:suppressAutoHyphens/>
        <w:spacing w:line="360" w:lineRule="auto"/>
        <w:ind w:firstLine="709"/>
        <w:rPr>
          <w:color w:val="000000"/>
          <w:sz w:val="28"/>
          <w:szCs w:val="28"/>
        </w:rPr>
      </w:pPr>
    </w:p>
    <w:p w:rsidR="00C355A4" w:rsidRPr="006A57AC" w:rsidRDefault="00CD7FFD" w:rsidP="00485373">
      <w:pPr>
        <w:shd w:val="clear" w:color="000000" w:fill="auto"/>
        <w:suppressAutoHyphens/>
        <w:spacing w:line="360" w:lineRule="auto"/>
        <w:jc w:val="center"/>
        <w:rPr>
          <w:color w:val="000000"/>
          <w:sz w:val="28"/>
          <w:szCs w:val="28"/>
        </w:rPr>
      </w:pPr>
      <w:r>
        <w:rPr>
          <w:b/>
          <w:color w:val="000000"/>
          <w:sz w:val="28"/>
          <w:szCs w:val="28"/>
        </w:rPr>
        <w:pict>
          <v:shape id="_x0000_i1226" type="#_x0000_t75" style="width:460.5pt;height:284.25pt">
            <v:imagedata r:id="rId192" o:title=""/>
          </v:shape>
        </w:pict>
      </w:r>
    </w:p>
    <w:p w:rsidR="00874F99" w:rsidRPr="006A57AC" w:rsidRDefault="00D80DE2" w:rsidP="00485373">
      <w:pPr>
        <w:shd w:val="clear" w:color="000000" w:fill="auto"/>
        <w:suppressAutoHyphens/>
        <w:spacing w:line="360" w:lineRule="auto"/>
        <w:ind w:firstLine="709"/>
        <w:jc w:val="both"/>
        <w:rPr>
          <w:color w:val="000000"/>
          <w:sz w:val="28"/>
          <w:szCs w:val="28"/>
        </w:rPr>
      </w:pPr>
      <w:r w:rsidRPr="006A57AC">
        <w:rPr>
          <w:color w:val="000000"/>
          <w:sz w:val="28"/>
          <w:szCs w:val="28"/>
        </w:rPr>
        <w:t>Для определения влияния факторов на результативный показатель воспользуемся способом цепных подстановок. Обозначим через индекс 8 базисный период, а через индекс 9 отчетный период. Построим вспомогательные факторные модели:</w:t>
      </w:r>
    </w:p>
    <w:p w:rsidR="00485373" w:rsidRPr="006A57AC" w:rsidRDefault="00485373" w:rsidP="00874F99">
      <w:pPr>
        <w:shd w:val="clear" w:color="000000" w:fill="auto"/>
        <w:suppressAutoHyphens/>
        <w:spacing w:line="360" w:lineRule="auto"/>
        <w:ind w:firstLine="709"/>
        <w:rPr>
          <w:color w:val="000000"/>
          <w:sz w:val="28"/>
          <w:szCs w:val="28"/>
        </w:rPr>
      </w:pPr>
    </w:p>
    <w:p w:rsidR="0036085C" w:rsidRPr="006A57AC" w:rsidRDefault="00D80DE2" w:rsidP="00874F99">
      <w:pPr>
        <w:shd w:val="clear" w:color="000000" w:fill="auto"/>
        <w:suppressAutoHyphens/>
        <w:spacing w:line="360" w:lineRule="auto"/>
        <w:ind w:firstLine="709"/>
        <w:rPr>
          <w:color w:val="000000"/>
          <w:sz w:val="28"/>
          <w:szCs w:val="28"/>
        </w:rPr>
      </w:pPr>
      <w:r w:rsidRPr="006A57AC">
        <w:rPr>
          <w:color w:val="000000"/>
          <w:sz w:val="28"/>
          <w:szCs w:val="28"/>
        </w:rPr>
        <w:t xml:space="preserve">ФЗП8= </w:t>
      </w:r>
      <w:r w:rsidRPr="006A57AC">
        <w:rPr>
          <w:color w:val="000000"/>
          <w:sz w:val="28"/>
          <w:szCs w:val="28"/>
          <w:lang w:val="en-US"/>
        </w:rPr>
        <w:t>V</w:t>
      </w:r>
      <w:r w:rsidRPr="006A57AC">
        <w:rPr>
          <w:color w:val="000000"/>
          <w:sz w:val="28"/>
          <w:szCs w:val="28"/>
        </w:rPr>
        <w:t>П8 * Т8* ОТ8</w:t>
      </w:r>
    </w:p>
    <w:p w:rsidR="00D80DE2" w:rsidRPr="006A57AC" w:rsidRDefault="00D80DE2" w:rsidP="00874F99">
      <w:pPr>
        <w:shd w:val="clear" w:color="000000" w:fill="auto"/>
        <w:suppressAutoHyphens/>
        <w:spacing w:line="360" w:lineRule="auto"/>
        <w:ind w:firstLine="709"/>
        <w:rPr>
          <w:color w:val="000000"/>
          <w:sz w:val="28"/>
          <w:szCs w:val="28"/>
        </w:rPr>
      </w:pPr>
      <w:r w:rsidRPr="006A57AC">
        <w:rPr>
          <w:color w:val="000000"/>
          <w:sz w:val="28"/>
          <w:szCs w:val="28"/>
        </w:rPr>
        <w:t xml:space="preserve">ФЗП УСЛ.1= </w:t>
      </w:r>
      <w:r w:rsidRPr="006A57AC">
        <w:rPr>
          <w:color w:val="000000"/>
          <w:sz w:val="28"/>
          <w:szCs w:val="28"/>
          <w:lang w:val="en-US"/>
        </w:rPr>
        <w:t>V</w:t>
      </w:r>
      <w:r w:rsidRPr="006A57AC">
        <w:rPr>
          <w:color w:val="000000"/>
          <w:sz w:val="28"/>
          <w:szCs w:val="28"/>
        </w:rPr>
        <w:t>П9 * Т8* ОТ8</w:t>
      </w:r>
    </w:p>
    <w:p w:rsidR="00D80DE2" w:rsidRPr="006A57AC" w:rsidRDefault="00D80DE2" w:rsidP="00874F99">
      <w:pPr>
        <w:shd w:val="clear" w:color="000000" w:fill="auto"/>
        <w:suppressAutoHyphens/>
        <w:spacing w:line="360" w:lineRule="auto"/>
        <w:ind w:firstLine="709"/>
        <w:rPr>
          <w:color w:val="000000"/>
          <w:sz w:val="28"/>
          <w:szCs w:val="28"/>
        </w:rPr>
      </w:pPr>
      <w:r w:rsidRPr="006A57AC">
        <w:rPr>
          <w:color w:val="000000"/>
          <w:sz w:val="28"/>
          <w:szCs w:val="28"/>
        </w:rPr>
        <w:t xml:space="preserve">ФЗП УСЛ.2= </w:t>
      </w:r>
      <w:r w:rsidRPr="006A57AC">
        <w:rPr>
          <w:color w:val="000000"/>
          <w:sz w:val="28"/>
          <w:szCs w:val="28"/>
          <w:lang w:val="en-US"/>
        </w:rPr>
        <w:t>V</w:t>
      </w:r>
      <w:r w:rsidRPr="006A57AC">
        <w:rPr>
          <w:color w:val="000000"/>
          <w:sz w:val="28"/>
          <w:szCs w:val="28"/>
        </w:rPr>
        <w:t>П9 * Т9* ОТ8</w:t>
      </w:r>
    </w:p>
    <w:p w:rsidR="00D80DE2" w:rsidRPr="006A57AC" w:rsidRDefault="00D80DE2" w:rsidP="00874F99">
      <w:pPr>
        <w:shd w:val="clear" w:color="000000" w:fill="auto"/>
        <w:suppressAutoHyphens/>
        <w:spacing w:line="360" w:lineRule="auto"/>
        <w:ind w:firstLine="709"/>
        <w:rPr>
          <w:color w:val="000000"/>
          <w:sz w:val="28"/>
          <w:szCs w:val="28"/>
        </w:rPr>
      </w:pPr>
      <w:r w:rsidRPr="006A57AC">
        <w:rPr>
          <w:color w:val="000000"/>
          <w:sz w:val="28"/>
          <w:szCs w:val="28"/>
        </w:rPr>
        <w:t xml:space="preserve">ФЗП </w:t>
      </w:r>
      <w:r w:rsidR="007E3BD0" w:rsidRPr="006A57AC">
        <w:rPr>
          <w:color w:val="000000"/>
          <w:sz w:val="28"/>
          <w:szCs w:val="28"/>
        </w:rPr>
        <w:t>9</w:t>
      </w:r>
      <w:r w:rsidRPr="006A57AC">
        <w:rPr>
          <w:color w:val="000000"/>
          <w:sz w:val="28"/>
          <w:szCs w:val="28"/>
        </w:rPr>
        <w:t xml:space="preserve">= </w:t>
      </w:r>
      <w:r w:rsidRPr="006A57AC">
        <w:rPr>
          <w:color w:val="000000"/>
          <w:sz w:val="28"/>
          <w:szCs w:val="28"/>
          <w:lang w:val="en-US"/>
        </w:rPr>
        <w:t>V</w:t>
      </w:r>
      <w:r w:rsidRPr="006A57AC">
        <w:rPr>
          <w:color w:val="000000"/>
          <w:sz w:val="28"/>
          <w:szCs w:val="28"/>
        </w:rPr>
        <w:t>П9 * Т9* ОТ</w:t>
      </w:r>
      <w:r w:rsidR="007E3BD0" w:rsidRPr="006A57AC">
        <w:rPr>
          <w:color w:val="000000"/>
          <w:sz w:val="28"/>
          <w:szCs w:val="28"/>
        </w:rPr>
        <w:t>9</w:t>
      </w:r>
    </w:p>
    <w:p w:rsidR="00D80DE2" w:rsidRPr="006A57AC" w:rsidRDefault="00D80DE2" w:rsidP="00874F99">
      <w:pPr>
        <w:shd w:val="clear" w:color="000000" w:fill="auto"/>
        <w:suppressAutoHyphens/>
        <w:spacing w:line="360" w:lineRule="auto"/>
        <w:ind w:firstLine="709"/>
        <w:rPr>
          <w:color w:val="000000"/>
          <w:sz w:val="28"/>
          <w:szCs w:val="28"/>
        </w:rPr>
      </w:pPr>
    </w:p>
    <w:p w:rsidR="00D80DE2" w:rsidRPr="006A57AC" w:rsidRDefault="007E3BD0" w:rsidP="00874F99">
      <w:pPr>
        <w:shd w:val="clear" w:color="000000" w:fill="auto"/>
        <w:suppressAutoHyphens/>
        <w:spacing w:line="360" w:lineRule="auto"/>
        <w:ind w:firstLine="709"/>
        <w:rPr>
          <w:color w:val="000000"/>
          <w:sz w:val="28"/>
          <w:szCs w:val="28"/>
        </w:rPr>
      </w:pPr>
      <w:r w:rsidRPr="006A57AC">
        <w:rPr>
          <w:color w:val="000000"/>
          <w:sz w:val="28"/>
          <w:szCs w:val="28"/>
        </w:rPr>
        <w:t xml:space="preserve">Отобразим расчеты в среде </w:t>
      </w:r>
      <w:r w:rsidRPr="006A57AC">
        <w:rPr>
          <w:color w:val="000000"/>
          <w:sz w:val="28"/>
          <w:szCs w:val="28"/>
          <w:lang w:val="en-US"/>
        </w:rPr>
        <w:t>MS</w:t>
      </w:r>
      <w:r w:rsidRPr="006A57AC">
        <w:rPr>
          <w:color w:val="000000"/>
          <w:sz w:val="28"/>
          <w:szCs w:val="28"/>
        </w:rPr>
        <w:t xml:space="preserve"> </w:t>
      </w:r>
      <w:r w:rsidRPr="006A57AC">
        <w:rPr>
          <w:color w:val="000000"/>
          <w:sz w:val="28"/>
          <w:szCs w:val="28"/>
          <w:lang w:val="en-US"/>
        </w:rPr>
        <w:t>EXCEL</w:t>
      </w:r>
      <w:r w:rsidRPr="006A57AC">
        <w:rPr>
          <w:color w:val="000000"/>
          <w:sz w:val="28"/>
          <w:szCs w:val="28"/>
        </w:rPr>
        <w:t>.</w: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CD7FFD" w:rsidP="00485373">
      <w:pPr>
        <w:shd w:val="clear" w:color="000000" w:fill="auto"/>
        <w:suppressAutoHyphens/>
        <w:spacing w:line="360" w:lineRule="auto"/>
        <w:jc w:val="center"/>
        <w:rPr>
          <w:b/>
          <w:color w:val="000000"/>
          <w:sz w:val="28"/>
          <w:szCs w:val="28"/>
        </w:rPr>
      </w:pPr>
      <w:r>
        <w:rPr>
          <w:color w:val="000000"/>
          <w:sz w:val="28"/>
          <w:szCs w:val="28"/>
        </w:rPr>
        <w:pict>
          <v:shape id="_x0000_i1227" type="#_x0000_t75" style="width:460.5pt;height:369pt">
            <v:imagedata r:id="rId193" o:title=""/>
          </v:shape>
        </w:pic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485373" w:rsidP="00874F99">
      <w:pPr>
        <w:shd w:val="clear" w:color="000000" w:fill="auto"/>
        <w:suppressAutoHyphens/>
        <w:spacing w:line="360" w:lineRule="auto"/>
        <w:ind w:firstLine="709"/>
        <w:rPr>
          <w:color w:val="000000"/>
          <w:sz w:val="28"/>
          <w:szCs w:val="28"/>
        </w:rPr>
      </w:pPr>
      <w:r w:rsidRPr="006A57AC">
        <w:rPr>
          <w:color w:val="000000"/>
          <w:sz w:val="28"/>
          <w:szCs w:val="28"/>
        </w:rPr>
        <w:br w:type="page"/>
      </w:r>
      <w:r w:rsidR="0069492B" w:rsidRPr="006A57AC">
        <w:rPr>
          <w:color w:val="000000"/>
          <w:sz w:val="28"/>
          <w:szCs w:val="28"/>
        </w:rPr>
        <w:t>Теперь определяем влияние факторов на Фонд заработной платы.</w:t>
      </w:r>
    </w:p>
    <w:p w:rsidR="0069492B" w:rsidRPr="006A57AC" w:rsidRDefault="0069492B" w:rsidP="00874F99">
      <w:pPr>
        <w:shd w:val="clear" w:color="000000" w:fill="auto"/>
        <w:suppressAutoHyphens/>
        <w:spacing w:line="360" w:lineRule="auto"/>
        <w:ind w:firstLine="709"/>
        <w:rPr>
          <w:color w:val="000000"/>
          <w:sz w:val="28"/>
          <w:szCs w:val="28"/>
        </w:rPr>
      </w:pPr>
    </w:p>
    <w:p w:rsidR="0036085C" w:rsidRPr="006A57AC" w:rsidRDefault="00CD7FFD" w:rsidP="00485373">
      <w:pPr>
        <w:shd w:val="clear" w:color="000000" w:fill="auto"/>
        <w:suppressAutoHyphens/>
        <w:spacing w:line="360" w:lineRule="auto"/>
        <w:jc w:val="center"/>
        <w:rPr>
          <w:b/>
          <w:color w:val="000000"/>
          <w:sz w:val="28"/>
          <w:szCs w:val="28"/>
        </w:rPr>
      </w:pPr>
      <w:r>
        <w:rPr>
          <w:color w:val="000000"/>
          <w:sz w:val="28"/>
          <w:szCs w:val="28"/>
        </w:rPr>
        <w:pict>
          <v:shape id="_x0000_i1228" type="#_x0000_t75" style="width:460.5pt;height:369pt">
            <v:imagedata r:id="rId194" o:title=""/>
          </v:shape>
        </w:pic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CD7FFD" w:rsidP="00874F99">
      <w:pPr>
        <w:shd w:val="clear" w:color="000000" w:fill="auto"/>
        <w:suppressAutoHyphens/>
        <w:spacing w:line="360" w:lineRule="auto"/>
        <w:ind w:firstLine="709"/>
        <w:rPr>
          <w:b/>
          <w:color w:val="000000"/>
          <w:sz w:val="28"/>
          <w:szCs w:val="28"/>
        </w:rPr>
      </w:pPr>
      <w:r>
        <w:rPr>
          <w:noProof/>
        </w:rPr>
        <w:pict>
          <v:shape id="_x0000_s1042" type="#_x0000_t202" style="position:absolute;left:0;text-align:left;margin-left:153pt;margin-top:10.65pt;width:63pt;height:36pt;z-index:251647488">
            <v:textbox style="mso-next-textbox:#_x0000_s1042">
              <w:txbxContent>
                <w:p w:rsidR="00874F99" w:rsidRPr="00CF0C93" w:rsidRDefault="00874F99">
                  <w:pPr>
                    <w:rPr>
                      <w:sz w:val="28"/>
                      <w:szCs w:val="28"/>
                    </w:rPr>
                  </w:pPr>
                  <w:r w:rsidRPr="00CF0C93">
                    <w:rPr>
                      <w:sz w:val="28"/>
                      <w:szCs w:val="28"/>
                    </w:rPr>
                    <w:t>∆ФЗП</w:t>
                  </w:r>
                </w:p>
                <w:p w:rsidR="00874F99" w:rsidRPr="00CF0C93" w:rsidRDefault="00874F99">
                  <w:pPr>
                    <w:rPr>
                      <w:sz w:val="28"/>
                      <w:szCs w:val="28"/>
                    </w:rPr>
                  </w:pPr>
                  <w:r w:rsidRPr="00CF0C93">
                    <w:rPr>
                      <w:sz w:val="28"/>
                      <w:szCs w:val="28"/>
                    </w:rPr>
                    <w:t>+725т.р.</w:t>
                  </w:r>
                </w:p>
                <w:p w:rsidR="00874F99" w:rsidRDefault="00874F99"/>
              </w:txbxContent>
            </v:textbox>
          </v:shape>
        </w:pic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CD7FFD" w:rsidP="00874F99">
      <w:pPr>
        <w:shd w:val="clear" w:color="000000" w:fill="auto"/>
        <w:suppressAutoHyphens/>
        <w:spacing w:line="360" w:lineRule="auto"/>
        <w:ind w:firstLine="709"/>
        <w:rPr>
          <w:b/>
          <w:color w:val="000000"/>
          <w:sz w:val="28"/>
          <w:szCs w:val="28"/>
        </w:rPr>
      </w:pPr>
      <w:r>
        <w:rPr>
          <w:noProof/>
        </w:rPr>
        <w:pict>
          <v:line id="_x0000_s1043" style="position:absolute;left:0;text-align:left;z-index:251649536" from="189pt,6.4pt" to="189pt,60.4pt">
            <v:stroke endarrow="block"/>
          </v:line>
        </w:pict>
      </w:r>
      <w:r>
        <w:rPr>
          <w:noProof/>
        </w:rPr>
        <w:pict>
          <v:line id="_x0000_s1044" style="position:absolute;left:0;text-align:left;z-index:251650560" from="3in,6.4pt" to="261pt,51.4pt">
            <v:stroke endarrow="block"/>
          </v:line>
        </w:pic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36085C" w:rsidP="00874F99">
      <w:pPr>
        <w:shd w:val="clear" w:color="000000" w:fill="auto"/>
        <w:suppressAutoHyphens/>
        <w:spacing w:line="360" w:lineRule="auto"/>
        <w:ind w:firstLine="709"/>
        <w:rPr>
          <w:b/>
          <w:color w:val="000000"/>
          <w:sz w:val="28"/>
          <w:szCs w:val="28"/>
        </w:rPr>
      </w:pPr>
    </w:p>
    <w:p w:rsidR="00874F99" w:rsidRPr="006A57AC" w:rsidRDefault="00CD7FFD" w:rsidP="00874F99">
      <w:pPr>
        <w:shd w:val="clear" w:color="000000" w:fill="auto"/>
        <w:suppressAutoHyphens/>
        <w:spacing w:line="360" w:lineRule="auto"/>
        <w:ind w:firstLine="709"/>
        <w:rPr>
          <w:b/>
          <w:color w:val="000000"/>
          <w:sz w:val="28"/>
          <w:szCs w:val="28"/>
        </w:rPr>
      </w:pPr>
      <w:r>
        <w:rPr>
          <w:noProof/>
        </w:rPr>
        <w:pict>
          <v:line id="_x0000_s1045" style="position:absolute;left:0;text-align:left;flip:x;z-index:251648512" from="108pt,-41.9pt" to="153pt,3.1pt">
            <v:stroke endarrow="block"/>
          </v:line>
        </w:pict>
      </w:r>
      <w:r w:rsidR="00CF0C93" w:rsidRPr="006A57AC">
        <w:rPr>
          <w:b/>
          <w:color w:val="000000"/>
          <w:sz w:val="28"/>
          <w:szCs w:val="28"/>
        </w:rPr>
        <w:tab/>
      </w:r>
    </w:p>
    <w:p w:rsidR="00874F99" w:rsidRPr="006A57AC" w:rsidRDefault="00CF0C93" w:rsidP="00874F99">
      <w:pPr>
        <w:shd w:val="clear" w:color="000000" w:fill="auto"/>
        <w:tabs>
          <w:tab w:val="left" w:pos="3795"/>
          <w:tab w:val="left" w:pos="5355"/>
        </w:tabs>
        <w:suppressAutoHyphens/>
        <w:spacing w:line="360" w:lineRule="auto"/>
        <w:ind w:firstLine="709"/>
        <w:rPr>
          <w:color w:val="000000"/>
          <w:sz w:val="28"/>
          <w:szCs w:val="28"/>
        </w:rPr>
      </w:pPr>
      <w:r w:rsidRPr="006A57AC">
        <w:rPr>
          <w:color w:val="000000"/>
          <w:sz w:val="28"/>
          <w:szCs w:val="28"/>
        </w:rPr>
        <w:t>∆ФЗП</w:t>
      </w:r>
      <w:r w:rsidRPr="006A57AC">
        <w:rPr>
          <w:color w:val="000000"/>
          <w:sz w:val="28"/>
          <w:szCs w:val="28"/>
          <w:lang w:val="en-US"/>
        </w:rPr>
        <w:t>V</w:t>
      </w:r>
      <w:r w:rsidRPr="006A57AC">
        <w:rPr>
          <w:color w:val="000000"/>
          <w:sz w:val="28"/>
          <w:szCs w:val="28"/>
        </w:rPr>
        <w:t>п</w:t>
      </w:r>
      <w:r w:rsidR="00874F99" w:rsidRPr="006A57AC">
        <w:rPr>
          <w:color w:val="000000"/>
          <w:sz w:val="28"/>
          <w:szCs w:val="28"/>
        </w:rPr>
        <w:t xml:space="preserve"> </w:t>
      </w:r>
      <w:r w:rsidRPr="006A57AC">
        <w:rPr>
          <w:color w:val="000000"/>
          <w:sz w:val="28"/>
          <w:szCs w:val="28"/>
        </w:rPr>
        <w:t>∆ФЗП Т</w:t>
      </w:r>
      <w:r w:rsidRPr="006A57AC">
        <w:rPr>
          <w:color w:val="000000"/>
          <w:sz w:val="28"/>
          <w:szCs w:val="28"/>
        </w:rPr>
        <w:tab/>
        <w:t>∆ФЗП ОТ</w:t>
      </w:r>
    </w:p>
    <w:p w:rsidR="0036085C" w:rsidRPr="006A57AC" w:rsidRDefault="00CF0C93" w:rsidP="00874F99">
      <w:pPr>
        <w:shd w:val="clear" w:color="000000" w:fill="auto"/>
        <w:tabs>
          <w:tab w:val="left" w:pos="1680"/>
          <w:tab w:val="left" w:pos="3795"/>
        </w:tabs>
        <w:suppressAutoHyphens/>
        <w:spacing w:line="360" w:lineRule="auto"/>
        <w:ind w:firstLine="709"/>
        <w:rPr>
          <w:color w:val="000000"/>
          <w:sz w:val="28"/>
          <w:szCs w:val="28"/>
        </w:rPr>
      </w:pPr>
      <w:r w:rsidRPr="006A57AC">
        <w:rPr>
          <w:color w:val="000000"/>
          <w:sz w:val="28"/>
          <w:szCs w:val="28"/>
        </w:rPr>
        <w:t>-400 т.р.</w:t>
      </w:r>
      <w:r w:rsidR="00874F99" w:rsidRPr="006A57AC">
        <w:rPr>
          <w:color w:val="000000"/>
          <w:sz w:val="28"/>
          <w:szCs w:val="28"/>
        </w:rPr>
        <w:t xml:space="preserve"> </w:t>
      </w:r>
      <w:r w:rsidRPr="006A57AC">
        <w:rPr>
          <w:color w:val="000000"/>
          <w:sz w:val="28"/>
          <w:szCs w:val="28"/>
        </w:rPr>
        <w:t>+180 т.р.</w:t>
      </w:r>
      <w:r w:rsidR="00874F99" w:rsidRPr="006A57AC">
        <w:rPr>
          <w:color w:val="000000"/>
          <w:sz w:val="28"/>
          <w:szCs w:val="28"/>
        </w:rPr>
        <w:t xml:space="preserve"> </w:t>
      </w:r>
      <w:r w:rsidRPr="006A57AC">
        <w:rPr>
          <w:color w:val="000000"/>
          <w:sz w:val="28"/>
          <w:szCs w:val="28"/>
        </w:rPr>
        <w:t>+945 т.р.</w:t>
      </w:r>
    </w:p>
    <w:p w:rsidR="0036085C" w:rsidRPr="006A57AC" w:rsidRDefault="0036085C" w:rsidP="00874F99">
      <w:pPr>
        <w:shd w:val="clear" w:color="000000" w:fill="auto"/>
        <w:suppressAutoHyphens/>
        <w:spacing w:line="360" w:lineRule="auto"/>
        <w:ind w:firstLine="709"/>
        <w:rPr>
          <w:b/>
          <w:color w:val="000000"/>
          <w:sz w:val="28"/>
          <w:szCs w:val="28"/>
        </w:rPr>
      </w:pPr>
    </w:p>
    <w:p w:rsidR="0036085C" w:rsidRPr="006A57AC" w:rsidRDefault="00CF0C93" w:rsidP="00485373">
      <w:pPr>
        <w:shd w:val="clear" w:color="000000" w:fill="auto"/>
        <w:suppressAutoHyphens/>
        <w:spacing w:line="360" w:lineRule="auto"/>
        <w:ind w:firstLine="709"/>
        <w:jc w:val="both"/>
        <w:rPr>
          <w:color w:val="000000"/>
          <w:sz w:val="28"/>
          <w:szCs w:val="28"/>
        </w:rPr>
      </w:pPr>
      <w:r w:rsidRPr="006A57AC">
        <w:rPr>
          <w:color w:val="000000"/>
          <w:sz w:val="28"/>
          <w:szCs w:val="28"/>
        </w:rPr>
        <w:t>Делаем Вывод: Фонд заработной платы за исследуемый период увеличился на 725 тыс.руб.</w:t>
      </w:r>
      <w:r w:rsidR="002732B8" w:rsidRPr="006A57AC">
        <w:rPr>
          <w:color w:val="000000"/>
          <w:sz w:val="28"/>
          <w:szCs w:val="28"/>
        </w:rPr>
        <w:t xml:space="preserve"> Это отрицательное явление, так как затраты на предприятии увеличиваются. На это оказали влияние следующие факторы:</w:t>
      </w:r>
    </w:p>
    <w:p w:rsidR="002732B8" w:rsidRPr="006A57AC" w:rsidRDefault="002732B8" w:rsidP="00485373">
      <w:pPr>
        <w:numPr>
          <w:ilvl w:val="0"/>
          <w:numId w:val="8"/>
        </w:numPr>
        <w:shd w:val="clear" w:color="000000" w:fill="auto"/>
        <w:suppressAutoHyphens/>
        <w:spacing w:line="360" w:lineRule="auto"/>
        <w:ind w:left="0" w:firstLine="709"/>
        <w:jc w:val="both"/>
        <w:rPr>
          <w:color w:val="000000"/>
          <w:sz w:val="28"/>
          <w:szCs w:val="28"/>
        </w:rPr>
      </w:pPr>
      <w:r w:rsidRPr="006A57AC">
        <w:rPr>
          <w:color w:val="000000"/>
          <w:sz w:val="28"/>
          <w:szCs w:val="28"/>
        </w:rPr>
        <w:t>Объем производства продукции. За счет сокращения объема производства фонд заработной платы уменьшился на 400 тысяч рублей.</w:t>
      </w:r>
    </w:p>
    <w:p w:rsidR="002732B8" w:rsidRPr="006A57AC" w:rsidRDefault="002732B8" w:rsidP="00485373">
      <w:pPr>
        <w:numPr>
          <w:ilvl w:val="0"/>
          <w:numId w:val="8"/>
        </w:numPr>
        <w:shd w:val="clear" w:color="000000" w:fill="auto"/>
        <w:suppressAutoHyphens/>
        <w:spacing w:line="360" w:lineRule="auto"/>
        <w:ind w:left="0" w:firstLine="709"/>
        <w:jc w:val="both"/>
        <w:rPr>
          <w:color w:val="000000"/>
          <w:sz w:val="28"/>
          <w:szCs w:val="28"/>
        </w:rPr>
      </w:pPr>
      <w:r w:rsidRPr="006A57AC">
        <w:rPr>
          <w:color w:val="000000"/>
          <w:sz w:val="28"/>
          <w:szCs w:val="28"/>
        </w:rPr>
        <w:t>За счет изменения трудоемкости фонд заработной платы увеличился на 180 тысяч рублей.</w:t>
      </w:r>
    </w:p>
    <w:p w:rsidR="00874F99" w:rsidRPr="006A57AC" w:rsidRDefault="002732B8" w:rsidP="00485373">
      <w:pPr>
        <w:numPr>
          <w:ilvl w:val="0"/>
          <w:numId w:val="8"/>
        </w:numPr>
        <w:shd w:val="clear" w:color="000000" w:fill="auto"/>
        <w:suppressAutoHyphens/>
        <w:spacing w:line="360" w:lineRule="auto"/>
        <w:ind w:left="0" w:firstLine="709"/>
        <w:jc w:val="both"/>
        <w:rPr>
          <w:color w:val="000000"/>
          <w:sz w:val="28"/>
          <w:szCs w:val="28"/>
        </w:rPr>
      </w:pPr>
      <w:r w:rsidRPr="006A57AC">
        <w:rPr>
          <w:color w:val="000000"/>
          <w:sz w:val="28"/>
          <w:szCs w:val="28"/>
        </w:rPr>
        <w:t>За счет изменения оплаты труда за один человеко/час фонд заработной платы вырос на 945 тысяч рублей</w:t>
      </w:r>
      <w:r w:rsidR="00076021" w:rsidRPr="006A57AC">
        <w:rPr>
          <w:color w:val="000000"/>
          <w:sz w:val="28"/>
          <w:szCs w:val="28"/>
        </w:rPr>
        <w:t>.</w:t>
      </w:r>
    </w:p>
    <w:p w:rsidR="00874F99" w:rsidRPr="006A57AC" w:rsidRDefault="00076021" w:rsidP="00485373">
      <w:pPr>
        <w:shd w:val="clear" w:color="000000" w:fill="auto"/>
        <w:suppressAutoHyphens/>
        <w:spacing w:line="360" w:lineRule="auto"/>
        <w:ind w:firstLine="709"/>
        <w:jc w:val="both"/>
        <w:rPr>
          <w:color w:val="000000"/>
          <w:sz w:val="28"/>
          <w:szCs w:val="28"/>
        </w:rPr>
      </w:pPr>
      <w:r w:rsidRPr="006A57AC">
        <w:rPr>
          <w:color w:val="000000"/>
          <w:sz w:val="28"/>
          <w:szCs w:val="28"/>
        </w:rPr>
        <w:t>Таким образом, на изменение результативного показателя положительно повлиял только фактор выпуска продукции.</w:t>
      </w:r>
    </w:p>
    <w:p w:rsidR="00076021" w:rsidRPr="006A57AC" w:rsidRDefault="00076021" w:rsidP="00485373">
      <w:pPr>
        <w:shd w:val="clear" w:color="000000" w:fill="auto"/>
        <w:suppressAutoHyphens/>
        <w:spacing w:line="360" w:lineRule="auto"/>
        <w:ind w:firstLine="709"/>
        <w:jc w:val="both"/>
        <w:rPr>
          <w:color w:val="000000"/>
          <w:sz w:val="28"/>
          <w:szCs w:val="28"/>
        </w:rPr>
      </w:pPr>
      <w:r w:rsidRPr="006A57AC">
        <w:rPr>
          <w:color w:val="000000"/>
          <w:sz w:val="28"/>
          <w:szCs w:val="28"/>
        </w:rPr>
        <w:t>Предприятию необходимо искать пути снижения трудоемкости с одновременным повышением производительности труда.</w:t>
      </w:r>
    </w:p>
    <w:p w:rsidR="00076021" w:rsidRPr="006A57AC" w:rsidRDefault="00076021" w:rsidP="00485373">
      <w:pPr>
        <w:shd w:val="clear" w:color="000000" w:fill="auto"/>
        <w:suppressAutoHyphens/>
        <w:spacing w:line="360" w:lineRule="auto"/>
        <w:ind w:firstLine="709"/>
        <w:jc w:val="both"/>
        <w:rPr>
          <w:color w:val="000000"/>
          <w:sz w:val="28"/>
          <w:szCs w:val="28"/>
        </w:rPr>
      </w:pPr>
    </w:p>
    <w:p w:rsidR="0036085C" w:rsidRPr="006A57AC" w:rsidRDefault="00485373" w:rsidP="00485373">
      <w:pPr>
        <w:shd w:val="clear" w:color="000000" w:fill="auto"/>
        <w:suppressAutoHyphens/>
        <w:spacing w:line="360" w:lineRule="auto"/>
        <w:jc w:val="center"/>
        <w:rPr>
          <w:b/>
          <w:color w:val="000000"/>
          <w:sz w:val="28"/>
          <w:szCs w:val="28"/>
        </w:rPr>
      </w:pPr>
      <w:r w:rsidRPr="006A57AC">
        <w:rPr>
          <w:color w:val="000000"/>
          <w:sz w:val="28"/>
          <w:szCs w:val="28"/>
        </w:rPr>
        <w:br w:type="page"/>
      </w:r>
      <w:r w:rsidR="0036085C" w:rsidRPr="006A57AC">
        <w:rPr>
          <w:b/>
          <w:color w:val="000000"/>
          <w:sz w:val="28"/>
          <w:szCs w:val="28"/>
        </w:rPr>
        <w:t>Заключение</w:t>
      </w:r>
    </w:p>
    <w:p w:rsidR="00485373" w:rsidRPr="006A57AC" w:rsidRDefault="00485373" w:rsidP="00874F99">
      <w:pPr>
        <w:shd w:val="clear" w:color="000000" w:fill="auto"/>
        <w:suppressAutoHyphens/>
        <w:spacing w:line="360" w:lineRule="auto"/>
        <w:ind w:firstLine="709"/>
        <w:rPr>
          <w:b/>
          <w:color w:val="000000"/>
          <w:sz w:val="28"/>
          <w:szCs w:val="28"/>
        </w:rPr>
      </w:pPr>
    </w:p>
    <w:p w:rsidR="0036085C" w:rsidRPr="006A57AC" w:rsidRDefault="0036085C" w:rsidP="00485373">
      <w:pPr>
        <w:shd w:val="clear" w:color="000000" w:fill="auto"/>
        <w:suppressAutoHyphens/>
        <w:spacing w:line="360" w:lineRule="auto"/>
        <w:ind w:firstLine="709"/>
        <w:jc w:val="both"/>
        <w:rPr>
          <w:color w:val="000000"/>
          <w:sz w:val="28"/>
          <w:szCs w:val="28"/>
        </w:rPr>
      </w:pPr>
      <w:r w:rsidRPr="006A57AC">
        <w:rPr>
          <w:color w:val="000000"/>
          <w:sz w:val="28"/>
          <w:szCs w:val="28"/>
        </w:rPr>
        <w:t>Себестоимость продукции является качественным показателем работы производственных объединений, предприятий, в котором отражаются все стороны работы как отдельного предприятия, так и всей промышленности в целом. Объем производства, ассортимент и качество продукции, рациональное использование сырья, топлива и других материалов, использование оборудования и рабочей силы, повышение производительности труда и т.д. - все эти элементы производственного процесса в той или иной мере влияют на уровень себестоимости.</w:t>
      </w:r>
    </w:p>
    <w:p w:rsidR="00874F99" w:rsidRPr="006A57AC" w:rsidRDefault="0036085C" w:rsidP="00485373">
      <w:pPr>
        <w:shd w:val="clear" w:color="000000" w:fill="auto"/>
        <w:suppressAutoHyphens/>
        <w:spacing w:line="360" w:lineRule="auto"/>
        <w:ind w:firstLine="709"/>
        <w:jc w:val="both"/>
        <w:rPr>
          <w:color w:val="000000"/>
          <w:sz w:val="28"/>
          <w:szCs w:val="28"/>
        </w:rPr>
      </w:pPr>
      <w:r w:rsidRPr="006A57AC">
        <w:rPr>
          <w:color w:val="000000"/>
          <w:sz w:val="28"/>
          <w:szCs w:val="28"/>
        </w:rPr>
        <w:t>Проанализируя хозяйственную деятельность предприятий, можно сделать вывод о том, что себестоимость единицы продукции в среднем равна 118,9 тыс.руб. среднее значение признака отклоняется в среднем на 6 тыс.руб.,</w:t>
      </w:r>
    </w:p>
    <w:p w:rsidR="00874F99" w:rsidRPr="006A57AC" w:rsidRDefault="0036085C" w:rsidP="00485373">
      <w:pPr>
        <w:shd w:val="clear" w:color="000000" w:fill="auto"/>
        <w:suppressAutoHyphens/>
        <w:spacing w:line="360" w:lineRule="auto"/>
        <w:ind w:firstLine="709"/>
        <w:jc w:val="both"/>
        <w:rPr>
          <w:color w:val="000000"/>
          <w:sz w:val="28"/>
          <w:szCs w:val="28"/>
        </w:rPr>
      </w:pPr>
      <w:r w:rsidRPr="006A57AC">
        <w:rPr>
          <w:color w:val="000000"/>
          <w:sz w:val="28"/>
          <w:szCs w:val="28"/>
        </w:rPr>
        <w:t>Важнейшей задачей статистики является систематический контроль за выполнением плана снижения себестоимости. Для этого статистика должна изучать как общий фактический абсолютный уровень себестоимости, так и уровень составляющих элементов, иначе говоря, изучать структуру себестоимости. Эти данные позволяют определить относительный уровень себестоимости в сравнении с тем или иным базисным уровнем. Статистика в вопросе о себестоимости, как и во всех других вопросах, должна вскрывать внутренние ресурсы и неиспользуемые резервы. Другими словами, статистика должна вскрывать причины, анализировать факты, обусловившие данный уровень, себестоимости.</w:t>
      </w:r>
    </w:p>
    <w:p w:rsidR="00874F99" w:rsidRPr="006A57AC" w:rsidRDefault="0036085C" w:rsidP="00485373">
      <w:pPr>
        <w:shd w:val="clear" w:color="000000" w:fill="auto"/>
        <w:suppressAutoHyphens/>
        <w:spacing w:line="360" w:lineRule="auto"/>
        <w:ind w:firstLine="709"/>
        <w:jc w:val="both"/>
        <w:rPr>
          <w:color w:val="000000"/>
          <w:sz w:val="28"/>
          <w:szCs w:val="28"/>
        </w:rPr>
      </w:pPr>
      <w:r w:rsidRPr="006A57AC">
        <w:rPr>
          <w:color w:val="000000"/>
          <w:sz w:val="28"/>
          <w:szCs w:val="28"/>
        </w:rPr>
        <w:t>К сожалению, до настоящего времени в практической работе нередки случаи, когда организация бухгалтерского учета, в том числе производственного учета, ориентируется главным образом, на необходимость представления бухгалтерской отчетности в налоговые органы и соблюдения требований налогового законодательства в части признания тех или иных расходов для исчисления налогооблагаемой прибыли. Однако формирование полной и достоверной информации, необходимой для пользования налоговыми органами, к первоочередным задачам</w:t>
      </w:r>
      <w:r w:rsidR="00874F99" w:rsidRPr="006A57AC">
        <w:rPr>
          <w:color w:val="000000"/>
          <w:sz w:val="28"/>
          <w:szCs w:val="28"/>
        </w:rPr>
        <w:t xml:space="preserve"> </w:t>
      </w:r>
      <w:r w:rsidRPr="006A57AC">
        <w:rPr>
          <w:color w:val="000000"/>
          <w:sz w:val="28"/>
          <w:szCs w:val="28"/>
        </w:rPr>
        <w:t>бухгалтерского учета (и составления бухгалтерской отчетности) не относится. Это свидетельствует о недостаточной заинтересованности самих организаций в использовании учетной информации для целей оперативного руководства и управления, и кроме того, зачастую такой повод приводит к нарушению правил и требований, предъявляемых к бухгалтерскому учету и отчетности.</w:t>
      </w:r>
    </w:p>
    <w:p w:rsidR="0036085C" w:rsidRPr="006A57AC" w:rsidRDefault="0036085C" w:rsidP="00485373">
      <w:pPr>
        <w:shd w:val="clear" w:color="000000" w:fill="auto"/>
        <w:suppressAutoHyphens/>
        <w:spacing w:line="360" w:lineRule="auto"/>
        <w:ind w:firstLine="709"/>
        <w:jc w:val="both"/>
        <w:rPr>
          <w:b/>
          <w:color w:val="000000"/>
          <w:sz w:val="28"/>
          <w:szCs w:val="28"/>
        </w:rPr>
      </w:pPr>
    </w:p>
    <w:p w:rsidR="00076021" w:rsidRPr="006A57AC" w:rsidRDefault="00485373" w:rsidP="00485373">
      <w:pPr>
        <w:shd w:val="clear" w:color="000000" w:fill="auto"/>
        <w:suppressAutoHyphens/>
        <w:spacing w:line="360" w:lineRule="auto"/>
        <w:jc w:val="center"/>
        <w:rPr>
          <w:color w:val="000000"/>
          <w:sz w:val="28"/>
          <w:szCs w:val="28"/>
        </w:rPr>
      </w:pPr>
      <w:r w:rsidRPr="006A57AC">
        <w:rPr>
          <w:b/>
          <w:color w:val="000000"/>
          <w:sz w:val="28"/>
          <w:szCs w:val="28"/>
        </w:rPr>
        <w:br w:type="page"/>
      </w:r>
      <w:r w:rsidR="00076021" w:rsidRPr="006A57AC">
        <w:rPr>
          <w:b/>
          <w:color w:val="000000"/>
          <w:sz w:val="28"/>
          <w:szCs w:val="28"/>
        </w:rPr>
        <w:t>Список используемой</w:t>
      </w:r>
      <w:r w:rsidR="00874F99" w:rsidRPr="006A57AC">
        <w:rPr>
          <w:b/>
          <w:color w:val="000000"/>
          <w:sz w:val="28"/>
          <w:szCs w:val="28"/>
        </w:rPr>
        <w:t xml:space="preserve"> </w:t>
      </w:r>
      <w:r w:rsidR="00076021" w:rsidRPr="006A57AC">
        <w:rPr>
          <w:b/>
          <w:color w:val="000000"/>
          <w:sz w:val="28"/>
          <w:szCs w:val="28"/>
        </w:rPr>
        <w:t>литературы</w:t>
      </w:r>
    </w:p>
    <w:p w:rsidR="00874F99" w:rsidRPr="006A57AC" w:rsidRDefault="00874F99" w:rsidP="00874F99">
      <w:pPr>
        <w:shd w:val="clear" w:color="000000" w:fill="auto"/>
        <w:suppressAutoHyphens/>
        <w:spacing w:line="360" w:lineRule="auto"/>
        <w:ind w:firstLine="709"/>
        <w:rPr>
          <w:b/>
          <w:color w:val="000000"/>
          <w:sz w:val="28"/>
          <w:szCs w:val="28"/>
        </w:rPr>
      </w:pPr>
    </w:p>
    <w:p w:rsidR="00874F99" w:rsidRPr="006A57AC" w:rsidRDefault="00076021" w:rsidP="00485373">
      <w:pPr>
        <w:shd w:val="clear" w:color="000000" w:fill="auto"/>
        <w:suppressAutoHyphens/>
        <w:spacing w:line="360" w:lineRule="auto"/>
        <w:rPr>
          <w:color w:val="000000"/>
          <w:sz w:val="28"/>
          <w:szCs w:val="28"/>
        </w:rPr>
      </w:pPr>
      <w:r w:rsidRPr="006A57AC">
        <w:rPr>
          <w:color w:val="000000"/>
          <w:sz w:val="28"/>
          <w:szCs w:val="28"/>
        </w:rPr>
        <w:t>1. Ефимов М.Р., Петрова Е.В., Румянцева В.Н. Общая теория</w:t>
      </w:r>
      <w:r w:rsidR="00485373" w:rsidRPr="006A57AC">
        <w:rPr>
          <w:color w:val="000000"/>
          <w:sz w:val="28"/>
          <w:szCs w:val="28"/>
        </w:rPr>
        <w:t xml:space="preserve"> </w:t>
      </w:r>
      <w:r w:rsidRPr="006A57AC">
        <w:rPr>
          <w:color w:val="000000"/>
          <w:sz w:val="28"/>
          <w:szCs w:val="28"/>
        </w:rPr>
        <w:t>статист</w:t>
      </w:r>
      <w:r w:rsidR="00C13533" w:rsidRPr="006A57AC">
        <w:rPr>
          <w:color w:val="000000"/>
          <w:sz w:val="28"/>
          <w:szCs w:val="28"/>
        </w:rPr>
        <w:t>ики. Учебник, - М: ИНФРА-М, 2003</w:t>
      </w:r>
    </w:p>
    <w:p w:rsidR="00874F99" w:rsidRPr="006A57AC" w:rsidRDefault="00076021" w:rsidP="00485373">
      <w:pPr>
        <w:shd w:val="clear" w:color="000000" w:fill="auto"/>
        <w:suppressAutoHyphens/>
        <w:spacing w:line="360" w:lineRule="auto"/>
        <w:rPr>
          <w:color w:val="000000"/>
          <w:sz w:val="28"/>
          <w:szCs w:val="28"/>
        </w:rPr>
      </w:pPr>
      <w:r w:rsidRPr="006A57AC">
        <w:rPr>
          <w:color w:val="000000"/>
          <w:sz w:val="28"/>
          <w:szCs w:val="28"/>
        </w:rPr>
        <w:t>2. Теория статистики. Учебник. Под редакцией Р.А. Шмойловой. -</w:t>
      </w:r>
      <w:r w:rsidR="00485373" w:rsidRPr="006A57AC">
        <w:rPr>
          <w:color w:val="000000"/>
          <w:sz w:val="28"/>
          <w:szCs w:val="28"/>
        </w:rPr>
        <w:t xml:space="preserve"> </w:t>
      </w:r>
      <w:r w:rsidRPr="006A57AC">
        <w:rPr>
          <w:color w:val="000000"/>
          <w:sz w:val="28"/>
          <w:szCs w:val="28"/>
        </w:rPr>
        <w:t>М: ИНФРА-М., 1996.</w:t>
      </w:r>
    </w:p>
    <w:p w:rsidR="00874F99" w:rsidRPr="006A57AC" w:rsidRDefault="00C13533" w:rsidP="00485373">
      <w:pPr>
        <w:shd w:val="clear" w:color="000000" w:fill="auto"/>
        <w:suppressAutoHyphens/>
        <w:spacing w:line="360" w:lineRule="auto"/>
        <w:rPr>
          <w:color w:val="000000"/>
          <w:sz w:val="28"/>
          <w:szCs w:val="28"/>
        </w:rPr>
      </w:pPr>
      <w:r w:rsidRPr="006A57AC">
        <w:rPr>
          <w:color w:val="000000"/>
          <w:sz w:val="28"/>
          <w:szCs w:val="28"/>
        </w:rPr>
        <w:t>3</w:t>
      </w:r>
      <w:r w:rsidR="00076021" w:rsidRPr="006A57AC">
        <w:rPr>
          <w:color w:val="000000"/>
          <w:sz w:val="28"/>
          <w:szCs w:val="28"/>
        </w:rPr>
        <w:t>. Методологические положения по статистике. Вып. 1.Госкомстат России. - М., 2006.</w:t>
      </w:r>
    </w:p>
    <w:p w:rsidR="00874F99" w:rsidRPr="006A57AC" w:rsidRDefault="00C13533" w:rsidP="00485373">
      <w:pPr>
        <w:shd w:val="clear" w:color="000000" w:fill="auto"/>
        <w:suppressAutoHyphens/>
        <w:spacing w:line="360" w:lineRule="auto"/>
        <w:rPr>
          <w:color w:val="000000"/>
          <w:sz w:val="28"/>
          <w:szCs w:val="28"/>
        </w:rPr>
      </w:pPr>
      <w:r w:rsidRPr="006A57AC">
        <w:rPr>
          <w:color w:val="000000"/>
          <w:sz w:val="28"/>
          <w:szCs w:val="28"/>
        </w:rPr>
        <w:t>4</w:t>
      </w:r>
      <w:r w:rsidR="00076021" w:rsidRPr="006A57AC">
        <w:rPr>
          <w:color w:val="000000"/>
          <w:sz w:val="28"/>
          <w:szCs w:val="28"/>
        </w:rPr>
        <w:t>. Общая теория статистики: статистическая методология в</w:t>
      </w:r>
      <w:r w:rsidR="00485373" w:rsidRPr="006A57AC">
        <w:rPr>
          <w:color w:val="000000"/>
          <w:sz w:val="28"/>
          <w:szCs w:val="28"/>
        </w:rPr>
        <w:t xml:space="preserve"> </w:t>
      </w:r>
      <w:r w:rsidR="00076021" w:rsidRPr="006A57AC">
        <w:rPr>
          <w:color w:val="000000"/>
          <w:sz w:val="28"/>
          <w:szCs w:val="28"/>
        </w:rPr>
        <w:t>изучении коммерческой деятельности. Учебник под ред. Спирина</w:t>
      </w:r>
      <w:r w:rsidR="00485373" w:rsidRPr="006A57AC">
        <w:rPr>
          <w:color w:val="000000"/>
          <w:sz w:val="28"/>
          <w:szCs w:val="28"/>
        </w:rPr>
        <w:t xml:space="preserve"> </w:t>
      </w:r>
      <w:r w:rsidR="00076021" w:rsidRPr="006A57AC">
        <w:rPr>
          <w:color w:val="000000"/>
          <w:sz w:val="28"/>
          <w:szCs w:val="28"/>
        </w:rPr>
        <w:t>А.А., Башиной О.Э</w:t>
      </w:r>
      <w:r w:rsidRPr="006A57AC">
        <w:rPr>
          <w:color w:val="000000"/>
          <w:sz w:val="28"/>
          <w:szCs w:val="28"/>
        </w:rPr>
        <w:t>. М.: Финансы и статистика. 2004</w:t>
      </w:r>
      <w:r w:rsidR="00076021" w:rsidRPr="006A57AC">
        <w:rPr>
          <w:color w:val="000000"/>
          <w:sz w:val="28"/>
          <w:szCs w:val="28"/>
        </w:rPr>
        <w:t>.</w:t>
      </w:r>
    </w:p>
    <w:p w:rsidR="00874F99" w:rsidRPr="006A57AC" w:rsidRDefault="00C13533" w:rsidP="00485373">
      <w:pPr>
        <w:shd w:val="clear" w:color="000000" w:fill="auto"/>
        <w:suppressAutoHyphens/>
        <w:spacing w:line="360" w:lineRule="auto"/>
        <w:rPr>
          <w:color w:val="000000"/>
          <w:sz w:val="28"/>
          <w:szCs w:val="28"/>
        </w:rPr>
      </w:pPr>
      <w:r w:rsidRPr="006A57AC">
        <w:rPr>
          <w:color w:val="000000"/>
          <w:sz w:val="28"/>
          <w:szCs w:val="28"/>
        </w:rPr>
        <w:t>5</w:t>
      </w:r>
      <w:r w:rsidR="00076021" w:rsidRPr="006A57AC">
        <w:rPr>
          <w:color w:val="000000"/>
          <w:sz w:val="28"/>
          <w:szCs w:val="28"/>
        </w:rPr>
        <w:t>. Статистические ежегодники.</w:t>
      </w:r>
    </w:p>
    <w:p w:rsidR="00874F99" w:rsidRPr="006A57AC" w:rsidRDefault="00C13533" w:rsidP="00485373">
      <w:pPr>
        <w:shd w:val="clear" w:color="000000" w:fill="auto"/>
        <w:suppressAutoHyphens/>
        <w:spacing w:line="360" w:lineRule="auto"/>
        <w:rPr>
          <w:color w:val="000000"/>
          <w:sz w:val="28"/>
          <w:szCs w:val="28"/>
        </w:rPr>
      </w:pPr>
      <w:r w:rsidRPr="006A57AC">
        <w:rPr>
          <w:color w:val="000000"/>
          <w:sz w:val="28"/>
          <w:szCs w:val="28"/>
        </w:rPr>
        <w:t>6</w:t>
      </w:r>
      <w:r w:rsidR="00076021" w:rsidRPr="006A57AC">
        <w:rPr>
          <w:color w:val="000000"/>
          <w:sz w:val="28"/>
          <w:szCs w:val="28"/>
        </w:rPr>
        <w:t>. Экономическая статистика. Учебник. Под ред Иванова. - М.:</w:t>
      </w:r>
      <w:r w:rsidR="00485373" w:rsidRPr="006A57AC">
        <w:rPr>
          <w:color w:val="000000"/>
          <w:sz w:val="28"/>
          <w:szCs w:val="28"/>
        </w:rPr>
        <w:t xml:space="preserve"> </w:t>
      </w:r>
      <w:r w:rsidR="00076021" w:rsidRPr="006A57AC">
        <w:rPr>
          <w:color w:val="000000"/>
          <w:sz w:val="28"/>
          <w:szCs w:val="28"/>
        </w:rPr>
        <w:t xml:space="preserve">ИНФРА-М., </w:t>
      </w:r>
      <w:r w:rsidRPr="006A57AC">
        <w:rPr>
          <w:color w:val="000000"/>
          <w:sz w:val="28"/>
          <w:szCs w:val="28"/>
        </w:rPr>
        <w:t>2005</w:t>
      </w:r>
    </w:p>
    <w:p w:rsidR="00874F99" w:rsidRPr="006A57AC" w:rsidRDefault="00C13533" w:rsidP="00485373">
      <w:pPr>
        <w:shd w:val="clear" w:color="000000" w:fill="auto"/>
        <w:suppressAutoHyphens/>
        <w:spacing w:line="360" w:lineRule="auto"/>
        <w:rPr>
          <w:color w:val="000000"/>
          <w:sz w:val="28"/>
          <w:szCs w:val="28"/>
        </w:rPr>
      </w:pPr>
      <w:r w:rsidRPr="006A57AC">
        <w:rPr>
          <w:color w:val="000000"/>
          <w:sz w:val="28"/>
          <w:szCs w:val="28"/>
        </w:rPr>
        <w:t>7</w:t>
      </w:r>
      <w:r w:rsidR="00076021" w:rsidRPr="006A57AC">
        <w:rPr>
          <w:color w:val="000000"/>
          <w:sz w:val="28"/>
          <w:szCs w:val="28"/>
        </w:rPr>
        <w:t>. Социально-экономическая статистика, под ред. Г.Л. Громыко.</w:t>
      </w:r>
      <w:r w:rsidR="00485373" w:rsidRPr="006A57AC">
        <w:rPr>
          <w:color w:val="000000"/>
          <w:sz w:val="28"/>
          <w:szCs w:val="28"/>
        </w:rPr>
        <w:t xml:space="preserve"> </w:t>
      </w:r>
      <w:r w:rsidR="00076021" w:rsidRPr="006A57AC">
        <w:rPr>
          <w:color w:val="000000"/>
          <w:sz w:val="28"/>
          <w:szCs w:val="28"/>
        </w:rPr>
        <w:t>Изд. МГУ, 1989.</w:t>
      </w:r>
    </w:p>
    <w:p w:rsidR="00FB7956" w:rsidRPr="006A57AC" w:rsidRDefault="00FB7956" w:rsidP="00485373">
      <w:pPr>
        <w:shd w:val="clear" w:color="000000" w:fill="auto"/>
        <w:suppressAutoHyphens/>
        <w:spacing w:line="360" w:lineRule="auto"/>
        <w:rPr>
          <w:color w:val="000000"/>
          <w:sz w:val="28"/>
          <w:szCs w:val="28"/>
        </w:rPr>
      </w:pPr>
      <w:r w:rsidRPr="006A57AC">
        <w:rPr>
          <w:color w:val="000000"/>
          <w:sz w:val="28"/>
          <w:szCs w:val="28"/>
        </w:rPr>
        <w:t>8. Данные официального сайта СТАТИСТИКА.РУ.</w:t>
      </w:r>
    </w:p>
    <w:p w:rsidR="00874F99" w:rsidRPr="006A57AC" w:rsidRDefault="00874F99" w:rsidP="00485373">
      <w:pPr>
        <w:shd w:val="clear" w:color="000000" w:fill="auto"/>
        <w:suppressAutoHyphens/>
        <w:spacing w:line="360" w:lineRule="auto"/>
        <w:rPr>
          <w:color w:val="000000"/>
          <w:sz w:val="28"/>
          <w:szCs w:val="28"/>
        </w:rPr>
      </w:pPr>
    </w:p>
    <w:p w:rsidR="00336545" w:rsidRPr="006A57AC" w:rsidRDefault="00485373" w:rsidP="00485373">
      <w:pPr>
        <w:shd w:val="clear" w:color="000000" w:fill="auto"/>
        <w:suppressAutoHyphens/>
        <w:spacing w:line="360" w:lineRule="auto"/>
        <w:jc w:val="center"/>
        <w:rPr>
          <w:b/>
          <w:color w:val="000000"/>
          <w:sz w:val="28"/>
          <w:szCs w:val="28"/>
        </w:rPr>
      </w:pPr>
      <w:r w:rsidRPr="006A57AC">
        <w:rPr>
          <w:color w:val="000000"/>
          <w:sz w:val="28"/>
          <w:szCs w:val="28"/>
        </w:rPr>
        <w:br w:type="page"/>
      </w:r>
      <w:r w:rsidR="00336545" w:rsidRPr="006A57AC">
        <w:rPr>
          <w:b/>
          <w:color w:val="000000"/>
          <w:sz w:val="28"/>
          <w:szCs w:val="28"/>
        </w:rPr>
        <w:t>П</w:t>
      </w:r>
      <w:r w:rsidR="00806360" w:rsidRPr="006A57AC">
        <w:rPr>
          <w:b/>
          <w:color w:val="000000"/>
          <w:sz w:val="28"/>
          <w:szCs w:val="28"/>
        </w:rPr>
        <w:t>РИЛОЖЕНИЕ</w:t>
      </w:r>
      <w:r w:rsidR="00336545" w:rsidRPr="006A57AC">
        <w:rPr>
          <w:b/>
          <w:color w:val="000000"/>
          <w:sz w:val="28"/>
          <w:szCs w:val="28"/>
        </w:rPr>
        <w:t xml:space="preserve"> 1</w:t>
      </w:r>
    </w:p>
    <w:p w:rsidR="00336545" w:rsidRPr="006A57AC" w:rsidRDefault="00CD7FFD" w:rsidP="00874F99">
      <w:pPr>
        <w:shd w:val="clear" w:color="000000" w:fill="auto"/>
        <w:suppressAutoHyphens/>
        <w:spacing w:line="360" w:lineRule="auto"/>
        <w:ind w:firstLine="709"/>
        <w:rPr>
          <w:color w:val="000000"/>
          <w:sz w:val="28"/>
          <w:szCs w:val="28"/>
        </w:rPr>
      </w:pPr>
      <w:r>
        <w:rPr>
          <w:noProof/>
        </w:rPr>
        <w:pict>
          <v:shape id="_x0000_s1046" type="#_x0000_t202" style="position:absolute;left:0;text-align:left;margin-left:26.25pt;margin-top:16.65pt;width:411.95pt;height:346.75pt;z-index:251651584;mso-wrap-style:none">
            <v:textbox style="mso-next-textbox:#_x0000_s1046;mso-fit-shape-to-text:t">
              <w:txbxContent>
                <w:p w:rsidR="00874F99" w:rsidRPr="00C828CB" w:rsidRDefault="00CD7FFD" w:rsidP="00485373">
                  <w:pPr>
                    <w:suppressAutoHyphens/>
                    <w:spacing w:line="360" w:lineRule="auto"/>
                    <w:jc w:val="center"/>
                    <w:rPr>
                      <w:noProof/>
                      <w:sz w:val="28"/>
                      <w:szCs w:val="28"/>
                    </w:rPr>
                  </w:pPr>
                  <w:r>
                    <w:rPr>
                      <w:b/>
                      <w:sz w:val="28"/>
                    </w:rPr>
                    <w:pict>
                      <v:shape id="_x0000_i1230" type="#_x0000_t75" style="width:396.75pt;height:330.75pt">
                        <v:imagedata r:id="rId195" o:title=""/>
                      </v:shape>
                    </w:pict>
                  </w:r>
                </w:p>
              </w:txbxContent>
            </v:textbox>
            <w10:wrap type="square"/>
          </v:shape>
        </w:pict>
      </w: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CD7FFD" w:rsidP="00874F99">
      <w:pPr>
        <w:shd w:val="clear" w:color="000000" w:fill="auto"/>
        <w:suppressAutoHyphens/>
        <w:spacing w:line="360" w:lineRule="auto"/>
        <w:ind w:firstLine="709"/>
        <w:rPr>
          <w:color w:val="000000"/>
          <w:sz w:val="28"/>
          <w:szCs w:val="28"/>
        </w:rPr>
      </w:pPr>
      <w:r>
        <w:rPr>
          <w:noProof/>
        </w:rPr>
        <w:pict>
          <v:line id="_x0000_s1047" style="position:absolute;left:0;text-align:left;z-index:251652608" from="-180pt,270pt" to="-153pt,270pt" strokeweight="1.75pt"/>
        </w:pict>
      </w: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336545" w:rsidP="00874F99">
      <w:pPr>
        <w:shd w:val="clear" w:color="000000" w:fill="auto"/>
        <w:suppressAutoHyphens/>
        <w:spacing w:line="360" w:lineRule="auto"/>
        <w:ind w:firstLine="709"/>
        <w:rPr>
          <w:color w:val="000000"/>
          <w:sz w:val="28"/>
          <w:szCs w:val="28"/>
        </w:rPr>
      </w:pPr>
    </w:p>
    <w:p w:rsidR="00336545" w:rsidRPr="006A57AC" w:rsidRDefault="00485373" w:rsidP="00485373">
      <w:pPr>
        <w:shd w:val="clear" w:color="000000" w:fill="auto"/>
        <w:tabs>
          <w:tab w:val="left" w:pos="7005"/>
        </w:tabs>
        <w:suppressAutoHyphens/>
        <w:spacing w:line="360" w:lineRule="auto"/>
        <w:jc w:val="center"/>
        <w:rPr>
          <w:b/>
          <w:color w:val="000000"/>
          <w:sz w:val="28"/>
          <w:szCs w:val="28"/>
        </w:rPr>
      </w:pPr>
      <w:r w:rsidRPr="006A57AC">
        <w:rPr>
          <w:color w:val="000000"/>
          <w:sz w:val="28"/>
          <w:szCs w:val="28"/>
        </w:rPr>
        <w:br w:type="page"/>
      </w:r>
      <w:r w:rsidR="00336545" w:rsidRPr="006A57AC">
        <w:rPr>
          <w:b/>
          <w:color w:val="000000"/>
          <w:sz w:val="28"/>
          <w:szCs w:val="28"/>
        </w:rPr>
        <w:t>ПРИЛОЖЕНИЕ 2</w:t>
      </w:r>
    </w:p>
    <w:p w:rsidR="00336545" w:rsidRPr="006A57AC" w:rsidRDefault="00336545" w:rsidP="00874F99">
      <w:pPr>
        <w:shd w:val="clear" w:color="000000" w:fill="auto"/>
        <w:tabs>
          <w:tab w:val="left" w:pos="7005"/>
        </w:tabs>
        <w:suppressAutoHyphens/>
        <w:spacing w:line="360" w:lineRule="auto"/>
        <w:ind w:firstLine="709"/>
        <w:rPr>
          <w:color w:val="000000"/>
          <w:sz w:val="28"/>
          <w:szCs w:val="28"/>
        </w:rPr>
      </w:pPr>
    </w:p>
    <w:p w:rsidR="00874F99" w:rsidRPr="006A57AC" w:rsidRDefault="00CD7FFD" w:rsidP="00874F99">
      <w:pPr>
        <w:shd w:val="clear" w:color="000000" w:fill="auto"/>
        <w:tabs>
          <w:tab w:val="left" w:pos="7005"/>
        </w:tabs>
        <w:suppressAutoHyphens/>
        <w:spacing w:line="360" w:lineRule="auto"/>
        <w:ind w:firstLine="709"/>
        <w:rPr>
          <w:color w:val="000000"/>
          <w:sz w:val="28"/>
          <w:szCs w:val="28"/>
        </w:rPr>
      </w:pPr>
      <w:r>
        <w:rPr>
          <w:noProof/>
        </w:rPr>
        <w:pict>
          <v:line id="_x0000_s1048" style="position:absolute;left:0;text-align:left;flip:x;z-index:251654656" from="225pt,241.6pt" to="270pt,277.6pt">
            <v:stroke endarrow="block"/>
          </v:line>
        </w:pict>
      </w:r>
      <w:r>
        <w:rPr>
          <w:noProof/>
        </w:rPr>
        <w:pict>
          <v:shape id="_x0000_s1049" type="#_x0000_t202" style="position:absolute;left:0;text-align:left;margin-left:279pt;margin-top:214.6pt;width:27pt;height:27pt;z-index:251655680" fillcolor="yellow" strokecolor="yellow">
            <v:fill color2="#007600" rotate="t"/>
            <v:textbox style="mso-next-textbox:#_x0000_s1049">
              <w:txbxContent>
                <w:p w:rsidR="00874F99" w:rsidRPr="00DB75A9" w:rsidRDefault="00874F99" w:rsidP="00336545">
                  <w:pPr>
                    <w:rPr>
                      <w:sz w:val="16"/>
                      <w:szCs w:val="16"/>
                    </w:rPr>
                  </w:pPr>
                  <w:r>
                    <w:rPr>
                      <w:sz w:val="16"/>
                      <w:szCs w:val="16"/>
                    </w:rPr>
                    <w:t>Ме</w:t>
                  </w:r>
                </w:p>
              </w:txbxContent>
            </v:textbox>
          </v:shape>
        </w:pict>
      </w:r>
      <w:r>
        <w:rPr>
          <w:noProof/>
        </w:rPr>
        <w:pict>
          <v:line id="_x0000_s1050" style="position:absolute;left:0;text-align:left;z-index:251653632" from="270pt,241.6pt" to="306pt,241.6pt" strokeweight="2pt"/>
        </w:pict>
      </w:r>
      <w:r w:rsidR="00874F99" w:rsidRPr="006A57AC">
        <w:rPr>
          <w:color w:val="000000"/>
          <w:sz w:val="28"/>
          <w:szCs w:val="28"/>
        </w:rPr>
        <w:t xml:space="preserve"> </w:t>
      </w:r>
      <w:r>
        <w:rPr>
          <w:color w:val="000000"/>
          <w:sz w:val="28"/>
        </w:rPr>
        <w:pict>
          <v:shape id="_x0000_i1231" type="#_x0000_t75" style="width:411pt;height:316.5pt">
            <v:imagedata r:id="rId196" o:title=""/>
          </v:shape>
        </w:pict>
      </w:r>
    </w:p>
    <w:p w:rsidR="00336545" w:rsidRPr="006A57AC" w:rsidRDefault="00336545" w:rsidP="00874F99">
      <w:pPr>
        <w:shd w:val="clear" w:color="000000" w:fill="auto"/>
        <w:tabs>
          <w:tab w:val="left" w:pos="7005"/>
        </w:tabs>
        <w:suppressAutoHyphens/>
        <w:spacing w:line="360" w:lineRule="auto"/>
        <w:ind w:firstLine="709"/>
        <w:rPr>
          <w:color w:val="000000"/>
          <w:sz w:val="28"/>
          <w:szCs w:val="28"/>
        </w:rPr>
      </w:pPr>
      <w:bookmarkStart w:id="5" w:name="_GoBack"/>
      <w:bookmarkEnd w:id="5"/>
    </w:p>
    <w:sectPr w:rsidR="00336545" w:rsidRPr="006A57AC" w:rsidSect="00874F9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7AC" w:rsidRDefault="006A57AC">
      <w:r>
        <w:separator/>
      </w:r>
    </w:p>
  </w:endnote>
  <w:endnote w:type="continuationSeparator" w:id="0">
    <w:p w:rsidR="006A57AC" w:rsidRDefault="006A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F99" w:rsidRDefault="00874F99" w:rsidP="007C4C99">
    <w:pPr>
      <w:pStyle w:val="a9"/>
      <w:framePr w:wrap="around" w:vAnchor="text" w:hAnchor="margin" w:xAlign="right" w:y="1"/>
      <w:rPr>
        <w:rStyle w:val="ab"/>
      </w:rPr>
    </w:pPr>
  </w:p>
  <w:p w:rsidR="00874F99" w:rsidRDefault="00874F99" w:rsidP="001E61E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7AC" w:rsidRDefault="006A57AC">
      <w:r>
        <w:separator/>
      </w:r>
    </w:p>
  </w:footnote>
  <w:footnote w:type="continuationSeparator" w:id="0">
    <w:p w:rsidR="006A57AC" w:rsidRDefault="006A5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95648"/>
    <w:multiLevelType w:val="multilevel"/>
    <w:tmpl w:val="B0FA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A54B5"/>
    <w:multiLevelType w:val="multilevel"/>
    <w:tmpl w:val="BD367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80633B"/>
    <w:multiLevelType w:val="hybridMultilevel"/>
    <w:tmpl w:val="4DF8B86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74B3514"/>
    <w:multiLevelType w:val="multilevel"/>
    <w:tmpl w:val="1B2CA9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2162B7"/>
    <w:multiLevelType w:val="multilevel"/>
    <w:tmpl w:val="87E6E9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0974507"/>
    <w:multiLevelType w:val="hybridMultilevel"/>
    <w:tmpl w:val="B85C5504"/>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6">
    <w:nsid w:val="3356173E"/>
    <w:multiLevelType w:val="multilevel"/>
    <w:tmpl w:val="D7D829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173215B"/>
    <w:multiLevelType w:val="hybridMultilevel"/>
    <w:tmpl w:val="B72C868E"/>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8">
    <w:nsid w:val="44E83789"/>
    <w:multiLevelType w:val="multilevel"/>
    <w:tmpl w:val="83FCBD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D003315"/>
    <w:multiLevelType w:val="hybridMultilevel"/>
    <w:tmpl w:val="D7067FB0"/>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4F007361"/>
    <w:multiLevelType w:val="hybridMultilevel"/>
    <w:tmpl w:val="3886E00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58697457"/>
    <w:multiLevelType w:val="hybridMultilevel"/>
    <w:tmpl w:val="8ABE19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40F5E37"/>
    <w:multiLevelType w:val="multilevel"/>
    <w:tmpl w:val="7F707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716A64"/>
    <w:multiLevelType w:val="hybridMultilevel"/>
    <w:tmpl w:val="FB5A59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F4D33AC"/>
    <w:multiLevelType w:val="multilevel"/>
    <w:tmpl w:val="3C82A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E90824"/>
    <w:multiLevelType w:val="hybridMultilevel"/>
    <w:tmpl w:val="0D468ECA"/>
    <w:lvl w:ilvl="0" w:tplc="04190011">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13"/>
  </w:num>
  <w:num w:numId="2">
    <w:abstractNumId w:val="11"/>
  </w:num>
  <w:num w:numId="3">
    <w:abstractNumId w:val="10"/>
  </w:num>
  <w:num w:numId="4">
    <w:abstractNumId w:val="5"/>
  </w:num>
  <w:num w:numId="5">
    <w:abstractNumId w:val="9"/>
  </w:num>
  <w:num w:numId="6">
    <w:abstractNumId w:val="15"/>
  </w:num>
  <w:num w:numId="7">
    <w:abstractNumId w:val="2"/>
  </w:num>
  <w:num w:numId="8">
    <w:abstractNumId w:val="7"/>
  </w:num>
  <w:num w:numId="9">
    <w:abstractNumId w:val="4"/>
  </w:num>
  <w:num w:numId="10">
    <w:abstractNumId w:val="12"/>
  </w:num>
  <w:num w:numId="11">
    <w:abstractNumId w:val="0"/>
  </w:num>
  <w:num w:numId="12">
    <w:abstractNumId w:val="3"/>
  </w:num>
  <w:num w:numId="13">
    <w:abstractNumId w:val="1"/>
  </w:num>
  <w:num w:numId="14">
    <w:abstractNumId w:val="14"/>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F90"/>
    <w:rsid w:val="00002F90"/>
    <w:rsid w:val="000118CB"/>
    <w:rsid w:val="00024F69"/>
    <w:rsid w:val="0003447A"/>
    <w:rsid w:val="00042B7C"/>
    <w:rsid w:val="00047163"/>
    <w:rsid w:val="0006757C"/>
    <w:rsid w:val="00070440"/>
    <w:rsid w:val="00071FFB"/>
    <w:rsid w:val="00076021"/>
    <w:rsid w:val="000817D0"/>
    <w:rsid w:val="00083517"/>
    <w:rsid w:val="00086D2F"/>
    <w:rsid w:val="000A59C0"/>
    <w:rsid w:val="000A6879"/>
    <w:rsid w:val="000C10A9"/>
    <w:rsid w:val="000D6650"/>
    <w:rsid w:val="0011557A"/>
    <w:rsid w:val="00182833"/>
    <w:rsid w:val="0019384F"/>
    <w:rsid w:val="00194FFF"/>
    <w:rsid w:val="001B0487"/>
    <w:rsid w:val="001B1113"/>
    <w:rsid w:val="001B2A3A"/>
    <w:rsid w:val="001E3449"/>
    <w:rsid w:val="001E61E6"/>
    <w:rsid w:val="00216894"/>
    <w:rsid w:val="002732B8"/>
    <w:rsid w:val="002825B2"/>
    <w:rsid w:val="00282E8E"/>
    <w:rsid w:val="002B2948"/>
    <w:rsid w:val="002F4122"/>
    <w:rsid w:val="00300D1E"/>
    <w:rsid w:val="00312507"/>
    <w:rsid w:val="00336545"/>
    <w:rsid w:val="00346EF3"/>
    <w:rsid w:val="0036085C"/>
    <w:rsid w:val="003A78D4"/>
    <w:rsid w:val="003F734F"/>
    <w:rsid w:val="00422D9C"/>
    <w:rsid w:val="00436B80"/>
    <w:rsid w:val="00440D70"/>
    <w:rsid w:val="00462B0A"/>
    <w:rsid w:val="0048237D"/>
    <w:rsid w:val="004844DD"/>
    <w:rsid w:val="00485238"/>
    <w:rsid w:val="00485373"/>
    <w:rsid w:val="00492F20"/>
    <w:rsid w:val="0049783C"/>
    <w:rsid w:val="004C6447"/>
    <w:rsid w:val="004D7C2A"/>
    <w:rsid w:val="004E3761"/>
    <w:rsid w:val="005105D0"/>
    <w:rsid w:val="0051211D"/>
    <w:rsid w:val="00522DA6"/>
    <w:rsid w:val="005748B8"/>
    <w:rsid w:val="005A1877"/>
    <w:rsid w:val="005A74C5"/>
    <w:rsid w:val="005F0302"/>
    <w:rsid w:val="00614A2B"/>
    <w:rsid w:val="00646382"/>
    <w:rsid w:val="00657443"/>
    <w:rsid w:val="00672ECB"/>
    <w:rsid w:val="00677FD3"/>
    <w:rsid w:val="0068196E"/>
    <w:rsid w:val="0069492B"/>
    <w:rsid w:val="006A57AC"/>
    <w:rsid w:val="007117A1"/>
    <w:rsid w:val="00712DBA"/>
    <w:rsid w:val="007379DC"/>
    <w:rsid w:val="007416E5"/>
    <w:rsid w:val="00757664"/>
    <w:rsid w:val="0076512B"/>
    <w:rsid w:val="00771110"/>
    <w:rsid w:val="00771CBA"/>
    <w:rsid w:val="007B2922"/>
    <w:rsid w:val="007B38B9"/>
    <w:rsid w:val="007C2343"/>
    <w:rsid w:val="007C4C99"/>
    <w:rsid w:val="007D6F09"/>
    <w:rsid w:val="007E3BD0"/>
    <w:rsid w:val="007F75AA"/>
    <w:rsid w:val="00806360"/>
    <w:rsid w:val="0083432F"/>
    <w:rsid w:val="00841372"/>
    <w:rsid w:val="00842B58"/>
    <w:rsid w:val="00874F99"/>
    <w:rsid w:val="00887556"/>
    <w:rsid w:val="008A5EAC"/>
    <w:rsid w:val="008B1F15"/>
    <w:rsid w:val="008C2A51"/>
    <w:rsid w:val="008F4977"/>
    <w:rsid w:val="00912B10"/>
    <w:rsid w:val="009326B2"/>
    <w:rsid w:val="00933B8F"/>
    <w:rsid w:val="00943409"/>
    <w:rsid w:val="009716BA"/>
    <w:rsid w:val="00980C99"/>
    <w:rsid w:val="00981D50"/>
    <w:rsid w:val="00984385"/>
    <w:rsid w:val="009C67D4"/>
    <w:rsid w:val="009E5E2E"/>
    <w:rsid w:val="009F2DB7"/>
    <w:rsid w:val="00A0447C"/>
    <w:rsid w:val="00A54A59"/>
    <w:rsid w:val="00A57B78"/>
    <w:rsid w:val="00A86A93"/>
    <w:rsid w:val="00A920CA"/>
    <w:rsid w:val="00A940A6"/>
    <w:rsid w:val="00AA6261"/>
    <w:rsid w:val="00AB0108"/>
    <w:rsid w:val="00AB6DC5"/>
    <w:rsid w:val="00AD4623"/>
    <w:rsid w:val="00B155B0"/>
    <w:rsid w:val="00B41169"/>
    <w:rsid w:val="00B74D39"/>
    <w:rsid w:val="00B85BA4"/>
    <w:rsid w:val="00B915F3"/>
    <w:rsid w:val="00B94C8A"/>
    <w:rsid w:val="00BB057D"/>
    <w:rsid w:val="00BC63E5"/>
    <w:rsid w:val="00C012E2"/>
    <w:rsid w:val="00C03F71"/>
    <w:rsid w:val="00C107F5"/>
    <w:rsid w:val="00C13533"/>
    <w:rsid w:val="00C355A4"/>
    <w:rsid w:val="00C552D2"/>
    <w:rsid w:val="00C61F24"/>
    <w:rsid w:val="00C7335D"/>
    <w:rsid w:val="00C828CB"/>
    <w:rsid w:val="00C90FE8"/>
    <w:rsid w:val="00CA03F8"/>
    <w:rsid w:val="00CA357B"/>
    <w:rsid w:val="00CB246C"/>
    <w:rsid w:val="00CC179F"/>
    <w:rsid w:val="00CD31AA"/>
    <w:rsid w:val="00CD6610"/>
    <w:rsid w:val="00CD7FFD"/>
    <w:rsid w:val="00CF0C93"/>
    <w:rsid w:val="00D10B91"/>
    <w:rsid w:val="00D1387B"/>
    <w:rsid w:val="00D328C6"/>
    <w:rsid w:val="00D36610"/>
    <w:rsid w:val="00D80DE2"/>
    <w:rsid w:val="00D9106D"/>
    <w:rsid w:val="00D95E6A"/>
    <w:rsid w:val="00D96A5E"/>
    <w:rsid w:val="00DA3973"/>
    <w:rsid w:val="00DB2CB5"/>
    <w:rsid w:val="00DB5B91"/>
    <w:rsid w:val="00DB75A9"/>
    <w:rsid w:val="00DD1013"/>
    <w:rsid w:val="00DD2D1A"/>
    <w:rsid w:val="00DE5BFE"/>
    <w:rsid w:val="00DF74DF"/>
    <w:rsid w:val="00E31335"/>
    <w:rsid w:val="00E60260"/>
    <w:rsid w:val="00E6489A"/>
    <w:rsid w:val="00E76B93"/>
    <w:rsid w:val="00EA6DC7"/>
    <w:rsid w:val="00EA71CC"/>
    <w:rsid w:val="00EC1F6D"/>
    <w:rsid w:val="00F01706"/>
    <w:rsid w:val="00F24E9F"/>
    <w:rsid w:val="00F46672"/>
    <w:rsid w:val="00F6760D"/>
    <w:rsid w:val="00F87531"/>
    <w:rsid w:val="00FB2C4E"/>
    <w:rsid w:val="00FB7956"/>
    <w:rsid w:val="00FC0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1"/>
    <o:shapelayout v:ext="edit">
      <o:idmap v:ext="edit" data="1"/>
    </o:shapelayout>
  </w:shapeDefaults>
  <w:decimalSymbol w:val=","/>
  <w:listSeparator w:val=";"/>
  <w14:defaultImageDpi w14:val="0"/>
  <w15:chartTrackingRefBased/>
  <w15:docId w15:val="{8EBAE2AE-5E09-4463-9D70-E5E3BE3A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90"/>
    <w:rPr>
      <w:sz w:val="24"/>
      <w:szCs w:val="24"/>
    </w:rPr>
  </w:style>
  <w:style w:type="paragraph" w:styleId="1">
    <w:name w:val="heading 1"/>
    <w:basedOn w:val="a"/>
    <w:next w:val="a"/>
    <w:link w:val="10"/>
    <w:uiPriority w:val="9"/>
    <w:qFormat/>
    <w:rsid w:val="00E60260"/>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qFormat/>
    <w:rsid w:val="00002F90"/>
    <w:pPr>
      <w:keepNext/>
      <w:ind w:left="360" w:right="305"/>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rsid w:val="00002F90"/>
    <w:rPr>
      <w:sz w:val="20"/>
      <w:szCs w:val="20"/>
    </w:rPr>
  </w:style>
  <w:style w:type="character" w:customStyle="1" w:styleId="a4">
    <w:name w:val="Текст виноски Знак"/>
    <w:link w:val="a3"/>
    <w:uiPriority w:val="99"/>
    <w:semiHidden/>
  </w:style>
  <w:style w:type="paragraph" w:styleId="a5">
    <w:name w:val="Body Text"/>
    <w:basedOn w:val="a"/>
    <w:link w:val="a6"/>
    <w:uiPriority w:val="99"/>
    <w:rsid w:val="00002F90"/>
    <w:pPr>
      <w:spacing w:after="120"/>
    </w:pPr>
    <w:rPr>
      <w:sz w:val="28"/>
      <w:szCs w:val="28"/>
    </w:rPr>
  </w:style>
  <w:style w:type="character" w:customStyle="1" w:styleId="a6">
    <w:name w:val="Основний текст Знак"/>
    <w:link w:val="a5"/>
    <w:uiPriority w:val="99"/>
    <w:semiHidden/>
    <w:rPr>
      <w:sz w:val="24"/>
      <w:szCs w:val="24"/>
    </w:rPr>
  </w:style>
  <w:style w:type="table" w:styleId="a7">
    <w:name w:val="Table Grid"/>
    <w:basedOn w:val="a1"/>
    <w:uiPriority w:val="59"/>
    <w:rsid w:val="00002F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002F90"/>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8">
    <w:name w:val="Normal (Web)"/>
    <w:basedOn w:val="a"/>
    <w:uiPriority w:val="99"/>
    <w:rsid w:val="00002F90"/>
    <w:pPr>
      <w:spacing w:after="168"/>
    </w:pPr>
  </w:style>
  <w:style w:type="character" w:customStyle="1" w:styleId="-">
    <w:name w:val="опред-е"/>
    <w:rsid w:val="00002F90"/>
    <w:rPr>
      <w:rFonts w:cs="Times New Roman"/>
      <w:b/>
      <w:bCs/>
    </w:rPr>
  </w:style>
  <w:style w:type="paragraph" w:styleId="a9">
    <w:name w:val="footer"/>
    <w:basedOn w:val="a"/>
    <w:link w:val="aa"/>
    <w:uiPriority w:val="99"/>
    <w:rsid w:val="001E61E6"/>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1E61E6"/>
    <w:rPr>
      <w:rFonts w:cs="Times New Roman"/>
    </w:rPr>
  </w:style>
  <w:style w:type="paragraph" w:styleId="ac">
    <w:name w:val="header"/>
    <w:basedOn w:val="a"/>
    <w:link w:val="ad"/>
    <w:uiPriority w:val="99"/>
    <w:rsid w:val="00874F99"/>
    <w:pPr>
      <w:tabs>
        <w:tab w:val="center" w:pos="4677"/>
        <w:tab w:val="right" w:pos="9355"/>
      </w:tabs>
    </w:pPr>
  </w:style>
  <w:style w:type="character" w:customStyle="1" w:styleId="ad">
    <w:name w:val="Верхній колонтитул Знак"/>
    <w:link w:val="ac"/>
    <w:uiPriority w:val="99"/>
    <w:locked/>
    <w:rsid w:val="00874F9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87314">
      <w:marLeft w:val="0"/>
      <w:marRight w:val="0"/>
      <w:marTop w:val="0"/>
      <w:marBottom w:val="0"/>
      <w:divBdr>
        <w:top w:val="none" w:sz="0" w:space="0" w:color="auto"/>
        <w:left w:val="none" w:sz="0" w:space="0" w:color="auto"/>
        <w:bottom w:val="none" w:sz="0" w:space="0" w:color="auto"/>
        <w:right w:val="none" w:sz="0" w:space="0" w:color="auto"/>
      </w:divBdr>
    </w:div>
    <w:div w:id="1445887315">
      <w:marLeft w:val="0"/>
      <w:marRight w:val="0"/>
      <w:marTop w:val="0"/>
      <w:marBottom w:val="0"/>
      <w:divBdr>
        <w:top w:val="none" w:sz="0" w:space="0" w:color="auto"/>
        <w:left w:val="none" w:sz="0" w:space="0" w:color="auto"/>
        <w:bottom w:val="none" w:sz="0" w:space="0" w:color="auto"/>
        <w:right w:val="none" w:sz="0" w:space="0" w:color="auto"/>
      </w:divBdr>
    </w:div>
    <w:div w:id="1445887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5.png"/><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1.wmf"/><Relationship Id="rId159" Type="http://schemas.openxmlformats.org/officeDocument/2006/relationships/image" Target="media/image152.wmf"/><Relationship Id="rId170" Type="http://schemas.openxmlformats.org/officeDocument/2006/relationships/image" Target="media/image163.wmf"/><Relationship Id="rId191" Type="http://schemas.openxmlformats.org/officeDocument/2006/relationships/image" Target="media/image184.png"/><Relationship Id="rId107" Type="http://schemas.openxmlformats.org/officeDocument/2006/relationships/image" Target="media/image100.wmf"/><Relationship Id="rId11" Type="http://schemas.openxmlformats.org/officeDocument/2006/relationships/image" Target="media/image5.png"/><Relationship Id="rId32" Type="http://schemas.openxmlformats.org/officeDocument/2006/relationships/image" Target="media/image26.png"/><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1.wmf"/><Relationship Id="rId149" Type="http://schemas.openxmlformats.org/officeDocument/2006/relationships/image" Target="media/image142.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3.wmf"/><Relationship Id="rId181" Type="http://schemas.openxmlformats.org/officeDocument/2006/relationships/image" Target="media/image174.wmf"/><Relationship Id="rId22" Type="http://schemas.openxmlformats.org/officeDocument/2006/relationships/image" Target="media/image16.png"/><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1.wmf"/><Relationship Id="rId139" Type="http://schemas.openxmlformats.org/officeDocument/2006/relationships/image" Target="media/image132.wmf"/><Relationship Id="rId85" Type="http://schemas.openxmlformats.org/officeDocument/2006/relationships/image" Target="media/image79.wmf"/><Relationship Id="rId150" Type="http://schemas.openxmlformats.org/officeDocument/2006/relationships/image" Target="media/image143.wmf"/><Relationship Id="rId171" Type="http://schemas.openxmlformats.org/officeDocument/2006/relationships/image" Target="media/image164.wmf"/><Relationship Id="rId192" Type="http://schemas.openxmlformats.org/officeDocument/2006/relationships/image" Target="media/image185.png"/><Relationship Id="rId12" Type="http://schemas.openxmlformats.org/officeDocument/2006/relationships/image" Target="media/image6.png"/><Relationship Id="rId33" Type="http://schemas.openxmlformats.org/officeDocument/2006/relationships/image" Target="media/image27.png"/><Relationship Id="rId108" Type="http://schemas.openxmlformats.org/officeDocument/2006/relationships/image" Target="media/image101.wmf"/><Relationship Id="rId129" Type="http://schemas.openxmlformats.org/officeDocument/2006/relationships/image" Target="media/image122.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3.wmf"/><Relationship Id="rId161" Type="http://schemas.openxmlformats.org/officeDocument/2006/relationships/image" Target="media/image154.wmf"/><Relationship Id="rId182" Type="http://schemas.openxmlformats.org/officeDocument/2006/relationships/image" Target="media/image175.wmf"/><Relationship Id="rId6" Type="http://schemas.openxmlformats.org/officeDocument/2006/relationships/endnotes" Target="endnotes.xml"/><Relationship Id="rId23" Type="http://schemas.openxmlformats.org/officeDocument/2006/relationships/image" Target="media/image17.png"/><Relationship Id="rId119" Type="http://schemas.openxmlformats.org/officeDocument/2006/relationships/image" Target="media/image112.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3.wmf"/><Relationship Id="rId151" Type="http://schemas.openxmlformats.org/officeDocument/2006/relationships/image" Target="media/image144.wmf"/><Relationship Id="rId172" Type="http://schemas.openxmlformats.org/officeDocument/2006/relationships/image" Target="media/image165.wmf"/><Relationship Id="rId193" Type="http://schemas.openxmlformats.org/officeDocument/2006/relationships/image" Target="media/image186.png"/><Relationship Id="rId13" Type="http://schemas.openxmlformats.org/officeDocument/2006/relationships/image" Target="media/image7.png"/><Relationship Id="rId109" Type="http://schemas.openxmlformats.org/officeDocument/2006/relationships/image" Target="media/image102.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3.wmf"/><Relationship Id="rId141" Type="http://schemas.openxmlformats.org/officeDocument/2006/relationships/image" Target="media/image134.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5.wmf"/><Relationship Id="rId183" Type="http://schemas.openxmlformats.org/officeDocument/2006/relationships/image" Target="media/image176.wmf"/><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189" Type="http://schemas.openxmlformats.org/officeDocument/2006/relationships/image" Target="media/image182.wmf"/><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4.png"/><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79" Type="http://schemas.openxmlformats.org/officeDocument/2006/relationships/image" Target="media/image172.wmf"/><Relationship Id="rId195" Type="http://schemas.openxmlformats.org/officeDocument/2006/relationships/image" Target="media/image188.emf"/><Relationship Id="rId190" Type="http://schemas.openxmlformats.org/officeDocument/2006/relationships/image" Target="media/image183.wmf"/><Relationship Id="rId15" Type="http://schemas.openxmlformats.org/officeDocument/2006/relationships/image" Target="media/image9.png"/><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99.wmf"/><Relationship Id="rId127" Type="http://schemas.openxmlformats.org/officeDocument/2006/relationships/image" Target="media/image120.wmf"/><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5.wmf"/><Relationship Id="rId143" Type="http://schemas.openxmlformats.org/officeDocument/2006/relationships/image" Target="media/image136.wmf"/><Relationship Id="rId148" Type="http://schemas.openxmlformats.org/officeDocument/2006/relationships/image" Target="media/image141.wmf"/><Relationship Id="rId164" Type="http://schemas.openxmlformats.org/officeDocument/2006/relationships/image" Target="media/image157.wmf"/><Relationship Id="rId169" Type="http://schemas.openxmlformats.org/officeDocument/2006/relationships/image" Target="media/image162.wmf"/><Relationship Id="rId185" Type="http://schemas.openxmlformats.org/officeDocument/2006/relationships/image" Target="media/image178.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3.wmf"/><Relationship Id="rId26" Type="http://schemas.openxmlformats.org/officeDocument/2006/relationships/image" Target="media/image20.png"/><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196" Type="http://schemas.openxmlformats.org/officeDocument/2006/relationships/image" Target="media/image189.emf"/><Relationship Id="rId16" Type="http://schemas.openxmlformats.org/officeDocument/2006/relationships/image" Target="media/image10.png"/><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6.wmf"/><Relationship Id="rId144" Type="http://schemas.openxmlformats.org/officeDocument/2006/relationships/image" Target="media/image137.wmf"/><Relationship Id="rId90" Type="http://schemas.openxmlformats.org/officeDocument/2006/relationships/image" Target="media/image84.wmf"/><Relationship Id="rId165" Type="http://schemas.openxmlformats.org/officeDocument/2006/relationships/image" Target="media/image158.wmf"/><Relationship Id="rId186" Type="http://schemas.openxmlformats.org/officeDocument/2006/relationships/image" Target="media/image179.wmf"/><Relationship Id="rId27" Type="http://schemas.openxmlformats.org/officeDocument/2006/relationships/image" Target="media/image21.png"/><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6.wmf"/><Relationship Id="rId134" Type="http://schemas.openxmlformats.org/officeDocument/2006/relationships/image" Target="media/image127.wmf"/><Relationship Id="rId80" Type="http://schemas.openxmlformats.org/officeDocument/2006/relationships/image" Target="media/image74.wmf"/><Relationship Id="rId155" Type="http://schemas.openxmlformats.org/officeDocument/2006/relationships/image" Target="media/image148.wmf"/><Relationship Id="rId176" Type="http://schemas.openxmlformats.org/officeDocument/2006/relationships/image" Target="media/image169.wmf"/><Relationship Id="rId197" Type="http://schemas.openxmlformats.org/officeDocument/2006/relationships/fontTable" Target="fontTable.xml"/><Relationship Id="rId17" Type="http://schemas.openxmlformats.org/officeDocument/2006/relationships/image" Target="media/image11.png"/><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7.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8.wmf"/><Relationship Id="rId166" Type="http://schemas.openxmlformats.org/officeDocument/2006/relationships/image" Target="media/image159.wmf"/><Relationship Id="rId187" Type="http://schemas.openxmlformats.org/officeDocument/2006/relationships/image" Target="media/image180.wmf"/><Relationship Id="rId1" Type="http://schemas.openxmlformats.org/officeDocument/2006/relationships/numbering" Target="numbering.xml"/><Relationship Id="rId28" Type="http://schemas.openxmlformats.org/officeDocument/2006/relationships/image" Target="media/image22.png"/><Relationship Id="rId49" Type="http://schemas.openxmlformats.org/officeDocument/2006/relationships/image" Target="media/image43.wmf"/><Relationship Id="rId114" Type="http://schemas.openxmlformats.org/officeDocument/2006/relationships/image" Target="media/image107.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8.wmf"/><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theme" Target="theme/theme1.xml"/><Relationship Id="rId18" Type="http://schemas.openxmlformats.org/officeDocument/2006/relationships/image" Target="media/image12.png"/><Relationship Id="rId39" Type="http://schemas.openxmlformats.org/officeDocument/2006/relationships/image" Target="media/image33.wmf"/><Relationship Id="rId50" Type="http://schemas.openxmlformats.org/officeDocument/2006/relationships/image" Target="media/image44.wmf"/><Relationship Id="rId104" Type="http://schemas.openxmlformats.org/officeDocument/2006/relationships/footer" Target="footer1.xml"/><Relationship Id="rId125" Type="http://schemas.openxmlformats.org/officeDocument/2006/relationships/image" Target="media/image118.wmf"/><Relationship Id="rId146" Type="http://schemas.openxmlformats.org/officeDocument/2006/relationships/image" Target="media/image139.wmf"/><Relationship Id="rId167" Type="http://schemas.openxmlformats.org/officeDocument/2006/relationships/image" Target="media/image160.wmf"/><Relationship Id="rId188" Type="http://schemas.openxmlformats.org/officeDocument/2006/relationships/image" Target="media/image18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10874</Words>
  <Characters>61988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№п/п</vt:lpstr>
    </vt:vector>
  </TitlesOfParts>
  <Company>Home</Company>
  <LinksUpToDate>false</LinksUpToDate>
  <CharactersWithSpaces>72717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dc:title>
  <dc:subject/>
  <dc:creator>k7072</dc:creator>
  <cp:keywords/>
  <dc:description/>
  <cp:lastModifiedBy>Irina</cp:lastModifiedBy>
  <cp:revision>2</cp:revision>
  <cp:lastPrinted>2009-12-28T08:46:00Z</cp:lastPrinted>
  <dcterms:created xsi:type="dcterms:W3CDTF">2014-08-10T20:25:00Z</dcterms:created>
  <dcterms:modified xsi:type="dcterms:W3CDTF">2014-08-10T20:25:00Z</dcterms:modified>
</cp:coreProperties>
</file>