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D5C" w:rsidRDefault="00144D5C" w:rsidP="005F1A6A">
      <w:pPr>
        <w:pStyle w:val="11"/>
        <w:tabs>
          <w:tab w:val="right" w:leader="dot" w:pos="9628"/>
        </w:tabs>
        <w:spacing w:line="360" w:lineRule="auto"/>
        <w:ind w:firstLine="709"/>
        <w:jc w:val="center"/>
        <w:rPr>
          <w:b/>
          <w:bCs/>
          <w:sz w:val="28"/>
          <w:szCs w:val="28"/>
          <w:lang w:val="en-US"/>
        </w:rPr>
      </w:pPr>
      <w:r w:rsidRPr="005F1A6A">
        <w:rPr>
          <w:b/>
          <w:bCs/>
          <w:sz w:val="28"/>
          <w:szCs w:val="28"/>
        </w:rPr>
        <w:t>СОДЕРЖАНИЕ</w:t>
      </w:r>
    </w:p>
    <w:p w:rsidR="005F1A6A" w:rsidRPr="005F1A6A" w:rsidRDefault="005F1A6A" w:rsidP="005F1A6A">
      <w:pPr>
        <w:rPr>
          <w:lang w:val="en-US"/>
        </w:rPr>
      </w:pP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ВВЕДЕНИЕ</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1.ТЕОРЕТИЧЕСКИЕ ОСНОВЫ ФОРМИРОВАНИЯ ТОВАРНОЙ СТРАТЕГИИ ТОРГОВОГО ПРЕДПРИЯТИЯ</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1.1. Ассортиментная политика торгового предприятия</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1.2. Ценовая политика торгового предприятия</w:t>
      </w:r>
      <w:r w:rsidRPr="00AB6278">
        <w:rPr>
          <w:noProof/>
          <w:webHidden/>
          <w:sz w:val="28"/>
          <w:szCs w:val="28"/>
        </w:rPr>
        <w:tab/>
        <w:t>10</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snapToGrid w:val="0"/>
          <w:color w:val="auto"/>
          <w:sz w:val="28"/>
          <w:szCs w:val="28"/>
          <w:u w:val="none"/>
        </w:rPr>
        <w:t>2. АНАЛИЗ ТОВАРНОЙ ПОЛИТИКИ НА ПРЕДПРИЯТИИ ООО «АВТОМОБИЛИ»</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2.1. Технико-экономические показатели предприятия ООО</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«Автомобили»</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2.2. Специфика построения торговой политики ООО «Автомобили»</w:t>
      </w:r>
      <w:r w:rsidRPr="00AB6278">
        <w:rPr>
          <w:noProof/>
          <w:webHidden/>
          <w:sz w:val="28"/>
          <w:szCs w:val="28"/>
        </w:rPr>
        <w:tab/>
        <w:t>9</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2.3. Формирование ассортимента ООО «Автомобили»</w:t>
      </w:r>
      <w:r w:rsidRPr="00AB6278">
        <w:rPr>
          <w:noProof/>
          <w:webHidden/>
          <w:sz w:val="28"/>
          <w:szCs w:val="28"/>
        </w:rPr>
        <w:tab/>
        <w:t>6</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2.4. Особенности ценовой стратегии ООО «Автомобили»</w:t>
      </w:r>
      <w:r w:rsidRPr="00AB6278">
        <w:rPr>
          <w:noProof/>
          <w:webHidden/>
          <w:sz w:val="28"/>
          <w:szCs w:val="28"/>
        </w:rPr>
        <w:tab/>
        <w:t>10</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3 СОВЕРШЕНСТВОВАНИЕ ТОВАРНОЙ И ЦЕНОВОЙ ПОЛИТИКИ МАГАЗИНА ООО «АВТОМОБИЛИ-2000»</w:t>
      </w:r>
      <w:r w:rsidRPr="00AB6278">
        <w:rPr>
          <w:noProof/>
          <w:webHidden/>
          <w:sz w:val="28"/>
          <w:szCs w:val="28"/>
        </w:rPr>
        <w:tab/>
        <w:t>13</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3.1. Совершенствование товарной политики магазина ООО</w:t>
      </w:r>
      <w:r w:rsidRPr="00AB6278">
        <w:rPr>
          <w:noProof/>
          <w:webHidden/>
          <w:sz w:val="28"/>
          <w:szCs w:val="28"/>
        </w:rPr>
        <w:tab/>
        <w:t>13</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«Автомобили-2000»</w:t>
      </w:r>
      <w:r w:rsidRPr="00AB6278">
        <w:rPr>
          <w:noProof/>
          <w:webHidden/>
          <w:sz w:val="28"/>
          <w:szCs w:val="28"/>
        </w:rPr>
        <w:tab/>
        <w:t>13</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3.2. Расчет мероприятий по совершенствованию деятельности</w:t>
      </w:r>
      <w:r w:rsidRPr="00AB6278">
        <w:rPr>
          <w:noProof/>
          <w:webHidden/>
          <w:sz w:val="28"/>
          <w:szCs w:val="28"/>
        </w:rPr>
        <w:tab/>
        <w:t>17</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предприятия ООО «Автомобили - 2000»</w:t>
      </w:r>
      <w:r w:rsidRPr="00AB6278">
        <w:rPr>
          <w:noProof/>
          <w:webHidden/>
          <w:sz w:val="28"/>
          <w:szCs w:val="28"/>
        </w:rPr>
        <w:tab/>
        <w:t>17</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ЗАКЛЮЧЕНИЕ</w:t>
      </w:r>
      <w:r w:rsidRPr="00AB6278">
        <w:rPr>
          <w:noProof/>
          <w:webHidden/>
          <w:sz w:val="28"/>
          <w:szCs w:val="28"/>
        </w:rPr>
        <w:tab/>
        <w:t>4</w:t>
      </w:r>
    </w:p>
    <w:p w:rsidR="00AB6278" w:rsidRPr="00AB6278" w:rsidRDefault="00AB6278" w:rsidP="00AB6278">
      <w:pPr>
        <w:pStyle w:val="11"/>
        <w:tabs>
          <w:tab w:val="right" w:leader="dot" w:pos="9345"/>
        </w:tabs>
        <w:spacing w:line="360" w:lineRule="auto"/>
        <w:jc w:val="both"/>
        <w:rPr>
          <w:noProof/>
          <w:sz w:val="28"/>
          <w:szCs w:val="28"/>
        </w:rPr>
      </w:pPr>
      <w:r w:rsidRPr="00E251A7">
        <w:rPr>
          <w:rStyle w:val="a6"/>
          <w:noProof/>
          <w:color w:val="auto"/>
          <w:sz w:val="28"/>
          <w:szCs w:val="28"/>
          <w:u w:val="none"/>
        </w:rPr>
        <w:t>БИБЛИОГРАФИЧЕСКИЙ СПИСОК</w:t>
      </w:r>
      <w:r w:rsidRPr="00AB6278">
        <w:rPr>
          <w:noProof/>
          <w:webHidden/>
          <w:sz w:val="28"/>
          <w:szCs w:val="28"/>
        </w:rPr>
        <w:tab/>
        <w:t>4</w:t>
      </w:r>
    </w:p>
    <w:p w:rsidR="005F1A6A" w:rsidRDefault="005F1A6A" w:rsidP="00AB6278">
      <w:pPr>
        <w:pStyle w:val="1"/>
        <w:keepNext w:val="0"/>
        <w:spacing w:before="0" w:after="0" w:line="360" w:lineRule="auto"/>
        <w:jc w:val="both"/>
        <w:rPr>
          <w:kern w:val="0"/>
        </w:rPr>
        <w:sectPr w:rsidR="005F1A6A" w:rsidSect="005F1A6A">
          <w:headerReference w:type="default" r:id="rId7"/>
          <w:pgSz w:w="11906" w:h="16838"/>
          <w:pgMar w:top="1134" w:right="850" w:bottom="1134" w:left="1701" w:header="709" w:footer="709" w:gutter="0"/>
          <w:pgNumType w:start="4"/>
          <w:cols w:space="708"/>
          <w:docGrid w:linePitch="360"/>
        </w:sectPr>
      </w:pPr>
      <w:bookmarkStart w:id="0" w:name="_Toc191292743"/>
    </w:p>
    <w:p w:rsidR="00230B3F" w:rsidRPr="005F1A6A" w:rsidRDefault="00CE6E1C" w:rsidP="005F1A6A">
      <w:pPr>
        <w:pStyle w:val="1"/>
        <w:spacing w:before="0" w:after="0" w:line="360" w:lineRule="auto"/>
        <w:ind w:firstLine="709"/>
        <w:jc w:val="center"/>
        <w:rPr>
          <w:rFonts w:ascii="Times New Roman" w:hAnsi="Times New Roman" w:cs="Times New Roman"/>
          <w:kern w:val="0"/>
          <w:sz w:val="28"/>
          <w:szCs w:val="28"/>
        </w:rPr>
      </w:pPr>
      <w:bookmarkStart w:id="1" w:name="_Toc204680010"/>
      <w:r w:rsidRPr="005F1A6A">
        <w:rPr>
          <w:rFonts w:ascii="Times New Roman" w:hAnsi="Times New Roman" w:cs="Times New Roman"/>
          <w:kern w:val="0"/>
          <w:sz w:val="28"/>
          <w:szCs w:val="28"/>
        </w:rPr>
        <w:t>ВВЕДЕНИЕ</w:t>
      </w:r>
      <w:bookmarkEnd w:id="0"/>
      <w:bookmarkEnd w:id="1"/>
    </w:p>
    <w:p w:rsidR="00230B3F" w:rsidRPr="005F1A6A" w:rsidRDefault="00230B3F" w:rsidP="005F1A6A">
      <w:pPr>
        <w:spacing w:line="360" w:lineRule="auto"/>
        <w:ind w:firstLine="709"/>
        <w:jc w:val="both"/>
        <w:rPr>
          <w:sz w:val="28"/>
          <w:szCs w:val="28"/>
        </w:rPr>
      </w:pPr>
    </w:p>
    <w:p w:rsidR="00230B3F" w:rsidRPr="005F1A6A" w:rsidRDefault="00230B3F" w:rsidP="005F1A6A">
      <w:pPr>
        <w:spacing w:line="360" w:lineRule="auto"/>
        <w:ind w:firstLine="709"/>
        <w:jc w:val="both"/>
        <w:rPr>
          <w:sz w:val="28"/>
          <w:szCs w:val="28"/>
        </w:rPr>
      </w:pPr>
      <w:r w:rsidRPr="005F1A6A">
        <w:rPr>
          <w:sz w:val="28"/>
          <w:szCs w:val="28"/>
        </w:rPr>
        <w:t xml:space="preserve">Розничная торговля – одна из важнейших сфер обеспечения населения. При ее посредстве осуществляется рыночное соглашение товарного предложения и покупательского спроса. Являясь источником поступления денежных средств, торговля тем самым формирует основы финансовой стабильности государства. </w:t>
      </w:r>
    </w:p>
    <w:p w:rsidR="00230B3F" w:rsidRPr="005F1A6A" w:rsidRDefault="00230B3F" w:rsidP="005F1A6A">
      <w:pPr>
        <w:spacing w:line="360" w:lineRule="auto"/>
        <w:ind w:firstLine="709"/>
        <w:jc w:val="both"/>
        <w:rPr>
          <w:sz w:val="28"/>
          <w:szCs w:val="28"/>
        </w:rPr>
      </w:pPr>
      <w:r w:rsidRPr="005F1A6A">
        <w:rPr>
          <w:sz w:val="28"/>
          <w:szCs w:val="28"/>
        </w:rPr>
        <w:t xml:space="preserve">За период рыночных преобразований она претерпела коренные изменения. В розничной торговле, как ни в одной другой отрасли хозяйственной системы, сформировалась богатая конкурентная среда. Предпринимательская и инвестиционная активность в этой сфере самая высокая. </w:t>
      </w:r>
    </w:p>
    <w:p w:rsidR="00230B3F" w:rsidRPr="005F1A6A" w:rsidRDefault="00230B3F" w:rsidP="005F1A6A">
      <w:pPr>
        <w:spacing w:line="360" w:lineRule="auto"/>
        <w:ind w:firstLine="709"/>
        <w:jc w:val="both"/>
        <w:rPr>
          <w:sz w:val="28"/>
          <w:szCs w:val="28"/>
        </w:rPr>
      </w:pPr>
      <w:r w:rsidRPr="005F1A6A">
        <w:rPr>
          <w:sz w:val="28"/>
          <w:szCs w:val="28"/>
        </w:rPr>
        <w:t>Розничная торговля - одна из наиболее значительных для общества отраслей хозяйства. В России насчитывается 1,4 млн. розничных торговцев, совокупный годовой объем продаж которых превышает 1 трлн. долларов. В сфере розничной торговли занято около 20 млн. человек. Стоит, однако, отметить, что за последние 10 лет в России численность работников торговли возросла на 30%, в то время как численность производственных рабочих сократилась на 21%</w:t>
      </w:r>
      <w:r w:rsidR="005F1A6A">
        <w:rPr>
          <w:sz w:val="28"/>
          <w:szCs w:val="28"/>
        </w:rPr>
        <w:t xml:space="preserve"> </w:t>
      </w:r>
      <w:r w:rsidRPr="005F1A6A">
        <w:rPr>
          <w:sz w:val="28"/>
          <w:szCs w:val="28"/>
        </w:rPr>
        <w:t>[</w:t>
      </w:r>
      <w:r w:rsidR="00B47024" w:rsidRPr="005F1A6A">
        <w:rPr>
          <w:sz w:val="28"/>
          <w:szCs w:val="28"/>
        </w:rPr>
        <w:t>16, с.91</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 xml:space="preserve">Динамизм объемов и структуры реализации товаров и услуг постепенно приобретает </w:t>
      </w:r>
      <w:r w:rsidR="00C71C2D" w:rsidRPr="005F1A6A">
        <w:rPr>
          <w:sz w:val="28"/>
          <w:szCs w:val="28"/>
        </w:rPr>
        <w:t xml:space="preserve">все более устойчивый характер. </w:t>
      </w:r>
      <w:r w:rsidRPr="005F1A6A">
        <w:rPr>
          <w:sz w:val="28"/>
          <w:szCs w:val="28"/>
        </w:rPr>
        <w:t>На предприятиях розничной торговли завершается процесс кругооборота средств, вложенных в производственные предметы потребления, происходит превращение товарной формы стоимости в денежную и создается экономическая основа для возобновления производства товаров. Здесь происходят постоянные количественные и качественные изменения, вызванные применением передовой технологии, совершенствованием техники и оборудования, методов управления, обеспечивающих повышение эффективности работы торговых предприятий и повышение культуры торговли</w:t>
      </w:r>
      <w:r w:rsidR="00B47024" w:rsidRPr="005F1A6A">
        <w:rPr>
          <w:sz w:val="28"/>
          <w:szCs w:val="28"/>
        </w:rPr>
        <w:t xml:space="preserve"> [16, 91</w:t>
      </w:r>
      <w:r w:rsidR="00B47024" w:rsidRPr="005F1A6A">
        <w:rPr>
          <w:sz w:val="28"/>
          <w:szCs w:val="28"/>
          <w:lang w:val="en-US"/>
        </w:rPr>
        <w:t>c</w:t>
      </w:r>
      <w:r w:rsidR="00B47024" w:rsidRPr="005F1A6A">
        <w:rPr>
          <w:sz w:val="28"/>
          <w:szCs w:val="28"/>
        </w:rPr>
        <w:t>]</w:t>
      </w:r>
      <w:r w:rsidRPr="005F1A6A">
        <w:rPr>
          <w:sz w:val="28"/>
          <w:szCs w:val="28"/>
        </w:rPr>
        <w:t xml:space="preserve">. </w:t>
      </w:r>
    </w:p>
    <w:p w:rsidR="00BF48D2" w:rsidRPr="005F1A6A" w:rsidRDefault="00230B3F" w:rsidP="005F1A6A">
      <w:pPr>
        <w:spacing w:line="360" w:lineRule="auto"/>
        <w:ind w:firstLine="709"/>
        <w:jc w:val="both"/>
        <w:rPr>
          <w:sz w:val="28"/>
          <w:szCs w:val="28"/>
        </w:rPr>
      </w:pPr>
      <w:r w:rsidRPr="005F1A6A">
        <w:rPr>
          <w:sz w:val="28"/>
          <w:szCs w:val="28"/>
        </w:rPr>
        <w:t>Целью настоящей работы является комплексное исследование формирования товарной стратегии на предприятии ООО «Автомобили» и разработка предложений по ее оптимизации в условиях рынка.</w:t>
      </w:r>
    </w:p>
    <w:p w:rsidR="00BF48D2" w:rsidRPr="005F1A6A" w:rsidRDefault="00230B3F" w:rsidP="005F1A6A">
      <w:pPr>
        <w:spacing w:line="360" w:lineRule="auto"/>
        <w:ind w:firstLine="709"/>
        <w:jc w:val="both"/>
        <w:rPr>
          <w:sz w:val="28"/>
          <w:szCs w:val="28"/>
        </w:rPr>
      </w:pPr>
      <w:r w:rsidRPr="005F1A6A">
        <w:rPr>
          <w:sz w:val="28"/>
          <w:szCs w:val="28"/>
        </w:rPr>
        <w:t>Для достижения цели</w:t>
      </w:r>
      <w:r w:rsidR="00BF48D2" w:rsidRPr="005F1A6A">
        <w:rPr>
          <w:sz w:val="28"/>
          <w:szCs w:val="28"/>
        </w:rPr>
        <w:t xml:space="preserve"> поставлены следующие задачи:</w:t>
      </w:r>
      <w:r w:rsidR="005F1A6A">
        <w:rPr>
          <w:sz w:val="28"/>
          <w:szCs w:val="28"/>
        </w:rPr>
        <w:t xml:space="preserve"> </w:t>
      </w:r>
    </w:p>
    <w:p w:rsidR="00230B3F" w:rsidRPr="005F1A6A" w:rsidRDefault="00230B3F" w:rsidP="005F1A6A">
      <w:pPr>
        <w:numPr>
          <w:ilvl w:val="0"/>
          <w:numId w:val="4"/>
        </w:numPr>
        <w:tabs>
          <w:tab w:val="clear" w:pos="1429"/>
          <w:tab w:val="num" w:pos="0"/>
        </w:tabs>
        <w:spacing w:line="360" w:lineRule="auto"/>
        <w:ind w:left="0" w:firstLine="709"/>
        <w:jc w:val="both"/>
        <w:rPr>
          <w:sz w:val="28"/>
          <w:szCs w:val="28"/>
        </w:rPr>
      </w:pPr>
      <w:r w:rsidRPr="005F1A6A">
        <w:rPr>
          <w:sz w:val="28"/>
          <w:szCs w:val="28"/>
        </w:rPr>
        <w:t>изучение теоретичес</w:t>
      </w:r>
      <w:r w:rsidR="00BF48D2" w:rsidRPr="005F1A6A">
        <w:rPr>
          <w:sz w:val="28"/>
          <w:szCs w:val="28"/>
        </w:rPr>
        <w:t>ких основ формирования товарной стратегии</w:t>
      </w:r>
      <w:r w:rsidRPr="005F1A6A">
        <w:rPr>
          <w:sz w:val="28"/>
          <w:szCs w:val="28"/>
        </w:rPr>
        <w:t xml:space="preserve"> предприятий розничной торговли; </w:t>
      </w:r>
    </w:p>
    <w:p w:rsidR="00230B3F" w:rsidRPr="005F1A6A" w:rsidRDefault="00BF48D2" w:rsidP="005F1A6A">
      <w:pPr>
        <w:numPr>
          <w:ilvl w:val="0"/>
          <w:numId w:val="4"/>
        </w:numPr>
        <w:tabs>
          <w:tab w:val="clear" w:pos="1429"/>
          <w:tab w:val="num" w:pos="0"/>
        </w:tabs>
        <w:spacing w:line="360" w:lineRule="auto"/>
        <w:ind w:left="0" w:firstLine="709"/>
        <w:jc w:val="both"/>
        <w:rPr>
          <w:sz w:val="28"/>
          <w:szCs w:val="28"/>
        </w:rPr>
      </w:pPr>
      <w:r w:rsidRPr="005F1A6A">
        <w:rPr>
          <w:sz w:val="28"/>
          <w:szCs w:val="28"/>
        </w:rPr>
        <w:t>анализ торгово-хозяйственной деятельности предприятия ООО «Автомобили-2000»</w:t>
      </w:r>
      <w:r w:rsidR="00230B3F" w:rsidRPr="005F1A6A">
        <w:rPr>
          <w:sz w:val="28"/>
          <w:szCs w:val="28"/>
        </w:rPr>
        <w:t>;</w:t>
      </w:r>
    </w:p>
    <w:p w:rsidR="00230B3F" w:rsidRPr="005F1A6A" w:rsidRDefault="00BF48D2" w:rsidP="005F1A6A">
      <w:pPr>
        <w:numPr>
          <w:ilvl w:val="0"/>
          <w:numId w:val="4"/>
        </w:numPr>
        <w:tabs>
          <w:tab w:val="clear" w:pos="1429"/>
          <w:tab w:val="num" w:pos="0"/>
        </w:tabs>
        <w:spacing w:line="360" w:lineRule="auto"/>
        <w:ind w:left="0" w:firstLine="709"/>
        <w:jc w:val="both"/>
        <w:rPr>
          <w:sz w:val="28"/>
          <w:szCs w:val="28"/>
        </w:rPr>
      </w:pPr>
      <w:r w:rsidRPr="005F1A6A">
        <w:rPr>
          <w:sz w:val="28"/>
          <w:szCs w:val="28"/>
        </w:rPr>
        <w:t xml:space="preserve">совершенствование товарной стратегии предприятия ООО «Автомобили-2000» </w:t>
      </w:r>
      <w:r w:rsidR="00230B3F" w:rsidRPr="005F1A6A">
        <w:rPr>
          <w:sz w:val="28"/>
          <w:szCs w:val="28"/>
        </w:rPr>
        <w:t>.</w:t>
      </w:r>
    </w:p>
    <w:p w:rsidR="00230B3F" w:rsidRPr="005F1A6A" w:rsidRDefault="00CE6E1C" w:rsidP="005F1A6A">
      <w:pPr>
        <w:spacing w:line="360" w:lineRule="auto"/>
        <w:ind w:firstLine="709"/>
        <w:jc w:val="both"/>
        <w:rPr>
          <w:sz w:val="28"/>
          <w:szCs w:val="28"/>
        </w:rPr>
      </w:pPr>
      <w:r w:rsidRPr="005F1A6A">
        <w:rPr>
          <w:sz w:val="28"/>
          <w:szCs w:val="28"/>
        </w:rPr>
        <w:t>Предмет</w:t>
      </w:r>
      <w:r w:rsidR="005F1A6A">
        <w:rPr>
          <w:sz w:val="28"/>
          <w:szCs w:val="28"/>
        </w:rPr>
        <w:t xml:space="preserve"> </w:t>
      </w:r>
      <w:r w:rsidR="00230B3F" w:rsidRPr="005F1A6A">
        <w:rPr>
          <w:sz w:val="28"/>
          <w:szCs w:val="28"/>
        </w:rPr>
        <w:t>исследования – товарная политика розничного торгового предприятия.</w:t>
      </w:r>
    </w:p>
    <w:p w:rsidR="00230B3F" w:rsidRPr="005F1A6A" w:rsidRDefault="00CE6E1C" w:rsidP="005F1A6A">
      <w:pPr>
        <w:spacing w:line="360" w:lineRule="auto"/>
        <w:ind w:firstLine="709"/>
        <w:jc w:val="both"/>
        <w:rPr>
          <w:sz w:val="28"/>
          <w:szCs w:val="28"/>
        </w:rPr>
      </w:pPr>
      <w:r w:rsidRPr="005F1A6A">
        <w:rPr>
          <w:sz w:val="28"/>
          <w:szCs w:val="28"/>
        </w:rPr>
        <w:t xml:space="preserve">Объектом </w:t>
      </w:r>
      <w:r w:rsidR="00230B3F" w:rsidRPr="005F1A6A">
        <w:rPr>
          <w:sz w:val="28"/>
          <w:szCs w:val="28"/>
        </w:rPr>
        <w:t>исследования выступает ООО «Автомобили».</w:t>
      </w:r>
    </w:p>
    <w:p w:rsidR="00230B3F" w:rsidRPr="005F1A6A" w:rsidRDefault="00230B3F" w:rsidP="005F1A6A">
      <w:pPr>
        <w:spacing w:line="360" w:lineRule="auto"/>
        <w:ind w:firstLine="709"/>
        <w:jc w:val="both"/>
        <w:rPr>
          <w:sz w:val="28"/>
          <w:szCs w:val="28"/>
        </w:rPr>
      </w:pPr>
      <w:r w:rsidRPr="005F1A6A">
        <w:rPr>
          <w:sz w:val="28"/>
          <w:szCs w:val="28"/>
        </w:rPr>
        <w:t>При проведении исследования использовались отчетные материалы ООО «Автомобили». В работе применялись общие методы исследования - системный подход, сопоставительный, экономический анализ, статистические группировки, а также выборочные статистические обследования.</w:t>
      </w:r>
    </w:p>
    <w:p w:rsidR="00230B3F" w:rsidRPr="005F1A6A" w:rsidRDefault="00230B3F" w:rsidP="005F1A6A">
      <w:pPr>
        <w:spacing w:line="360" w:lineRule="auto"/>
        <w:ind w:firstLine="709"/>
        <w:jc w:val="both"/>
        <w:rPr>
          <w:sz w:val="28"/>
          <w:szCs w:val="28"/>
        </w:rPr>
      </w:pPr>
      <w:r w:rsidRPr="005F1A6A">
        <w:rPr>
          <w:sz w:val="28"/>
          <w:szCs w:val="28"/>
        </w:rPr>
        <w:t>Разработанные в дипломной работе направления оптимизации товарной политики позволят применительно к конкретным организационно-техническим условиям ООО «Автомобили» осуществить систему мер, направленных на повышение эффективности работы предприятия.</w:t>
      </w:r>
    </w:p>
    <w:p w:rsidR="005F1A6A" w:rsidRDefault="005F1A6A" w:rsidP="005F1A6A">
      <w:pPr>
        <w:pStyle w:val="1"/>
        <w:pageBreakBefore/>
        <w:spacing w:before="0" w:after="0" w:line="360" w:lineRule="auto"/>
        <w:ind w:firstLine="709"/>
        <w:jc w:val="both"/>
        <w:rPr>
          <w:rFonts w:ascii="Times New Roman" w:hAnsi="Times New Roman" w:cs="Times New Roman"/>
          <w:b w:val="0"/>
          <w:bCs w:val="0"/>
          <w:sz w:val="28"/>
          <w:szCs w:val="28"/>
        </w:rPr>
        <w:sectPr w:rsidR="005F1A6A" w:rsidSect="005F1A6A">
          <w:pgSz w:w="11906" w:h="16838"/>
          <w:pgMar w:top="1134" w:right="850" w:bottom="1134" w:left="1701" w:header="709" w:footer="709" w:gutter="0"/>
          <w:pgNumType w:start="4"/>
          <w:cols w:space="708"/>
          <w:docGrid w:linePitch="360"/>
        </w:sectPr>
      </w:pPr>
    </w:p>
    <w:p w:rsidR="00230B3F" w:rsidRPr="005F1A6A" w:rsidRDefault="00CE6E1C" w:rsidP="005F1A6A">
      <w:pPr>
        <w:pStyle w:val="1"/>
        <w:pageBreakBefore/>
        <w:spacing w:before="0" w:after="0" w:line="360" w:lineRule="auto"/>
        <w:ind w:firstLine="709"/>
        <w:jc w:val="center"/>
        <w:rPr>
          <w:rFonts w:ascii="Times New Roman" w:hAnsi="Times New Roman" w:cs="Times New Roman"/>
          <w:kern w:val="0"/>
          <w:sz w:val="28"/>
          <w:szCs w:val="28"/>
        </w:rPr>
      </w:pPr>
      <w:bookmarkStart w:id="2" w:name="_Toc204680011"/>
      <w:r w:rsidRPr="005F1A6A">
        <w:rPr>
          <w:rFonts w:ascii="Times New Roman" w:hAnsi="Times New Roman" w:cs="Times New Roman"/>
          <w:kern w:val="0"/>
          <w:sz w:val="28"/>
          <w:szCs w:val="28"/>
        </w:rPr>
        <w:t>1.ТЕОРЕТИЧЕСКИЕ ОСНОВЫ ФОРМИРОВАНИЯ ТОВАРНОЙ СТРАТЕГИИ ТОРГОВОГО ПРЕДПРИЯТИЯ</w:t>
      </w:r>
      <w:bookmarkEnd w:id="2"/>
    </w:p>
    <w:p w:rsidR="00CE6E1C" w:rsidRPr="005F1A6A" w:rsidRDefault="00CE6E1C" w:rsidP="005F1A6A">
      <w:pPr>
        <w:spacing w:line="360" w:lineRule="auto"/>
        <w:ind w:firstLine="709"/>
        <w:jc w:val="both"/>
        <w:rPr>
          <w:sz w:val="28"/>
          <w:szCs w:val="28"/>
        </w:rPr>
      </w:pPr>
    </w:p>
    <w:p w:rsidR="00230B3F" w:rsidRPr="005F1A6A" w:rsidRDefault="00230B3F" w:rsidP="005F1A6A">
      <w:pPr>
        <w:pStyle w:val="1"/>
        <w:spacing w:before="0" w:after="0" w:line="360" w:lineRule="auto"/>
        <w:ind w:firstLine="709"/>
        <w:jc w:val="both"/>
        <w:rPr>
          <w:rFonts w:ascii="Times New Roman" w:hAnsi="Times New Roman" w:cs="Times New Roman"/>
          <w:sz w:val="28"/>
          <w:szCs w:val="28"/>
        </w:rPr>
      </w:pPr>
      <w:bookmarkStart w:id="3" w:name="_Toc204680012"/>
      <w:r w:rsidRPr="005F1A6A">
        <w:rPr>
          <w:rFonts w:ascii="Times New Roman" w:hAnsi="Times New Roman" w:cs="Times New Roman"/>
          <w:sz w:val="28"/>
          <w:szCs w:val="28"/>
        </w:rPr>
        <w:t>1.1. Ассортиментная политика торгового предприятия</w:t>
      </w:r>
      <w:bookmarkEnd w:id="3"/>
    </w:p>
    <w:p w:rsidR="00230B3F" w:rsidRPr="005F1A6A" w:rsidRDefault="00230B3F" w:rsidP="005F1A6A">
      <w:pPr>
        <w:pStyle w:val="1"/>
        <w:spacing w:before="0" w:after="0" w:line="360" w:lineRule="auto"/>
        <w:ind w:firstLine="709"/>
        <w:jc w:val="both"/>
        <w:rPr>
          <w:rFonts w:ascii="Times New Roman" w:hAnsi="Times New Roman" w:cs="Times New Roman"/>
          <w:b w:val="0"/>
          <w:bCs w:val="0"/>
          <w:sz w:val="28"/>
          <w:szCs w:val="28"/>
        </w:rPr>
      </w:pPr>
    </w:p>
    <w:p w:rsidR="00230B3F" w:rsidRPr="005F1A6A" w:rsidRDefault="00230B3F" w:rsidP="005F1A6A">
      <w:pPr>
        <w:spacing w:line="360" w:lineRule="auto"/>
        <w:ind w:firstLine="709"/>
        <w:jc w:val="both"/>
        <w:rPr>
          <w:sz w:val="28"/>
          <w:szCs w:val="28"/>
        </w:rPr>
      </w:pPr>
      <w:r w:rsidRPr="005F1A6A">
        <w:rPr>
          <w:sz w:val="28"/>
          <w:szCs w:val="28"/>
        </w:rPr>
        <w:t>Поскольку</w:t>
      </w:r>
      <w:r w:rsidR="005F1A6A">
        <w:rPr>
          <w:sz w:val="28"/>
          <w:szCs w:val="28"/>
        </w:rPr>
        <w:t xml:space="preserve"> </w:t>
      </w:r>
      <w:r w:rsidRPr="005F1A6A">
        <w:rPr>
          <w:sz w:val="28"/>
          <w:szCs w:val="28"/>
        </w:rPr>
        <w:t>рыночный</w:t>
      </w:r>
      <w:r w:rsidR="005F1A6A">
        <w:rPr>
          <w:sz w:val="28"/>
          <w:szCs w:val="28"/>
        </w:rPr>
        <w:t xml:space="preserve"> </w:t>
      </w:r>
      <w:r w:rsidRPr="005F1A6A">
        <w:rPr>
          <w:sz w:val="28"/>
          <w:szCs w:val="28"/>
        </w:rPr>
        <w:t>(конечный)</w:t>
      </w:r>
      <w:r w:rsidR="005F1A6A">
        <w:rPr>
          <w:sz w:val="28"/>
          <w:szCs w:val="28"/>
        </w:rPr>
        <w:t xml:space="preserve"> </w:t>
      </w:r>
      <w:r w:rsidRPr="005F1A6A">
        <w:rPr>
          <w:sz w:val="28"/>
          <w:szCs w:val="28"/>
        </w:rPr>
        <w:t>успех</w:t>
      </w:r>
      <w:r w:rsidR="005F1A6A">
        <w:rPr>
          <w:sz w:val="28"/>
          <w:szCs w:val="28"/>
        </w:rPr>
        <w:t xml:space="preserve"> </w:t>
      </w:r>
      <w:r w:rsidRPr="005F1A6A">
        <w:rPr>
          <w:sz w:val="28"/>
          <w:szCs w:val="28"/>
        </w:rPr>
        <w:t>отныне</w:t>
      </w:r>
      <w:r w:rsidR="005F1A6A">
        <w:rPr>
          <w:sz w:val="28"/>
          <w:szCs w:val="28"/>
        </w:rPr>
        <w:t xml:space="preserve"> </w:t>
      </w:r>
      <w:r w:rsidRPr="005F1A6A">
        <w:rPr>
          <w:sz w:val="28"/>
          <w:szCs w:val="28"/>
        </w:rPr>
        <w:t>является</w:t>
      </w:r>
      <w:r w:rsidR="005F1A6A">
        <w:rPr>
          <w:sz w:val="28"/>
          <w:szCs w:val="28"/>
        </w:rPr>
        <w:t xml:space="preserve"> </w:t>
      </w:r>
      <w:r w:rsidRPr="005F1A6A">
        <w:rPr>
          <w:sz w:val="28"/>
          <w:szCs w:val="28"/>
        </w:rPr>
        <w:t>главным</w:t>
      </w:r>
      <w:r w:rsidR="005F1A6A">
        <w:rPr>
          <w:sz w:val="28"/>
          <w:szCs w:val="28"/>
        </w:rPr>
        <w:t xml:space="preserve"> </w:t>
      </w:r>
      <w:r w:rsidRPr="005F1A6A">
        <w:rPr>
          <w:sz w:val="28"/>
          <w:szCs w:val="28"/>
        </w:rPr>
        <w:t>критерием оценки деятельности</w:t>
      </w:r>
      <w:r w:rsidR="005F1A6A">
        <w:rPr>
          <w:sz w:val="28"/>
          <w:szCs w:val="28"/>
        </w:rPr>
        <w:t xml:space="preserve"> </w:t>
      </w:r>
      <w:r w:rsidRPr="005F1A6A">
        <w:rPr>
          <w:sz w:val="28"/>
          <w:szCs w:val="28"/>
        </w:rPr>
        <w:t>предприятий,</w:t>
      </w:r>
      <w:r w:rsidR="005F1A6A">
        <w:rPr>
          <w:sz w:val="28"/>
          <w:szCs w:val="28"/>
        </w:rPr>
        <w:t xml:space="preserve"> </w:t>
      </w:r>
      <w:r w:rsidRPr="005F1A6A">
        <w:rPr>
          <w:sz w:val="28"/>
          <w:szCs w:val="28"/>
        </w:rPr>
        <w:t>а</w:t>
      </w:r>
      <w:r w:rsidR="005F1A6A">
        <w:rPr>
          <w:sz w:val="28"/>
          <w:szCs w:val="28"/>
        </w:rPr>
        <w:t xml:space="preserve"> </w:t>
      </w:r>
      <w:r w:rsidRPr="005F1A6A">
        <w:rPr>
          <w:sz w:val="28"/>
          <w:szCs w:val="28"/>
        </w:rPr>
        <w:t>их</w:t>
      </w:r>
      <w:r w:rsidR="005F1A6A">
        <w:rPr>
          <w:sz w:val="28"/>
          <w:szCs w:val="28"/>
        </w:rPr>
        <w:t xml:space="preserve"> </w:t>
      </w:r>
      <w:r w:rsidRPr="005F1A6A">
        <w:rPr>
          <w:sz w:val="28"/>
          <w:szCs w:val="28"/>
        </w:rPr>
        <w:t>рыночные</w:t>
      </w:r>
      <w:r w:rsidR="005F1A6A">
        <w:rPr>
          <w:sz w:val="28"/>
          <w:szCs w:val="28"/>
        </w:rPr>
        <w:t xml:space="preserve"> </w:t>
      </w:r>
      <w:r w:rsidRPr="005F1A6A">
        <w:rPr>
          <w:sz w:val="28"/>
          <w:szCs w:val="28"/>
        </w:rPr>
        <w:t>возможности</w:t>
      </w:r>
      <w:r w:rsidR="005F1A6A">
        <w:rPr>
          <w:sz w:val="28"/>
          <w:szCs w:val="28"/>
        </w:rPr>
        <w:t xml:space="preserve"> </w:t>
      </w:r>
      <w:r w:rsidRPr="005F1A6A">
        <w:rPr>
          <w:sz w:val="28"/>
          <w:szCs w:val="28"/>
        </w:rPr>
        <w:t>предопределяются правильно разработанной</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последовательно</w:t>
      </w:r>
      <w:r w:rsidR="005F1A6A">
        <w:rPr>
          <w:sz w:val="28"/>
          <w:szCs w:val="28"/>
        </w:rPr>
        <w:t xml:space="preserve"> </w:t>
      </w:r>
      <w:r w:rsidRPr="005F1A6A">
        <w:rPr>
          <w:sz w:val="28"/>
          <w:szCs w:val="28"/>
        </w:rPr>
        <w:t>осуществляемой</w:t>
      </w:r>
      <w:r w:rsidR="005F1A6A">
        <w:rPr>
          <w:sz w:val="28"/>
          <w:szCs w:val="28"/>
        </w:rPr>
        <w:t xml:space="preserve"> </w:t>
      </w:r>
      <w:r w:rsidRPr="005F1A6A">
        <w:rPr>
          <w:sz w:val="28"/>
          <w:szCs w:val="28"/>
        </w:rPr>
        <w:t>товарной политикой, то именно на основе изучения</w:t>
      </w:r>
      <w:r w:rsidR="005F1A6A">
        <w:rPr>
          <w:sz w:val="28"/>
          <w:szCs w:val="28"/>
        </w:rPr>
        <w:t xml:space="preserve"> </w:t>
      </w:r>
      <w:r w:rsidRPr="005F1A6A">
        <w:rPr>
          <w:sz w:val="28"/>
          <w:szCs w:val="28"/>
        </w:rPr>
        <w:t>рынка</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перспектив</w:t>
      </w:r>
      <w:r w:rsidR="005F1A6A">
        <w:rPr>
          <w:sz w:val="28"/>
          <w:szCs w:val="28"/>
        </w:rPr>
        <w:t xml:space="preserve"> </w:t>
      </w:r>
      <w:r w:rsidRPr="005F1A6A">
        <w:rPr>
          <w:sz w:val="28"/>
          <w:szCs w:val="28"/>
        </w:rPr>
        <w:t>его</w:t>
      </w:r>
      <w:r w:rsidR="005F1A6A">
        <w:rPr>
          <w:sz w:val="28"/>
          <w:szCs w:val="28"/>
        </w:rPr>
        <w:t xml:space="preserve"> </w:t>
      </w:r>
      <w:r w:rsidRPr="005F1A6A">
        <w:rPr>
          <w:sz w:val="28"/>
          <w:szCs w:val="28"/>
        </w:rPr>
        <w:t>развития предприятие получает исходную информацию для решения вопросов,</w:t>
      </w:r>
      <w:r w:rsidR="005F1A6A">
        <w:rPr>
          <w:sz w:val="28"/>
          <w:szCs w:val="28"/>
        </w:rPr>
        <w:t xml:space="preserve"> </w:t>
      </w:r>
      <w:r w:rsidRPr="005F1A6A">
        <w:rPr>
          <w:sz w:val="28"/>
          <w:szCs w:val="28"/>
        </w:rPr>
        <w:t>связанных</w:t>
      </w:r>
      <w:r w:rsidR="005F1A6A">
        <w:rPr>
          <w:sz w:val="28"/>
          <w:szCs w:val="28"/>
        </w:rPr>
        <w:t xml:space="preserve"> </w:t>
      </w:r>
      <w:r w:rsidRPr="005F1A6A">
        <w:rPr>
          <w:sz w:val="28"/>
          <w:szCs w:val="28"/>
        </w:rPr>
        <w:t>с формированием, планированием ассортимента и его совершенствованием [</w:t>
      </w:r>
      <w:r w:rsidR="00B47024" w:rsidRPr="005F1A6A">
        <w:rPr>
          <w:sz w:val="28"/>
          <w:szCs w:val="28"/>
        </w:rPr>
        <w:t xml:space="preserve">20, </w:t>
      </w:r>
      <w:r w:rsidR="00B47024" w:rsidRPr="005F1A6A">
        <w:rPr>
          <w:sz w:val="28"/>
          <w:szCs w:val="28"/>
          <w:lang w:val="en-US"/>
        </w:rPr>
        <w:t>c</w:t>
      </w:r>
      <w:r w:rsidR="00B47024" w:rsidRPr="005F1A6A">
        <w:rPr>
          <w:sz w:val="28"/>
          <w:szCs w:val="28"/>
        </w:rPr>
        <w:t xml:space="preserve"> 2</w:t>
      </w:r>
      <w:r w:rsidRPr="005F1A6A">
        <w:rPr>
          <w:sz w:val="28"/>
          <w:szCs w:val="28"/>
        </w:rPr>
        <w:t>].</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Товарный ассортимент – это определенная совокупность разнообразных товаров, входящих в состав торговли. </w:t>
      </w:r>
    </w:p>
    <w:p w:rsidR="00230B3F" w:rsidRPr="005F1A6A" w:rsidRDefault="00230B3F" w:rsidP="005F1A6A">
      <w:pPr>
        <w:spacing w:line="360" w:lineRule="auto"/>
        <w:ind w:firstLine="709"/>
        <w:jc w:val="both"/>
        <w:rPr>
          <w:sz w:val="28"/>
          <w:szCs w:val="28"/>
        </w:rPr>
      </w:pPr>
      <w:r w:rsidRPr="005F1A6A">
        <w:rPr>
          <w:sz w:val="28"/>
          <w:szCs w:val="28"/>
        </w:rPr>
        <w:t>Принципиальное значение при формировании ассортимента имеет типология товаров — разделение товаров по характеру потребления и срокам использова</w:t>
      </w:r>
      <w:r w:rsidRPr="005F1A6A">
        <w:rPr>
          <w:sz w:val="28"/>
          <w:szCs w:val="28"/>
        </w:rPr>
        <w:softHyphen/>
        <w:t>ния на товары, соответственно, конечного и производственного потребления и товары краткосрочного и длительного пользова</w:t>
      </w:r>
      <w:r w:rsidRPr="005F1A6A">
        <w:rPr>
          <w:sz w:val="28"/>
          <w:szCs w:val="28"/>
        </w:rPr>
        <w:softHyphen/>
        <w:t>ния. Данными различиями существенным образом определяются содержание и специфика деятельности по формированию спроса [</w:t>
      </w:r>
      <w:r w:rsidR="00B47024" w:rsidRPr="005F1A6A">
        <w:rPr>
          <w:sz w:val="28"/>
          <w:szCs w:val="28"/>
        </w:rPr>
        <w:t xml:space="preserve">21, </w:t>
      </w:r>
      <w:r w:rsidR="00B47024" w:rsidRPr="005F1A6A">
        <w:rPr>
          <w:sz w:val="28"/>
          <w:szCs w:val="28"/>
          <w:lang w:val="en-US"/>
        </w:rPr>
        <w:t>c</w:t>
      </w:r>
      <w:r w:rsidR="00B47024" w:rsidRPr="005F1A6A">
        <w:rPr>
          <w:sz w:val="28"/>
          <w:szCs w:val="28"/>
        </w:rPr>
        <w:t xml:space="preserve"> 12</w:t>
      </w:r>
      <w:r w:rsidRPr="005F1A6A">
        <w:rPr>
          <w:sz w:val="28"/>
          <w:szCs w:val="28"/>
        </w:rPr>
        <w:t>].</w:t>
      </w:r>
    </w:p>
    <w:p w:rsidR="00230B3F" w:rsidRPr="005F1A6A" w:rsidRDefault="00230B3F" w:rsidP="005F1A6A">
      <w:pPr>
        <w:spacing w:line="360" w:lineRule="auto"/>
        <w:ind w:firstLine="709"/>
        <w:jc w:val="both"/>
        <w:rPr>
          <w:sz w:val="28"/>
          <w:szCs w:val="28"/>
        </w:rPr>
      </w:pPr>
      <w:r w:rsidRPr="005F1A6A">
        <w:rPr>
          <w:sz w:val="28"/>
          <w:szCs w:val="28"/>
        </w:rPr>
        <w:t>Типология потребительских товаров имеет следующую струк</w:t>
      </w:r>
      <w:r w:rsidRPr="005F1A6A">
        <w:rPr>
          <w:sz w:val="28"/>
          <w:szCs w:val="28"/>
        </w:rPr>
        <w:softHyphen/>
        <w:t>туру:</w:t>
      </w:r>
    </w:p>
    <w:p w:rsidR="00230B3F" w:rsidRPr="005F1A6A" w:rsidRDefault="00230B3F" w:rsidP="005F1A6A">
      <w:pPr>
        <w:numPr>
          <w:ilvl w:val="0"/>
          <w:numId w:val="2"/>
        </w:numPr>
        <w:tabs>
          <w:tab w:val="num" w:pos="0"/>
        </w:tabs>
        <w:spacing w:line="360" w:lineRule="auto"/>
        <w:ind w:left="0" w:firstLine="709"/>
        <w:jc w:val="both"/>
        <w:rPr>
          <w:sz w:val="28"/>
          <w:szCs w:val="28"/>
        </w:rPr>
      </w:pPr>
      <w:r w:rsidRPr="005F1A6A">
        <w:rPr>
          <w:sz w:val="28"/>
          <w:szCs w:val="28"/>
        </w:rPr>
        <w:t>товары повседневного спроса (расходуемые товары);</w:t>
      </w:r>
    </w:p>
    <w:p w:rsidR="00230B3F" w:rsidRPr="005F1A6A" w:rsidRDefault="00230B3F" w:rsidP="005F1A6A">
      <w:pPr>
        <w:numPr>
          <w:ilvl w:val="0"/>
          <w:numId w:val="2"/>
        </w:numPr>
        <w:tabs>
          <w:tab w:val="num" w:pos="0"/>
        </w:tabs>
        <w:spacing w:line="360" w:lineRule="auto"/>
        <w:ind w:left="0" w:firstLine="709"/>
        <w:jc w:val="both"/>
        <w:rPr>
          <w:sz w:val="28"/>
          <w:szCs w:val="28"/>
        </w:rPr>
      </w:pPr>
      <w:r w:rsidRPr="005F1A6A">
        <w:rPr>
          <w:sz w:val="28"/>
          <w:szCs w:val="28"/>
        </w:rPr>
        <w:t>товары предварительного выбора (выбираемые);</w:t>
      </w:r>
    </w:p>
    <w:p w:rsidR="00230B3F" w:rsidRPr="005F1A6A" w:rsidRDefault="00230B3F" w:rsidP="005F1A6A">
      <w:pPr>
        <w:numPr>
          <w:ilvl w:val="0"/>
          <w:numId w:val="2"/>
        </w:numPr>
        <w:tabs>
          <w:tab w:val="num" w:pos="0"/>
        </w:tabs>
        <w:spacing w:line="360" w:lineRule="auto"/>
        <w:ind w:left="0" w:firstLine="709"/>
        <w:jc w:val="both"/>
        <w:rPr>
          <w:sz w:val="28"/>
          <w:szCs w:val="28"/>
        </w:rPr>
      </w:pPr>
      <w:r w:rsidRPr="005F1A6A">
        <w:rPr>
          <w:sz w:val="28"/>
          <w:szCs w:val="28"/>
        </w:rPr>
        <w:t>товары особого спроса (специального ассортимента);</w:t>
      </w:r>
    </w:p>
    <w:p w:rsidR="00230B3F" w:rsidRPr="005F1A6A" w:rsidRDefault="00230B3F" w:rsidP="005F1A6A">
      <w:pPr>
        <w:numPr>
          <w:ilvl w:val="0"/>
          <w:numId w:val="2"/>
        </w:numPr>
        <w:tabs>
          <w:tab w:val="num" w:pos="0"/>
        </w:tabs>
        <w:spacing w:line="360" w:lineRule="auto"/>
        <w:ind w:left="0" w:firstLine="709"/>
        <w:jc w:val="both"/>
        <w:rPr>
          <w:sz w:val="28"/>
          <w:szCs w:val="28"/>
        </w:rPr>
      </w:pPr>
      <w:r w:rsidRPr="005F1A6A">
        <w:rPr>
          <w:sz w:val="28"/>
          <w:szCs w:val="28"/>
        </w:rPr>
        <w:t>товары пассивного спроса.</w:t>
      </w:r>
    </w:p>
    <w:p w:rsidR="00230B3F" w:rsidRPr="005F1A6A" w:rsidRDefault="00230B3F" w:rsidP="005F1A6A">
      <w:pPr>
        <w:spacing w:line="360" w:lineRule="auto"/>
        <w:ind w:firstLine="709"/>
        <w:jc w:val="both"/>
        <w:rPr>
          <w:sz w:val="28"/>
          <w:szCs w:val="28"/>
        </w:rPr>
      </w:pPr>
      <w:r w:rsidRPr="005F1A6A">
        <w:rPr>
          <w:sz w:val="28"/>
          <w:szCs w:val="28"/>
        </w:rPr>
        <w:t>Последние три группы образуют товары, как правило, дли</w:t>
      </w:r>
      <w:r w:rsidRPr="005F1A6A">
        <w:rPr>
          <w:sz w:val="28"/>
          <w:szCs w:val="28"/>
        </w:rPr>
        <w:softHyphen/>
        <w:t>тельного пользования и/или дорогостоящие.</w:t>
      </w:r>
    </w:p>
    <w:p w:rsidR="00230B3F" w:rsidRPr="005F1A6A" w:rsidRDefault="00230B3F" w:rsidP="005F1A6A">
      <w:pPr>
        <w:spacing w:line="360" w:lineRule="auto"/>
        <w:ind w:firstLine="709"/>
        <w:jc w:val="both"/>
        <w:rPr>
          <w:sz w:val="28"/>
          <w:szCs w:val="28"/>
        </w:rPr>
      </w:pPr>
      <w:r w:rsidRPr="005F1A6A">
        <w:rPr>
          <w:sz w:val="28"/>
          <w:szCs w:val="28"/>
        </w:rPr>
        <w:t>Товары повседневного спроса, в свою очередь, подразделя</w:t>
      </w:r>
      <w:r w:rsidRPr="005F1A6A">
        <w:rPr>
          <w:sz w:val="28"/>
          <w:szCs w:val="28"/>
        </w:rPr>
        <w:softHyphen/>
        <w:t>ются на следующие группы:</w:t>
      </w:r>
    </w:p>
    <w:p w:rsidR="00230B3F" w:rsidRPr="005F1A6A" w:rsidRDefault="00230B3F" w:rsidP="005F1A6A">
      <w:pPr>
        <w:numPr>
          <w:ilvl w:val="0"/>
          <w:numId w:val="3"/>
        </w:numPr>
        <w:tabs>
          <w:tab w:val="num" w:pos="0"/>
        </w:tabs>
        <w:spacing w:line="360" w:lineRule="auto"/>
        <w:ind w:left="0" w:firstLine="709"/>
        <w:jc w:val="both"/>
        <w:rPr>
          <w:sz w:val="28"/>
          <w:szCs w:val="28"/>
        </w:rPr>
      </w:pPr>
      <w:r w:rsidRPr="005F1A6A">
        <w:rPr>
          <w:sz w:val="28"/>
          <w:szCs w:val="28"/>
        </w:rPr>
        <w:t>товары первой необходимости, которые отличает частый, регулярный, консервативный характер их приобретения, как пра</w:t>
      </w:r>
      <w:r w:rsidRPr="005F1A6A">
        <w:rPr>
          <w:sz w:val="28"/>
          <w:szCs w:val="28"/>
        </w:rPr>
        <w:softHyphen/>
        <w:t>вило, относительно малыми партиями; потребители этих товаров отличаются приверженностью определенной марке или торговой организации, месту;</w:t>
      </w:r>
    </w:p>
    <w:p w:rsidR="00230B3F" w:rsidRPr="005F1A6A" w:rsidRDefault="00230B3F" w:rsidP="005F1A6A">
      <w:pPr>
        <w:numPr>
          <w:ilvl w:val="0"/>
          <w:numId w:val="3"/>
        </w:numPr>
        <w:tabs>
          <w:tab w:val="num" w:pos="0"/>
        </w:tabs>
        <w:spacing w:line="360" w:lineRule="auto"/>
        <w:ind w:left="0" w:firstLine="709"/>
        <w:jc w:val="both"/>
        <w:rPr>
          <w:sz w:val="28"/>
          <w:szCs w:val="28"/>
        </w:rPr>
      </w:pPr>
      <w:r w:rsidRPr="005F1A6A">
        <w:rPr>
          <w:sz w:val="28"/>
          <w:szCs w:val="28"/>
        </w:rPr>
        <w:t>товары рефлекторного, импульсивного спроса, которые отличает привычный, устойчивый и провоцируемый постоянным предложением характер приобретения и потребления;</w:t>
      </w:r>
    </w:p>
    <w:p w:rsidR="00230B3F" w:rsidRPr="005F1A6A" w:rsidRDefault="00230B3F" w:rsidP="005F1A6A">
      <w:pPr>
        <w:numPr>
          <w:ilvl w:val="0"/>
          <w:numId w:val="3"/>
        </w:numPr>
        <w:tabs>
          <w:tab w:val="num" w:pos="0"/>
        </w:tabs>
        <w:spacing w:line="360" w:lineRule="auto"/>
        <w:ind w:left="0" w:firstLine="709"/>
        <w:jc w:val="both"/>
        <w:rPr>
          <w:sz w:val="28"/>
          <w:szCs w:val="28"/>
        </w:rPr>
      </w:pPr>
      <w:r w:rsidRPr="005F1A6A">
        <w:rPr>
          <w:sz w:val="28"/>
          <w:szCs w:val="28"/>
        </w:rPr>
        <w:t>товары экстренного спроса, которые отличает ситуацион</w:t>
      </w:r>
      <w:r w:rsidRPr="005F1A6A">
        <w:rPr>
          <w:sz w:val="28"/>
          <w:szCs w:val="28"/>
        </w:rPr>
        <w:softHyphen/>
        <w:t>ный, причинный, порой острый характер потребности</w:t>
      </w:r>
      <w:r w:rsidR="00B47024" w:rsidRPr="005F1A6A">
        <w:rPr>
          <w:sz w:val="28"/>
          <w:szCs w:val="28"/>
        </w:rPr>
        <w:t xml:space="preserve"> [14, </w:t>
      </w:r>
      <w:r w:rsidR="00B47024" w:rsidRPr="005F1A6A">
        <w:rPr>
          <w:sz w:val="28"/>
          <w:szCs w:val="28"/>
          <w:lang w:val="en-US"/>
        </w:rPr>
        <w:t>c</w:t>
      </w:r>
      <w:r w:rsidR="00B47024" w:rsidRPr="005F1A6A">
        <w:rPr>
          <w:sz w:val="28"/>
          <w:szCs w:val="28"/>
        </w:rPr>
        <w:t>.28]</w:t>
      </w:r>
      <w:r w:rsidRPr="005F1A6A">
        <w:rPr>
          <w:sz w:val="28"/>
          <w:szCs w:val="28"/>
        </w:rPr>
        <w:t>.</w:t>
      </w:r>
    </w:p>
    <w:p w:rsidR="00230B3F" w:rsidRPr="005F1A6A" w:rsidRDefault="00230B3F" w:rsidP="005F1A6A">
      <w:pPr>
        <w:spacing w:line="360" w:lineRule="auto"/>
        <w:ind w:firstLine="709"/>
        <w:jc w:val="both"/>
        <w:rPr>
          <w:sz w:val="28"/>
          <w:szCs w:val="28"/>
        </w:rPr>
      </w:pPr>
      <w:r w:rsidRPr="005F1A6A">
        <w:rPr>
          <w:sz w:val="28"/>
          <w:szCs w:val="28"/>
        </w:rPr>
        <w:t>Все три группы товаров повседневного спроса объединяет ча</w:t>
      </w:r>
      <w:r w:rsidRPr="005F1A6A">
        <w:rPr>
          <w:sz w:val="28"/>
          <w:szCs w:val="28"/>
        </w:rPr>
        <w:softHyphen/>
        <w:t>стый, привычный и легкий характер их приобретения.</w:t>
      </w:r>
    </w:p>
    <w:p w:rsidR="00230B3F" w:rsidRPr="005F1A6A" w:rsidRDefault="00230B3F" w:rsidP="005F1A6A">
      <w:pPr>
        <w:spacing w:line="360" w:lineRule="auto"/>
        <w:ind w:firstLine="709"/>
        <w:jc w:val="both"/>
        <w:rPr>
          <w:sz w:val="28"/>
          <w:szCs w:val="28"/>
        </w:rPr>
      </w:pPr>
      <w:r w:rsidRPr="005F1A6A">
        <w:rPr>
          <w:sz w:val="28"/>
          <w:szCs w:val="28"/>
        </w:rPr>
        <w:t>Товары предвар</w:t>
      </w:r>
      <w:bookmarkStart w:id="4" w:name="OCRUncertain031"/>
      <w:r w:rsidRPr="005F1A6A">
        <w:rPr>
          <w:sz w:val="28"/>
          <w:szCs w:val="28"/>
        </w:rPr>
        <w:t>и</w:t>
      </w:r>
      <w:bookmarkEnd w:id="4"/>
      <w:r w:rsidRPr="005F1A6A">
        <w:rPr>
          <w:sz w:val="28"/>
          <w:szCs w:val="28"/>
        </w:rPr>
        <w:t>тельного выбора, напротив, не отличаются частотой, привычностью и легкостью приобретения. Приобрете</w:t>
      </w:r>
      <w:r w:rsidRPr="005F1A6A">
        <w:rPr>
          <w:sz w:val="28"/>
          <w:szCs w:val="28"/>
        </w:rPr>
        <w:softHyphen/>
        <w:t>ние такого товара связано с его выбором из множества предло</w:t>
      </w:r>
      <w:r w:rsidRPr="005F1A6A">
        <w:rPr>
          <w:sz w:val="28"/>
          <w:szCs w:val="28"/>
        </w:rPr>
        <w:softHyphen/>
        <w:t>жений подобных товаров, торговых организаций. Приобретение, как правило, сопряжено с необходимостью в консультационном и продажном обслуживании; оно требует значительных затрат времени на поиск, выбор и оценку различных предлагаемых на рынке вариантов и связано со средним уровнем воспринимаемо</w:t>
      </w:r>
      <w:r w:rsidRPr="005F1A6A">
        <w:rPr>
          <w:sz w:val="28"/>
          <w:szCs w:val="28"/>
        </w:rPr>
        <w:softHyphen/>
        <w:t>го риска [</w:t>
      </w:r>
      <w:r w:rsidR="00B47024" w:rsidRPr="005F1A6A">
        <w:rPr>
          <w:sz w:val="28"/>
          <w:szCs w:val="28"/>
        </w:rPr>
        <w:t xml:space="preserve">13, </w:t>
      </w:r>
      <w:r w:rsidR="00B47024" w:rsidRPr="005F1A6A">
        <w:rPr>
          <w:sz w:val="28"/>
          <w:szCs w:val="28"/>
          <w:lang w:val="en-US"/>
        </w:rPr>
        <w:t>c</w:t>
      </w:r>
      <w:r w:rsidR="00B47024" w:rsidRPr="005F1A6A">
        <w:rPr>
          <w:sz w:val="28"/>
          <w:szCs w:val="28"/>
        </w:rPr>
        <w:t>.54.</w:t>
      </w:r>
      <w:r w:rsidRPr="005F1A6A">
        <w:rPr>
          <w:sz w:val="28"/>
          <w:szCs w:val="28"/>
        </w:rPr>
        <w:t>].</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Важным принципом формирования ассортимента товаров в магазине является обеспечение достаточной его широты и глубины. Под широтой ассортимента понимают число товарных групп и подгрупп, входящих в формируемый ассортиментный перечень, а под глубиной – число разновидностей товаров по отдельным потребительским или качественным признакам (фасонам, моделям, размерам и другим показателям). Ширина и глубина ассортимента товаров в магазине зависит от ряда факторов, важнейшими из которых являются форма товарной специализации, размер торговой площади, а так же состояние предложения на потребительском рынке.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Одним из важных принципов формирования ассортимента товаров является обеспечение его устойчивости. При реализации товаров повседневного спроса соблюдение этого принципа имеет первостепенное значение.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Устойчивый ассортимент товаров в магазине обусловливает сокращение затрат времени покупателей на поиск товаров, позволяет стандартизировать все важнейшие торгово-технологические процессы и операции, организовывать их выполнение с минимальными затратами трудовых, материальных и финансовых ресурсов.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И, наконец, одним из принципов правильного формирования ассортимента товаров в магазине является обеспечение условий его рентабельной деятельности. В условиях перехода к рыночной экономике рентабельность является необходимым условием функционирования любого торгового предприятия. В связи с этим, при построении ассортимента необходимо учитывать издержкоемкость и налогоемкость реализации отдельных групп товаров, возможные размеры торговых надбавок, оборачиваемость запасов и </w:t>
      </w:r>
      <w:r w:rsidR="00B47024" w:rsidRPr="005F1A6A">
        <w:rPr>
          <w:rFonts w:ascii="Times New Roman" w:hAnsi="Times New Roman" w:cs="Times New Roman"/>
          <w:color w:val="auto"/>
          <w:sz w:val="28"/>
          <w:szCs w:val="28"/>
        </w:rPr>
        <w:t xml:space="preserve">другие экономические факторы [13, </w:t>
      </w:r>
      <w:r w:rsidR="00B47024" w:rsidRPr="005F1A6A">
        <w:rPr>
          <w:rFonts w:ascii="Times New Roman" w:hAnsi="Times New Roman" w:cs="Times New Roman"/>
          <w:color w:val="auto"/>
          <w:sz w:val="28"/>
          <w:szCs w:val="28"/>
          <w:lang w:val="en-US"/>
        </w:rPr>
        <w:t>c</w:t>
      </w:r>
      <w:r w:rsidR="00B47024" w:rsidRPr="005F1A6A">
        <w:rPr>
          <w:rFonts w:ascii="Times New Roman" w:hAnsi="Times New Roman" w:cs="Times New Roman"/>
          <w:color w:val="auto"/>
          <w:sz w:val="28"/>
          <w:szCs w:val="28"/>
        </w:rPr>
        <w:t>.15</w:t>
      </w:r>
      <w:r w:rsidRPr="005F1A6A">
        <w:rPr>
          <w:rFonts w:ascii="Times New Roman" w:hAnsi="Times New Roman" w:cs="Times New Roman"/>
          <w:color w:val="auto"/>
          <w:sz w:val="28"/>
          <w:szCs w:val="28"/>
        </w:rPr>
        <w:t xml:space="preserve">].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Критерии составления ассортимента: </w:t>
      </w:r>
    </w:p>
    <w:p w:rsidR="00230B3F" w:rsidRPr="005F1A6A" w:rsidRDefault="00230B3F" w:rsidP="005F1A6A">
      <w:pPr>
        <w:pStyle w:val="a7"/>
        <w:numPr>
          <w:ilvl w:val="0"/>
          <w:numId w:val="5"/>
        </w:numPr>
        <w:tabs>
          <w:tab w:val="clear" w:pos="1429"/>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происхождение товара – здесь имеется в виду, из какого материала он сделан (например, текстиль, керамика и т.п.) </w:t>
      </w:r>
    </w:p>
    <w:p w:rsidR="00230B3F" w:rsidRPr="005F1A6A" w:rsidRDefault="00230B3F" w:rsidP="005F1A6A">
      <w:pPr>
        <w:pStyle w:val="a7"/>
        <w:numPr>
          <w:ilvl w:val="0"/>
          <w:numId w:val="5"/>
        </w:numPr>
        <w:tabs>
          <w:tab w:val="clear" w:pos="1429"/>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спрос – то есть на основании существующих секторов спроса (товары для спорта, подарки и т.п.) </w:t>
      </w:r>
    </w:p>
    <w:p w:rsidR="00230B3F" w:rsidRPr="005F1A6A" w:rsidRDefault="00230B3F" w:rsidP="005F1A6A">
      <w:pPr>
        <w:pStyle w:val="a7"/>
        <w:numPr>
          <w:ilvl w:val="0"/>
          <w:numId w:val="5"/>
        </w:numPr>
        <w:tabs>
          <w:tab w:val="clear" w:pos="1429"/>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цена </w:t>
      </w:r>
    </w:p>
    <w:p w:rsidR="00230B3F" w:rsidRPr="005F1A6A" w:rsidRDefault="00230B3F" w:rsidP="005F1A6A">
      <w:pPr>
        <w:pStyle w:val="a7"/>
        <w:numPr>
          <w:ilvl w:val="0"/>
          <w:numId w:val="5"/>
        </w:numPr>
        <w:tabs>
          <w:tab w:val="clear" w:pos="1429"/>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самопродаваемость товара – то есть насколько товар сложен, требует ли он консультаций, объяснений при продаже. </w:t>
      </w:r>
    </w:p>
    <w:p w:rsidR="00230B3F" w:rsidRPr="005F1A6A" w:rsidRDefault="00230B3F" w:rsidP="005F1A6A">
      <w:pPr>
        <w:spacing w:line="360" w:lineRule="auto"/>
        <w:ind w:firstLine="709"/>
        <w:jc w:val="both"/>
        <w:rPr>
          <w:sz w:val="28"/>
          <w:szCs w:val="28"/>
        </w:rPr>
      </w:pPr>
      <w:r w:rsidRPr="005F1A6A">
        <w:rPr>
          <w:sz w:val="28"/>
          <w:szCs w:val="28"/>
        </w:rPr>
        <w:t xml:space="preserve">К факторам, влияющим на формирование ассортимента товаров в магазине, относятся: спрос, производство, ассортиментный профиль магазина; зона деятельности магазина, состояние </w:t>
      </w:r>
      <w:r w:rsidR="00B47024" w:rsidRPr="005F1A6A">
        <w:rPr>
          <w:sz w:val="28"/>
          <w:szCs w:val="28"/>
        </w:rPr>
        <w:t xml:space="preserve">материально технической базы. [1, </w:t>
      </w:r>
      <w:r w:rsidR="00B47024" w:rsidRPr="005F1A6A">
        <w:rPr>
          <w:sz w:val="28"/>
          <w:szCs w:val="28"/>
          <w:lang w:val="en-US"/>
        </w:rPr>
        <w:t>c</w:t>
      </w:r>
      <w:r w:rsidR="00B47024" w:rsidRPr="005F1A6A">
        <w:rPr>
          <w:sz w:val="28"/>
          <w:szCs w:val="28"/>
        </w:rPr>
        <w:t>.37</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 xml:space="preserve">Обеспечение необходимого уровня обслуживания покупателей и роста основных экономических показателей деятельности товарного предприятия в значительной степени зависит от правильного формирования ассортимента товаров в его магазинах. </w:t>
      </w:r>
    </w:p>
    <w:p w:rsidR="00230B3F" w:rsidRPr="005F1A6A" w:rsidRDefault="00230B3F" w:rsidP="005F1A6A">
      <w:pPr>
        <w:spacing w:line="360" w:lineRule="auto"/>
        <w:ind w:firstLine="709"/>
        <w:jc w:val="both"/>
        <w:rPr>
          <w:sz w:val="28"/>
          <w:szCs w:val="28"/>
        </w:rPr>
      </w:pPr>
      <w:r w:rsidRPr="005F1A6A">
        <w:rPr>
          <w:sz w:val="28"/>
          <w:szCs w:val="28"/>
        </w:rPr>
        <w:t xml:space="preserve">Формирование ассортимента представляет собой процесс подбора для реализации в магазине различных групп товаров, их видов и разновидностей, дифференцированных по всем отличительным признакам. Процесс формирования товарного ассортимента в магазине должен исходить из формы его товарной специализации и размера торговой площади, и быть направлен на удовлетворение спроса обслуживаемых контингентов покупателей и обеспечение высокой </w:t>
      </w:r>
      <w:r w:rsidR="00B47024" w:rsidRPr="005F1A6A">
        <w:rPr>
          <w:sz w:val="28"/>
          <w:szCs w:val="28"/>
        </w:rPr>
        <w:t xml:space="preserve">прибыльности их деятельности. [14, </w:t>
      </w:r>
      <w:r w:rsidR="00B47024" w:rsidRPr="005F1A6A">
        <w:rPr>
          <w:sz w:val="28"/>
          <w:szCs w:val="28"/>
          <w:lang w:val="en-US"/>
        </w:rPr>
        <w:t>c</w:t>
      </w:r>
      <w:r w:rsidR="00B47024" w:rsidRPr="005F1A6A">
        <w:rPr>
          <w:sz w:val="28"/>
          <w:szCs w:val="28"/>
        </w:rPr>
        <w:t>.63</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В процессе подбора для магазина необходимого ассортимента товаров следует руководствоваться рядом общих принципов. Важнейшим принципом формирования ассортимента товаров является обеспечение его соответствия характеру спроса, предъявляемого избранными для обслуживания контингентами покупателей. Так как успешное проникновение и закрепление торгового предприятия на потребительском рынке связано с поиском и полнотой освоения той или иной ниши, формированию конкретного ассортимента товаров, соответствующему параметрам этой ниши, отводится первостепенная роль. Рациональное построение ассортимента товаров в магазине предусматривает комплексное удовлетворение спроса покупателей в рамках избранного сегмента потребительского рынка. Осуществление этого принципа предполагает формирование ассортимента товаров с учетом комплексности их потребления в рамках определенных потребительских комплексов или микрокомплексов. Такой принцип формирования ассортимента позволяет создать большие удобства для покупателей, облегчает им процесс ознакомления с предлагаемыми к продаже товарами, сокращает затраты времени на осуществление покупок, способствует совершению «импульсивных покупок»</w:t>
      </w:r>
      <w:r w:rsidR="00B47024" w:rsidRPr="005F1A6A">
        <w:rPr>
          <w:sz w:val="28"/>
          <w:szCs w:val="28"/>
        </w:rPr>
        <w:t xml:space="preserve"> [13, </w:t>
      </w:r>
      <w:r w:rsidR="00B47024" w:rsidRPr="005F1A6A">
        <w:rPr>
          <w:sz w:val="28"/>
          <w:szCs w:val="28"/>
          <w:lang w:val="en-US"/>
        </w:rPr>
        <w:t>c</w:t>
      </w:r>
      <w:r w:rsidR="00B47024" w:rsidRPr="005F1A6A">
        <w:rPr>
          <w:sz w:val="28"/>
          <w:szCs w:val="28"/>
        </w:rPr>
        <w:t>.41]</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 xml:space="preserve">Процесс формирования ассортимента товаров в магазине осуществляется по следующим этапам: </w:t>
      </w:r>
    </w:p>
    <w:p w:rsidR="00230B3F" w:rsidRPr="005F1A6A" w:rsidRDefault="00230B3F" w:rsidP="005F1A6A">
      <w:pPr>
        <w:spacing w:line="360" w:lineRule="auto"/>
        <w:ind w:firstLine="709"/>
        <w:jc w:val="both"/>
        <w:rPr>
          <w:sz w:val="28"/>
          <w:szCs w:val="28"/>
        </w:rPr>
      </w:pPr>
      <w:r w:rsidRPr="005F1A6A">
        <w:rPr>
          <w:sz w:val="28"/>
          <w:szCs w:val="28"/>
        </w:rPr>
        <w:t xml:space="preserve">1.Определяется перечень основных групп и подгрупп товаров, реализуемых в магазинах. </w:t>
      </w:r>
    </w:p>
    <w:p w:rsidR="00230B3F" w:rsidRPr="005F1A6A" w:rsidRDefault="00230B3F" w:rsidP="005F1A6A">
      <w:pPr>
        <w:spacing w:line="360" w:lineRule="auto"/>
        <w:ind w:firstLine="709"/>
        <w:jc w:val="both"/>
        <w:rPr>
          <w:sz w:val="28"/>
          <w:szCs w:val="28"/>
        </w:rPr>
      </w:pPr>
      <w:r w:rsidRPr="005F1A6A">
        <w:rPr>
          <w:sz w:val="28"/>
          <w:szCs w:val="28"/>
        </w:rPr>
        <w:t xml:space="preserve">2.Осуществляется распределение отдельных групп и подгрупп товаров в разрезе потребительских комплексов и микрокомплексов. </w:t>
      </w:r>
    </w:p>
    <w:p w:rsidR="00230B3F" w:rsidRPr="005F1A6A" w:rsidRDefault="00230B3F" w:rsidP="005F1A6A">
      <w:pPr>
        <w:spacing w:line="360" w:lineRule="auto"/>
        <w:ind w:firstLine="709"/>
        <w:jc w:val="both"/>
        <w:rPr>
          <w:sz w:val="28"/>
          <w:szCs w:val="28"/>
        </w:rPr>
      </w:pPr>
      <w:r w:rsidRPr="005F1A6A">
        <w:rPr>
          <w:sz w:val="28"/>
          <w:szCs w:val="28"/>
        </w:rPr>
        <w:t>3.Определяется количество видов и разновидностей товаров в рамках отдельных потребительских комплексов и микрокомплексов.</w:t>
      </w:r>
    </w:p>
    <w:p w:rsidR="00230B3F" w:rsidRPr="005F1A6A" w:rsidRDefault="00230B3F" w:rsidP="005F1A6A">
      <w:pPr>
        <w:spacing w:line="360" w:lineRule="auto"/>
        <w:ind w:firstLine="709"/>
        <w:jc w:val="both"/>
        <w:rPr>
          <w:sz w:val="28"/>
          <w:szCs w:val="28"/>
        </w:rPr>
      </w:pPr>
      <w:r w:rsidRPr="005F1A6A">
        <w:rPr>
          <w:sz w:val="28"/>
          <w:szCs w:val="28"/>
        </w:rPr>
        <w:t>4.Разрабатывается конкретный ассортиментный перечень товаров для данного магазина, предлагаемый для реализации обслуживаемым контингента покупателей. Перечень основных групп и подгрупп товаров, реализуемых в магазине, зависит от формы его товарной специализации и специфики обслуживаемого контингента покупателей. Наряду с этим следует учитывать сложившуюся структуру товарооборота предприятия, размещение вблизи других специализированных типов магазинов по торговле отдельными группами товаров и некоторые другие факторы</w:t>
      </w:r>
      <w:r w:rsidR="00B47024" w:rsidRPr="005F1A6A">
        <w:rPr>
          <w:sz w:val="28"/>
          <w:szCs w:val="28"/>
        </w:rPr>
        <w:t xml:space="preserve"> [12, </w:t>
      </w:r>
      <w:r w:rsidR="00B47024" w:rsidRPr="005F1A6A">
        <w:rPr>
          <w:sz w:val="28"/>
          <w:szCs w:val="28"/>
          <w:lang w:val="en-US"/>
        </w:rPr>
        <w:t>c</w:t>
      </w:r>
      <w:r w:rsidR="00B47024" w:rsidRPr="005F1A6A">
        <w:rPr>
          <w:sz w:val="28"/>
          <w:szCs w:val="28"/>
        </w:rPr>
        <w:t>.88]</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Как</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производстве,</w:t>
      </w:r>
      <w:r w:rsidR="005F1A6A">
        <w:rPr>
          <w:sz w:val="28"/>
          <w:szCs w:val="28"/>
        </w:rPr>
        <w:t xml:space="preserve"> </w:t>
      </w:r>
      <w:r w:rsidRPr="005F1A6A">
        <w:rPr>
          <w:sz w:val="28"/>
          <w:szCs w:val="28"/>
        </w:rPr>
        <w:t>так</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в торговле</w:t>
      </w:r>
      <w:r w:rsidR="005F1A6A">
        <w:rPr>
          <w:sz w:val="28"/>
          <w:szCs w:val="28"/>
        </w:rPr>
        <w:t xml:space="preserve"> </w:t>
      </w:r>
      <w:r w:rsidRPr="005F1A6A">
        <w:rPr>
          <w:sz w:val="28"/>
          <w:szCs w:val="28"/>
        </w:rPr>
        <w:t>возникают</w:t>
      </w:r>
      <w:r w:rsidR="005F1A6A">
        <w:rPr>
          <w:sz w:val="28"/>
          <w:szCs w:val="28"/>
        </w:rPr>
        <w:t xml:space="preserve"> </w:t>
      </w:r>
      <w:r w:rsidRPr="005F1A6A">
        <w:rPr>
          <w:sz w:val="28"/>
          <w:szCs w:val="28"/>
        </w:rPr>
        <w:t>альтернативы</w:t>
      </w:r>
      <w:r w:rsidR="005F1A6A">
        <w:rPr>
          <w:sz w:val="28"/>
          <w:szCs w:val="28"/>
        </w:rPr>
        <w:t xml:space="preserve"> </w:t>
      </w:r>
      <w:r w:rsidRPr="005F1A6A">
        <w:rPr>
          <w:sz w:val="28"/>
          <w:szCs w:val="28"/>
        </w:rPr>
        <w:t>между эффективностью издержек, с</w:t>
      </w:r>
      <w:r w:rsidR="005F1A6A">
        <w:rPr>
          <w:sz w:val="28"/>
          <w:szCs w:val="28"/>
        </w:rPr>
        <w:t xml:space="preserve"> </w:t>
      </w:r>
      <w:r w:rsidRPr="005F1A6A">
        <w:rPr>
          <w:sz w:val="28"/>
          <w:szCs w:val="28"/>
        </w:rPr>
        <w:t>одной</w:t>
      </w:r>
      <w:r w:rsidR="005F1A6A">
        <w:rPr>
          <w:sz w:val="28"/>
          <w:szCs w:val="28"/>
        </w:rPr>
        <w:t xml:space="preserve"> </w:t>
      </w:r>
      <w:r w:rsidRPr="005F1A6A">
        <w:rPr>
          <w:sz w:val="28"/>
          <w:szCs w:val="28"/>
        </w:rPr>
        <w:t>стороны,</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эффективностью</w:t>
      </w:r>
      <w:r w:rsidR="005F1A6A">
        <w:rPr>
          <w:sz w:val="28"/>
          <w:szCs w:val="28"/>
        </w:rPr>
        <w:t xml:space="preserve"> </w:t>
      </w:r>
      <w:r w:rsidRPr="005F1A6A">
        <w:rPr>
          <w:sz w:val="28"/>
          <w:szCs w:val="28"/>
        </w:rPr>
        <w:t>продаж</w:t>
      </w:r>
      <w:r w:rsidR="005F1A6A">
        <w:rPr>
          <w:sz w:val="28"/>
          <w:szCs w:val="28"/>
        </w:rPr>
        <w:t xml:space="preserve"> </w:t>
      </w:r>
      <w:r w:rsidRPr="005F1A6A">
        <w:rPr>
          <w:sz w:val="28"/>
          <w:szCs w:val="28"/>
        </w:rPr>
        <w:t>—</w:t>
      </w:r>
      <w:r w:rsidR="005F1A6A">
        <w:rPr>
          <w:sz w:val="28"/>
          <w:szCs w:val="28"/>
        </w:rPr>
        <w:t xml:space="preserve"> </w:t>
      </w:r>
      <w:r w:rsidRPr="005F1A6A">
        <w:rPr>
          <w:sz w:val="28"/>
          <w:szCs w:val="28"/>
        </w:rPr>
        <w:t>с другой.</w:t>
      </w:r>
      <w:r w:rsidR="005F1A6A">
        <w:rPr>
          <w:sz w:val="28"/>
          <w:szCs w:val="28"/>
        </w:rPr>
        <w:t xml:space="preserve"> </w:t>
      </w:r>
      <w:r w:rsidRPr="005F1A6A">
        <w:rPr>
          <w:sz w:val="28"/>
          <w:szCs w:val="28"/>
        </w:rPr>
        <w:t>Небольшой</w:t>
      </w:r>
      <w:r w:rsidR="005F1A6A">
        <w:rPr>
          <w:sz w:val="28"/>
          <w:szCs w:val="28"/>
        </w:rPr>
        <w:t xml:space="preserve"> </w:t>
      </w:r>
      <w:r w:rsidRPr="005F1A6A">
        <w:rPr>
          <w:sz w:val="28"/>
          <w:szCs w:val="28"/>
        </w:rPr>
        <w:t>ассортимент</w:t>
      </w:r>
      <w:r w:rsidR="005F1A6A">
        <w:rPr>
          <w:sz w:val="28"/>
          <w:szCs w:val="28"/>
        </w:rPr>
        <w:t xml:space="preserve"> </w:t>
      </w:r>
      <w:r w:rsidRPr="005F1A6A">
        <w:rPr>
          <w:sz w:val="28"/>
          <w:szCs w:val="28"/>
        </w:rPr>
        <w:t>требует</w:t>
      </w:r>
      <w:r w:rsidR="005F1A6A">
        <w:rPr>
          <w:sz w:val="28"/>
          <w:szCs w:val="28"/>
        </w:rPr>
        <w:t xml:space="preserve"> </w:t>
      </w:r>
      <w:r w:rsidRPr="005F1A6A">
        <w:rPr>
          <w:sz w:val="28"/>
          <w:szCs w:val="28"/>
        </w:rPr>
        <w:t>меньших</w:t>
      </w:r>
      <w:r w:rsidR="005F1A6A">
        <w:rPr>
          <w:sz w:val="28"/>
          <w:szCs w:val="28"/>
        </w:rPr>
        <w:t xml:space="preserve"> </w:t>
      </w:r>
      <w:r w:rsidRPr="005F1A6A">
        <w:rPr>
          <w:sz w:val="28"/>
          <w:szCs w:val="28"/>
        </w:rPr>
        <w:t>затрат,</w:t>
      </w:r>
      <w:r w:rsidR="005F1A6A">
        <w:rPr>
          <w:sz w:val="28"/>
          <w:szCs w:val="28"/>
        </w:rPr>
        <w:t xml:space="preserve"> </w:t>
      </w:r>
      <w:r w:rsidRPr="005F1A6A">
        <w:rPr>
          <w:sz w:val="28"/>
          <w:szCs w:val="28"/>
        </w:rPr>
        <w:t>а</w:t>
      </w:r>
      <w:r w:rsidR="005F1A6A">
        <w:rPr>
          <w:sz w:val="28"/>
          <w:szCs w:val="28"/>
        </w:rPr>
        <w:t xml:space="preserve"> </w:t>
      </w:r>
      <w:r w:rsidRPr="005F1A6A">
        <w:rPr>
          <w:sz w:val="28"/>
          <w:szCs w:val="28"/>
        </w:rPr>
        <w:t>большой обеспечивает больший объем продаж</w:t>
      </w:r>
      <w:r w:rsidR="00B47024" w:rsidRPr="005F1A6A">
        <w:rPr>
          <w:sz w:val="28"/>
          <w:szCs w:val="28"/>
        </w:rPr>
        <w:t xml:space="preserve"> [9, </w:t>
      </w:r>
      <w:r w:rsidR="00B47024" w:rsidRPr="005F1A6A">
        <w:rPr>
          <w:sz w:val="28"/>
          <w:szCs w:val="28"/>
          <w:lang w:val="en-US"/>
        </w:rPr>
        <w:t>c</w:t>
      </w:r>
      <w:r w:rsidR="00B47024" w:rsidRPr="005F1A6A">
        <w:rPr>
          <w:sz w:val="28"/>
          <w:szCs w:val="28"/>
        </w:rPr>
        <w:t>.112]</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Следующий момент, который затрагивает ассортиментная политика, –</w:t>
      </w:r>
      <w:r w:rsidR="005F1A6A">
        <w:rPr>
          <w:sz w:val="28"/>
          <w:szCs w:val="28"/>
        </w:rPr>
        <w:t xml:space="preserve"> </w:t>
      </w:r>
      <w:r w:rsidRPr="005F1A6A">
        <w:rPr>
          <w:sz w:val="28"/>
          <w:szCs w:val="28"/>
        </w:rPr>
        <w:t>это сегментирование рынка. Ассортимент пытаются построить так,</w:t>
      </w:r>
      <w:r w:rsidR="005F1A6A">
        <w:rPr>
          <w:sz w:val="28"/>
          <w:szCs w:val="28"/>
        </w:rPr>
        <w:t xml:space="preserve"> </w:t>
      </w:r>
      <w:r w:rsidRPr="005F1A6A">
        <w:rPr>
          <w:sz w:val="28"/>
          <w:szCs w:val="28"/>
        </w:rPr>
        <w:t>чтобы</w:t>
      </w:r>
      <w:r w:rsidR="005F1A6A">
        <w:rPr>
          <w:sz w:val="28"/>
          <w:szCs w:val="28"/>
        </w:rPr>
        <w:t xml:space="preserve"> </w:t>
      </w:r>
      <w:r w:rsidRPr="005F1A6A">
        <w:rPr>
          <w:sz w:val="28"/>
          <w:szCs w:val="28"/>
        </w:rPr>
        <w:t>различные целевые группы потребителей могли</w:t>
      </w:r>
      <w:r w:rsidR="005F1A6A">
        <w:rPr>
          <w:sz w:val="28"/>
          <w:szCs w:val="28"/>
        </w:rPr>
        <w:t xml:space="preserve"> </w:t>
      </w:r>
      <w:r w:rsidRPr="005F1A6A">
        <w:rPr>
          <w:sz w:val="28"/>
          <w:szCs w:val="28"/>
        </w:rPr>
        <w:t>охватываться</w:t>
      </w:r>
      <w:r w:rsidR="005F1A6A">
        <w:rPr>
          <w:sz w:val="28"/>
          <w:szCs w:val="28"/>
        </w:rPr>
        <w:t xml:space="preserve"> </w:t>
      </w:r>
      <w:r w:rsidRPr="005F1A6A">
        <w:rPr>
          <w:sz w:val="28"/>
          <w:szCs w:val="28"/>
        </w:rPr>
        <w:t>специально</w:t>
      </w:r>
      <w:r w:rsidR="005F1A6A">
        <w:rPr>
          <w:sz w:val="28"/>
          <w:szCs w:val="28"/>
        </w:rPr>
        <w:t xml:space="preserve"> </w:t>
      </w:r>
      <w:r w:rsidRPr="005F1A6A">
        <w:rPr>
          <w:sz w:val="28"/>
          <w:szCs w:val="28"/>
        </w:rPr>
        <w:t>разграниченными товарными</w:t>
      </w:r>
      <w:r w:rsidR="005F1A6A">
        <w:rPr>
          <w:sz w:val="28"/>
          <w:szCs w:val="28"/>
        </w:rPr>
        <w:t xml:space="preserve"> </w:t>
      </w:r>
      <w:r w:rsidRPr="005F1A6A">
        <w:rPr>
          <w:sz w:val="28"/>
          <w:szCs w:val="28"/>
        </w:rPr>
        <w:t>группами.</w:t>
      </w:r>
      <w:r w:rsid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Типичный</w:t>
      </w:r>
      <w:r w:rsidR="005F1A6A">
        <w:rPr>
          <w:sz w:val="28"/>
          <w:szCs w:val="28"/>
        </w:rPr>
        <w:t xml:space="preserve"> </w:t>
      </w:r>
      <w:r w:rsidRPr="005F1A6A">
        <w:rPr>
          <w:sz w:val="28"/>
          <w:szCs w:val="28"/>
        </w:rPr>
        <w:t>пример</w:t>
      </w:r>
      <w:r w:rsidR="005F1A6A">
        <w:rPr>
          <w:sz w:val="28"/>
          <w:szCs w:val="28"/>
        </w:rPr>
        <w:t xml:space="preserve"> </w:t>
      </w:r>
      <w:r w:rsidRPr="005F1A6A">
        <w:rPr>
          <w:sz w:val="28"/>
          <w:szCs w:val="28"/>
        </w:rPr>
        <w:t>—</w:t>
      </w:r>
      <w:r w:rsidR="005F1A6A">
        <w:rPr>
          <w:sz w:val="28"/>
          <w:szCs w:val="28"/>
        </w:rPr>
        <w:t xml:space="preserve"> </w:t>
      </w:r>
      <w:r w:rsidRPr="005F1A6A">
        <w:rPr>
          <w:sz w:val="28"/>
          <w:szCs w:val="28"/>
        </w:rPr>
        <w:t>это</w:t>
      </w:r>
      <w:r w:rsidR="005F1A6A">
        <w:rPr>
          <w:sz w:val="28"/>
          <w:szCs w:val="28"/>
        </w:rPr>
        <w:t xml:space="preserve"> </w:t>
      </w:r>
      <w:r w:rsidRPr="005F1A6A">
        <w:rPr>
          <w:sz w:val="28"/>
          <w:szCs w:val="28"/>
        </w:rPr>
        <w:t>предлагаемый</w:t>
      </w:r>
      <w:r w:rsidR="005F1A6A">
        <w:rPr>
          <w:sz w:val="28"/>
          <w:szCs w:val="28"/>
        </w:rPr>
        <w:t xml:space="preserve"> </w:t>
      </w:r>
      <w:r w:rsidRPr="005F1A6A">
        <w:rPr>
          <w:sz w:val="28"/>
          <w:szCs w:val="28"/>
        </w:rPr>
        <w:t>ассортимент производителя малых, средних и больших моделей автомобилей.</w:t>
      </w:r>
      <w:r w:rsidR="005F1A6A">
        <w:rPr>
          <w:sz w:val="28"/>
          <w:szCs w:val="28"/>
        </w:rPr>
        <w:t xml:space="preserve"> </w:t>
      </w:r>
      <w:r w:rsidRPr="005F1A6A">
        <w:rPr>
          <w:sz w:val="28"/>
          <w:szCs w:val="28"/>
        </w:rPr>
        <w:t>Он</w:t>
      </w:r>
      <w:r w:rsidR="005F1A6A">
        <w:rPr>
          <w:sz w:val="28"/>
          <w:szCs w:val="28"/>
        </w:rPr>
        <w:t xml:space="preserve"> </w:t>
      </w:r>
      <w:r w:rsidRPr="005F1A6A">
        <w:rPr>
          <w:sz w:val="28"/>
          <w:szCs w:val="28"/>
        </w:rPr>
        <w:t>обращен</w:t>
      </w:r>
      <w:r w:rsidR="005F1A6A">
        <w:rPr>
          <w:sz w:val="28"/>
          <w:szCs w:val="28"/>
        </w:rPr>
        <w:t xml:space="preserve"> </w:t>
      </w:r>
      <w:r w:rsidRPr="005F1A6A">
        <w:rPr>
          <w:sz w:val="28"/>
          <w:szCs w:val="28"/>
        </w:rPr>
        <w:t>не только к различным группам покупателей, но</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делает</w:t>
      </w:r>
      <w:r w:rsidR="005F1A6A">
        <w:rPr>
          <w:sz w:val="28"/>
          <w:szCs w:val="28"/>
        </w:rPr>
        <w:t xml:space="preserve"> </w:t>
      </w:r>
      <w:r w:rsidRPr="005F1A6A">
        <w:rPr>
          <w:sz w:val="28"/>
          <w:szCs w:val="28"/>
        </w:rPr>
        <w:t>возможным</w:t>
      </w:r>
      <w:r w:rsidR="005F1A6A">
        <w:rPr>
          <w:sz w:val="28"/>
          <w:szCs w:val="28"/>
        </w:rPr>
        <w:t xml:space="preserve"> </w:t>
      </w:r>
      <w:r w:rsidRPr="005F1A6A">
        <w:rPr>
          <w:sz w:val="28"/>
          <w:szCs w:val="28"/>
        </w:rPr>
        <w:t>сохранение однажды</w:t>
      </w:r>
      <w:r w:rsidR="005F1A6A">
        <w:rPr>
          <w:sz w:val="28"/>
          <w:szCs w:val="28"/>
        </w:rPr>
        <w:t xml:space="preserve"> </w:t>
      </w:r>
      <w:r w:rsidRPr="005F1A6A">
        <w:rPr>
          <w:sz w:val="28"/>
          <w:szCs w:val="28"/>
        </w:rPr>
        <w:t>завоеванного</w:t>
      </w:r>
      <w:r w:rsidR="005F1A6A">
        <w:rPr>
          <w:sz w:val="28"/>
          <w:szCs w:val="28"/>
        </w:rPr>
        <w:t xml:space="preserve"> </w:t>
      </w:r>
      <w:r w:rsidRPr="005F1A6A">
        <w:rPr>
          <w:sz w:val="28"/>
          <w:szCs w:val="28"/>
        </w:rPr>
        <w:t>клиента,</w:t>
      </w:r>
      <w:r w:rsidR="005F1A6A">
        <w:rPr>
          <w:sz w:val="28"/>
          <w:szCs w:val="28"/>
        </w:rPr>
        <w:t xml:space="preserve"> </w:t>
      </w:r>
      <w:r w:rsidRPr="005F1A6A">
        <w:rPr>
          <w:sz w:val="28"/>
          <w:szCs w:val="28"/>
        </w:rPr>
        <w:t>если</w:t>
      </w:r>
      <w:r w:rsidR="005F1A6A">
        <w:rPr>
          <w:sz w:val="28"/>
          <w:szCs w:val="28"/>
        </w:rPr>
        <w:t xml:space="preserve"> </w:t>
      </w:r>
      <w:r w:rsidRPr="005F1A6A">
        <w:rPr>
          <w:sz w:val="28"/>
          <w:szCs w:val="28"/>
        </w:rPr>
        <w:t>он</w:t>
      </w:r>
      <w:r w:rsidR="005F1A6A">
        <w:rPr>
          <w:sz w:val="28"/>
          <w:szCs w:val="28"/>
        </w:rPr>
        <w:t xml:space="preserve"> </w:t>
      </w:r>
      <w:r w:rsidRPr="005F1A6A">
        <w:rPr>
          <w:sz w:val="28"/>
          <w:szCs w:val="28"/>
        </w:rPr>
        <w:t>благодаря</w:t>
      </w:r>
      <w:r w:rsidR="005F1A6A">
        <w:rPr>
          <w:sz w:val="28"/>
          <w:szCs w:val="28"/>
        </w:rPr>
        <w:t xml:space="preserve"> </w:t>
      </w:r>
      <w:r w:rsidRPr="005F1A6A">
        <w:rPr>
          <w:sz w:val="28"/>
          <w:szCs w:val="28"/>
        </w:rPr>
        <w:t>социальной</w:t>
      </w:r>
      <w:r w:rsidR="005F1A6A">
        <w:rPr>
          <w:sz w:val="28"/>
          <w:szCs w:val="28"/>
        </w:rPr>
        <w:t xml:space="preserve"> </w:t>
      </w:r>
      <w:r w:rsidRPr="005F1A6A">
        <w:rPr>
          <w:sz w:val="28"/>
          <w:szCs w:val="28"/>
        </w:rPr>
        <w:t>карьере последовательно</w:t>
      </w:r>
      <w:r w:rsidR="005F1A6A">
        <w:rPr>
          <w:sz w:val="28"/>
          <w:szCs w:val="28"/>
        </w:rPr>
        <w:t xml:space="preserve"> </w:t>
      </w:r>
      <w:r w:rsidRPr="005F1A6A">
        <w:rPr>
          <w:sz w:val="28"/>
          <w:szCs w:val="28"/>
        </w:rPr>
        <w:t>проходит</w:t>
      </w:r>
      <w:r w:rsidR="005F1A6A">
        <w:rPr>
          <w:sz w:val="28"/>
          <w:szCs w:val="28"/>
        </w:rPr>
        <w:t xml:space="preserve"> </w:t>
      </w:r>
      <w:r w:rsidRPr="005F1A6A">
        <w:rPr>
          <w:sz w:val="28"/>
          <w:szCs w:val="28"/>
        </w:rPr>
        <w:t>несколько</w:t>
      </w:r>
      <w:r w:rsidR="005F1A6A">
        <w:rPr>
          <w:sz w:val="28"/>
          <w:szCs w:val="28"/>
        </w:rPr>
        <w:t xml:space="preserve"> </w:t>
      </w:r>
      <w:r w:rsidRPr="005F1A6A">
        <w:rPr>
          <w:sz w:val="28"/>
          <w:szCs w:val="28"/>
        </w:rPr>
        <w:t>сегментов.</w:t>
      </w:r>
      <w:r w:rsidR="005F1A6A">
        <w:rPr>
          <w:sz w:val="28"/>
          <w:szCs w:val="28"/>
        </w:rPr>
        <w:t xml:space="preserve"> </w:t>
      </w:r>
      <w:r w:rsidRPr="005F1A6A">
        <w:rPr>
          <w:sz w:val="28"/>
          <w:szCs w:val="28"/>
        </w:rPr>
        <w:t>К</w:t>
      </w:r>
      <w:r w:rsidR="005F1A6A">
        <w:rPr>
          <w:sz w:val="28"/>
          <w:szCs w:val="28"/>
        </w:rPr>
        <w:t xml:space="preserve"> </w:t>
      </w:r>
      <w:r w:rsidRPr="005F1A6A">
        <w:rPr>
          <w:sz w:val="28"/>
          <w:szCs w:val="28"/>
        </w:rPr>
        <w:t>тому</w:t>
      </w:r>
      <w:r w:rsidR="005F1A6A">
        <w:rPr>
          <w:sz w:val="28"/>
          <w:szCs w:val="28"/>
        </w:rPr>
        <w:t xml:space="preserve"> </w:t>
      </w:r>
      <w:r w:rsidRPr="005F1A6A">
        <w:rPr>
          <w:sz w:val="28"/>
          <w:szCs w:val="28"/>
        </w:rPr>
        <w:t>же</w:t>
      </w:r>
      <w:r w:rsidR="005F1A6A">
        <w:rPr>
          <w:sz w:val="28"/>
          <w:szCs w:val="28"/>
        </w:rPr>
        <w:t xml:space="preserve"> </w:t>
      </w:r>
      <w:r w:rsidRPr="005F1A6A">
        <w:rPr>
          <w:sz w:val="28"/>
          <w:szCs w:val="28"/>
        </w:rPr>
        <w:t>производители известных марок часто стремятся перенести</w:t>
      </w:r>
      <w:r w:rsidR="005F1A6A">
        <w:rPr>
          <w:sz w:val="28"/>
          <w:szCs w:val="28"/>
        </w:rPr>
        <w:t xml:space="preserve"> </w:t>
      </w:r>
      <w:r w:rsidRPr="005F1A6A">
        <w:rPr>
          <w:sz w:val="28"/>
          <w:szCs w:val="28"/>
        </w:rPr>
        <w:t>их</w:t>
      </w:r>
      <w:r w:rsidR="005F1A6A">
        <w:rPr>
          <w:sz w:val="28"/>
          <w:szCs w:val="28"/>
        </w:rPr>
        <w:t xml:space="preserve"> </w:t>
      </w:r>
      <w:r w:rsidRPr="005F1A6A">
        <w:rPr>
          <w:sz w:val="28"/>
          <w:szCs w:val="28"/>
        </w:rPr>
        <w:t>имидж</w:t>
      </w:r>
      <w:r w:rsidR="005F1A6A">
        <w:rPr>
          <w:sz w:val="28"/>
          <w:szCs w:val="28"/>
        </w:rPr>
        <w:t xml:space="preserve"> </w:t>
      </w:r>
      <w:r w:rsidRPr="005F1A6A">
        <w:rPr>
          <w:sz w:val="28"/>
          <w:szCs w:val="28"/>
        </w:rPr>
        <w:t>на</w:t>
      </w:r>
      <w:r w:rsidR="005F1A6A">
        <w:rPr>
          <w:sz w:val="28"/>
          <w:szCs w:val="28"/>
        </w:rPr>
        <w:t xml:space="preserve"> </w:t>
      </w:r>
      <w:r w:rsidRPr="005F1A6A">
        <w:rPr>
          <w:sz w:val="28"/>
          <w:szCs w:val="28"/>
        </w:rPr>
        <w:t>продукты</w:t>
      </w:r>
      <w:r w:rsidR="005F1A6A">
        <w:rPr>
          <w:sz w:val="28"/>
          <w:szCs w:val="28"/>
        </w:rPr>
        <w:t xml:space="preserve"> </w:t>
      </w:r>
      <w:r w:rsidRPr="005F1A6A">
        <w:rPr>
          <w:sz w:val="28"/>
          <w:szCs w:val="28"/>
        </w:rPr>
        <w:t>того</w:t>
      </w:r>
      <w:r w:rsidR="005F1A6A">
        <w:rPr>
          <w:sz w:val="28"/>
          <w:szCs w:val="28"/>
        </w:rPr>
        <w:t xml:space="preserve"> </w:t>
      </w:r>
      <w:r w:rsidRPr="005F1A6A">
        <w:rPr>
          <w:sz w:val="28"/>
          <w:szCs w:val="28"/>
        </w:rPr>
        <w:t>же «товарного мира»,</w:t>
      </w:r>
      <w:r w:rsidR="005F1A6A">
        <w:rPr>
          <w:sz w:val="28"/>
          <w:szCs w:val="28"/>
        </w:rPr>
        <w:t xml:space="preserve"> </w:t>
      </w:r>
      <w:r w:rsidRPr="005F1A6A">
        <w:rPr>
          <w:sz w:val="28"/>
          <w:szCs w:val="28"/>
        </w:rPr>
        <w:t>но</w:t>
      </w:r>
      <w:r w:rsidR="005F1A6A">
        <w:rPr>
          <w:sz w:val="28"/>
          <w:szCs w:val="28"/>
        </w:rPr>
        <w:t xml:space="preserve"> </w:t>
      </w:r>
      <w:r w:rsidRPr="005F1A6A">
        <w:rPr>
          <w:sz w:val="28"/>
          <w:szCs w:val="28"/>
        </w:rPr>
        <w:t>для</w:t>
      </w:r>
      <w:r w:rsidR="005F1A6A">
        <w:rPr>
          <w:sz w:val="28"/>
          <w:szCs w:val="28"/>
        </w:rPr>
        <w:t xml:space="preserve"> </w:t>
      </w:r>
      <w:r w:rsidRPr="005F1A6A">
        <w:rPr>
          <w:sz w:val="28"/>
          <w:szCs w:val="28"/>
        </w:rPr>
        <w:t>других</w:t>
      </w:r>
      <w:r w:rsidR="005F1A6A">
        <w:rPr>
          <w:sz w:val="28"/>
          <w:szCs w:val="28"/>
        </w:rPr>
        <w:t xml:space="preserve"> </w:t>
      </w:r>
      <w:r w:rsidRPr="005F1A6A">
        <w:rPr>
          <w:sz w:val="28"/>
          <w:szCs w:val="28"/>
        </w:rPr>
        <w:t>целей</w:t>
      </w:r>
      <w:r w:rsidR="005F1A6A">
        <w:rPr>
          <w:sz w:val="28"/>
          <w:szCs w:val="28"/>
        </w:rPr>
        <w:t xml:space="preserve"> </w:t>
      </w:r>
      <w:r w:rsidRPr="005F1A6A">
        <w:rPr>
          <w:sz w:val="28"/>
          <w:szCs w:val="28"/>
        </w:rPr>
        <w:t>использования.</w:t>
      </w:r>
      <w:r w:rsidR="005F1A6A">
        <w:rPr>
          <w:sz w:val="28"/>
          <w:szCs w:val="28"/>
        </w:rPr>
        <w:t xml:space="preserve"> </w:t>
      </w:r>
      <w:r w:rsidRPr="005F1A6A">
        <w:rPr>
          <w:sz w:val="28"/>
          <w:szCs w:val="28"/>
        </w:rPr>
        <w:t>При</w:t>
      </w:r>
      <w:r w:rsidR="005F1A6A">
        <w:rPr>
          <w:sz w:val="28"/>
          <w:szCs w:val="28"/>
        </w:rPr>
        <w:t xml:space="preserve"> </w:t>
      </w:r>
      <w:r w:rsidRPr="005F1A6A">
        <w:rPr>
          <w:sz w:val="28"/>
          <w:szCs w:val="28"/>
        </w:rPr>
        <w:t>этом</w:t>
      </w:r>
      <w:r w:rsidR="005F1A6A">
        <w:rPr>
          <w:sz w:val="28"/>
          <w:szCs w:val="28"/>
        </w:rPr>
        <w:t xml:space="preserve"> </w:t>
      </w:r>
      <w:r w:rsidRPr="005F1A6A">
        <w:rPr>
          <w:sz w:val="28"/>
          <w:szCs w:val="28"/>
        </w:rPr>
        <w:t>обычно действуют</w:t>
      </w:r>
      <w:r w:rsidR="005F1A6A">
        <w:rPr>
          <w:sz w:val="28"/>
          <w:szCs w:val="28"/>
        </w:rPr>
        <w:t xml:space="preserve"> </w:t>
      </w:r>
      <w:r w:rsidRPr="005F1A6A">
        <w:rPr>
          <w:sz w:val="28"/>
          <w:szCs w:val="28"/>
        </w:rPr>
        <w:t>таким</w:t>
      </w:r>
      <w:r w:rsidR="005F1A6A">
        <w:rPr>
          <w:sz w:val="28"/>
          <w:szCs w:val="28"/>
        </w:rPr>
        <w:t xml:space="preserve"> </w:t>
      </w:r>
      <w:r w:rsidRPr="005F1A6A">
        <w:rPr>
          <w:sz w:val="28"/>
          <w:szCs w:val="28"/>
        </w:rPr>
        <w:t>образом:</w:t>
      </w:r>
      <w:r w:rsidR="005F1A6A">
        <w:rPr>
          <w:sz w:val="28"/>
          <w:szCs w:val="28"/>
        </w:rPr>
        <w:t xml:space="preserve"> </w:t>
      </w:r>
      <w:r w:rsidRPr="005F1A6A">
        <w:rPr>
          <w:sz w:val="28"/>
          <w:szCs w:val="28"/>
        </w:rPr>
        <w:t>закупают</w:t>
      </w:r>
      <w:r w:rsidR="005F1A6A">
        <w:rPr>
          <w:sz w:val="28"/>
          <w:szCs w:val="28"/>
        </w:rPr>
        <w:t xml:space="preserve"> </w:t>
      </w:r>
      <w:r w:rsidRPr="005F1A6A">
        <w:rPr>
          <w:sz w:val="28"/>
          <w:szCs w:val="28"/>
        </w:rPr>
        <w:t>товары</w:t>
      </w:r>
      <w:r w:rsidR="005F1A6A">
        <w:rPr>
          <w:sz w:val="28"/>
          <w:szCs w:val="28"/>
        </w:rPr>
        <w:t xml:space="preserve"> </w:t>
      </w:r>
      <w:r w:rsidRPr="005F1A6A">
        <w:rPr>
          <w:sz w:val="28"/>
          <w:szCs w:val="28"/>
        </w:rPr>
        <w:t>или</w:t>
      </w:r>
      <w:r w:rsidR="005F1A6A">
        <w:rPr>
          <w:sz w:val="28"/>
          <w:szCs w:val="28"/>
        </w:rPr>
        <w:t xml:space="preserve"> </w:t>
      </w:r>
      <w:r w:rsidRPr="005F1A6A">
        <w:rPr>
          <w:sz w:val="28"/>
          <w:szCs w:val="28"/>
        </w:rPr>
        <w:t>продают</w:t>
      </w:r>
      <w:r w:rsidR="005F1A6A">
        <w:rPr>
          <w:sz w:val="28"/>
          <w:szCs w:val="28"/>
        </w:rPr>
        <w:t xml:space="preserve"> </w:t>
      </w:r>
      <w:r w:rsidRPr="005F1A6A">
        <w:rPr>
          <w:sz w:val="28"/>
          <w:szCs w:val="28"/>
        </w:rPr>
        <w:t>лицензии</w:t>
      </w:r>
      <w:r w:rsidR="005F1A6A">
        <w:rPr>
          <w:sz w:val="28"/>
          <w:szCs w:val="28"/>
        </w:rPr>
        <w:t xml:space="preserve"> </w:t>
      </w:r>
      <w:r w:rsidRPr="005F1A6A">
        <w:rPr>
          <w:sz w:val="28"/>
          <w:szCs w:val="28"/>
        </w:rPr>
        <w:t>на использование марки</w:t>
      </w:r>
      <w:r w:rsidR="00B47024" w:rsidRPr="005F1A6A">
        <w:rPr>
          <w:sz w:val="28"/>
          <w:szCs w:val="28"/>
        </w:rPr>
        <w:t xml:space="preserve"> [1, 91]</w:t>
      </w:r>
      <w:r w:rsidRPr="005F1A6A">
        <w:rPr>
          <w:sz w:val="28"/>
          <w:szCs w:val="28"/>
        </w:rPr>
        <w:t>.</w:t>
      </w:r>
    </w:p>
    <w:p w:rsidR="00230B3F" w:rsidRPr="005F1A6A" w:rsidRDefault="00230B3F" w:rsidP="005F1A6A">
      <w:pPr>
        <w:pStyle w:val="bodytxt"/>
        <w:spacing w:before="0" w:beforeAutospacing="0" w:after="0" w:afterAutospacing="0" w:line="360" w:lineRule="auto"/>
        <w:ind w:firstLine="709"/>
        <w:jc w:val="both"/>
        <w:rPr>
          <w:sz w:val="28"/>
          <w:szCs w:val="28"/>
        </w:rPr>
      </w:pPr>
      <w:r w:rsidRPr="005F1A6A">
        <w:rPr>
          <w:sz w:val="28"/>
          <w:szCs w:val="28"/>
        </w:rPr>
        <w:t>При формировании товарной политики необходимо учитывать стадии жизненного цикла товаров.</w:t>
      </w:r>
    </w:p>
    <w:p w:rsidR="00230B3F" w:rsidRPr="005F1A6A" w:rsidRDefault="00230B3F" w:rsidP="005F1A6A">
      <w:pPr>
        <w:pStyle w:val="bodytxt"/>
        <w:spacing w:before="0" w:beforeAutospacing="0" w:after="0" w:afterAutospacing="0" w:line="360" w:lineRule="auto"/>
        <w:ind w:firstLine="709"/>
        <w:jc w:val="both"/>
        <w:rPr>
          <w:sz w:val="28"/>
          <w:szCs w:val="28"/>
        </w:rPr>
      </w:pPr>
      <w:r w:rsidRPr="005F1A6A">
        <w:rPr>
          <w:sz w:val="28"/>
          <w:szCs w:val="28"/>
        </w:rPr>
        <w:t xml:space="preserve"> При формировании ассортимента выделяет следующие стадии жизненного цикла и действия торгового предприятия на каждом из них:</w:t>
      </w:r>
    </w:p>
    <w:p w:rsidR="00230B3F" w:rsidRPr="005F1A6A" w:rsidRDefault="00230B3F" w:rsidP="005F1A6A">
      <w:pPr>
        <w:pStyle w:val="bodytxt"/>
        <w:numPr>
          <w:ilvl w:val="0"/>
          <w:numId w:val="7"/>
        </w:numPr>
        <w:tabs>
          <w:tab w:val="clear" w:pos="1429"/>
          <w:tab w:val="num" w:pos="0"/>
        </w:tabs>
        <w:spacing w:before="0" w:beforeAutospacing="0" w:after="0" w:afterAutospacing="0" w:line="360" w:lineRule="auto"/>
        <w:ind w:left="0" w:firstLine="709"/>
        <w:jc w:val="both"/>
        <w:rPr>
          <w:sz w:val="28"/>
          <w:szCs w:val="28"/>
        </w:rPr>
      </w:pPr>
      <w:r w:rsidRPr="005F1A6A">
        <w:rPr>
          <w:sz w:val="28"/>
          <w:szCs w:val="28"/>
        </w:rPr>
        <w:t xml:space="preserve">внедрение – закупаются сравнительно небольшие партии товара у хорошо известных поставщиков; </w:t>
      </w:r>
    </w:p>
    <w:p w:rsidR="00230B3F" w:rsidRPr="005F1A6A" w:rsidRDefault="00230B3F" w:rsidP="005F1A6A">
      <w:pPr>
        <w:pStyle w:val="bodytxt"/>
        <w:numPr>
          <w:ilvl w:val="0"/>
          <w:numId w:val="7"/>
        </w:numPr>
        <w:tabs>
          <w:tab w:val="clear" w:pos="1429"/>
          <w:tab w:val="num" w:pos="0"/>
        </w:tabs>
        <w:spacing w:before="0" w:beforeAutospacing="0" w:after="0" w:afterAutospacing="0" w:line="360" w:lineRule="auto"/>
        <w:ind w:left="0" w:firstLine="709"/>
        <w:jc w:val="both"/>
        <w:rPr>
          <w:sz w:val="28"/>
          <w:szCs w:val="28"/>
        </w:rPr>
      </w:pPr>
      <w:r w:rsidRPr="005F1A6A">
        <w:rPr>
          <w:sz w:val="28"/>
          <w:szCs w:val="28"/>
        </w:rPr>
        <w:t xml:space="preserve">рост – закупка больших партий товара различных разновидностей, поиск новых поставщиков, обеспечение непрерывного завоза, сосредоточение в магазине больших товарных запасов; </w:t>
      </w:r>
    </w:p>
    <w:p w:rsidR="00230B3F" w:rsidRPr="005F1A6A" w:rsidRDefault="00230B3F" w:rsidP="005F1A6A">
      <w:pPr>
        <w:pStyle w:val="bodytxt"/>
        <w:numPr>
          <w:ilvl w:val="0"/>
          <w:numId w:val="7"/>
        </w:numPr>
        <w:tabs>
          <w:tab w:val="clear" w:pos="1429"/>
          <w:tab w:val="num" w:pos="0"/>
        </w:tabs>
        <w:spacing w:before="0" w:beforeAutospacing="0" w:after="0" w:afterAutospacing="0" w:line="360" w:lineRule="auto"/>
        <w:ind w:left="0" w:firstLine="709"/>
        <w:jc w:val="both"/>
        <w:rPr>
          <w:sz w:val="28"/>
          <w:szCs w:val="28"/>
        </w:rPr>
      </w:pPr>
      <w:r w:rsidRPr="005F1A6A">
        <w:rPr>
          <w:sz w:val="28"/>
          <w:szCs w:val="28"/>
        </w:rPr>
        <w:t xml:space="preserve">зрелость – снижение закупочных цен, отказ от услуг слабых поставщиков минимизация торговых запасов, реклама; </w:t>
      </w:r>
    </w:p>
    <w:p w:rsidR="00230B3F" w:rsidRPr="005F1A6A" w:rsidRDefault="00230B3F" w:rsidP="005F1A6A">
      <w:pPr>
        <w:pStyle w:val="bodytxt"/>
        <w:numPr>
          <w:ilvl w:val="0"/>
          <w:numId w:val="7"/>
        </w:numPr>
        <w:tabs>
          <w:tab w:val="clear" w:pos="1429"/>
          <w:tab w:val="num" w:pos="0"/>
        </w:tabs>
        <w:spacing w:before="0" w:beforeAutospacing="0" w:after="0" w:afterAutospacing="0" w:line="360" w:lineRule="auto"/>
        <w:ind w:left="0" w:firstLine="709"/>
        <w:jc w:val="both"/>
        <w:rPr>
          <w:sz w:val="28"/>
          <w:szCs w:val="28"/>
        </w:rPr>
      </w:pPr>
      <w:r w:rsidRPr="005F1A6A">
        <w:rPr>
          <w:sz w:val="28"/>
          <w:szCs w:val="28"/>
        </w:rPr>
        <w:t>устаревшие – распродажа остатков товара</w:t>
      </w:r>
      <w:r w:rsidR="00B47024" w:rsidRPr="005F1A6A">
        <w:rPr>
          <w:sz w:val="28"/>
          <w:szCs w:val="28"/>
        </w:rPr>
        <w:t xml:space="preserve"> [2, </w:t>
      </w:r>
      <w:r w:rsidR="00B47024" w:rsidRPr="005F1A6A">
        <w:rPr>
          <w:sz w:val="28"/>
          <w:szCs w:val="28"/>
          <w:lang w:val="en-US"/>
        </w:rPr>
        <w:t>c</w:t>
      </w:r>
      <w:r w:rsidR="00B47024" w:rsidRPr="005F1A6A">
        <w:rPr>
          <w:sz w:val="28"/>
          <w:szCs w:val="28"/>
        </w:rPr>
        <w:t>.69]</w:t>
      </w:r>
      <w:r w:rsidRP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Учет жизненного цикла товара предполагает постоянный пересмотр и очищение ассортимента. Основой очищения ассортимента</w:t>
      </w:r>
      <w:r w:rsidR="005F1A6A">
        <w:rPr>
          <w:sz w:val="28"/>
          <w:szCs w:val="28"/>
        </w:rPr>
        <w:t xml:space="preserve"> </w:t>
      </w:r>
      <w:r w:rsidRPr="005F1A6A">
        <w:rPr>
          <w:sz w:val="28"/>
          <w:szCs w:val="28"/>
        </w:rPr>
        <w:t>должен быть</w:t>
      </w:r>
      <w:r w:rsidR="005F1A6A">
        <w:rPr>
          <w:sz w:val="28"/>
          <w:szCs w:val="28"/>
        </w:rPr>
        <w:t xml:space="preserve"> </w:t>
      </w:r>
      <w:r w:rsidRPr="005F1A6A">
        <w:rPr>
          <w:sz w:val="28"/>
          <w:szCs w:val="28"/>
        </w:rPr>
        <w:t>анализ</w:t>
      </w:r>
      <w:r w:rsidR="005F1A6A">
        <w:rPr>
          <w:sz w:val="28"/>
          <w:szCs w:val="28"/>
        </w:rPr>
        <w:t xml:space="preserve"> </w:t>
      </w:r>
      <w:r w:rsidRPr="005F1A6A">
        <w:rPr>
          <w:sz w:val="28"/>
          <w:szCs w:val="28"/>
        </w:rPr>
        <w:t>его</w:t>
      </w:r>
      <w:r w:rsidR="005F1A6A">
        <w:rPr>
          <w:sz w:val="28"/>
          <w:szCs w:val="28"/>
        </w:rPr>
        <w:t xml:space="preserve"> </w:t>
      </w:r>
      <w:r w:rsidRPr="005F1A6A">
        <w:rPr>
          <w:sz w:val="28"/>
          <w:szCs w:val="28"/>
        </w:rPr>
        <w:t>структуры.</w:t>
      </w:r>
      <w:r w:rsidR="005F1A6A">
        <w:rPr>
          <w:sz w:val="28"/>
          <w:szCs w:val="28"/>
        </w:rPr>
        <w:t xml:space="preserve"> </w:t>
      </w:r>
    </w:p>
    <w:p w:rsidR="00230B3F" w:rsidRPr="005F1A6A" w:rsidRDefault="00230B3F" w:rsidP="005F1A6A">
      <w:pPr>
        <w:spacing w:line="360" w:lineRule="auto"/>
        <w:ind w:firstLine="709"/>
        <w:jc w:val="both"/>
        <w:rPr>
          <w:sz w:val="28"/>
          <w:szCs w:val="28"/>
        </w:rPr>
      </w:pPr>
      <w:r w:rsidRPr="005F1A6A">
        <w:rPr>
          <w:sz w:val="28"/>
          <w:szCs w:val="28"/>
        </w:rPr>
        <w:t>Анализ</w:t>
      </w:r>
      <w:r w:rsidR="005F1A6A">
        <w:rPr>
          <w:sz w:val="28"/>
          <w:szCs w:val="28"/>
        </w:rPr>
        <w:t xml:space="preserve"> </w:t>
      </w:r>
      <w:r w:rsidRPr="005F1A6A">
        <w:rPr>
          <w:sz w:val="28"/>
          <w:szCs w:val="28"/>
        </w:rPr>
        <w:t>должен</w:t>
      </w:r>
      <w:r w:rsidR="005F1A6A">
        <w:rPr>
          <w:sz w:val="28"/>
          <w:szCs w:val="28"/>
        </w:rPr>
        <w:t xml:space="preserve"> </w:t>
      </w:r>
      <w:r w:rsidRPr="005F1A6A">
        <w:rPr>
          <w:sz w:val="28"/>
          <w:szCs w:val="28"/>
        </w:rPr>
        <w:t>осуществляться</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следующих направлениях:</w:t>
      </w:r>
    </w:p>
    <w:p w:rsidR="00230B3F" w:rsidRPr="005F1A6A" w:rsidRDefault="00230B3F" w:rsidP="005F1A6A">
      <w:pPr>
        <w:numPr>
          <w:ilvl w:val="0"/>
          <w:numId w:val="6"/>
        </w:numPr>
        <w:tabs>
          <w:tab w:val="clear" w:pos="2280"/>
          <w:tab w:val="num" w:pos="0"/>
        </w:tabs>
        <w:spacing w:line="360" w:lineRule="auto"/>
        <w:ind w:left="0" w:firstLine="709"/>
        <w:jc w:val="both"/>
        <w:rPr>
          <w:sz w:val="28"/>
          <w:szCs w:val="28"/>
        </w:rPr>
      </w:pPr>
      <w:r w:rsidRPr="005F1A6A">
        <w:rPr>
          <w:sz w:val="28"/>
          <w:szCs w:val="28"/>
        </w:rPr>
        <w:t>возрастная структура товара, его стадия жизненного цикла;</w:t>
      </w:r>
    </w:p>
    <w:p w:rsidR="00230B3F" w:rsidRPr="005F1A6A" w:rsidRDefault="00230B3F" w:rsidP="005F1A6A">
      <w:pPr>
        <w:numPr>
          <w:ilvl w:val="0"/>
          <w:numId w:val="6"/>
        </w:numPr>
        <w:tabs>
          <w:tab w:val="clear" w:pos="2280"/>
          <w:tab w:val="num" w:pos="0"/>
        </w:tabs>
        <w:spacing w:line="360" w:lineRule="auto"/>
        <w:ind w:left="0" w:firstLine="709"/>
        <w:jc w:val="both"/>
        <w:rPr>
          <w:sz w:val="28"/>
          <w:szCs w:val="28"/>
        </w:rPr>
      </w:pPr>
      <w:r w:rsidRPr="005F1A6A">
        <w:rPr>
          <w:sz w:val="28"/>
          <w:szCs w:val="28"/>
        </w:rPr>
        <w:t>структура оборота (каковы доли товаров в обороте);</w:t>
      </w:r>
    </w:p>
    <w:p w:rsidR="00230B3F" w:rsidRPr="005F1A6A" w:rsidRDefault="00230B3F" w:rsidP="005F1A6A">
      <w:pPr>
        <w:numPr>
          <w:ilvl w:val="0"/>
          <w:numId w:val="6"/>
        </w:numPr>
        <w:tabs>
          <w:tab w:val="clear" w:pos="2280"/>
          <w:tab w:val="num" w:pos="0"/>
        </w:tabs>
        <w:spacing w:line="360" w:lineRule="auto"/>
        <w:ind w:left="0" w:firstLine="709"/>
        <w:jc w:val="both"/>
        <w:rPr>
          <w:sz w:val="28"/>
          <w:szCs w:val="28"/>
        </w:rPr>
      </w:pPr>
      <w:r w:rsidRPr="005F1A6A">
        <w:rPr>
          <w:sz w:val="28"/>
          <w:szCs w:val="28"/>
        </w:rPr>
        <w:t>структура покрытия (как сильно обороты</w:t>
      </w:r>
      <w:r w:rsidR="005F1A6A">
        <w:rPr>
          <w:sz w:val="28"/>
          <w:szCs w:val="28"/>
        </w:rPr>
        <w:t xml:space="preserve"> </w:t>
      </w:r>
      <w:r w:rsidRPr="005F1A6A">
        <w:rPr>
          <w:sz w:val="28"/>
          <w:szCs w:val="28"/>
        </w:rPr>
        <w:t>товаров</w:t>
      </w:r>
      <w:r w:rsidR="005F1A6A">
        <w:rPr>
          <w:sz w:val="28"/>
          <w:szCs w:val="28"/>
        </w:rPr>
        <w:t xml:space="preserve"> </w:t>
      </w:r>
      <w:r w:rsidRPr="005F1A6A">
        <w:rPr>
          <w:sz w:val="28"/>
          <w:szCs w:val="28"/>
        </w:rPr>
        <w:t>превосходят</w:t>
      </w:r>
      <w:r w:rsidR="005F1A6A">
        <w:rPr>
          <w:sz w:val="28"/>
          <w:szCs w:val="28"/>
        </w:rPr>
        <w:t xml:space="preserve"> </w:t>
      </w:r>
      <w:r w:rsidRPr="005F1A6A">
        <w:rPr>
          <w:sz w:val="28"/>
          <w:szCs w:val="28"/>
        </w:rPr>
        <w:t>их переменные издержки),</w:t>
      </w:r>
    </w:p>
    <w:p w:rsidR="00230B3F" w:rsidRPr="005F1A6A" w:rsidRDefault="00230B3F" w:rsidP="005F1A6A">
      <w:pPr>
        <w:numPr>
          <w:ilvl w:val="0"/>
          <w:numId w:val="6"/>
        </w:numPr>
        <w:tabs>
          <w:tab w:val="clear" w:pos="2280"/>
          <w:tab w:val="num" w:pos="0"/>
        </w:tabs>
        <w:spacing w:line="360" w:lineRule="auto"/>
        <w:ind w:left="0" w:firstLine="709"/>
        <w:jc w:val="both"/>
        <w:rPr>
          <w:sz w:val="28"/>
          <w:szCs w:val="28"/>
        </w:rPr>
      </w:pPr>
      <w:r w:rsidRPr="005F1A6A">
        <w:rPr>
          <w:sz w:val="28"/>
          <w:szCs w:val="28"/>
        </w:rPr>
        <w:t>взаимосвязи между товарами</w:t>
      </w:r>
      <w:r w:rsidR="005F1A6A">
        <w:rPr>
          <w:sz w:val="28"/>
          <w:szCs w:val="28"/>
        </w:rPr>
        <w:t xml:space="preserve"> </w:t>
      </w:r>
      <w:r w:rsidRPr="005F1A6A">
        <w:rPr>
          <w:sz w:val="28"/>
          <w:szCs w:val="28"/>
        </w:rPr>
        <w:t>(увеличение</w:t>
      </w:r>
      <w:r w:rsidR="005F1A6A">
        <w:rPr>
          <w:sz w:val="28"/>
          <w:szCs w:val="28"/>
        </w:rPr>
        <w:t xml:space="preserve"> </w:t>
      </w:r>
      <w:r w:rsidRPr="005F1A6A">
        <w:rPr>
          <w:sz w:val="28"/>
          <w:szCs w:val="28"/>
        </w:rPr>
        <w:t>спроса</w:t>
      </w:r>
      <w:r w:rsidR="005F1A6A">
        <w:rPr>
          <w:sz w:val="28"/>
          <w:szCs w:val="28"/>
        </w:rPr>
        <w:t xml:space="preserve"> </w:t>
      </w:r>
      <w:r w:rsidRPr="005F1A6A">
        <w:rPr>
          <w:sz w:val="28"/>
          <w:szCs w:val="28"/>
        </w:rPr>
        <w:t>на</w:t>
      </w:r>
      <w:r w:rsidR="005F1A6A">
        <w:rPr>
          <w:sz w:val="28"/>
          <w:szCs w:val="28"/>
        </w:rPr>
        <w:t xml:space="preserve"> </w:t>
      </w:r>
      <w:r w:rsidRPr="005F1A6A">
        <w:rPr>
          <w:sz w:val="28"/>
          <w:szCs w:val="28"/>
        </w:rPr>
        <w:t>один</w:t>
      </w:r>
      <w:r w:rsidR="005F1A6A">
        <w:rPr>
          <w:sz w:val="28"/>
          <w:szCs w:val="28"/>
        </w:rPr>
        <w:t xml:space="preserve"> </w:t>
      </w:r>
      <w:r w:rsidRPr="005F1A6A">
        <w:rPr>
          <w:sz w:val="28"/>
          <w:szCs w:val="28"/>
        </w:rPr>
        <w:t>товар может приводить к уменьшению спроса на другой (замещающая связь)</w:t>
      </w:r>
      <w:r w:rsidR="005F1A6A">
        <w:rPr>
          <w:sz w:val="28"/>
          <w:szCs w:val="28"/>
        </w:rPr>
        <w:t xml:space="preserve"> </w:t>
      </w:r>
      <w:r w:rsidRPr="005F1A6A">
        <w:rPr>
          <w:sz w:val="28"/>
          <w:szCs w:val="28"/>
        </w:rPr>
        <w:t>или</w:t>
      </w:r>
      <w:r w:rsidR="005F1A6A">
        <w:rPr>
          <w:sz w:val="28"/>
          <w:szCs w:val="28"/>
        </w:rPr>
        <w:t xml:space="preserve"> </w:t>
      </w:r>
      <w:r w:rsidRPr="005F1A6A">
        <w:rPr>
          <w:sz w:val="28"/>
          <w:szCs w:val="28"/>
        </w:rPr>
        <w:t>к увеличению на другой (дополняющая связь) [</w:t>
      </w:r>
      <w:r w:rsidR="00B47024" w:rsidRPr="005F1A6A">
        <w:rPr>
          <w:sz w:val="28"/>
          <w:szCs w:val="28"/>
        </w:rPr>
        <w:t xml:space="preserve">2, </w:t>
      </w:r>
      <w:r w:rsidR="00B47024" w:rsidRPr="005F1A6A">
        <w:rPr>
          <w:sz w:val="28"/>
          <w:szCs w:val="28"/>
          <w:lang w:val="en-US"/>
        </w:rPr>
        <w:t>c</w:t>
      </w:r>
      <w:r w:rsidR="00B47024" w:rsidRPr="005F1A6A">
        <w:rPr>
          <w:sz w:val="28"/>
          <w:szCs w:val="28"/>
        </w:rPr>
        <w:t>.72</w:t>
      </w:r>
      <w:r w:rsidRPr="005F1A6A">
        <w:rPr>
          <w:sz w:val="28"/>
          <w:szCs w:val="28"/>
        </w:rPr>
        <w:t>].</w:t>
      </w:r>
    </w:p>
    <w:p w:rsidR="00230B3F" w:rsidRPr="005F1A6A" w:rsidRDefault="00624278" w:rsidP="005F1A6A">
      <w:pPr>
        <w:spacing w:line="360" w:lineRule="auto"/>
        <w:ind w:firstLine="709"/>
        <w:jc w:val="both"/>
        <w:rPr>
          <w:sz w:val="28"/>
          <w:szCs w:val="28"/>
        </w:rPr>
      </w:pPr>
      <w:r w:rsidRPr="005F1A6A">
        <w:rPr>
          <w:sz w:val="28"/>
          <w:szCs w:val="28"/>
        </w:rPr>
        <w:t>Таким образом, х</w:t>
      </w:r>
      <w:r w:rsidR="00230B3F" w:rsidRPr="005F1A6A">
        <w:rPr>
          <w:sz w:val="28"/>
          <w:szCs w:val="28"/>
        </w:rPr>
        <w:t>орошо продуманная ассортиментная политика не только</w:t>
      </w:r>
      <w:r w:rsidR="005F1A6A">
        <w:rPr>
          <w:sz w:val="28"/>
          <w:szCs w:val="28"/>
        </w:rPr>
        <w:t xml:space="preserve"> </w:t>
      </w:r>
      <w:r w:rsidR="00230B3F" w:rsidRPr="005F1A6A">
        <w:rPr>
          <w:sz w:val="28"/>
          <w:szCs w:val="28"/>
        </w:rPr>
        <w:t>позволяет</w:t>
      </w:r>
      <w:r w:rsidR="005F1A6A">
        <w:rPr>
          <w:sz w:val="28"/>
          <w:szCs w:val="28"/>
        </w:rPr>
        <w:t xml:space="preserve"> </w:t>
      </w:r>
      <w:r w:rsidR="00230B3F" w:rsidRPr="005F1A6A">
        <w:rPr>
          <w:sz w:val="28"/>
          <w:szCs w:val="28"/>
        </w:rPr>
        <w:t>оптимизировать процесс обновления ассортимента, но и служит для руководства предприятия своего</w:t>
      </w:r>
      <w:r w:rsidR="005F1A6A">
        <w:rPr>
          <w:sz w:val="28"/>
          <w:szCs w:val="28"/>
        </w:rPr>
        <w:t xml:space="preserve"> </w:t>
      </w:r>
      <w:r w:rsidR="00230B3F" w:rsidRPr="005F1A6A">
        <w:rPr>
          <w:sz w:val="28"/>
          <w:szCs w:val="28"/>
        </w:rPr>
        <w:t>рода</w:t>
      </w:r>
      <w:r w:rsidR="005F1A6A">
        <w:rPr>
          <w:sz w:val="28"/>
          <w:szCs w:val="28"/>
        </w:rPr>
        <w:t xml:space="preserve"> </w:t>
      </w:r>
      <w:r w:rsidR="00230B3F" w:rsidRPr="005F1A6A">
        <w:rPr>
          <w:sz w:val="28"/>
          <w:szCs w:val="28"/>
        </w:rPr>
        <w:t>ориентиром</w:t>
      </w:r>
      <w:r w:rsidR="005F1A6A">
        <w:rPr>
          <w:sz w:val="28"/>
          <w:szCs w:val="28"/>
        </w:rPr>
        <w:t xml:space="preserve"> </w:t>
      </w:r>
      <w:r w:rsidR="00230B3F" w:rsidRPr="005F1A6A">
        <w:rPr>
          <w:sz w:val="28"/>
          <w:szCs w:val="28"/>
        </w:rPr>
        <w:t>общей</w:t>
      </w:r>
      <w:r w:rsidR="005F1A6A">
        <w:rPr>
          <w:sz w:val="28"/>
          <w:szCs w:val="28"/>
        </w:rPr>
        <w:t xml:space="preserve"> </w:t>
      </w:r>
      <w:r w:rsidR="00230B3F" w:rsidRPr="005F1A6A">
        <w:rPr>
          <w:sz w:val="28"/>
          <w:szCs w:val="28"/>
        </w:rPr>
        <w:t>направленности</w:t>
      </w:r>
      <w:r w:rsidR="005F1A6A">
        <w:rPr>
          <w:sz w:val="28"/>
          <w:szCs w:val="28"/>
        </w:rPr>
        <w:t xml:space="preserve"> </w:t>
      </w:r>
      <w:r w:rsidR="00230B3F" w:rsidRPr="005F1A6A">
        <w:rPr>
          <w:sz w:val="28"/>
          <w:szCs w:val="28"/>
        </w:rPr>
        <w:t>действий,</w:t>
      </w:r>
      <w:r w:rsidR="005F1A6A">
        <w:rPr>
          <w:sz w:val="28"/>
          <w:szCs w:val="28"/>
        </w:rPr>
        <w:t xml:space="preserve"> </w:t>
      </w:r>
      <w:r w:rsidR="00230B3F" w:rsidRPr="005F1A6A">
        <w:rPr>
          <w:sz w:val="28"/>
          <w:szCs w:val="28"/>
        </w:rPr>
        <w:t>позволяющим корректиро</w:t>
      </w:r>
      <w:r w:rsidRPr="005F1A6A">
        <w:rPr>
          <w:sz w:val="28"/>
          <w:szCs w:val="28"/>
        </w:rPr>
        <w:t>вать текущие ситуации</w:t>
      </w:r>
      <w:r w:rsidR="00230B3F" w:rsidRPr="005F1A6A">
        <w:rPr>
          <w:sz w:val="28"/>
          <w:szCs w:val="28"/>
        </w:rPr>
        <w:t>.</w:t>
      </w:r>
    </w:p>
    <w:p w:rsidR="00230B3F" w:rsidRPr="005F1A6A" w:rsidRDefault="00230B3F" w:rsidP="005F1A6A">
      <w:pPr>
        <w:pStyle w:val="1"/>
        <w:pageBreakBefore/>
        <w:spacing w:before="0" w:after="0" w:line="360" w:lineRule="auto"/>
        <w:ind w:firstLine="709"/>
        <w:jc w:val="both"/>
        <w:rPr>
          <w:rFonts w:ascii="Times New Roman" w:hAnsi="Times New Roman" w:cs="Times New Roman"/>
          <w:sz w:val="28"/>
          <w:szCs w:val="28"/>
        </w:rPr>
      </w:pPr>
      <w:bookmarkStart w:id="5" w:name="_Toc204680013"/>
      <w:r w:rsidRPr="005F1A6A">
        <w:rPr>
          <w:rFonts w:ascii="Times New Roman" w:hAnsi="Times New Roman" w:cs="Times New Roman"/>
          <w:sz w:val="28"/>
          <w:szCs w:val="28"/>
        </w:rPr>
        <w:t>1.2. Ценовая политика торгового предприятия</w:t>
      </w:r>
      <w:bookmarkEnd w:id="5"/>
    </w:p>
    <w:p w:rsidR="00230B3F" w:rsidRPr="005F1A6A" w:rsidRDefault="00230B3F" w:rsidP="005F1A6A">
      <w:pPr>
        <w:spacing w:line="360" w:lineRule="auto"/>
        <w:ind w:firstLine="709"/>
        <w:jc w:val="both"/>
        <w:rPr>
          <w:sz w:val="28"/>
          <w:szCs w:val="28"/>
        </w:rPr>
      </w:pPr>
    </w:p>
    <w:p w:rsidR="00230B3F" w:rsidRPr="005F1A6A" w:rsidRDefault="00230B3F" w:rsidP="005F1A6A">
      <w:pPr>
        <w:spacing w:line="360" w:lineRule="auto"/>
        <w:ind w:firstLine="709"/>
        <w:jc w:val="both"/>
        <w:rPr>
          <w:sz w:val="28"/>
          <w:szCs w:val="28"/>
        </w:rPr>
      </w:pPr>
      <w:r w:rsidRPr="005F1A6A">
        <w:rPr>
          <w:sz w:val="28"/>
          <w:szCs w:val="28"/>
        </w:rPr>
        <w:t>Предметом ценовой политики торгового предприятия выступает не цена товара в целом, а лишь один из ее элементов — торговая надбавка. Именно этот элемент цены товара характеризует цену торговых услуг, предлагаемых покупателю при его реализации торговым предприятием. И только этот элемент цены с учетом конъюнктуры потребительского рынка, условий своей хозяйственной деятельности, уровня цены производителя и других факторов торговое предприятие формирует самостоятельно. Несмотря на высокую степень связи с ценой производителя, уровень торговой надбавки далеко не всегда определяется уровнем цены на товар. Так, при низком уровне цены на товар, предложенном его производителем, может быть сформирован высокий уровень торговой надбавки, и, наоборот — при высоком уровне цены производителя торговые предприятия часто ограничиваются низким уровнем торговой надбавки</w:t>
      </w:r>
      <w:r w:rsidR="00B47024" w:rsidRPr="005F1A6A">
        <w:rPr>
          <w:sz w:val="28"/>
          <w:szCs w:val="28"/>
        </w:rPr>
        <w:t xml:space="preserve"> [16, </w:t>
      </w:r>
      <w:r w:rsidR="00B47024" w:rsidRPr="005F1A6A">
        <w:rPr>
          <w:sz w:val="28"/>
          <w:szCs w:val="28"/>
          <w:lang w:val="en-US"/>
        </w:rPr>
        <w:t>c</w:t>
      </w:r>
      <w:r w:rsidR="00B47024" w:rsidRPr="005F1A6A">
        <w:rPr>
          <w:sz w:val="28"/>
          <w:szCs w:val="28"/>
        </w:rPr>
        <w:t>.94]</w:t>
      </w:r>
      <w:r w:rsidRPr="005F1A6A">
        <w:rPr>
          <w:sz w:val="28"/>
          <w:szCs w:val="28"/>
        </w:rPr>
        <w:t>.</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На ценовую политику торговых предприятий накладывает существенный отпечаток и уровень торговых услуг.</w:t>
      </w:r>
    </w:p>
    <w:p w:rsidR="00230B3F" w:rsidRPr="005F1A6A" w:rsidRDefault="00230B3F" w:rsidP="005F1A6A">
      <w:pPr>
        <w:spacing w:line="360" w:lineRule="auto"/>
        <w:ind w:firstLine="709"/>
        <w:jc w:val="both"/>
        <w:rPr>
          <w:sz w:val="28"/>
          <w:szCs w:val="28"/>
        </w:rPr>
      </w:pPr>
      <w:r w:rsidRPr="005F1A6A">
        <w:rPr>
          <w:sz w:val="28"/>
          <w:szCs w:val="28"/>
        </w:rPr>
        <w:t>Под формированием ценовой политики торгового предприятия понимается обоснование системы дифференцированных уровней торговой надбавки на реализуемые товары и разработка мероприятий по обеспечению оперативной их корректировки в зависимости от изменения ситуации на потребительском рынке и условий хозяйствования.</w:t>
      </w:r>
    </w:p>
    <w:p w:rsidR="00230B3F" w:rsidRPr="005F1A6A" w:rsidRDefault="00230B3F" w:rsidP="005F1A6A">
      <w:pPr>
        <w:spacing w:line="360" w:lineRule="auto"/>
        <w:ind w:firstLine="709"/>
        <w:jc w:val="both"/>
        <w:rPr>
          <w:sz w:val="28"/>
          <w:szCs w:val="28"/>
        </w:rPr>
      </w:pPr>
      <w:r w:rsidRPr="005F1A6A">
        <w:rPr>
          <w:sz w:val="28"/>
          <w:szCs w:val="28"/>
        </w:rPr>
        <w:t>Прежде всего, выясни</w:t>
      </w:r>
      <w:r w:rsidR="00064AB6" w:rsidRPr="005F1A6A">
        <w:rPr>
          <w:sz w:val="28"/>
          <w:szCs w:val="28"/>
        </w:rPr>
        <w:t>м</w:t>
      </w:r>
      <w:r w:rsidRPr="005F1A6A">
        <w:rPr>
          <w:sz w:val="28"/>
          <w:szCs w:val="28"/>
        </w:rPr>
        <w:t xml:space="preserve"> в каком диапазоне потребительского рынка может формироваться торговая надбавка розничного предприятия, то есть определим возможные границы его маневра в формировании своей ценовой политики.</w:t>
      </w:r>
    </w:p>
    <w:p w:rsidR="00230B3F" w:rsidRPr="005F1A6A" w:rsidRDefault="00230B3F" w:rsidP="005F1A6A">
      <w:pPr>
        <w:spacing w:line="360" w:lineRule="auto"/>
        <w:ind w:firstLine="709"/>
        <w:jc w:val="both"/>
        <w:rPr>
          <w:sz w:val="28"/>
          <w:szCs w:val="28"/>
        </w:rPr>
      </w:pPr>
      <w:r w:rsidRPr="005F1A6A">
        <w:rPr>
          <w:sz w:val="28"/>
          <w:szCs w:val="28"/>
        </w:rPr>
        <w:t xml:space="preserve"> Нижним пределом формирования торговой надбавки предприятий розничной торговли выступают цены оптового предложения товара на рынке, определяемые ценами его производителей и оптовых посредников.</w:t>
      </w:r>
    </w:p>
    <w:p w:rsidR="00230B3F" w:rsidRPr="005F1A6A" w:rsidRDefault="00230B3F" w:rsidP="005F1A6A">
      <w:pPr>
        <w:spacing w:line="360" w:lineRule="auto"/>
        <w:ind w:firstLine="709"/>
        <w:jc w:val="both"/>
        <w:rPr>
          <w:sz w:val="28"/>
          <w:szCs w:val="28"/>
        </w:rPr>
      </w:pPr>
      <w:r w:rsidRPr="005F1A6A">
        <w:rPr>
          <w:sz w:val="28"/>
          <w:szCs w:val="28"/>
        </w:rPr>
        <w:t>Верхним пределом формирования торговой надбавки предприятий розничной торговли являются цены спроса конечных покупателей товара.</w:t>
      </w:r>
      <w:r w:rsidRPr="005F1A6A">
        <w:rPr>
          <w:sz w:val="28"/>
          <w:szCs w:val="28"/>
        </w:rPr>
        <w:br/>
        <w:t>Наряду с внешними границами возможного диапазона формирования торговой надбавки розничного торгового предприятия, рассмотрим также состав ее внутренних элементов.</w:t>
      </w:r>
    </w:p>
    <w:p w:rsidR="00230B3F" w:rsidRPr="005F1A6A" w:rsidRDefault="00230B3F" w:rsidP="005F1A6A">
      <w:pPr>
        <w:spacing w:line="360" w:lineRule="auto"/>
        <w:ind w:firstLine="709"/>
        <w:jc w:val="both"/>
        <w:rPr>
          <w:sz w:val="28"/>
          <w:szCs w:val="28"/>
        </w:rPr>
      </w:pPr>
      <w:r w:rsidRPr="005F1A6A">
        <w:rPr>
          <w:sz w:val="28"/>
          <w:szCs w:val="28"/>
        </w:rPr>
        <w:t>Торговая надбавка предприятия состоит из трех основных элементов: 1) суммы издержек обращения, связанных с реализацией товара; 2) суммы налоговых платежей, входящих в цену товара, т.е. уплачиваемых непосредственно за счет доходов торгового предприятия (к ним относятся налог на добавленную стоимость, акцизный сбор, таможенные сборы и пошлины 3) суммы прибыли и реализации товаров (до вычета из нее налогов)</w:t>
      </w:r>
      <w:r w:rsidR="00064AB6" w:rsidRPr="005F1A6A">
        <w:rPr>
          <w:sz w:val="28"/>
          <w:szCs w:val="28"/>
        </w:rPr>
        <w:t xml:space="preserve"> [13, </w:t>
      </w:r>
      <w:r w:rsidR="00064AB6" w:rsidRPr="005F1A6A">
        <w:rPr>
          <w:sz w:val="28"/>
          <w:szCs w:val="28"/>
          <w:lang w:val="en-US"/>
        </w:rPr>
        <w:t>c</w:t>
      </w:r>
      <w:r w:rsidR="00064AB6" w:rsidRPr="005F1A6A">
        <w:rPr>
          <w:sz w:val="28"/>
          <w:szCs w:val="28"/>
        </w:rPr>
        <w:t>.44]</w:t>
      </w:r>
      <w:r w:rsidRPr="005F1A6A">
        <w:rPr>
          <w:sz w:val="28"/>
          <w:szCs w:val="28"/>
        </w:rPr>
        <w:t>.</w:t>
      </w:r>
    </w:p>
    <w:p w:rsidR="00230B3F" w:rsidRPr="005F1A6A" w:rsidRDefault="006F0A30" w:rsidP="005F1A6A">
      <w:pPr>
        <w:pStyle w:val="aa"/>
        <w:spacing w:before="0" w:beforeAutospacing="0" w:after="0" w:afterAutospacing="0"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pict>
          <v:shape id="_x0000_i1028" type="#_x0000_t75" style="width:417pt;height:155.25pt">
            <v:imagedata r:id="rId8" o:title="" gain="109227f" blacklevel="-6554f"/>
          </v:shape>
        </w:pict>
      </w:r>
      <w:r w:rsidR="00230B3F" w:rsidRPr="005F1A6A">
        <w:rPr>
          <w:rFonts w:ascii="Times New Roman" w:hAnsi="Times New Roman" w:cs="Times New Roman"/>
          <w:b w:val="0"/>
          <w:bCs w:val="0"/>
          <w:sz w:val="28"/>
          <w:szCs w:val="28"/>
        </w:rPr>
        <w:t xml:space="preserve"> </w:t>
      </w:r>
    </w:p>
    <w:p w:rsidR="00230B3F" w:rsidRPr="005F1A6A" w:rsidRDefault="00230B3F" w:rsidP="005F1A6A">
      <w:pPr>
        <w:pStyle w:val="aa"/>
        <w:spacing w:before="0" w:beforeAutospacing="0" w:after="0" w:afterAutospacing="0" w:line="360" w:lineRule="auto"/>
        <w:ind w:firstLine="709"/>
        <w:jc w:val="both"/>
        <w:rPr>
          <w:rFonts w:ascii="Times New Roman" w:hAnsi="Times New Roman" w:cs="Times New Roman"/>
          <w:b w:val="0"/>
          <w:bCs w:val="0"/>
          <w:sz w:val="28"/>
          <w:szCs w:val="28"/>
        </w:rPr>
      </w:pPr>
      <w:r w:rsidRPr="005F1A6A">
        <w:rPr>
          <w:rFonts w:ascii="Times New Roman" w:hAnsi="Times New Roman" w:cs="Times New Roman"/>
          <w:b w:val="0"/>
          <w:bCs w:val="0"/>
          <w:sz w:val="28"/>
          <w:szCs w:val="28"/>
        </w:rPr>
        <w:t>Рис.</w:t>
      </w:r>
      <w:r w:rsidR="00F86094" w:rsidRPr="005F1A6A">
        <w:rPr>
          <w:rFonts w:ascii="Times New Roman" w:hAnsi="Times New Roman" w:cs="Times New Roman"/>
          <w:b w:val="0"/>
          <w:bCs w:val="0"/>
          <w:sz w:val="28"/>
          <w:szCs w:val="28"/>
        </w:rPr>
        <w:t>1</w:t>
      </w:r>
      <w:r w:rsidR="005F1A6A">
        <w:rPr>
          <w:rFonts w:ascii="Times New Roman" w:hAnsi="Times New Roman" w:cs="Times New Roman"/>
          <w:b w:val="0"/>
          <w:bCs w:val="0"/>
          <w:sz w:val="28"/>
          <w:szCs w:val="28"/>
        </w:rPr>
        <w:t xml:space="preserve"> </w:t>
      </w:r>
      <w:r w:rsidRPr="005F1A6A">
        <w:rPr>
          <w:rFonts w:ascii="Times New Roman" w:hAnsi="Times New Roman" w:cs="Times New Roman"/>
          <w:b w:val="0"/>
          <w:bCs w:val="0"/>
          <w:sz w:val="28"/>
          <w:szCs w:val="28"/>
        </w:rPr>
        <w:t>Рыночный диапазон (поле), в рамках которого формируют свою ценовую политику предприятия розничной торговли</w:t>
      </w:r>
    </w:p>
    <w:p w:rsidR="00230B3F" w:rsidRPr="005F1A6A" w:rsidRDefault="006F0A30" w:rsidP="005F1A6A">
      <w:pPr>
        <w:pStyle w:val="4"/>
        <w:spacing w:before="0" w:after="0" w:line="360" w:lineRule="auto"/>
        <w:ind w:firstLine="709"/>
        <w:jc w:val="both"/>
        <w:rPr>
          <w:b w:val="0"/>
          <w:bCs w:val="0"/>
        </w:rPr>
      </w:pPr>
      <w:r>
        <w:rPr>
          <w:b w:val="0"/>
          <w:bCs w:val="0"/>
        </w:rPr>
        <w:pict>
          <v:shape id="_x0000_i1029" type="#_x0000_t75" style="width:394.5pt;height:125.25pt">
            <v:imagedata r:id="rId9" o:title="" gain="109227f" blacklevel="-6554f"/>
          </v:shape>
        </w:pict>
      </w:r>
    </w:p>
    <w:p w:rsidR="00230B3F" w:rsidRPr="005F1A6A" w:rsidRDefault="00E50184" w:rsidP="005F1A6A">
      <w:pPr>
        <w:pStyle w:val="aa"/>
        <w:spacing w:before="0" w:beforeAutospacing="0" w:after="0" w:afterAutospacing="0" w:line="360" w:lineRule="auto"/>
        <w:ind w:firstLine="709"/>
        <w:jc w:val="both"/>
        <w:rPr>
          <w:rFonts w:ascii="Times New Roman" w:hAnsi="Times New Roman" w:cs="Times New Roman"/>
          <w:b w:val="0"/>
          <w:bCs w:val="0"/>
          <w:sz w:val="28"/>
          <w:szCs w:val="28"/>
        </w:rPr>
      </w:pPr>
      <w:r w:rsidRPr="005F1A6A">
        <w:rPr>
          <w:rFonts w:ascii="Times New Roman" w:hAnsi="Times New Roman" w:cs="Times New Roman"/>
          <w:b w:val="0"/>
          <w:bCs w:val="0"/>
          <w:sz w:val="28"/>
          <w:szCs w:val="28"/>
        </w:rPr>
        <w:t>Рис. 2</w:t>
      </w:r>
      <w:r w:rsidR="00230B3F" w:rsidRPr="005F1A6A">
        <w:rPr>
          <w:rFonts w:ascii="Times New Roman" w:hAnsi="Times New Roman" w:cs="Times New Roman"/>
          <w:b w:val="0"/>
          <w:bCs w:val="0"/>
          <w:sz w:val="28"/>
          <w:szCs w:val="28"/>
        </w:rPr>
        <w:t xml:space="preserve"> Структура элементов торговой надбавки предприятия розничной торговли</w:t>
      </w:r>
    </w:p>
    <w:p w:rsidR="005F1A6A" w:rsidRDefault="005F1A6A" w:rsidP="005F1A6A">
      <w:pPr>
        <w:spacing w:line="360" w:lineRule="auto"/>
        <w:ind w:firstLine="709"/>
        <w:jc w:val="both"/>
        <w:rPr>
          <w:sz w:val="28"/>
          <w:szCs w:val="28"/>
          <w:lang w:val="en-US"/>
        </w:rPr>
      </w:pPr>
    </w:p>
    <w:p w:rsidR="00624278" w:rsidRPr="005F1A6A" w:rsidRDefault="00624278" w:rsidP="005F1A6A">
      <w:pPr>
        <w:spacing w:line="360" w:lineRule="auto"/>
        <w:ind w:firstLine="709"/>
        <w:jc w:val="both"/>
        <w:rPr>
          <w:sz w:val="28"/>
          <w:szCs w:val="28"/>
        </w:rPr>
      </w:pPr>
      <w:r w:rsidRPr="005F1A6A">
        <w:rPr>
          <w:sz w:val="28"/>
          <w:szCs w:val="28"/>
        </w:rPr>
        <w:t>Снижение уровня издержек обращения (т.е. их размера в цене каждого товара) может быть обеспечено за счет роста объема продажи товаров, реализации внутренних резервов их экономии и других направлений хозяйственной деятельности. Снижение суммы и уровня налоговых платежей, входящих в цену товара, может быть обеспечено за счет совершенствования ассортиментной политики предприятия, отказа от импорта ряда товаров, осуществления более эффективной налоговой политики (более полного использования системы налоговых льгот) и других мероприятий. Снижение уровня первых двух элементов в цене товаров позволяет формировать в рамках диапазона торговой надбавки более высокий размер прибыли (уровень рентабельности), т.е. осуществлять более эффективную ценовую политику</w:t>
      </w:r>
      <w:r w:rsidR="00064AB6" w:rsidRPr="005F1A6A">
        <w:rPr>
          <w:sz w:val="28"/>
          <w:szCs w:val="28"/>
        </w:rPr>
        <w:t xml:space="preserve"> [14, </w:t>
      </w:r>
      <w:r w:rsidR="00064AB6" w:rsidRPr="005F1A6A">
        <w:rPr>
          <w:sz w:val="28"/>
          <w:szCs w:val="28"/>
          <w:lang w:val="en-US"/>
        </w:rPr>
        <w:t>c</w:t>
      </w:r>
      <w:r w:rsidR="00064AB6" w:rsidRPr="005F1A6A">
        <w:rPr>
          <w:sz w:val="28"/>
          <w:szCs w:val="28"/>
        </w:rPr>
        <w:t>.93]</w:t>
      </w:r>
      <w:r w:rsidRPr="005F1A6A">
        <w:rPr>
          <w:sz w:val="28"/>
          <w:szCs w:val="28"/>
        </w:rPr>
        <w:t>.</w:t>
      </w:r>
    </w:p>
    <w:p w:rsidR="00624278" w:rsidRPr="005F1A6A" w:rsidRDefault="00624278"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Эта специфика торговой деятельности определяет особенности формирования ценовой политики предприятия торговли. </w:t>
      </w:r>
    </w:p>
    <w:p w:rsidR="00624278" w:rsidRPr="005F1A6A" w:rsidRDefault="00624278" w:rsidP="005F1A6A">
      <w:pPr>
        <w:spacing w:line="360" w:lineRule="auto"/>
        <w:ind w:firstLine="709"/>
        <w:jc w:val="both"/>
        <w:rPr>
          <w:sz w:val="28"/>
          <w:szCs w:val="28"/>
        </w:rPr>
      </w:pPr>
      <w:r w:rsidRPr="005F1A6A">
        <w:rPr>
          <w:sz w:val="28"/>
          <w:szCs w:val="28"/>
        </w:rPr>
        <w:t>С учетом рассмотренных предпосылок сформулируем принципы формирования ценовой политики торгового предприятия. К числу основных из этих принципов относятся:</w:t>
      </w:r>
    </w:p>
    <w:p w:rsidR="00624278" w:rsidRPr="005F1A6A" w:rsidRDefault="00624278" w:rsidP="005F1A6A">
      <w:pPr>
        <w:spacing w:line="360" w:lineRule="auto"/>
        <w:ind w:firstLine="709"/>
        <w:jc w:val="both"/>
        <w:rPr>
          <w:sz w:val="28"/>
          <w:szCs w:val="28"/>
        </w:rPr>
      </w:pPr>
      <w:r w:rsidRPr="005F1A6A">
        <w:rPr>
          <w:sz w:val="28"/>
          <w:szCs w:val="28"/>
        </w:rPr>
        <w:t>1. Обеспечение увязки ценовой политики предприятия с общей стратегией торгового менеджмента и приоритетными целями развития товарооборота. Ценовая политика должна рассматриваться как важнейшая составная часть стратегии развития торгового предприятия на отдельных этапах ее реализации, а; ее цели должны строго корреспондировать с избранными приоритетными целями развития товарооборота (по отношению к целям развития товарооборота цели формирования ценовой политики носят подчиненный характер).</w:t>
      </w:r>
    </w:p>
    <w:p w:rsidR="00624278" w:rsidRPr="005F1A6A" w:rsidRDefault="00624278" w:rsidP="005F1A6A">
      <w:pPr>
        <w:spacing w:line="360" w:lineRule="auto"/>
        <w:ind w:firstLine="709"/>
        <w:jc w:val="both"/>
        <w:rPr>
          <w:sz w:val="28"/>
          <w:szCs w:val="28"/>
        </w:rPr>
      </w:pPr>
      <w:r w:rsidRPr="005F1A6A">
        <w:rPr>
          <w:sz w:val="28"/>
          <w:szCs w:val="28"/>
        </w:rPr>
        <w:t>2. Обеспечение увязки ценовой политики предприятие с конъюнктурой потребительского рынка и особенностями избранной рыночной ниши. Такая увязка позволяет учесть не только условия формирования цен (а соответственно и торговых надбавок) на товар в соответствующих сегментах потребительского рынка, но и характер требований к этой цене отдельных категорий розничных покупателей.</w:t>
      </w:r>
    </w:p>
    <w:p w:rsidR="00624278" w:rsidRPr="005F1A6A" w:rsidRDefault="00624278" w:rsidP="005F1A6A">
      <w:pPr>
        <w:spacing w:line="360" w:lineRule="auto"/>
        <w:ind w:firstLine="709"/>
        <w:jc w:val="both"/>
        <w:rPr>
          <w:sz w:val="28"/>
          <w:szCs w:val="28"/>
        </w:rPr>
      </w:pPr>
      <w:r w:rsidRPr="005F1A6A">
        <w:rPr>
          <w:sz w:val="28"/>
          <w:szCs w:val="28"/>
        </w:rPr>
        <w:t>3. Обеспечение увязки ценовой политики предприятия с типами пунктов розничной продажи товаров. Такие параметры типа магазина, как форма его товарной специализации, характер размещения на территории населенного и ценовой уровень реализуемых товаров, оказывают непосредственное влияние на цели и возможности формирования соответствующей ценовой политики торгового предприятия</w:t>
      </w:r>
    </w:p>
    <w:p w:rsidR="00624278" w:rsidRPr="005F1A6A" w:rsidRDefault="00624278" w:rsidP="005F1A6A">
      <w:pPr>
        <w:spacing w:line="360" w:lineRule="auto"/>
        <w:ind w:firstLine="709"/>
        <w:jc w:val="both"/>
        <w:rPr>
          <w:sz w:val="28"/>
          <w:szCs w:val="28"/>
        </w:rPr>
      </w:pPr>
      <w:r w:rsidRPr="005F1A6A">
        <w:rPr>
          <w:sz w:val="28"/>
          <w:szCs w:val="28"/>
        </w:rPr>
        <w:t>4. Обеспечение комплексности подхода уровня торговой надбавки на товар в сочетании с уровнем торгового обслуживания покупателей. Уровень торгового обслуживания покупателей является важным фактором дифференциации уровня цен на товары (а соответственно уровня и суммы торговой надбавки) в соответствии с покупательскими предпочтениями отдельных категорий населения. Поэтому в процессе формирования ценовой политики эти два параметра должны рассматриваться в комплексе</w:t>
      </w:r>
      <w:r w:rsidR="00064AB6" w:rsidRPr="005F1A6A">
        <w:rPr>
          <w:sz w:val="28"/>
          <w:szCs w:val="28"/>
        </w:rPr>
        <w:t xml:space="preserve"> [3, </w:t>
      </w:r>
      <w:r w:rsidR="00064AB6" w:rsidRPr="005F1A6A">
        <w:rPr>
          <w:sz w:val="28"/>
          <w:szCs w:val="28"/>
          <w:lang w:val="en-US"/>
        </w:rPr>
        <w:t>c</w:t>
      </w:r>
      <w:r w:rsidR="00064AB6" w:rsidRPr="005F1A6A">
        <w:rPr>
          <w:sz w:val="28"/>
          <w:szCs w:val="28"/>
        </w:rPr>
        <w:t>.77]</w:t>
      </w:r>
      <w:r w:rsidRPr="005F1A6A">
        <w:rPr>
          <w:sz w:val="28"/>
          <w:szCs w:val="28"/>
        </w:rPr>
        <w:t>.</w:t>
      </w:r>
    </w:p>
    <w:p w:rsidR="00624278" w:rsidRPr="005F1A6A" w:rsidRDefault="00624278" w:rsidP="005F1A6A">
      <w:pPr>
        <w:spacing w:line="360" w:lineRule="auto"/>
        <w:ind w:firstLine="709"/>
        <w:jc w:val="both"/>
        <w:rPr>
          <w:sz w:val="28"/>
          <w:szCs w:val="28"/>
        </w:rPr>
      </w:pPr>
      <w:r w:rsidRPr="005F1A6A">
        <w:rPr>
          <w:sz w:val="28"/>
          <w:szCs w:val="28"/>
        </w:rPr>
        <w:t>5. Осуществление активной ценовой политики на рынке. Активные формы этой политики определяются такими факторами, как самостоятельность подходов к установлению уровней розничных цен и торговых надбавок, дифференциацией подходов к формированию уровней торговых надбавок на отдельные группы товаров. Осуществление активной ценовой политики обеспечивает четко выраженное ценовое позиционирование данного торгового предприятия на потребительском рынке.</w:t>
      </w:r>
    </w:p>
    <w:p w:rsidR="00624278" w:rsidRPr="005F1A6A" w:rsidRDefault="00624278" w:rsidP="005F1A6A">
      <w:pPr>
        <w:spacing w:line="360" w:lineRule="auto"/>
        <w:ind w:firstLine="709"/>
        <w:jc w:val="both"/>
        <w:rPr>
          <w:sz w:val="28"/>
          <w:szCs w:val="28"/>
        </w:rPr>
      </w:pPr>
      <w:r w:rsidRPr="005F1A6A">
        <w:rPr>
          <w:sz w:val="28"/>
          <w:szCs w:val="28"/>
        </w:rPr>
        <w:t>6. Обеспечение высокого динамизма ценовой политики. Этот динамизм обёспечивается быстротой реагирования разработанной ценовой политики на изменение внутренних условий развития торгового предприятия и факторов внешней среды</w:t>
      </w:r>
      <w:r w:rsidR="00064AB6" w:rsidRPr="005F1A6A">
        <w:rPr>
          <w:sz w:val="28"/>
          <w:szCs w:val="28"/>
        </w:rPr>
        <w:t xml:space="preserve"> [3, </w:t>
      </w:r>
      <w:r w:rsidR="00064AB6" w:rsidRPr="005F1A6A">
        <w:rPr>
          <w:sz w:val="28"/>
          <w:szCs w:val="28"/>
          <w:lang w:val="en-US"/>
        </w:rPr>
        <w:t>c</w:t>
      </w:r>
      <w:r w:rsidR="00064AB6" w:rsidRPr="005F1A6A">
        <w:rPr>
          <w:sz w:val="28"/>
          <w:szCs w:val="28"/>
        </w:rPr>
        <w:t>.78]</w:t>
      </w:r>
      <w:r w:rsidRPr="005F1A6A">
        <w:rPr>
          <w:sz w:val="28"/>
          <w:szCs w:val="28"/>
        </w:rPr>
        <w:t>.</w:t>
      </w:r>
    </w:p>
    <w:p w:rsidR="00A32CE0" w:rsidRPr="005F1A6A" w:rsidRDefault="00624278" w:rsidP="005F1A6A">
      <w:pPr>
        <w:spacing w:line="360" w:lineRule="auto"/>
        <w:ind w:firstLine="709"/>
        <w:jc w:val="both"/>
        <w:rPr>
          <w:sz w:val="28"/>
          <w:szCs w:val="28"/>
        </w:rPr>
      </w:pPr>
      <w:r w:rsidRPr="005F1A6A">
        <w:rPr>
          <w:sz w:val="28"/>
          <w:szCs w:val="28"/>
        </w:rPr>
        <w:t>Одним из внешних факторов, оказывающих влияние на формирование уровня торговой надбавки (наценки), выступает конкуренция. В зависимости от выбранной конкурентной стратегии фирма стремится обеспечить себе либо лидерство по ценам, либо ориентируется на средний уровень цен конкурентов. Последняя из стратегий является преобладающей. Стремясь поддерживать цены на более низком уровне, чем у конкурентов, предприятия торговли и общественного питания устанавливают соответствующий уро</w:t>
      </w:r>
      <w:r w:rsidR="00064AB6" w:rsidRPr="005F1A6A">
        <w:rPr>
          <w:sz w:val="28"/>
          <w:szCs w:val="28"/>
        </w:rPr>
        <w:t>вень торговых надбавок</w:t>
      </w:r>
      <w:r w:rsidRPr="005F1A6A">
        <w:rPr>
          <w:sz w:val="28"/>
          <w:szCs w:val="28"/>
        </w:rPr>
        <w:t>, осуществляя режим экономии издержек для того, чтобы возместить расходы и имет</w:t>
      </w:r>
      <w:r w:rsidR="00A32CE0" w:rsidRPr="005F1A6A">
        <w:rPr>
          <w:sz w:val="28"/>
          <w:szCs w:val="28"/>
        </w:rPr>
        <w:t>ь возможность получить прибыль.</w:t>
      </w:r>
    </w:p>
    <w:p w:rsidR="00624278" w:rsidRPr="005F1A6A" w:rsidRDefault="00624278" w:rsidP="005F1A6A">
      <w:pPr>
        <w:spacing w:line="360" w:lineRule="auto"/>
        <w:ind w:firstLine="709"/>
        <w:jc w:val="both"/>
        <w:rPr>
          <w:sz w:val="28"/>
          <w:szCs w:val="28"/>
        </w:rPr>
      </w:pPr>
      <w:r w:rsidRPr="005F1A6A">
        <w:rPr>
          <w:sz w:val="28"/>
          <w:szCs w:val="28"/>
        </w:rPr>
        <w:t>Базой формирования уровня торговой надбавки служит уровень цен приобретения товара. Несмотря на глубокую взаимосвязь уровень торговой надбавки (наценки) далеко не всегда определяется уровнем цены на товар. Так, при низком уровне цены производителя может быть сформирован высокий уро</w:t>
      </w:r>
      <w:r w:rsidR="00064AB6" w:rsidRPr="005F1A6A">
        <w:rPr>
          <w:sz w:val="28"/>
          <w:szCs w:val="28"/>
        </w:rPr>
        <w:t>вень торговой надбавки</w:t>
      </w:r>
      <w:r w:rsidRPr="005F1A6A">
        <w:rPr>
          <w:sz w:val="28"/>
          <w:szCs w:val="28"/>
        </w:rPr>
        <w:t>, и наоборот - при высоком уровне цены производителя предприятия торговли и общественного питания ограничиваются низким уровнем торговой н</w:t>
      </w:r>
      <w:r w:rsidR="00064AB6" w:rsidRPr="005F1A6A">
        <w:rPr>
          <w:sz w:val="28"/>
          <w:szCs w:val="28"/>
        </w:rPr>
        <w:t>адбавки</w:t>
      </w:r>
      <w:r w:rsidRPr="005F1A6A">
        <w:rPr>
          <w:sz w:val="28"/>
          <w:szCs w:val="28"/>
        </w:rPr>
        <w:t>. В более выгодном положении находятся предприятия, осуществляющие режим экономии и получающие вследствие этого значительный размер прибыли</w:t>
      </w:r>
      <w:r w:rsidR="00064AB6" w:rsidRPr="005F1A6A">
        <w:rPr>
          <w:sz w:val="28"/>
          <w:szCs w:val="28"/>
        </w:rPr>
        <w:t xml:space="preserve"> [12,</w:t>
      </w:r>
      <w:r w:rsidR="00064AB6" w:rsidRPr="005F1A6A">
        <w:rPr>
          <w:sz w:val="28"/>
          <w:szCs w:val="28"/>
          <w:lang w:val="en-US"/>
        </w:rPr>
        <w:t>c</w:t>
      </w:r>
      <w:r w:rsidR="00064AB6" w:rsidRPr="005F1A6A">
        <w:rPr>
          <w:sz w:val="28"/>
          <w:szCs w:val="28"/>
        </w:rPr>
        <w:t>.123]</w:t>
      </w:r>
      <w:r w:rsidRPr="005F1A6A">
        <w:rPr>
          <w:sz w:val="28"/>
          <w:szCs w:val="28"/>
        </w:rPr>
        <w:t>.</w:t>
      </w:r>
      <w:r w:rsidRPr="005F1A6A">
        <w:rPr>
          <w:sz w:val="28"/>
          <w:szCs w:val="28"/>
        </w:rPr>
        <w:br/>
        <w:t>При определении уровня торговой надбавки (наценки) целесообразно учитывать стадию жизненного цикла товара (продукции). На этапе внедрения нового товара (продукции) на рынок уровень торговой надбавки (наценки) устанавливается минимальным, и продажа зачастую бывает убыточной. На этапе подъема уровень торговой надбавки (наценки) возрастает, и соответственно растет объем валового дохода. Наиболее высокая торговая надбавка формируется на стадии зрелости, когда объем продажи максимален. Этап ухода товара (продукции) с рынка сопровождается падением уровня торговой надбавки и значительным уменьшением валовых доходов</w:t>
      </w:r>
      <w:r w:rsidR="00064AB6" w:rsidRPr="005F1A6A">
        <w:rPr>
          <w:sz w:val="28"/>
          <w:szCs w:val="28"/>
        </w:rPr>
        <w:t xml:space="preserve"> [13,</w:t>
      </w:r>
      <w:r w:rsidR="00064AB6" w:rsidRPr="005F1A6A">
        <w:rPr>
          <w:sz w:val="28"/>
          <w:szCs w:val="28"/>
          <w:lang w:val="en-US"/>
        </w:rPr>
        <w:t>c</w:t>
      </w:r>
      <w:r w:rsidR="00064AB6" w:rsidRPr="005F1A6A">
        <w:rPr>
          <w:sz w:val="28"/>
          <w:szCs w:val="28"/>
        </w:rPr>
        <w:t>.97]</w:t>
      </w:r>
      <w:r w:rsidRPr="005F1A6A">
        <w:rPr>
          <w:sz w:val="28"/>
          <w:szCs w:val="28"/>
        </w:rPr>
        <w:t>.</w:t>
      </w:r>
    </w:p>
    <w:p w:rsidR="00624278" w:rsidRPr="005F1A6A" w:rsidRDefault="00624278" w:rsidP="005F1A6A">
      <w:pPr>
        <w:spacing w:line="360" w:lineRule="auto"/>
        <w:ind w:firstLine="709"/>
        <w:jc w:val="both"/>
        <w:rPr>
          <w:sz w:val="28"/>
          <w:szCs w:val="28"/>
        </w:rPr>
      </w:pPr>
      <w:r w:rsidRPr="005F1A6A">
        <w:rPr>
          <w:sz w:val="28"/>
          <w:szCs w:val="28"/>
        </w:rPr>
        <w:t>При оценке сложившегося уровня торговой надбавки, основной целью является определение того минимального 6е уровня, ниже которого она не может быть установлена исходя из требования самоокупаемости процесса продажи товаров. В процессе оценки уровня торговой надбавки анализируются:</w:t>
      </w:r>
    </w:p>
    <w:p w:rsidR="00624278" w:rsidRPr="005F1A6A" w:rsidRDefault="00624278" w:rsidP="005F1A6A">
      <w:pPr>
        <w:spacing w:line="360" w:lineRule="auto"/>
        <w:ind w:firstLine="709"/>
        <w:jc w:val="both"/>
        <w:rPr>
          <w:sz w:val="28"/>
          <w:szCs w:val="28"/>
        </w:rPr>
      </w:pPr>
      <w:r w:rsidRPr="005F1A6A">
        <w:rPr>
          <w:sz w:val="28"/>
          <w:szCs w:val="28"/>
        </w:rPr>
        <w:t>а) средний уровень торговой надбавки на предприятии и его динамика по отдельным этапам предпланового периода;</w:t>
      </w:r>
    </w:p>
    <w:p w:rsidR="00624278" w:rsidRPr="005F1A6A" w:rsidRDefault="00624278" w:rsidP="005F1A6A">
      <w:pPr>
        <w:spacing w:line="360" w:lineRule="auto"/>
        <w:ind w:firstLine="709"/>
        <w:jc w:val="both"/>
        <w:rPr>
          <w:sz w:val="28"/>
          <w:szCs w:val="28"/>
        </w:rPr>
      </w:pPr>
      <w:r w:rsidRPr="005F1A6A">
        <w:rPr>
          <w:sz w:val="28"/>
          <w:szCs w:val="28"/>
        </w:rPr>
        <w:t>б) сложившаяся дифференциация уровня отдельных элементов торговой надбавки (издержек обращения; налогов, входящих в цену товаров; прибыли), а также структура этих элементов в составе торговых надбавок;</w:t>
      </w:r>
    </w:p>
    <w:p w:rsidR="00624278" w:rsidRPr="005F1A6A" w:rsidRDefault="00624278" w:rsidP="005F1A6A">
      <w:pPr>
        <w:spacing w:line="360" w:lineRule="auto"/>
        <w:ind w:firstLine="709"/>
        <w:jc w:val="both"/>
        <w:rPr>
          <w:sz w:val="28"/>
          <w:szCs w:val="28"/>
        </w:rPr>
      </w:pPr>
      <w:r w:rsidRPr="005F1A6A">
        <w:rPr>
          <w:sz w:val="28"/>
          <w:szCs w:val="28"/>
        </w:rPr>
        <w:t>в) сложившаяся дифференциация уровня и структуры торговой надбавки в разрезе отдельных групп (подгрупп, видов) товаров;</w:t>
      </w:r>
    </w:p>
    <w:p w:rsidR="00624278" w:rsidRPr="005F1A6A" w:rsidRDefault="00624278" w:rsidP="005F1A6A">
      <w:pPr>
        <w:spacing w:line="360" w:lineRule="auto"/>
        <w:ind w:firstLine="709"/>
        <w:jc w:val="both"/>
        <w:rPr>
          <w:sz w:val="28"/>
          <w:szCs w:val="28"/>
        </w:rPr>
      </w:pPr>
      <w:r w:rsidRPr="005F1A6A">
        <w:rPr>
          <w:sz w:val="28"/>
          <w:szCs w:val="28"/>
        </w:rPr>
        <w:t>г) возможности снижения уровня текущих затрат за счет экономии отдельных видов издержек обращения и осуществления эффективной хозяйственной деятельности в предстоящем периоде</w:t>
      </w:r>
      <w:r w:rsidR="00064AB6" w:rsidRPr="005F1A6A">
        <w:rPr>
          <w:sz w:val="28"/>
          <w:szCs w:val="28"/>
        </w:rPr>
        <w:t xml:space="preserve"> [</w:t>
      </w:r>
      <w:r w:rsidR="00851FA8" w:rsidRPr="005F1A6A">
        <w:rPr>
          <w:sz w:val="28"/>
          <w:szCs w:val="28"/>
        </w:rPr>
        <w:t>13,</w:t>
      </w:r>
      <w:r w:rsidR="00851FA8" w:rsidRPr="005F1A6A">
        <w:rPr>
          <w:sz w:val="28"/>
          <w:szCs w:val="28"/>
          <w:lang w:val="en-US"/>
        </w:rPr>
        <w:t>c</w:t>
      </w:r>
      <w:r w:rsidR="00851FA8" w:rsidRPr="005F1A6A">
        <w:rPr>
          <w:sz w:val="28"/>
          <w:szCs w:val="28"/>
        </w:rPr>
        <w:t>.92</w:t>
      </w:r>
      <w:r w:rsidR="00064AB6" w:rsidRPr="005F1A6A">
        <w:rPr>
          <w:sz w:val="28"/>
          <w:szCs w:val="28"/>
        </w:rPr>
        <w:t>]</w:t>
      </w:r>
      <w:r w:rsidRPr="005F1A6A">
        <w:rPr>
          <w:sz w:val="28"/>
          <w:szCs w:val="28"/>
        </w:rPr>
        <w:t>.</w:t>
      </w:r>
    </w:p>
    <w:p w:rsidR="00624278" w:rsidRPr="005F1A6A" w:rsidRDefault="00624278" w:rsidP="005F1A6A">
      <w:pPr>
        <w:spacing w:line="360" w:lineRule="auto"/>
        <w:ind w:firstLine="709"/>
        <w:jc w:val="both"/>
        <w:rPr>
          <w:sz w:val="28"/>
          <w:szCs w:val="28"/>
        </w:rPr>
      </w:pPr>
      <w:r w:rsidRPr="005F1A6A">
        <w:rPr>
          <w:sz w:val="28"/>
          <w:szCs w:val="28"/>
        </w:rPr>
        <w:t>Возможный уровень текущих затрат предприятия, связанных с реализацией отдельных групп (подгрупп, видов) товаров (определяемый как суммарный уровень издержек обращения в предстоящем периоде), а также уровень налогообложения доходов и будут представлять собой тот минимальный базис, на основе которого можно формировать уровни торговых надбавок</w:t>
      </w:r>
      <w:r w:rsidR="00064AB6" w:rsidRPr="005F1A6A">
        <w:rPr>
          <w:sz w:val="28"/>
          <w:szCs w:val="28"/>
        </w:rPr>
        <w:t xml:space="preserve"> [14,</w:t>
      </w:r>
      <w:r w:rsidR="00064AB6" w:rsidRPr="005F1A6A">
        <w:rPr>
          <w:sz w:val="28"/>
          <w:szCs w:val="28"/>
          <w:lang w:val="en-US"/>
        </w:rPr>
        <w:t>c</w:t>
      </w:r>
      <w:r w:rsidR="00064AB6" w:rsidRPr="005F1A6A">
        <w:rPr>
          <w:sz w:val="28"/>
          <w:szCs w:val="28"/>
        </w:rPr>
        <w:t>.102]</w:t>
      </w:r>
      <w:r w:rsidRPr="005F1A6A">
        <w:rPr>
          <w:sz w:val="28"/>
          <w:szCs w:val="28"/>
        </w:rPr>
        <w:t>.</w:t>
      </w:r>
    </w:p>
    <w:p w:rsidR="00624278" w:rsidRPr="005F1A6A" w:rsidRDefault="00624278" w:rsidP="005F1A6A">
      <w:pPr>
        <w:spacing w:line="360" w:lineRule="auto"/>
        <w:ind w:firstLine="709"/>
        <w:jc w:val="both"/>
        <w:rPr>
          <w:sz w:val="28"/>
          <w:szCs w:val="28"/>
        </w:rPr>
      </w:pPr>
      <w:r w:rsidRPr="005F1A6A">
        <w:rPr>
          <w:sz w:val="28"/>
          <w:szCs w:val="28"/>
        </w:rPr>
        <w:t xml:space="preserve">Формирование конкретного уровня торговой надбавки на товары осуществляется по каждой товарной позиции в соответствии с избранной для нее моделью расчета уровня торговой надбавки. При этом определяются необходимые для расчета конкретные значения отдельных исходных показателей. </w:t>
      </w:r>
    </w:p>
    <w:p w:rsidR="00624278" w:rsidRPr="005F1A6A" w:rsidRDefault="00624278" w:rsidP="005F1A6A">
      <w:pPr>
        <w:spacing w:line="360" w:lineRule="auto"/>
        <w:ind w:firstLine="709"/>
        <w:jc w:val="both"/>
        <w:rPr>
          <w:sz w:val="28"/>
          <w:szCs w:val="28"/>
        </w:rPr>
      </w:pPr>
      <w:r w:rsidRPr="005F1A6A">
        <w:rPr>
          <w:sz w:val="28"/>
          <w:szCs w:val="28"/>
        </w:rPr>
        <w:t>Главным элементом всех расчетов выступает цена закупки единицы товара, поэтому расчеты конкретного уровня торговой надбавки (а соответственно и уровня цены реализации) осуществляются после поступления товаров на предприятие в соответствии с заключенными контрактами с поставщиками (когда цепа Закупки единицы товара уже определена окончательно).</w:t>
      </w:r>
    </w:p>
    <w:p w:rsidR="00624278" w:rsidRPr="005F1A6A" w:rsidRDefault="00624278" w:rsidP="005F1A6A">
      <w:pPr>
        <w:spacing w:line="360" w:lineRule="auto"/>
        <w:ind w:firstLine="709"/>
        <w:jc w:val="both"/>
        <w:rPr>
          <w:sz w:val="28"/>
          <w:szCs w:val="28"/>
        </w:rPr>
      </w:pPr>
      <w:r w:rsidRPr="005F1A6A">
        <w:rPr>
          <w:sz w:val="28"/>
          <w:szCs w:val="28"/>
        </w:rPr>
        <w:t>Формирование механизма своевременной корректировки уровня торговой надбавки может носить характер запланированных и незапланированных отклонений от расчетного уровня торговой надбавки в сторону его уменьшения или увеличения.</w:t>
      </w:r>
    </w:p>
    <w:p w:rsidR="00624278" w:rsidRPr="005F1A6A" w:rsidRDefault="00624278" w:rsidP="005F1A6A">
      <w:pPr>
        <w:spacing w:line="360" w:lineRule="auto"/>
        <w:ind w:firstLine="709"/>
        <w:jc w:val="both"/>
        <w:rPr>
          <w:sz w:val="28"/>
          <w:szCs w:val="28"/>
        </w:rPr>
      </w:pPr>
      <w:r w:rsidRPr="005F1A6A">
        <w:rPr>
          <w:sz w:val="28"/>
          <w:szCs w:val="28"/>
        </w:rPr>
        <w:t>Запланированное уменьшение уровня торговой надбавки может регулироваться системой заранее обусловленных скидок с розничной цены товара, предоставляемых: на покупку определенного количества конкретного товара; на определенный суммарный объем покупки товаров; постоянным покупателям, имеющим специальную фирменную карточку магазина.</w:t>
      </w:r>
      <w:r w:rsidRPr="005F1A6A">
        <w:rPr>
          <w:sz w:val="28"/>
          <w:szCs w:val="28"/>
        </w:rPr>
        <w:br/>
        <w:t>Запланированное увеличение уровня торговой надбавки может регулироваться системой заранее обусловленных размеров увеличения розничной цены товаров: при предоставлении связанных с их покупкой дополнительных торговых услуг; при продаже товаров в ночное время, в праздничные дни ив других аналогичных случаях.</w:t>
      </w:r>
    </w:p>
    <w:p w:rsidR="00624278" w:rsidRPr="005F1A6A" w:rsidRDefault="00624278" w:rsidP="005F1A6A">
      <w:pPr>
        <w:spacing w:line="360" w:lineRule="auto"/>
        <w:ind w:firstLine="709"/>
        <w:jc w:val="both"/>
        <w:rPr>
          <w:sz w:val="28"/>
          <w:szCs w:val="28"/>
        </w:rPr>
      </w:pPr>
      <w:r w:rsidRPr="005F1A6A">
        <w:rPr>
          <w:sz w:val="28"/>
          <w:szCs w:val="28"/>
        </w:rPr>
        <w:t>Незапланированное отклонение от расчетного уровня торговой надбавки может вызываться изменением конъюнктуры рынка (общим снижением или повышением цен на данной товар); изменением ставок налогообложения торговой деятельности; изменением условий хозяйствования (вызвавшим снижение или повышение уровня издержек обращения) и другими аналогичными причинами.</w:t>
      </w:r>
    </w:p>
    <w:p w:rsidR="00624278" w:rsidRPr="005F1A6A" w:rsidRDefault="00624278" w:rsidP="005F1A6A">
      <w:pPr>
        <w:spacing w:line="360" w:lineRule="auto"/>
        <w:ind w:firstLine="709"/>
        <w:jc w:val="both"/>
        <w:rPr>
          <w:sz w:val="28"/>
          <w:szCs w:val="28"/>
        </w:rPr>
      </w:pPr>
      <w:r w:rsidRPr="005F1A6A">
        <w:rPr>
          <w:sz w:val="28"/>
          <w:szCs w:val="28"/>
        </w:rPr>
        <w:t>Механизм такой корректировки расчетного уровня торговой надбавки должен быть разработан на предприятии в процессе формирования ценовой политики.</w:t>
      </w:r>
    </w:p>
    <w:p w:rsidR="00624278" w:rsidRPr="005F1A6A" w:rsidRDefault="00624278" w:rsidP="005F1A6A">
      <w:pPr>
        <w:spacing w:line="360" w:lineRule="auto"/>
        <w:ind w:firstLine="709"/>
        <w:jc w:val="both"/>
        <w:rPr>
          <w:sz w:val="28"/>
          <w:szCs w:val="28"/>
        </w:rPr>
      </w:pPr>
      <w:r w:rsidRPr="005F1A6A">
        <w:rPr>
          <w:sz w:val="28"/>
          <w:szCs w:val="28"/>
        </w:rPr>
        <w:t>Фактором, снижающим уровень торговой надбавки (наценки), является рост звенности товародвижения. Увеличение количества посредников в продвижении товара (продукции) в сфере обращения приводит к значительному росту его цены, так как каждый из них прибавляет к цене приобретения свой уровень торговой надбавки. Чем выше эта цена, тем ниже уровень торговой надбавки устанавливает следующее звено товаропроводящей сети, ориентируясь на цену, которую может заплатить потребитель.</w:t>
      </w:r>
    </w:p>
    <w:p w:rsidR="00624278" w:rsidRPr="005F1A6A" w:rsidRDefault="00624278" w:rsidP="005F1A6A">
      <w:pPr>
        <w:spacing w:line="360" w:lineRule="auto"/>
        <w:ind w:firstLine="709"/>
        <w:jc w:val="both"/>
        <w:rPr>
          <w:sz w:val="28"/>
          <w:szCs w:val="28"/>
        </w:rPr>
      </w:pPr>
      <w:r w:rsidRPr="005F1A6A">
        <w:rPr>
          <w:sz w:val="28"/>
          <w:szCs w:val="28"/>
        </w:rPr>
        <w:t>Уровень торговых надбавок (наценок) дифференцируется в зависимости от типа предприятий торговли и общественного питания. Их различия в розничной и оптовой торговле объясняются сроками реализации товаров, оборачиваемостью, необходимостью оказания дополнительных услуг при продаже и послепродажном обслуживании. Медленная оборачиваемость непродовольственных товаров (особенно сложного ассортимента) и дополнительные затраты по их реализации являются определяющими факторами установления более высокого уровня торговой надбавки.</w:t>
      </w:r>
    </w:p>
    <w:p w:rsidR="00624278" w:rsidRPr="005F1A6A" w:rsidRDefault="00624278" w:rsidP="005F1A6A">
      <w:pPr>
        <w:spacing w:line="360" w:lineRule="auto"/>
        <w:ind w:firstLine="709"/>
        <w:jc w:val="both"/>
        <w:rPr>
          <w:sz w:val="28"/>
          <w:szCs w:val="28"/>
        </w:rPr>
      </w:pPr>
      <w:r w:rsidRPr="005F1A6A">
        <w:rPr>
          <w:sz w:val="28"/>
          <w:szCs w:val="28"/>
        </w:rPr>
        <w:t>Невысоким уровнем торговых надбавок отличаются фирменные магазины. Это объясняется тем, что часть их издержек возмещается за счет доходов их владельцев - предприятий-изготовителей фирменной продукции, оптовых предприятий. Более низкий уровень издержек, чем у конкурентов, позволяет установить невысокий уровень торговой надбавки, сделать цену товара более привлекательной для покупателя и, как следствие, способствует расширению сферы деятельности предприятия на потребительском рынке</w:t>
      </w:r>
      <w:r w:rsidR="00851FA8" w:rsidRPr="005F1A6A">
        <w:rPr>
          <w:sz w:val="28"/>
          <w:szCs w:val="28"/>
        </w:rPr>
        <w:t xml:space="preserve"> [13, </w:t>
      </w:r>
      <w:r w:rsidR="00851FA8" w:rsidRPr="005F1A6A">
        <w:rPr>
          <w:sz w:val="28"/>
          <w:szCs w:val="28"/>
          <w:lang w:val="en-US"/>
        </w:rPr>
        <w:t>c</w:t>
      </w:r>
      <w:r w:rsidR="00851FA8" w:rsidRPr="005F1A6A">
        <w:rPr>
          <w:sz w:val="28"/>
          <w:szCs w:val="28"/>
        </w:rPr>
        <w:t>.83]</w:t>
      </w:r>
      <w:r w:rsidRPr="005F1A6A">
        <w:rPr>
          <w:sz w:val="28"/>
          <w:szCs w:val="28"/>
        </w:rPr>
        <w:t>.</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Таким образом, ценовая политика фирмы заключается в том, чтобы устанавливать на товары такие цены, так варьировать ими, в зависимости от ситуации на рынке, чтобы овладеть его максимально возможной долей, добиться запланированного объема прибыли, то есть успешно решать все стратегические задачи. В нашей стране в области ценовой политики еще не хватает необходимого опыта и знаний. Отсюда значение изучения различных подходов в ценовой политике фирмы, особенностей, условий и преимуществ их практического применения. </w:t>
      </w:r>
    </w:p>
    <w:p w:rsidR="00230B3F" w:rsidRPr="005F1A6A" w:rsidRDefault="00230B3F" w:rsidP="00E454CC">
      <w:pPr>
        <w:pStyle w:val="bodytxt"/>
        <w:spacing w:before="0" w:beforeAutospacing="0" w:after="0" w:afterAutospacing="0" w:line="360" w:lineRule="auto"/>
        <w:ind w:firstLine="709"/>
        <w:jc w:val="both"/>
        <w:rPr>
          <w:sz w:val="28"/>
          <w:szCs w:val="28"/>
        </w:rPr>
      </w:pPr>
      <w:r w:rsidRPr="005F1A6A">
        <w:rPr>
          <w:sz w:val="28"/>
          <w:szCs w:val="28"/>
        </w:rPr>
        <w:t>В условиях рынка все предприятия, достойные продолжать свою деятельность, должны быть самоокупаемыми, приносить прибыль, в противном случае их ждёт банкротство. Поэтому основным моментом в ценообразовании при переходе к рынку стал отказ от навязывания покупателям нереальных цен, оторванных от действительных запросов рынка. Как сама продукция, так и цены на неё должны быть признаны рынком и только им. В условиях постоянного усиления конкуренции фирме-продавцу надо учитывать не только собственные финансовые интересы, но и интересы покупателя, чтобы удержать его и сохранить свою долю на рынке. А это может быть достигнуто только при соблюдении заранее разработанной ценовой политики, используя все современные наработки.</w:t>
      </w:r>
    </w:p>
    <w:p w:rsidR="003500E8" w:rsidRPr="00E454CC" w:rsidRDefault="003500E8" w:rsidP="00E454CC">
      <w:pPr>
        <w:pStyle w:val="bodytxt"/>
        <w:spacing w:before="0" w:beforeAutospacing="0" w:after="0" w:afterAutospacing="0" w:line="360" w:lineRule="auto"/>
        <w:ind w:firstLine="709"/>
        <w:jc w:val="both"/>
        <w:rPr>
          <w:sz w:val="28"/>
          <w:szCs w:val="28"/>
        </w:rPr>
      </w:pPr>
    </w:p>
    <w:p w:rsidR="00E454CC" w:rsidRPr="00E454CC" w:rsidRDefault="00230B3F" w:rsidP="00E454CC">
      <w:pPr>
        <w:pStyle w:val="bodytxt"/>
        <w:spacing w:before="0" w:beforeAutospacing="0" w:after="0" w:afterAutospacing="0" w:line="360" w:lineRule="auto"/>
        <w:ind w:firstLine="709"/>
        <w:jc w:val="both"/>
        <w:rPr>
          <w:b/>
          <w:bCs/>
          <w:sz w:val="28"/>
          <w:szCs w:val="28"/>
        </w:rPr>
      </w:pPr>
      <w:r w:rsidRPr="00E454CC">
        <w:rPr>
          <w:b/>
          <w:bCs/>
          <w:sz w:val="28"/>
          <w:szCs w:val="28"/>
        </w:rPr>
        <w:t xml:space="preserve">1.3. Согласование товарной политики торгового предприятия с </w:t>
      </w:r>
    </w:p>
    <w:p w:rsidR="00230B3F" w:rsidRPr="00E454CC" w:rsidRDefault="00230B3F" w:rsidP="00E454CC">
      <w:pPr>
        <w:pStyle w:val="bodytxt"/>
        <w:spacing w:before="0" w:beforeAutospacing="0" w:after="0" w:afterAutospacing="0" w:line="360" w:lineRule="auto"/>
        <w:ind w:firstLine="709"/>
        <w:jc w:val="both"/>
        <w:rPr>
          <w:b/>
          <w:bCs/>
          <w:sz w:val="28"/>
          <w:szCs w:val="28"/>
        </w:rPr>
      </w:pPr>
      <w:r w:rsidRPr="00E454CC">
        <w:rPr>
          <w:b/>
          <w:bCs/>
          <w:sz w:val="28"/>
          <w:szCs w:val="28"/>
        </w:rPr>
        <w:t>рыночной стратегией предприятия</w:t>
      </w:r>
    </w:p>
    <w:p w:rsidR="00230B3F" w:rsidRPr="005F1A6A" w:rsidRDefault="00230B3F" w:rsidP="005F1A6A">
      <w:pPr>
        <w:spacing w:line="360" w:lineRule="auto"/>
        <w:ind w:firstLine="709"/>
        <w:jc w:val="both"/>
        <w:rPr>
          <w:sz w:val="28"/>
          <w:szCs w:val="28"/>
        </w:rPr>
      </w:pP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На практике рыночная стратегия предприятия-производителя</w:t>
      </w:r>
      <w:r w:rsidR="005F1A6A">
        <w:rPr>
          <w:sz w:val="28"/>
          <w:szCs w:val="28"/>
        </w:rPr>
        <w:t xml:space="preserve"> </w:t>
      </w:r>
      <w:r w:rsidRPr="005F1A6A">
        <w:rPr>
          <w:sz w:val="28"/>
          <w:szCs w:val="28"/>
        </w:rPr>
        <w:t>включает в себя локальные стратегии деятельности фирмы на целевых рынках с использованием необходимых элементов комплекса маркетинга. При этом для каждого сегмента рынка должны быть определены новые продукты, цены, методы продвижения продуктов и каналы распределения.</w:t>
      </w: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 xml:space="preserve">Разновидности базовых локальных рыночных стратегий включают в себя: </w:t>
      </w: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 xml:space="preserve">- стратегию «проталкивания» - деятельность фирмы, направленную на ускорение движения продукта через каналы распределения к конечным потребителям. В основе этой стратегии - использование методов персональной продажи и стимулирования сбыта, направленных на торговых посредников; </w:t>
      </w: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 xml:space="preserve">- стратегию «вытягивания», основанную на использовании методов продвижения продукта (прежде всего рекламы и стимулирования сбыта), адресованных конечным потребителям; </w:t>
      </w: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 xml:space="preserve">- стратегию внедрения на рынок - расширение деятельности фирмы путем увеличения объема сбыта существующих продуктов без каких-либо их изменений на освоенных сегментах рынка путем снижения цен на них, увеличения затрат на рекламу, расширения сбыта и за счет привлечения потребителей, которые ранее приобретали продукты конкурентов; </w:t>
      </w: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 xml:space="preserve">- стратегию диверсификации - развитие фирмы путем расширения деятельности за рамки существующих продуктов и рынков; </w:t>
      </w:r>
    </w:p>
    <w:p w:rsidR="005926C3" w:rsidRPr="005F1A6A" w:rsidRDefault="005926C3" w:rsidP="005F1A6A">
      <w:pPr>
        <w:pStyle w:val="bodytxt"/>
        <w:spacing w:before="0" w:beforeAutospacing="0" w:after="0" w:afterAutospacing="0" w:line="360" w:lineRule="auto"/>
        <w:ind w:firstLine="709"/>
        <w:jc w:val="both"/>
        <w:rPr>
          <w:sz w:val="28"/>
          <w:szCs w:val="28"/>
        </w:rPr>
      </w:pPr>
      <w:r w:rsidRPr="005F1A6A">
        <w:rPr>
          <w:sz w:val="28"/>
          <w:szCs w:val="28"/>
        </w:rPr>
        <w:t>- стратегию развития продукта - определение главного принципиального направления расширения деятельности предприятия путем предложения модифицированных или новых продуктов на освоенных сегментах рынка и ряд других</w:t>
      </w:r>
      <w:r w:rsidR="00851FA8" w:rsidRPr="005F1A6A">
        <w:rPr>
          <w:sz w:val="28"/>
          <w:szCs w:val="28"/>
        </w:rPr>
        <w:t xml:space="preserve"> [3, </w:t>
      </w:r>
      <w:r w:rsidR="00851FA8" w:rsidRPr="005F1A6A">
        <w:rPr>
          <w:sz w:val="28"/>
          <w:szCs w:val="28"/>
          <w:lang w:val="en-US"/>
        </w:rPr>
        <w:t>c</w:t>
      </w:r>
      <w:r w:rsidR="00851FA8" w:rsidRPr="005F1A6A">
        <w:rPr>
          <w:sz w:val="28"/>
          <w:szCs w:val="28"/>
        </w:rPr>
        <w:t>.56]</w:t>
      </w:r>
      <w:r w:rsidRPr="005F1A6A">
        <w:rPr>
          <w:sz w:val="28"/>
          <w:szCs w:val="28"/>
        </w:rPr>
        <w:t xml:space="preserve">. </w:t>
      </w:r>
    </w:p>
    <w:p w:rsidR="005926C3" w:rsidRPr="005F1A6A" w:rsidRDefault="005926C3"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 стратегию «снятия сливок» (стратегия исчерпания) - стратегия установления максимальных цен для новых товаров при низкой конкуренции и постепенное снижение цен в целях конкурентной борьбы и большего охвата рынка.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Выбор стратегии взаимоотношения с посредниками иногда еще называется «вертикальным маркетингом».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Существуют четыре базисные стратегии вертикального маркетинга. Такое разделение основывается на двух параметрах: формировании (организации) сбытовых каналов и реакции на маркетинговую деятельность торговли. Эти базисные стратегии представлены в таблице 1</w:t>
      </w:r>
      <w:r w:rsidR="00851FA8" w:rsidRPr="005F1A6A">
        <w:rPr>
          <w:rFonts w:ascii="Times New Roman" w:hAnsi="Times New Roman" w:cs="Times New Roman"/>
          <w:color w:val="auto"/>
          <w:sz w:val="28"/>
          <w:szCs w:val="28"/>
        </w:rPr>
        <w:t xml:space="preserve"> [10.</w:t>
      </w:r>
      <w:r w:rsidR="00851FA8" w:rsidRPr="005F1A6A">
        <w:rPr>
          <w:rFonts w:ascii="Times New Roman" w:hAnsi="Times New Roman" w:cs="Times New Roman"/>
          <w:color w:val="auto"/>
          <w:sz w:val="28"/>
          <w:szCs w:val="28"/>
          <w:lang w:val="en-US"/>
        </w:rPr>
        <w:t>c</w:t>
      </w:r>
      <w:r w:rsidR="00851FA8" w:rsidRPr="005F1A6A">
        <w:rPr>
          <w:rFonts w:ascii="Times New Roman" w:hAnsi="Times New Roman" w:cs="Times New Roman"/>
          <w:color w:val="auto"/>
          <w:sz w:val="28"/>
          <w:szCs w:val="28"/>
        </w:rPr>
        <w:t>.80]</w:t>
      </w:r>
      <w:r w:rsidRPr="005F1A6A">
        <w:rPr>
          <w:rFonts w:ascii="Times New Roman" w:hAnsi="Times New Roman" w:cs="Times New Roman"/>
          <w:color w:val="auto"/>
          <w:sz w:val="28"/>
          <w:szCs w:val="28"/>
        </w:rPr>
        <w:t>.</w:t>
      </w:r>
    </w:p>
    <w:p w:rsidR="00CE6E1C" w:rsidRPr="005F1A6A" w:rsidRDefault="00CE6E1C"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Рассмотрим их подробнее. Стратегия адаптации (1) предполагает пассивную позицию производителя в отношении построения каналов сбыта. Т.е. например, он выбирает «принятые в отрасли» или «проверенные», надежные каналы, не проявляя никакой инициативы. Производитель использует новый канал (или форму) сбыта только после того, как он был проверен другими предприятиями. </w:t>
      </w:r>
    </w:p>
    <w:p w:rsidR="00E454CC" w:rsidRDefault="00E454CC" w:rsidP="005F1A6A">
      <w:pPr>
        <w:pStyle w:val="a7"/>
        <w:spacing w:after="0" w:line="360" w:lineRule="auto"/>
        <w:ind w:firstLine="709"/>
        <w:jc w:val="both"/>
        <w:rPr>
          <w:rFonts w:ascii="Times New Roman" w:hAnsi="Times New Roman" w:cs="Times New Roman"/>
          <w:color w:val="auto"/>
          <w:sz w:val="28"/>
          <w:szCs w:val="28"/>
        </w:rPr>
        <w:sectPr w:rsidR="00E454CC" w:rsidSect="005F1A6A">
          <w:pgSz w:w="11906" w:h="16838"/>
          <w:pgMar w:top="1134" w:right="850" w:bottom="1134" w:left="1701" w:header="709" w:footer="709" w:gutter="0"/>
          <w:pgNumType w:start="4"/>
          <w:cols w:space="708"/>
          <w:docGrid w:linePitch="360"/>
        </w:sectPr>
      </w:pP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Таблица </w:t>
      </w:r>
      <w:r w:rsidR="00F86094" w:rsidRPr="005F1A6A">
        <w:rPr>
          <w:rFonts w:ascii="Times New Roman" w:hAnsi="Times New Roman" w:cs="Times New Roman"/>
          <w:color w:val="auto"/>
          <w:sz w:val="28"/>
          <w:szCs w:val="28"/>
        </w:rPr>
        <w:t>1</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Рыночные стратегии предприятия-производителя, ориентированные на посредника (торговлю)</w:t>
      </w:r>
    </w:p>
    <w:tbl>
      <w:tblPr>
        <w:tblW w:w="4850" w:type="pct"/>
        <w:tblInd w:w="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20"/>
        <w:gridCol w:w="2527"/>
        <w:gridCol w:w="3437"/>
      </w:tblGrid>
      <w:tr w:rsidR="00230B3F" w:rsidRPr="00A84B3E" w:rsidTr="00A84B3E">
        <w:tc>
          <w:tcPr>
            <w:tcW w:w="1788"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Маркетинговое поведение компании-производителя</w:t>
            </w:r>
          </w:p>
        </w:tc>
        <w:tc>
          <w:tcPr>
            <w:tcW w:w="1361"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Активное формирование сбытовых каналов</w:t>
            </w:r>
          </w:p>
        </w:tc>
        <w:tc>
          <w:tcPr>
            <w:tcW w:w="1851"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Пассивное формирование сбытовых каналов</w:t>
            </w:r>
          </w:p>
        </w:tc>
      </w:tr>
      <w:tr w:rsidR="00230B3F" w:rsidRPr="00A84B3E" w:rsidTr="00A84B3E">
        <w:tc>
          <w:tcPr>
            <w:tcW w:w="1788"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активная реакция на маркетинговую деятельность торговли</w:t>
            </w:r>
          </w:p>
        </w:tc>
        <w:tc>
          <w:tcPr>
            <w:tcW w:w="1361"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Обход (3)</w:t>
            </w:r>
          </w:p>
        </w:tc>
        <w:tc>
          <w:tcPr>
            <w:tcW w:w="1851"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Кооперация (4)</w:t>
            </w:r>
          </w:p>
        </w:tc>
      </w:tr>
      <w:tr w:rsidR="00230B3F" w:rsidRPr="00A84B3E" w:rsidTr="00A84B3E">
        <w:tc>
          <w:tcPr>
            <w:tcW w:w="1788"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пассивная реакция на маркетинговую деятельность торговли</w:t>
            </w:r>
          </w:p>
        </w:tc>
        <w:tc>
          <w:tcPr>
            <w:tcW w:w="1361"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Конфликт (2)</w:t>
            </w:r>
          </w:p>
        </w:tc>
        <w:tc>
          <w:tcPr>
            <w:tcW w:w="1851" w:type="pct"/>
            <w:shd w:val="clear" w:color="auto" w:fill="auto"/>
          </w:tcPr>
          <w:p w:rsidR="00230B3F" w:rsidRPr="00A84B3E" w:rsidRDefault="00230B3F" w:rsidP="00A84B3E">
            <w:pPr>
              <w:pStyle w:val="a7"/>
              <w:spacing w:after="0" w:line="360" w:lineRule="auto"/>
              <w:jc w:val="both"/>
              <w:rPr>
                <w:rFonts w:ascii="Times New Roman" w:hAnsi="Times New Roman" w:cs="Times New Roman"/>
                <w:color w:val="auto"/>
                <w:sz w:val="20"/>
                <w:szCs w:val="20"/>
              </w:rPr>
            </w:pPr>
            <w:r w:rsidRPr="00A84B3E">
              <w:rPr>
                <w:rFonts w:ascii="Times New Roman" w:hAnsi="Times New Roman" w:cs="Times New Roman"/>
                <w:color w:val="auto"/>
                <w:sz w:val="20"/>
                <w:szCs w:val="20"/>
              </w:rPr>
              <w:t>Адаптация (1)</w:t>
            </w:r>
          </w:p>
        </w:tc>
      </w:tr>
    </w:tbl>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Такое поведение практически несовместимо с рыночно ориентированным предприятием и может в долгосрочной перспективе привести краху. Чтобы этого не произошло, необходимо постоянное наблюдение за каналом сбыта, чтобы вовремя увидеть и среагировать на изменения (например, уменьшение продаж, сдвиг в ассортименте, изменения в выкладке товара).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Стратегия конфликта (2) имеет место, когда производитель активно формирует каналы сбыта, не учитывая или сознательно игнорируя поведение торговли. Таким образом с помощью этой стратегии производитель пытается соблюсти свои интересы и преодолеть сопротивление торговли, чтобы добиться лидирующего положения в системе дистрибуции. Но если у торговли (опта или розницы) потенциал силы больше, то производитель будет вынужден прекратить активное формирование каналов сбыта и, таким образом, ему придется выбрать стратегию (1) или (4).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Стратегия кооперации (4) в вертикальном маркетинге распространена довольно широко. Основополагающими для сотрудничества между индустрией и торговлей являются договоренности и согласования разной степени, начиная от мало обязывающих (например, обмен информацией) и заканчивая твердо установленной системой сбыта, закрепленной договором (например, франчайзинг).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При использовании этой стратегии очень часто возникают проблемы и конфликты. Причины их в том, что производитель в первую очередь думает о своем товаре, тогда как торговое предприятие – о своем ассортименте. Таким образом, попытка вписаться ассортимент торгового предприятия и одновременно реализовать свои маркетинговые цели (например, позиционирование, выкладка) заключает производителя в определенные рамки, в которых ему и приходится работать [</w:t>
      </w:r>
      <w:r w:rsidR="00851FA8" w:rsidRPr="005F1A6A">
        <w:rPr>
          <w:rFonts w:ascii="Times New Roman" w:hAnsi="Times New Roman" w:cs="Times New Roman"/>
          <w:color w:val="auto"/>
          <w:sz w:val="28"/>
          <w:szCs w:val="28"/>
        </w:rPr>
        <w:t xml:space="preserve">10, </w:t>
      </w:r>
      <w:r w:rsidR="00851FA8" w:rsidRPr="005F1A6A">
        <w:rPr>
          <w:rFonts w:ascii="Times New Roman" w:hAnsi="Times New Roman" w:cs="Times New Roman"/>
          <w:color w:val="auto"/>
          <w:sz w:val="28"/>
          <w:szCs w:val="28"/>
          <w:lang w:val="en-US"/>
        </w:rPr>
        <w:t>c</w:t>
      </w:r>
      <w:r w:rsidR="00851FA8" w:rsidRPr="005F1A6A">
        <w:rPr>
          <w:rFonts w:ascii="Times New Roman" w:hAnsi="Times New Roman" w:cs="Times New Roman"/>
          <w:color w:val="auto"/>
          <w:sz w:val="28"/>
          <w:szCs w:val="28"/>
        </w:rPr>
        <w:t>.82</w:t>
      </w:r>
      <w:r w:rsidRPr="005F1A6A">
        <w:rPr>
          <w:rFonts w:ascii="Times New Roman" w:hAnsi="Times New Roman" w:cs="Times New Roman"/>
          <w:color w:val="auto"/>
          <w:sz w:val="28"/>
          <w:szCs w:val="28"/>
        </w:rPr>
        <w:t>]. </w:t>
      </w: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При использовании стратегии обхода (3) производитель сознательно отказывается от каких-либо договоренностей с торговыми посредниками. Трения и конфликты как при стратегии кооперации здесь отсутствуют, поэтому у производителя появляются многочисленные шансы (в смысле положительные моменты), т.к., например, он может контролировать весь комплекс маркетинговых инструментов на каждом этапе сбытового пути. Но этим шансам противостоят и определенные затраты и риски (например, более высокие финансовые и затраты и затраты рабочей силы за счет выполнения тех задач, которые обычно берет на себя торговля)</w:t>
      </w:r>
      <w:r w:rsidR="00851FA8" w:rsidRPr="005F1A6A">
        <w:rPr>
          <w:rFonts w:ascii="Times New Roman" w:hAnsi="Times New Roman" w:cs="Times New Roman"/>
          <w:color w:val="auto"/>
          <w:sz w:val="28"/>
          <w:szCs w:val="28"/>
        </w:rPr>
        <w:t xml:space="preserve"> [10,</w:t>
      </w:r>
      <w:r w:rsidR="00851FA8" w:rsidRPr="005F1A6A">
        <w:rPr>
          <w:rFonts w:ascii="Times New Roman" w:hAnsi="Times New Roman" w:cs="Times New Roman"/>
          <w:color w:val="auto"/>
          <w:sz w:val="28"/>
          <w:szCs w:val="28"/>
          <w:lang w:val="en-US"/>
        </w:rPr>
        <w:t>c</w:t>
      </w:r>
      <w:r w:rsidR="00851FA8" w:rsidRPr="005F1A6A">
        <w:rPr>
          <w:rFonts w:ascii="Times New Roman" w:hAnsi="Times New Roman" w:cs="Times New Roman"/>
          <w:color w:val="auto"/>
          <w:sz w:val="28"/>
          <w:szCs w:val="28"/>
        </w:rPr>
        <w:t>.83]</w:t>
      </w:r>
      <w:r w:rsidRPr="005F1A6A">
        <w:rPr>
          <w:rFonts w:ascii="Times New Roman" w:hAnsi="Times New Roman" w:cs="Times New Roman"/>
          <w:color w:val="auto"/>
          <w:sz w:val="28"/>
          <w:szCs w:val="28"/>
        </w:rPr>
        <w:t>. </w:t>
      </w:r>
    </w:p>
    <w:p w:rsidR="005926C3" w:rsidRPr="005F1A6A" w:rsidRDefault="005926C3"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В современном мире, в бизнес среде постоянно происходят изменения. И торговля – не исключение. Поэтому компания-производитель обязательно должна иметь четкую сбытовую стратегию, которую необходимо постоянно проверять на соответствие меняющимся условиям и, если нужно, пересматривать. </w:t>
      </w:r>
    </w:p>
    <w:p w:rsidR="00B47024" w:rsidRPr="005F1A6A" w:rsidRDefault="00B47024"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Торговые предприятия не применяют ряда ценовых стратегий производителей, связанных с длительной неблагоприятной ситуацией на рынке конкретного потребительского товара. Как правило, условия торговой деятельности позволяют торговому предприятию быстро покинуть такой торговый рынок, то есть прекратить закупку и реализацию данного товара, в то время как производитель должен активно бороться за возврат средств, инвестированных в его производство</w:t>
      </w:r>
      <w:r w:rsidR="00851FA8" w:rsidRPr="005F1A6A">
        <w:rPr>
          <w:rFonts w:ascii="Times New Roman" w:hAnsi="Times New Roman" w:cs="Times New Roman"/>
          <w:color w:val="auto"/>
          <w:sz w:val="28"/>
          <w:szCs w:val="28"/>
        </w:rPr>
        <w:t xml:space="preserve"> [21</w:t>
      </w:r>
      <w:r w:rsidRPr="005F1A6A">
        <w:rPr>
          <w:rFonts w:ascii="Times New Roman" w:hAnsi="Times New Roman" w:cs="Times New Roman"/>
          <w:color w:val="auto"/>
          <w:sz w:val="28"/>
          <w:szCs w:val="28"/>
        </w:rPr>
        <w:t xml:space="preserve">, </w:t>
      </w:r>
      <w:r w:rsidRPr="005F1A6A">
        <w:rPr>
          <w:rFonts w:ascii="Times New Roman" w:hAnsi="Times New Roman" w:cs="Times New Roman"/>
          <w:color w:val="auto"/>
          <w:sz w:val="28"/>
          <w:szCs w:val="28"/>
          <w:lang w:val="en-US"/>
        </w:rPr>
        <w:t>c</w:t>
      </w:r>
      <w:r w:rsidRPr="005F1A6A">
        <w:rPr>
          <w:rFonts w:ascii="Times New Roman" w:hAnsi="Times New Roman" w:cs="Times New Roman"/>
          <w:color w:val="auto"/>
          <w:sz w:val="28"/>
          <w:szCs w:val="28"/>
        </w:rPr>
        <w:t>.24].</w:t>
      </w:r>
    </w:p>
    <w:p w:rsidR="00230B3F" w:rsidRPr="005F1A6A" w:rsidRDefault="00230B3F" w:rsidP="005F1A6A">
      <w:pPr>
        <w:pStyle w:val="a8"/>
        <w:widowControl/>
        <w:spacing w:line="360" w:lineRule="auto"/>
        <w:ind w:firstLine="709"/>
        <w:jc w:val="both"/>
        <w:rPr>
          <w:sz w:val="28"/>
          <w:szCs w:val="28"/>
        </w:rPr>
      </w:pPr>
      <w:r w:rsidRPr="005F1A6A">
        <w:rPr>
          <w:sz w:val="28"/>
          <w:szCs w:val="28"/>
        </w:rPr>
        <w:t>Дадим обзор прикладных стратегий развития торгового предприятия по трем направлениям (таблица.2) [</w:t>
      </w:r>
      <w:r w:rsidR="00B47024" w:rsidRPr="005F1A6A">
        <w:rPr>
          <w:sz w:val="28"/>
          <w:szCs w:val="28"/>
        </w:rPr>
        <w:t xml:space="preserve">21, </w:t>
      </w:r>
      <w:r w:rsidR="00B47024" w:rsidRPr="005F1A6A">
        <w:rPr>
          <w:sz w:val="28"/>
          <w:szCs w:val="28"/>
          <w:lang w:val="en-US"/>
        </w:rPr>
        <w:t>c</w:t>
      </w:r>
      <w:r w:rsidR="00B47024" w:rsidRPr="005F1A6A">
        <w:rPr>
          <w:sz w:val="28"/>
          <w:szCs w:val="28"/>
        </w:rPr>
        <w:t>.24</w:t>
      </w:r>
      <w:r w:rsidRPr="005F1A6A">
        <w:rPr>
          <w:sz w:val="28"/>
          <w:szCs w:val="28"/>
        </w:rPr>
        <w:t>]:</w:t>
      </w:r>
    </w:p>
    <w:p w:rsidR="00230B3F" w:rsidRPr="005F1A6A" w:rsidRDefault="00230B3F" w:rsidP="005F1A6A">
      <w:pPr>
        <w:pStyle w:val="a8"/>
        <w:widowControl/>
        <w:spacing w:line="360" w:lineRule="auto"/>
        <w:ind w:firstLine="709"/>
        <w:jc w:val="both"/>
        <w:rPr>
          <w:sz w:val="28"/>
          <w:szCs w:val="28"/>
        </w:rPr>
      </w:pPr>
      <w:r w:rsidRPr="005F1A6A">
        <w:rPr>
          <w:sz w:val="28"/>
          <w:szCs w:val="28"/>
        </w:rPr>
        <w:t>Таблица 2</w:t>
      </w:r>
    </w:p>
    <w:p w:rsidR="00230B3F" w:rsidRPr="005F1A6A" w:rsidRDefault="00230B3F" w:rsidP="005F1A6A">
      <w:pPr>
        <w:pStyle w:val="a8"/>
        <w:widowControl/>
        <w:tabs>
          <w:tab w:val="left" w:pos="2268"/>
        </w:tabs>
        <w:spacing w:line="360" w:lineRule="auto"/>
        <w:ind w:firstLine="709"/>
        <w:jc w:val="both"/>
        <w:rPr>
          <w:sz w:val="28"/>
          <w:szCs w:val="28"/>
        </w:rPr>
      </w:pPr>
      <w:r w:rsidRPr="005F1A6A">
        <w:rPr>
          <w:sz w:val="28"/>
          <w:szCs w:val="28"/>
        </w:rPr>
        <w:t xml:space="preserve">Стратегии развития торговых предприятий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38"/>
        <w:gridCol w:w="3238"/>
        <w:gridCol w:w="2846"/>
      </w:tblGrid>
      <w:tr w:rsidR="00230B3F" w:rsidRPr="00E454CC">
        <w:tc>
          <w:tcPr>
            <w:tcW w:w="3238" w:type="dxa"/>
          </w:tcPr>
          <w:p w:rsidR="00230B3F" w:rsidRPr="00E454CC" w:rsidRDefault="00230B3F" w:rsidP="00E454CC">
            <w:pPr>
              <w:pStyle w:val="a9"/>
              <w:widowControl/>
              <w:spacing w:line="360" w:lineRule="auto"/>
              <w:jc w:val="both"/>
            </w:pPr>
            <w:r w:rsidRPr="00E454CC">
              <w:t>А. Торговые операции - стратегии оптимизации</w:t>
            </w:r>
          </w:p>
        </w:tc>
        <w:tc>
          <w:tcPr>
            <w:tcW w:w="3238" w:type="dxa"/>
          </w:tcPr>
          <w:p w:rsidR="00230B3F" w:rsidRPr="00E454CC" w:rsidRDefault="00230B3F" w:rsidP="00E454CC">
            <w:pPr>
              <w:pStyle w:val="a9"/>
              <w:widowControl/>
              <w:spacing w:line="360" w:lineRule="auto"/>
              <w:jc w:val="both"/>
            </w:pPr>
            <w:r w:rsidRPr="00E454CC">
              <w:t xml:space="preserve">Б. Сопутствующие услуги </w:t>
            </w:r>
          </w:p>
        </w:tc>
        <w:tc>
          <w:tcPr>
            <w:tcW w:w="2846" w:type="dxa"/>
          </w:tcPr>
          <w:p w:rsidR="00230B3F" w:rsidRPr="00E454CC" w:rsidRDefault="00230B3F" w:rsidP="00E454CC">
            <w:pPr>
              <w:pStyle w:val="a9"/>
              <w:widowControl/>
              <w:spacing w:line="360" w:lineRule="auto"/>
              <w:jc w:val="both"/>
            </w:pPr>
            <w:r w:rsidRPr="00E454CC">
              <w:t>В. Диверсификация</w:t>
            </w:r>
          </w:p>
        </w:tc>
      </w:tr>
      <w:tr w:rsidR="00230B3F" w:rsidRPr="00E454CC">
        <w:tc>
          <w:tcPr>
            <w:tcW w:w="3238" w:type="dxa"/>
          </w:tcPr>
          <w:p w:rsidR="00230B3F" w:rsidRPr="00E454CC" w:rsidRDefault="00230B3F" w:rsidP="00E454CC">
            <w:pPr>
              <w:pStyle w:val="a9"/>
              <w:widowControl/>
              <w:numPr>
                <w:ilvl w:val="0"/>
                <w:numId w:val="8"/>
              </w:numPr>
              <w:tabs>
                <w:tab w:val="left" w:pos="360"/>
              </w:tabs>
              <w:spacing w:line="360" w:lineRule="auto"/>
              <w:ind w:left="0" w:firstLine="0"/>
              <w:jc w:val="both"/>
            </w:pPr>
            <w:r w:rsidRPr="00E454CC">
              <w:t>Уникальность потребительского предложения</w:t>
            </w:r>
          </w:p>
          <w:p w:rsidR="00230B3F" w:rsidRPr="00E454CC" w:rsidRDefault="00230B3F" w:rsidP="00E454CC">
            <w:pPr>
              <w:pStyle w:val="a9"/>
              <w:widowControl/>
              <w:numPr>
                <w:ilvl w:val="0"/>
                <w:numId w:val="8"/>
              </w:numPr>
              <w:tabs>
                <w:tab w:val="left" w:pos="360"/>
              </w:tabs>
              <w:spacing w:line="360" w:lineRule="auto"/>
              <w:ind w:left="0" w:firstLine="0"/>
              <w:jc w:val="both"/>
            </w:pPr>
            <w:r w:rsidRPr="00E454CC">
              <w:t>Собственные «частные» товарные знаки</w:t>
            </w:r>
          </w:p>
          <w:p w:rsidR="00230B3F" w:rsidRPr="00E454CC" w:rsidRDefault="00230B3F" w:rsidP="00E454CC">
            <w:pPr>
              <w:pStyle w:val="a9"/>
              <w:widowControl/>
              <w:numPr>
                <w:ilvl w:val="12"/>
                <w:numId w:val="0"/>
              </w:numPr>
              <w:spacing w:line="360" w:lineRule="auto"/>
              <w:jc w:val="both"/>
            </w:pPr>
          </w:p>
        </w:tc>
        <w:tc>
          <w:tcPr>
            <w:tcW w:w="3238" w:type="dxa"/>
          </w:tcPr>
          <w:p w:rsidR="00230B3F" w:rsidRPr="00E454CC" w:rsidRDefault="00230B3F" w:rsidP="00E454CC">
            <w:pPr>
              <w:pStyle w:val="a9"/>
              <w:widowControl/>
              <w:numPr>
                <w:ilvl w:val="0"/>
                <w:numId w:val="8"/>
              </w:numPr>
              <w:tabs>
                <w:tab w:val="left" w:pos="360"/>
              </w:tabs>
              <w:spacing w:line="360" w:lineRule="auto"/>
              <w:ind w:left="0" w:firstLine="0"/>
              <w:jc w:val="both"/>
            </w:pPr>
            <w:r w:rsidRPr="00E454CC">
              <w:t>Клубные системы для постоянных покупателей</w:t>
            </w:r>
          </w:p>
          <w:p w:rsidR="00230B3F" w:rsidRPr="00E454CC" w:rsidRDefault="00230B3F" w:rsidP="00E454CC">
            <w:pPr>
              <w:pStyle w:val="a9"/>
              <w:widowControl/>
              <w:numPr>
                <w:ilvl w:val="0"/>
                <w:numId w:val="8"/>
              </w:numPr>
              <w:tabs>
                <w:tab w:val="left" w:pos="360"/>
              </w:tabs>
              <w:spacing w:line="360" w:lineRule="auto"/>
              <w:ind w:left="0" w:firstLine="0"/>
              <w:jc w:val="both"/>
            </w:pPr>
            <w:r w:rsidRPr="00E454CC">
              <w:t>Дополнительные услуги (оптика, салоны красоты, бизнес центры, почта, бензозаправки)</w:t>
            </w:r>
          </w:p>
          <w:p w:rsidR="00230B3F" w:rsidRPr="00E454CC" w:rsidRDefault="00230B3F" w:rsidP="00E454CC">
            <w:pPr>
              <w:pStyle w:val="a9"/>
              <w:widowControl/>
              <w:numPr>
                <w:ilvl w:val="12"/>
                <w:numId w:val="0"/>
              </w:numPr>
              <w:spacing w:line="360" w:lineRule="auto"/>
              <w:jc w:val="both"/>
            </w:pPr>
          </w:p>
        </w:tc>
        <w:tc>
          <w:tcPr>
            <w:tcW w:w="2846" w:type="dxa"/>
          </w:tcPr>
          <w:p w:rsidR="00230B3F" w:rsidRPr="00E454CC" w:rsidRDefault="00230B3F" w:rsidP="00E454CC">
            <w:pPr>
              <w:pStyle w:val="a9"/>
              <w:widowControl/>
              <w:numPr>
                <w:ilvl w:val="0"/>
                <w:numId w:val="8"/>
              </w:numPr>
              <w:tabs>
                <w:tab w:val="left" w:pos="360"/>
              </w:tabs>
              <w:spacing w:line="360" w:lineRule="auto"/>
              <w:ind w:left="0" w:firstLine="0"/>
              <w:jc w:val="both"/>
            </w:pPr>
            <w:r w:rsidRPr="00E454CC">
              <w:t>Банковское и страховое дело</w:t>
            </w:r>
          </w:p>
          <w:p w:rsidR="00230B3F" w:rsidRPr="00E454CC" w:rsidRDefault="00230B3F" w:rsidP="00E454CC">
            <w:pPr>
              <w:pStyle w:val="a9"/>
              <w:widowControl/>
              <w:numPr>
                <w:ilvl w:val="0"/>
                <w:numId w:val="8"/>
              </w:numPr>
              <w:tabs>
                <w:tab w:val="left" w:pos="360"/>
              </w:tabs>
              <w:spacing w:line="360" w:lineRule="auto"/>
              <w:ind w:left="0" w:firstLine="0"/>
              <w:jc w:val="both"/>
            </w:pPr>
            <w:r w:rsidRPr="00E454CC">
              <w:t>Недвижимость</w:t>
            </w:r>
          </w:p>
          <w:p w:rsidR="00230B3F" w:rsidRPr="00E454CC" w:rsidRDefault="00230B3F" w:rsidP="00E454CC">
            <w:pPr>
              <w:pStyle w:val="a9"/>
              <w:widowControl/>
              <w:numPr>
                <w:ilvl w:val="0"/>
                <w:numId w:val="8"/>
              </w:numPr>
              <w:tabs>
                <w:tab w:val="left" w:pos="360"/>
              </w:tabs>
              <w:spacing w:line="360" w:lineRule="auto"/>
              <w:ind w:left="0" w:firstLine="0"/>
              <w:jc w:val="both"/>
            </w:pPr>
            <w:r w:rsidRPr="00E454CC">
              <w:t>Сервисные центры</w:t>
            </w:r>
          </w:p>
          <w:p w:rsidR="00230B3F" w:rsidRPr="00E454CC" w:rsidRDefault="00230B3F" w:rsidP="00E454CC">
            <w:pPr>
              <w:pStyle w:val="a9"/>
              <w:widowControl/>
              <w:numPr>
                <w:ilvl w:val="0"/>
                <w:numId w:val="8"/>
              </w:numPr>
              <w:tabs>
                <w:tab w:val="left" w:pos="360"/>
              </w:tabs>
              <w:spacing w:line="360" w:lineRule="auto"/>
              <w:ind w:left="0" w:firstLine="0"/>
              <w:jc w:val="both"/>
            </w:pPr>
            <w:r w:rsidRPr="00E454CC">
              <w:t>Финансовые операции на рынке ценных бумаг</w:t>
            </w:r>
          </w:p>
        </w:tc>
      </w:tr>
    </w:tbl>
    <w:p w:rsidR="00230B3F" w:rsidRPr="005F1A6A" w:rsidRDefault="00230B3F" w:rsidP="005F1A6A">
      <w:pPr>
        <w:pStyle w:val="a9"/>
        <w:widowControl/>
        <w:spacing w:line="360" w:lineRule="auto"/>
        <w:ind w:firstLine="709"/>
        <w:jc w:val="both"/>
        <w:rPr>
          <w:sz w:val="28"/>
          <w:szCs w:val="28"/>
        </w:rPr>
      </w:pPr>
    </w:p>
    <w:p w:rsidR="00230B3F" w:rsidRPr="005F1A6A" w:rsidRDefault="00230B3F" w:rsidP="005F1A6A">
      <w:pPr>
        <w:pStyle w:val="a7"/>
        <w:spacing w:after="0" w:line="360" w:lineRule="auto"/>
        <w:ind w:firstLine="709"/>
        <w:jc w:val="both"/>
        <w:rPr>
          <w:rFonts w:ascii="Times New Roman" w:hAnsi="Times New Roman" w:cs="Times New Roman"/>
          <w:color w:val="auto"/>
          <w:sz w:val="28"/>
          <w:szCs w:val="28"/>
        </w:rPr>
      </w:pPr>
      <w:bookmarkStart w:id="6" w:name="_Toc332097530"/>
      <w:r w:rsidRPr="005F1A6A">
        <w:rPr>
          <w:rFonts w:ascii="Times New Roman" w:hAnsi="Times New Roman" w:cs="Times New Roman"/>
          <w:color w:val="auto"/>
          <w:sz w:val="28"/>
          <w:szCs w:val="28"/>
        </w:rPr>
        <w:t>Ценовая политика является не только одной из главных составляющих системы управления доходами торгового предприятия, но и важнейшим механизмом, обеспечивающим многие приоритеты его экономического развития. Она существенно влияет на объемы хозяйственной деятельности торгового предприятия, формирование его имиджа у покупателей, уровень финансового состояния. Кроме того, ценовая политика торгового предприятия представляет собой действенный инструмент его конкуренции на потребительском рынке</w:t>
      </w:r>
      <w:r w:rsidR="00B47024" w:rsidRPr="005F1A6A">
        <w:rPr>
          <w:rFonts w:ascii="Times New Roman" w:hAnsi="Times New Roman" w:cs="Times New Roman"/>
          <w:color w:val="auto"/>
          <w:sz w:val="28"/>
          <w:szCs w:val="28"/>
        </w:rPr>
        <w:t xml:space="preserve"> [16, </w:t>
      </w:r>
      <w:r w:rsidR="00B47024" w:rsidRPr="005F1A6A">
        <w:rPr>
          <w:rFonts w:ascii="Times New Roman" w:hAnsi="Times New Roman" w:cs="Times New Roman"/>
          <w:color w:val="auto"/>
          <w:sz w:val="28"/>
          <w:szCs w:val="28"/>
          <w:lang w:val="en-US"/>
        </w:rPr>
        <w:t>c</w:t>
      </w:r>
      <w:r w:rsidR="00B47024" w:rsidRPr="005F1A6A">
        <w:rPr>
          <w:rFonts w:ascii="Times New Roman" w:hAnsi="Times New Roman" w:cs="Times New Roman"/>
          <w:color w:val="auto"/>
          <w:sz w:val="28"/>
          <w:szCs w:val="28"/>
        </w:rPr>
        <w:t>.</w:t>
      </w:r>
      <w:r w:rsidR="00851FA8" w:rsidRPr="005F1A6A">
        <w:rPr>
          <w:rFonts w:ascii="Times New Roman" w:hAnsi="Times New Roman" w:cs="Times New Roman"/>
          <w:color w:val="auto"/>
          <w:sz w:val="28"/>
          <w:szCs w:val="28"/>
        </w:rPr>
        <w:t xml:space="preserve"> 117</w:t>
      </w:r>
      <w:r w:rsidR="00B47024" w:rsidRPr="005F1A6A">
        <w:rPr>
          <w:rFonts w:ascii="Times New Roman" w:hAnsi="Times New Roman" w:cs="Times New Roman"/>
          <w:color w:val="auto"/>
          <w:sz w:val="28"/>
          <w:szCs w:val="28"/>
        </w:rPr>
        <w:t>]</w:t>
      </w:r>
      <w:r w:rsidRPr="005F1A6A">
        <w:rPr>
          <w:rFonts w:ascii="Times New Roman" w:hAnsi="Times New Roman" w:cs="Times New Roman"/>
          <w:color w:val="auto"/>
          <w:sz w:val="28"/>
          <w:szCs w:val="28"/>
        </w:rPr>
        <w:t>.</w:t>
      </w:r>
    </w:p>
    <w:p w:rsidR="00851FA8" w:rsidRPr="005F1A6A" w:rsidRDefault="00851FA8"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Таким образом, т</w:t>
      </w:r>
      <w:r w:rsidR="00230B3F" w:rsidRPr="005F1A6A">
        <w:rPr>
          <w:rFonts w:ascii="Times New Roman" w:hAnsi="Times New Roman" w:cs="Times New Roman"/>
          <w:color w:val="auto"/>
          <w:sz w:val="28"/>
          <w:szCs w:val="28"/>
        </w:rPr>
        <w:t>орговые предприятия не могут самостоятельно в полном объеме формировать уровень цен на товары, осуществляя свою ценовую политику на потребительском рынке.</w:t>
      </w:r>
      <w:r w:rsidRPr="005F1A6A">
        <w:rPr>
          <w:rFonts w:ascii="Times New Roman" w:hAnsi="Times New Roman" w:cs="Times New Roman"/>
          <w:color w:val="auto"/>
          <w:sz w:val="28"/>
          <w:szCs w:val="28"/>
        </w:rPr>
        <w:t xml:space="preserve"> </w:t>
      </w:r>
    </w:p>
    <w:p w:rsidR="00CE6E1C" w:rsidRPr="005F1A6A" w:rsidRDefault="00230B3F" w:rsidP="005F1A6A">
      <w:pPr>
        <w:pStyle w:val="a7"/>
        <w:spacing w:after="0" w:line="360" w:lineRule="auto"/>
        <w:ind w:firstLine="709"/>
        <w:jc w:val="both"/>
        <w:rPr>
          <w:rFonts w:ascii="Times New Roman" w:hAnsi="Times New Roman" w:cs="Times New Roman"/>
          <w:color w:val="auto"/>
          <w:sz w:val="28"/>
          <w:szCs w:val="28"/>
        </w:rPr>
      </w:pPr>
      <w:bookmarkStart w:id="7" w:name="7-2"/>
      <w:bookmarkStart w:id="8" w:name="7-3"/>
      <w:bookmarkStart w:id="9" w:name="7-4"/>
      <w:bookmarkStart w:id="10" w:name="_Toc191292748"/>
      <w:bookmarkEnd w:id="6"/>
      <w:bookmarkEnd w:id="7"/>
      <w:bookmarkEnd w:id="8"/>
      <w:bookmarkEnd w:id="9"/>
      <w:r w:rsidRPr="005F1A6A">
        <w:rPr>
          <w:rFonts w:ascii="Times New Roman" w:hAnsi="Times New Roman" w:cs="Times New Roman"/>
          <w:color w:val="auto"/>
          <w:sz w:val="28"/>
          <w:szCs w:val="28"/>
        </w:rPr>
        <w:t>В розничной торговле не используется даже понятие «базисная цена», которая подлежит уточнению в процессе продажи. И даже применяемая отдельными предприятиями торговли система ценовых скидок носит стандартный характер по отношению к отдельным ценовым ситуациям. Это затрудняет гибкость осуществления ценовой политики на предприятиях торговли.</w:t>
      </w:r>
    </w:p>
    <w:p w:rsidR="00E454CC" w:rsidRDefault="00E454CC" w:rsidP="005F1A6A">
      <w:pPr>
        <w:pStyle w:val="1"/>
        <w:pageBreakBefore/>
        <w:spacing w:before="0" w:after="0" w:line="360" w:lineRule="auto"/>
        <w:ind w:firstLine="709"/>
        <w:jc w:val="both"/>
        <w:rPr>
          <w:rFonts w:ascii="Times New Roman" w:hAnsi="Times New Roman" w:cs="Times New Roman"/>
          <w:b w:val="0"/>
          <w:bCs w:val="0"/>
          <w:snapToGrid w:val="0"/>
          <w:sz w:val="28"/>
          <w:szCs w:val="28"/>
        </w:rPr>
        <w:sectPr w:rsidR="00E454CC" w:rsidSect="005F1A6A">
          <w:pgSz w:w="11906" w:h="16838"/>
          <w:pgMar w:top="1134" w:right="850" w:bottom="1134" w:left="1701" w:header="709" w:footer="709" w:gutter="0"/>
          <w:pgNumType w:start="4"/>
          <w:cols w:space="708"/>
          <w:docGrid w:linePitch="360"/>
        </w:sectPr>
      </w:pPr>
    </w:p>
    <w:p w:rsidR="00230B3F" w:rsidRPr="00E454CC" w:rsidRDefault="00230B3F" w:rsidP="00E454CC">
      <w:pPr>
        <w:pStyle w:val="1"/>
        <w:pageBreakBefore/>
        <w:spacing w:before="0" w:after="0" w:line="360" w:lineRule="auto"/>
        <w:ind w:firstLine="709"/>
        <w:jc w:val="center"/>
        <w:rPr>
          <w:rFonts w:ascii="Times New Roman" w:hAnsi="Times New Roman" w:cs="Times New Roman"/>
          <w:snapToGrid w:val="0"/>
          <w:kern w:val="0"/>
          <w:sz w:val="28"/>
          <w:szCs w:val="28"/>
        </w:rPr>
      </w:pPr>
      <w:bookmarkStart w:id="11" w:name="_Toc204680014"/>
      <w:r w:rsidRPr="00E454CC">
        <w:rPr>
          <w:rFonts w:ascii="Times New Roman" w:hAnsi="Times New Roman" w:cs="Times New Roman"/>
          <w:snapToGrid w:val="0"/>
          <w:kern w:val="0"/>
          <w:sz w:val="28"/>
          <w:szCs w:val="28"/>
        </w:rPr>
        <w:t xml:space="preserve">2. </w:t>
      </w:r>
      <w:r w:rsidR="00CE6E1C" w:rsidRPr="00E454CC">
        <w:rPr>
          <w:rFonts w:ascii="Times New Roman" w:hAnsi="Times New Roman" w:cs="Times New Roman"/>
          <w:snapToGrid w:val="0"/>
          <w:kern w:val="0"/>
          <w:sz w:val="28"/>
          <w:szCs w:val="28"/>
        </w:rPr>
        <w:t>АНАЛИЗ ТОВАРНОЙ ПОЛИТИКИ НА ПРЕДПРИЯТИИ ООО «АВТОМОБИЛИ»</w:t>
      </w:r>
      <w:bookmarkEnd w:id="10"/>
      <w:bookmarkEnd w:id="11"/>
    </w:p>
    <w:p w:rsidR="00CE6E1C" w:rsidRPr="005F1A6A" w:rsidRDefault="00CE6E1C" w:rsidP="005F1A6A">
      <w:pPr>
        <w:pStyle w:val="1"/>
        <w:spacing w:before="0" w:after="0" w:line="360" w:lineRule="auto"/>
        <w:ind w:firstLine="709"/>
        <w:jc w:val="both"/>
        <w:rPr>
          <w:rFonts w:ascii="Times New Roman" w:hAnsi="Times New Roman" w:cs="Times New Roman"/>
          <w:b w:val="0"/>
          <w:bCs w:val="0"/>
          <w:sz w:val="28"/>
          <w:szCs w:val="28"/>
        </w:rPr>
      </w:pPr>
      <w:bookmarkStart w:id="12" w:name="_Toc191292749"/>
    </w:p>
    <w:p w:rsidR="00E454CC" w:rsidRDefault="00230B3F" w:rsidP="005F1A6A">
      <w:pPr>
        <w:pStyle w:val="1"/>
        <w:spacing w:before="0" w:after="0" w:line="360" w:lineRule="auto"/>
        <w:ind w:firstLine="709"/>
        <w:jc w:val="both"/>
        <w:rPr>
          <w:rFonts w:ascii="Times New Roman" w:hAnsi="Times New Roman" w:cs="Times New Roman"/>
          <w:sz w:val="28"/>
          <w:szCs w:val="28"/>
          <w:lang w:val="en-US"/>
        </w:rPr>
      </w:pPr>
      <w:bookmarkStart w:id="13" w:name="_Toc204680015"/>
      <w:r w:rsidRPr="00E454CC">
        <w:rPr>
          <w:rFonts w:ascii="Times New Roman" w:hAnsi="Times New Roman" w:cs="Times New Roman"/>
          <w:sz w:val="28"/>
          <w:szCs w:val="28"/>
        </w:rPr>
        <w:t>2.1. Технико-экономические показатели предприятия ООО</w:t>
      </w:r>
      <w:bookmarkEnd w:id="13"/>
      <w:r w:rsidRPr="00E454CC">
        <w:rPr>
          <w:rFonts w:ascii="Times New Roman" w:hAnsi="Times New Roman" w:cs="Times New Roman"/>
          <w:sz w:val="28"/>
          <w:szCs w:val="28"/>
        </w:rPr>
        <w:t xml:space="preserve"> </w:t>
      </w:r>
    </w:p>
    <w:p w:rsidR="004D4A83" w:rsidRPr="00E454CC" w:rsidRDefault="00230B3F" w:rsidP="005F1A6A">
      <w:pPr>
        <w:pStyle w:val="1"/>
        <w:spacing w:before="0" w:after="0" w:line="360" w:lineRule="auto"/>
        <w:ind w:firstLine="709"/>
        <w:jc w:val="both"/>
        <w:rPr>
          <w:rFonts w:ascii="Times New Roman" w:hAnsi="Times New Roman" w:cs="Times New Roman"/>
          <w:sz w:val="28"/>
          <w:szCs w:val="28"/>
        </w:rPr>
      </w:pPr>
      <w:bookmarkStart w:id="14" w:name="_Toc204680016"/>
      <w:r w:rsidRPr="00E454CC">
        <w:rPr>
          <w:rFonts w:ascii="Times New Roman" w:hAnsi="Times New Roman" w:cs="Times New Roman"/>
          <w:sz w:val="28"/>
          <w:szCs w:val="28"/>
        </w:rPr>
        <w:t>«Автомобили»</w:t>
      </w:r>
      <w:bookmarkEnd w:id="14"/>
    </w:p>
    <w:p w:rsidR="00CD66FA" w:rsidRPr="00E454CC" w:rsidRDefault="00CD66FA" w:rsidP="005F1A6A">
      <w:pPr>
        <w:spacing w:line="360" w:lineRule="auto"/>
        <w:ind w:firstLine="709"/>
        <w:jc w:val="both"/>
        <w:rPr>
          <w:b/>
          <w:bCs/>
          <w:sz w:val="28"/>
          <w:szCs w:val="28"/>
        </w:rPr>
      </w:pPr>
      <w:bookmarkStart w:id="15" w:name="_Toc120136749"/>
    </w:p>
    <w:p w:rsidR="004D4A83" w:rsidRPr="005F1A6A" w:rsidRDefault="004D4A83" w:rsidP="005F1A6A">
      <w:pPr>
        <w:spacing w:line="360" w:lineRule="auto"/>
        <w:ind w:firstLine="709"/>
        <w:jc w:val="both"/>
        <w:rPr>
          <w:sz w:val="28"/>
          <w:szCs w:val="28"/>
        </w:rPr>
      </w:pPr>
      <w:r w:rsidRPr="005F1A6A">
        <w:rPr>
          <w:sz w:val="28"/>
          <w:szCs w:val="28"/>
        </w:rPr>
        <w:t xml:space="preserve">Основные технико-экономические показатели деятельности </w:t>
      </w:r>
      <w:bookmarkStart w:id="16" w:name="OLE_LINK3"/>
      <w:r w:rsidRPr="005F1A6A">
        <w:rPr>
          <w:sz w:val="28"/>
          <w:szCs w:val="28"/>
        </w:rPr>
        <w:t>ООО «Автомобили» за 2006 – 2007 гг.</w:t>
      </w:r>
      <w:bookmarkEnd w:id="16"/>
      <w:r w:rsidR="005F1A6A">
        <w:rPr>
          <w:sz w:val="28"/>
          <w:szCs w:val="28"/>
        </w:rPr>
        <w:t xml:space="preserve"> </w:t>
      </w:r>
      <w:r w:rsidR="00F86094" w:rsidRPr="005F1A6A">
        <w:rPr>
          <w:sz w:val="28"/>
          <w:szCs w:val="28"/>
        </w:rPr>
        <w:t>представлены в таблице 3</w:t>
      </w:r>
      <w:r w:rsidRPr="005F1A6A">
        <w:rPr>
          <w:sz w:val="28"/>
          <w:szCs w:val="28"/>
        </w:rPr>
        <w:t>.</w:t>
      </w:r>
    </w:p>
    <w:p w:rsidR="00E454CC" w:rsidRDefault="00E454CC" w:rsidP="005F1A6A">
      <w:pPr>
        <w:spacing w:line="360" w:lineRule="auto"/>
        <w:ind w:firstLine="709"/>
        <w:jc w:val="both"/>
        <w:rPr>
          <w:sz w:val="28"/>
          <w:szCs w:val="28"/>
          <w:lang w:val="en-US"/>
        </w:rPr>
      </w:pPr>
    </w:p>
    <w:p w:rsidR="004D4A83" w:rsidRPr="005F1A6A" w:rsidRDefault="004D4A83" w:rsidP="005F1A6A">
      <w:pPr>
        <w:spacing w:line="360" w:lineRule="auto"/>
        <w:ind w:firstLine="709"/>
        <w:jc w:val="both"/>
        <w:rPr>
          <w:sz w:val="28"/>
          <w:szCs w:val="28"/>
        </w:rPr>
      </w:pPr>
      <w:r w:rsidRPr="005F1A6A">
        <w:rPr>
          <w:sz w:val="28"/>
          <w:szCs w:val="28"/>
        </w:rPr>
        <w:t>Таблица</w:t>
      </w:r>
      <w:r w:rsidR="00C80C6B" w:rsidRPr="005F1A6A">
        <w:rPr>
          <w:sz w:val="28"/>
          <w:szCs w:val="28"/>
        </w:rPr>
        <w:t xml:space="preserve"> </w:t>
      </w:r>
      <w:r w:rsidR="00F86094" w:rsidRPr="005F1A6A">
        <w:rPr>
          <w:sz w:val="28"/>
          <w:szCs w:val="28"/>
        </w:rPr>
        <w:t>3</w:t>
      </w:r>
    </w:p>
    <w:p w:rsidR="004D4A83" w:rsidRPr="005F1A6A" w:rsidRDefault="004D4A83" w:rsidP="005F1A6A">
      <w:pPr>
        <w:spacing w:line="360" w:lineRule="auto"/>
        <w:ind w:firstLine="709"/>
        <w:jc w:val="both"/>
        <w:rPr>
          <w:sz w:val="28"/>
          <w:szCs w:val="28"/>
        </w:rPr>
      </w:pPr>
      <w:r w:rsidRPr="005F1A6A">
        <w:rPr>
          <w:sz w:val="28"/>
          <w:szCs w:val="28"/>
        </w:rPr>
        <w:t>Основные технико-экономические показатели деятельности ООО «Автомобили» за 2006 – 2007 гг.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9"/>
        <w:gridCol w:w="929"/>
        <w:gridCol w:w="799"/>
        <w:gridCol w:w="799"/>
        <w:gridCol w:w="716"/>
        <w:gridCol w:w="1443"/>
      </w:tblGrid>
      <w:tr w:rsidR="004D4A83" w:rsidRPr="00A84B3E" w:rsidTr="00A84B3E">
        <w:tc>
          <w:tcPr>
            <w:tcW w:w="0" w:type="auto"/>
            <w:vMerge w:val="restart"/>
            <w:shd w:val="clear" w:color="auto" w:fill="auto"/>
            <w:vAlign w:val="center"/>
          </w:tcPr>
          <w:p w:rsidR="004D4A83" w:rsidRPr="00A84B3E" w:rsidRDefault="004D4A83" w:rsidP="00A84B3E">
            <w:pPr>
              <w:spacing w:line="360" w:lineRule="auto"/>
              <w:jc w:val="both"/>
              <w:rPr>
                <w:sz w:val="20"/>
                <w:szCs w:val="20"/>
              </w:rPr>
            </w:pPr>
            <w:bookmarkStart w:id="17" w:name="_Hlk191704547"/>
            <w:r w:rsidRPr="00A84B3E">
              <w:rPr>
                <w:sz w:val="20"/>
                <w:szCs w:val="20"/>
              </w:rPr>
              <w:t>Наименование показателя</w:t>
            </w:r>
          </w:p>
        </w:tc>
        <w:tc>
          <w:tcPr>
            <w:tcW w:w="0" w:type="auto"/>
            <w:vMerge w:val="restart"/>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Ед. изм.</w:t>
            </w:r>
          </w:p>
        </w:tc>
        <w:tc>
          <w:tcPr>
            <w:tcW w:w="0" w:type="auto"/>
            <w:vMerge w:val="restart"/>
            <w:shd w:val="clear" w:color="auto" w:fill="auto"/>
            <w:vAlign w:val="center"/>
          </w:tcPr>
          <w:p w:rsidR="004D4A83" w:rsidRPr="00A84B3E" w:rsidRDefault="004D4A83" w:rsidP="00A84B3E">
            <w:pPr>
              <w:spacing w:line="360" w:lineRule="auto"/>
              <w:jc w:val="both"/>
              <w:rPr>
                <w:sz w:val="20"/>
                <w:szCs w:val="20"/>
              </w:rPr>
            </w:pPr>
            <w:r w:rsidRPr="00A84B3E">
              <w:rPr>
                <w:sz w:val="20"/>
                <w:szCs w:val="20"/>
              </w:rPr>
              <w:t>2006 г.</w:t>
            </w:r>
          </w:p>
        </w:tc>
        <w:tc>
          <w:tcPr>
            <w:tcW w:w="0" w:type="auto"/>
            <w:vMerge w:val="restart"/>
            <w:shd w:val="clear" w:color="auto" w:fill="auto"/>
            <w:vAlign w:val="center"/>
          </w:tcPr>
          <w:p w:rsidR="004D4A83" w:rsidRPr="00A84B3E" w:rsidRDefault="004D4A83" w:rsidP="00A84B3E">
            <w:pPr>
              <w:spacing w:line="360" w:lineRule="auto"/>
              <w:jc w:val="both"/>
              <w:rPr>
                <w:sz w:val="20"/>
                <w:szCs w:val="20"/>
              </w:rPr>
            </w:pPr>
            <w:r w:rsidRPr="00A84B3E">
              <w:rPr>
                <w:sz w:val="20"/>
                <w:szCs w:val="20"/>
              </w:rPr>
              <w:t>2007 г.</w:t>
            </w:r>
          </w:p>
        </w:tc>
        <w:tc>
          <w:tcPr>
            <w:tcW w:w="0" w:type="auto"/>
            <w:gridSpan w:val="2"/>
            <w:shd w:val="clear" w:color="auto" w:fill="auto"/>
          </w:tcPr>
          <w:p w:rsidR="004D4A83" w:rsidRPr="00A84B3E" w:rsidRDefault="004D4A83" w:rsidP="00A84B3E">
            <w:pPr>
              <w:spacing w:line="360" w:lineRule="auto"/>
              <w:jc w:val="both"/>
              <w:rPr>
                <w:sz w:val="20"/>
                <w:szCs w:val="20"/>
              </w:rPr>
            </w:pPr>
            <w:r w:rsidRPr="00A84B3E">
              <w:rPr>
                <w:sz w:val="20"/>
                <w:szCs w:val="20"/>
              </w:rPr>
              <w:t>Отклонение</w:t>
            </w:r>
          </w:p>
        </w:tc>
      </w:tr>
      <w:tr w:rsidR="004D4A83" w:rsidRPr="00A84B3E" w:rsidTr="00A84B3E">
        <w:tc>
          <w:tcPr>
            <w:tcW w:w="0" w:type="auto"/>
            <w:vMerge/>
            <w:shd w:val="clear" w:color="auto" w:fill="auto"/>
            <w:vAlign w:val="center"/>
          </w:tcPr>
          <w:p w:rsidR="004D4A83" w:rsidRPr="00A84B3E" w:rsidRDefault="004D4A83" w:rsidP="00A84B3E">
            <w:pPr>
              <w:spacing w:line="360" w:lineRule="auto"/>
              <w:jc w:val="both"/>
              <w:rPr>
                <w:sz w:val="20"/>
                <w:szCs w:val="20"/>
              </w:rPr>
            </w:pPr>
          </w:p>
        </w:tc>
        <w:tc>
          <w:tcPr>
            <w:tcW w:w="0" w:type="auto"/>
            <w:vMerge/>
            <w:shd w:val="clear" w:color="auto" w:fill="auto"/>
            <w:vAlign w:val="center"/>
          </w:tcPr>
          <w:p w:rsidR="004D4A83" w:rsidRPr="00A84B3E" w:rsidRDefault="004D4A83" w:rsidP="00A84B3E">
            <w:pPr>
              <w:spacing w:line="360" w:lineRule="auto"/>
              <w:jc w:val="both"/>
              <w:rPr>
                <w:sz w:val="20"/>
                <w:szCs w:val="20"/>
              </w:rPr>
            </w:pPr>
          </w:p>
        </w:tc>
        <w:tc>
          <w:tcPr>
            <w:tcW w:w="0" w:type="auto"/>
            <w:vMerge/>
            <w:shd w:val="clear" w:color="auto" w:fill="auto"/>
            <w:vAlign w:val="center"/>
          </w:tcPr>
          <w:p w:rsidR="004D4A83" w:rsidRPr="00A84B3E" w:rsidRDefault="004D4A83" w:rsidP="00A84B3E">
            <w:pPr>
              <w:spacing w:line="360" w:lineRule="auto"/>
              <w:jc w:val="both"/>
              <w:rPr>
                <w:sz w:val="20"/>
                <w:szCs w:val="20"/>
              </w:rPr>
            </w:pPr>
          </w:p>
        </w:tc>
        <w:tc>
          <w:tcPr>
            <w:tcW w:w="0" w:type="auto"/>
            <w:vMerge/>
            <w:shd w:val="clear" w:color="auto" w:fill="auto"/>
            <w:vAlign w:val="center"/>
          </w:tcPr>
          <w:p w:rsidR="004D4A83" w:rsidRPr="00A84B3E" w:rsidRDefault="004D4A83" w:rsidP="00A84B3E">
            <w:pPr>
              <w:spacing w:line="360" w:lineRule="auto"/>
              <w:jc w:val="both"/>
              <w:rPr>
                <w:sz w:val="20"/>
                <w:szCs w:val="20"/>
              </w:rPr>
            </w:pP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Абс.</w:t>
            </w:r>
          </w:p>
          <w:p w:rsidR="004D4A83" w:rsidRPr="00A84B3E" w:rsidRDefault="004D4A83" w:rsidP="00A84B3E">
            <w:pPr>
              <w:spacing w:line="360" w:lineRule="auto"/>
              <w:jc w:val="both"/>
              <w:rPr>
                <w:sz w:val="20"/>
                <w:szCs w:val="20"/>
              </w:rPr>
            </w:pPr>
            <w:r w:rsidRPr="00A84B3E">
              <w:rPr>
                <w:sz w:val="20"/>
                <w:szCs w:val="20"/>
              </w:rPr>
              <w:t>(+,</w:t>
            </w:r>
            <w:r w:rsidR="005F1A6A" w:rsidRPr="00A84B3E">
              <w:rPr>
                <w:sz w:val="20"/>
                <w:szCs w:val="20"/>
              </w:rPr>
              <w:t xml:space="preserve"> </w:t>
            </w:r>
            <w:r w:rsidRPr="00A84B3E">
              <w:rPr>
                <w:sz w:val="20"/>
                <w:szCs w:val="20"/>
              </w:rPr>
              <w:t>- )</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Темп роста, %</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Объем реализации услуг и продукции</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т</w:t>
            </w:r>
            <w:r w:rsidR="00F86094" w:rsidRPr="00A84B3E">
              <w:rPr>
                <w:sz w:val="20"/>
                <w:szCs w:val="20"/>
              </w:rPr>
              <w:t>ыс</w:t>
            </w:r>
            <w:r w:rsidRPr="00A84B3E">
              <w:rPr>
                <w:sz w:val="20"/>
                <w:szCs w:val="20"/>
              </w:rPr>
              <w:t>.руб.</w:t>
            </w:r>
          </w:p>
        </w:tc>
        <w:tc>
          <w:tcPr>
            <w:tcW w:w="0" w:type="auto"/>
            <w:shd w:val="clear" w:color="auto" w:fill="auto"/>
            <w:vAlign w:val="center"/>
          </w:tcPr>
          <w:p w:rsidR="004D4A83" w:rsidRPr="00A84B3E" w:rsidRDefault="00E50184" w:rsidP="00A84B3E">
            <w:pPr>
              <w:spacing w:line="360" w:lineRule="auto"/>
              <w:jc w:val="both"/>
              <w:rPr>
                <w:sz w:val="20"/>
                <w:szCs w:val="20"/>
              </w:rPr>
            </w:pPr>
            <w:r w:rsidRPr="00A84B3E">
              <w:rPr>
                <w:sz w:val="20"/>
                <w:szCs w:val="20"/>
              </w:rPr>
              <w:t>56</w:t>
            </w:r>
            <w:r w:rsidR="004D4A83" w:rsidRPr="00A84B3E">
              <w:rPr>
                <w:sz w:val="20"/>
                <w:szCs w:val="20"/>
              </w:rPr>
              <w:t>830</w:t>
            </w:r>
          </w:p>
        </w:tc>
        <w:tc>
          <w:tcPr>
            <w:tcW w:w="0" w:type="auto"/>
            <w:shd w:val="clear" w:color="auto" w:fill="auto"/>
            <w:vAlign w:val="center"/>
          </w:tcPr>
          <w:p w:rsidR="004D4A83" w:rsidRPr="00A84B3E" w:rsidRDefault="00E50184" w:rsidP="00A84B3E">
            <w:pPr>
              <w:spacing w:line="360" w:lineRule="auto"/>
              <w:jc w:val="both"/>
              <w:rPr>
                <w:sz w:val="20"/>
                <w:szCs w:val="20"/>
              </w:rPr>
            </w:pPr>
            <w:r w:rsidRPr="00A84B3E">
              <w:rPr>
                <w:sz w:val="20"/>
                <w:szCs w:val="20"/>
              </w:rPr>
              <w:t>94</w:t>
            </w:r>
            <w:r w:rsidR="004D4A83" w:rsidRPr="00A84B3E">
              <w:rPr>
                <w:sz w:val="20"/>
                <w:szCs w:val="20"/>
              </w:rPr>
              <w:t>850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38020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167</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bookmarkStart w:id="18" w:name="_Hlk200756989"/>
            <w:bookmarkEnd w:id="17"/>
            <w:r w:rsidRPr="00A84B3E">
              <w:rPr>
                <w:sz w:val="20"/>
                <w:szCs w:val="20"/>
              </w:rPr>
              <w:t>Численность работающих</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чел.</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58</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69</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11</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107</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Производительность труда</w:t>
            </w:r>
            <w:r w:rsidR="005F1A6A" w:rsidRPr="00A84B3E">
              <w:rPr>
                <w:sz w:val="20"/>
                <w:szCs w:val="20"/>
              </w:rPr>
              <w:t xml:space="preserve"> </w:t>
            </w:r>
            <w:r w:rsidRPr="00A84B3E">
              <w:rPr>
                <w:sz w:val="20"/>
                <w:szCs w:val="20"/>
              </w:rPr>
              <w:t>1-го работающего</w:t>
            </w:r>
          </w:p>
        </w:tc>
        <w:tc>
          <w:tcPr>
            <w:tcW w:w="0" w:type="auto"/>
            <w:shd w:val="clear" w:color="auto" w:fill="auto"/>
            <w:vAlign w:val="center"/>
          </w:tcPr>
          <w:p w:rsidR="004D4A83" w:rsidRPr="00A84B3E" w:rsidRDefault="00F86094" w:rsidP="00A84B3E">
            <w:pPr>
              <w:spacing w:line="360" w:lineRule="auto"/>
              <w:jc w:val="both"/>
              <w:rPr>
                <w:sz w:val="20"/>
                <w:szCs w:val="20"/>
              </w:rPr>
            </w:pPr>
            <w:r w:rsidRPr="00A84B3E">
              <w:rPr>
                <w:sz w:val="20"/>
                <w:szCs w:val="20"/>
              </w:rPr>
              <w:t>тыс.руб.</w:t>
            </w:r>
          </w:p>
        </w:tc>
        <w:tc>
          <w:tcPr>
            <w:tcW w:w="0" w:type="auto"/>
            <w:shd w:val="clear" w:color="auto" w:fill="auto"/>
            <w:vAlign w:val="center"/>
          </w:tcPr>
          <w:p w:rsidR="004D4A83" w:rsidRPr="00A84B3E" w:rsidRDefault="00E50184" w:rsidP="00A84B3E">
            <w:pPr>
              <w:spacing w:line="360" w:lineRule="auto"/>
              <w:jc w:val="both"/>
              <w:rPr>
                <w:sz w:val="20"/>
                <w:szCs w:val="20"/>
                <w:lang w:val="en-US"/>
              </w:rPr>
            </w:pPr>
            <w:r w:rsidRPr="00A84B3E">
              <w:rPr>
                <w:sz w:val="20"/>
                <w:szCs w:val="20"/>
                <w:lang w:val="en-US"/>
              </w:rPr>
              <w:t>980</w:t>
            </w:r>
          </w:p>
        </w:tc>
        <w:tc>
          <w:tcPr>
            <w:tcW w:w="0" w:type="auto"/>
            <w:shd w:val="clear" w:color="auto" w:fill="auto"/>
            <w:vAlign w:val="center"/>
          </w:tcPr>
          <w:p w:rsidR="004D4A83" w:rsidRPr="00A84B3E" w:rsidRDefault="00E50184" w:rsidP="00A84B3E">
            <w:pPr>
              <w:spacing w:line="360" w:lineRule="auto"/>
              <w:jc w:val="both"/>
              <w:rPr>
                <w:sz w:val="20"/>
                <w:szCs w:val="20"/>
                <w:lang w:val="en-US"/>
              </w:rPr>
            </w:pPr>
            <w:r w:rsidRPr="00A84B3E">
              <w:rPr>
                <w:sz w:val="20"/>
                <w:szCs w:val="20"/>
                <w:lang w:val="en-US"/>
              </w:rPr>
              <w:t>1375</w:t>
            </w:r>
          </w:p>
        </w:tc>
        <w:tc>
          <w:tcPr>
            <w:tcW w:w="0" w:type="auto"/>
            <w:shd w:val="clear" w:color="auto" w:fill="auto"/>
            <w:vAlign w:val="center"/>
          </w:tcPr>
          <w:p w:rsidR="004D4A83" w:rsidRPr="00A84B3E" w:rsidRDefault="00E50184" w:rsidP="00A84B3E">
            <w:pPr>
              <w:spacing w:line="360" w:lineRule="auto"/>
              <w:jc w:val="both"/>
              <w:rPr>
                <w:sz w:val="20"/>
                <w:szCs w:val="20"/>
                <w:lang w:val="en-US"/>
              </w:rPr>
            </w:pPr>
            <w:r w:rsidRPr="00A84B3E">
              <w:rPr>
                <w:sz w:val="20"/>
                <w:szCs w:val="20"/>
                <w:lang w:val="en-US"/>
              </w:rPr>
              <w:t>395</w:t>
            </w:r>
          </w:p>
        </w:tc>
        <w:tc>
          <w:tcPr>
            <w:tcW w:w="0" w:type="auto"/>
            <w:shd w:val="clear" w:color="auto" w:fill="auto"/>
            <w:vAlign w:val="center"/>
          </w:tcPr>
          <w:p w:rsidR="004D4A83" w:rsidRPr="00A84B3E" w:rsidRDefault="00E50184" w:rsidP="00A84B3E">
            <w:pPr>
              <w:spacing w:line="360" w:lineRule="auto"/>
              <w:jc w:val="both"/>
              <w:rPr>
                <w:sz w:val="20"/>
                <w:szCs w:val="20"/>
                <w:lang w:val="en-US"/>
              </w:rPr>
            </w:pPr>
            <w:r w:rsidRPr="00A84B3E">
              <w:rPr>
                <w:sz w:val="20"/>
                <w:szCs w:val="20"/>
                <w:lang w:val="en-US"/>
              </w:rPr>
              <w:t>140</w:t>
            </w:r>
          </w:p>
        </w:tc>
      </w:tr>
      <w:bookmarkEnd w:id="18"/>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Среднегодовая зарплата 1-го работающего</w:t>
            </w:r>
          </w:p>
        </w:tc>
        <w:tc>
          <w:tcPr>
            <w:tcW w:w="0" w:type="auto"/>
            <w:shd w:val="clear" w:color="auto" w:fill="auto"/>
            <w:vAlign w:val="center"/>
          </w:tcPr>
          <w:p w:rsidR="004D4A83" w:rsidRPr="00A84B3E" w:rsidRDefault="00F86094" w:rsidP="00A84B3E">
            <w:pPr>
              <w:spacing w:line="360" w:lineRule="auto"/>
              <w:jc w:val="both"/>
              <w:rPr>
                <w:sz w:val="20"/>
                <w:szCs w:val="20"/>
              </w:rPr>
            </w:pPr>
            <w:r w:rsidRPr="00A84B3E">
              <w:rPr>
                <w:sz w:val="20"/>
                <w:szCs w:val="20"/>
              </w:rPr>
              <w:t>тыс.руб.</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144</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180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36</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125</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Себестоимость услуг и продукции</w:t>
            </w:r>
          </w:p>
        </w:tc>
        <w:tc>
          <w:tcPr>
            <w:tcW w:w="0" w:type="auto"/>
            <w:shd w:val="clear" w:color="auto" w:fill="auto"/>
            <w:vAlign w:val="center"/>
          </w:tcPr>
          <w:p w:rsidR="004D4A83" w:rsidRPr="00A84B3E" w:rsidRDefault="00F86094" w:rsidP="00A84B3E">
            <w:pPr>
              <w:spacing w:line="360" w:lineRule="auto"/>
              <w:jc w:val="both"/>
              <w:rPr>
                <w:sz w:val="20"/>
                <w:szCs w:val="20"/>
              </w:rPr>
            </w:pPr>
            <w:r w:rsidRPr="00A84B3E">
              <w:rPr>
                <w:sz w:val="20"/>
                <w:szCs w:val="20"/>
              </w:rPr>
              <w:t>тыс.руб.</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36 500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55 300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18800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151</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Затраты на 1 руб. реализации услуг и продукции</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коп.</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64</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58</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-6</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90</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Прибыль от реализации услуг и продукции</w:t>
            </w:r>
          </w:p>
        </w:tc>
        <w:tc>
          <w:tcPr>
            <w:tcW w:w="0" w:type="auto"/>
            <w:shd w:val="clear" w:color="auto" w:fill="auto"/>
            <w:vAlign w:val="center"/>
          </w:tcPr>
          <w:p w:rsidR="004D4A83" w:rsidRPr="00A84B3E" w:rsidRDefault="00F86094" w:rsidP="00A84B3E">
            <w:pPr>
              <w:spacing w:line="360" w:lineRule="auto"/>
              <w:jc w:val="both"/>
              <w:rPr>
                <w:sz w:val="20"/>
                <w:szCs w:val="20"/>
              </w:rPr>
            </w:pPr>
            <w:r w:rsidRPr="00A84B3E">
              <w:rPr>
                <w:sz w:val="20"/>
                <w:szCs w:val="20"/>
              </w:rPr>
              <w:t>тыс.руб.</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20 330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39 550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19220</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195</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Рентабельность деятельности</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56</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71,5</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15,5</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w:t>
            </w:r>
          </w:p>
        </w:tc>
      </w:tr>
      <w:tr w:rsidR="004D4A83" w:rsidRPr="00A84B3E" w:rsidTr="00A84B3E">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 xml:space="preserve">Рентабельность продаж </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36</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41,5</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5,5</w:t>
            </w:r>
          </w:p>
        </w:tc>
        <w:tc>
          <w:tcPr>
            <w:tcW w:w="0" w:type="auto"/>
            <w:shd w:val="clear" w:color="auto" w:fill="auto"/>
            <w:vAlign w:val="center"/>
          </w:tcPr>
          <w:p w:rsidR="004D4A83" w:rsidRPr="00A84B3E" w:rsidRDefault="004D4A83" w:rsidP="00A84B3E">
            <w:pPr>
              <w:spacing w:line="360" w:lineRule="auto"/>
              <w:jc w:val="both"/>
              <w:rPr>
                <w:sz w:val="20"/>
                <w:szCs w:val="20"/>
              </w:rPr>
            </w:pPr>
            <w:r w:rsidRPr="00A84B3E">
              <w:rPr>
                <w:sz w:val="20"/>
                <w:szCs w:val="20"/>
              </w:rPr>
              <w:t>-</w:t>
            </w:r>
          </w:p>
        </w:tc>
      </w:tr>
    </w:tbl>
    <w:p w:rsidR="004D4A83" w:rsidRPr="005F1A6A" w:rsidRDefault="004D4A83" w:rsidP="005F1A6A">
      <w:pPr>
        <w:spacing w:line="360" w:lineRule="auto"/>
        <w:ind w:firstLine="709"/>
        <w:jc w:val="both"/>
        <w:rPr>
          <w:sz w:val="28"/>
          <w:szCs w:val="28"/>
        </w:rPr>
      </w:pPr>
    </w:p>
    <w:p w:rsidR="004D4A83" w:rsidRPr="005F1A6A" w:rsidRDefault="00805C88" w:rsidP="005F1A6A">
      <w:pPr>
        <w:spacing w:line="360" w:lineRule="auto"/>
        <w:ind w:firstLine="709"/>
        <w:jc w:val="both"/>
        <w:rPr>
          <w:sz w:val="28"/>
          <w:szCs w:val="28"/>
        </w:rPr>
      </w:pPr>
      <w:r w:rsidRPr="005F1A6A">
        <w:rPr>
          <w:sz w:val="28"/>
          <w:szCs w:val="28"/>
        </w:rPr>
        <w:t xml:space="preserve">Анализ показателей таблицы </w:t>
      </w:r>
      <w:r w:rsidR="00F86094" w:rsidRPr="005F1A6A">
        <w:rPr>
          <w:sz w:val="28"/>
          <w:szCs w:val="28"/>
        </w:rPr>
        <w:t>3</w:t>
      </w:r>
      <w:r w:rsidR="004D4A83" w:rsidRPr="005F1A6A">
        <w:rPr>
          <w:sz w:val="28"/>
          <w:szCs w:val="28"/>
        </w:rPr>
        <w:t xml:space="preserve"> показывает, что за отчетный период выручка от реализации продукции и услуг ООО «Автомобили» увеличилась</w:t>
      </w:r>
      <w:r w:rsidR="005F1A6A">
        <w:rPr>
          <w:sz w:val="28"/>
          <w:szCs w:val="28"/>
        </w:rPr>
        <w:t xml:space="preserve"> </w:t>
      </w:r>
      <w:r w:rsidR="004D4A83" w:rsidRPr="005F1A6A">
        <w:rPr>
          <w:sz w:val="28"/>
          <w:szCs w:val="28"/>
        </w:rPr>
        <w:t xml:space="preserve">на 67%, или 38020 </w:t>
      </w:r>
      <w:r w:rsidR="00F86094" w:rsidRPr="005F1A6A">
        <w:rPr>
          <w:sz w:val="28"/>
          <w:szCs w:val="28"/>
        </w:rPr>
        <w:t>тыс.руб.</w:t>
      </w:r>
      <w:r w:rsidR="004D4A83" w:rsidRPr="005F1A6A">
        <w:rPr>
          <w:sz w:val="28"/>
          <w:szCs w:val="28"/>
        </w:rPr>
        <w:t>, составив в 200</w:t>
      </w:r>
      <w:r w:rsidR="00851FA8" w:rsidRPr="005F1A6A">
        <w:rPr>
          <w:sz w:val="28"/>
          <w:szCs w:val="28"/>
        </w:rPr>
        <w:t>7</w:t>
      </w:r>
      <w:r w:rsidR="004D4A83" w:rsidRPr="005F1A6A">
        <w:rPr>
          <w:sz w:val="28"/>
          <w:szCs w:val="28"/>
        </w:rPr>
        <w:t xml:space="preserve"> г. 94850 </w:t>
      </w:r>
      <w:r w:rsidR="00F86094" w:rsidRPr="005F1A6A">
        <w:rPr>
          <w:sz w:val="28"/>
          <w:szCs w:val="28"/>
        </w:rPr>
        <w:t xml:space="preserve">тыс.руб. </w:t>
      </w:r>
      <w:r w:rsidR="004D4A83" w:rsidRPr="005F1A6A">
        <w:rPr>
          <w:sz w:val="28"/>
          <w:szCs w:val="28"/>
        </w:rPr>
        <w:t>(рис.</w:t>
      </w:r>
      <w:r w:rsidR="00F86094" w:rsidRPr="005F1A6A">
        <w:rPr>
          <w:sz w:val="28"/>
          <w:szCs w:val="28"/>
        </w:rPr>
        <w:t>3</w:t>
      </w:r>
      <w:r w:rsidR="004D4A83" w:rsidRPr="005F1A6A">
        <w:rPr>
          <w:sz w:val="28"/>
          <w:szCs w:val="28"/>
        </w:rPr>
        <w:t>).</w:t>
      </w:r>
    </w:p>
    <w:p w:rsidR="004D4A83" w:rsidRPr="005F1A6A" w:rsidRDefault="006F0A30" w:rsidP="005F1A6A">
      <w:pPr>
        <w:spacing w:line="360" w:lineRule="auto"/>
        <w:ind w:firstLine="709"/>
        <w:jc w:val="both"/>
        <w:rPr>
          <w:sz w:val="28"/>
          <w:szCs w:val="28"/>
          <w:lang w:val="en-US"/>
        </w:rPr>
      </w:pPr>
      <w:r>
        <w:rPr>
          <w:sz w:val="28"/>
          <w:szCs w:val="28"/>
        </w:rPr>
        <w:pict>
          <v:shape id="_x0000_i1030" type="#_x0000_t75" style="width:279.75pt;height:203.25pt">
            <v:imagedata r:id="rId10" o:title="" croptop="1734f" cropbottom="1734f" cropleft="1276f" cropright="1276f"/>
          </v:shape>
        </w:pict>
      </w:r>
    </w:p>
    <w:p w:rsidR="00E50184" w:rsidRPr="005F1A6A" w:rsidRDefault="00E50184" w:rsidP="005F1A6A">
      <w:pPr>
        <w:spacing w:line="360" w:lineRule="auto"/>
        <w:ind w:firstLine="709"/>
        <w:jc w:val="both"/>
        <w:rPr>
          <w:sz w:val="28"/>
          <w:szCs w:val="28"/>
          <w:lang w:val="en-US"/>
        </w:rPr>
      </w:pPr>
    </w:p>
    <w:p w:rsidR="004D4A83"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3</w:t>
      </w:r>
      <w:r w:rsidR="005F1A6A">
        <w:rPr>
          <w:sz w:val="28"/>
          <w:szCs w:val="28"/>
        </w:rPr>
        <w:t xml:space="preserve"> </w:t>
      </w:r>
      <w:r w:rsidRPr="005F1A6A">
        <w:rPr>
          <w:sz w:val="28"/>
          <w:szCs w:val="28"/>
        </w:rPr>
        <w:t>Динамика объема реализации услуг и продукции ООО «Автомобили» за 2006 – 2007 гг.</w:t>
      </w:r>
    </w:p>
    <w:p w:rsidR="00E50184" w:rsidRPr="005F1A6A" w:rsidRDefault="00E50184" w:rsidP="005F1A6A">
      <w:pPr>
        <w:spacing w:line="360" w:lineRule="auto"/>
        <w:ind w:firstLine="709"/>
        <w:jc w:val="both"/>
        <w:rPr>
          <w:sz w:val="28"/>
          <w:szCs w:val="28"/>
        </w:rPr>
      </w:pPr>
    </w:p>
    <w:p w:rsidR="004D4A83" w:rsidRPr="005F1A6A" w:rsidRDefault="004D4A83" w:rsidP="005F1A6A">
      <w:pPr>
        <w:spacing w:line="360" w:lineRule="auto"/>
        <w:ind w:firstLine="709"/>
        <w:jc w:val="both"/>
        <w:rPr>
          <w:sz w:val="28"/>
          <w:szCs w:val="28"/>
        </w:rPr>
      </w:pPr>
      <w:r w:rsidRPr="005F1A6A">
        <w:rPr>
          <w:sz w:val="28"/>
          <w:szCs w:val="28"/>
        </w:rPr>
        <w:t>При этом численность сотрудников увеличилась незначительно – всего на 11 человек за тот же период или на 7% по сравнению с 2006 г. (рис.</w:t>
      </w:r>
      <w:r w:rsidR="00F86094" w:rsidRPr="005F1A6A">
        <w:rPr>
          <w:sz w:val="28"/>
          <w:szCs w:val="28"/>
        </w:rPr>
        <w:t>4</w:t>
      </w:r>
      <w:r w:rsidRPr="005F1A6A">
        <w:rPr>
          <w:sz w:val="28"/>
          <w:szCs w:val="28"/>
        </w:rPr>
        <w:t>).</w:t>
      </w:r>
    </w:p>
    <w:p w:rsidR="00E50184" w:rsidRPr="005F1A6A" w:rsidRDefault="00E50184" w:rsidP="005F1A6A">
      <w:pPr>
        <w:spacing w:line="360" w:lineRule="auto"/>
        <w:ind w:firstLine="709"/>
        <w:jc w:val="both"/>
        <w:rPr>
          <w:sz w:val="28"/>
          <w:szCs w:val="28"/>
        </w:rPr>
      </w:pPr>
    </w:p>
    <w:p w:rsidR="004D4A83" w:rsidRPr="005F1A6A" w:rsidRDefault="006F0A30" w:rsidP="005F1A6A">
      <w:pPr>
        <w:spacing w:line="360" w:lineRule="auto"/>
        <w:ind w:firstLine="709"/>
        <w:jc w:val="both"/>
        <w:rPr>
          <w:sz w:val="28"/>
          <w:szCs w:val="28"/>
          <w:lang w:val="en-US"/>
        </w:rPr>
      </w:pPr>
      <w:r>
        <w:rPr>
          <w:sz w:val="28"/>
          <w:szCs w:val="28"/>
        </w:rPr>
        <w:pict>
          <v:shape id="_x0000_i1031" type="#_x0000_t75" style="width:280.5pt;height:207pt">
            <v:imagedata r:id="rId11" o:title="" croptop="1306f" cropbottom="1306f" cropleft="1269f" cropright="1269f"/>
          </v:shape>
        </w:pict>
      </w:r>
    </w:p>
    <w:p w:rsidR="00E50184" w:rsidRPr="005F1A6A" w:rsidRDefault="00E50184" w:rsidP="005F1A6A">
      <w:pPr>
        <w:spacing w:line="360" w:lineRule="auto"/>
        <w:ind w:firstLine="709"/>
        <w:jc w:val="both"/>
        <w:rPr>
          <w:sz w:val="28"/>
          <w:szCs w:val="28"/>
          <w:lang w:val="en-US"/>
        </w:rPr>
      </w:pPr>
    </w:p>
    <w:p w:rsidR="004D4A83"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4</w:t>
      </w:r>
      <w:r w:rsidR="005F1A6A">
        <w:rPr>
          <w:sz w:val="28"/>
          <w:szCs w:val="28"/>
        </w:rPr>
        <w:t xml:space="preserve"> </w:t>
      </w:r>
      <w:r w:rsidRPr="005F1A6A">
        <w:rPr>
          <w:sz w:val="28"/>
          <w:szCs w:val="28"/>
        </w:rPr>
        <w:t>Динамика численности персонала ООО «Автомобили» за 2006 – 2007 гг.</w:t>
      </w:r>
    </w:p>
    <w:p w:rsidR="004D4A83" w:rsidRPr="005F1A6A" w:rsidRDefault="004D4A83" w:rsidP="005F1A6A">
      <w:pPr>
        <w:spacing w:line="360" w:lineRule="auto"/>
        <w:ind w:firstLine="709"/>
        <w:jc w:val="both"/>
        <w:rPr>
          <w:sz w:val="28"/>
          <w:szCs w:val="28"/>
        </w:rPr>
      </w:pPr>
      <w:r w:rsidRPr="005F1A6A">
        <w:rPr>
          <w:sz w:val="28"/>
          <w:szCs w:val="28"/>
        </w:rPr>
        <w:t xml:space="preserve">Рост численности персонала при незначительном увеличении объема реализации привел к тому, что показатель товарооборота на одного работающего увеличился на </w:t>
      </w:r>
      <w:r w:rsidR="00E50184" w:rsidRPr="005F1A6A">
        <w:rPr>
          <w:sz w:val="28"/>
          <w:szCs w:val="28"/>
        </w:rPr>
        <w:t>40</w:t>
      </w:r>
      <w:r w:rsidRPr="005F1A6A">
        <w:rPr>
          <w:sz w:val="28"/>
          <w:szCs w:val="28"/>
        </w:rPr>
        <w:t xml:space="preserve"> % или </w:t>
      </w:r>
      <w:r w:rsidR="00E50184" w:rsidRPr="005F1A6A">
        <w:rPr>
          <w:sz w:val="28"/>
          <w:szCs w:val="28"/>
        </w:rPr>
        <w:t>395</w:t>
      </w:r>
      <w:r w:rsidRPr="005F1A6A">
        <w:rPr>
          <w:sz w:val="28"/>
          <w:szCs w:val="28"/>
        </w:rPr>
        <w:t xml:space="preserve"> </w:t>
      </w:r>
      <w:r w:rsidR="00F86094" w:rsidRPr="005F1A6A">
        <w:rPr>
          <w:sz w:val="28"/>
          <w:szCs w:val="28"/>
        </w:rPr>
        <w:t xml:space="preserve">тыс.руб. </w:t>
      </w:r>
      <w:r w:rsidRPr="005F1A6A">
        <w:rPr>
          <w:sz w:val="28"/>
          <w:szCs w:val="28"/>
        </w:rPr>
        <w:t>за 2007 г. по сравнению с 2006 г. (рис.</w:t>
      </w:r>
      <w:r w:rsidR="00F86094" w:rsidRPr="005F1A6A">
        <w:rPr>
          <w:sz w:val="28"/>
          <w:szCs w:val="28"/>
        </w:rPr>
        <w:t>5</w:t>
      </w:r>
      <w:r w:rsidRPr="005F1A6A">
        <w:rPr>
          <w:sz w:val="28"/>
          <w:szCs w:val="28"/>
        </w:rPr>
        <w:t>)</w:t>
      </w:r>
    </w:p>
    <w:p w:rsidR="00E50184" w:rsidRPr="005F1A6A" w:rsidRDefault="00E50184" w:rsidP="005F1A6A">
      <w:pPr>
        <w:spacing w:line="360" w:lineRule="auto"/>
        <w:ind w:firstLine="709"/>
        <w:jc w:val="both"/>
        <w:rPr>
          <w:sz w:val="28"/>
          <w:szCs w:val="28"/>
        </w:rPr>
      </w:pPr>
    </w:p>
    <w:p w:rsidR="004D4A83" w:rsidRPr="005F1A6A" w:rsidRDefault="006F0A30" w:rsidP="005F1A6A">
      <w:pPr>
        <w:spacing w:line="360" w:lineRule="auto"/>
        <w:ind w:firstLine="709"/>
        <w:jc w:val="both"/>
        <w:rPr>
          <w:sz w:val="28"/>
          <w:szCs w:val="28"/>
        </w:rPr>
      </w:pPr>
      <w:r>
        <w:rPr>
          <w:sz w:val="28"/>
          <w:szCs w:val="28"/>
        </w:rPr>
        <w:pict>
          <v:shape id="_x0000_i1032" type="#_x0000_t75" style="width:280.5pt;height:166.5pt">
            <v:imagedata r:id="rId12" o:title="" croptop="1306f" cropbottom="1306f" cropleft="1269f" cropright="1269f"/>
          </v:shape>
        </w:pict>
      </w:r>
    </w:p>
    <w:p w:rsidR="004D4A83"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5</w:t>
      </w:r>
      <w:r w:rsidR="005F1A6A">
        <w:rPr>
          <w:sz w:val="28"/>
          <w:szCs w:val="28"/>
        </w:rPr>
        <w:t xml:space="preserve"> </w:t>
      </w:r>
      <w:r w:rsidRPr="005F1A6A">
        <w:rPr>
          <w:sz w:val="28"/>
          <w:szCs w:val="28"/>
        </w:rPr>
        <w:t>Динамика производительности труда в ООО «Автомобили» за 2006 – 2007 гг.</w:t>
      </w:r>
    </w:p>
    <w:p w:rsidR="00E50184" w:rsidRPr="005F1A6A" w:rsidRDefault="00E50184" w:rsidP="005F1A6A">
      <w:pPr>
        <w:spacing w:line="360" w:lineRule="auto"/>
        <w:ind w:firstLine="709"/>
        <w:jc w:val="both"/>
        <w:rPr>
          <w:sz w:val="28"/>
          <w:szCs w:val="28"/>
        </w:rPr>
      </w:pPr>
    </w:p>
    <w:p w:rsidR="004D4A83" w:rsidRPr="005F1A6A" w:rsidRDefault="004D4A83" w:rsidP="005F1A6A">
      <w:pPr>
        <w:spacing w:line="360" w:lineRule="auto"/>
        <w:ind w:firstLine="709"/>
        <w:jc w:val="both"/>
        <w:rPr>
          <w:sz w:val="28"/>
          <w:szCs w:val="28"/>
        </w:rPr>
      </w:pPr>
      <w:r w:rsidRPr="005F1A6A">
        <w:rPr>
          <w:sz w:val="28"/>
          <w:szCs w:val="28"/>
        </w:rPr>
        <w:t xml:space="preserve">За счет роста среднемесячной заработной платы увеличилась и среднегодовая заработная плата сотрудников магазина – на 25% или 36 </w:t>
      </w:r>
      <w:r w:rsidR="00F86094" w:rsidRPr="005F1A6A">
        <w:rPr>
          <w:sz w:val="28"/>
          <w:szCs w:val="28"/>
        </w:rPr>
        <w:t xml:space="preserve">тыс.руб. </w:t>
      </w:r>
      <w:r w:rsidRPr="005F1A6A">
        <w:rPr>
          <w:sz w:val="28"/>
          <w:szCs w:val="28"/>
        </w:rPr>
        <w:t>за год (рис.</w:t>
      </w:r>
      <w:r w:rsidR="00F86094" w:rsidRPr="005F1A6A">
        <w:rPr>
          <w:sz w:val="28"/>
          <w:szCs w:val="28"/>
        </w:rPr>
        <w:t>6</w:t>
      </w:r>
      <w:r w:rsidRPr="005F1A6A">
        <w:rPr>
          <w:sz w:val="28"/>
          <w:szCs w:val="28"/>
        </w:rPr>
        <w:t xml:space="preserve">). </w:t>
      </w:r>
    </w:p>
    <w:p w:rsidR="00E50184" w:rsidRPr="005F1A6A" w:rsidRDefault="00E50184" w:rsidP="005F1A6A">
      <w:pPr>
        <w:spacing w:line="360" w:lineRule="auto"/>
        <w:ind w:firstLine="709"/>
        <w:jc w:val="both"/>
        <w:rPr>
          <w:sz w:val="28"/>
          <w:szCs w:val="28"/>
        </w:rPr>
      </w:pPr>
    </w:p>
    <w:p w:rsidR="00E50184" w:rsidRPr="005F1A6A" w:rsidRDefault="006F0A30" w:rsidP="005F1A6A">
      <w:pPr>
        <w:spacing w:line="360" w:lineRule="auto"/>
        <w:ind w:firstLine="709"/>
        <w:jc w:val="both"/>
        <w:rPr>
          <w:sz w:val="28"/>
          <w:szCs w:val="28"/>
          <w:lang w:val="en-US"/>
        </w:rPr>
      </w:pPr>
      <w:r>
        <w:rPr>
          <w:sz w:val="28"/>
          <w:szCs w:val="28"/>
        </w:rPr>
        <w:pict>
          <v:shape id="_x0000_i1033" type="#_x0000_t75" style="width:279.75pt;height:203.25pt">
            <v:imagedata r:id="rId13" o:title="" croptop="1734f" cropbottom="1734f" cropleft="1276f" cropright="1276f"/>
          </v:shape>
        </w:pict>
      </w:r>
    </w:p>
    <w:p w:rsidR="004D4A83"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6</w:t>
      </w:r>
      <w:r w:rsidR="005F1A6A">
        <w:rPr>
          <w:sz w:val="28"/>
          <w:szCs w:val="28"/>
        </w:rPr>
        <w:t xml:space="preserve"> </w:t>
      </w:r>
      <w:r w:rsidRPr="005F1A6A">
        <w:rPr>
          <w:sz w:val="28"/>
          <w:szCs w:val="28"/>
        </w:rPr>
        <w:t>Динамика среднегодовой зарплаты 1-го работающего в ООО «Автомобили» за 2006 – 2007 гг.</w:t>
      </w:r>
    </w:p>
    <w:p w:rsidR="004D4A83" w:rsidRPr="005F1A6A" w:rsidRDefault="004D4A83" w:rsidP="005F1A6A">
      <w:pPr>
        <w:spacing w:line="360" w:lineRule="auto"/>
        <w:ind w:firstLine="709"/>
        <w:jc w:val="both"/>
        <w:rPr>
          <w:sz w:val="28"/>
          <w:szCs w:val="28"/>
        </w:rPr>
      </w:pPr>
      <w:r w:rsidRPr="005F1A6A">
        <w:rPr>
          <w:sz w:val="28"/>
          <w:szCs w:val="28"/>
        </w:rPr>
        <w:t>В общем, это можно охарактеризовать положительно, так как темп роста производительности товарооборота на 1 работающего увеличивается большими темпами, нежели рост среднегодовой заработной платы.</w:t>
      </w:r>
    </w:p>
    <w:p w:rsidR="004D4A83" w:rsidRPr="005F1A6A" w:rsidRDefault="004D4A83" w:rsidP="005F1A6A">
      <w:pPr>
        <w:spacing w:line="360" w:lineRule="auto"/>
        <w:ind w:firstLine="709"/>
        <w:jc w:val="both"/>
        <w:rPr>
          <w:sz w:val="28"/>
          <w:szCs w:val="28"/>
        </w:rPr>
      </w:pPr>
      <w:r w:rsidRPr="005F1A6A">
        <w:rPr>
          <w:sz w:val="28"/>
          <w:szCs w:val="28"/>
        </w:rPr>
        <w:t>Переходя к показателям, характеризующим эффективность деятельности предприятия, можно отметить, что в 2006 году показатели рентабельности имели средний уровень – 36% и 56% соответственно рентабельность продаж и рентабельность деятельности. Однако, в 2007 году произошло увеличение показателей рентабельности на 16 и 6% соответственно по рентабельности деятельности и рентабельности продаж (рис.</w:t>
      </w:r>
      <w:r w:rsidR="00F86094" w:rsidRPr="005F1A6A">
        <w:rPr>
          <w:sz w:val="28"/>
          <w:szCs w:val="28"/>
        </w:rPr>
        <w:t>7</w:t>
      </w:r>
      <w:r w:rsidRPr="005F1A6A">
        <w:rPr>
          <w:sz w:val="28"/>
          <w:szCs w:val="28"/>
        </w:rPr>
        <w:t xml:space="preserve">). </w:t>
      </w:r>
    </w:p>
    <w:p w:rsidR="00E50184" w:rsidRPr="005F1A6A" w:rsidRDefault="00E50184" w:rsidP="005F1A6A">
      <w:pPr>
        <w:spacing w:line="360" w:lineRule="auto"/>
        <w:ind w:firstLine="709"/>
        <w:jc w:val="both"/>
        <w:rPr>
          <w:sz w:val="28"/>
          <w:szCs w:val="28"/>
        </w:rPr>
      </w:pPr>
    </w:p>
    <w:p w:rsidR="004D4A83" w:rsidRPr="005F1A6A" w:rsidRDefault="006F0A30" w:rsidP="005F1A6A">
      <w:pPr>
        <w:spacing w:line="360" w:lineRule="auto"/>
        <w:ind w:firstLine="709"/>
        <w:jc w:val="both"/>
        <w:rPr>
          <w:sz w:val="28"/>
          <w:szCs w:val="28"/>
        </w:rPr>
      </w:pPr>
      <w:r>
        <w:rPr>
          <w:sz w:val="28"/>
          <w:szCs w:val="28"/>
        </w:rPr>
        <w:pict>
          <v:shape id="_x0000_i1034" type="#_x0000_t75" style="width:279.75pt;height:185.25pt">
            <v:imagedata r:id="rId14" o:title="" croptop="1870f" cropbottom="1870f" cropleft="1276f" cropright="1276f"/>
          </v:shape>
        </w:pict>
      </w:r>
    </w:p>
    <w:p w:rsidR="004D4A83"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7</w:t>
      </w:r>
      <w:r w:rsidRPr="005F1A6A">
        <w:rPr>
          <w:sz w:val="28"/>
          <w:szCs w:val="28"/>
        </w:rPr>
        <w:t xml:space="preserve"> Показатели рентабельности деятельности и рентабельности продаж в ООО «Автомобили» за 2006 – 2007 гг.</w:t>
      </w:r>
    </w:p>
    <w:p w:rsidR="00E50184" w:rsidRPr="005F1A6A" w:rsidRDefault="00E50184" w:rsidP="005F1A6A">
      <w:pPr>
        <w:spacing w:line="360" w:lineRule="auto"/>
        <w:ind w:firstLine="709"/>
        <w:jc w:val="both"/>
        <w:rPr>
          <w:sz w:val="28"/>
          <w:szCs w:val="28"/>
        </w:rPr>
      </w:pPr>
    </w:p>
    <w:p w:rsidR="004D4A83" w:rsidRPr="005F1A6A" w:rsidRDefault="004D4A83" w:rsidP="005F1A6A">
      <w:pPr>
        <w:spacing w:line="360" w:lineRule="auto"/>
        <w:ind w:firstLine="709"/>
        <w:jc w:val="both"/>
        <w:rPr>
          <w:sz w:val="28"/>
          <w:szCs w:val="28"/>
        </w:rPr>
      </w:pPr>
      <w:r w:rsidRPr="005F1A6A">
        <w:rPr>
          <w:sz w:val="28"/>
          <w:szCs w:val="28"/>
        </w:rPr>
        <w:t xml:space="preserve">Такая ситуация объясняется тем, что показатель затрат на 1 рубль реализованной продукции уменьшился всего на 6 копеек или на 10%, то есть незначительно, что и оказало положительное влияние на рост показателей рентабельности </w:t>
      </w:r>
      <w:r w:rsidR="004D1511" w:rsidRPr="005F1A6A">
        <w:rPr>
          <w:sz w:val="28"/>
          <w:szCs w:val="28"/>
        </w:rPr>
        <w:t xml:space="preserve">ООО «Автомобили» </w:t>
      </w:r>
      <w:r w:rsidRPr="005F1A6A">
        <w:rPr>
          <w:sz w:val="28"/>
          <w:szCs w:val="28"/>
        </w:rPr>
        <w:t xml:space="preserve">(рис. </w:t>
      </w:r>
      <w:r w:rsidR="00F86094" w:rsidRPr="005F1A6A">
        <w:rPr>
          <w:sz w:val="28"/>
          <w:szCs w:val="28"/>
        </w:rPr>
        <w:t>8</w:t>
      </w:r>
      <w:r w:rsidRPr="005F1A6A">
        <w:rPr>
          <w:sz w:val="28"/>
          <w:szCs w:val="28"/>
        </w:rPr>
        <w:t>).</w:t>
      </w:r>
    </w:p>
    <w:p w:rsidR="004D4A83" w:rsidRPr="005F1A6A" w:rsidRDefault="006F0A30" w:rsidP="005F1A6A">
      <w:pPr>
        <w:spacing w:line="360" w:lineRule="auto"/>
        <w:ind w:firstLine="709"/>
        <w:jc w:val="both"/>
        <w:rPr>
          <w:sz w:val="28"/>
          <w:szCs w:val="28"/>
        </w:rPr>
      </w:pPr>
      <w:r>
        <w:rPr>
          <w:sz w:val="28"/>
          <w:szCs w:val="28"/>
        </w:rPr>
        <w:pict>
          <v:shape id="_x0000_i1035" type="#_x0000_t75" style="width:279.75pt;height:177.75pt">
            <v:imagedata r:id="rId15" o:title="" croptop="1951f" cropbottom="1951f" cropleft="1276f" cropright="1276f"/>
          </v:shape>
        </w:pict>
      </w:r>
    </w:p>
    <w:p w:rsidR="004D1511"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8</w:t>
      </w:r>
      <w:r w:rsidR="005F1A6A">
        <w:rPr>
          <w:sz w:val="28"/>
          <w:szCs w:val="28"/>
        </w:rPr>
        <w:t xml:space="preserve"> </w:t>
      </w:r>
      <w:r w:rsidRPr="005F1A6A">
        <w:rPr>
          <w:sz w:val="28"/>
          <w:szCs w:val="28"/>
        </w:rPr>
        <w:t xml:space="preserve">Динамика затрат на 1 руб. реализации услуг и продукции в </w:t>
      </w:r>
      <w:r w:rsidR="004D1511" w:rsidRPr="005F1A6A">
        <w:rPr>
          <w:sz w:val="28"/>
          <w:szCs w:val="28"/>
        </w:rPr>
        <w:t>ООО «Автомобили» за 2006 – 2007 гг.</w:t>
      </w:r>
    </w:p>
    <w:p w:rsidR="00FF5963" w:rsidRPr="005F1A6A" w:rsidRDefault="00FF5963" w:rsidP="005F1A6A">
      <w:pPr>
        <w:spacing w:line="360" w:lineRule="auto"/>
        <w:ind w:firstLine="709"/>
        <w:jc w:val="both"/>
        <w:rPr>
          <w:sz w:val="28"/>
          <w:szCs w:val="28"/>
        </w:rPr>
      </w:pPr>
    </w:p>
    <w:p w:rsidR="004D4A83" w:rsidRPr="005F1A6A" w:rsidRDefault="004D4A83" w:rsidP="005F1A6A">
      <w:pPr>
        <w:spacing w:line="360" w:lineRule="auto"/>
        <w:ind w:firstLine="709"/>
        <w:jc w:val="both"/>
        <w:rPr>
          <w:sz w:val="28"/>
          <w:szCs w:val="28"/>
        </w:rPr>
      </w:pPr>
      <w:r w:rsidRPr="005F1A6A">
        <w:rPr>
          <w:sz w:val="28"/>
          <w:szCs w:val="28"/>
        </w:rPr>
        <w:t xml:space="preserve">Прибыль от реализации </w:t>
      </w:r>
      <w:r w:rsidR="004D1511" w:rsidRPr="005F1A6A">
        <w:rPr>
          <w:sz w:val="28"/>
          <w:szCs w:val="28"/>
        </w:rPr>
        <w:t>товаров</w:t>
      </w:r>
      <w:r w:rsidRPr="005F1A6A">
        <w:rPr>
          <w:sz w:val="28"/>
          <w:szCs w:val="28"/>
        </w:rPr>
        <w:t xml:space="preserve"> </w:t>
      </w:r>
      <w:r w:rsidR="004D1511" w:rsidRPr="005F1A6A">
        <w:rPr>
          <w:sz w:val="28"/>
          <w:szCs w:val="28"/>
        </w:rPr>
        <w:t xml:space="preserve">ООО «Автомобили» за 2006 – 2007 гг. </w:t>
      </w:r>
      <w:r w:rsidRPr="005F1A6A">
        <w:rPr>
          <w:sz w:val="28"/>
          <w:szCs w:val="28"/>
        </w:rPr>
        <w:t>выросла на 1</w:t>
      </w:r>
      <w:r w:rsidR="004D1511" w:rsidRPr="005F1A6A">
        <w:rPr>
          <w:sz w:val="28"/>
          <w:szCs w:val="28"/>
        </w:rPr>
        <w:t>9220 тыс.руб. или на 95 % (рис.</w:t>
      </w:r>
      <w:r w:rsidR="00F86094" w:rsidRPr="005F1A6A">
        <w:rPr>
          <w:sz w:val="28"/>
          <w:szCs w:val="28"/>
        </w:rPr>
        <w:t>9</w:t>
      </w:r>
      <w:r w:rsidRPr="005F1A6A">
        <w:rPr>
          <w:sz w:val="28"/>
          <w:szCs w:val="28"/>
        </w:rPr>
        <w:t>).</w:t>
      </w:r>
    </w:p>
    <w:p w:rsidR="00FF5963" w:rsidRPr="005F1A6A" w:rsidRDefault="00FF5963" w:rsidP="005F1A6A">
      <w:pPr>
        <w:spacing w:line="360" w:lineRule="auto"/>
        <w:ind w:firstLine="709"/>
        <w:jc w:val="both"/>
        <w:rPr>
          <w:sz w:val="28"/>
          <w:szCs w:val="28"/>
        </w:rPr>
      </w:pPr>
    </w:p>
    <w:p w:rsidR="004D4A83" w:rsidRPr="005F1A6A" w:rsidRDefault="006F0A30" w:rsidP="005F1A6A">
      <w:pPr>
        <w:spacing w:line="360" w:lineRule="auto"/>
        <w:ind w:firstLine="709"/>
        <w:jc w:val="both"/>
        <w:rPr>
          <w:sz w:val="28"/>
          <w:szCs w:val="28"/>
          <w:lang w:val="en-US"/>
        </w:rPr>
      </w:pPr>
      <w:r>
        <w:rPr>
          <w:sz w:val="28"/>
          <w:szCs w:val="28"/>
        </w:rPr>
        <w:pict>
          <v:shape id="_x0000_i1036" type="#_x0000_t75" style="width:279.75pt;height:181.5pt">
            <v:imagedata r:id="rId16" o:title="" croptop="1909f" cropbottom="1909f" cropleft="1276f" cropright="1276f"/>
          </v:shape>
        </w:pict>
      </w:r>
    </w:p>
    <w:p w:rsidR="00FF5963" w:rsidRPr="005F1A6A" w:rsidRDefault="00FF5963" w:rsidP="005F1A6A">
      <w:pPr>
        <w:spacing w:line="360" w:lineRule="auto"/>
        <w:ind w:firstLine="709"/>
        <w:jc w:val="both"/>
        <w:rPr>
          <w:sz w:val="28"/>
          <w:szCs w:val="28"/>
          <w:lang w:val="en-US"/>
        </w:rPr>
      </w:pPr>
    </w:p>
    <w:p w:rsidR="004D1511" w:rsidRPr="005F1A6A" w:rsidRDefault="004D4A83" w:rsidP="005F1A6A">
      <w:pPr>
        <w:spacing w:line="360" w:lineRule="auto"/>
        <w:ind w:firstLine="709"/>
        <w:jc w:val="both"/>
        <w:rPr>
          <w:sz w:val="28"/>
          <w:szCs w:val="28"/>
        </w:rPr>
      </w:pPr>
      <w:r w:rsidRPr="005F1A6A">
        <w:rPr>
          <w:sz w:val="28"/>
          <w:szCs w:val="28"/>
        </w:rPr>
        <w:t>Рис.</w:t>
      </w:r>
      <w:r w:rsidR="00F86094" w:rsidRPr="005F1A6A">
        <w:rPr>
          <w:sz w:val="28"/>
          <w:szCs w:val="28"/>
        </w:rPr>
        <w:t xml:space="preserve"> 9</w:t>
      </w:r>
      <w:r w:rsidR="005F1A6A">
        <w:rPr>
          <w:sz w:val="28"/>
          <w:szCs w:val="28"/>
        </w:rPr>
        <w:t xml:space="preserve"> </w:t>
      </w:r>
      <w:r w:rsidRPr="005F1A6A">
        <w:rPr>
          <w:sz w:val="28"/>
          <w:szCs w:val="28"/>
        </w:rPr>
        <w:t xml:space="preserve">Динамика прибыли от реализации </w:t>
      </w:r>
      <w:r w:rsidR="004D1511" w:rsidRPr="005F1A6A">
        <w:rPr>
          <w:sz w:val="28"/>
          <w:szCs w:val="28"/>
        </w:rPr>
        <w:t>товаров ООО «Автомобили» за 2006 – 2007 гг.</w:t>
      </w:r>
    </w:p>
    <w:p w:rsidR="00FF5963" w:rsidRPr="005F1A6A" w:rsidRDefault="00FF5963" w:rsidP="005F1A6A">
      <w:pPr>
        <w:spacing w:line="360" w:lineRule="auto"/>
        <w:ind w:firstLine="709"/>
        <w:jc w:val="both"/>
        <w:rPr>
          <w:sz w:val="28"/>
          <w:szCs w:val="28"/>
        </w:rPr>
      </w:pPr>
    </w:p>
    <w:p w:rsidR="004D4A83" w:rsidRPr="005F1A6A" w:rsidRDefault="004D4A83" w:rsidP="005F1A6A">
      <w:pPr>
        <w:spacing w:line="360" w:lineRule="auto"/>
        <w:ind w:firstLine="709"/>
        <w:jc w:val="both"/>
        <w:rPr>
          <w:sz w:val="28"/>
          <w:szCs w:val="28"/>
        </w:rPr>
      </w:pPr>
      <w:r w:rsidRPr="005F1A6A">
        <w:rPr>
          <w:sz w:val="28"/>
          <w:szCs w:val="28"/>
        </w:rPr>
        <w:t xml:space="preserve">Таким образом, очевидно, что в деятельности предприятия произошли только положительные изменения, благоприятно сказавшиеся на деятельности компании, а также на средней заработной плате сотрудников. Исходя из этого, необходимо отметить, что данная компания является сильным конкурентом на рынке продаж </w:t>
      </w:r>
      <w:r w:rsidR="006F1254" w:rsidRPr="005F1A6A">
        <w:rPr>
          <w:sz w:val="28"/>
          <w:szCs w:val="28"/>
        </w:rPr>
        <w:t>автомобильных</w:t>
      </w:r>
      <w:r w:rsidRPr="005F1A6A">
        <w:rPr>
          <w:sz w:val="28"/>
          <w:szCs w:val="28"/>
        </w:rPr>
        <w:t xml:space="preserve"> товаров, четко выдерживает негативное влияние</w:t>
      </w:r>
      <w:r w:rsidR="005F1A6A">
        <w:rPr>
          <w:sz w:val="28"/>
          <w:szCs w:val="28"/>
        </w:rPr>
        <w:t xml:space="preserve"> </w:t>
      </w:r>
      <w:r w:rsidRPr="005F1A6A">
        <w:rPr>
          <w:sz w:val="28"/>
          <w:szCs w:val="28"/>
        </w:rPr>
        <w:t>внешних факторов и достойно справляется с ними.</w:t>
      </w:r>
    </w:p>
    <w:p w:rsidR="00D90378" w:rsidRPr="005F1A6A" w:rsidRDefault="00D90378" w:rsidP="005F1A6A">
      <w:pPr>
        <w:spacing w:line="360" w:lineRule="auto"/>
        <w:ind w:firstLine="709"/>
        <w:jc w:val="both"/>
        <w:rPr>
          <w:sz w:val="28"/>
          <w:szCs w:val="28"/>
        </w:rPr>
      </w:pPr>
    </w:p>
    <w:p w:rsidR="00D90378" w:rsidRPr="00E454CC" w:rsidRDefault="00D90378" w:rsidP="005F1A6A">
      <w:pPr>
        <w:pStyle w:val="1"/>
        <w:spacing w:before="0" w:after="0" w:line="360" w:lineRule="auto"/>
        <w:ind w:firstLine="709"/>
        <w:jc w:val="both"/>
        <w:rPr>
          <w:rFonts w:ascii="Times New Roman" w:hAnsi="Times New Roman" w:cs="Times New Roman"/>
          <w:sz w:val="28"/>
          <w:szCs w:val="28"/>
        </w:rPr>
      </w:pPr>
      <w:bookmarkStart w:id="19" w:name="_Toc204680017"/>
      <w:r w:rsidRPr="00E454CC">
        <w:rPr>
          <w:rFonts w:ascii="Times New Roman" w:hAnsi="Times New Roman" w:cs="Times New Roman"/>
          <w:sz w:val="28"/>
          <w:szCs w:val="28"/>
        </w:rPr>
        <w:t>2.2. Специфика построения торговой политики ООО «Автомобили»</w:t>
      </w:r>
      <w:bookmarkEnd w:id="19"/>
    </w:p>
    <w:p w:rsidR="00EB21BD" w:rsidRPr="005F1A6A" w:rsidRDefault="00EB21BD" w:rsidP="005F1A6A">
      <w:pPr>
        <w:spacing w:line="360" w:lineRule="auto"/>
        <w:ind w:firstLine="709"/>
        <w:jc w:val="both"/>
        <w:rPr>
          <w:sz w:val="28"/>
          <w:szCs w:val="28"/>
        </w:rPr>
      </w:pPr>
    </w:p>
    <w:p w:rsidR="00FF5963" w:rsidRPr="005F1A6A" w:rsidRDefault="00FF5963" w:rsidP="005F1A6A">
      <w:pPr>
        <w:pStyle w:val="HTML"/>
        <w:spacing w:line="360" w:lineRule="auto"/>
        <w:ind w:firstLine="709"/>
        <w:jc w:val="both"/>
        <w:rPr>
          <w:rFonts w:ascii="Times New Roman" w:hAnsi="Times New Roman" w:cs="Times New Roman"/>
          <w:sz w:val="28"/>
          <w:szCs w:val="28"/>
        </w:rPr>
      </w:pPr>
    </w:p>
    <w:p w:rsidR="00EB21BD" w:rsidRPr="005F1A6A" w:rsidRDefault="00EB21BD" w:rsidP="005F1A6A">
      <w:pPr>
        <w:pStyle w:val="HTML"/>
        <w:spacing w:line="360" w:lineRule="auto"/>
        <w:ind w:firstLine="709"/>
        <w:jc w:val="both"/>
        <w:rPr>
          <w:rFonts w:ascii="Times New Roman" w:hAnsi="Times New Roman" w:cs="Times New Roman"/>
          <w:sz w:val="28"/>
          <w:szCs w:val="28"/>
        </w:rPr>
      </w:pPr>
      <w:r w:rsidRPr="005F1A6A">
        <w:rPr>
          <w:rFonts w:ascii="Times New Roman" w:hAnsi="Times New Roman" w:cs="Times New Roman"/>
          <w:sz w:val="28"/>
          <w:szCs w:val="28"/>
        </w:rPr>
        <w:t>ООО</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«Автомобили» - крупный</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салон-магазин</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по</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продаже</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запчастей</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и</w:t>
      </w:r>
      <w:r w:rsidR="00805C88" w:rsidRPr="005F1A6A">
        <w:rPr>
          <w:rFonts w:ascii="Times New Roman" w:hAnsi="Times New Roman" w:cs="Times New Roman"/>
          <w:sz w:val="28"/>
          <w:szCs w:val="28"/>
        </w:rPr>
        <w:t xml:space="preserve"> </w:t>
      </w:r>
      <w:r w:rsidRPr="005F1A6A">
        <w:rPr>
          <w:rFonts w:ascii="Times New Roman" w:hAnsi="Times New Roman" w:cs="Times New Roman"/>
          <w:sz w:val="28"/>
          <w:szCs w:val="28"/>
        </w:rPr>
        <w:t xml:space="preserve">аксессуаров к </w:t>
      </w:r>
      <w:r w:rsidR="00805C88" w:rsidRPr="005F1A6A">
        <w:rPr>
          <w:rFonts w:ascii="Times New Roman" w:hAnsi="Times New Roman" w:cs="Times New Roman"/>
          <w:sz w:val="28"/>
          <w:szCs w:val="28"/>
        </w:rPr>
        <w:t>отечественным</w:t>
      </w:r>
      <w:r w:rsidRPr="005F1A6A">
        <w:rPr>
          <w:rFonts w:ascii="Times New Roman" w:hAnsi="Times New Roman" w:cs="Times New Roman"/>
          <w:sz w:val="28"/>
          <w:szCs w:val="28"/>
        </w:rPr>
        <w:t xml:space="preserve"> автомобилям. Торговые площади – 110 м</w:t>
      </w:r>
      <w:r w:rsidRPr="005F1A6A">
        <w:rPr>
          <w:rFonts w:ascii="Times New Roman" w:hAnsi="Times New Roman" w:cs="Times New Roman"/>
          <w:sz w:val="28"/>
          <w:szCs w:val="28"/>
          <w:vertAlign w:val="superscript"/>
        </w:rPr>
        <w:t>2</w:t>
      </w:r>
      <w:r w:rsidRPr="005F1A6A">
        <w:rPr>
          <w:rFonts w:ascii="Times New Roman" w:hAnsi="Times New Roman" w:cs="Times New Roman"/>
          <w:sz w:val="28"/>
          <w:szCs w:val="28"/>
        </w:rPr>
        <w:t>.</w:t>
      </w:r>
      <w:r w:rsidR="005F1A6A">
        <w:rPr>
          <w:rFonts w:ascii="Times New Roman" w:hAnsi="Times New Roman" w:cs="Times New Roman"/>
          <w:sz w:val="28"/>
          <w:szCs w:val="28"/>
        </w:rPr>
        <w:t xml:space="preserve"> </w:t>
      </w:r>
      <w:r w:rsidRPr="005F1A6A">
        <w:rPr>
          <w:rFonts w:ascii="Times New Roman" w:hAnsi="Times New Roman" w:cs="Times New Roman"/>
          <w:sz w:val="28"/>
          <w:szCs w:val="28"/>
        </w:rPr>
        <w:t xml:space="preserve">Основана в </w:t>
      </w:r>
      <w:r w:rsidR="00805C88" w:rsidRPr="005F1A6A">
        <w:rPr>
          <w:rFonts w:ascii="Times New Roman" w:hAnsi="Times New Roman" w:cs="Times New Roman"/>
          <w:sz w:val="28"/>
          <w:szCs w:val="28"/>
        </w:rPr>
        <w:t>2000</w:t>
      </w:r>
      <w:r w:rsidRPr="005F1A6A">
        <w:rPr>
          <w:rFonts w:ascii="Times New Roman" w:hAnsi="Times New Roman" w:cs="Times New Roman"/>
          <w:sz w:val="28"/>
          <w:szCs w:val="28"/>
        </w:rPr>
        <w:t xml:space="preserve"> году. </w:t>
      </w:r>
    </w:p>
    <w:p w:rsidR="00DC7D14" w:rsidRPr="005F1A6A" w:rsidRDefault="005F1A6A" w:rsidP="005F1A6A">
      <w:pPr>
        <w:spacing w:line="360" w:lineRule="auto"/>
        <w:ind w:firstLine="709"/>
        <w:jc w:val="both"/>
        <w:rPr>
          <w:sz w:val="28"/>
          <w:szCs w:val="28"/>
        </w:rPr>
      </w:pPr>
      <w:r>
        <w:rPr>
          <w:sz w:val="28"/>
          <w:szCs w:val="28"/>
        </w:rPr>
        <w:t xml:space="preserve"> </w:t>
      </w:r>
      <w:r w:rsidR="00EB21BD" w:rsidRPr="005F1A6A">
        <w:rPr>
          <w:sz w:val="28"/>
          <w:szCs w:val="28"/>
        </w:rPr>
        <w:t>Компания</w:t>
      </w:r>
      <w:r>
        <w:rPr>
          <w:sz w:val="28"/>
          <w:szCs w:val="28"/>
        </w:rPr>
        <w:t xml:space="preserve"> </w:t>
      </w:r>
      <w:r w:rsidR="00EB21BD" w:rsidRPr="005F1A6A">
        <w:rPr>
          <w:sz w:val="28"/>
          <w:szCs w:val="28"/>
        </w:rPr>
        <w:t>ООО</w:t>
      </w:r>
      <w:r>
        <w:rPr>
          <w:sz w:val="28"/>
          <w:szCs w:val="28"/>
        </w:rPr>
        <w:t xml:space="preserve"> </w:t>
      </w:r>
      <w:r w:rsidR="00EB21BD" w:rsidRPr="005F1A6A">
        <w:rPr>
          <w:sz w:val="28"/>
          <w:szCs w:val="28"/>
        </w:rPr>
        <w:t>«Автомобили» хорошо</w:t>
      </w:r>
      <w:r>
        <w:rPr>
          <w:sz w:val="28"/>
          <w:szCs w:val="28"/>
        </w:rPr>
        <w:t xml:space="preserve"> </w:t>
      </w:r>
      <w:r w:rsidR="00EB21BD" w:rsidRPr="005F1A6A">
        <w:rPr>
          <w:sz w:val="28"/>
          <w:szCs w:val="28"/>
        </w:rPr>
        <w:t>известна</w:t>
      </w:r>
      <w:r>
        <w:rPr>
          <w:sz w:val="28"/>
          <w:szCs w:val="28"/>
        </w:rPr>
        <w:t xml:space="preserve"> </w:t>
      </w:r>
      <w:r w:rsidR="00EB21BD" w:rsidRPr="005F1A6A">
        <w:rPr>
          <w:sz w:val="28"/>
          <w:szCs w:val="28"/>
        </w:rPr>
        <w:t>многим</w:t>
      </w:r>
      <w:r>
        <w:rPr>
          <w:sz w:val="28"/>
          <w:szCs w:val="28"/>
        </w:rPr>
        <w:t xml:space="preserve"> </w:t>
      </w:r>
      <w:r w:rsidR="00EB21BD" w:rsidRPr="005F1A6A">
        <w:rPr>
          <w:sz w:val="28"/>
          <w:szCs w:val="28"/>
        </w:rPr>
        <w:t>автолюбителям</w:t>
      </w:r>
      <w:r>
        <w:rPr>
          <w:sz w:val="28"/>
          <w:szCs w:val="28"/>
        </w:rPr>
        <w:t xml:space="preserve"> </w:t>
      </w:r>
      <w:r w:rsidR="00EB21BD" w:rsidRPr="005F1A6A">
        <w:rPr>
          <w:sz w:val="28"/>
          <w:szCs w:val="28"/>
        </w:rPr>
        <w:t>и владельцам автомобилей. Сегодня в</w:t>
      </w:r>
      <w:r>
        <w:rPr>
          <w:sz w:val="28"/>
          <w:szCs w:val="28"/>
        </w:rPr>
        <w:t xml:space="preserve"> </w:t>
      </w:r>
      <w:r w:rsidR="00EB21BD" w:rsidRPr="005F1A6A">
        <w:rPr>
          <w:sz w:val="28"/>
          <w:szCs w:val="28"/>
        </w:rPr>
        <w:t>состав</w:t>
      </w:r>
      <w:r>
        <w:rPr>
          <w:sz w:val="28"/>
          <w:szCs w:val="28"/>
        </w:rPr>
        <w:t xml:space="preserve"> </w:t>
      </w:r>
      <w:r w:rsidR="00EB21BD" w:rsidRPr="005F1A6A">
        <w:rPr>
          <w:sz w:val="28"/>
          <w:szCs w:val="28"/>
        </w:rPr>
        <w:t>предприятия</w:t>
      </w:r>
      <w:r>
        <w:rPr>
          <w:sz w:val="28"/>
          <w:szCs w:val="28"/>
        </w:rPr>
        <w:t xml:space="preserve"> </w:t>
      </w:r>
      <w:r w:rsidR="00EB21BD" w:rsidRPr="005F1A6A">
        <w:rPr>
          <w:sz w:val="28"/>
          <w:szCs w:val="28"/>
        </w:rPr>
        <w:t>ООО</w:t>
      </w:r>
      <w:r>
        <w:rPr>
          <w:sz w:val="28"/>
          <w:szCs w:val="28"/>
        </w:rPr>
        <w:t xml:space="preserve"> </w:t>
      </w:r>
      <w:r w:rsidR="00EB21BD" w:rsidRPr="005F1A6A">
        <w:rPr>
          <w:sz w:val="28"/>
          <w:szCs w:val="28"/>
        </w:rPr>
        <w:t>«Автомобили» входит магазин розничной продажи запасных</w:t>
      </w:r>
      <w:r>
        <w:rPr>
          <w:sz w:val="28"/>
          <w:szCs w:val="28"/>
        </w:rPr>
        <w:t xml:space="preserve"> </w:t>
      </w:r>
      <w:r w:rsidR="00EB21BD" w:rsidRPr="005F1A6A">
        <w:rPr>
          <w:sz w:val="28"/>
          <w:szCs w:val="28"/>
        </w:rPr>
        <w:t>частей.</w:t>
      </w:r>
      <w:r>
        <w:rPr>
          <w:sz w:val="28"/>
          <w:szCs w:val="28"/>
        </w:rPr>
        <w:t xml:space="preserve"> </w:t>
      </w:r>
    </w:p>
    <w:p w:rsidR="00C80C6B" w:rsidRPr="005F1A6A" w:rsidRDefault="00C80C6B" w:rsidP="005F1A6A">
      <w:pPr>
        <w:spacing w:line="360" w:lineRule="auto"/>
        <w:ind w:firstLine="709"/>
        <w:jc w:val="both"/>
        <w:rPr>
          <w:snapToGrid w:val="0"/>
          <w:sz w:val="28"/>
          <w:szCs w:val="28"/>
        </w:rPr>
      </w:pPr>
      <w:r w:rsidRPr="005F1A6A">
        <w:rPr>
          <w:snapToGrid w:val="0"/>
          <w:sz w:val="28"/>
          <w:szCs w:val="28"/>
        </w:rPr>
        <w:t>Главный фактор успешного развития магазина – обеспеченность и рациональность использования товарных ресурсов.</w:t>
      </w:r>
    </w:p>
    <w:p w:rsidR="00C80C6B" w:rsidRPr="005F1A6A" w:rsidRDefault="00C80C6B" w:rsidP="005F1A6A">
      <w:pPr>
        <w:spacing w:line="360" w:lineRule="auto"/>
        <w:ind w:firstLine="709"/>
        <w:jc w:val="both"/>
        <w:rPr>
          <w:snapToGrid w:val="0"/>
          <w:sz w:val="28"/>
          <w:szCs w:val="28"/>
        </w:rPr>
      </w:pPr>
      <w:r w:rsidRPr="005F1A6A">
        <w:rPr>
          <w:snapToGrid w:val="0"/>
          <w:sz w:val="28"/>
          <w:szCs w:val="28"/>
        </w:rPr>
        <w:t xml:space="preserve">По магазину данные о движении товарных </w:t>
      </w:r>
      <w:r w:rsidR="00CB7795" w:rsidRPr="005F1A6A">
        <w:rPr>
          <w:snapToGrid w:val="0"/>
          <w:sz w:val="28"/>
          <w:szCs w:val="28"/>
        </w:rPr>
        <w:t>запасов</w:t>
      </w:r>
      <w:r w:rsidRPr="005F1A6A">
        <w:rPr>
          <w:snapToGrid w:val="0"/>
          <w:sz w:val="28"/>
          <w:szCs w:val="28"/>
        </w:rPr>
        <w:t xml:space="preserve"> приведены в таблице </w:t>
      </w:r>
      <w:r w:rsidR="00F86094" w:rsidRPr="005F1A6A">
        <w:rPr>
          <w:snapToGrid w:val="0"/>
          <w:sz w:val="28"/>
          <w:szCs w:val="28"/>
        </w:rPr>
        <w:t>4</w:t>
      </w:r>
    </w:p>
    <w:p w:rsidR="00E454CC" w:rsidRDefault="00E454CC" w:rsidP="005F1A6A">
      <w:pPr>
        <w:spacing w:line="360" w:lineRule="auto"/>
        <w:ind w:firstLine="709"/>
        <w:jc w:val="both"/>
        <w:rPr>
          <w:snapToGrid w:val="0"/>
          <w:sz w:val="28"/>
          <w:szCs w:val="28"/>
          <w:lang w:val="en-US"/>
        </w:rPr>
      </w:pPr>
    </w:p>
    <w:p w:rsidR="00C80C6B" w:rsidRPr="005F1A6A" w:rsidRDefault="00C80C6B" w:rsidP="005F1A6A">
      <w:pPr>
        <w:spacing w:line="360" w:lineRule="auto"/>
        <w:ind w:firstLine="709"/>
        <w:jc w:val="both"/>
        <w:rPr>
          <w:snapToGrid w:val="0"/>
          <w:sz w:val="28"/>
          <w:szCs w:val="28"/>
        </w:rPr>
      </w:pPr>
      <w:r w:rsidRPr="005F1A6A">
        <w:rPr>
          <w:snapToGrid w:val="0"/>
          <w:sz w:val="28"/>
          <w:szCs w:val="28"/>
        </w:rPr>
        <w:t xml:space="preserve">Таблица </w:t>
      </w:r>
      <w:r w:rsidR="00F86094" w:rsidRPr="005F1A6A">
        <w:rPr>
          <w:snapToGrid w:val="0"/>
          <w:sz w:val="28"/>
          <w:szCs w:val="28"/>
        </w:rPr>
        <w:t>4</w:t>
      </w:r>
    </w:p>
    <w:p w:rsidR="00FF5963" w:rsidRPr="005F1A6A" w:rsidRDefault="00C80C6B" w:rsidP="005F1A6A">
      <w:pPr>
        <w:spacing w:line="360" w:lineRule="auto"/>
        <w:ind w:firstLine="709"/>
        <w:jc w:val="both"/>
        <w:rPr>
          <w:snapToGrid w:val="0"/>
          <w:sz w:val="28"/>
          <w:szCs w:val="28"/>
        </w:rPr>
      </w:pPr>
      <w:r w:rsidRPr="005F1A6A">
        <w:rPr>
          <w:snapToGrid w:val="0"/>
          <w:sz w:val="28"/>
          <w:szCs w:val="28"/>
        </w:rPr>
        <w:t>То</w:t>
      </w:r>
      <w:r w:rsidR="00F86094" w:rsidRPr="005F1A6A">
        <w:rPr>
          <w:snapToGrid w:val="0"/>
          <w:sz w:val="28"/>
          <w:szCs w:val="28"/>
        </w:rPr>
        <w:t>варный баланс по магазину «Автомобили</w:t>
      </w:r>
      <w:r w:rsidRPr="005F1A6A">
        <w:rPr>
          <w:snapToGrid w:val="0"/>
          <w:sz w:val="28"/>
          <w:szCs w:val="28"/>
        </w:rPr>
        <w:t>» за 2006 -2007 г.г. (тыс. руб.)</w:t>
      </w:r>
    </w:p>
    <w:tbl>
      <w:tblPr>
        <w:tblW w:w="8406"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46"/>
        <w:gridCol w:w="767"/>
        <w:gridCol w:w="767"/>
        <w:gridCol w:w="1245"/>
        <w:gridCol w:w="2781"/>
      </w:tblGrid>
      <w:tr w:rsidR="00C80C6B" w:rsidRPr="00A84B3E" w:rsidTr="00A84B3E">
        <w:trPr>
          <w:trHeight w:val="902"/>
        </w:trPr>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Показатели</w:t>
            </w:r>
          </w:p>
          <w:p w:rsidR="00C80C6B" w:rsidRPr="00A84B3E" w:rsidRDefault="00C80C6B" w:rsidP="00A84B3E">
            <w:pPr>
              <w:spacing w:line="360" w:lineRule="auto"/>
              <w:jc w:val="both"/>
              <w:rPr>
                <w:sz w:val="20"/>
                <w:szCs w:val="20"/>
              </w:rPr>
            </w:pPr>
          </w:p>
          <w:p w:rsidR="00C80C6B" w:rsidRPr="00A84B3E" w:rsidRDefault="00C80C6B" w:rsidP="00A84B3E">
            <w:pPr>
              <w:spacing w:line="360" w:lineRule="auto"/>
              <w:jc w:val="both"/>
              <w:rPr>
                <w:sz w:val="20"/>
                <w:szCs w:val="20"/>
              </w:rPr>
            </w:pPr>
          </w:p>
        </w:tc>
        <w:tc>
          <w:tcPr>
            <w:tcW w:w="0" w:type="auto"/>
            <w:tcBorders>
              <w:bottom w:val="single" w:sz="4" w:space="0" w:color="auto"/>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2006</w:t>
            </w:r>
          </w:p>
          <w:p w:rsidR="00C80C6B" w:rsidRPr="00A84B3E" w:rsidRDefault="00C80C6B" w:rsidP="00A84B3E">
            <w:pPr>
              <w:spacing w:line="360" w:lineRule="auto"/>
              <w:jc w:val="both"/>
              <w:rPr>
                <w:sz w:val="20"/>
                <w:szCs w:val="20"/>
              </w:rPr>
            </w:pPr>
          </w:p>
          <w:p w:rsidR="00C80C6B" w:rsidRPr="00A84B3E" w:rsidRDefault="00C80C6B" w:rsidP="00A84B3E">
            <w:pPr>
              <w:spacing w:line="360" w:lineRule="auto"/>
              <w:jc w:val="both"/>
              <w:rPr>
                <w:sz w:val="20"/>
                <w:szCs w:val="20"/>
              </w:rPr>
            </w:pPr>
          </w:p>
        </w:tc>
        <w:tc>
          <w:tcPr>
            <w:tcW w:w="0" w:type="auto"/>
            <w:tcBorders>
              <w:bottom w:val="single" w:sz="4" w:space="0" w:color="auto"/>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2007</w:t>
            </w:r>
          </w:p>
          <w:p w:rsidR="00C80C6B" w:rsidRPr="00A84B3E" w:rsidRDefault="00C80C6B" w:rsidP="00A84B3E">
            <w:pPr>
              <w:spacing w:line="360" w:lineRule="auto"/>
              <w:jc w:val="both"/>
              <w:rPr>
                <w:sz w:val="20"/>
                <w:szCs w:val="20"/>
              </w:rPr>
            </w:pPr>
          </w:p>
          <w:p w:rsidR="00C80C6B" w:rsidRPr="00A84B3E" w:rsidRDefault="00C80C6B" w:rsidP="00A84B3E">
            <w:pPr>
              <w:spacing w:line="360" w:lineRule="auto"/>
              <w:jc w:val="both"/>
              <w:rPr>
                <w:sz w:val="20"/>
                <w:szCs w:val="20"/>
              </w:rPr>
            </w:pPr>
          </w:p>
        </w:tc>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Отклонение</w:t>
            </w:r>
          </w:p>
          <w:p w:rsidR="00C80C6B" w:rsidRPr="00A84B3E" w:rsidRDefault="00C80C6B" w:rsidP="00A84B3E">
            <w:pPr>
              <w:spacing w:line="360" w:lineRule="auto"/>
              <w:jc w:val="both"/>
              <w:rPr>
                <w:sz w:val="20"/>
                <w:szCs w:val="20"/>
              </w:rPr>
            </w:pPr>
            <w:r w:rsidRPr="00A84B3E">
              <w:rPr>
                <w:sz w:val="20"/>
                <w:szCs w:val="20"/>
              </w:rPr>
              <w:t>в сумме</w:t>
            </w:r>
          </w:p>
          <w:p w:rsidR="00C80C6B" w:rsidRPr="00A84B3E" w:rsidRDefault="00C80C6B" w:rsidP="00A84B3E">
            <w:pPr>
              <w:spacing w:line="360" w:lineRule="auto"/>
              <w:jc w:val="both"/>
              <w:rPr>
                <w:sz w:val="20"/>
                <w:szCs w:val="20"/>
              </w:rPr>
            </w:pPr>
            <w:r w:rsidRPr="00A84B3E">
              <w:rPr>
                <w:sz w:val="20"/>
                <w:szCs w:val="20"/>
              </w:rPr>
              <w:t>(+-)</w:t>
            </w:r>
          </w:p>
        </w:tc>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Влия</w:t>
            </w:r>
            <w:r w:rsidRPr="00A84B3E">
              <w:rPr>
                <w:sz w:val="20"/>
                <w:szCs w:val="20"/>
              </w:rPr>
              <w:softHyphen/>
              <w:t>ние на</w:t>
            </w:r>
          </w:p>
          <w:p w:rsidR="00C80C6B" w:rsidRPr="00A84B3E" w:rsidRDefault="00C80C6B" w:rsidP="00A84B3E">
            <w:pPr>
              <w:spacing w:line="360" w:lineRule="auto"/>
              <w:jc w:val="both"/>
              <w:rPr>
                <w:sz w:val="20"/>
                <w:szCs w:val="20"/>
              </w:rPr>
            </w:pPr>
            <w:r w:rsidRPr="00A84B3E">
              <w:rPr>
                <w:sz w:val="20"/>
                <w:szCs w:val="20"/>
              </w:rPr>
              <w:t>изме</w:t>
            </w:r>
            <w:r w:rsidRPr="00A84B3E">
              <w:rPr>
                <w:sz w:val="20"/>
                <w:szCs w:val="20"/>
              </w:rPr>
              <w:softHyphen/>
              <w:t>нение това</w:t>
            </w:r>
            <w:r w:rsidRPr="00A84B3E">
              <w:rPr>
                <w:sz w:val="20"/>
                <w:szCs w:val="20"/>
              </w:rPr>
              <w:softHyphen/>
              <w:t>рообо</w:t>
            </w:r>
            <w:r w:rsidRPr="00A84B3E">
              <w:rPr>
                <w:sz w:val="20"/>
                <w:szCs w:val="20"/>
              </w:rPr>
              <w:softHyphen/>
              <w:t>рота (+-)</w:t>
            </w:r>
          </w:p>
        </w:tc>
      </w:tr>
      <w:tr w:rsidR="00C80C6B" w:rsidRPr="00A84B3E" w:rsidTr="00A84B3E">
        <w:trPr>
          <w:trHeight w:hRule="exact" w:val="250"/>
        </w:trPr>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1</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3</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4</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5</w:t>
            </w:r>
          </w:p>
        </w:tc>
      </w:tr>
      <w:tr w:rsidR="00C80C6B" w:rsidRPr="00A84B3E" w:rsidTr="00A84B3E">
        <w:trPr>
          <w:trHeight w:hRule="exact" w:val="501"/>
        </w:trPr>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Запасы товаров на начало года</w:t>
            </w:r>
          </w:p>
        </w:tc>
        <w:tc>
          <w:tcPr>
            <w:tcW w:w="0" w:type="auto"/>
            <w:tcBorders>
              <w:bottom w:val="single" w:sz="4" w:space="0" w:color="auto"/>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209,2</w:t>
            </w:r>
          </w:p>
        </w:tc>
        <w:tc>
          <w:tcPr>
            <w:tcW w:w="0" w:type="auto"/>
            <w:tcBorders>
              <w:bottom w:val="single" w:sz="4" w:space="0" w:color="auto"/>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243,0</w:t>
            </w:r>
          </w:p>
        </w:tc>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+33,8</w:t>
            </w:r>
          </w:p>
        </w:tc>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+33,8</w:t>
            </w:r>
          </w:p>
        </w:tc>
      </w:tr>
      <w:tr w:rsidR="00C80C6B" w:rsidRPr="00A84B3E" w:rsidTr="00A84B3E">
        <w:trPr>
          <w:trHeight w:hRule="exact" w:val="263"/>
        </w:trPr>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Поступление товаров</w:t>
            </w:r>
          </w:p>
        </w:tc>
        <w:tc>
          <w:tcPr>
            <w:tcW w:w="0" w:type="auto"/>
            <w:tcBorders>
              <w:bottom w:val="single" w:sz="4" w:space="0" w:color="auto"/>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2656,3</w:t>
            </w:r>
          </w:p>
        </w:tc>
        <w:tc>
          <w:tcPr>
            <w:tcW w:w="0" w:type="auto"/>
            <w:tcBorders>
              <w:bottom w:val="single" w:sz="4" w:space="0" w:color="auto"/>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3169,3</w:t>
            </w:r>
          </w:p>
        </w:tc>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+513,0</w:t>
            </w:r>
          </w:p>
        </w:tc>
        <w:tc>
          <w:tcPr>
            <w:tcW w:w="0" w:type="auto"/>
            <w:tcBorders>
              <w:bottom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+513,0</w:t>
            </w:r>
          </w:p>
        </w:tc>
      </w:tr>
      <w:tr w:rsidR="00C80C6B" w:rsidRPr="00A84B3E" w:rsidTr="00A84B3E">
        <w:trPr>
          <w:trHeight w:hRule="exact" w:val="534"/>
        </w:trPr>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Прочее выбытие</w:t>
            </w:r>
            <w:r w:rsidR="005F1A6A" w:rsidRPr="00A84B3E">
              <w:rPr>
                <w:sz w:val="20"/>
                <w:szCs w:val="20"/>
              </w:rPr>
              <w:t xml:space="preserve"> </w:t>
            </w:r>
            <w:r w:rsidRPr="00A84B3E">
              <w:rPr>
                <w:sz w:val="20"/>
                <w:szCs w:val="20"/>
              </w:rPr>
              <w:t>товаров</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1.8</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1,0</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-0,8</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+0,8</w:t>
            </w:r>
          </w:p>
        </w:tc>
      </w:tr>
      <w:tr w:rsidR="00C80C6B" w:rsidRPr="00A84B3E" w:rsidTr="00A84B3E">
        <w:trPr>
          <w:trHeight w:hRule="exact" w:val="534"/>
        </w:trPr>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Запасы товаров на конец года</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243,0</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306,1</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+63,1</w:t>
            </w:r>
          </w:p>
        </w:tc>
        <w:tc>
          <w:tcPr>
            <w:tcW w:w="0" w:type="auto"/>
            <w:shd w:val="clear" w:color="auto" w:fill="auto"/>
          </w:tcPr>
          <w:p w:rsidR="00C80C6B" w:rsidRPr="00A84B3E" w:rsidRDefault="006F1D8A" w:rsidP="00A84B3E">
            <w:pPr>
              <w:spacing w:line="360" w:lineRule="auto"/>
              <w:jc w:val="both"/>
              <w:rPr>
                <w:sz w:val="20"/>
                <w:szCs w:val="20"/>
              </w:rPr>
            </w:pPr>
            <w:r w:rsidRPr="00A84B3E">
              <w:rPr>
                <w:sz w:val="20"/>
                <w:szCs w:val="20"/>
              </w:rPr>
              <w:t>+</w:t>
            </w:r>
            <w:r w:rsidR="00C80C6B" w:rsidRPr="00A84B3E">
              <w:rPr>
                <w:sz w:val="20"/>
                <w:szCs w:val="20"/>
              </w:rPr>
              <w:t>63,1</w:t>
            </w:r>
          </w:p>
        </w:tc>
      </w:tr>
      <w:tr w:rsidR="00C80C6B" w:rsidRPr="00A84B3E" w:rsidTr="00A84B3E">
        <w:trPr>
          <w:trHeight w:hRule="exact" w:val="551"/>
        </w:trPr>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Розничная реализация товаров</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2620,7</w:t>
            </w:r>
          </w:p>
        </w:tc>
        <w:tc>
          <w:tcPr>
            <w:tcW w:w="0" w:type="auto"/>
            <w:tcBorders>
              <w:right w:val="single" w:sz="4" w:space="0" w:color="auto"/>
            </w:tcBorders>
            <w:shd w:val="clear" w:color="auto" w:fill="auto"/>
          </w:tcPr>
          <w:p w:rsidR="00C80C6B" w:rsidRPr="00A84B3E" w:rsidRDefault="00C80C6B" w:rsidP="00A84B3E">
            <w:pPr>
              <w:spacing w:line="360" w:lineRule="auto"/>
              <w:jc w:val="both"/>
              <w:rPr>
                <w:sz w:val="20"/>
                <w:szCs w:val="20"/>
              </w:rPr>
            </w:pPr>
            <w:r w:rsidRPr="00A84B3E">
              <w:rPr>
                <w:sz w:val="20"/>
                <w:szCs w:val="20"/>
              </w:rPr>
              <w:t>3105,2</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+484,5</w:t>
            </w:r>
          </w:p>
        </w:tc>
        <w:tc>
          <w:tcPr>
            <w:tcW w:w="0" w:type="auto"/>
            <w:shd w:val="clear" w:color="auto" w:fill="auto"/>
          </w:tcPr>
          <w:p w:rsidR="00C80C6B" w:rsidRPr="00A84B3E" w:rsidRDefault="00C80C6B" w:rsidP="00A84B3E">
            <w:pPr>
              <w:spacing w:line="360" w:lineRule="auto"/>
              <w:jc w:val="both"/>
              <w:rPr>
                <w:sz w:val="20"/>
                <w:szCs w:val="20"/>
              </w:rPr>
            </w:pPr>
            <w:r w:rsidRPr="00A84B3E">
              <w:rPr>
                <w:sz w:val="20"/>
                <w:szCs w:val="20"/>
              </w:rPr>
              <w:t>+484,5</w:t>
            </w:r>
          </w:p>
        </w:tc>
      </w:tr>
    </w:tbl>
    <w:p w:rsidR="00C80C6B" w:rsidRPr="005F1A6A" w:rsidRDefault="00C80C6B" w:rsidP="005F1A6A">
      <w:pPr>
        <w:spacing w:line="360" w:lineRule="auto"/>
        <w:ind w:firstLine="709"/>
        <w:jc w:val="both"/>
        <w:rPr>
          <w:snapToGrid w:val="0"/>
          <w:sz w:val="28"/>
          <w:szCs w:val="28"/>
        </w:rPr>
      </w:pPr>
      <w:r w:rsidRPr="005F1A6A">
        <w:rPr>
          <w:snapToGrid w:val="0"/>
          <w:sz w:val="28"/>
          <w:szCs w:val="28"/>
        </w:rPr>
        <w:t>Розничный товарооборот предприятия возрос в 2007 году по сравнению с 2006 годом на 484,5 тыс. руб. за счет завышенных товар</w:t>
      </w:r>
      <w:r w:rsidRPr="005F1A6A">
        <w:rPr>
          <w:snapToGrid w:val="0"/>
          <w:sz w:val="28"/>
          <w:szCs w:val="28"/>
        </w:rPr>
        <w:softHyphen/>
        <w:t>ных запасов на начало года (+33,8 тыс. руб.), роста поступления товаров в магазин (+513,0 тыс. руб.) и уменьшения прочего выбытия това</w:t>
      </w:r>
      <w:r w:rsidRPr="005F1A6A">
        <w:rPr>
          <w:snapToGrid w:val="0"/>
          <w:sz w:val="28"/>
          <w:szCs w:val="28"/>
        </w:rPr>
        <w:softHyphen/>
        <w:t>ров (+0,8 тыс. руб</w:t>
      </w:r>
      <w:r w:rsidR="00CB7795" w:rsidRPr="005F1A6A">
        <w:rPr>
          <w:snapToGrid w:val="0"/>
          <w:sz w:val="28"/>
          <w:szCs w:val="28"/>
        </w:rPr>
        <w:t>.). В</w:t>
      </w:r>
      <w:r w:rsidRPr="005F1A6A">
        <w:rPr>
          <w:snapToGrid w:val="0"/>
          <w:sz w:val="28"/>
          <w:szCs w:val="28"/>
        </w:rPr>
        <w:t xml:space="preserve">озможности роста товарооборота уменьшились в результате </w:t>
      </w:r>
      <w:r w:rsidR="00CB7795" w:rsidRPr="005F1A6A">
        <w:rPr>
          <w:snapToGrid w:val="0"/>
          <w:sz w:val="28"/>
          <w:szCs w:val="28"/>
        </w:rPr>
        <w:t xml:space="preserve">уменьшения </w:t>
      </w:r>
      <w:r w:rsidRPr="005F1A6A">
        <w:rPr>
          <w:snapToGrid w:val="0"/>
          <w:sz w:val="28"/>
          <w:szCs w:val="28"/>
        </w:rPr>
        <w:t>товарных запасов на конец года (–63,1 тыс. руб.).</w:t>
      </w:r>
    </w:p>
    <w:p w:rsidR="00443245" w:rsidRPr="005F1A6A" w:rsidRDefault="00C80C6B" w:rsidP="005F1A6A">
      <w:pPr>
        <w:spacing w:line="360" w:lineRule="auto"/>
        <w:ind w:firstLine="709"/>
        <w:jc w:val="both"/>
        <w:rPr>
          <w:snapToGrid w:val="0"/>
          <w:sz w:val="28"/>
          <w:szCs w:val="28"/>
        </w:rPr>
      </w:pPr>
      <w:r w:rsidRPr="005F1A6A">
        <w:rPr>
          <w:snapToGrid w:val="0"/>
          <w:sz w:val="28"/>
          <w:szCs w:val="28"/>
        </w:rPr>
        <w:t>Недостатком использования поступающих в предприятие товар</w:t>
      </w:r>
      <w:r w:rsidRPr="005F1A6A">
        <w:rPr>
          <w:snapToGrid w:val="0"/>
          <w:sz w:val="28"/>
          <w:szCs w:val="28"/>
        </w:rPr>
        <w:softHyphen/>
        <w:t>ных ресурсов является их неполное вовлечение в товарооборот, что явилось следствием завоза в магазин товаров, имеющих высокую цену, что снижало спрос покупателей на них, нарушением ритмичности от</w:t>
      </w:r>
      <w:r w:rsidRPr="005F1A6A">
        <w:rPr>
          <w:snapToGrid w:val="0"/>
          <w:sz w:val="28"/>
          <w:szCs w:val="28"/>
        </w:rPr>
        <w:softHyphen/>
        <w:t>грузки товаров поставщиками, связанными с магазином договорными обязательствами. Часть товаров, поступивших в магазин в излишнем количестве и в конце года, осело на остатках товаров в магазине, что может привести к замедлению оборачиваемости оборотных средств, вложенных в товарные запасы, и возникновению потерь.</w:t>
      </w:r>
    </w:p>
    <w:p w:rsidR="00402AF3" w:rsidRPr="005F1A6A" w:rsidRDefault="005F1A6A"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402AF3" w:rsidRPr="005F1A6A">
        <w:rPr>
          <w:sz w:val="28"/>
          <w:szCs w:val="28"/>
        </w:rPr>
        <w:t xml:space="preserve">Оборачиваемость запасов в магазине ООО «Автомобили» отображена в таблице </w:t>
      </w:r>
      <w:r w:rsidR="00F86094" w:rsidRPr="005F1A6A">
        <w:rPr>
          <w:sz w:val="28"/>
          <w:szCs w:val="28"/>
        </w:rPr>
        <w:t>5</w:t>
      </w:r>
      <w:r w:rsidR="00CB7795" w:rsidRPr="005F1A6A">
        <w:rPr>
          <w:sz w:val="28"/>
          <w:szCs w:val="28"/>
        </w:rPr>
        <w:t>.</w:t>
      </w:r>
    </w:p>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402AF3"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Таблица </w:t>
      </w:r>
      <w:r w:rsidR="00F86094" w:rsidRPr="005F1A6A">
        <w:rPr>
          <w:sz w:val="28"/>
          <w:szCs w:val="28"/>
        </w:rPr>
        <w:t>5</w:t>
      </w:r>
    </w:p>
    <w:p w:rsidR="00402AF3"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Оборачиваемость запасов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1"/>
        <w:gridCol w:w="749"/>
        <w:gridCol w:w="799"/>
      </w:tblGrid>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2006 г</w:t>
            </w:r>
            <w:r w:rsidR="005F1A6A" w:rsidRPr="00E454CC">
              <w:rPr>
                <w:sz w:val="20"/>
                <w:szCs w:val="20"/>
              </w:rPr>
              <w:t xml:space="preserve">  </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2007 г.</w:t>
            </w:r>
            <w:r w:rsidR="005F1A6A" w:rsidRPr="00E454CC">
              <w:rPr>
                <w:sz w:val="20"/>
                <w:szCs w:val="20"/>
              </w:rPr>
              <w:t xml:space="preserve">  </w:t>
            </w:r>
          </w:p>
        </w:tc>
      </w:tr>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Среднегодовой запас</w:t>
            </w:r>
            <w:r w:rsidR="005F1A6A" w:rsidRPr="00E454CC">
              <w:rPr>
                <w:sz w:val="20"/>
                <w:szCs w:val="20"/>
              </w:rPr>
              <w:t xml:space="preserve">  </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20000</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20000</w:t>
            </w:r>
          </w:p>
        </w:tc>
      </w:tr>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Объем продаж</w:t>
            </w:r>
            <w:r w:rsidR="005F1A6A" w:rsidRPr="00E454CC">
              <w:rPr>
                <w:sz w:val="20"/>
                <w:szCs w:val="20"/>
              </w:rPr>
              <w:t xml:space="preserve">   </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20000</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40000</w:t>
            </w:r>
          </w:p>
        </w:tc>
      </w:tr>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Валовой доход, 24% от продаж</w:t>
            </w:r>
            <w:r w:rsidR="005F1A6A" w:rsidRPr="00E454CC">
              <w:rPr>
                <w:sz w:val="20"/>
                <w:szCs w:val="20"/>
              </w:rPr>
              <w:t xml:space="preserve"> </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4800</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9600</w:t>
            </w:r>
          </w:p>
        </w:tc>
      </w:tr>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Издержки прямые, 10% от продаж</w:t>
            </w:r>
            <w:r w:rsidR="005F1A6A" w:rsidRPr="00E454CC">
              <w:rPr>
                <w:sz w:val="20"/>
                <w:szCs w:val="20"/>
              </w:rPr>
              <w:t xml:space="preserve"> </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2000</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4000</w:t>
            </w:r>
          </w:p>
        </w:tc>
      </w:tr>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Накладные расходы, 7% от запаса</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1400</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1400</w:t>
            </w:r>
          </w:p>
        </w:tc>
      </w:tr>
      <w:tr w:rsidR="00402AF3" w:rsidRPr="00E454CC">
        <w:trPr>
          <w:trHeight w:val="180"/>
          <w:jc w:val="center"/>
        </w:trPr>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Прибыль до уплаты налогов</w:t>
            </w:r>
            <w:r w:rsidR="005F1A6A" w:rsidRPr="00E454CC">
              <w:rPr>
                <w:sz w:val="20"/>
                <w:szCs w:val="20"/>
              </w:rPr>
              <w:t xml:space="preserve"> </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1400</w:t>
            </w:r>
          </w:p>
        </w:tc>
        <w:tc>
          <w:tcPr>
            <w:tcW w:w="0" w:type="auto"/>
          </w:tcPr>
          <w:p w:rsidR="00402AF3" w:rsidRPr="00E454CC" w:rsidRDefault="00402AF3" w:rsidP="00E4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E454CC">
              <w:rPr>
                <w:sz w:val="20"/>
                <w:szCs w:val="20"/>
              </w:rPr>
              <w:t>4200</w:t>
            </w:r>
          </w:p>
        </w:tc>
      </w:tr>
    </w:tbl>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402AF3"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При увеличении оборачиваемости возрастают объемы</w:t>
      </w:r>
      <w:r w:rsidR="005F1A6A">
        <w:rPr>
          <w:sz w:val="28"/>
          <w:szCs w:val="28"/>
        </w:rPr>
        <w:t xml:space="preserve"> </w:t>
      </w:r>
      <w:r w:rsidRPr="005F1A6A">
        <w:rPr>
          <w:sz w:val="28"/>
          <w:szCs w:val="28"/>
        </w:rPr>
        <w:t>реализации</w:t>
      </w:r>
      <w:r w:rsidR="005F1A6A">
        <w:rPr>
          <w:sz w:val="28"/>
          <w:szCs w:val="28"/>
        </w:rPr>
        <w:t xml:space="preserve"> </w:t>
      </w:r>
      <w:r w:rsidRPr="005F1A6A">
        <w:rPr>
          <w:sz w:val="28"/>
          <w:szCs w:val="28"/>
        </w:rPr>
        <w:t xml:space="preserve">и прибыль. Таблица </w:t>
      </w:r>
      <w:r w:rsidR="00F86094" w:rsidRPr="005F1A6A">
        <w:rPr>
          <w:sz w:val="28"/>
          <w:szCs w:val="28"/>
        </w:rPr>
        <w:t>5</w:t>
      </w:r>
      <w:r w:rsidR="005F1A6A">
        <w:rPr>
          <w:sz w:val="28"/>
          <w:szCs w:val="28"/>
        </w:rPr>
        <w:t xml:space="preserve"> </w:t>
      </w:r>
      <w:r w:rsidRPr="005F1A6A">
        <w:rPr>
          <w:sz w:val="28"/>
          <w:szCs w:val="28"/>
        </w:rPr>
        <w:t>показывает,</w:t>
      </w:r>
      <w:r w:rsidR="005F1A6A">
        <w:rPr>
          <w:sz w:val="28"/>
          <w:szCs w:val="28"/>
        </w:rPr>
        <w:t xml:space="preserve"> </w:t>
      </w:r>
      <w:r w:rsidRPr="005F1A6A">
        <w:rPr>
          <w:sz w:val="28"/>
          <w:szCs w:val="28"/>
        </w:rPr>
        <w:t>что</w:t>
      </w:r>
      <w:r w:rsidR="005F1A6A">
        <w:rPr>
          <w:sz w:val="28"/>
          <w:szCs w:val="28"/>
        </w:rPr>
        <w:t xml:space="preserve"> </w:t>
      </w:r>
      <w:r w:rsidRPr="005F1A6A">
        <w:rPr>
          <w:sz w:val="28"/>
          <w:szCs w:val="28"/>
        </w:rPr>
        <w:t>увеличение оборачиваемости вдвое увеличивает прибыль втрое. Однако, если</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результате</w:t>
      </w:r>
      <w:r w:rsidR="005F1A6A">
        <w:rPr>
          <w:sz w:val="28"/>
          <w:szCs w:val="28"/>
        </w:rPr>
        <w:t xml:space="preserve"> </w:t>
      </w:r>
      <w:r w:rsidRPr="005F1A6A">
        <w:rPr>
          <w:sz w:val="28"/>
          <w:szCs w:val="28"/>
        </w:rPr>
        <w:t>снижения</w:t>
      </w:r>
      <w:r w:rsidR="005F1A6A">
        <w:rPr>
          <w:sz w:val="28"/>
          <w:szCs w:val="28"/>
        </w:rPr>
        <w:t xml:space="preserve"> </w:t>
      </w:r>
      <w:r w:rsidRPr="005F1A6A">
        <w:rPr>
          <w:sz w:val="28"/>
          <w:szCs w:val="28"/>
        </w:rPr>
        <w:t>уровня</w:t>
      </w:r>
      <w:r w:rsidR="005F1A6A">
        <w:rPr>
          <w:sz w:val="28"/>
          <w:szCs w:val="28"/>
        </w:rPr>
        <w:t xml:space="preserve"> </w:t>
      </w:r>
      <w:r w:rsidRPr="005F1A6A">
        <w:rPr>
          <w:sz w:val="28"/>
          <w:szCs w:val="28"/>
        </w:rPr>
        <w:t>запасов</w:t>
      </w:r>
      <w:r w:rsidR="005F1A6A">
        <w:rPr>
          <w:sz w:val="28"/>
          <w:szCs w:val="28"/>
        </w:rPr>
        <w:t xml:space="preserve"> </w:t>
      </w:r>
      <w:r w:rsidRPr="005F1A6A">
        <w:rPr>
          <w:sz w:val="28"/>
          <w:szCs w:val="28"/>
        </w:rPr>
        <w:t>магазин потеряет возможность</w:t>
      </w:r>
      <w:r w:rsidR="005F1A6A">
        <w:rPr>
          <w:sz w:val="28"/>
          <w:szCs w:val="28"/>
        </w:rPr>
        <w:t xml:space="preserve"> </w:t>
      </w:r>
      <w:r w:rsidRPr="005F1A6A">
        <w:rPr>
          <w:sz w:val="28"/>
          <w:szCs w:val="28"/>
        </w:rPr>
        <w:t>удовлетворять</w:t>
      </w:r>
      <w:r w:rsidR="005F1A6A">
        <w:rPr>
          <w:sz w:val="28"/>
          <w:szCs w:val="28"/>
        </w:rPr>
        <w:t xml:space="preserve"> </w:t>
      </w:r>
      <w:r w:rsidRPr="005F1A6A">
        <w:rPr>
          <w:sz w:val="28"/>
          <w:szCs w:val="28"/>
        </w:rPr>
        <w:t>запросы</w:t>
      </w:r>
      <w:r w:rsidR="005F1A6A">
        <w:rPr>
          <w:sz w:val="28"/>
          <w:szCs w:val="28"/>
        </w:rPr>
        <w:t xml:space="preserve"> </w:t>
      </w:r>
      <w:r w:rsidRPr="005F1A6A">
        <w:rPr>
          <w:sz w:val="28"/>
          <w:szCs w:val="28"/>
        </w:rPr>
        <w:t>клиентуры</w:t>
      </w:r>
      <w:r w:rsidR="005F1A6A">
        <w:rPr>
          <w:sz w:val="28"/>
          <w:szCs w:val="28"/>
        </w:rPr>
        <w:t xml:space="preserve"> </w:t>
      </w:r>
      <w:r w:rsidRPr="005F1A6A">
        <w:rPr>
          <w:sz w:val="28"/>
          <w:szCs w:val="28"/>
        </w:rPr>
        <w:t>на</w:t>
      </w:r>
      <w:r w:rsidR="005F1A6A">
        <w:rPr>
          <w:sz w:val="28"/>
          <w:szCs w:val="28"/>
        </w:rPr>
        <w:t xml:space="preserve"> </w:t>
      </w:r>
      <w:r w:rsidRPr="005F1A6A">
        <w:rPr>
          <w:sz w:val="28"/>
          <w:szCs w:val="28"/>
        </w:rPr>
        <w:t>запасные</w:t>
      </w:r>
      <w:r w:rsidR="005F1A6A">
        <w:rPr>
          <w:sz w:val="28"/>
          <w:szCs w:val="28"/>
        </w:rPr>
        <w:t xml:space="preserve"> </w:t>
      </w:r>
      <w:r w:rsidRPr="005F1A6A">
        <w:rPr>
          <w:sz w:val="28"/>
          <w:szCs w:val="28"/>
        </w:rPr>
        <w:t>части,</w:t>
      </w:r>
      <w:r w:rsidR="005F1A6A">
        <w:rPr>
          <w:sz w:val="28"/>
          <w:szCs w:val="28"/>
        </w:rPr>
        <w:t xml:space="preserve"> </w:t>
      </w:r>
      <w:r w:rsidRPr="005F1A6A">
        <w:rPr>
          <w:sz w:val="28"/>
          <w:szCs w:val="28"/>
        </w:rPr>
        <w:t>то потерянная при</w:t>
      </w:r>
      <w:r w:rsidR="005F1A6A">
        <w:rPr>
          <w:sz w:val="28"/>
          <w:szCs w:val="28"/>
        </w:rPr>
        <w:t xml:space="preserve"> </w:t>
      </w:r>
      <w:r w:rsidRPr="005F1A6A">
        <w:rPr>
          <w:sz w:val="28"/>
          <w:szCs w:val="28"/>
        </w:rPr>
        <w:t>этом</w:t>
      </w:r>
      <w:r w:rsidR="005F1A6A">
        <w:rPr>
          <w:sz w:val="28"/>
          <w:szCs w:val="28"/>
        </w:rPr>
        <w:t xml:space="preserve"> </w:t>
      </w:r>
      <w:r w:rsidRPr="005F1A6A">
        <w:rPr>
          <w:sz w:val="28"/>
          <w:szCs w:val="28"/>
        </w:rPr>
        <w:t>прибыль</w:t>
      </w:r>
      <w:r w:rsidR="005F1A6A">
        <w:rPr>
          <w:sz w:val="28"/>
          <w:szCs w:val="28"/>
        </w:rPr>
        <w:t xml:space="preserve"> </w:t>
      </w:r>
      <w:r w:rsidRPr="005F1A6A">
        <w:rPr>
          <w:sz w:val="28"/>
          <w:szCs w:val="28"/>
        </w:rPr>
        <w:t>может</w:t>
      </w:r>
      <w:r w:rsidR="005F1A6A">
        <w:rPr>
          <w:sz w:val="28"/>
          <w:szCs w:val="28"/>
        </w:rPr>
        <w:t xml:space="preserve"> </w:t>
      </w:r>
      <w:r w:rsidRPr="005F1A6A">
        <w:rPr>
          <w:sz w:val="28"/>
          <w:szCs w:val="28"/>
        </w:rPr>
        <w:t>превысить</w:t>
      </w:r>
      <w:r w:rsidR="005F1A6A">
        <w:rPr>
          <w:sz w:val="28"/>
          <w:szCs w:val="28"/>
        </w:rPr>
        <w:t xml:space="preserve"> </w:t>
      </w:r>
      <w:r w:rsidRPr="005F1A6A">
        <w:rPr>
          <w:sz w:val="28"/>
          <w:szCs w:val="28"/>
        </w:rPr>
        <w:t>содержание</w:t>
      </w:r>
      <w:r w:rsidR="005F1A6A">
        <w:rPr>
          <w:sz w:val="28"/>
          <w:szCs w:val="28"/>
        </w:rPr>
        <w:t xml:space="preserve"> </w:t>
      </w:r>
      <w:r w:rsidRPr="005F1A6A">
        <w:rPr>
          <w:sz w:val="28"/>
          <w:szCs w:val="28"/>
        </w:rPr>
        <w:t>соответствующих запасов.</w:t>
      </w:r>
    </w:p>
    <w:p w:rsidR="00402AF3"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Зависимость объема запасов</w:t>
      </w:r>
      <w:r w:rsidR="005F1A6A">
        <w:rPr>
          <w:sz w:val="28"/>
          <w:szCs w:val="28"/>
        </w:rPr>
        <w:t xml:space="preserve"> </w:t>
      </w:r>
      <w:r w:rsidRPr="005F1A6A">
        <w:rPr>
          <w:sz w:val="28"/>
          <w:szCs w:val="28"/>
        </w:rPr>
        <w:t>от</w:t>
      </w:r>
      <w:r w:rsidR="005F1A6A">
        <w:rPr>
          <w:sz w:val="28"/>
          <w:szCs w:val="28"/>
        </w:rPr>
        <w:t xml:space="preserve"> </w:t>
      </w:r>
      <w:r w:rsidRPr="005F1A6A">
        <w:rPr>
          <w:sz w:val="28"/>
          <w:szCs w:val="28"/>
        </w:rPr>
        <w:t>уровня</w:t>
      </w:r>
      <w:r w:rsidR="005F1A6A">
        <w:rPr>
          <w:sz w:val="28"/>
          <w:szCs w:val="28"/>
        </w:rPr>
        <w:t xml:space="preserve"> </w:t>
      </w:r>
      <w:r w:rsidRPr="005F1A6A">
        <w:rPr>
          <w:sz w:val="28"/>
          <w:szCs w:val="28"/>
        </w:rPr>
        <w:t>удовлетворения</w:t>
      </w:r>
      <w:r w:rsidR="005F1A6A">
        <w:rPr>
          <w:sz w:val="28"/>
          <w:szCs w:val="28"/>
        </w:rPr>
        <w:t xml:space="preserve"> </w:t>
      </w:r>
      <w:r w:rsidRPr="005F1A6A">
        <w:rPr>
          <w:sz w:val="28"/>
          <w:szCs w:val="28"/>
        </w:rPr>
        <w:t xml:space="preserve">спроса показано в таблице </w:t>
      </w:r>
      <w:r w:rsidR="00F86094" w:rsidRPr="005F1A6A">
        <w:rPr>
          <w:sz w:val="28"/>
          <w:szCs w:val="28"/>
        </w:rPr>
        <w:t>6</w:t>
      </w:r>
      <w:r w:rsidR="00FF5963" w:rsidRPr="005F1A6A">
        <w:rPr>
          <w:sz w:val="28"/>
          <w:szCs w:val="28"/>
        </w:rPr>
        <w:t>.</w:t>
      </w:r>
    </w:p>
    <w:p w:rsidR="00FF5963" w:rsidRPr="005F1A6A" w:rsidRDefault="00FF596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402AF3"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Таблица </w:t>
      </w:r>
      <w:r w:rsidR="00F86094" w:rsidRPr="005F1A6A">
        <w:rPr>
          <w:sz w:val="28"/>
          <w:szCs w:val="28"/>
        </w:rPr>
        <w:t>6</w:t>
      </w:r>
    </w:p>
    <w:p w:rsidR="00FF5963" w:rsidRPr="005F1A6A" w:rsidRDefault="009A6298"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Зависимость объема запасов</w:t>
      </w:r>
      <w:r w:rsidR="005F1A6A">
        <w:rPr>
          <w:sz w:val="28"/>
          <w:szCs w:val="28"/>
        </w:rPr>
        <w:t xml:space="preserve"> </w:t>
      </w:r>
      <w:r w:rsidRPr="005F1A6A">
        <w:rPr>
          <w:sz w:val="28"/>
          <w:szCs w:val="28"/>
        </w:rPr>
        <w:t>от</w:t>
      </w:r>
      <w:r w:rsidR="005F1A6A">
        <w:rPr>
          <w:sz w:val="28"/>
          <w:szCs w:val="28"/>
        </w:rPr>
        <w:t xml:space="preserve"> </w:t>
      </w:r>
      <w:r w:rsidRPr="005F1A6A">
        <w:rPr>
          <w:sz w:val="28"/>
          <w:szCs w:val="28"/>
        </w:rPr>
        <w:t>уровня</w:t>
      </w:r>
      <w:r w:rsidR="005F1A6A">
        <w:rPr>
          <w:sz w:val="28"/>
          <w:szCs w:val="28"/>
        </w:rPr>
        <w:t xml:space="preserve"> </w:t>
      </w:r>
      <w:r w:rsidRPr="005F1A6A">
        <w:rPr>
          <w:sz w:val="28"/>
          <w:szCs w:val="28"/>
        </w:rPr>
        <w:t>удовлетворения</w:t>
      </w:r>
      <w:r w:rsidR="005F1A6A">
        <w:rPr>
          <w:sz w:val="28"/>
          <w:szCs w:val="28"/>
        </w:rPr>
        <w:t xml:space="preserve"> </w:t>
      </w:r>
      <w:r w:rsidRPr="005F1A6A">
        <w:rPr>
          <w:sz w:val="28"/>
          <w:szCs w:val="28"/>
        </w:rPr>
        <w:t>спроса</w:t>
      </w:r>
    </w:p>
    <w:tbl>
      <w:tblPr>
        <w:tblW w:w="0" w:type="auto"/>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9"/>
        <w:gridCol w:w="2359"/>
        <w:gridCol w:w="3786"/>
      </w:tblGrid>
      <w:tr w:rsidR="00C5108B" w:rsidRPr="00E454CC">
        <w:trPr>
          <w:trHeight w:val="180"/>
        </w:trPr>
        <w:tc>
          <w:tcPr>
            <w:tcW w:w="0" w:type="auto"/>
          </w:tcPr>
          <w:p w:rsidR="00402AF3" w:rsidRPr="00E454CC" w:rsidRDefault="00402AF3" w:rsidP="00E454CC">
            <w:pPr>
              <w:spacing w:line="360" w:lineRule="auto"/>
              <w:jc w:val="both"/>
              <w:rPr>
                <w:sz w:val="20"/>
                <w:szCs w:val="20"/>
              </w:rPr>
            </w:pPr>
            <w:r w:rsidRPr="00E454CC">
              <w:rPr>
                <w:sz w:val="20"/>
                <w:szCs w:val="20"/>
              </w:rPr>
              <w:t>Уровень удовлетворения спроса, %</w:t>
            </w:r>
            <w:r w:rsidR="005F1A6A" w:rsidRPr="00E454CC">
              <w:rPr>
                <w:sz w:val="20"/>
                <w:szCs w:val="20"/>
              </w:rPr>
              <w:t xml:space="preserve">  </w:t>
            </w:r>
          </w:p>
        </w:tc>
        <w:tc>
          <w:tcPr>
            <w:tcW w:w="0" w:type="auto"/>
          </w:tcPr>
          <w:p w:rsidR="00402AF3" w:rsidRPr="00E454CC" w:rsidRDefault="00402AF3" w:rsidP="00E454CC">
            <w:pPr>
              <w:spacing w:line="360" w:lineRule="auto"/>
              <w:jc w:val="both"/>
              <w:rPr>
                <w:sz w:val="20"/>
                <w:szCs w:val="20"/>
              </w:rPr>
            </w:pPr>
            <w:r w:rsidRPr="00E454CC">
              <w:rPr>
                <w:sz w:val="20"/>
                <w:szCs w:val="20"/>
              </w:rPr>
              <w:t>Стоимость необходимых запасов</w:t>
            </w:r>
            <w:r w:rsidR="005F1A6A" w:rsidRPr="00E454CC">
              <w:rPr>
                <w:sz w:val="20"/>
                <w:szCs w:val="20"/>
              </w:rPr>
              <w:t xml:space="preserve">  </w:t>
            </w:r>
          </w:p>
        </w:tc>
        <w:tc>
          <w:tcPr>
            <w:tcW w:w="0" w:type="auto"/>
          </w:tcPr>
          <w:p w:rsidR="00402AF3" w:rsidRPr="00E454CC" w:rsidRDefault="00402AF3" w:rsidP="00E454CC">
            <w:pPr>
              <w:spacing w:line="360" w:lineRule="auto"/>
              <w:jc w:val="both"/>
              <w:rPr>
                <w:sz w:val="20"/>
                <w:szCs w:val="20"/>
              </w:rPr>
            </w:pPr>
            <w:r w:rsidRPr="00E454CC">
              <w:rPr>
                <w:sz w:val="20"/>
                <w:szCs w:val="20"/>
              </w:rPr>
              <w:t>Рост стоимости</w:t>
            </w:r>
            <w:r w:rsidR="005F1A6A" w:rsidRPr="00E454CC">
              <w:rPr>
                <w:sz w:val="20"/>
                <w:szCs w:val="20"/>
              </w:rPr>
              <w:t xml:space="preserve"> </w:t>
            </w:r>
            <w:r w:rsidRPr="00E454CC">
              <w:rPr>
                <w:sz w:val="20"/>
                <w:szCs w:val="20"/>
              </w:rPr>
              <w:t>запасов на 1%</w:t>
            </w:r>
            <w:r w:rsidR="005F1A6A" w:rsidRPr="00E454CC">
              <w:rPr>
                <w:sz w:val="20"/>
                <w:szCs w:val="20"/>
              </w:rPr>
              <w:t xml:space="preserve"> </w:t>
            </w:r>
            <w:r w:rsidRPr="00E454CC">
              <w:rPr>
                <w:sz w:val="20"/>
                <w:szCs w:val="20"/>
              </w:rPr>
              <w:t>роста удовлетворения спроса</w:t>
            </w:r>
            <w:r w:rsidR="005F1A6A" w:rsidRPr="00E454CC">
              <w:rPr>
                <w:sz w:val="20"/>
                <w:szCs w:val="20"/>
              </w:rPr>
              <w:t xml:space="preserve"> </w:t>
            </w:r>
          </w:p>
        </w:tc>
      </w:tr>
      <w:tr w:rsidR="00C5108B" w:rsidRPr="00E454CC">
        <w:trPr>
          <w:trHeight w:val="180"/>
        </w:trPr>
        <w:tc>
          <w:tcPr>
            <w:tcW w:w="0" w:type="auto"/>
          </w:tcPr>
          <w:p w:rsidR="00402AF3" w:rsidRPr="00E454CC" w:rsidRDefault="00C5108B" w:rsidP="00E454CC">
            <w:pPr>
              <w:spacing w:line="360" w:lineRule="auto"/>
              <w:jc w:val="both"/>
              <w:rPr>
                <w:sz w:val="20"/>
                <w:szCs w:val="20"/>
              </w:rPr>
            </w:pPr>
            <w:r w:rsidRPr="00E454CC">
              <w:rPr>
                <w:sz w:val="20"/>
                <w:szCs w:val="20"/>
              </w:rPr>
              <w:t>72</w:t>
            </w:r>
          </w:p>
        </w:tc>
        <w:tc>
          <w:tcPr>
            <w:tcW w:w="0" w:type="auto"/>
          </w:tcPr>
          <w:p w:rsidR="00402AF3" w:rsidRPr="00E454CC" w:rsidRDefault="00C5108B" w:rsidP="00E454CC">
            <w:pPr>
              <w:spacing w:line="360" w:lineRule="auto"/>
              <w:jc w:val="both"/>
              <w:rPr>
                <w:sz w:val="20"/>
                <w:szCs w:val="20"/>
              </w:rPr>
            </w:pPr>
            <w:r w:rsidRPr="00E454CC">
              <w:rPr>
                <w:sz w:val="20"/>
                <w:szCs w:val="20"/>
              </w:rPr>
              <w:t>98000</w:t>
            </w:r>
          </w:p>
        </w:tc>
        <w:tc>
          <w:tcPr>
            <w:tcW w:w="0" w:type="auto"/>
          </w:tcPr>
          <w:p w:rsidR="00402AF3" w:rsidRPr="00E454CC" w:rsidRDefault="00C5108B" w:rsidP="00E454CC">
            <w:pPr>
              <w:spacing w:line="360" w:lineRule="auto"/>
              <w:jc w:val="both"/>
              <w:rPr>
                <w:sz w:val="20"/>
                <w:szCs w:val="20"/>
              </w:rPr>
            </w:pPr>
            <w:r w:rsidRPr="00E454CC">
              <w:rPr>
                <w:sz w:val="20"/>
                <w:szCs w:val="20"/>
              </w:rPr>
              <w:t>1361</w:t>
            </w:r>
          </w:p>
        </w:tc>
      </w:tr>
      <w:tr w:rsidR="00C5108B" w:rsidRPr="00E454CC">
        <w:trPr>
          <w:trHeight w:val="180"/>
        </w:trPr>
        <w:tc>
          <w:tcPr>
            <w:tcW w:w="0" w:type="auto"/>
          </w:tcPr>
          <w:p w:rsidR="00402AF3" w:rsidRPr="00E454CC" w:rsidRDefault="00C5108B" w:rsidP="00E454CC">
            <w:pPr>
              <w:spacing w:line="360" w:lineRule="auto"/>
              <w:jc w:val="both"/>
              <w:rPr>
                <w:sz w:val="20"/>
                <w:szCs w:val="20"/>
              </w:rPr>
            </w:pPr>
            <w:r w:rsidRPr="00E454CC">
              <w:rPr>
                <w:sz w:val="20"/>
                <w:szCs w:val="20"/>
              </w:rPr>
              <w:t>85</w:t>
            </w:r>
          </w:p>
        </w:tc>
        <w:tc>
          <w:tcPr>
            <w:tcW w:w="0" w:type="auto"/>
          </w:tcPr>
          <w:p w:rsidR="00402AF3" w:rsidRPr="00E454CC" w:rsidRDefault="00C5108B" w:rsidP="00E454CC">
            <w:pPr>
              <w:spacing w:line="360" w:lineRule="auto"/>
              <w:jc w:val="both"/>
              <w:rPr>
                <w:sz w:val="20"/>
                <w:szCs w:val="20"/>
              </w:rPr>
            </w:pPr>
            <w:r w:rsidRPr="00E454CC">
              <w:rPr>
                <w:sz w:val="20"/>
                <w:szCs w:val="20"/>
              </w:rPr>
              <w:t>127000</w:t>
            </w:r>
          </w:p>
        </w:tc>
        <w:tc>
          <w:tcPr>
            <w:tcW w:w="0" w:type="auto"/>
          </w:tcPr>
          <w:p w:rsidR="00402AF3" w:rsidRPr="00E454CC" w:rsidRDefault="00C5108B" w:rsidP="00E454CC">
            <w:pPr>
              <w:spacing w:line="360" w:lineRule="auto"/>
              <w:jc w:val="both"/>
              <w:rPr>
                <w:sz w:val="20"/>
                <w:szCs w:val="20"/>
              </w:rPr>
            </w:pPr>
            <w:r w:rsidRPr="00E454CC">
              <w:rPr>
                <w:sz w:val="20"/>
                <w:szCs w:val="20"/>
              </w:rPr>
              <w:t>2231</w:t>
            </w:r>
          </w:p>
        </w:tc>
      </w:tr>
      <w:tr w:rsidR="00C5108B" w:rsidRPr="00E454CC">
        <w:trPr>
          <w:trHeight w:val="180"/>
        </w:trPr>
        <w:tc>
          <w:tcPr>
            <w:tcW w:w="0" w:type="auto"/>
          </w:tcPr>
          <w:p w:rsidR="00402AF3" w:rsidRPr="00E454CC" w:rsidRDefault="00C5108B" w:rsidP="00E454CC">
            <w:pPr>
              <w:spacing w:line="360" w:lineRule="auto"/>
              <w:jc w:val="both"/>
              <w:rPr>
                <w:sz w:val="20"/>
                <w:szCs w:val="20"/>
              </w:rPr>
            </w:pPr>
            <w:r w:rsidRPr="00E454CC">
              <w:rPr>
                <w:sz w:val="20"/>
                <w:szCs w:val="20"/>
              </w:rPr>
              <w:t>91</w:t>
            </w:r>
          </w:p>
        </w:tc>
        <w:tc>
          <w:tcPr>
            <w:tcW w:w="0" w:type="auto"/>
          </w:tcPr>
          <w:p w:rsidR="00402AF3" w:rsidRPr="00E454CC" w:rsidRDefault="00C5108B" w:rsidP="00E454CC">
            <w:pPr>
              <w:spacing w:line="360" w:lineRule="auto"/>
              <w:jc w:val="both"/>
              <w:rPr>
                <w:sz w:val="20"/>
                <w:szCs w:val="20"/>
              </w:rPr>
            </w:pPr>
            <w:r w:rsidRPr="00E454CC">
              <w:rPr>
                <w:sz w:val="20"/>
                <w:szCs w:val="20"/>
              </w:rPr>
              <w:t>145000</w:t>
            </w:r>
          </w:p>
        </w:tc>
        <w:tc>
          <w:tcPr>
            <w:tcW w:w="0" w:type="auto"/>
          </w:tcPr>
          <w:p w:rsidR="00402AF3" w:rsidRPr="00E454CC" w:rsidRDefault="00C5108B" w:rsidP="00E454CC">
            <w:pPr>
              <w:spacing w:line="360" w:lineRule="auto"/>
              <w:jc w:val="both"/>
              <w:rPr>
                <w:sz w:val="20"/>
                <w:szCs w:val="20"/>
              </w:rPr>
            </w:pPr>
            <w:r w:rsidRPr="00E454CC">
              <w:rPr>
                <w:sz w:val="20"/>
                <w:szCs w:val="20"/>
              </w:rPr>
              <w:t>3000</w:t>
            </w:r>
          </w:p>
        </w:tc>
      </w:tr>
      <w:tr w:rsidR="00C5108B" w:rsidRPr="00E454CC">
        <w:trPr>
          <w:trHeight w:val="180"/>
        </w:trPr>
        <w:tc>
          <w:tcPr>
            <w:tcW w:w="0" w:type="auto"/>
          </w:tcPr>
          <w:p w:rsidR="00402AF3" w:rsidRPr="00E454CC" w:rsidRDefault="00C5108B" w:rsidP="00E454CC">
            <w:pPr>
              <w:spacing w:line="360" w:lineRule="auto"/>
              <w:jc w:val="both"/>
              <w:rPr>
                <w:sz w:val="20"/>
                <w:szCs w:val="20"/>
              </w:rPr>
            </w:pPr>
            <w:r w:rsidRPr="00E454CC">
              <w:rPr>
                <w:sz w:val="20"/>
                <w:szCs w:val="20"/>
              </w:rPr>
              <w:t>96</w:t>
            </w:r>
          </w:p>
        </w:tc>
        <w:tc>
          <w:tcPr>
            <w:tcW w:w="0" w:type="auto"/>
          </w:tcPr>
          <w:p w:rsidR="00402AF3" w:rsidRPr="00E454CC" w:rsidRDefault="00C5108B" w:rsidP="00E454CC">
            <w:pPr>
              <w:spacing w:line="360" w:lineRule="auto"/>
              <w:jc w:val="both"/>
              <w:rPr>
                <w:sz w:val="20"/>
                <w:szCs w:val="20"/>
              </w:rPr>
            </w:pPr>
            <w:r w:rsidRPr="00E454CC">
              <w:rPr>
                <w:sz w:val="20"/>
                <w:szCs w:val="20"/>
              </w:rPr>
              <w:t>190000</w:t>
            </w:r>
          </w:p>
        </w:tc>
        <w:tc>
          <w:tcPr>
            <w:tcW w:w="0" w:type="auto"/>
          </w:tcPr>
          <w:p w:rsidR="00402AF3" w:rsidRPr="00E454CC" w:rsidRDefault="00C5108B" w:rsidP="00E454CC">
            <w:pPr>
              <w:spacing w:line="360" w:lineRule="auto"/>
              <w:jc w:val="both"/>
              <w:rPr>
                <w:sz w:val="20"/>
                <w:szCs w:val="20"/>
              </w:rPr>
            </w:pPr>
            <w:r w:rsidRPr="00E454CC">
              <w:rPr>
                <w:sz w:val="20"/>
                <w:szCs w:val="20"/>
              </w:rPr>
              <w:t>8600</w:t>
            </w:r>
          </w:p>
        </w:tc>
      </w:tr>
      <w:tr w:rsidR="00C5108B" w:rsidRPr="00E454CC">
        <w:trPr>
          <w:trHeight w:val="180"/>
        </w:trPr>
        <w:tc>
          <w:tcPr>
            <w:tcW w:w="0" w:type="auto"/>
          </w:tcPr>
          <w:p w:rsidR="00402AF3" w:rsidRPr="00E454CC" w:rsidRDefault="00C5108B" w:rsidP="00E454CC">
            <w:pPr>
              <w:spacing w:line="360" w:lineRule="auto"/>
              <w:jc w:val="both"/>
              <w:rPr>
                <w:sz w:val="20"/>
                <w:szCs w:val="20"/>
              </w:rPr>
            </w:pPr>
            <w:r w:rsidRPr="00E454CC">
              <w:rPr>
                <w:sz w:val="20"/>
                <w:szCs w:val="20"/>
              </w:rPr>
              <w:t>100</w:t>
            </w:r>
          </w:p>
        </w:tc>
        <w:tc>
          <w:tcPr>
            <w:tcW w:w="0" w:type="auto"/>
          </w:tcPr>
          <w:p w:rsidR="00402AF3" w:rsidRPr="00E454CC" w:rsidRDefault="00C5108B" w:rsidP="00E454CC">
            <w:pPr>
              <w:spacing w:line="360" w:lineRule="auto"/>
              <w:jc w:val="both"/>
              <w:rPr>
                <w:sz w:val="20"/>
                <w:szCs w:val="20"/>
              </w:rPr>
            </w:pPr>
            <w:r w:rsidRPr="00E454CC">
              <w:rPr>
                <w:sz w:val="20"/>
                <w:szCs w:val="20"/>
              </w:rPr>
              <w:t>290000</w:t>
            </w:r>
          </w:p>
        </w:tc>
        <w:tc>
          <w:tcPr>
            <w:tcW w:w="0" w:type="auto"/>
          </w:tcPr>
          <w:p w:rsidR="00402AF3" w:rsidRPr="00E454CC" w:rsidRDefault="00C5108B" w:rsidP="00E454CC">
            <w:pPr>
              <w:spacing w:line="360" w:lineRule="auto"/>
              <w:jc w:val="both"/>
              <w:rPr>
                <w:sz w:val="20"/>
                <w:szCs w:val="20"/>
              </w:rPr>
            </w:pPr>
            <w:r w:rsidRPr="00E454CC">
              <w:rPr>
                <w:sz w:val="20"/>
                <w:szCs w:val="20"/>
              </w:rPr>
              <w:t>25000</w:t>
            </w:r>
          </w:p>
        </w:tc>
      </w:tr>
    </w:tbl>
    <w:p w:rsidR="00C5108B" w:rsidRPr="005F1A6A" w:rsidRDefault="00C5108B"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C5108B"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Очевидно, что</w:t>
      </w:r>
      <w:r w:rsidR="005F1A6A">
        <w:rPr>
          <w:sz w:val="28"/>
          <w:szCs w:val="28"/>
        </w:rPr>
        <w:t xml:space="preserve"> </w:t>
      </w:r>
      <w:r w:rsidRPr="005F1A6A">
        <w:rPr>
          <w:sz w:val="28"/>
          <w:szCs w:val="28"/>
        </w:rPr>
        <w:t>не</w:t>
      </w:r>
      <w:r w:rsidR="005F1A6A">
        <w:rPr>
          <w:sz w:val="28"/>
          <w:szCs w:val="28"/>
        </w:rPr>
        <w:t xml:space="preserve"> </w:t>
      </w:r>
      <w:r w:rsidRPr="005F1A6A">
        <w:rPr>
          <w:sz w:val="28"/>
          <w:szCs w:val="28"/>
        </w:rPr>
        <w:t>выгодно</w:t>
      </w:r>
      <w:r w:rsidR="005F1A6A">
        <w:rPr>
          <w:sz w:val="28"/>
          <w:szCs w:val="28"/>
        </w:rPr>
        <w:t xml:space="preserve"> </w:t>
      </w:r>
      <w:r w:rsidRPr="005F1A6A">
        <w:rPr>
          <w:sz w:val="28"/>
          <w:szCs w:val="28"/>
        </w:rPr>
        <w:t>стремиться</w:t>
      </w:r>
      <w:r w:rsidR="005F1A6A">
        <w:rPr>
          <w:sz w:val="28"/>
          <w:szCs w:val="28"/>
        </w:rPr>
        <w:t xml:space="preserve"> </w:t>
      </w:r>
      <w:r w:rsidRPr="005F1A6A">
        <w:rPr>
          <w:sz w:val="28"/>
          <w:szCs w:val="28"/>
        </w:rPr>
        <w:t>к</w:t>
      </w:r>
      <w:r w:rsidR="005F1A6A">
        <w:rPr>
          <w:sz w:val="28"/>
          <w:szCs w:val="28"/>
        </w:rPr>
        <w:t xml:space="preserve"> </w:t>
      </w:r>
      <w:r w:rsidRPr="005F1A6A">
        <w:rPr>
          <w:sz w:val="28"/>
          <w:szCs w:val="28"/>
        </w:rPr>
        <w:t>чрезмерно</w:t>
      </w:r>
      <w:r w:rsidR="005F1A6A">
        <w:rPr>
          <w:sz w:val="28"/>
          <w:szCs w:val="28"/>
        </w:rPr>
        <w:t xml:space="preserve"> </w:t>
      </w:r>
      <w:r w:rsidRPr="005F1A6A">
        <w:rPr>
          <w:sz w:val="28"/>
          <w:szCs w:val="28"/>
        </w:rPr>
        <w:t>высокому</w:t>
      </w:r>
      <w:r w:rsidR="005F1A6A">
        <w:rPr>
          <w:sz w:val="28"/>
          <w:szCs w:val="28"/>
        </w:rPr>
        <w:t xml:space="preserve"> </w:t>
      </w:r>
      <w:r w:rsidRPr="005F1A6A">
        <w:rPr>
          <w:sz w:val="28"/>
          <w:szCs w:val="28"/>
        </w:rPr>
        <w:t>уровню</w:t>
      </w:r>
      <w:r w:rsidR="00C5108B" w:rsidRPr="005F1A6A">
        <w:rPr>
          <w:sz w:val="28"/>
          <w:szCs w:val="28"/>
        </w:rPr>
        <w:t xml:space="preserve"> </w:t>
      </w:r>
      <w:r w:rsidRPr="005F1A6A">
        <w:rPr>
          <w:sz w:val="28"/>
          <w:szCs w:val="28"/>
        </w:rPr>
        <w:t>удовлетворения спроса, так как это приведет к хранению значительных</w:t>
      </w:r>
      <w:r w:rsidR="005F1A6A">
        <w:rPr>
          <w:sz w:val="28"/>
          <w:szCs w:val="28"/>
        </w:rPr>
        <w:t xml:space="preserve"> </w:t>
      </w:r>
      <w:r w:rsidRPr="005F1A6A">
        <w:rPr>
          <w:sz w:val="28"/>
          <w:szCs w:val="28"/>
        </w:rPr>
        <w:t>запасов</w:t>
      </w:r>
      <w:r w:rsidR="00C5108B" w:rsidRPr="005F1A6A">
        <w:rPr>
          <w:sz w:val="28"/>
          <w:szCs w:val="28"/>
        </w:rPr>
        <w:t xml:space="preserve"> </w:t>
      </w:r>
      <w:r w:rsidRPr="005F1A6A">
        <w:rPr>
          <w:sz w:val="28"/>
          <w:szCs w:val="28"/>
        </w:rPr>
        <w:t>деталей нерегулярного спроса.</w:t>
      </w:r>
    </w:p>
    <w:p w:rsidR="00402AF3"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Анализ спроса на</w:t>
      </w:r>
      <w:r w:rsidR="005F1A6A">
        <w:rPr>
          <w:sz w:val="28"/>
          <w:szCs w:val="28"/>
        </w:rPr>
        <w:t xml:space="preserve"> </w:t>
      </w:r>
      <w:r w:rsidRPr="005F1A6A">
        <w:rPr>
          <w:sz w:val="28"/>
          <w:szCs w:val="28"/>
        </w:rPr>
        <w:t>отдельные</w:t>
      </w:r>
      <w:r w:rsidR="005F1A6A">
        <w:rPr>
          <w:sz w:val="28"/>
          <w:szCs w:val="28"/>
        </w:rPr>
        <w:t xml:space="preserve"> </w:t>
      </w:r>
      <w:r w:rsidRPr="005F1A6A">
        <w:rPr>
          <w:sz w:val="28"/>
          <w:szCs w:val="28"/>
        </w:rPr>
        <w:t>запасные</w:t>
      </w:r>
      <w:r w:rsidR="005F1A6A">
        <w:rPr>
          <w:sz w:val="28"/>
          <w:szCs w:val="28"/>
        </w:rPr>
        <w:t xml:space="preserve"> </w:t>
      </w:r>
      <w:r w:rsidRPr="005F1A6A">
        <w:rPr>
          <w:sz w:val="28"/>
          <w:szCs w:val="28"/>
        </w:rPr>
        <w:t>части</w:t>
      </w:r>
      <w:r w:rsidR="005F1A6A">
        <w:rPr>
          <w:sz w:val="28"/>
          <w:szCs w:val="28"/>
        </w:rPr>
        <w:t xml:space="preserve"> </w:t>
      </w:r>
      <w:r w:rsidRPr="005F1A6A">
        <w:rPr>
          <w:sz w:val="28"/>
          <w:szCs w:val="28"/>
        </w:rPr>
        <w:t>является</w:t>
      </w:r>
      <w:r w:rsidR="005F1A6A">
        <w:rPr>
          <w:sz w:val="28"/>
          <w:szCs w:val="28"/>
        </w:rPr>
        <w:t xml:space="preserve"> </w:t>
      </w:r>
      <w:r w:rsidRPr="005F1A6A">
        <w:rPr>
          <w:sz w:val="28"/>
          <w:szCs w:val="28"/>
        </w:rPr>
        <w:t>одним</w:t>
      </w:r>
      <w:r w:rsidR="005F1A6A">
        <w:rPr>
          <w:sz w:val="28"/>
          <w:szCs w:val="28"/>
        </w:rPr>
        <w:t xml:space="preserve"> </w:t>
      </w:r>
      <w:r w:rsidRPr="005F1A6A">
        <w:rPr>
          <w:sz w:val="28"/>
          <w:szCs w:val="28"/>
        </w:rPr>
        <w:t>из</w:t>
      </w:r>
      <w:r w:rsidR="005F1A6A">
        <w:rPr>
          <w:sz w:val="28"/>
          <w:szCs w:val="28"/>
        </w:rPr>
        <w:t xml:space="preserve"> </w:t>
      </w:r>
      <w:r w:rsidRPr="005F1A6A">
        <w:rPr>
          <w:sz w:val="28"/>
          <w:szCs w:val="28"/>
        </w:rPr>
        <w:t>элементов</w:t>
      </w:r>
      <w:r w:rsidR="00C5108B" w:rsidRPr="005F1A6A">
        <w:rPr>
          <w:sz w:val="28"/>
          <w:szCs w:val="28"/>
        </w:rPr>
        <w:t xml:space="preserve"> </w:t>
      </w:r>
      <w:r w:rsidRPr="005F1A6A">
        <w:rPr>
          <w:sz w:val="28"/>
          <w:szCs w:val="28"/>
        </w:rPr>
        <w:t>системы управления запасами. Объем спроса покупателей при розничной</w:t>
      </w:r>
      <w:r w:rsidR="005F1A6A">
        <w:rPr>
          <w:sz w:val="28"/>
          <w:szCs w:val="28"/>
        </w:rPr>
        <w:t xml:space="preserve"> </w:t>
      </w:r>
      <w:r w:rsidRPr="005F1A6A">
        <w:rPr>
          <w:sz w:val="28"/>
          <w:szCs w:val="28"/>
        </w:rPr>
        <w:t>продаже</w:t>
      </w:r>
      <w:r w:rsidR="00C5108B" w:rsidRPr="005F1A6A">
        <w:rPr>
          <w:sz w:val="28"/>
          <w:szCs w:val="28"/>
        </w:rPr>
        <w:t xml:space="preserve"> </w:t>
      </w:r>
      <w:r w:rsidRPr="005F1A6A">
        <w:rPr>
          <w:sz w:val="28"/>
          <w:szCs w:val="28"/>
        </w:rPr>
        <w:t>подвержен значительным колебаниям и</w:t>
      </w:r>
      <w:r w:rsidR="005F1A6A">
        <w:rPr>
          <w:sz w:val="28"/>
          <w:szCs w:val="28"/>
        </w:rPr>
        <w:t xml:space="preserve"> </w:t>
      </w:r>
      <w:r w:rsidRPr="005F1A6A">
        <w:rPr>
          <w:sz w:val="28"/>
          <w:szCs w:val="28"/>
        </w:rPr>
        <w:t>не</w:t>
      </w:r>
      <w:r w:rsidR="005F1A6A">
        <w:rPr>
          <w:sz w:val="28"/>
          <w:szCs w:val="28"/>
        </w:rPr>
        <w:t xml:space="preserve"> </w:t>
      </w:r>
      <w:r w:rsidRPr="005F1A6A">
        <w:rPr>
          <w:sz w:val="28"/>
          <w:szCs w:val="28"/>
        </w:rPr>
        <w:t>может</w:t>
      </w:r>
      <w:r w:rsidR="005F1A6A">
        <w:rPr>
          <w:sz w:val="28"/>
          <w:szCs w:val="28"/>
        </w:rPr>
        <w:t xml:space="preserve"> </w:t>
      </w:r>
      <w:r w:rsidRPr="005F1A6A">
        <w:rPr>
          <w:sz w:val="28"/>
          <w:szCs w:val="28"/>
        </w:rPr>
        <w:t>рассматриваться</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качестве</w:t>
      </w:r>
      <w:r w:rsidR="00C5108B" w:rsidRPr="005F1A6A">
        <w:rPr>
          <w:sz w:val="28"/>
          <w:szCs w:val="28"/>
        </w:rPr>
        <w:t xml:space="preserve"> </w:t>
      </w:r>
      <w:r w:rsidRPr="005F1A6A">
        <w:rPr>
          <w:sz w:val="28"/>
          <w:szCs w:val="28"/>
        </w:rPr>
        <w:t>конкретной величины, поэтому</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системах</w:t>
      </w:r>
      <w:r w:rsidR="005F1A6A">
        <w:rPr>
          <w:sz w:val="28"/>
          <w:szCs w:val="28"/>
        </w:rPr>
        <w:t xml:space="preserve"> </w:t>
      </w:r>
      <w:r w:rsidRPr="005F1A6A">
        <w:rPr>
          <w:sz w:val="28"/>
          <w:szCs w:val="28"/>
        </w:rPr>
        <w:t>управления</w:t>
      </w:r>
      <w:r w:rsidR="005F1A6A">
        <w:rPr>
          <w:sz w:val="28"/>
          <w:szCs w:val="28"/>
        </w:rPr>
        <w:t xml:space="preserve"> </w:t>
      </w:r>
      <w:r w:rsidRPr="005F1A6A">
        <w:rPr>
          <w:sz w:val="28"/>
          <w:szCs w:val="28"/>
        </w:rPr>
        <w:t>запасами</w:t>
      </w:r>
      <w:r w:rsidR="005F1A6A">
        <w:rPr>
          <w:sz w:val="28"/>
          <w:szCs w:val="28"/>
        </w:rPr>
        <w:t xml:space="preserve"> </w:t>
      </w:r>
      <w:r w:rsidRPr="005F1A6A">
        <w:rPr>
          <w:sz w:val="28"/>
          <w:szCs w:val="28"/>
        </w:rPr>
        <w:t>учитывается</w:t>
      </w:r>
      <w:r w:rsidR="00C5108B" w:rsidRPr="005F1A6A">
        <w:rPr>
          <w:sz w:val="28"/>
          <w:szCs w:val="28"/>
        </w:rPr>
        <w:t xml:space="preserve"> </w:t>
      </w:r>
      <w:r w:rsidRPr="005F1A6A">
        <w:rPr>
          <w:sz w:val="28"/>
          <w:szCs w:val="28"/>
        </w:rPr>
        <w:t>стохастический</w:t>
      </w:r>
      <w:r w:rsidR="005F1A6A">
        <w:rPr>
          <w:sz w:val="28"/>
          <w:szCs w:val="28"/>
        </w:rPr>
        <w:t xml:space="preserve"> </w:t>
      </w:r>
      <w:r w:rsidRPr="005F1A6A">
        <w:rPr>
          <w:sz w:val="28"/>
          <w:szCs w:val="28"/>
        </w:rPr>
        <w:t>характер</w:t>
      </w:r>
      <w:r w:rsidR="005F1A6A">
        <w:rPr>
          <w:sz w:val="28"/>
          <w:szCs w:val="28"/>
        </w:rPr>
        <w:t xml:space="preserve"> </w:t>
      </w:r>
      <w:r w:rsidRPr="005F1A6A">
        <w:rPr>
          <w:sz w:val="28"/>
          <w:szCs w:val="28"/>
        </w:rPr>
        <w:t>спроса</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розничной</w:t>
      </w:r>
      <w:r w:rsidR="005F1A6A">
        <w:rPr>
          <w:sz w:val="28"/>
          <w:szCs w:val="28"/>
        </w:rPr>
        <w:t xml:space="preserve"> </w:t>
      </w:r>
      <w:r w:rsidRPr="005F1A6A">
        <w:rPr>
          <w:sz w:val="28"/>
          <w:szCs w:val="28"/>
        </w:rPr>
        <w:t>торговле.</w:t>
      </w:r>
      <w:r w:rsidR="005F1A6A">
        <w:rPr>
          <w:sz w:val="28"/>
          <w:szCs w:val="28"/>
        </w:rPr>
        <w:t xml:space="preserve"> </w:t>
      </w:r>
      <w:r w:rsidRPr="005F1A6A">
        <w:rPr>
          <w:sz w:val="28"/>
          <w:szCs w:val="28"/>
        </w:rPr>
        <w:t>Анализ</w:t>
      </w:r>
      <w:r w:rsidR="005F1A6A">
        <w:rPr>
          <w:sz w:val="28"/>
          <w:szCs w:val="28"/>
        </w:rPr>
        <w:t xml:space="preserve"> </w:t>
      </w:r>
      <w:r w:rsidRPr="005F1A6A">
        <w:rPr>
          <w:sz w:val="28"/>
          <w:szCs w:val="28"/>
        </w:rPr>
        <w:t>спроса</w:t>
      </w:r>
      <w:r w:rsidR="00C5108B" w:rsidRPr="005F1A6A">
        <w:rPr>
          <w:sz w:val="28"/>
          <w:szCs w:val="28"/>
        </w:rPr>
        <w:t xml:space="preserve"> </w:t>
      </w:r>
      <w:r w:rsidRPr="005F1A6A">
        <w:rPr>
          <w:sz w:val="28"/>
          <w:szCs w:val="28"/>
        </w:rPr>
        <w:t>проводится по каждому наименованию запасных частей. В таблице</w:t>
      </w:r>
      <w:r w:rsidR="005F1A6A">
        <w:rPr>
          <w:sz w:val="28"/>
          <w:szCs w:val="28"/>
        </w:rPr>
        <w:t xml:space="preserve"> </w:t>
      </w:r>
      <w:r w:rsidR="00F86094" w:rsidRPr="005F1A6A">
        <w:rPr>
          <w:sz w:val="28"/>
          <w:szCs w:val="28"/>
        </w:rPr>
        <w:t>7</w:t>
      </w:r>
      <w:r w:rsidR="005F1A6A">
        <w:rPr>
          <w:sz w:val="28"/>
          <w:szCs w:val="28"/>
        </w:rPr>
        <w:t xml:space="preserve"> </w:t>
      </w:r>
      <w:r w:rsidRPr="005F1A6A">
        <w:rPr>
          <w:sz w:val="28"/>
          <w:szCs w:val="28"/>
        </w:rPr>
        <w:t>приведены</w:t>
      </w:r>
      <w:r w:rsidR="00C5108B" w:rsidRPr="005F1A6A">
        <w:rPr>
          <w:sz w:val="28"/>
          <w:szCs w:val="28"/>
        </w:rPr>
        <w:t xml:space="preserve"> </w:t>
      </w:r>
      <w:r w:rsidRPr="005F1A6A">
        <w:rPr>
          <w:sz w:val="28"/>
          <w:szCs w:val="28"/>
        </w:rPr>
        <w:t xml:space="preserve">данные анализа спроса на группы </w:t>
      </w:r>
      <w:r w:rsidR="00C5108B" w:rsidRPr="005F1A6A">
        <w:rPr>
          <w:sz w:val="28"/>
          <w:szCs w:val="28"/>
        </w:rPr>
        <w:t xml:space="preserve">запчастей для </w:t>
      </w:r>
      <w:r w:rsidRPr="005F1A6A">
        <w:rPr>
          <w:sz w:val="28"/>
          <w:szCs w:val="28"/>
        </w:rPr>
        <w:t>автомобилей «</w:t>
      </w:r>
      <w:r w:rsidR="00C5108B" w:rsidRPr="005F1A6A">
        <w:rPr>
          <w:sz w:val="28"/>
          <w:szCs w:val="28"/>
        </w:rPr>
        <w:t>Москвич 4112</w:t>
      </w:r>
      <w:r w:rsidRPr="005F1A6A">
        <w:rPr>
          <w:sz w:val="28"/>
          <w:szCs w:val="28"/>
        </w:rPr>
        <w:t>»</w:t>
      </w:r>
    </w:p>
    <w:p w:rsidR="00E454CC" w:rsidRDefault="00E454CC" w:rsidP="005F1A6A">
      <w:pPr>
        <w:spacing w:line="360" w:lineRule="auto"/>
        <w:ind w:firstLine="709"/>
        <w:jc w:val="both"/>
        <w:rPr>
          <w:sz w:val="28"/>
          <w:szCs w:val="28"/>
          <w:lang w:val="en-US"/>
        </w:rPr>
      </w:pPr>
    </w:p>
    <w:p w:rsidR="00E454CC" w:rsidRDefault="00E454CC" w:rsidP="005F1A6A">
      <w:pPr>
        <w:spacing w:line="360" w:lineRule="auto"/>
        <w:ind w:firstLine="709"/>
        <w:jc w:val="both"/>
        <w:rPr>
          <w:sz w:val="28"/>
          <w:szCs w:val="28"/>
        </w:rPr>
        <w:sectPr w:rsidR="00E454CC" w:rsidSect="005F1A6A">
          <w:pgSz w:w="11906" w:h="16838"/>
          <w:pgMar w:top="1134" w:right="850" w:bottom="1134" w:left="1701" w:header="709" w:footer="709" w:gutter="0"/>
          <w:pgNumType w:start="4"/>
          <w:cols w:space="708"/>
          <w:docGrid w:linePitch="360"/>
        </w:sectPr>
      </w:pPr>
    </w:p>
    <w:p w:rsidR="00402AF3" w:rsidRPr="005F1A6A" w:rsidRDefault="00402AF3" w:rsidP="005F1A6A">
      <w:pPr>
        <w:spacing w:line="360" w:lineRule="auto"/>
        <w:ind w:firstLine="709"/>
        <w:jc w:val="both"/>
        <w:rPr>
          <w:sz w:val="28"/>
          <w:szCs w:val="28"/>
        </w:rPr>
      </w:pPr>
      <w:r w:rsidRPr="005F1A6A">
        <w:rPr>
          <w:sz w:val="28"/>
          <w:szCs w:val="28"/>
        </w:rPr>
        <w:t>Таблица</w:t>
      </w:r>
      <w:r w:rsidR="00C5108B" w:rsidRPr="005F1A6A">
        <w:rPr>
          <w:sz w:val="28"/>
          <w:szCs w:val="28"/>
        </w:rPr>
        <w:t xml:space="preserve"> </w:t>
      </w:r>
      <w:r w:rsidR="00F86094" w:rsidRPr="005F1A6A">
        <w:rPr>
          <w:sz w:val="28"/>
          <w:szCs w:val="28"/>
        </w:rPr>
        <w:t>7</w:t>
      </w:r>
    </w:p>
    <w:p w:rsidR="00C5108B" w:rsidRPr="005F1A6A" w:rsidRDefault="00C5108B" w:rsidP="005F1A6A">
      <w:pPr>
        <w:spacing w:line="360" w:lineRule="auto"/>
        <w:ind w:firstLine="709"/>
        <w:jc w:val="both"/>
        <w:rPr>
          <w:sz w:val="28"/>
          <w:szCs w:val="28"/>
        </w:rPr>
      </w:pPr>
      <w:r w:rsidRPr="005F1A6A">
        <w:rPr>
          <w:sz w:val="28"/>
          <w:szCs w:val="28"/>
        </w:rPr>
        <w:t>Анализ спроса на группы запчастей для автомобилей «Москвич 4112»</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1451"/>
        <w:gridCol w:w="3005"/>
        <w:gridCol w:w="2138"/>
      </w:tblGrid>
      <w:tr w:rsidR="00F86094" w:rsidRPr="00E454CC">
        <w:trPr>
          <w:trHeight w:val="227"/>
        </w:trPr>
        <w:tc>
          <w:tcPr>
            <w:tcW w:w="2869" w:type="dxa"/>
          </w:tcPr>
          <w:p w:rsidR="00F86094" w:rsidRPr="00E454CC" w:rsidRDefault="00F86094" w:rsidP="00E454CC">
            <w:pPr>
              <w:spacing w:line="360" w:lineRule="auto"/>
              <w:jc w:val="both"/>
              <w:rPr>
                <w:sz w:val="20"/>
                <w:szCs w:val="20"/>
              </w:rPr>
            </w:pPr>
            <w:r w:rsidRPr="00E454CC">
              <w:rPr>
                <w:sz w:val="20"/>
                <w:szCs w:val="20"/>
              </w:rPr>
              <w:t>Группы агрегатов</w:t>
            </w:r>
            <w:r w:rsidR="005F1A6A" w:rsidRPr="00E454CC">
              <w:rPr>
                <w:sz w:val="20"/>
                <w:szCs w:val="20"/>
              </w:rPr>
              <w:t xml:space="preserve"> </w:t>
            </w:r>
          </w:p>
        </w:tc>
        <w:tc>
          <w:tcPr>
            <w:tcW w:w="1451" w:type="dxa"/>
          </w:tcPr>
          <w:p w:rsidR="00F86094" w:rsidRPr="00E454CC" w:rsidRDefault="00F86094" w:rsidP="00E454CC">
            <w:pPr>
              <w:spacing w:line="360" w:lineRule="auto"/>
              <w:jc w:val="both"/>
              <w:rPr>
                <w:sz w:val="20"/>
                <w:szCs w:val="20"/>
              </w:rPr>
            </w:pPr>
            <w:r w:rsidRPr="00E454CC">
              <w:rPr>
                <w:sz w:val="20"/>
                <w:szCs w:val="20"/>
              </w:rPr>
              <w:t>Доля в общем, спросе, %</w:t>
            </w:r>
            <w:r w:rsidR="005F1A6A" w:rsidRPr="00E454CC">
              <w:rPr>
                <w:sz w:val="20"/>
                <w:szCs w:val="20"/>
              </w:rPr>
              <w:t xml:space="preserve">  </w:t>
            </w:r>
          </w:p>
        </w:tc>
        <w:tc>
          <w:tcPr>
            <w:tcW w:w="3005" w:type="dxa"/>
          </w:tcPr>
          <w:p w:rsidR="00F86094" w:rsidRPr="00E454CC" w:rsidRDefault="00F86094" w:rsidP="00E454CC">
            <w:pPr>
              <w:spacing w:line="360" w:lineRule="auto"/>
              <w:jc w:val="both"/>
              <w:rPr>
                <w:sz w:val="20"/>
                <w:szCs w:val="20"/>
              </w:rPr>
            </w:pPr>
            <w:r w:rsidRPr="00E454CC">
              <w:rPr>
                <w:sz w:val="20"/>
                <w:szCs w:val="20"/>
              </w:rPr>
              <w:t>Узлы и детали</w:t>
            </w:r>
            <w:r w:rsidR="005F1A6A" w:rsidRPr="00E454CC">
              <w:rPr>
                <w:sz w:val="20"/>
                <w:szCs w:val="20"/>
              </w:rPr>
              <w:t xml:space="preserve">  </w:t>
            </w:r>
          </w:p>
        </w:tc>
        <w:tc>
          <w:tcPr>
            <w:tcW w:w="2138" w:type="dxa"/>
          </w:tcPr>
          <w:p w:rsidR="00F86094" w:rsidRPr="00E454CC" w:rsidRDefault="00F86094" w:rsidP="00E454CC">
            <w:pPr>
              <w:spacing w:line="360" w:lineRule="auto"/>
              <w:jc w:val="both"/>
              <w:rPr>
                <w:sz w:val="20"/>
                <w:szCs w:val="20"/>
              </w:rPr>
            </w:pPr>
            <w:r w:rsidRPr="00E454CC">
              <w:rPr>
                <w:sz w:val="20"/>
                <w:szCs w:val="20"/>
              </w:rPr>
              <w:t>Спрос внутри группы,</w:t>
            </w:r>
            <w:r w:rsidR="00F42EAC" w:rsidRPr="00E454CC">
              <w:rPr>
                <w:sz w:val="20"/>
                <w:szCs w:val="20"/>
              </w:rPr>
              <w:t>%</w:t>
            </w:r>
          </w:p>
        </w:tc>
      </w:tr>
      <w:tr w:rsidR="00FF5963" w:rsidRPr="00E454CC">
        <w:trPr>
          <w:trHeight w:val="227"/>
        </w:trPr>
        <w:tc>
          <w:tcPr>
            <w:tcW w:w="2869" w:type="dxa"/>
          </w:tcPr>
          <w:p w:rsidR="00FF5963" w:rsidRPr="00E454CC" w:rsidRDefault="00FF5963" w:rsidP="00E454CC">
            <w:pPr>
              <w:spacing w:line="360" w:lineRule="auto"/>
              <w:jc w:val="both"/>
              <w:rPr>
                <w:sz w:val="20"/>
                <w:szCs w:val="20"/>
              </w:rPr>
            </w:pPr>
            <w:r w:rsidRPr="00E454CC">
              <w:rPr>
                <w:sz w:val="20"/>
                <w:szCs w:val="20"/>
              </w:rPr>
              <w:t>1</w:t>
            </w:r>
          </w:p>
        </w:tc>
        <w:tc>
          <w:tcPr>
            <w:tcW w:w="1451" w:type="dxa"/>
          </w:tcPr>
          <w:p w:rsidR="00FF5963" w:rsidRPr="00E454CC" w:rsidRDefault="00FF5963" w:rsidP="00E454CC">
            <w:pPr>
              <w:spacing w:line="360" w:lineRule="auto"/>
              <w:jc w:val="both"/>
              <w:rPr>
                <w:sz w:val="20"/>
                <w:szCs w:val="20"/>
              </w:rPr>
            </w:pPr>
            <w:r w:rsidRPr="00E454CC">
              <w:rPr>
                <w:sz w:val="20"/>
                <w:szCs w:val="20"/>
              </w:rPr>
              <w:t>2</w:t>
            </w:r>
          </w:p>
        </w:tc>
        <w:tc>
          <w:tcPr>
            <w:tcW w:w="3005" w:type="dxa"/>
          </w:tcPr>
          <w:p w:rsidR="00FF5963" w:rsidRPr="00E454CC" w:rsidRDefault="00FF5963" w:rsidP="00E454CC">
            <w:pPr>
              <w:spacing w:line="360" w:lineRule="auto"/>
              <w:jc w:val="both"/>
              <w:rPr>
                <w:sz w:val="20"/>
                <w:szCs w:val="20"/>
              </w:rPr>
            </w:pPr>
            <w:r w:rsidRPr="00E454CC">
              <w:rPr>
                <w:sz w:val="20"/>
                <w:szCs w:val="20"/>
              </w:rPr>
              <w:t>3</w:t>
            </w:r>
          </w:p>
        </w:tc>
        <w:tc>
          <w:tcPr>
            <w:tcW w:w="2138" w:type="dxa"/>
          </w:tcPr>
          <w:p w:rsidR="00FF5963" w:rsidRPr="00E454CC" w:rsidRDefault="00FF5963" w:rsidP="00E454CC">
            <w:pPr>
              <w:spacing w:line="360" w:lineRule="auto"/>
              <w:jc w:val="both"/>
              <w:rPr>
                <w:sz w:val="20"/>
                <w:szCs w:val="20"/>
              </w:rPr>
            </w:pPr>
            <w:r w:rsidRPr="00E454CC">
              <w:rPr>
                <w:sz w:val="20"/>
                <w:szCs w:val="20"/>
              </w:rPr>
              <w:t>4</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r w:rsidRPr="00E454CC">
              <w:rPr>
                <w:sz w:val="20"/>
                <w:szCs w:val="20"/>
              </w:rPr>
              <w:t>Электрооборудовани</w:t>
            </w:r>
            <w:r w:rsidR="00CB7795" w:rsidRPr="00E454CC">
              <w:rPr>
                <w:sz w:val="20"/>
                <w:szCs w:val="20"/>
              </w:rPr>
              <w:t>е</w:t>
            </w:r>
          </w:p>
        </w:tc>
        <w:tc>
          <w:tcPr>
            <w:tcW w:w="1451" w:type="dxa"/>
          </w:tcPr>
          <w:p w:rsidR="00F86094" w:rsidRPr="00E454CC" w:rsidRDefault="00F86094" w:rsidP="00E454CC">
            <w:pPr>
              <w:spacing w:line="360" w:lineRule="auto"/>
              <w:jc w:val="both"/>
              <w:rPr>
                <w:sz w:val="20"/>
                <w:szCs w:val="20"/>
              </w:rPr>
            </w:pPr>
            <w:r w:rsidRPr="00E454CC">
              <w:rPr>
                <w:sz w:val="20"/>
                <w:szCs w:val="20"/>
              </w:rPr>
              <w:t>23</w:t>
            </w:r>
          </w:p>
        </w:tc>
        <w:tc>
          <w:tcPr>
            <w:tcW w:w="3005" w:type="dxa"/>
          </w:tcPr>
          <w:p w:rsidR="00F86094" w:rsidRPr="00E454CC" w:rsidRDefault="00F86094" w:rsidP="00E454CC">
            <w:pPr>
              <w:spacing w:line="360" w:lineRule="auto"/>
              <w:jc w:val="both"/>
              <w:rPr>
                <w:sz w:val="20"/>
                <w:szCs w:val="20"/>
              </w:rPr>
            </w:pPr>
          </w:p>
        </w:tc>
        <w:tc>
          <w:tcPr>
            <w:tcW w:w="2138" w:type="dxa"/>
          </w:tcPr>
          <w:p w:rsidR="00F86094" w:rsidRPr="00E454CC" w:rsidRDefault="00F86094" w:rsidP="00E454CC">
            <w:pPr>
              <w:spacing w:line="360" w:lineRule="auto"/>
              <w:jc w:val="both"/>
              <w:rPr>
                <w:sz w:val="20"/>
                <w:szCs w:val="20"/>
              </w:rPr>
            </w:pP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F86094" w:rsidP="00E454CC">
            <w:pPr>
              <w:spacing w:line="360" w:lineRule="auto"/>
              <w:jc w:val="both"/>
              <w:rPr>
                <w:sz w:val="20"/>
                <w:szCs w:val="20"/>
              </w:rPr>
            </w:pPr>
            <w:r w:rsidRPr="00E454CC">
              <w:rPr>
                <w:sz w:val="20"/>
                <w:szCs w:val="20"/>
              </w:rPr>
              <w:t>Генератор</w:t>
            </w:r>
            <w:r w:rsidR="005F1A6A" w:rsidRPr="00E454CC">
              <w:rPr>
                <w:sz w:val="20"/>
                <w:szCs w:val="20"/>
              </w:rPr>
              <w:t xml:space="preserve"> </w:t>
            </w:r>
          </w:p>
        </w:tc>
        <w:tc>
          <w:tcPr>
            <w:tcW w:w="2138" w:type="dxa"/>
          </w:tcPr>
          <w:p w:rsidR="00F86094" w:rsidRPr="00E454CC" w:rsidRDefault="00F42EAC" w:rsidP="00E454CC">
            <w:pPr>
              <w:spacing w:line="360" w:lineRule="auto"/>
              <w:jc w:val="both"/>
              <w:rPr>
                <w:sz w:val="20"/>
                <w:szCs w:val="20"/>
              </w:rPr>
            </w:pPr>
            <w:r w:rsidRPr="00E454CC">
              <w:rPr>
                <w:sz w:val="20"/>
                <w:szCs w:val="20"/>
              </w:rPr>
              <w:t>43,3</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F86094" w:rsidP="00E454CC">
            <w:pPr>
              <w:spacing w:line="360" w:lineRule="auto"/>
              <w:jc w:val="both"/>
              <w:rPr>
                <w:sz w:val="20"/>
                <w:szCs w:val="20"/>
              </w:rPr>
            </w:pPr>
            <w:r w:rsidRPr="00E454CC">
              <w:rPr>
                <w:sz w:val="20"/>
                <w:szCs w:val="20"/>
              </w:rPr>
              <w:t>Система зажигания</w:t>
            </w:r>
            <w:r w:rsidR="005F1A6A" w:rsidRPr="00E454CC">
              <w:rPr>
                <w:sz w:val="20"/>
                <w:szCs w:val="20"/>
              </w:rPr>
              <w:t xml:space="preserve"> </w:t>
            </w:r>
          </w:p>
        </w:tc>
        <w:tc>
          <w:tcPr>
            <w:tcW w:w="2138" w:type="dxa"/>
          </w:tcPr>
          <w:p w:rsidR="00F86094" w:rsidRPr="00E454CC" w:rsidRDefault="00F42EAC" w:rsidP="00E454CC">
            <w:pPr>
              <w:spacing w:line="360" w:lineRule="auto"/>
              <w:jc w:val="both"/>
              <w:rPr>
                <w:sz w:val="20"/>
                <w:szCs w:val="20"/>
              </w:rPr>
            </w:pPr>
            <w:r w:rsidRPr="00E454CC">
              <w:rPr>
                <w:sz w:val="20"/>
                <w:szCs w:val="20"/>
              </w:rPr>
              <w:t>21,7</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F86094" w:rsidP="00E454CC">
            <w:pPr>
              <w:spacing w:line="360" w:lineRule="auto"/>
              <w:jc w:val="both"/>
              <w:rPr>
                <w:sz w:val="20"/>
                <w:szCs w:val="20"/>
              </w:rPr>
            </w:pPr>
            <w:r w:rsidRPr="00E454CC">
              <w:rPr>
                <w:sz w:val="20"/>
                <w:szCs w:val="20"/>
              </w:rPr>
              <w:t>Система освещения</w:t>
            </w:r>
          </w:p>
        </w:tc>
        <w:tc>
          <w:tcPr>
            <w:tcW w:w="2138" w:type="dxa"/>
          </w:tcPr>
          <w:p w:rsidR="00F86094" w:rsidRPr="00E454CC" w:rsidRDefault="00F42EAC" w:rsidP="00E454CC">
            <w:pPr>
              <w:spacing w:line="360" w:lineRule="auto"/>
              <w:jc w:val="both"/>
              <w:rPr>
                <w:sz w:val="20"/>
                <w:szCs w:val="20"/>
              </w:rPr>
            </w:pPr>
            <w:r w:rsidRPr="00E454CC">
              <w:rPr>
                <w:sz w:val="20"/>
                <w:szCs w:val="20"/>
              </w:rPr>
              <w:t>15,3</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F86094" w:rsidP="00E454CC">
            <w:pPr>
              <w:spacing w:line="360" w:lineRule="auto"/>
              <w:jc w:val="both"/>
              <w:rPr>
                <w:sz w:val="20"/>
                <w:szCs w:val="20"/>
              </w:rPr>
            </w:pPr>
            <w:r w:rsidRPr="00E454CC">
              <w:rPr>
                <w:sz w:val="20"/>
                <w:szCs w:val="20"/>
              </w:rPr>
              <w:t xml:space="preserve">Указатели поворота и </w:t>
            </w:r>
            <w:r w:rsidR="00D865BA" w:rsidRPr="00E454CC">
              <w:rPr>
                <w:sz w:val="20"/>
                <w:szCs w:val="20"/>
              </w:rPr>
              <w:t>детали</w:t>
            </w:r>
          </w:p>
        </w:tc>
        <w:tc>
          <w:tcPr>
            <w:tcW w:w="2138" w:type="dxa"/>
          </w:tcPr>
          <w:p w:rsidR="00F86094" w:rsidRPr="00E454CC" w:rsidRDefault="00F42EAC" w:rsidP="00E454CC">
            <w:pPr>
              <w:spacing w:line="360" w:lineRule="auto"/>
              <w:jc w:val="both"/>
              <w:rPr>
                <w:sz w:val="20"/>
                <w:szCs w:val="20"/>
              </w:rPr>
            </w:pPr>
            <w:r w:rsidRPr="00E454CC">
              <w:rPr>
                <w:sz w:val="20"/>
                <w:szCs w:val="20"/>
              </w:rPr>
              <w:t>11,4</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Система запуска</w:t>
            </w:r>
            <w:r w:rsidR="005F1A6A" w:rsidRPr="00E454CC">
              <w:rPr>
                <w:sz w:val="20"/>
                <w:szCs w:val="20"/>
              </w:rPr>
              <w:t xml:space="preserve"> </w:t>
            </w:r>
          </w:p>
        </w:tc>
        <w:tc>
          <w:tcPr>
            <w:tcW w:w="2138" w:type="dxa"/>
          </w:tcPr>
          <w:p w:rsidR="00F86094" w:rsidRPr="00E454CC" w:rsidRDefault="00F86094" w:rsidP="00E454CC">
            <w:pPr>
              <w:spacing w:line="360" w:lineRule="auto"/>
              <w:jc w:val="both"/>
              <w:rPr>
                <w:sz w:val="20"/>
                <w:szCs w:val="20"/>
              </w:rPr>
            </w:pP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Итого</w:t>
            </w:r>
            <w:r w:rsidR="005F1A6A" w:rsidRPr="00E454CC">
              <w:rPr>
                <w:sz w:val="20"/>
                <w:szCs w:val="20"/>
              </w:rPr>
              <w:t xml:space="preserve"> </w:t>
            </w:r>
          </w:p>
        </w:tc>
        <w:tc>
          <w:tcPr>
            <w:tcW w:w="2138" w:type="dxa"/>
          </w:tcPr>
          <w:p w:rsidR="00F86094" w:rsidRPr="00E454CC" w:rsidRDefault="00F42EAC" w:rsidP="00E454CC">
            <w:pPr>
              <w:spacing w:line="360" w:lineRule="auto"/>
              <w:jc w:val="both"/>
              <w:rPr>
                <w:sz w:val="20"/>
                <w:szCs w:val="20"/>
              </w:rPr>
            </w:pPr>
            <w:r w:rsidRPr="00E454CC">
              <w:rPr>
                <w:sz w:val="20"/>
                <w:szCs w:val="20"/>
              </w:rPr>
              <w:t>100</w:t>
            </w:r>
          </w:p>
        </w:tc>
      </w:tr>
      <w:tr w:rsidR="00FF5963" w:rsidRPr="00E454CC">
        <w:trPr>
          <w:trHeight w:val="227"/>
        </w:trPr>
        <w:tc>
          <w:tcPr>
            <w:tcW w:w="2869" w:type="dxa"/>
          </w:tcPr>
          <w:p w:rsidR="00FF5963" w:rsidRPr="00E454CC" w:rsidRDefault="00FF5963" w:rsidP="00E454CC">
            <w:pPr>
              <w:spacing w:line="360" w:lineRule="auto"/>
              <w:jc w:val="both"/>
              <w:rPr>
                <w:sz w:val="20"/>
                <w:szCs w:val="20"/>
              </w:rPr>
            </w:pPr>
            <w:r w:rsidRPr="00E454CC">
              <w:rPr>
                <w:sz w:val="20"/>
                <w:szCs w:val="20"/>
              </w:rPr>
              <w:t>1</w:t>
            </w:r>
          </w:p>
        </w:tc>
        <w:tc>
          <w:tcPr>
            <w:tcW w:w="1451" w:type="dxa"/>
          </w:tcPr>
          <w:p w:rsidR="00FF5963" w:rsidRPr="00E454CC" w:rsidRDefault="00FF5963" w:rsidP="00E454CC">
            <w:pPr>
              <w:spacing w:line="360" w:lineRule="auto"/>
              <w:jc w:val="both"/>
              <w:rPr>
                <w:sz w:val="20"/>
                <w:szCs w:val="20"/>
              </w:rPr>
            </w:pPr>
            <w:r w:rsidRPr="00E454CC">
              <w:rPr>
                <w:sz w:val="20"/>
                <w:szCs w:val="20"/>
              </w:rPr>
              <w:t>2</w:t>
            </w:r>
          </w:p>
        </w:tc>
        <w:tc>
          <w:tcPr>
            <w:tcW w:w="3005" w:type="dxa"/>
          </w:tcPr>
          <w:p w:rsidR="00FF5963" w:rsidRPr="00E454CC" w:rsidRDefault="00FF5963" w:rsidP="00E454CC">
            <w:pPr>
              <w:spacing w:line="360" w:lineRule="auto"/>
              <w:jc w:val="both"/>
              <w:rPr>
                <w:sz w:val="20"/>
                <w:szCs w:val="20"/>
              </w:rPr>
            </w:pPr>
            <w:r w:rsidRPr="00E454CC">
              <w:rPr>
                <w:sz w:val="20"/>
                <w:szCs w:val="20"/>
              </w:rPr>
              <w:t>3</w:t>
            </w:r>
          </w:p>
        </w:tc>
        <w:tc>
          <w:tcPr>
            <w:tcW w:w="2138" w:type="dxa"/>
          </w:tcPr>
          <w:p w:rsidR="00FF5963" w:rsidRPr="00E454CC" w:rsidRDefault="00FF5963" w:rsidP="00E454CC">
            <w:pPr>
              <w:spacing w:line="360" w:lineRule="auto"/>
              <w:jc w:val="both"/>
              <w:rPr>
                <w:sz w:val="20"/>
                <w:szCs w:val="20"/>
              </w:rPr>
            </w:pPr>
            <w:r w:rsidRPr="00E454CC">
              <w:rPr>
                <w:sz w:val="20"/>
                <w:szCs w:val="20"/>
              </w:rPr>
              <w:t>4</w:t>
            </w:r>
          </w:p>
        </w:tc>
      </w:tr>
      <w:tr w:rsidR="00FF5963" w:rsidRPr="00E454CC">
        <w:trPr>
          <w:trHeight w:val="227"/>
        </w:trPr>
        <w:tc>
          <w:tcPr>
            <w:tcW w:w="2869" w:type="dxa"/>
          </w:tcPr>
          <w:p w:rsidR="00FF5963" w:rsidRPr="00E454CC" w:rsidRDefault="00FF5963" w:rsidP="00E454CC">
            <w:pPr>
              <w:spacing w:line="360" w:lineRule="auto"/>
              <w:jc w:val="both"/>
              <w:rPr>
                <w:sz w:val="20"/>
                <w:szCs w:val="20"/>
              </w:rPr>
            </w:pPr>
            <w:r w:rsidRPr="00E454CC">
              <w:rPr>
                <w:sz w:val="20"/>
                <w:szCs w:val="20"/>
              </w:rPr>
              <w:t>Кузов</w:t>
            </w:r>
          </w:p>
        </w:tc>
        <w:tc>
          <w:tcPr>
            <w:tcW w:w="1451" w:type="dxa"/>
          </w:tcPr>
          <w:p w:rsidR="00FF5963" w:rsidRPr="00E454CC" w:rsidRDefault="00FF5963" w:rsidP="00E454CC">
            <w:pPr>
              <w:spacing w:line="360" w:lineRule="auto"/>
              <w:jc w:val="both"/>
              <w:rPr>
                <w:sz w:val="20"/>
                <w:szCs w:val="20"/>
              </w:rPr>
            </w:pPr>
            <w:r w:rsidRPr="00E454CC">
              <w:rPr>
                <w:sz w:val="20"/>
                <w:szCs w:val="20"/>
              </w:rPr>
              <w:t>20,3</w:t>
            </w:r>
          </w:p>
        </w:tc>
        <w:tc>
          <w:tcPr>
            <w:tcW w:w="3005" w:type="dxa"/>
          </w:tcPr>
          <w:p w:rsidR="00FF5963" w:rsidRPr="00E454CC" w:rsidRDefault="00FF5963" w:rsidP="00E454CC">
            <w:pPr>
              <w:spacing w:line="360" w:lineRule="auto"/>
              <w:jc w:val="both"/>
              <w:rPr>
                <w:sz w:val="20"/>
                <w:szCs w:val="20"/>
              </w:rPr>
            </w:pPr>
            <w:r w:rsidRPr="00E454CC">
              <w:rPr>
                <w:sz w:val="20"/>
                <w:szCs w:val="20"/>
              </w:rPr>
              <w:t>Оперение</w:t>
            </w:r>
          </w:p>
        </w:tc>
        <w:tc>
          <w:tcPr>
            <w:tcW w:w="2138" w:type="dxa"/>
          </w:tcPr>
          <w:p w:rsidR="00FF5963" w:rsidRPr="00E454CC" w:rsidRDefault="00FF5963" w:rsidP="00E454CC">
            <w:pPr>
              <w:spacing w:line="360" w:lineRule="auto"/>
              <w:jc w:val="both"/>
              <w:rPr>
                <w:sz w:val="20"/>
                <w:szCs w:val="20"/>
              </w:rPr>
            </w:pPr>
            <w:r w:rsidRPr="00E454CC">
              <w:rPr>
                <w:sz w:val="20"/>
                <w:szCs w:val="20"/>
              </w:rPr>
              <w:t>56,0</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Детали кузова</w:t>
            </w:r>
          </w:p>
        </w:tc>
        <w:tc>
          <w:tcPr>
            <w:tcW w:w="2138" w:type="dxa"/>
          </w:tcPr>
          <w:p w:rsidR="00F86094" w:rsidRPr="00E454CC" w:rsidRDefault="00F42EAC" w:rsidP="00E454CC">
            <w:pPr>
              <w:spacing w:line="360" w:lineRule="auto"/>
              <w:jc w:val="both"/>
              <w:rPr>
                <w:sz w:val="20"/>
                <w:szCs w:val="20"/>
              </w:rPr>
            </w:pPr>
            <w:r w:rsidRPr="00E454CC">
              <w:rPr>
                <w:sz w:val="20"/>
                <w:szCs w:val="20"/>
              </w:rPr>
              <w:t>29,9</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Стекла</w:t>
            </w:r>
            <w:r w:rsidR="005F1A6A" w:rsidRPr="00E454CC">
              <w:rPr>
                <w:sz w:val="20"/>
                <w:szCs w:val="20"/>
              </w:rPr>
              <w:t xml:space="preserve"> </w:t>
            </w:r>
          </w:p>
        </w:tc>
        <w:tc>
          <w:tcPr>
            <w:tcW w:w="2138" w:type="dxa"/>
          </w:tcPr>
          <w:p w:rsidR="00F86094" w:rsidRPr="00E454CC" w:rsidRDefault="00F42EAC" w:rsidP="00E454CC">
            <w:pPr>
              <w:spacing w:line="360" w:lineRule="auto"/>
              <w:jc w:val="both"/>
              <w:rPr>
                <w:sz w:val="20"/>
                <w:szCs w:val="20"/>
              </w:rPr>
            </w:pPr>
            <w:r w:rsidRPr="00E454CC">
              <w:rPr>
                <w:sz w:val="20"/>
                <w:szCs w:val="20"/>
              </w:rPr>
              <w:t>13,4</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Внутренние детали</w:t>
            </w:r>
          </w:p>
        </w:tc>
        <w:tc>
          <w:tcPr>
            <w:tcW w:w="2138" w:type="dxa"/>
          </w:tcPr>
          <w:p w:rsidR="00F86094" w:rsidRPr="00E454CC" w:rsidRDefault="00F42EAC" w:rsidP="00E454CC">
            <w:pPr>
              <w:spacing w:line="360" w:lineRule="auto"/>
              <w:jc w:val="both"/>
              <w:rPr>
                <w:sz w:val="20"/>
                <w:szCs w:val="20"/>
              </w:rPr>
            </w:pPr>
            <w:r w:rsidRPr="00E454CC">
              <w:rPr>
                <w:sz w:val="20"/>
                <w:szCs w:val="20"/>
              </w:rPr>
              <w:t>0,7</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Итого</w:t>
            </w:r>
          </w:p>
        </w:tc>
        <w:tc>
          <w:tcPr>
            <w:tcW w:w="2138" w:type="dxa"/>
          </w:tcPr>
          <w:p w:rsidR="00F86094" w:rsidRPr="00E454CC" w:rsidRDefault="00F42EAC" w:rsidP="00E454CC">
            <w:pPr>
              <w:spacing w:line="360" w:lineRule="auto"/>
              <w:jc w:val="both"/>
              <w:rPr>
                <w:sz w:val="20"/>
                <w:szCs w:val="20"/>
              </w:rPr>
            </w:pPr>
            <w:r w:rsidRPr="00E454CC">
              <w:rPr>
                <w:sz w:val="20"/>
                <w:szCs w:val="20"/>
              </w:rPr>
              <w:t>100</w:t>
            </w:r>
          </w:p>
        </w:tc>
      </w:tr>
      <w:tr w:rsidR="00F86094" w:rsidRPr="00E454CC">
        <w:trPr>
          <w:trHeight w:val="227"/>
        </w:trPr>
        <w:tc>
          <w:tcPr>
            <w:tcW w:w="2869" w:type="dxa"/>
          </w:tcPr>
          <w:p w:rsidR="00F86094" w:rsidRPr="00E454CC" w:rsidRDefault="00D865BA" w:rsidP="00E454CC">
            <w:pPr>
              <w:spacing w:line="360" w:lineRule="auto"/>
              <w:jc w:val="both"/>
              <w:rPr>
                <w:sz w:val="20"/>
                <w:szCs w:val="20"/>
              </w:rPr>
            </w:pPr>
            <w:r w:rsidRPr="00E454CC">
              <w:rPr>
                <w:sz w:val="20"/>
                <w:szCs w:val="20"/>
              </w:rPr>
              <w:t>Механическая часть</w:t>
            </w:r>
          </w:p>
        </w:tc>
        <w:tc>
          <w:tcPr>
            <w:tcW w:w="1451" w:type="dxa"/>
          </w:tcPr>
          <w:p w:rsidR="00F86094" w:rsidRPr="00E454CC" w:rsidRDefault="00F42EAC" w:rsidP="00E454CC">
            <w:pPr>
              <w:spacing w:line="360" w:lineRule="auto"/>
              <w:jc w:val="both"/>
              <w:rPr>
                <w:sz w:val="20"/>
                <w:szCs w:val="20"/>
              </w:rPr>
            </w:pPr>
            <w:r w:rsidRPr="00E454CC">
              <w:rPr>
                <w:sz w:val="20"/>
                <w:szCs w:val="20"/>
              </w:rPr>
              <w:t>56,7</w:t>
            </w:r>
          </w:p>
        </w:tc>
        <w:tc>
          <w:tcPr>
            <w:tcW w:w="3005" w:type="dxa"/>
          </w:tcPr>
          <w:p w:rsidR="00F86094" w:rsidRPr="00E454CC" w:rsidRDefault="00D865BA" w:rsidP="00E454CC">
            <w:pPr>
              <w:spacing w:line="360" w:lineRule="auto"/>
              <w:jc w:val="both"/>
              <w:rPr>
                <w:sz w:val="20"/>
                <w:szCs w:val="20"/>
              </w:rPr>
            </w:pPr>
            <w:r w:rsidRPr="00E454CC">
              <w:rPr>
                <w:sz w:val="20"/>
                <w:szCs w:val="20"/>
              </w:rPr>
              <w:t>Подвеска и колеса</w:t>
            </w:r>
          </w:p>
        </w:tc>
        <w:tc>
          <w:tcPr>
            <w:tcW w:w="2138" w:type="dxa"/>
          </w:tcPr>
          <w:p w:rsidR="00F86094" w:rsidRPr="00E454CC" w:rsidRDefault="00F42EAC" w:rsidP="00E454CC">
            <w:pPr>
              <w:spacing w:line="360" w:lineRule="auto"/>
              <w:jc w:val="both"/>
              <w:rPr>
                <w:sz w:val="20"/>
                <w:szCs w:val="20"/>
              </w:rPr>
            </w:pPr>
            <w:r w:rsidRPr="00E454CC">
              <w:rPr>
                <w:sz w:val="20"/>
                <w:szCs w:val="20"/>
              </w:rPr>
              <w:t>15,9</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Сцепление</w:t>
            </w:r>
            <w:r w:rsidR="005F1A6A" w:rsidRPr="00E454CC">
              <w:rPr>
                <w:sz w:val="20"/>
                <w:szCs w:val="20"/>
              </w:rPr>
              <w:t xml:space="preserve">  </w:t>
            </w:r>
          </w:p>
        </w:tc>
        <w:tc>
          <w:tcPr>
            <w:tcW w:w="2138" w:type="dxa"/>
          </w:tcPr>
          <w:p w:rsidR="00F86094" w:rsidRPr="00E454CC" w:rsidRDefault="00F42EAC" w:rsidP="00E454CC">
            <w:pPr>
              <w:spacing w:line="360" w:lineRule="auto"/>
              <w:jc w:val="both"/>
              <w:rPr>
                <w:sz w:val="20"/>
                <w:szCs w:val="20"/>
              </w:rPr>
            </w:pPr>
            <w:r w:rsidRPr="00E454CC">
              <w:rPr>
                <w:sz w:val="20"/>
                <w:szCs w:val="20"/>
              </w:rPr>
              <w:t>13,5</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Основные части двигателя</w:t>
            </w:r>
          </w:p>
        </w:tc>
        <w:tc>
          <w:tcPr>
            <w:tcW w:w="2138" w:type="dxa"/>
          </w:tcPr>
          <w:p w:rsidR="00F86094" w:rsidRPr="00E454CC" w:rsidRDefault="00F42EAC" w:rsidP="00E454CC">
            <w:pPr>
              <w:spacing w:line="360" w:lineRule="auto"/>
              <w:jc w:val="both"/>
              <w:rPr>
                <w:sz w:val="20"/>
                <w:szCs w:val="20"/>
              </w:rPr>
            </w:pPr>
            <w:r w:rsidRPr="00E454CC">
              <w:rPr>
                <w:sz w:val="20"/>
                <w:szCs w:val="20"/>
              </w:rPr>
              <w:t>11,6</w:t>
            </w:r>
          </w:p>
        </w:tc>
      </w:tr>
      <w:tr w:rsidR="00D865BA" w:rsidRPr="00E454CC">
        <w:trPr>
          <w:trHeight w:val="227"/>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D865BA" w:rsidP="00E454CC">
            <w:pPr>
              <w:spacing w:line="360" w:lineRule="auto"/>
              <w:jc w:val="both"/>
              <w:rPr>
                <w:sz w:val="20"/>
                <w:szCs w:val="20"/>
              </w:rPr>
            </w:pPr>
            <w:r w:rsidRPr="00E454CC">
              <w:rPr>
                <w:sz w:val="20"/>
                <w:szCs w:val="20"/>
              </w:rPr>
              <w:t>Тормоза</w:t>
            </w:r>
          </w:p>
        </w:tc>
        <w:tc>
          <w:tcPr>
            <w:tcW w:w="2138" w:type="dxa"/>
          </w:tcPr>
          <w:p w:rsidR="00D865BA" w:rsidRPr="00E454CC" w:rsidRDefault="00F42EAC" w:rsidP="00E454CC">
            <w:pPr>
              <w:spacing w:line="360" w:lineRule="auto"/>
              <w:jc w:val="both"/>
              <w:rPr>
                <w:sz w:val="20"/>
                <w:szCs w:val="20"/>
              </w:rPr>
            </w:pPr>
            <w:r w:rsidRPr="00E454CC">
              <w:rPr>
                <w:sz w:val="20"/>
                <w:szCs w:val="20"/>
              </w:rPr>
              <w:t>11,4</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Система распределения</w:t>
            </w:r>
          </w:p>
        </w:tc>
        <w:tc>
          <w:tcPr>
            <w:tcW w:w="2138" w:type="dxa"/>
          </w:tcPr>
          <w:p w:rsidR="00F86094" w:rsidRPr="00E454CC" w:rsidRDefault="00F42EAC" w:rsidP="00E454CC">
            <w:pPr>
              <w:spacing w:line="360" w:lineRule="auto"/>
              <w:jc w:val="both"/>
              <w:rPr>
                <w:sz w:val="20"/>
                <w:szCs w:val="20"/>
              </w:rPr>
            </w:pPr>
            <w:r w:rsidRPr="00E454CC">
              <w:rPr>
                <w:sz w:val="20"/>
                <w:szCs w:val="20"/>
              </w:rPr>
              <w:t>10,5</w:t>
            </w:r>
          </w:p>
        </w:tc>
      </w:tr>
      <w:tr w:rsidR="00F86094" w:rsidRPr="00E454CC">
        <w:trPr>
          <w:trHeight w:val="227"/>
        </w:trPr>
        <w:tc>
          <w:tcPr>
            <w:tcW w:w="2869" w:type="dxa"/>
          </w:tcPr>
          <w:p w:rsidR="00F86094" w:rsidRPr="00E454CC" w:rsidRDefault="00F86094" w:rsidP="00E454CC">
            <w:pPr>
              <w:spacing w:line="360" w:lineRule="auto"/>
              <w:jc w:val="both"/>
              <w:rPr>
                <w:sz w:val="20"/>
                <w:szCs w:val="20"/>
              </w:rPr>
            </w:pPr>
          </w:p>
        </w:tc>
        <w:tc>
          <w:tcPr>
            <w:tcW w:w="1451" w:type="dxa"/>
          </w:tcPr>
          <w:p w:rsidR="00F86094" w:rsidRPr="00E454CC" w:rsidRDefault="00F86094" w:rsidP="00E454CC">
            <w:pPr>
              <w:spacing w:line="360" w:lineRule="auto"/>
              <w:jc w:val="both"/>
              <w:rPr>
                <w:sz w:val="20"/>
                <w:szCs w:val="20"/>
              </w:rPr>
            </w:pPr>
          </w:p>
        </w:tc>
        <w:tc>
          <w:tcPr>
            <w:tcW w:w="3005" w:type="dxa"/>
          </w:tcPr>
          <w:p w:rsidR="00F86094" w:rsidRPr="00E454CC" w:rsidRDefault="00D865BA" w:rsidP="00E454CC">
            <w:pPr>
              <w:spacing w:line="360" w:lineRule="auto"/>
              <w:jc w:val="both"/>
              <w:rPr>
                <w:sz w:val="20"/>
                <w:szCs w:val="20"/>
              </w:rPr>
            </w:pPr>
            <w:r w:rsidRPr="00E454CC">
              <w:rPr>
                <w:sz w:val="20"/>
                <w:szCs w:val="20"/>
              </w:rPr>
              <w:t>Система выпуска газов</w:t>
            </w:r>
            <w:r w:rsidR="005F1A6A" w:rsidRPr="00E454CC">
              <w:rPr>
                <w:sz w:val="20"/>
                <w:szCs w:val="20"/>
              </w:rPr>
              <w:t xml:space="preserve"> </w:t>
            </w:r>
          </w:p>
        </w:tc>
        <w:tc>
          <w:tcPr>
            <w:tcW w:w="2138" w:type="dxa"/>
          </w:tcPr>
          <w:p w:rsidR="00F86094" w:rsidRPr="00E454CC" w:rsidRDefault="00F42EAC" w:rsidP="00E454CC">
            <w:pPr>
              <w:spacing w:line="360" w:lineRule="auto"/>
              <w:jc w:val="both"/>
              <w:rPr>
                <w:sz w:val="20"/>
                <w:szCs w:val="20"/>
              </w:rPr>
            </w:pPr>
            <w:r w:rsidRPr="00E454CC">
              <w:rPr>
                <w:sz w:val="20"/>
                <w:szCs w:val="20"/>
              </w:rPr>
              <w:t>6,7</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D865BA" w:rsidP="00E454CC">
            <w:pPr>
              <w:spacing w:line="360" w:lineRule="auto"/>
              <w:jc w:val="both"/>
              <w:rPr>
                <w:sz w:val="20"/>
                <w:szCs w:val="20"/>
              </w:rPr>
            </w:pPr>
            <w:r w:rsidRPr="00E454CC">
              <w:rPr>
                <w:sz w:val="20"/>
                <w:szCs w:val="20"/>
              </w:rPr>
              <w:t>Полуоси</w:t>
            </w:r>
            <w:r w:rsidR="005F1A6A" w:rsidRPr="00E454CC">
              <w:rPr>
                <w:sz w:val="20"/>
                <w:szCs w:val="20"/>
              </w:rPr>
              <w:t xml:space="preserve"> </w:t>
            </w:r>
          </w:p>
        </w:tc>
        <w:tc>
          <w:tcPr>
            <w:tcW w:w="2138" w:type="dxa"/>
          </w:tcPr>
          <w:p w:rsidR="00D865BA" w:rsidRPr="00E454CC" w:rsidRDefault="00F42EAC" w:rsidP="00E454CC">
            <w:pPr>
              <w:spacing w:line="360" w:lineRule="auto"/>
              <w:jc w:val="both"/>
              <w:rPr>
                <w:sz w:val="20"/>
                <w:szCs w:val="20"/>
              </w:rPr>
            </w:pPr>
            <w:r w:rsidRPr="00E454CC">
              <w:rPr>
                <w:sz w:val="20"/>
                <w:szCs w:val="20"/>
              </w:rPr>
              <w:t>6,5</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Система охлаждения</w:t>
            </w:r>
            <w:r w:rsidR="005F1A6A" w:rsidRPr="00E454CC">
              <w:rPr>
                <w:sz w:val="20"/>
                <w:szCs w:val="20"/>
              </w:rPr>
              <w:t xml:space="preserve"> </w:t>
            </w:r>
          </w:p>
        </w:tc>
        <w:tc>
          <w:tcPr>
            <w:tcW w:w="2138" w:type="dxa"/>
          </w:tcPr>
          <w:p w:rsidR="00D865BA" w:rsidRPr="00E454CC" w:rsidRDefault="00F42EAC" w:rsidP="00E454CC">
            <w:pPr>
              <w:spacing w:line="360" w:lineRule="auto"/>
              <w:jc w:val="both"/>
              <w:rPr>
                <w:sz w:val="20"/>
                <w:szCs w:val="20"/>
              </w:rPr>
            </w:pPr>
            <w:r w:rsidRPr="00E454CC">
              <w:rPr>
                <w:sz w:val="20"/>
                <w:szCs w:val="20"/>
              </w:rPr>
              <w:t>5,5</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Коробка передач</w:t>
            </w:r>
            <w:r w:rsidR="005F1A6A" w:rsidRPr="00E454CC">
              <w:rPr>
                <w:sz w:val="20"/>
                <w:szCs w:val="20"/>
              </w:rPr>
              <w:t xml:space="preserve"> </w:t>
            </w:r>
          </w:p>
        </w:tc>
        <w:tc>
          <w:tcPr>
            <w:tcW w:w="2138" w:type="dxa"/>
          </w:tcPr>
          <w:p w:rsidR="00D865BA" w:rsidRPr="00E454CC" w:rsidRDefault="00F42EAC" w:rsidP="00E454CC">
            <w:pPr>
              <w:spacing w:line="360" w:lineRule="auto"/>
              <w:jc w:val="both"/>
              <w:rPr>
                <w:sz w:val="20"/>
                <w:szCs w:val="20"/>
              </w:rPr>
            </w:pPr>
            <w:r w:rsidRPr="00E454CC">
              <w:rPr>
                <w:sz w:val="20"/>
                <w:szCs w:val="20"/>
              </w:rPr>
              <w:t>5,4</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Система смазки</w:t>
            </w:r>
            <w:r w:rsidR="005F1A6A" w:rsidRPr="00E454CC">
              <w:rPr>
                <w:sz w:val="20"/>
                <w:szCs w:val="20"/>
              </w:rPr>
              <w:t xml:space="preserve"> </w:t>
            </w:r>
          </w:p>
        </w:tc>
        <w:tc>
          <w:tcPr>
            <w:tcW w:w="2138" w:type="dxa"/>
          </w:tcPr>
          <w:p w:rsidR="00D865BA" w:rsidRPr="00E454CC" w:rsidRDefault="00F42EAC" w:rsidP="00E454CC">
            <w:pPr>
              <w:spacing w:line="360" w:lineRule="auto"/>
              <w:jc w:val="both"/>
              <w:rPr>
                <w:sz w:val="20"/>
                <w:szCs w:val="20"/>
              </w:rPr>
            </w:pPr>
            <w:r w:rsidRPr="00E454CC">
              <w:rPr>
                <w:sz w:val="20"/>
                <w:szCs w:val="20"/>
              </w:rPr>
              <w:t>4,5</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Система питания</w:t>
            </w:r>
            <w:r w:rsidR="005F1A6A" w:rsidRPr="00E454CC">
              <w:rPr>
                <w:sz w:val="20"/>
                <w:szCs w:val="20"/>
              </w:rPr>
              <w:t xml:space="preserve"> </w:t>
            </w:r>
          </w:p>
        </w:tc>
        <w:tc>
          <w:tcPr>
            <w:tcW w:w="2138" w:type="dxa"/>
          </w:tcPr>
          <w:p w:rsidR="00D865BA" w:rsidRPr="00E454CC" w:rsidRDefault="00F42EAC" w:rsidP="00E454CC">
            <w:pPr>
              <w:spacing w:line="360" w:lineRule="auto"/>
              <w:jc w:val="both"/>
              <w:rPr>
                <w:sz w:val="20"/>
                <w:szCs w:val="20"/>
              </w:rPr>
            </w:pPr>
            <w:r w:rsidRPr="00E454CC">
              <w:rPr>
                <w:sz w:val="20"/>
                <w:szCs w:val="20"/>
              </w:rPr>
              <w:t>4,1</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Дифференциал</w:t>
            </w:r>
          </w:p>
        </w:tc>
        <w:tc>
          <w:tcPr>
            <w:tcW w:w="2138" w:type="dxa"/>
          </w:tcPr>
          <w:p w:rsidR="00D865BA" w:rsidRPr="00E454CC" w:rsidRDefault="00F42EAC" w:rsidP="00E454CC">
            <w:pPr>
              <w:spacing w:line="360" w:lineRule="auto"/>
              <w:jc w:val="both"/>
              <w:rPr>
                <w:sz w:val="20"/>
                <w:szCs w:val="20"/>
              </w:rPr>
            </w:pPr>
            <w:r w:rsidRPr="00E454CC">
              <w:rPr>
                <w:sz w:val="20"/>
                <w:szCs w:val="20"/>
              </w:rPr>
              <w:t>1,6</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Электроарматура</w:t>
            </w:r>
          </w:p>
        </w:tc>
        <w:tc>
          <w:tcPr>
            <w:tcW w:w="2138" w:type="dxa"/>
          </w:tcPr>
          <w:p w:rsidR="00D865BA" w:rsidRPr="00E454CC" w:rsidRDefault="00F42EAC" w:rsidP="00E454CC">
            <w:pPr>
              <w:spacing w:line="360" w:lineRule="auto"/>
              <w:jc w:val="both"/>
              <w:rPr>
                <w:sz w:val="20"/>
                <w:szCs w:val="20"/>
              </w:rPr>
            </w:pPr>
            <w:r w:rsidRPr="00E454CC">
              <w:rPr>
                <w:sz w:val="20"/>
                <w:szCs w:val="20"/>
              </w:rPr>
              <w:t>1,3</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Рулевое управление</w:t>
            </w:r>
          </w:p>
        </w:tc>
        <w:tc>
          <w:tcPr>
            <w:tcW w:w="2138" w:type="dxa"/>
          </w:tcPr>
          <w:p w:rsidR="00D865BA" w:rsidRPr="00E454CC" w:rsidRDefault="00F42EAC" w:rsidP="00E454CC">
            <w:pPr>
              <w:spacing w:line="360" w:lineRule="auto"/>
              <w:jc w:val="both"/>
              <w:rPr>
                <w:sz w:val="20"/>
                <w:szCs w:val="20"/>
              </w:rPr>
            </w:pPr>
            <w:r w:rsidRPr="00E454CC">
              <w:rPr>
                <w:sz w:val="20"/>
                <w:szCs w:val="20"/>
              </w:rPr>
              <w:t>1,1</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Карданная передача</w:t>
            </w:r>
            <w:r w:rsidR="005F1A6A" w:rsidRPr="00E454CC">
              <w:rPr>
                <w:sz w:val="20"/>
                <w:szCs w:val="20"/>
              </w:rPr>
              <w:t xml:space="preserve"> </w:t>
            </w:r>
          </w:p>
        </w:tc>
        <w:tc>
          <w:tcPr>
            <w:tcW w:w="2138" w:type="dxa"/>
          </w:tcPr>
          <w:p w:rsidR="00D865BA" w:rsidRPr="00E454CC" w:rsidRDefault="00F42EAC" w:rsidP="00E454CC">
            <w:pPr>
              <w:spacing w:line="360" w:lineRule="auto"/>
              <w:jc w:val="both"/>
              <w:rPr>
                <w:sz w:val="20"/>
                <w:szCs w:val="20"/>
              </w:rPr>
            </w:pPr>
            <w:r w:rsidRPr="00E454CC">
              <w:rPr>
                <w:sz w:val="20"/>
                <w:szCs w:val="20"/>
              </w:rPr>
              <w:t>0,4</w:t>
            </w:r>
          </w:p>
        </w:tc>
      </w:tr>
      <w:tr w:rsidR="00D865BA" w:rsidRPr="00E454CC">
        <w:trPr>
          <w:trHeight w:val="343"/>
        </w:trPr>
        <w:tc>
          <w:tcPr>
            <w:tcW w:w="2869" w:type="dxa"/>
          </w:tcPr>
          <w:p w:rsidR="00D865BA" w:rsidRPr="00E454CC" w:rsidRDefault="00D865BA" w:rsidP="00E454CC">
            <w:pPr>
              <w:spacing w:line="360" w:lineRule="auto"/>
              <w:jc w:val="both"/>
              <w:rPr>
                <w:sz w:val="20"/>
                <w:szCs w:val="20"/>
              </w:rPr>
            </w:pPr>
          </w:p>
        </w:tc>
        <w:tc>
          <w:tcPr>
            <w:tcW w:w="1451" w:type="dxa"/>
          </w:tcPr>
          <w:p w:rsidR="00D865BA" w:rsidRPr="00E454CC" w:rsidRDefault="00D865BA" w:rsidP="00E454CC">
            <w:pPr>
              <w:spacing w:line="360" w:lineRule="auto"/>
              <w:jc w:val="both"/>
              <w:rPr>
                <w:sz w:val="20"/>
                <w:szCs w:val="20"/>
              </w:rPr>
            </w:pPr>
          </w:p>
        </w:tc>
        <w:tc>
          <w:tcPr>
            <w:tcW w:w="3005" w:type="dxa"/>
          </w:tcPr>
          <w:p w:rsidR="00D865BA" w:rsidRPr="00E454CC" w:rsidRDefault="00F42EAC" w:rsidP="00E454CC">
            <w:pPr>
              <w:spacing w:line="360" w:lineRule="auto"/>
              <w:jc w:val="both"/>
              <w:rPr>
                <w:sz w:val="20"/>
                <w:szCs w:val="20"/>
              </w:rPr>
            </w:pPr>
            <w:r w:rsidRPr="00E454CC">
              <w:rPr>
                <w:sz w:val="20"/>
                <w:szCs w:val="20"/>
              </w:rPr>
              <w:t>Итого</w:t>
            </w:r>
          </w:p>
        </w:tc>
        <w:tc>
          <w:tcPr>
            <w:tcW w:w="2138" w:type="dxa"/>
          </w:tcPr>
          <w:p w:rsidR="00D865BA" w:rsidRPr="00E454CC" w:rsidRDefault="00F42EAC" w:rsidP="00E454CC">
            <w:pPr>
              <w:spacing w:line="360" w:lineRule="auto"/>
              <w:jc w:val="both"/>
              <w:rPr>
                <w:sz w:val="20"/>
                <w:szCs w:val="20"/>
              </w:rPr>
            </w:pPr>
            <w:r w:rsidRPr="00E454CC">
              <w:rPr>
                <w:sz w:val="20"/>
                <w:szCs w:val="20"/>
              </w:rPr>
              <w:t>100</w:t>
            </w:r>
          </w:p>
        </w:tc>
      </w:tr>
      <w:tr w:rsidR="0027191D" w:rsidRPr="00E454CC">
        <w:trPr>
          <w:trHeight w:val="343"/>
        </w:trPr>
        <w:tc>
          <w:tcPr>
            <w:tcW w:w="2869" w:type="dxa"/>
          </w:tcPr>
          <w:p w:rsidR="0027191D" w:rsidRPr="00E454CC" w:rsidRDefault="0027191D" w:rsidP="00E454CC">
            <w:pPr>
              <w:spacing w:line="360" w:lineRule="auto"/>
              <w:jc w:val="both"/>
              <w:rPr>
                <w:sz w:val="20"/>
                <w:szCs w:val="20"/>
              </w:rPr>
            </w:pPr>
          </w:p>
        </w:tc>
        <w:tc>
          <w:tcPr>
            <w:tcW w:w="1451" w:type="dxa"/>
          </w:tcPr>
          <w:p w:rsidR="0027191D" w:rsidRPr="00E454CC" w:rsidRDefault="0027191D" w:rsidP="00E454CC">
            <w:pPr>
              <w:spacing w:line="360" w:lineRule="auto"/>
              <w:jc w:val="both"/>
              <w:rPr>
                <w:sz w:val="20"/>
                <w:szCs w:val="20"/>
              </w:rPr>
            </w:pPr>
          </w:p>
        </w:tc>
        <w:tc>
          <w:tcPr>
            <w:tcW w:w="3005" w:type="dxa"/>
          </w:tcPr>
          <w:p w:rsidR="0027191D" w:rsidRPr="00E454CC" w:rsidRDefault="0027191D" w:rsidP="00E454CC">
            <w:pPr>
              <w:spacing w:line="360" w:lineRule="auto"/>
              <w:jc w:val="both"/>
              <w:rPr>
                <w:sz w:val="20"/>
                <w:szCs w:val="20"/>
              </w:rPr>
            </w:pPr>
            <w:r w:rsidRPr="00E454CC">
              <w:rPr>
                <w:sz w:val="20"/>
                <w:szCs w:val="20"/>
              </w:rPr>
              <w:t>Всего</w:t>
            </w:r>
          </w:p>
        </w:tc>
        <w:tc>
          <w:tcPr>
            <w:tcW w:w="2138" w:type="dxa"/>
          </w:tcPr>
          <w:p w:rsidR="0027191D" w:rsidRPr="00E454CC" w:rsidRDefault="0027191D" w:rsidP="00E454CC">
            <w:pPr>
              <w:spacing w:line="360" w:lineRule="auto"/>
              <w:jc w:val="both"/>
              <w:rPr>
                <w:sz w:val="20"/>
                <w:szCs w:val="20"/>
              </w:rPr>
            </w:pPr>
            <w:r w:rsidRPr="00E454CC">
              <w:rPr>
                <w:sz w:val="20"/>
                <w:szCs w:val="20"/>
              </w:rPr>
              <w:t>100</w:t>
            </w:r>
          </w:p>
        </w:tc>
      </w:tr>
    </w:tbl>
    <w:p w:rsidR="00CB7795" w:rsidRPr="005F1A6A" w:rsidRDefault="00CB7795"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1C5A87" w:rsidRPr="005F1A6A" w:rsidRDefault="00402AF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Данные</w:t>
      </w:r>
      <w:r w:rsidR="005F1A6A">
        <w:rPr>
          <w:sz w:val="28"/>
          <w:szCs w:val="28"/>
        </w:rPr>
        <w:t xml:space="preserve"> </w:t>
      </w:r>
      <w:r w:rsidRPr="005F1A6A">
        <w:rPr>
          <w:sz w:val="28"/>
          <w:szCs w:val="28"/>
        </w:rPr>
        <w:t>таблицы</w:t>
      </w:r>
      <w:r w:rsidR="005F1A6A">
        <w:rPr>
          <w:sz w:val="28"/>
          <w:szCs w:val="28"/>
        </w:rPr>
        <w:t xml:space="preserve"> </w:t>
      </w:r>
      <w:r w:rsidRPr="005F1A6A">
        <w:rPr>
          <w:sz w:val="28"/>
          <w:szCs w:val="28"/>
        </w:rPr>
        <w:t>показывают,</w:t>
      </w:r>
      <w:r w:rsidR="005F1A6A">
        <w:rPr>
          <w:sz w:val="28"/>
          <w:szCs w:val="28"/>
        </w:rPr>
        <w:t xml:space="preserve"> </w:t>
      </w:r>
      <w:r w:rsidRPr="005F1A6A">
        <w:rPr>
          <w:sz w:val="28"/>
          <w:szCs w:val="28"/>
        </w:rPr>
        <w:t>что</w:t>
      </w:r>
      <w:r w:rsidR="005F1A6A">
        <w:rPr>
          <w:sz w:val="28"/>
          <w:szCs w:val="28"/>
        </w:rPr>
        <w:t xml:space="preserve"> </w:t>
      </w:r>
      <w:r w:rsidRPr="005F1A6A">
        <w:rPr>
          <w:sz w:val="28"/>
          <w:szCs w:val="28"/>
        </w:rPr>
        <w:t>наибольшим</w:t>
      </w:r>
      <w:r w:rsidR="005F1A6A">
        <w:rPr>
          <w:sz w:val="28"/>
          <w:szCs w:val="28"/>
        </w:rPr>
        <w:t xml:space="preserve"> </w:t>
      </w:r>
      <w:r w:rsidRPr="005F1A6A">
        <w:rPr>
          <w:sz w:val="28"/>
          <w:szCs w:val="28"/>
        </w:rPr>
        <w:t>спросом</w:t>
      </w:r>
      <w:r w:rsidR="005F1A6A">
        <w:rPr>
          <w:sz w:val="28"/>
          <w:szCs w:val="28"/>
        </w:rPr>
        <w:t xml:space="preserve"> </w:t>
      </w:r>
      <w:r w:rsidRPr="005F1A6A">
        <w:rPr>
          <w:sz w:val="28"/>
          <w:szCs w:val="28"/>
        </w:rPr>
        <w:t>пользуются</w:t>
      </w:r>
      <w:r w:rsidR="00C5108B" w:rsidRPr="005F1A6A">
        <w:rPr>
          <w:sz w:val="28"/>
          <w:szCs w:val="28"/>
        </w:rPr>
        <w:t xml:space="preserve"> </w:t>
      </w:r>
      <w:r w:rsidRPr="005F1A6A">
        <w:rPr>
          <w:sz w:val="28"/>
          <w:szCs w:val="28"/>
        </w:rPr>
        <w:t>механические</w:t>
      </w:r>
      <w:r w:rsidR="005F1A6A">
        <w:rPr>
          <w:sz w:val="28"/>
          <w:szCs w:val="28"/>
        </w:rPr>
        <w:t xml:space="preserve"> </w:t>
      </w:r>
      <w:r w:rsidRPr="005F1A6A">
        <w:rPr>
          <w:sz w:val="28"/>
          <w:szCs w:val="28"/>
        </w:rPr>
        <w:t>детали.</w:t>
      </w:r>
      <w:r w:rsidR="005F1A6A">
        <w:rPr>
          <w:sz w:val="28"/>
          <w:szCs w:val="28"/>
        </w:rPr>
        <w:t xml:space="preserve"> </w:t>
      </w:r>
      <w:r w:rsidRPr="005F1A6A">
        <w:rPr>
          <w:sz w:val="28"/>
          <w:szCs w:val="28"/>
        </w:rPr>
        <w:t>Анализ</w:t>
      </w:r>
      <w:r w:rsidR="005F1A6A">
        <w:rPr>
          <w:sz w:val="28"/>
          <w:szCs w:val="28"/>
        </w:rPr>
        <w:t xml:space="preserve"> </w:t>
      </w:r>
      <w:r w:rsidRPr="005F1A6A">
        <w:rPr>
          <w:sz w:val="28"/>
          <w:szCs w:val="28"/>
        </w:rPr>
        <w:t>статистических</w:t>
      </w:r>
      <w:r w:rsidR="005F1A6A">
        <w:rPr>
          <w:sz w:val="28"/>
          <w:szCs w:val="28"/>
        </w:rPr>
        <w:t xml:space="preserve"> </w:t>
      </w:r>
      <w:r w:rsidRPr="005F1A6A">
        <w:rPr>
          <w:sz w:val="28"/>
          <w:szCs w:val="28"/>
        </w:rPr>
        <w:t>данных</w:t>
      </w:r>
      <w:r w:rsidR="005F1A6A">
        <w:rPr>
          <w:sz w:val="28"/>
          <w:szCs w:val="28"/>
        </w:rPr>
        <w:t xml:space="preserve"> </w:t>
      </w:r>
      <w:r w:rsidRPr="005F1A6A">
        <w:rPr>
          <w:sz w:val="28"/>
          <w:szCs w:val="28"/>
        </w:rPr>
        <w:t>позволяет</w:t>
      </w:r>
      <w:r w:rsidR="005F1A6A">
        <w:rPr>
          <w:sz w:val="28"/>
          <w:szCs w:val="28"/>
        </w:rPr>
        <w:t xml:space="preserve"> </w:t>
      </w:r>
      <w:r w:rsidRPr="005F1A6A">
        <w:rPr>
          <w:sz w:val="28"/>
          <w:szCs w:val="28"/>
        </w:rPr>
        <w:t>выявить</w:t>
      </w:r>
      <w:r w:rsidR="00C5108B" w:rsidRPr="005F1A6A">
        <w:rPr>
          <w:sz w:val="28"/>
          <w:szCs w:val="28"/>
        </w:rPr>
        <w:t xml:space="preserve"> </w:t>
      </w:r>
      <w:r w:rsidRPr="005F1A6A">
        <w:rPr>
          <w:sz w:val="28"/>
          <w:szCs w:val="28"/>
        </w:rPr>
        <w:t>соотношение между количеством машин данной модели</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исследуемом</w:t>
      </w:r>
      <w:r w:rsidR="005F1A6A">
        <w:rPr>
          <w:sz w:val="28"/>
          <w:szCs w:val="28"/>
        </w:rPr>
        <w:t xml:space="preserve"> </w:t>
      </w:r>
      <w:r w:rsidRPr="005F1A6A">
        <w:rPr>
          <w:sz w:val="28"/>
          <w:szCs w:val="28"/>
        </w:rPr>
        <w:t>районе</w:t>
      </w:r>
      <w:r w:rsidR="005F1A6A">
        <w:rPr>
          <w:sz w:val="28"/>
          <w:szCs w:val="28"/>
        </w:rPr>
        <w:t xml:space="preserve"> </w:t>
      </w:r>
      <w:r w:rsidRPr="005F1A6A">
        <w:rPr>
          <w:sz w:val="28"/>
          <w:szCs w:val="28"/>
        </w:rPr>
        <w:t>и</w:t>
      </w:r>
      <w:r w:rsidR="00C5108B" w:rsidRPr="005F1A6A">
        <w:rPr>
          <w:sz w:val="28"/>
          <w:szCs w:val="28"/>
        </w:rPr>
        <w:t xml:space="preserve"> </w:t>
      </w:r>
      <w:r w:rsidRPr="005F1A6A">
        <w:rPr>
          <w:sz w:val="28"/>
          <w:szCs w:val="28"/>
        </w:rPr>
        <w:t>количеством ремонтов, номенклатурой</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количеством</w:t>
      </w:r>
      <w:r w:rsidR="005F1A6A">
        <w:rPr>
          <w:sz w:val="28"/>
          <w:szCs w:val="28"/>
        </w:rPr>
        <w:t xml:space="preserve"> </w:t>
      </w:r>
      <w:r w:rsidRPr="005F1A6A">
        <w:rPr>
          <w:sz w:val="28"/>
          <w:szCs w:val="28"/>
        </w:rPr>
        <w:t>заказанных</w:t>
      </w:r>
      <w:r w:rsidR="005F1A6A">
        <w:rPr>
          <w:sz w:val="28"/>
          <w:szCs w:val="28"/>
        </w:rPr>
        <w:t xml:space="preserve"> </w:t>
      </w:r>
      <w:r w:rsidRPr="005F1A6A">
        <w:rPr>
          <w:sz w:val="28"/>
          <w:szCs w:val="28"/>
        </w:rPr>
        <w:t>в</w:t>
      </w:r>
      <w:r w:rsidR="005F1A6A">
        <w:rPr>
          <w:sz w:val="28"/>
          <w:szCs w:val="28"/>
        </w:rPr>
        <w:t xml:space="preserve"> </w:t>
      </w:r>
      <w:r w:rsidRPr="005F1A6A">
        <w:rPr>
          <w:sz w:val="28"/>
          <w:szCs w:val="28"/>
        </w:rPr>
        <w:t>течение</w:t>
      </w:r>
      <w:r w:rsidR="00C5108B" w:rsidRPr="005F1A6A">
        <w:rPr>
          <w:sz w:val="28"/>
          <w:szCs w:val="28"/>
        </w:rPr>
        <w:t xml:space="preserve"> </w:t>
      </w:r>
      <w:r w:rsidRPr="005F1A6A">
        <w:rPr>
          <w:sz w:val="28"/>
          <w:szCs w:val="28"/>
        </w:rPr>
        <w:t>года запасных</w:t>
      </w:r>
      <w:r w:rsidR="005F1A6A">
        <w:rPr>
          <w:sz w:val="28"/>
          <w:szCs w:val="28"/>
        </w:rPr>
        <w:t xml:space="preserve"> </w:t>
      </w:r>
      <w:r w:rsidRPr="005F1A6A">
        <w:rPr>
          <w:sz w:val="28"/>
          <w:szCs w:val="28"/>
        </w:rPr>
        <w:t>деталей,</w:t>
      </w:r>
      <w:r w:rsidR="005F1A6A">
        <w:rPr>
          <w:sz w:val="28"/>
          <w:szCs w:val="28"/>
        </w:rPr>
        <w:t xml:space="preserve"> </w:t>
      </w:r>
      <w:r w:rsidRPr="005F1A6A">
        <w:rPr>
          <w:sz w:val="28"/>
          <w:szCs w:val="28"/>
        </w:rPr>
        <w:t>а</w:t>
      </w:r>
      <w:r w:rsidR="005F1A6A">
        <w:rPr>
          <w:sz w:val="28"/>
          <w:szCs w:val="28"/>
        </w:rPr>
        <w:t xml:space="preserve"> </w:t>
      </w:r>
      <w:r w:rsidRPr="005F1A6A">
        <w:rPr>
          <w:sz w:val="28"/>
          <w:szCs w:val="28"/>
        </w:rPr>
        <w:t>также</w:t>
      </w:r>
      <w:r w:rsidR="005F1A6A">
        <w:rPr>
          <w:sz w:val="28"/>
          <w:szCs w:val="28"/>
        </w:rPr>
        <w:t xml:space="preserve"> </w:t>
      </w:r>
      <w:r w:rsidRPr="005F1A6A">
        <w:rPr>
          <w:sz w:val="28"/>
          <w:szCs w:val="28"/>
        </w:rPr>
        <w:t>их</w:t>
      </w:r>
      <w:r w:rsidR="005F1A6A">
        <w:rPr>
          <w:sz w:val="28"/>
          <w:szCs w:val="28"/>
        </w:rPr>
        <w:t xml:space="preserve"> </w:t>
      </w:r>
      <w:r w:rsidRPr="005F1A6A">
        <w:rPr>
          <w:sz w:val="28"/>
          <w:szCs w:val="28"/>
        </w:rPr>
        <w:t>стоимостью</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весом.</w:t>
      </w:r>
      <w:r w:rsidR="005F1A6A">
        <w:rPr>
          <w:sz w:val="28"/>
          <w:szCs w:val="28"/>
        </w:rPr>
        <w:t xml:space="preserve"> </w:t>
      </w:r>
      <w:r w:rsidRPr="005F1A6A">
        <w:rPr>
          <w:sz w:val="28"/>
          <w:szCs w:val="28"/>
        </w:rPr>
        <w:t>Полученные</w:t>
      </w:r>
      <w:r w:rsidR="005F1A6A">
        <w:rPr>
          <w:sz w:val="28"/>
          <w:szCs w:val="28"/>
        </w:rPr>
        <w:t xml:space="preserve"> </w:t>
      </w:r>
      <w:r w:rsidRPr="005F1A6A">
        <w:rPr>
          <w:sz w:val="28"/>
          <w:szCs w:val="28"/>
        </w:rPr>
        <w:t>в</w:t>
      </w:r>
      <w:r w:rsidR="00C5108B" w:rsidRPr="005F1A6A">
        <w:rPr>
          <w:sz w:val="28"/>
          <w:szCs w:val="28"/>
        </w:rPr>
        <w:t xml:space="preserve"> </w:t>
      </w:r>
      <w:r w:rsidRPr="005F1A6A">
        <w:rPr>
          <w:sz w:val="28"/>
          <w:szCs w:val="28"/>
        </w:rPr>
        <w:t>результате анализа данные помогают выяснить средний</w:t>
      </w:r>
      <w:r w:rsidR="005F1A6A">
        <w:rPr>
          <w:sz w:val="28"/>
          <w:szCs w:val="28"/>
        </w:rPr>
        <w:t xml:space="preserve"> </w:t>
      </w:r>
      <w:r w:rsidRPr="005F1A6A">
        <w:rPr>
          <w:sz w:val="28"/>
          <w:szCs w:val="28"/>
        </w:rPr>
        <w:t>спрос,</w:t>
      </w:r>
      <w:r w:rsidR="005F1A6A">
        <w:rPr>
          <w:sz w:val="28"/>
          <w:szCs w:val="28"/>
        </w:rPr>
        <w:t xml:space="preserve"> </w:t>
      </w:r>
      <w:r w:rsidRPr="005F1A6A">
        <w:rPr>
          <w:sz w:val="28"/>
          <w:szCs w:val="28"/>
        </w:rPr>
        <w:t>частоту</w:t>
      </w:r>
      <w:r w:rsidR="005F1A6A">
        <w:rPr>
          <w:sz w:val="28"/>
          <w:szCs w:val="28"/>
        </w:rPr>
        <w:t xml:space="preserve"> </w:t>
      </w:r>
      <w:r w:rsidRPr="005F1A6A">
        <w:rPr>
          <w:sz w:val="28"/>
          <w:szCs w:val="28"/>
        </w:rPr>
        <w:t>замены</w:t>
      </w:r>
      <w:r w:rsidR="0072571D" w:rsidRPr="005F1A6A">
        <w:rPr>
          <w:sz w:val="28"/>
          <w:szCs w:val="28"/>
        </w:rPr>
        <w:t xml:space="preserve"> </w:t>
      </w:r>
      <w:r w:rsidRPr="005F1A6A">
        <w:rPr>
          <w:sz w:val="28"/>
          <w:szCs w:val="28"/>
        </w:rPr>
        <w:t>деталей и среднюю величину</w:t>
      </w:r>
      <w:r w:rsidR="005F1A6A">
        <w:rPr>
          <w:sz w:val="28"/>
          <w:szCs w:val="28"/>
        </w:rPr>
        <w:t xml:space="preserve"> </w:t>
      </w:r>
      <w:r w:rsidRPr="005F1A6A">
        <w:rPr>
          <w:sz w:val="28"/>
          <w:szCs w:val="28"/>
        </w:rPr>
        <w:t>расходов</w:t>
      </w:r>
      <w:r w:rsidR="005F1A6A">
        <w:rPr>
          <w:sz w:val="28"/>
          <w:szCs w:val="28"/>
        </w:rPr>
        <w:t xml:space="preserve"> </w:t>
      </w:r>
      <w:r w:rsidRPr="005F1A6A">
        <w:rPr>
          <w:sz w:val="28"/>
          <w:szCs w:val="28"/>
        </w:rPr>
        <w:t>владельцев</w:t>
      </w:r>
      <w:r w:rsidR="005F1A6A">
        <w:rPr>
          <w:sz w:val="28"/>
          <w:szCs w:val="28"/>
        </w:rPr>
        <w:t xml:space="preserve"> </w:t>
      </w:r>
      <w:r w:rsidRPr="005F1A6A">
        <w:rPr>
          <w:sz w:val="28"/>
          <w:szCs w:val="28"/>
        </w:rPr>
        <w:t>машин</w:t>
      </w:r>
      <w:r w:rsidR="005F1A6A">
        <w:rPr>
          <w:sz w:val="28"/>
          <w:szCs w:val="28"/>
        </w:rPr>
        <w:t xml:space="preserve"> </w:t>
      </w:r>
      <w:r w:rsidRPr="005F1A6A">
        <w:rPr>
          <w:sz w:val="28"/>
          <w:szCs w:val="28"/>
        </w:rPr>
        <w:t>на</w:t>
      </w:r>
      <w:r w:rsidR="005F1A6A">
        <w:rPr>
          <w:sz w:val="28"/>
          <w:szCs w:val="28"/>
        </w:rPr>
        <w:t xml:space="preserve"> </w:t>
      </w:r>
      <w:r w:rsidRPr="005F1A6A">
        <w:rPr>
          <w:sz w:val="28"/>
          <w:szCs w:val="28"/>
        </w:rPr>
        <w:t>их</w:t>
      </w:r>
      <w:r w:rsidR="005F1A6A">
        <w:rPr>
          <w:sz w:val="28"/>
          <w:szCs w:val="28"/>
        </w:rPr>
        <w:t xml:space="preserve"> </w:t>
      </w:r>
      <w:r w:rsidRPr="005F1A6A">
        <w:rPr>
          <w:sz w:val="28"/>
          <w:szCs w:val="28"/>
        </w:rPr>
        <w:t>содержание.</w:t>
      </w:r>
    </w:p>
    <w:p w:rsidR="00402AF3" w:rsidRPr="005F1A6A" w:rsidRDefault="00402AF3" w:rsidP="005F1A6A">
      <w:pPr>
        <w:spacing w:line="360" w:lineRule="auto"/>
        <w:ind w:firstLine="709"/>
        <w:jc w:val="both"/>
        <w:rPr>
          <w:sz w:val="28"/>
          <w:szCs w:val="28"/>
        </w:rPr>
      </w:pPr>
      <w:r w:rsidRPr="005F1A6A">
        <w:rPr>
          <w:sz w:val="28"/>
          <w:szCs w:val="28"/>
        </w:rPr>
        <w:t>Чтобы</w:t>
      </w:r>
      <w:r w:rsidR="005F1A6A">
        <w:rPr>
          <w:sz w:val="28"/>
          <w:szCs w:val="28"/>
        </w:rPr>
        <w:t xml:space="preserve"> </w:t>
      </w:r>
      <w:r w:rsidRPr="005F1A6A">
        <w:rPr>
          <w:sz w:val="28"/>
          <w:szCs w:val="28"/>
        </w:rPr>
        <w:t>сконцентрировать</w:t>
      </w:r>
      <w:r w:rsidR="005F1A6A">
        <w:rPr>
          <w:sz w:val="28"/>
          <w:szCs w:val="28"/>
        </w:rPr>
        <w:t xml:space="preserve"> </w:t>
      </w:r>
      <w:r w:rsidRPr="005F1A6A">
        <w:rPr>
          <w:sz w:val="28"/>
          <w:szCs w:val="28"/>
        </w:rPr>
        <w:t>основное</w:t>
      </w:r>
      <w:r w:rsidR="0072571D" w:rsidRPr="005F1A6A">
        <w:rPr>
          <w:sz w:val="28"/>
          <w:szCs w:val="28"/>
        </w:rPr>
        <w:t xml:space="preserve"> </w:t>
      </w:r>
      <w:r w:rsidRPr="005F1A6A">
        <w:rPr>
          <w:sz w:val="28"/>
          <w:szCs w:val="28"/>
        </w:rPr>
        <w:t>внимание на тех деталях, которые чаще продаются и дают основную долю</w:t>
      </w:r>
      <w:r w:rsidR="005F1A6A">
        <w:rPr>
          <w:sz w:val="28"/>
          <w:szCs w:val="28"/>
        </w:rPr>
        <w:t xml:space="preserve"> </w:t>
      </w:r>
      <w:r w:rsidRPr="005F1A6A">
        <w:rPr>
          <w:sz w:val="28"/>
          <w:szCs w:val="28"/>
        </w:rPr>
        <w:t>объема</w:t>
      </w:r>
      <w:r w:rsidR="0072571D" w:rsidRPr="005F1A6A">
        <w:rPr>
          <w:sz w:val="28"/>
          <w:szCs w:val="28"/>
        </w:rPr>
        <w:t xml:space="preserve"> </w:t>
      </w:r>
      <w:r w:rsidRPr="005F1A6A">
        <w:rPr>
          <w:sz w:val="28"/>
          <w:szCs w:val="28"/>
        </w:rPr>
        <w:t>сбыта, данные о сбыте разбивают по</w:t>
      </w:r>
      <w:r w:rsidR="005F1A6A">
        <w:rPr>
          <w:sz w:val="28"/>
          <w:szCs w:val="28"/>
        </w:rPr>
        <w:t xml:space="preserve"> </w:t>
      </w:r>
      <w:r w:rsidRPr="005F1A6A">
        <w:rPr>
          <w:sz w:val="28"/>
          <w:szCs w:val="28"/>
        </w:rPr>
        <w:t>разным</w:t>
      </w:r>
      <w:r w:rsidR="005F1A6A">
        <w:rPr>
          <w:sz w:val="28"/>
          <w:szCs w:val="28"/>
        </w:rPr>
        <w:t xml:space="preserve"> </w:t>
      </w:r>
      <w:r w:rsidRPr="005F1A6A">
        <w:rPr>
          <w:sz w:val="28"/>
          <w:szCs w:val="28"/>
        </w:rPr>
        <w:t>группам</w:t>
      </w:r>
      <w:r w:rsidR="005F1A6A">
        <w:rPr>
          <w:sz w:val="28"/>
          <w:szCs w:val="28"/>
        </w:rPr>
        <w:t xml:space="preserve"> </w:t>
      </w:r>
      <w:r w:rsidRPr="005F1A6A">
        <w:rPr>
          <w:sz w:val="28"/>
          <w:szCs w:val="28"/>
        </w:rPr>
        <w:t>деталей,</w:t>
      </w:r>
      <w:r w:rsidR="005F1A6A">
        <w:rPr>
          <w:sz w:val="28"/>
          <w:szCs w:val="28"/>
        </w:rPr>
        <w:t xml:space="preserve"> </w:t>
      </w:r>
      <w:r w:rsidRPr="005F1A6A">
        <w:rPr>
          <w:sz w:val="28"/>
          <w:szCs w:val="28"/>
        </w:rPr>
        <w:t>выделенных</w:t>
      </w:r>
      <w:r w:rsidR="005F1A6A">
        <w:rPr>
          <w:sz w:val="28"/>
          <w:szCs w:val="28"/>
        </w:rPr>
        <w:t xml:space="preserve"> </w:t>
      </w:r>
      <w:r w:rsidRPr="005F1A6A">
        <w:rPr>
          <w:sz w:val="28"/>
          <w:szCs w:val="28"/>
        </w:rPr>
        <w:t>в</w:t>
      </w:r>
      <w:r w:rsidR="003F5EE5" w:rsidRPr="005F1A6A">
        <w:rPr>
          <w:sz w:val="28"/>
          <w:szCs w:val="28"/>
        </w:rPr>
        <w:t xml:space="preserve"> </w:t>
      </w:r>
      <w:r w:rsidRPr="005F1A6A">
        <w:rPr>
          <w:sz w:val="28"/>
          <w:szCs w:val="28"/>
        </w:rPr>
        <w:t xml:space="preserve">результате анализа спроса. </w:t>
      </w:r>
    </w:p>
    <w:p w:rsidR="00402AF3" w:rsidRPr="005F1A6A" w:rsidRDefault="00402AF3" w:rsidP="005F1A6A">
      <w:pPr>
        <w:spacing w:line="360" w:lineRule="auto"/>
        <w:ind w:firstLine="709"/>
        <w:jc w:val="both"/>
        <w:rPr>
          <w:sz w:val="28"/>
          <w:szCs w:val="28"/>
        </w:rPr>
      </w:pPr>
      <w:r w:rsidRPr="005F1A6A">
        <w:rPr>
          <w:sz w:val="28"/>
          <w:szCs w:val="28"/>
        </w:rPr>
        <w:t>Распределение номенклатуры</w:t>
      </w:r>
      <w:r w:rsidR="005F1A6A">
        <w:rPr>
          <w:sz w:val="28"/>
          <w:szCs w:val="28"/>
        </w:rPr>
        <w:t xml:space="preserve"> </w:t>
      </w:r>
      <w:r w:rsidRPr="005F1A6A">
        <w:rPr>
          <w:sz w:val="28"/>
          <w:szCs w:val="28"/>
        </w:rPr>
        <w:t>запасных</w:t>
      </w:r>
      <w:r w:rsidR="005F1A6A">
        <w:rPr>
          <w:sz w:val="28"/>
          <w:szCs w:val="28"/>
        </w:rPr>
        <w:t xml:space="preserve"> </w:t>
      </w:r>
      <w:r w:rsidRPr="005F1A6A">
        <w:rPr>
          <w:sz w:val="28"/>
          <w:szCs w:val="28"/>
        </w:rPr>
        <w:t>частей</w:t>
      </w:r>
      <w:r w:rsidR="005F1A6A">
        <w:rPr>
          <w:sz w:val="28"/>
          <w:szCs w:val="28"/>
        </w:rPr>
        <w:t xml:space="preserve"> </w:t>
      </w:r>
      <w:r w:rsidRPr="005F1A6A">
        <w:rPr>
          <w:sz w:val="28"/>
          <w:szCs w:val="28"/>
        </w:rPr>
        <w:t>на</w:t>
      </w:r>
      <w:r w:rsidR="005F1A6A">
        <w:rPr>
          <w:sz w:val="28"/>
          <w:szCs w:val="28"/>
        </w:rPr>
        <w:t xml:space="preserve"> </w:t>
      </w:r>
      <w:r w:rsidRPr="005F1A6A">
        <w:rPr>
          <w:sz w:val="28"/>
          <w:szCs w:val="28"/>
        </w:rPr>
        <w:t>группы</w:t>
      </w:r>
      <w:r w:rsidR="005F1A6A">
        <w:rPr>
          <w:sz w:val="28"/>
          <w:szCs w:val="28"/>
        </w:rPr>
        <w:t xml:space="preserve"> </w:t>
      </w:r>
      <w:r w:rsidRPr="005F1A6A">
        <w:rPr>
          <w:sz w:val="28"/>
          <w:szCs w:val="28"/>
        </w:rPr>
        <w:t>по</w:t>
      </w:r>
      <w:r w:rsidR="005F1A6A">
        <w:rPr>
          <w:sz w:val="28"/>
          <w:szCs w:val="28"/>
        </w:rPr>
        <w:t xml:space="preserve"> </w:t>
      </w:r>
      <w:r w:rsidRPr="005F1A6A">
        <w:rPr>
          <w:sz w:val="28"/>
          <w:szCs w:val="28"/>
        </w:rPr>
        <w:t>статистики</w:t>
      </w:r>
      <w:r w:rsidR="003F5EE5" w:rsidRPr="005F1A6A">
        <w:rPr>
          <w:sz w:val="28"/>
          <w:szCs w:val="28"/>
        </w:rPr>
        <w:t xml:space="preserve"> </w:t>
      </w:r>
      <w:r w:rsidRPr="005F1A6A">
        <w:rPr>
          <w:sz w:val="28"/>
          <w:szCs w:val="28"/>
        </w:rPr>
        <w:t>продаж за ряд лет.</w:t>
      </w:r>
      <w:r w:rsidR="005F1A6A">
        <w:rPr>
          <w:sz w:val="28"/>
          <w:szCs w:val="28"/>
        </w:rPr>
        <w:t xml:space="preserve"> </w:t>
      </w:r>
      <w:r w:rsidR="00C5108B" w:rsidRPr="005F1A6A">
        <w:rPr>
          <w:sz w:val="28"/>
          <w:szCs w:val="28"/>
        </w:rPr>
        <w:t>Магазин</w:t>
      </w:r>
      <w:r w:rsidR="005F1A6A">
        <w:rPr>
          <w:sz w:val="28"/>
          <w:szCs w:val="28"/>
        </w:rPr>
        <w:t xml:space="preserve"> </w:t>
      </w:r>
      <w:r w:rsidRPr="005F1A6A">
        <w:rPr>
          <w:sz w:val="28"/>
          <w:szCs w:val="28"/>
        </w:rPr>
        <w:t>делит</w:t>
      </w:r>
      <w:r w:rsidR="005F1A6A">
        <w:rPr>
          <w:sz w:val="28"/>
          <w:szCs w:val="28"/>
        </w:rPr>
        <w:t xml:space="preserve"> </w:t>
      </w:r>
      <w:r w:rsidRPr="005F1A6A">
        <w:rPr>
          <w:sz w:val="28"/>
          <w:szCs w:val="28"/>
        </w:rPr>
        <w:t>номенклатуру</w:t>
      </w:r>
      <w:r w:rsidR="005F1A6A">
        <w:rPr>
          <w:sz w:val="28"/>
          <w:szCs w:val="28"/>
        </w:rPr>
        <w:t xml:space="preserve"> </w:t>
      </w:r>
      <w:r w:rsidRPr="005F1A6A">
        <w:rPr>
          <w:sz w:val="28"/>
          <w:szCs w:val="28"/>
        </w:rPr>
        <w:t>на</w:t>
      </w:r>
      <w:r w:rsidR="005F1A6A">
        <w:rPr>
          <w:sz w:val="28"/>
          <w:szCs w:val="28"/>
        </w:rPr>
        <w:t xml:space="preserve"> </w:t>
      </w:r>
      <w:r w:rsidRPr="005F1A6A">
        <w:rPr>
          <w:sz w:val="28"/>
          <w:szCs w:val="28"/>
        </w:rPr>
        <w:t>четыре</w:t>
      </w:r>
      <w:r w:rsidR="003F5EE5" w:rsidRPr="005F1A6A">
        <w:rPr>
          <w:sz w:val="28"/>
          <w:szCs w:val="28"/>
        </w:rPr>
        <w:t xml:space="preserve"> </w:t>
      </w:r>
      <w:r w:rsidRPr="005F1A6A">
        <w:rPr>
          <w:sz w:val="28"/>
          <w:szCs w:val="28"/>
        </w:rPr>
        <w:t>группы.</w:t>
      </w:r>
    </w:p>
    <w:p w:rsidR="00E454CC" w:rsidRDefault="00E454CC" w:rsidP="005F1A6A">
      <w:pPr>
        <w:spacing w:line="360" w:lineRule="auto"/>
        <w:ind w:firstLine="709"/>
        <w:jc w:val="both"/>
        <w:rPr>
          <w:sz w:val="28"/>
          <w:szCs w:val="28"/>
          <w:lang w:val="en-US"/>
        </w:rPr>
      </w:pPr>
    </w:p>
    <w:p w:rsidR="00402AF3" w:rsidRPr="005F1A6A" w:rsidRDefault="00402AF3" w:rsidP="005F1A6A">
      <w:pPr>
        <w:spacing w:line="360" w:lineRule="auto"/>
        <w:ind w:firstLine="709"/>
        <w:jc w:val="both"/>
        <w:rPr>
          <w:sz w:val="28"/>
          <w:szCs w:val="28"/>
        </w:rPr>
      </w:pPr>
      <w:r w:rsidRPr="005F1A6A">
        <w:rPr>
          <w:sz w:val="28"/>
          <w:szCs w:val="28"/>
        </w:rPr>
        <w:t>Таблица</w:t>
      </w:r>
      <w:r w:rsidR="003F5EE5" w:rsidRPr="005F1A6A">
        <w:rPr>
          <w:sz w:val="28"/>
          <w:szCs w:val="28"/>
        </w:rPr>
        <w:t xml:space="preserve"> </w:t>
      </w:r>
      <w:r w:rsidR="00F86094" w:rsidRPr="005F1A6A">
        <w:rPr>
          <w:sz w:val="28"/>
          <w:szCs w:val="28"/>
        </w:rPr>
        <w:t>8</w:t>
      </w:r>
    </w:p>
    <w:p w:rsidR="009A6298" w:rsidRPr="005F1A6A" w:rsidRDefault="009A6298" w:rsidP="005F1A6A">
      <w:pPr>
        <w:spacing w:line="360" w:lineRule="auto"/>
        <w:ind w:firstLine="709"/>
        <w:jc w:val="both"/>
        <w:rPr>
          <w:sz w:val="28"/>
          <w:szCs w:val="28"/>
          <w:lang w:val="en-US"/>
        </w:rPr>
      </w:pPr>
      <w:r w:rsidRPr="005F1A6A">
        <w:rPr>
          <w:sz w:val="28"/>
          <w:szCs w:val="28"/>
        </w:rPr>
        <w:t xml:space="preserve">Номенклатура товаров магазина </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5"/>
        <w:gridCol w:w="2496"/>
        <w:gridCol w:w="2030"/>
        <w:gridCol w:w="2134"/>
      </w:tblGrid>
      <w:tr w:rsidR="00CB7795" w:rsidRPr="00A84B3E" w:rsidTr="00A84B3E">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Группа</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Количество наименований</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Доля в номенклатуре</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Доля в объеме продаж</w:t>
            </w:r>
          </w:p>
        </w:tc>
      </w:tr>
      <w:tr w:rsidR="00CB7795" w:rsidRPr="00A84B3E" w:rsidTr="00A84B3E">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А</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1000</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2,2%</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75%</w:t>
            </w:r>
          </w:p>
        </w:tc>
      </w:tr>
      <w:tr w:rsidR="00CB7795" w:rsidRPr="00A84B3E" w:rsidTr="00A84B3E">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В</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3000</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6,7%</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20%</w:t>
            </w:r>
          </w:p>
        </w:tc>
      </w:tr>
      <w:tr w:rsidR="00CB7795" w:rsidRPr="00A84B3E" w:rsidTr="00A84B3E">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С</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6000</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13,3%</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4%</w:t>
            </w:r>
          </w:p>
        </w:tc>
      </w:tr>
      <w:tr w:rsidR="00CB7795" w:rsidRPr="00A84B3E" w:rsidTr="00A84B3E">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lang w:val="en-US"/>
              </w:rPr>
              <w:t>D</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35000</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77,8%</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1%</w:t>
            </w:r>
          </w:p>
        </w:tc>
      </w:tr>
      <w:tr w:rsidR="00CB7795" w:rsidRPr="00A84B3E" w:rsidTr="00A84B3E">
        <w:trPr>
          <w:trHeight w:val="165"/>
        </w:trPr>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Всего</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45000</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100%</w:t>
            </w:r>
          </w:p>
        </w:tc>
        <w:tc>
          <w:tcPr>
            <w:tcW w:w="0" w:type="auto"/>
            <w:shd w:val="clear" w:color="auto" w:fill="auto"/>
          </w:tcPr>
          <w:p w:rsidR="00CB7795" w:rsidRPr="00A84B3E" w:rsidRDefault="00CB7795" w:rsidP="00A8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0"/>
              </w:rPr>
            </w:pPr>
            <w:r w:rsidRPr="00A84B3E">
              <w:rPr>
                <w:sz w:val="20"/>
                <w:szCs w:val="20"/>
              </w:rPr>
              <w:t>100%</w:t>
            </w:r>
          </w:p>
        </w:tc>
      </w:tr>
    </w:tbl>
    <w:p w:rsidR="00CB7795" w:rsidRPr="005F1A6A" w:rsidRDefault="00CB7795" w:rsidP="005F1A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F5EE5" w:rsidRPr="005F1A6A" w:rsidRDefault="00402AF3" w:rsidP="005F1A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Кроме разделения на группы по степени</w:t>
      </w:r>
      <w:r w:rsidR="005F1A6A">
        <w:rPr>
          <w:sz w:val="28"/>
          <w:szCs w:val="28"/>
        </w:rPr>
        <w:t xml:space="preserve"> </w:t>
      </w:r>
      <w:r w:rsidRPr="005F1A6A">
        <w:rPr>
          <w:sz w:val="28"/>
          <w:szCs w:val="28"/>
        </w:rPr>
        <w:t>спроса,</w:t>
      </w:r>
      <w:r w:rsidR="005F1A6A">
        <w:rPr>
          <w:sz w:val="28"/>
          <w:szCs w:val="28"/>
        </w:rPr>
        <w:t xml:space="preserve"> </w:t>
      </w:r>
      <w:r w:rsidRPr="005F1A6A">
        <w:rPr>
          <w:sz w:val="28"/>
          <w:szCs w:val="28"/>
        </w:rPr>
        <w:t>применяют</w:t>
      </w:r>
      <w:r w:rsidR="005F1A6A">
        <w:rPr>
          <w:sz w:val="28"/>
          <w:szCs w:val="28"/>
        </w:rPr>
        <w:t xml:space="preserve"> </w:t>
      </w:r>
      <w:r w:rsidRPr="005F1A6A">
        <w:rPr>
          <w:sz w:val="28"/>
          <w:szCs w:val="28"/>
        </w:rPr>
        <w:t>деление</w:t>
      </w:r>
      <w:r w:rsidR="005F1A6A">
        <w:rPr>
          <w:sz w:val="28"/>
          <w:szCs w:val="28"/>
        </w:rPr>
        <w:t xml:space="preserve"> </w:t>
      </w:r>
      <w:r w:rsidRPr="005F1A6A">
        <w:rPr>
          <w:sz w:val="28"/>
          <w:szCs w:val="28"/>
        </w:rPr>
        <w:t>по</w:t>
      </w:r>
      <w:r w:rsidR="003F5EE5" w:rsidRPr="005F1A6A">
        <w:rPr>
          <w:sz w:val="28"/>
          <w:szCs w:val="28"/>
        </w:rPr>
        <w:t xml:space="preserve"> </w:t>
      </w:r>
      <w:r w:rsidRPr="005F1A6A">
        <w:rPr>
          <w:sz w:val="28"/>
          <w:szCs w:val="28"/>
        </w:rPr>
        <w:t xml:space="preserve">стоимости, установив критерий отбора. </w:t>
      </w:r>
    </w:p>
    <w:p w:rsidR="00402AF3" w:rsidRPr="005F1A6A" w:rsidRDefault="003F5EE5" w:rsidP="005F1A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Например, г</w:t>
      </w:r>
      <w:r w:rsidR="00402AF3" w:rsidRPr="005F1A6A">
        <w:rPr>
          <w:sz w:val="28"/>
          <w:szCs w:val="28"/>
        </w:rPr>
        <w:t>руппа Х-стоимость товаров свыше 1000 руб., группа Y-стоимость от 100</w:t>
      </w:r>
      <w:r w:rsidR="005F1A6A">
        <w:rPr>
          <w:sz w:val="28"/>
          <w:szCs w:val="28"/>
        </w:rPr>
        <w:t xml:space="preserve"> </w:t>
      </w:r>
      <w:r w:rsidR="00402AF3" w:rsidRPr="005F1A6A">
        <w:rPr>
          <w:sz w:val="28"/>
          <w:szCs w:val="28"/>
        </w:rPr>
        <w:t>руб.,</w:t>
      </w:r>
      <w:r w:rsidR="009A6298" w:rsidRPr="005F1A6A">
        <w:rPr>
          <w:sz w:val="28"/>
          <w:szCs w:val="28"/>
        </w:rPr>
        <w:t xml:space="preserve"> </w:t>
      </w:r>
      <w:r w:rsidR="00402AF3" w:rsidRPr="005F1A6A">
        <w:rPr>
          <w:sz w:val="28"/>
          <w:szCs w:val="28"/>
        </w:rPr>
        <w:t>до</w:t>
      </w:r>
      <w:r w:rsidR="005F1A6A">
        <w:rPr>
          <w:sz w:val="28"/>
          <w:szCs w:val="28"/>
        </w:rPr>
        <w:t xml:space="preserve"> </w:t>
      </w:r>
      <w:r w:rsidR="00402AF3" w:rsidRPr="005F1A6A">
        <w:rPr>
          <w:sz w:val="28"/>
          <w:szCs w:val="28"/>
        </w:rPr>
        <w:t>1000руб.</w:t>
      </w:r>
      <w:r w:rsidR="005F1A6A">
        <w:rPr>
          <w:sz w:val="28"/>
          <w:szCs w:val="28"/>
        </w:rPr>
        <w:t xml:space="preserve"> </w:t>
      </w:r>
      <w:r w:rsidR="00402AF3" w:rsidRPr="005F1A6A">
        <w:rPr>
          <w:sz w:val="28"/>
          <w:szCs w:val="28"/>
        </w:rPr>
        <w:t>Группы</w:t>
      </w:r>
      <w:r w:rsidR="005F1A6A">
        <w:rPr>
          <w:sz w:val="28"/>
          <w:szCs w:val="28"/>
        </w:rPr>
        <w:t xml:space="preserve"> </w:t>
      </w:r>
      <w:r w:rsidR="00402AF3" w:rsidRPr="005F1A6A">
        <w:rPr>
          <w:sz w:val="28"/>
          <w:szCs w:val="28"/>
        </w:rPr>
        <w:t>определяются</w:t>
      </w:r>
      <w:r w:rsidR="005F1A6A">
        <w:rPr>
          <w:sz w:val="28"/>
          <w:szCs w:val="28"/>
        </w:rPr>
        <w:t xml:space="preserve"> </w:t>
      </w:r>
      <w:r w:rsidR="00402AF3" w:rsidRPr="005F1A6A">
        <w:rPr>
          <w:sz w:val="28"/>
          <w:szCs w:val="28"/>
        </w:rPr>
        <w:t>компьютером</w:t>
      </w:r>
      <w:r w:rsidR="005F1A6A">
        <w:rPr>
          <w:sz w:val="28"/>
          <w:szCs w:val="28"/>
        </w:rPr>
        <w:t xml:space="preserve"> </w:t>
      </w:r>
      <w:r w:rsidR="00402AF3" w:rsidRPr="005F1A6A">
        <w:rPr>
          <w:sz w:val="28"/>
          <w:szCs w:val="28"/>
        </w:rPr>
        <w:t>автоматически</w:t>
      </w:r>
      <w:r w:rsidR="005F1A6A">
        <w:rPr>
          <w:sz w:val="28"/>
          <w:szCs w:val="28"/>
        </w:rPr>
        <w:t xml:space="preserve"> </w:t>
      </w:r>
      <w:r w:rsidR="00402AF3" w:rsidRPr="005F1A6A">
        <w:rPr>
          <w:sz w:val="28"/>
          <w:szCs w:val="28"/>
        </w:rPr>
        <w:t>на</w:t>
      </w:r>
      <w:r w:rsidR="005F1A6A">
        <w:rPr>
          <w:sz w:val="28"/>
          <w:szCs w:val="28"/>
        </w:rPr>
        <w:t xml:space="preserve"> </w:t>
      </w:r>
      <w:r w:rsidR="00402AF3" w:rsidRPr="005F1A6A">
        <w:rPr>
          <w:sz w:val="28"/>
          <w:szCs w:val="28"/>
        </w:rPr>
        <w:t>базе</w:t>
      </w:r>
      <w:r w:rsidRPr="005F1A6A">
        <w:rPr>
          <w:sz w:val="28"/>
          <w:szCs w:val="28"/>
        </w:rPr>
        <w:t xml:space="preserve"> </w:t>
      </w:r>
      <w:r w:rsidR="00402AF3" w:rsidRPr="005F1A6A">
        <w:rPr>
          <w:sz w:val="28"/>
          <w:szCs w:val="28"/>
        </w:rPr>
        <w:t>статистики</w:t>
      </w:r>
      <w:r w:rsidR="005F1A6A">
        <w:rPr>
          <w:sz w:val="28"/>
          <w:szCs w:val="28"/>
        </w:rPr>
        <w:t xml:space="preserve"> </w:t>
      </w:r>
      <w:r w:rsidR="00402AF3" w:rsidRPr="005F1A6A">
        <w:rPr>
          <w:sz w:val="28"/>
          <w:szCs w:val="28"/>
        </w:rPr>
        <w:t>спроса и критериев стоимости. Индекс группы</w:t>
      </w:r>
      <w:r w:rsidR="005F1A6A">
        <w:rPr>
          <w:sz w:val="28"/>
          <w:szCs w:val="28"/>
        </w:rPr>
        <w:t xml:space="preserve"> </w:t>
      </w:r>
      <w:r w:rsidR="00402AF3" w:rsidRPr="005F1A6A">
        <w:rPr>
          <w:sz w:val="28"/>
          <w:szCs w:val="28"/>
        </w:rPr>
        <w:t>спроса</w:t>
      </w:r>
      <w:r w:rsidR="005F1A6A">
        <w:rPr>
          <w:sz w:val="28"/>
          <w:szCs w:val="28"/>
        </w:rPr>
        <w:t xml:space="preserve"> </w:t>
      </w:r>
      <w:r w:rsidR="00402AF3" w:rsidRPr="005F1A6A">
        <w:rPr>
          <w:sz w:val="28"/>
          <w:szCs w:val="28"/>
        </w:rPr>
        <w:t>указывается</w:t>
      </w:r>
      <w:r w:rsidRPr="005F1A6A">
        <w:rPr>
          <w:sz w:val="28"/>
          <w:szCs w:val="28"/>
        </w:rPr>
        <w:t xml:space="preserve"> </w:t>
      </w:r>
      <w:r w:rsidR="00402AF3" w:rsidRPr="005F1A6A">
        <w:rPr>
          <w:sz w:val="28"/>
          <w:szCs w:val="28"/>
        </w:rPr>
        <w:t>на</w:t>
      </w:r>
      <w:r w:rsidR="005F1A6A">
        <w:rPr>
          <w:sz w:val="28"/>
          <w:szCs w:val="28"/>
        </w:rPr>
        <w:t xml:space="preserve"> </w:t>
      </w:r>
      <w:r w:rsidR="00402AF3" w:rsidRPr="005F1A6A">
        <w:rPr>
          <w:sz w:val="28"/>
          <w:szCs w:val="28"/>
        </w:rPr>
        <w:t>прейскуранте,</w:t>
      </w:r>
      <w:r w:rsidR="005F1A6A">
        <w:rPr>
          <w:sz w:val="28"/>
          <w:szCs w:val="28"/>
        </w:rPr>
        <w:t xml:space="preserve"> </w:t>
      </w:r>
      <w:r w:rsidR="00402AF3" w:rsidRPr="005F1A6A">
        <w:rPr>
          <w:sz w:val="28"/>
          <w:szCs w:val="28"/>
        </w:rPr>
        <w:t>статистике</w:t>
      </w:r>
      <w:r w:rsidR="005F1A6A">
        <w:rPr>
          <w:sz w:val="28"/>
          <w:szCs w:val="28"/>
        </w:rPr>
        <w:t xml:space="preserve"> </w:t>
      </w:r>
      <w:r w:rsidR="00402AF3" w:rsidRPr="005F1A6A">
        <w:rPr>
          <w:sz w:val="28"/>
          <w:szCs w:val="28"/>
        </w:rPr>
        <w:t>расходов,</w:t>
      </w:r>
      <w:r w:rsidR="005F1A6A">
        <w:rPr>
          <w:sz w:val="28"/>
          <w:szCs w:val="28"/>
        </w:rPr>
        <w:t xml:space="preserve"> </w:t>
      </w:r>
      <w:r w:rsidR="00402AF3" w:rsidRPr="005F1A6A">
        <w:rPr>
          <w:sz w:val="28"/>
          <w:szCs w:val="28"/>
        </w:rPr>
        <w:t>ведомости</w:t>
      </w:r>
      <w:r w:rsidR="005F1A6A">
        <w:rPr>
          <w:sz w:val="28"/>
          <w:szCs w:val="28"/>
        </w:rPr>
        <w:t xml:space="preserve"> </w:t>
      </w:r>
      <w:r w:rsidR="00402AF3" w:rsidRPr="005F1A6A">
        <w:rPr>
          <w:sz w:val="28"/>
          <w:szCs w:val="28"/>
        </w:rPr>
        <w:t>излишних</w:t>
      </w:r>
      <w:r w:rsidR="005F1A6A">
        <w:rPr>
          <w:sz w:val="28"/>
          <w:szCs w:val="28"/>
        </w:rPr>
        <w:t xml:space="preserve"> </w:t>
      </w:r>
      <w:r w:rsidR="00402AF3" w:rsidRPr="005F1A6A">
        <w:rPr>
          <w:sz w:val="28"/>
          <w:szCs w:val="28"/>
        </w:rPr>
        <w:t>товаров.</w:t>
      </w:r>
      <w:r w:rsidR="005F1A6A">
        <w:rPr>
          <w:sz w:val="28"/>
          <w:szCs w:val="28"/>
        </w:rPr>
        <w:t xml:space="preserve"> </w:t>
      </w:r>
      <w:r w:rsidR="00402AF3" w:rsidRPr="005F1A6A">
        <w:rPr>
          <w:sz w:val="28"/>
          <w:szCs w:val="28"/>
        </w:rPr>
        <w:t>По</w:t>
      </w:r>
      <w:r w:rsidRPr="005F1A6A">
        <w:rPr>
          <w:sz w:val="28"/>
          <w:szCs w:val="28"/>
        </w:rPr>
        <w:t xml:space="preserve"> </w:t>
      </w:r>
      <w:r w:rsidR="00402AF3" w:rsidRPr="005F1A6A">
        <w:rPr>
          <w:sz w:val="28"/>
          <w:szCs w:val="28"/>
        </w:rPr>
        <w:t>индексу можно напечатать необходимые документы для</w:t>
      </w:r>
      <w:r w:rsidR="005F1A6A">
        <w:rPr>
          <w:sz w:val="28"/>
          <w:szCs w:val="28"/>
        </w:rPr>
        <w:t xml:space="preserve"> </w:t>
      </w:r>
      <w:r w:rsidR="00402AF3" w:rsidRPr="005F1A6A">
        <w:rPr>
          <w:sz w:val="28"/>
          <w:szCs w:val="28"/>
        </w:rPr>
        <w:t>анализа.</w:t>
      </w:r>
      <w:r w:rsidR="005F1A6A">
        <w:rPr>
          <w:sz w:val="28"/>
          <w:szCs w:val="28"/>
        </w:rPr>
        <w:t xml:space="preserve"> </w:t>
      </w:r>
      <w:r w:rsidR="00402AF3" w:rsidRPr="005F1A6A">
        <w:rPr>
          <w:sz w:val="28"/>
          <w:szCs w:val="28"/>
        </w:rPr>
        <w:t>Очевидно,</w:t>
      </w:r>
      <w:r w:rsidR="005F1A6A">
        <w:rPr>
          <w:sz w:val="28"/>
          <w:szCs w:val="28"/>
        </w:rPr>
        <w:t xml:space="preserve"> </w:t>
      </w:r>
      <w:r w:rsidR="00402AF3" w:rsidRPr="005F1A6A">
        <w:rPr>
          <w:sz w:val="28"/>
          <w:szCs w:val="28"/>
        </w:rPr>
        <w:t>что</w:t>
      </w:r>
      <w:r w:rsidRPr="005F1A6A">
        <w:rPr>
          <w:sz w:val="28"/>
          <w:szCs w:val="28"/>
        </w:rPr>
        <w:t xml:space="preserve"> </w:t>
      </w:r>
      <w:r w:rsidR="00402AF3" w:rsidRPr="005F1A6A">
        <w:rPr>
          <w:sz w:val="28"/>
          <w:szCs w:val="28"/>
        </w:rPr>
        <w:t>вся</w:t>
      </w:r>
      <w:r w:rsidR="005F1A6A">
        <w:rPr>
          <w:sz w:val="28"/>
          <w:szCs w:val="28"/>
        </w:rPr>
        <w:t xml:space="preserve"> </w:t>
      </w:r>
      <w:r w:rsidR="00402AF3" w:rsidRPr="005F1A6A">
        <w:rPr>
          <w:sz w:val="28"/>
          <w:szCs w:val="28"/>
        </w:rPr>
        <w:t>деятельность</w:t>
      </w:r>
      <w:r w:rsidR="005F1A6A">
        <w:rPr>
          <w:sz w:val="28"/>
          <w:szCs w:val="28"/>
        </w:rPr>
        <w:t xml:space="preserve"> </w:t>
      </w:r>
      <w:r w:rsidR="00402AF3" w:rsidRPr="005F1A6A">
        <w:rPr>
          <w:sz w:val="28"/>
          <w:szCs w:val="28"/>
        </w:rPr>
        <w:t>в</w:t>
      </w:r>
      <w:r w:rsidR="005F1A6A">
        <w:rPr>
          <w:sz w:val="28"/>
          <w:szCs w:val="28"/>
        </w:rPr>
        <w:t xml:space="preserve"> </w:t>
      </w:r>
      <w:r w:rsidR="00402AF3" w:rsidRPr="005F1A6A">
        <w:rPr>
          <w:sz w:val="28"/>
          <w:szCs w:val="28"/>
        </w:rPr>
        <w:t>области</w:t>
      </w:r>
      <w:r w:rsidR="005F1A6A">
        <w:rPr>
          <w:sz w:val="28"/>
          <w:szCs w:val="28"/>
        </w:rPr>
        <w:t xml:space="preserve"> </w:t>
      </w:r>
      <w:r w:rsidR="00402AF3" w:rsidRPr="005F1A6A">
        <w:rPr>
          <w:sz w:val="28"/>
          <w:szCs w:val="28"/>
        </w:rPr>
        <w:t>маркетинга</w:t>
      </w:r>
      <w:r w:rsidR="005F1A6A">
        <w:rPr>
          <w:sz w:val="28"/>
          <w:szCs w:val="28"/>
        </w:rPr>
        <w:t xml:space="preserve"> </w:t>
      </w:r>
      <w:r w:rsidR="00402AF3" w:rsidRPr="005F1A6A">
        <w:rPr>
          <w:sz w:val="28"/>
          <w:szCs w:val="28"/>
        </w:rPr>
        <w:t>и</w:t>
      </w:r>
      <w:r w:rsidR="005F1A6A">
        <w:rPr>
          <w:sz w:val="28"/>
          <w:szCs w:val="28"/>
        </w:rPr>
        <w:t xml:space="preserve"> </w:t>
      </w:r>
      <w:r w:rsidR="00402AF3" w:rsidRPr="005F1A6A">
        <w:rPr>
          <w:sz w:val="28"/>
          <w:szCs w:val="28"/>
        </w:rPr>
        <w:t>управления</w:t>
      </w:r>
      <w:r w:rsidR="005F1A6A">
        <w:rPr>
          <w:sz w:val="28"/>
          <w:szCs w:val="28"/>
        </w:rPr>
        <w:t xml:space="preserve"> </w:t>
      </w:r>
      <w:r w:rsidR="00402AF3" w:rsidRPr="005F1A6A">
        <w:rPr>
          <w:sz w:val="28"/>
          <w:szCs w:val="28"/>
        </w:rPr>
        <w:t>запасами</w:t>
      </w:r>
      <w:r w:rsidRPr="005F1A6A">
        <w:rPr>
          <w:sz w:val="28"/>
          <w:szCs w:val="28"/>
        </w:rPr>
        <w:t xml:space="preserve"> </w:t>
      </w:r>
      <w:r w:rsidR="00402AF3" w:rsidRPr="005F1A6A">
        <w:rPr>
          <w:sz w:val="28"/>
          <w:szCs w:val="28"/>
        </w:rPr>
        <w:t>концентрируется</w:t>
      </w:r>
      <w:r w:rsidR="005F1A6A">
        <w:rPr>
          <w:sz w:val="28"/>
          <w:szCs w:val="28"/>
        </w:rPr>
        <w:t xml:space="preserve"> </w:t>
      </w:r>
      <w:r w:rsidR="00402AF3" w:rsidRPr="005F1A6A">
        <w:rPr>
          <w:sz w:val="28"/>
          <w:szCs w:val="28"/>
        </w:rPr>
        <w:t>на деталях тех групп, которые обеспечивают</w:t>
      </w:r>
      <w:r w:rsidR="005F1A6A">
        <w:rPr>
          <w:sz w:val="28"/>
          <w:szCs w:val="28"/>
        </w:rPr>
        <w:t xml:space="preserve"> </w:t>
      </w:r>
      <w:r w:rsidR="00402AF3" w:rsidRPr="005F1A6A">
        <w:rPr>
          <w:sz w:val="28"/>
          <w:szCs w:val="28"/>
        </w:rPr>
        <w:t>основную</w:t>
      </w:r>
      <w:r w:rsidR="005F1A6A">
        <w:rPr>
          <w:sz w:val="28"/>
          <w:szCs w:val="28"/>
        </w:rPr>
        <w:t xml:space="preserve"> </w:t>
      </w:r>
      <w:r w:rsidR="00402AF3" w:rsidRPr="005F1A6A">
        <w:rPr>
          <w:sz w:val="28"/>
          <w:szCs w:val="28"/>
        </w:rPr>
        <w:t>массу</w:t>
      </w:r>
      <w:r w:rsidRPr="005F1A6A">
        <w:rPr>
          <w:sz w:val="28"/>
          <w:szCs w:val="28"/>
        </w:rPr>
        <w:t xml:space="preserve"> </w:t>
      </w:r>
      <w:r w:rsidR="00402AF3" w:rsidRPr="005F1A6A">
        <w:rPr>
          <w:sz w:val="28"/>
          <w:szCs w:val="28"/>
        </w:rPr>
        <w:t>товарооборота.</w:t>
      </w:r>
    </w:p>
    <w:p w:rsidR="003F5EE5" w:rsidRPr="005F1A6A" w:rsidRDefault="003F5EE5" w:rsidP="005F1A6A">
      <w:pPr>
        <w:pStyle w:val="1"/>
        <w:spacing w:before="0" w:after="0" w:line="360" w:lineRule="auto"/>
        <w:ind w:firstLine="709"/>
        <w:jc w:val="both"/>
        <w:rPr>
          <w:rFonts w:ascii="Times New Roman" w:hAnsi="Times New Roman" w:cs="Times New Roman"/>
          <w:b w:val="0"/>
          <w:bCs w:val="0"/>
          <w:sz w:val="28"/>
          <w:szCs w:val="28"/>
        </w:rPr>
      </w:pPr>
    </w:p>
    <w:p w:rsidR="000B65AB" w:rsidRPr="00E454CC" w:rsidRDefault="000B65AB" w:rsidP="005F1A6A">
      <w:pPr>
        <w:pStyle w:val="1"/>
        <w:spacing w:before="0" w:after="0" w:line="360" w:lineRule="auto"/>
        <w:ind w:firstLine="709"/>
        <w:jc w:val="both"/>
        <w:rPr>
          <w:rFonts w:ascii="Times New Roman" w:hAnsi="Times New Roman" w:cs="Times New Roman"/>
          <w:sz w:val="28"/>
          <w:szCs w:val="28"/>
        </w:rPr>
      </w:pPr>
      <w:bookmarkStart w:id="20" w:name="_Toc204680018"/>
      <w:r w:rsidRPr="00E454CC">
        <w:rPr>
          <w:rFonts w:ascii="Times New Roman" w:hAnsi="Times New Roman" w:cs="Times New Roman"/>
          <w:sz w:val="28"/>
          <w:szCs w:val="28"/>
        </w:rPr>
        <w:t>2.3. Формирование ассортимента ООО «Автомобили»</w:t>
      </w:r>
      <w:bookmarkEnd w:id="20"/>
    </w:p>
    <w:p w:rsidR="00805C88" w:rsidRPr="005F1A6A" w:rsidRDefault="00805C88" w:rsidP="005F1A6A">
      <w:pPr>
        <w:spacing w:line="360" w:lineRule="auto"/>
        <w:ind w:firstLine="709"/>
        <w:jc w:val="both"/>
        <w:rPr>
          <w:sz w:val="28"/>
          <w:szCs w:val="28"/>
        </w:rPr>
      </w:pPr>
    </w:p>
    <w:p w:rsidR="00805C88" w:rsidRPr="005F1A6A" w:rsidRDefault="00805C88" w:rsidP="005F1A6A">
      <w:pPr>
        <w:spacing w:line="360" w:lineRule="auto"/>
        <w:ind w:firstLine="709"/>
        <w:jc w:val="both"/>
        <w:rPr>
          <w:sz w:val="28"/>
          <w:szCs w:val="28"/>
        </w:rPr>
      </w:pPr>
      <w:bookmarkStart w:id="21" w:name="_Toc191292753"/>
      <w:bookmarkEnd w:id="12"/>
      <w:bookmarkEnd w:id="15"/>
      <w:r w:rsidRPr="005F1A6A">
        <w:rPr>
          <w:sz w:val="28"/>
          <w:szCs w:val="28"/>
        </w:rPr>
        <w:t>Торговля</w:t>
      </w:r>
      <w:r w:rsidR="005F1A6A">
        <w:rPr>
          <w:sz w:val="28"/>
          <w:szCs w:val="28"/>
        </w:rPr>
        <w:t xml:space="preserve"> </w:t>
      </w:r>
      <w:r w:rsidRPr="005F1A6A">
        <w:rPr>
          <w:sz w:val="28"/>
          <w:szCs w:val="28"/>
        </w:rPr>
        <w:t>запчастями осуществляется</w:t>
      </w:r>
      <w:r w:rsidR="005F1A6A">
        <w:rPr>
          <w:sz w:val="28"/>
          <w:szCs w:val="28"/>
        </w:rPr>
        <w:t xml:space="preserve"> </w:t>
      </w:r>
      <w:r w:rsidRPr="005F1A6A">
        <w:rPr>
          <w:sz w:val="28"/>
          <w:szCs w:val="28"/>
        </w:rPr>
        <w:t xml:space="preserve">по следующим видам автомашин: ВАЗ, ГАЗ, МОСКВИЧ. Также в ассортименте магазина присутствуют моторные масла, чехлы для сидений, авторезина, автокамеры, сопутствующие товары, ручной инструмент, аптечка медицинская. </w:t>
      </w:r>
    </w:p>
    <w:p w:rsidR="00CD66FA" w:rsidRPr="005F1A6A" w:rsidRDefault="00F739E4" w:rsidP="005F1A6A">
      <w:pPr>
        <w:spacing w:line="360" w:lineRule="auto"/>
        <w:ind w:firstLine="709"/>
        <w:jc w:val="both"/>
        <w:rPr>
          <w:sz w:val="28"/>
          <w:szCs w:val="28"/>
        </w:rPr>
      </w:pPr>
      <w:r w:rsidRPr="005F1A6A">
        <w:rPr>
          <w:sz w:val="28"/>
          <w:szCs w:val="28"/>
        </w:rPr>
        <w:t>Процесс формирования ассортимента товар</w:t>
      </w:r>
      <w:r w:rsidR="00CD66FA" w:rsidRPr="005F1A6A">
        <w:rPr>
          <w:sz w:val="28"/>
          <w:szCs w:val="28"/>
        </w:rPr>
        <w:t>ов в магазине осуществляется по следующим этапам:</w:t>
      </w:r>
    </w:p>
    <w:p w:rsidR="00CD66FA" w:rsidRPr="005F1A6A" w:rsidRDefault="00F739E4" w:rsidP="005F1A6A">
      <w:pPr>
        <w:spacing w:line="360" w:lineRule="auto"/>
        <w:ind w:firstLine="709"/>
        <w:jc w:val="both"/>
        <w:rPr>
          <w:sz w:val="28"/>
          <w:szCs w:val="28"/>
        </w:rPr>
      </w:pPr>
      <w:r w:rsidRPr="005F1A6A">
        <w:rPr>
          <w:sz w:val="28"/>
          <w:szCs w:val="28"/>
        </w:rPr>
        <w:t>1. Определяется перечень основных групп и подгрупп то</w:t>
      </w:r>
      <w:r w:rsidR="00CD66FA" w:rsidRPr="005F1A6A">
        <w:rPr>
          <w:sz w:val="28"/>
          <w:szCs w:val="28"/>
        </w:rPr>
        <w:t>варов, реализуемых в магазинах.</w:t>
      </w:r>
    </w:p>
    <w:p w:rsidR="00CD66FA" w:rsidRPr="005F1A6A" w:rsidRDefault="00F739E4" w:rsidP="005F1A6A">
      <w:pPr>
        <w:spacing w:line="360" w:lineRule="auto"/>
        <w:ind w:firstLine="709"/>
        <w:jc w:val="both"/>
        <w:rPr>
          <w:sz w:val="28"/>
          <w:szCs w:val="28"/>
        </w:rPr>
      </w:pPr>
      <w:r w:rsidRPr="005F1A6A">
        <w:rPr>
          <w:sz w:val="28"/>
          <w:szCs w:val="28"/>
        </w:rPr>
        <w:t>2. Осуществляется распределение отдельных групп и подгрупп товаров в разрезе потребительски</w:t>
      </w:r>
      <w:r w:rsidR="00CD66FA" w:rsidRPr="005F1A6A">
        <w:rPr>
          <w:sz w:val="28"/>
          <w:szCs w:val="28"/>
        </w:rPr>
        <w:t>х комплексов и микрокомплексов.</w:t>
      </w:r>
    </w:p>
    <w:p w:rsidR="00CD66FA" w:rsidRPr="005F1A6A" w:rsidRDefault="00F739E4" w:rsidP="005F1A6A">
      <w:pPr>
        <w:spacing w:line="360" w:lineRule="auto"/>
        <w:ind w:firstLine="709"/>
        <w:jc w:val="both"/>
        <w:rPr>
          <w:sz w:val="28"/>
          <w:szCs w:val="28"/>
        </w:rPr>
      </w:pPr>
      <w:r w:rsidRPr="005F1A6A">
        <w:rPr>
          <w:sz w:val="28"/>
          <w:szCs w:val="28"/>
        </w:rPr>
        <w:t>3. Определяется количество видов и разновидностей товаров в рамках отдельных потребительских комплек</w:t>
      </w:r>
      <w:r w:rsidR="00CD66FA" w:rsidRPr="005F1A6A">
        <w:rPr>
          <w:sz w:val="28"/>
          <w:szCs w:val="28"/>
        </w:rPr>
        <w:t>сов и микрокомплексов.</w:t>
      </w:r>
    </w:p>
    <w:p w:rsidR="00CD66FA" w:rsidRPr="005F1A6A" w:rsidRDefault="00F739E4" w:rsidP="005F1A6A">
      <w:pPr>
        <w:spacing w:line="360" w:lineRule="auto"/>
        <w:ind w:firstLine="709"/>
        <w:jc w:val="both"/>
        <w:rPr>
          <w:sz w:val="28"/>
          <w:szCs w:val="28"/>
        </w:rPr>
      </w:pPr>
      <w:r w:rsidRPr="005F1A6A">
        <w:rPr>
          <w:sz w:val="28"/>
          <w:szCs w:val="28"/>
        </w:rPr>
        <w:t>4. Разрабатывается конкретный ассортиментный перечень товаров для данного магазина, предлагаемый для реализации обслуживаемым контингента покупателей. В процессе распределения отдельных гру</w:t>
      </w:r>
      <w:r w:rsidR="00CD66FA" w:rsidRPr="005F1A6A">
        <w:rPr>
          <w:sz w:val="28"/>
          <w:szCs w:val="28"/>
        </w:rPr>
        <w:t xml:space="preserve">пп и подгрупп товаров в разрезе </w:t>
      </w:r>
      <w:r w:rsidRPr="005F1A6A">
        <w:rPr>
          <w:sz w:val="28"/>
          <w:szCs w:val="28"/>
        </w:rPr>
        <w:t>потребительских комплексов и микрокомплексо</w:t>
      </w:r>
      <w:r w:rsidR="00CD66FA" w:rsidRPr="005F1A6A">
        <w:rPr>
          <w:sz w:val="28"/>
          <w:szCs w:val="28"/>
        </w:rPr>
        <w:t xml:space="preserve">в в первую очередь определяются </w:t>
      </w:r>
      <w:r w:rsidRPr="005F1A6A">
        <w:rPr>
          <w:sz w:val="28"/>
          <w:szCs w:val="28"/>
        </w:rPr>
        <w:t>их количество и наименования. Особое вн</w:t>
      </w:r>
      <w:r w:rsidR="00CD66FA" w:rsidRPr="005F1A6A">
        <w:rPr>
          <w:sz w:val="28"/>
          <w:szCs w:val="28"/>
        </w:rPr>
        <w:t xml:space="preserve">имание этому этапу формирования </w:t>
      </w:r>
      <w:r w:rsidRPr="005F1A6A">
        <w:rPr>
          <w:sz w:val="28"/>
          <w:szCs w:val="28"/>
        </w:rPr>
        <w:t xml:space="preserve">ассортимента должно быть уделено в универмагах. </w:t>
      </w:r>
    </w:p>
    <w:p w:rsidR="00AD15C8" w:rsidRPr="005F1A6A" w:rsidRDefault="00AD15C8" w:rsidP="005F1A6A">
      <w:pPr>
        <w:spacing w:line="360" w:lineRule="auto"/>
        <w:ind w:firstLine="709"/>
        <w:jc w:val="both"/>
        <w:rPr>
          <w:sz w:val="28"/>
          <w:szCs w:val="28"/>
        </w:rPr>
      </w:pPr>
      <w:r w:rsidRPr="005F1A6A">
        <w:rPr>
          <w:sz w:val="28"/>
          <w:szCs w:val="28"/>
        </w:rPr>
        <w:t xml:space="preserve">В основу действующего в магазине ассортиментного перечня положен производственно-технический признак ассортимента товаров, который не позволяет с достаточной полнотой учесть комплектность спроса, взаимную дополняемость товаров, сезонные особенности развития спроса и другие условия. </w:t>
      </w:r>
    </w:p>
    <w:p w:rsidR="00AD15C8" w:rsidRPr="005F1A6A" w:rsidRDefault="00AD15C8" w:rsidP="005F1A6A">
      <w:pPr>
        <w:spacing w:line="360" w:lineRule="auto"/>
        <w:ind w:firstLine="709"/>
        <w:jc w:val="both"/>
        <w:rPr>
          <w:sz w:val="28"/>
          <w:szCs w:val="28"/>
        </w:rPr>
      </w:pPr>
      <w:r w:rsidRPr="005F1A6A">
        <w:rPr>
          <w:sz w:val="28"/>
          <w:szCs w:val="28"/>
        </w:rPr>
        <w:t xml:space="preserve">Для характеристики ассортимента розничного предприятия и определения результативности ассортиментной политики, анализ структуры ассортимента, его широта и частично глубина позволяют охарактеризовать фактическую структуру ассортимента товаров в магазинах. </w:t>
      </w:r>
    </w:p>
    <w:p w:rsidR="00805C88" w:rsidRPr="005F1A6A" w:rsidRDefault="00805C88" w:rsidP="005F1A6A">
      <w:pPr>
        <w:spacing w:line="360" w:lineRule="auto"/>
        <w:ind w:firstLine="709"/>
        <w:jc w:val="both"/>
        <w:rPr>
          <w:sz w:val="28"/>
          <w:szCs w:val="28"/>
        </w:rPr>
      </w:pPr>
      <w:r w:rsidRPr="005F1A6A">
        <w:rPr>
          <w:sz w:val="28"/>
          <w:szCs w:val="28"/>
        </w:rPr>
        <w:t xml:space="preserve">Данные таблицы </w:t>
      </w:r>
      <w:r w:rsidR="00F86094" w:rsidRPr="005F1A6A">
        <w:rPr>
          <w:sz w:val="28"/>
          <w:szCs w:val="28"/>
        </w:rPr>
        <w:t>9</w:t>
      </w:r>
      <w:r w:rsidR="005F1A6A">
        <w:rPr>
          <w:sz w:val="28"/>
          <w:szCs w:val="28"/>
        </w:rPr>
        <w:t xml:space="preserve"> </w:t>
      </w:r>
      <w:r w:rsidRPr="005F1A6A">
        <w:rPr>
          <w:sz w:val="28"/>
          <w:szCs w:val="28"/>
        </w:rPr>
        <w:t xml:space="preserve">и рисунка </w:t>
      </w:r>
      <w:r w:rsidR="00F86094" w:rsidRPr="005F1A6A">
        <w:rPr>
          <w:sz w:val="28"/>
          <w:szCs w:val="28"/>
        </w:rPr>
        <w:t>10</w:t>
      </w:r>
      <w:r w:rsidRPr="005F1A6A">
        <w:rPr>
          <w:sz w:val="28"/>
          <w:szCs w:val="28"/>
        </w:rPr>
        <w:t xml:space="preserve"> отображают ассортиментные группы товаров магазина и его структуру.</w:t>
      </w:r>
    </w:p>
    <w:p w:rsidR="00E454CC" w:rsidRDefault="00E454CC" w:rsidP="005F1A6A">
      <w:pPr>
        <w:spacing w:line="360" w:lineRule="auto"/>
        <w:ind w:firstLine="709"/>
        <w:jc w:val="both"/>
        <w:rPr>
          <w:sz w:val="28"/>
          <w:szCs w:val="28"/>
          <w:lang w:val="en-US"/>
        </w:rPr>
      </w:pPr>
    </w:p>
    <w:p w:rsidR="00805C88" w:rsidRPr="005F1A6A" w:rsidRDefault="00805C88" w:rsidP="005F1A6A">
      <w:pPr>
        <w:spacing w:line="360" w:lineRule="auto"/>
        <w:ind w:firstLine="709"/>
        <w:jc w:val="both"/>
        <w:rPr>
          <w:sz w:val="28"/>
          <w:szCs w:val="28"/>
        </w:rPr>
      </w:pPr>
      <w:r w:rsidRPr="005F1A6A">
        <w:rPr>
          <w:sz w:val="28"/>
          <w:szCs w:val="28"/>
        </w:rPr>
        <w:t xml:space="preserve">Таблица </w:t>
      </w:r>
      <w:r w:rsidR="00F86094" w:rsidRPr="005F1A6A">
        <w:rPr>
          <w:sz w:val="28"/>
          <w:szCs w:val="28"/>
        </w:rPr>
        <w:t>9</w:t>
      </w:r>
    </w:p>
    <w:p w:rsidR="00AD15C8" w:rsidRPr="005F1A6A" w:rsidRDefault="00AD15C8" w:rsidP="005F1A6A">
      <w:pPr>
        <w:spacing w:line="360" w:lineRule="auto"/>
        <w:ind w:firstLine="709"/>
        <w:jc w:val="both"/>
        <w:rPr>
          <w:sz w:val="28"/>
          <w:szCs w:val="28"/>
        </w:rPr>
      </w:pPr>
      <w:r w:rsidRPr="005F1A6A">
        <w:rPr>
          <w:sz w:val="28"/>
          <w:szCs w:val="28"/>
        </w:rPr>
        <w:t>Структура ассортимента магазина за 200</w:t>
      </w:r>
      <w:r w:rsidR="00B57B74" w:rsidRPr="005F1A6A">
        <w:rPr>
          <w:sz w:val="28"/>
          <w:szCs w:val="28"/>
        </w:rPr>
        <w:t>7</w:t>
      </w:r>
      <w:r w:rsidRPr="005F1A6A">
        <w:rPr>
          <w:sz w:val="28"/>
          <w:szCs w:val="28"/>
        </w:rPr>
        <w:t>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7"/>
        <w:gridCol w:w="2496"/>
        <w:gridCol w:w="1677"/>
      </w:tblGrid>
      <w:tr w:rsidR="00805C88" w:rsidRPr="00E454CC">
        <w:trPr>
          <w:trHeight w:val="227"/>
        </w:trPr>
        <w:tc>
          <w:tcPr>
            <w:tcW w:w="0" w:type="auto"/>
          </w:tcPr>
          <w:p w:rsidR="00805C88" w:rsidRPr="00E454CC" w:rsidRDefault="00AD15C8" w:rsidP="00E454CC">
            <w:pPr>
              <w:spacing w:line="360" w:lineRule="auto"/>
              <w:jc w:val="both"/>
              <w:rPr>
                <w:sz w:val="20"/>
                <w:szCs w:val="20"/>
              </w:rPr>
            </w:pPr>
            <w:r w:rsidRPr="00E454CC">
              <w:rPr>
                <w:sz w:val="20"/>
                <w:szCs w:val="20"/>
              </w:rPr>
              <w:t>Наименование</w:t>
            </w:r>
          </w:p>
        </w:tc>
        <w:tc>
          <w:tcPr>
            <w:tcW w:w="0" w:type="auto"/>
          </w:tcPr>
          <w:p w:rsidR="00805C88" w:rsidRPr="00E454CC" w:rsidRDefault="00AD15C8" w:rsidP="00E454CC">
            <w:pPr>
              <w:spacing w:line="360" w:lineRule="auto"/>
              <w:jc w:val="both"/>
              <w:rPr>
                <w:sz w:val="20"/>
                <w:szCs w:val="20"/>
              </w:rPr>
            </w:pPr>
            <w:r w:rsidRPr="00E454CC">
              <w:rPr>
                <w:sz w:val="20"/>
                <w:szCs w:val="20"/>
              </w:rPr>
              <w:t>Количество наименований</w:t>
            </w:r>
          </w:p>
        </w:tc>
        <w:tc>
          <w:tcPr>
            <w:tcW w:w="0" w:type="auto"/>
          </w:tcPr>
          <w:p w:rsidR="00805C88" w:rsidRPr="00E454CC" w:rsidRDefault="00AD15C8" w:rsidP="00E454CC">
            <w:pPr>
              <w:spacing w:line="360" w:lineRule="auto"/>
              <w:jc w:val="both"/>
              <w:rPr>
                <w:sz w:val="20"/>
                <w:szCs w:val="20"/>
              </w:rPr>
            </w:pPr>
            <w:r w:rsidRPr="00E454CC">
              <w:rPr>
                <w:sz w:val="20"/>
                <w:szCs w:val="20"/>
              </w:rPr>
              <w:t>Удельный вес, %</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bookmarkStart w:id="22" w:name="_Hlk196882358"/>
            <w:r w:rsidRPr="00E454CC">
              <w:rPr>
                <w:sz w:val="20"/>
                <w:szCs w:val="20"/>
              </w:rPr>
              <w:t>Автозапчасти к а-м ВАЗ</w:t>
            </w:r>
          </w:p>
        </w:tc>
        <w:tc>
          <w:tcPr>
            <w:tcW w:w="0" w:type="auto"/>
          </w:tcPr>
          <w:p w:rsidR="00AD15C8" w:rsidRPr="00E454CC" w:rsidRDefault="00AD15C8" w:rsidP="00E454CC">
            <w:pPr>
              <w:spacing w:line="360" w:lineRule="auto"/>
              <w:jc w:val="both"/>
              <w:rPr>
                <w:sz w:val="20"/>
                <w:szCs w:val="20"/>
              </w:rPr>
            </w:pPr>
            <w:r w:rsidRPr="00E454CC">
              <w:rPr>
                <w:sz w:val="20"/>
                <w:szCs w:val="20"/>
              </w:rPr>
              <w:t>5</w:t>
            </w:r>
            <w:r w:rsidR="00B57B74" w:rsidRPr="00E454CC">
              <w:rPr>
                <w:sz w:val="20"/>
                <w:szCs w:val="20"/>
              </w:rPr>
              <w:t>1</w:t>
            </w:r>
          </w:p>
        </w:tc>
        <w:tc>
          <w:tcPr>
            <w:tcW w:w="0" w:type="auto"/>
          </w:tcPr>
          <w:p w:rsidR="00AD15C8" w:rsidRPr="00E454CC" w:rsidRDefault="00B57B74" w:rsidP="00E454CC">
            <w:pPr>
              <w:spacing w:line="360" w:lineRule="auto"/>
              <w:jc w:val="both"/>
              <w:rPr>
                <w:sz w:val="20"/>
                <w:szCs w:val="20"/>
              </w:rPr>
            </w:pPr>
            <w:r w:rsidRPr="00E454CC">
              <w:rPr>
                <w:sz w:val="20"/>
                <w:szCs w:val="20"/>
              </w:rPr>
              <w:t>32</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Автозапчасти к а-м МОСКВИЧ-412</w:t>
            </w:r>
          </w:p>
        </w:tc>
        <w:tc>
          <w:tcPr>
            <w:tcW w:w="0" w:type="auto"/>
          </w:tcPr>
          <w:p w:rsidR="00AD15C8" w:rsidRPr="00E454CC" w:rsidRDefault="00AD15C8" w:rsidP="00E454CC">
            <w:pPr>
              <w:spacing w:line="360" w:lineRule="auto"/>
              <w:jc w:val="both"/>
              <w:rPr>
                <w:sz w:val="20"/>
                <w:szCs w:val="20"/>
              </w:rPr>
            </w:pPr>
            <w:r w:rsidRPr="00E454CC">
              <w:rPr>
                <w:sz w:val="20"/>
                <w:szCs w:val="20"/>
              </w:rPr>
              <w:t>50</w:t>
            </w:r>
          </w:p>
        </w:tc>
        <w:tc>
          <w:tcPr>
            <w:tcW w:w="0" w:type="auto"/>
          </w:tcPr>
          <w:p w:rsidR="00AD15C8" w:rsidRPr="00E454CC" w:rsidRDefault="00B57B74" w:rsidP="00E454CC">
            <w:pPr>
              <w:spacing w:line="360" w:lineRule="auto"/>
              <w:jc w:val="both"/>
              <w:rPr>
                <w:sz w:val="20"/>
                <w:szCs w:val="20"/>
              </w:rPr>
            </w:pPr>
            <w:r w:rsidRPr="00E454CC">
              <w:rPr>
                <w:sz w:val="20"/>
                <w:szCs w:val="20"/>
              </w:rPr>
              <w:t>31</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Автозапчасти к а-м МОСКВИЧ-2141</w:t>
            </w:r>
          </w:p>
        </w:tc>
        <w:tc>
          <w:tcPr>
            <w:tcW w:w="0" w:type="auto"/>
          </w:tcPr>
          <w:p w:rsidR="00AD15C8" w:rsidRPr="00E454CC" w:rsidRDefault="00AD15C8" w:rsidP="00E454CC">
            <w:pPr>
              <w:spacing w:line="360" w:lineRule="auto"/>
              <w:jc w:val="both"/>
              <w:rPr>
                <w:sz w:val="20"/>
                <w:szCs w:val="20"/>
              </w:rPr>
            </w:pPr>
            <w:r w:rsidRPr="00E454CC">
              <w:rPr>
                <w:sz w:val="20"/>
                <w:szCs w:val="20"/>
              </w:rPr>
              <w:t>20</w:t>
            </w:r>
          </w:p>
        </w:tc>
        <w:tc>
          <w:tcPr>
            <w:tcW w:w="0" w:type="auto"/>
          </w:tcPr>
          <w:p w:rsidR="00AD15C8" w:rsidRPr="00E454CC" w:rsidRDefault="00B57B74" w:rsidP="00E454CC">
            <w:pPr>
              <w:spacing w:line="360" w:lineRule="auto"/>
              <w:jc w:val="both"/>
              <w:rPr>
                <w:sz w:val="20"/>
                <w:szCs w:val="20"/>
              </w:rPr>
            </w:pPr>
            <w:r w:rsidRPr="00E454CC">
              <w:rPr>
                <w:sz w:val="20"/>
                <w:szCs w:val="20"/>
              </w:rPr>
              <w:t>12</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Масла моторные</w:t>
            </w:r>
          </w:p>
        </w:tc>
        <w:tc>
          <w:tcPr>
            <w:tcW w:w="0" w:type="auto"/>
          </w:tcPr>
          <w:p w:rsidR="00AD15C8" w:rsidRPr="00E454CC" w:rsidRDefault="00AD15C8" w:rsidP="00E454CC">
            <w:pPr>
              <w:spacing w:line="360" w:lineRule="auto"/>
              <w:jc w:val="both"/>
              <w:rPr>
                <w:sz w:val="20"/>
                <w:szCs w:val="20"/>
              </w:rPr>
            </w:pPr>
            <w:r w:rsidRPr="00E454CC">
              <w:rPr>
                <w:sz w:val="20"/>
                <w:szCs w:val="20"/>
              </w:rPr>
              <w:t>4</w:t>
            </w:r>
          </w:p>
        </w:tc>
        <w:tc>
          <w:tcPr>
            <w:tcW w:w="0" w:type="auto"/>
          </w:tcPr>
          <w:p w:rsidR="00AD15C8" w:rsidRPr="00E454CC" w:rsidRDefault="00B57B74" w:rsidP="00E454CC">
            <w:pPr>
              <w:spacing w:line="360" w:lineRule="auto"/>
              <w:jc w:val="both"/>
              <w:rPr>
                <w:sz w:val="20"/>
                <w:szCs w:val="20"/>
              </w:rPr>
            </w:pPr>
            <w:r w:rsidRPr="00E454CC">
              <w:rPr>
                <w:sz w:val="20"/>
                <w:szCs w:val="20"/>
              </w:rPr>
              <w:t>2</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Чехлы сидений для автомобилей</w:t>
            </w:r>
          </w:p>
        </w:tc>
        <w:tc>
          <w:tcPr>
            <w:tcW w:w="0" w:type="auto"/>
          </w:tcPr>
          <w:p w:rsidR="00AD15C8" w:rsidRPr="00E454CC" w:rsidRDefault="00AD15C8" w:rsidP="00E454CC">
            <w:pPr>
              <w:spacing w:line="360" w:lineRule="auto"/>
              <w:jc w:val="both"/>
              <w:rPr>
                <w:sz w:val="20"/>
                <w:szCs w:val="20"/>
              </w:rPr>
            </w:pPr>
            <w:r w:rsidRPr="00E454CC">
              <w:rPr>
                <w:sz w:val="20"/>
                <w:szCs w:val="20"/>
              </w:rPr>
              <w:t>5</w:t>
            </w:r>
          </w:p>
        </w:tc>
        <w:tc>
          <w:tcPr>
            <w:tcW w:w="0" w:type="auto"/>
          </w:tcPr>
          <w:p w:rsidR="00AD15C8" w:rsidRPr="00E454CC" w:rsidRDefault="00B57B74" w:rsidP="00E454CC">
            <w:pPr>
              <w:spacing w:line="360" w:lineRule="auto"/>
              <w:jc w:val="both"/>
              <w:rPr>
                <w:sz w:val="20"/>
                <w:szCs w:val="20"/>
              </w:rPr>
            </w:pPr>
            <w:r w:rsidRPr="00E454CC">
              <w:rPr>
                <w:sz w:val="20"/>
                <w:szCs w:val="20"/>
              </w:rPr>
              <w:t>3</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авторезина</w:t>
            </w:r>
          </w:p>
        </w:tc>
        <w:tc>
          <w:tcPr>
            <w:tcW w:w="0" w:type="auto"/>
          </w:tcPr>
          <w:p w:rsidR="00AD15C8" w:rsidRPr="00E454CC" w:rsidRDefault="00AD15C8" w:rsidP="00E454CC">
            <w:pPr>
              <w:spacing w:line="360" w:lineRule="auto"/>
              <w:jc w:val="both"/>
              <w:rPr>
                <w:sz w:val="20"/>
                <w:szCs w:val="20"/>
              </w:rPr>
            </w:pPr>
            <w:r w:rsidRPr="00E454CC">
              <w:rPr>
                <w:sz w:val="20"/>
                <w:szCs w:val="20"/>
              </w:rPr>
              <w:t>4</w:t>
            </w:r>
          </w:p>
        </w:tc>
        <w:tc>
          <w:tcPr>
            <w:tcW w:w="0" w:type="auto"/>
          </w:tcPr>
          <w:p w:rsidR="00AD15C8" w:rsidRPr="00E454CC" w:rsidRDefault="00B57B74" w:rsidP="00E454CC">
            <w:pPr>
              <w:spacing w:line="360" w:lineRule="auto"/>
              <w:jc w:val="both"/>
              <w:rPr>
                <w:sz w:val="20"/>
                <w:szCs w:val="20"/>
              </w:rPr>
            </w:pPr>
            <w:r w:rsidRPr="00E454CC">
              <w:rPr>
                <w:sz w:val="20"/>
                <w:szCs w:val="20"/>
              </w:rPr>
              <w:t>2</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автокамера</w:t>
            </w:r>
          </w:p>
        </w:tc>
        <w:tc>
          <w:tcPr>
            <w:tcW w:w="0" w:type="auto"/>
          </w:tcPr>
          <w:p w:rsidR="00AD15C8" w:rsidRPr="00E454CC" w:rsidRDefault="00AD15C8" w:rsidP="00E454CC">
            <w:pPr>
              <w:spacing w:line="360" w:lineRule="auto"/>
              <w:jc w:val="both"/>
              <w:rPr>
                <w:sz w:val="20"/>
                <w:szCs w:val="20"/>
              </w:rPr>
            </w:pPr>
            <w:r w:rsidRPr="00E454CC">
              <w:rPr>
                <w:sz w:val="20"/>
                <w:szCs w:val="20"/>
              </w:rPr>
              <w:t>3</w:t>
            </w:r>
          </w:p>
        </w:tc>
        <w:tc>
          <w:tcPr>
            <w:tcW w:w="0" w:type="auto"/>
          </w:tcPr>
          <w:p w:rsidR="00AD15C8" w:rsidRPr="00E454CC" w:rsidRDefault="00B57B74" w:rsidP="00E454CC">
            <w:pPr>
              <w:spacing w:line="360" w:lineRule="auto"/>
              <w:jc w:val="both"/>
              <w:rPr>
                <w:sz w:val="20"/>
                <w:szCs w:val="20"/>
              </w:rPr>
            </w:pPr>
            <w:r w:rsidRPr="00E454CC">
              <w:rPr>
                <w:sz w:val="20"/>
                <w:szCs w:val="20"/>
              </w:rPr>
              <w:t>2</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Сопутствующие товары</w:t>
            </w:r>
          </w:p>
        </w:tc>
        <w:tc>
          <w:tcPr>
            <w:tcW w:w="0" w:type="auto"/>
          </w:tcPr>
          <w:p w:rsidR="00AD15C8" w:rsidRPr="00E454CC" w:rsidRDefault="00AD15C8" w:rsidP="00E454CC">
            <w:pPr>
              <w:spacing w:line="360" w:lineRule="auto"/>
              <w:jc w:val="both"/>
              <w:rPr>
                <w:sz w:val="20"/>
                <w:szCs w:val="20"/>
              </w:rPr>
            </w:pPr>
            <w:r w:rsidRPr="00E454CC">
              <w:rPr>
                <w:sz w:val="20"/>
                <w:szCs w:val="20"/>
              </w:rPr>
              <w:t>20</w:t>
            </w:r>
          </w:p>
        </w:tc>
        <w:tc>
          <w:tcPr>
            <w:tcW w:w="0" w:type="auto"/>
          </w:tcPr>
          <w:p w:rsidR="00AD15C8" w:rsidRPr="00E454CC" w:rsidRDefault="00B57B74" w:rsidP="00E454CC">
            <w:pPr>
              <w:spacing w:line="360" w:lineRule="auto"/>
              <w:jc w:val="both"/>
              <w:rPr>
                <w:sz w:val="20"/>
                <w:szCs w:val="20"/>
              </w:rPr>
            </w:pPr>
            <w:r w:rsidRPr="00E454CC">
              <w:rPr>
                <w:sz w:val="20"/>
                <w:szCs w:val="20"/>
              </w:rPr>
              <w:t>12</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Ручной инструмент</w:t>
            </w:r>
          </w:p>
        </w:tc>
        <w:tc>
          <w:tcPr>
            <w:tcW w:w="0" w:type="auto"/>
          </w:tcPr>
          <w:p w:rsidR="00AD15C8" w:rsidRPr="00E454CC" w:rsidRDefault="00AD15C8" w:rsidP="00E454CC">
            <w:pPr>
              <w:spacing w:line="360" w:lineRule="auto"/>
              <w:jc w:val="both"/>
              <w:rPr>
                <w:sz w:val="20"/>
                <w:szCs w:val="20"/>
              </w:rPr>
            </w:pPr>
            <w:r w:rsidRPr="00E454CC">
              <w:rPr>
                <w:sz w:val="20"/>
                <w:szCs w:val="20"/>
              </w:rPr>
              <w:t>5</w:t>
            </w:r>
          </w:p>
        </w:tc>
        <w:tc>
          <w:tcPr>
            <w:tcW w:w="0" w:type="auto"/>
          </w:tcPr>
          <w:p w:rsidR="00AD15C8" w:rsidRPr="00E454CC" w:rsidRDefault="00B57B74" w:rsidP="00E454CC">
            <w:pPr>
              <w:spacing w:line="360" w:lineRule="auto"/>
              <w:jc w:val="both"/>
              <w:rPr>
                <w:sz w:val="20"/>
                <w:szCs w:val="20"/>
              </w:rPr>
            </w:pPr>
            <w:r w:rsidRPr="00E454CC">
              <w:rPr>
                <w:sz w:val="20"/>
                <w:szCs w:val="20"/>
              </w:rPr>
              <w:t>3</w:t>
            </w:r>
          </w:p>
        </w:tc>
      </w:tr>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Аптечка медицинская автомобильная</w:t>
            </w:r>
          </w:p>
        </w:tc>
        <w:tc>
          <w:tcPr>
            <w:tcW w:w="0" w:type="auto"/>
          </w:tcPr>
          <w:p w:rsidR="00AD15C8" w:rsidRPr="00E454CC" w:rsidRDefault="00AD15C8" w:rsidP="00E454CC">
            <w:pPr>
              <w:spacing w:line="360" w:lineRule="auto"/>
              <w:jc w:val="both"/>
              <w:rPr>
                <w:sz w:val="20"/>
                <w:szCs w:val="20"/>
              </w:rPr>
            </w:pPr>
            <w:r w:rsidRPr="00E454CC">
              <w:rPr>
                <w:sz w:val="20"/>
                <w:szCs w:val="20"/>
              </w:rPr>
              <w:t>2</w:t>
            </w:r>
          </w:p>
        </w:tc>
        <w:tc>
          <w:tcPr>
            <w:tcW w:w="0" w:type="auto"/>
          </w:tcPr>
          <w:p w:rsidR="00AD15C8" w:rsidRPr="00E454CC" w:rsidRDefault="00B57B74" w:rsidP="00E454CC">
            <w:pPr>
              <w:spacing w:line="360" w:lineRule="auto"/>
              <w:jc w:val="both"/>
              <w:rPr>
                <w:sz w:val="20"/>
                <w:szCs w:val="20"/>
              </w:rPr>
            </w:pPr>
            <w:r w:rsidRPr="00E454CC">
              <w:rPr>
                <w:sz w:val="20"/>
                <w:szCs w:val="20"/>
              </w:rPr>
              <w:t>1</w:t>
            </w:r>
          </w:p>
        </w:tc>
      </w:tr>
      <w:bookmarkEnd w:id="22"/>
      <w:tr w:rsidR="00AD15C8" w:rsidRPr="00E454CC">
        <w:trPr>
          <w:trHeight w:val="227"/>
        </w:trPr>
        <w:tc>
          <w:tcPr>
            <w:tcW w:w="0" w:type="auto"/>
          </w:tcPr>
          <w:p w:rsidR="00AD15C8" w:rsidRPr="00E454CC" w:rsidRDefault="00AD15C8" w:rsidP="00E454CC">
            <w:pPr>
              <w:spacing w:line="360" w:lineRule="auto"/>
              <w:jc w:val="both"/>
              <w:rPr>
                <w:sz w:val="20"/>
                <w:szCs w:val="20"/>
              </w:rPr>
            </w:pPr>
            <w:r w:rsidRPr="00E454CC">
              <w:rPr>
                <w:sz w:val="20"/>
                <w:szCs w:val="20"/>
              </w:rPr>
              <w:t>итого</w:t>
            </w:r>
          </w:p>
        </w:tc>
        <w:tc>
          <w:tcPr>
            <w:tcW w:w="0" w:type="auto"/>
          </w:tcPr>
          <w:p w:rsidR="00AD15C8" w:rsidRPr="00E454CC" w:rsidRDefault="00AD15C8" w:rsidP="00E454CC">
            <w:pPr>
              <w:spacing w:line="360" w:lineRule="auto"/>
              <w:jc w:val="both"/>
              <w:rPr>
                <w:sz w:val="20"/>
                <w:szCs w:val="20"/>
              </w:rPr>
            </w:pPr>
            <w:r w:rsidRPr="00E454CC">
              <w:rPr>
                <w:sz w:val="20"/>
                <w:szCs w:val="20"/>
              </w:rPr>
              <w:t>16</w:t>
            </w:r>
            <w:r w:rsidR="00B57B74" w:rsidRPr="00E454CC">
              <w:rPr>
                <w:sz w:val="20"/>
                <w:szCs w:val="20"/>
              </w:rPr>
              <w:t>4</w:t>
            </w:r>
          </w:p>
        </w:tc>
        <w:tc>
          <w:tcPr>
            <w:tcW w:w="0" w:type="auto"/>
          </w:tcPr>
          <w:p w:rsidR="00AD15C8" w:rsidRPr="00E454CC" w:rsidRDefault="00AD15C8" w:rsidP="00E454CC">
            <w:pPr>
              <w:spacing w:line="360" w:lineRule="auto"/>
              <w:jc w:val="both"/>
              <w:rPr>
                <w:sz w:val="20"/>
                <w:szCs w:val="20"/>
              </w:rPr>
            </w:pPr>
            <w:r w:rsidRPr="00E454CC">
              <w:rPr>
                <w:sz w:val="20"/>
                <w:szCs w:val="20"/>
              </w:rPr>
              <w:t>100</w:t>
            </w:r>
          </w:p>
        </w:tc>
      </w:tr>
    </w:tbl>
    <w:p w:rsidR="00FF5963" w:rsidRPr="005F1A6A" w:rsidRDefault="00FF5963" w:rsidP="005F1A6A">
      <w:pPr>
        <w:spacing w:line="360" w:lineRule="auto"/>
        <w:ind w:firstLine="709"/>
        <w:jc w:val="both"/>
        <w:rPr>
          <w:sz w:val="28"/>
          <w:szCs w:val="28"/>
        </w:rPr>
      </w:pPr>
    </w:p>
    <w:p w:rsidR="00B57B74" w:rsidRPr="005F1A6A" w:rsidRDefault="006F0A30" w:rsidP="005F1A6A">
      <w:pPr>
        <w:spacing w:line="360" w:lineRule="auto"/>
        <w:ind w:firstLine="709"/>
        <w:jc w:val="both"/>
        <w:rPr>
          <w:sz w:val="28"/>
          <w:szCs w:val="28"/>
        </w:rPr>
      </w:pPr>
      <w:r>
        <w:rPr>
          <w:sz w:val="28"/>
          <w:szCs w:val="28"/>
        </w:rPr>
        <w:pict>
          <v:shape id="_x0000_i1037" type="#_x0000_t75" style="width:378pt;height:243.75pt">
            <v:imagedata r:id="rId17" o:title=""/>
          </v:shape>
        </w:pict>
      </w:r>
    </w:p>
    <w:p w:rsidR="00B57B74" w:rsidRPr="005F1A6A" w:rsidRDefault="00B57B74" w:rsidP="005F1A6A">
      <w:pPr>
        <w:spacing w:line="360" w:lineRule="auto"/>
        <w:ind w:firstLine="709"/>
        <w:jc w:val="both"/>
        <w:rPr>
          <w:sz w:val="28"/>
          <w:szCs w:val="28"/>
        </w:rPr>
      </w:pPr>
      <w:r w:rsidRPr="005F1A6A">
        <w:rPr>
          <w:sz w:val="28"/>
          <w:szCs w:val="28"/>
        </w:rPr>
        <w:t>Рис.</w:t>
      </w:r>
      <w:r w:rsidR="00F86094" w:rsidRPr="005F1A6A">
        <w:rPr>
          <w:sz w:val="28"/>
          <w:szCs w:val="28"/>
        </w:rPr>
        <w:t>10</w:t>
      </w:r>
      <w:r w:rsidRPr="005F1A6A">
        <w:rPr>
          <w:sz w:val="28"/>
          <w:szCs w:val="28"/>
        </w:rPr>
        <w:t xml:space="preserve"> Структура ассортимента магазина за 2007 г.</w:t>
      </w:r>
    </w:p>
    <w:p w:rsidR="00B57B74" w:rsidRPr="005F1A6A" w:rsidRDefault="00B57B74" w:rsidP="005F1A6A">
      <w:pPr>
        <w:spacing w:line="360" w:lineRule="auto"/>
        <w:ind w:firstLine="709"/>
        <w:jc w:val="both"/>
        <w:rPr>
          <w:sz w:val="28"/>
          <w:szCs w:val="28"/>
        </w:rPr>
      </w:pPr>
      <w:r w:rsidRPr="005F1A6A">
        <w:rPr>
          <w:sz w:val="28"/>
          <w:szCs w:val="28"/>
        </w:rPr>
        <w:t xml:space="preserve">Данные таблицы </w:t>
      </w:r>
      <w:r w:rsidR="00F86094" w:rsidRPr="005F1A6A">
        <w:rPr>
          <w:sz w:val="28"/>
          <w:szCs w:val="28"/>
        </w:rPr>
        <w:t>9</w:t>
      </w:r>
      <w:r w:rsidR="005F1A6A">
        <w:rPr>
          <w:sz w:val="28"/>
          <w:szCs w:val="28"/>
        </w:rPr>
        <w:t xml:space="preserve"> </w:t>
      </w:r>
      <w:r w:rsidRPr="005F1A6A">
        <w:rPr>
          <w:sz w:val="28"/>
          <w:szCs w:val="28"/>
        </w:rPr>
        <w:t xml:space="preserve">и рисунка </w:t>
      </w:r>
      <w:r w:rsidR="00F86094" w:rsidRPr="005F1A6A">
        <w:rPr>
          <w:sz w:val="28"/>
          <w:szCs w:val="28"/>
        </w:rPr>
        <w:t>10</w:t>
      </w:r>
      <w:r w:rsidR="005F1A6A">
        <w:rPr>
          <w:sz w:val="28"/>
          <w:szCs w:val="28"/>
        </w:rPr>
        <w:t xml:space="preserve"> </w:t>
      </w:r>
      <w:r w:rsidRPr="005F1A6A">
        <w:rPr>
          <w:sz w:val="28"/>
          <w:szCs w:val="28"/>
        </w:rPr>
        <w:t>говорят о том, что наибольшую долю в ассортименте магазина занимают</w:t>
      </w:r>
      <w:r w:rsidR="005F1A6A">
        <w:rPr>
          <w:sz w:val="28"/>
          <w:szCs w:val="28"/>
        </w:rPr>
        <w:t xml:space="preserve"> </w:t>
      </w:r>
      <w:r w:rsidR="00F86094" w:rsidRPr="005F1A6A">
        <w:rPr>
          <w:sz w:val="28"/>
          <w:szCs w:val="28"/>
        </w:rPr>
        <w:t>автозапчасти к автомобиля</w:t>
      </w:r>
      <w:r w:rsidRPr="005F1A6A">
        <w:rPr>
          <w:sz w:val="28"/>
          <w:szCs w:val="28"/>
        </w:rPr>
        <w:t xml:space="preserve">м ВАЗ и автозапчасти к </w:t>
      </w:r>
      <w:r w:rsidR="00F86094" w:rsidRPr="005F1A6A">
        <w:rPr>
          <w:sz w:val="28"/>
          <w:szCs w:val="28"/>
        </w:rPr>
        <w:t xml:space="preserve">автомобилям </w:t>
      </w:r>
      <w:r w:rsidRPr="005F1A6A">
        <w:rPr>
          <w:sz w:val="28"/>
          <w:szCs w:val="28"/>
        </w:rPr>
        <w:t>МОСКВИЧ-412 – 32%</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 xml:space="preserve">31% соответственно. На втором месте автозапчасти к </w:t>
      </w:r>
      <w:r w:rsidR="00F86094" w:rsidRPr="005F1A6A">
        <w:rPr>
          <w:sz w:val="28"/>
          <w:szCs w:val="28"/>
        </w:rPr>
        <w:t xml:space="preserve">автомобилям </w:t>
      </w:r>
      <w:r w:rsidRPr="005F1A6A">
        <w:rPr>
          <w:sz w:val="28"/>
          <w:szCs w:val="28"/>
        </w:rPr>
        <w:t>МОСКВИЧ-2141 и сопутствующие товары – 12%. Доля остальных ассортиментных групп не превышает 3%.</w:t>
      </w:r>
    </w:p>
    <w:p w:rsidR="000B65AB" w:rsidRPr="005F1A6A" w:rsidRDefault="00B57B74" w:rsidP="005F1A6A">
      <w:pPr>
        <w:spacing w:line="360" w:lineRule="auto"/>
        <w:ind w:firstLine="709"/>
        <w:jc w:val="both"/>
        <w:rPr>
          <w:sz w:val="28"/>
          <w:szCs w:val="28"/>
        </w:rPr>
      </w:pPr>
      <w:r w:rsidRPr="005F1A6A">
        <w:rPr>
          <w:sz w:val="28"/>
          <w:szCs w:val="28"/>
        </w:rPr>
        <w:t xml:space="preserve"> </w:t>
      </w:r>
      <w:r w:rsidR="00E40418" w:rsidRPr="005F1A6A">
        <w:rPr>
          <w:sz w:val="28"/>
          <w:szCs w:val="28"/>
        </w:rPr>
        <w:t>Определим основные показатели ассортимента магазина.</w:t>
      </w:r>
    </w:p>
    <w:p w:rsidR="001E7055" w:rsidRPr="005F1A6A" w:rsidRDefault="001E7055" w:rsidP="005F1A6A">
      <w:pPr>
        <w:spacing w:line="360" w:lineRule="auto"/>
        <w:ind w:firstLine="709"/>
        <w:jc w:val="both"/>
        <w:rPr>
          <w:sz w:val="28"/>
          <w:szCs w:val="28"/>
        </w:rPr>
      </w:pPr>
      <w:r w:rsidRPr="005F1A6A">
        <w:rPr>
          <w:sz w:val="28"/>
          <w:szCs w:val="28"/>
        </w:rPr>
        <w:t>Широта ассортимента определяется количеством товарных групп и оценивается коэффициентом широты.</w:t>
      </w:r>
    </w:p>
    <w:p w:rsidR="00E454CC" w:rsidRDefault="00E454CC" w:rsidP="005F1A6A">
      <w:pPr>
        <w:spacing w:line="360" w:lineRule="auto"/>
        <w:ind w:firstLine="709"/>
        <w:jc w:val="both"/>
        <w:rPr>
          <w:sz w:val="28"/>
          <w:szCs w:val="28"/>
          <w:lang w:val="en-US"/>
        </w:rPr>
      </w:pPr>
    </w:p>
    <w:p w:rsidR="001E7055" w:rsidRPr="005F1A6A" w:rsidRDefault="005F1A6A" w:rsidP="005F1A6A">
      <w:pPr>
        <w:spacing w:line="360" w:lineRule="auto"/>
        <w:ind w:firstLine="709"/>
        <w:jc w:val="both"/>
        <w:rPr>
          <w:sz w:val="28"/>
          <w:szCs w:val="28"/>
        </w:rPr>
      </w:pPr>
      <w:r>
        <w:rPr>
          <w:sz w:val="28"/>
          <w:szCs w:val="28"/>
        </w:rPr>
        <w:t xml:space="preserve">       </w:t>
      </w:r>
      <w:r w:rsidR="006F0A30">
        <w:rPr>
          <w:sz w:val="28"/>
          <w:szCs w:val="28"/>
        </w:rPr>
        <w:pict>
          <v:shape id="_x0000_i1038" type="#_x0000_t75" style="width:51pt;height:36pt">
            <v:imagedata r:id="rId18" o:title=""/>
          </v:shape>
        </w:pict>
      </w:r>
      <w:r>
        <w:rPr>
          <w:sz w:val="28"/>
          <w:szCs w:val="28"/>
        </w:rPr>
        <w:t xml:space="preserve">        </w:t>
      </w:r>
      <w:r w:rsidR="009A6298" w:rsidRPr="005F1A6A">
        <w:rPr>
          <w:sz w:val="28"/>
          <w:szCs w:val="28"/>
        </w:rPr>
        <w:t>(2.1.)</w:t>
      </w:r>
    </w:p>
    <w:p w:rsidR="00E454CC" w:rsidRDefault="00E454CC" w:rsidP="005F1A6A">
      <w:pPr>
        <w:spacing w:line="360" w:lineRule="auto"/>
        <w:ind w:firstLine="709"/>
        <w:jc w:val="both"/>
        <w:rPr>
          <w:sz w:val="28"/>
          <w:szCs w:val="28"/>
          <w:lang w:val="en-US"/>
        </w:rPr>
      </w:pPr>
    </w:p>
    <w:p w:rsidR="001E7055" w:rsidRPr="005F1A6A" w:rsidRDefault="001E7055" w:rsidP="005F1A6A">
      <w:pPr>
        <w:spacing w:line="360" w:lineRule="auto"/>
        <w:ind w:firstLine="709"/>
        <w:jc w:val="both"/>
        <w:rPr>
          <w:sz w:val="28"/>
          <w:szCs w:val="28"/>
        </w:rPr>
      </w:pPr>
      <w:r w:rsidRPr="005F1A6A">
        <w:rPr>
          <w:sz w:val="28"/>
          <w:szCs w:val="28"/>
        </w:rPr>
        <w:t>где Г</w:t>
      </w:r>
      <w:r w:rsidRPr="005F1A6A">
        <w:rPr>
          <w:sz w:val="28"/>
          <w:szCs w:val="28"/>
          <w:vertAlign w:val="subscript"/>
        </w:rPr>
        <w:t>ф</w:t>
      </w:r>
      <w:r w:rsidRPr="005F1A6A">
        <w:rPr>
          <w:sz w:val="28"/>
          <w:szCs w:val="28"/>
        </w:rPr>
        <w:t xml:space="preserve"> – фактическое количество товарных гру</w:t>
      </w:r>
      <w:r w:rsidR="007A2345" w:rsidRPr="005F1A6A">
        <w:rPr>
          <w:sz w:val="28"/>
          <w:szCs w:val="28"/>
        </w:rPr>
        <w:t>пп товаров, имеющихся в продаже;</w:t>
      </w:r>
      <w:r w:rsidRPr="005F1A6A">
        <w:rPr>
          <w:sz w:val="28"/>
          <w:szCs w:val="28"/>
        </w:rPr>
        <w:t xml:space="preserve"> Г</w:t>
      </w:r>
      <w:r w:rsidRPr="005F1A6A">
        <w:rPr>
          <w:sz w:val="28"/>
          <w:szCs w:val="28"/>
          <w:vertAlign w:val="subscript"/>
        </w:rPr>
        <w:t>н</w:t>
      </w:r>
      <w:r w:rsidRPr="005F1A6A">
        <w:rPr>
          <w:sz w:val="28"/>
          <w:szCs w:val="28"/>
        </w:rPr>
        <w:t xml:space="preserve"> – общее количество групп товаров.</w:t>
      </w:r>
    </w:p>
    <w:p w:rsidR="001E7055" w:rsidRPr="005F1A6A" w:rsidRDefault="001E7055" w:rsidP="005F1A6A">
      <w:pPr>
        <w:spacing w:line="360" w:lineRule="auto"/>
        <w:ind w:firstLine="709"/>
        <w:jc w:val="both"/>
        <w:rPr>
          <w:sz w:val="28"/>
          <w:szCs w:val="28"/>
        </w:rPr>
      </w:pPr>
      <w:r w:rsidRPr="005F1A6A">
        <w:rPr>
          <w:sz w:val="28"/>
          <w:szCs w:val="28"/>
        </w:rPr>
        <w:t>В магазине Г</w:t>
      </w:r>
      <w:r w:rsidRPr="005F1A6A">
        <w:rPr>
          <w:sz w:val="28"/>
          <w:szCs w:val="28"/>
          <w:vertAlign w:val="subscript"/>
        </w:rPr>
        <w:t>ф</w:t>
      </w:r>
      <w:r w:rsidRPr="005F1A6A">
        <w:rPr>
          <w:sz w:val="28"/>
          <w:szCs w:val="28"/>
        </w:rPr>
        <w:t xml:space="preserve"> = 10, если анализировать потенциально возможное количество групп товаров для автомобилей, то количество существующих товарных гру</w:t>
      </w:r>
      <w:r w:rsidR="007A2345" w:rsidRPr="005F1A6A">
        <w:rPr>
          <w:sz w:val="28"/>
          <w:szCs w:val="28"/>
        </w:rPr>
        <w:t xml:space="preserve">пп, предлагаемых к реализации поставщиками магазина, но не реализуемых магазином </w:t>
      </w:r>
      <w:r w:rsidRPr="005F1A6A">
        <w:rPr>
          <w:sz w:val="28"/>
          <w:szCs w:val="28"/>
        </w:rPr>
        <w:t xml:space="preserve">насчитывает </w:t>
      </w:r>
      <w:r w:rsidR="007A2345" w:rsidRPr="005F1A6A">
        <w:rPr>
          <w:sz w:val="28"/>
          <w:szCs w:val="28"/>
        </w:rPr>
        <w:t xml:space="preserve">около </w:t>
      </w:r>
      <w:r w:rsidRPr="005F1A6A">
        <w:rPr>
          <w:sz w:val="28"/>
          <w:szCs w:val="28"/>
        </w:rPr>
        <w:t>50.</w:t>
      </w:r>
    </w:p>
    <w:p w:rsidR="00E454CC" w:rsidRDefault="00E454CC" w:rsidP="005F1A6A">
      <w:pPr>
        <w:spacing w:line="360" w:lineRule="auto"/>
        <w:ind w:firstLine="709"/>
        <w:jc w:val="both"/>
        <w:rPr>
          <w:sz w:val="28"/>
          <w:szCs w:val="28"/>
          <w:lang w:val="en-US"/>
        </w:rPr>
      </w:pPr>
    </w:p>
    <w:p w:rsidR="001E7055" w:rsidRPr="005F1A6A" w:rsidRDefault="005F1A6A" w:rsidP="005F1A6A">
      <w:pPr>
        <w:spacing w:line="360" w:lineRule="auto"/>
        <w:ind w:firstLine="709"/>
        <w:jc w:val="both"/>
        <w:rPr>
          <w:sz w:val="28"/>
          <w:szCs w:val="28"/>
        </w:rPr>
      </w:pPr>
      <w:r>
        <w:rPr>
          <w:sz w:val="28"/>
          <w:szCs w:val="28"/>
        </w:rPr>
        <w:t xml:space="preserve">       </w:t>
      </w:r>
      <w:r w:rsidR="006F0A30">
        <w:rPr>
          <w:sz w:val="28"/>
          <w:szCs w:val="28"/>
        </w:rPr>
        <w:pict>
          <v:shape id="_x0000_i1039" type="#_x0000_t75" style="width:74.25pt;height:30.75pt">
            <v:imagedata r:id="rId19" o:title=""/>
          </v:shape>
        </w:pict>
      </w:r>
      <w:r>
        <w:rPr>
          <w:sz w:val="28"/>
          <w:szCs w:val="28"/>
        </w:rPr>
        <w:t xml:space="preserve">       </w:t>
      </w:r>
    </w:p>
    <w:p w:rsidR="00E454CC" w:rsidRDefault="00E454CC" w:rsidP="005F1A6A">
      <w:pPr>
        <w:spacing w:line="360" w:lineRule="auto"/>
        <w:ind w:firstLine="709"/>
        <w:jc w:val="both"/>
        <w:rPr>
          <w:sz w:val="28"/>
          <w:szCs w:val="28"/>
          <w:lang w:val="en-US"/>
        </w:rPr>
      </w:pPr>
    </w:p>
    <w:p w:rsidR="007A2345" w:rsidRPr="005F1A6A" w:rsidRDefault="007A2345" w:rsidP="005F1A6A">
      <w:pPr>
        <w:spacing w:line="360" w:lineRule="auto"/>
        <w:ind w:firstLine="709"/>
        <w:jc w:val="both"/>
        <w:rPr>
          <w:sz w:val="28"/>
          <w:szCs w:val="28"/>
        </w:rPr>
      </w:pPr>
      <w:r w:rsidRPr="005F1A6A">
        <w:rPr>
          <w:sz w:val="28"/>
          <w:szCs w:val="28"/>
        </w:rPr>
        <w:t>Глубина ассортимента определяется числом разновидностей товаров по каждому наименованию.</w:t>
      </w:r>
    </w:p>
    <w:p w:rsidR="00E454CC" w:rsidRDefault="00E454CC" w:rsidP="005F1A6A">
      <w:pPr>
        <w:spacing w:line="360" w:lineRule="auto"/>
        <w:ind w:firstLine="709"/>
        <w:jc w:val="both"/>
        <w:rPr>
          <w:sz w:val="28"/>
          <w:szCs w:val="28"/>
          <w:lang w:val="en-US"/>
        </w:rPr>
      </w:pPr>
    </w:p>
    <w:p w:rsidR="007A2345" w:rsidRPr="005F1A6A" w:rsidRDefault="005F1A6A" w:rsidP="005F1A6A">
      <w:pPr>
        <w:spacing w:line="360" w:lineRule="auto"/>
        <w:ind w:firstLine="709"/>
        <w:jc w:val="both"/>
        <w:rPr>
          <w:sz w:val="28"/>
          <w:szCs w:val="28"/>
        </w:rPr>
      </w:pPr>
      <w:r>
        <w:rPr>
          <w:sz w:val="28"/>
          <w:szCs w:val="28"/>
        </w:rPr>
        <w:t xml:space="preserve">       </w:t>
      </w:r>
      <w:r w:rsidR="006F0A30">
        <w:rPr>
          <w:sz w:val="28"/>
          <w:szCs w:val="28"/>
        </w:rPr>
        <w:pict>
          <v:shape id="_x0000_i1040" type="#_x0000_t75" style="width:47.25pt;height:36pt">
            <v:imagedata r:id="rId20" o:title=""/>
          </v:shape>
        </w:pict>
      </w:r>
      <w:r>
        <w:rPr>
          <w:sz w:val="28"/>
          <w:szCs w:val="28"/>
        </w:rPr>
        <w:t xml:space="preserve">        </w:t>
      </w:r>
      <w:r w:rsidR="00FF5963" w:rsidRPr="005F1A6A">
        <w:rPr>
          <w:sz w:val="28"/>
          <w:szCs w:val="28"/>
        </w:rPr>
        <w:t>(2.2</w:t>
      </w:r>
      <w:r w:rsidR="009A6298" w:rsidRPr="005F1A6A">
        <w:rPr>
          <w:sz w:val="28"/>
          <w:szCs w:val="28"/>
        </w:rPr>
        <w:t>.)</w:t>
      </w:r>
    </w:p>
    <w:p w:rsidR="00E454CC" w:rsidRDefault="00E454CC" w:rsidP="005F1A6A">
      <w:pPr>
        <w:spacing w:line="360" w:lineRule="auto"/>
        <w:ind w:firstLine="709"/>
        <w:jc w:val="both"/>
        <w:rPr>
          <w:sz w:val="28"/>
          <w:szCs w:val="28"/>
          <w:lang w:val="en-US"/>
        </w:rPr>
      </w:pPr>
    </w:p>
    <w:p w:rsidR="007A2345" w:rsidRPr="005F1A6A" w:rsidRDefault="007A2345" w:rsidP="005F1A6A">
      <w:pPr>
        <w:spacing w:line="360" w:lineRule="auto"/>
        <w:ind w:firstLine="709"/>
        <w:jc w:val="both"/>
        <w:rPr>
          <w:sz w:val="28"/>
          <w:szCs w:val="28"/>
        </w:rPr>
      </w:pPr>
      <w:r w:rsidRPr="005F1A6A">
        <w:rPr>
          <w:sz w:val="28"/>
          <w:szCs w:val="28"/>
        </w:rPr>
        <w:t>Где Р</w:t>
      </w:r>
      <w:r w:rsidRPr="005F1A6A">
        <w:rPr>
          <w:sz w:val="28"/>
          <w:szCs w:val="28"/>
          <w:vertAlign w:val="subscript"/>
        </w:rPr>
        <w:t>ф</w:t>
      </w:r>
      <w:r w:rsidRPr="005F1A6A">
        <w:rPr>
          <w:sz w:val="28"/>
          <w:szCs w:val="28"/>
        </w:rPr>
        <w:t xml:space="preserve"> – фактическое количество видов товаров, имеющихся в продаже; Р</w:t>
      </w:r>
      <w:r w:rsidRPr="005F1A6A">
        <w:rPr>
          <w:sz w:val="28"/>
          <w:szCs w:val="28"/>
          <w:vertAlign w:val="subscript"/>
        </w:rPr>
        <w:t>н</w:t>
      </w:r>
      <w:r w:rsidRPr="005F1A6A">
        <w:rPr>
          <w:sz w:val="28"/>
          <w:szCs w:val="28"/>
        </w:rPr>
        <w:t xml:space="preserve"> – общее количество разновидностей, предусмотренных условием договора с поставщиками.</w:t>
      </w:r>
    </w:p>
    <w:p w:rsidR="007A2345" w:rsidRPr="005F1A6A" w:rsidRDefault="006F0A30" w:rsidP="005F1A6A">
      <w:pPr>
        <w:spacing w:line="360" w:lineRule="auto"/>
        <w:ind w:firstLine="709"/>
        <w:jc w:val="both"/>
        <w:rPr>
          <w:sz w:val="28"/>
          <w:szCs w:val="28"/>
        </w:rPr>
      </w:pPr>
      <w:r>
        <w:rPr>
          <w:sz w:val="28"/>
          <w:szCs w:val="28"/>
        </w:rPr>
        <w:pict>
          <v:shape id="_x0000_i1041" type="#_x0000_t75" style="width:89.25pt;height:30.75pt">
            <v:imagedata r:id="rId21" o:title=""/>
          </v:shape>
        </w:pict>
      </w:r>
      <w:r w:rsidR="009A6298" w:rsidRPr="005F1A6A">
        <w:rPr>
          <w:sz w:val="28"/>
          <w:szCs w:val="28"/>
        </w:rPr>
        <w:t xml:space="preserve"> </w:t>
      </w:r>
    </w:p>
    <w:p w:rsidR="007A2345" w:rsidRPr="005F1A6A" w:rsidRDefault="007A2345" w:rsidP="005F1A6A">
      <w:pPr>
        <w:spacing w:line="360" w:lineRule="auto"/>
        <w:ind w:firstLine="709"/>
        <w:jc w:val="both"/>
        <w:rPr>
          <w:sz w:val="28"/>
          <w:szCs w:val="28"/>
        </w:rPr>
      </w:pPr>
      <w:r w:rsidRPr="005F1A6A">
        <w:rPr>
          <w:sz w:val="28"/>
          <w:szCs w:val="28"/>
        </w:rPr>
        <w:t xml:space="preserve">Устойчивость ассортимента характеризует постоянное наличие товара соответствующего </w:t>
      </w:r>
      <w:r w:rsidR="00A91723" w:rsidRPr="005F1A6A">
        <w:rPr>
          <w:sz w:val="28"/>
          <w:szCs w:val="28"/>
        </w:rPr>
        <w:t>вида в продаже:</w:t>
      </w:r>
    </w:p>
    <w:p w:rsidR="00FF5963" w:rsidRPr="005F1A6A" w:rsidRDefault="00FF5963" w:rsidP="005F1A6A">
      <w:pPr>
        <w:spacing w:line="360" w:lineRule="auto"/>
        <w:ind w:firstLine="709"/>
        <w:jc w:val="both"/>
        <w:rPr>
          <w:sz w:val="28"/>
          <w:szCs w:val="28"/>
        </w:rPr>
      </w:pPr>
    </w:p>
    <w:p w:rsidR="00FF5963" w:rsidRPr="005F1A6A" w:rsidRDefault="005F1A6A" w:rsidP="005F1A6A">
      <w:pPr>
        <w:spacing w:line="360" w:lineRule="auto"/>
        <w:ind w:firstLine="709"/>
        <w:jc w:val="both"/>
        <w:rPr>
          <w:sz w:val="28"/>
          <w:szCs w:val="28"/>
        </w:rPr>
      </w:pPr>
      <w:r>
        <w:rPr>
          <w:sz w:val="28"/>
          <w:szCs w:val="28"/>
        </w:rPr>
        <w:t xml:space="preserve">       </w:t>
      </w:r>
      <w:r w:rsidR="006F0A30">
        <w:rPr>
          <w:sz w:val="28"/>
          <w:szCs w:val="28"/>
        </w:rPr>
        <w:pict>
          <v:shape id="_x0000_i1042" type="#_x0000_t75" style="width:177pt;height:18.75pt">
            <v:imagedata r:id="rId22" o:title=""/>
          </v:shape>
        </w:pict>
      </w:r>
      <w:r>
        <w:rPr>
          <w:sz w:val="28"/>
          <w:szCs w:val="28"/>
        </w:rPr>
        <w:t xml:space="preserve">   </w:t>
      </w:r>
      <w:r w:rsidR="009A6298" w:rsidRPr="005F1A6A">
        <w:rPr>
          <w:sz w:val="28"/>
          <w:szCs w:val="28"/>
        </w:rPr>
        <w:t>(2.</w:t>
      </w:r>
      <w:r w:rsidR="00FF5963" w:rsidRPr="005F1A6A">
        <w:rPr>
          <w:sz w:val="28"/>
          <w:szCs w:val="28"/>
        </w:rPr>
        <w:t>4</w:t>
      </w:r>
      <w:r w:rsidR="009A6298" w:rsidRPr="005F1A6A">
        <w:rPr>
          <w:sz w:val="28"/>
          <w:szCs w:val="28"/>
        </w:rPr>
        <w:t>.)</w:t>
      </w:r>
    </w:p>
    <w:p w:rsidR="00FF5963" w:rsidRPr="005F1A6A" w:rsidRDefault="00FF5963" w:rsidP="005F1A6A">
      <w:pPr>
        <w:spacing w:line="360" w:lineRule="auto"/>
        <w:ind w:firstLine="709"/>
        <w:jc w:val="both"/>
        <w:rPr>
          <w:sz w:val="28"/>
          <w:szCs w:val="28"/>
        </w:rPr>
      </w:pPr>
    </w:p>
    <w:p w:rsidR="007A2345" w:rsidRPr="005F1A6A" w:rsidRDefault="009A6298" w:rsidP="005F1A6A">
      <w:pPr>
        <w:spacing w:line="360" w:lineRule="auto"/>
        <w:ind w:firstLine="709"/>
        <w:jc w:val="both"/>
        <w:rPr>
          <w:sz w:val="28"/>
          <w:szCs w:val="28"/>
        </w:rPr>
      </w:pPr>
      <w:r w:rsidRPr="005F1A6A">
        <w:rPr>
          <w:sz w:val="28"/>
          <w:szCs w:val="28"/>
        </w:rPr>
        <w:t>г</w:t>
      </w:r>
      <w:r w:rsidR="00587B76" w:rsidRPr="005F1A6A">
        <w:rPr>
          <w:sz w:val="28"/>
          <w:szCs w:val="28"/>
        </w:rPr>
        <w:t xml:space="preserve">де </w:t>
      </w:r>
      <w:r w:rsidR="006F0A30">
        <w:rPr>
          <w:sz w:val="28"/>
          <w:szCs w:val="28"/>
        </w:rPr>
        <w:pict>
          <v:shape id="_x0000_i1043" type="#_x0000_t75" style="width:18.75pt;height:18.75pt">
            <v:imagedata r:id="rId23" o:title=""/>
          </v:shape>
        </w:pict>
      </w:r>
      <w:r w:rsidR="00587B76" w:rsidRPr="005F1A6A">
        <w:rPr>
          <w:sz w:val="28"/>
          <w:szCs w:val="28"/>
        </w:rPr>
        <w:t xml:space="preserve">, </w:t>
      </w:r>
      <w:r w:rsidR="006F0A30">
        <w:rPr>
          <w:sz w:val="28"/>
          <w:szCs w:val="28"/>
        </w:rPr>
        <w:pict>
          <v:shape id="_x0000_i1044" type="#_x0000_t75" style="width:20.25pt;height:18.75pt">
            <v:imagedata r:id="rId24" o:title=""/>
          </v:shape>
        </w:pict>
      </w:r>
      <w:r w:rsidR="00587B76" w:rsidRPr="005F1A6A">
        <w:rPr>
          <w:sz w:val="28"/>
          <w:szCs w:val="28"/>
        </w:rPr>
        <w:t xml:space="preserve">, </w:t>
      </w:r>
      <w:r w:rsidR="006F0A30">
        <w:rPr>
          <w:sz w:val="28"/>
          <w:szCs w:val="28"/>
        </w:rPr>
        <w:pict>
          <v:shape id="_x0000_i1045" type="#_x0000_t75" style="width:20.25pt;height:18.75pt">
            <v:imagedata r:id="rId25" o:title=""/>
          </v:shape>
        </w:pict>
      </w:r>
      <w:r w:rsidR="00587B76" w:rsidRPr="005F1A6A">
        <w:rPr>
          <w:sz w:val="28"/>
          <w:szCs w:val="28"/>
        </w:rPr>
        <w:t xml:space="preserve"> - фактическое количество разновидностей на момент отдельных проверок; </w:t>
      </w:r>
      <w:r w:rsidR="006F0A30">
        <w:rPr>
          <w:sz w:val="28"/>
          <w:szCs w:val="28"/>
        </w:rPr>
        <w:pict>
          <v:shape id="_x0000_i1046" type="#_x0000_t75" style="width:15.75pt;height:17.25pt">
            <v:imagedata r:id="rId26" o:title=""/>
          </v:shape>
        </w:pict>
      </w:r>
      <w:r w:rsidR="00587B76" w:rsidRPr="005F1A6A">
        <w:rPr>
          <w:sz w:val="28"/>
          <w:szCs w:val="28"/>
        </w:rPr>
        <w:t xml:space="preserve"> - количество разновидностей товаров, предусмотренное ассортиментным перечнем; </w:t>
      </w:r>
      <w:r w:rsidR="00587B76" w:rsidRPr="005F1A6A">
        <w:rPr>
          <w:sz w:val="28"/>
          <w:szCs w:val="28"/>
          <w:lang w:val="en-US"/>
        </w:rPr>
        <w:t>n</w:t>
      </w:r>
      <w:r w:rsidR="00587B76" w:rsidRPr="005F1A6A">
        <w:rPr>
          <w:sz w:val="28"/>
          <w:szCs w:val="28"/>
        </w:rPr>
        <w:t xml:space="preserve"> – количество проверок.</w:t>
      </w:r>
    </w:p>
    <w:p w:rsidR="00587B76" w:rsidRPr="005F1A6A" w:rsidRDefault="00587B76" w:rsidP="005F1A6A">
      <w:pPr>
        <w:spacing w:line="360" w:lineRule="auto"/>
        <w:ind w:firstLine="709"/>
        <w:jc w:val="both"/>
        <w:rPr>
          <w:sz w:val="28"/>
          <w:szCs w:val="28"/>
        </w:rPr>
      </w:pPr>
      <w:r w:rsidRPr="005F1A6A">
        <w:rPr>
          <w:sz w:val="28"/>
          <w:szCs w:val="28"/>
        </w:rPr>
        <w:t xml:space="preserve">В таблице </w:t>
      </w:r>
      <w:r w:rsidR="009A6298" w:rsidRPr="005F1A6A">
        <w:rPr>
          <w:sz w:val="28"/>
          <w:szCs w:val="28"/>
        </w:rPr>
        <w:t>10</w:t>
      </w:r>
      <w:r w:rsidRPr="005F1A6A">
        <w:rPr>
          <w:sz w:val="28"/>
          <w:szCs w:val="28"/>
        </w:rPr>
        <w:t xml:space="preserve"> отображены результаты проверок ассортимента за 2007 год.</w:t>
      </w:r>
    </w:p>
    <w:p w:rsidR="00E454CC" w:rsidRDefault="00E454CC" w:rsidP="005F1A6A">
      <w:pPr>
        <w:spacing w:line="360" w:lineRule="auto"/>
        <w:ind w:firstLine="709"/>
        <w:jc w:val="both"/>
        <w:rPr>
          <w:sz w:val="28"/>
          <w:szCs w:val="28"/>
          <w:lang w:val="en-US"/>
        </w:rPr>
      </w:pPr>
    </w:p>
    <w:p w:rsidR="00587B76" w:rsidRPr="005F1A6A" w:rsidRDefault="00587B76" w:rsidP="005F1A6A">
      <w:pPr>
        <w:spacing w:line="360" w:lineRule="auto"/>
        <w:ind w:firstLine="709"/>
        <w:jc w:val="both"/>
        <w:rPr>
          <w:sz w:val="28"/>
          <w:szCs w:val="28"/>
        </w:rPr>
      </w:pPr>
      <w:r w:rsidRPr="005F1A6A">
        <w:rPr>
          <w:sz w:val="28"/>
          <w:szCs w:val="28"/>
        </w:rPr>
        <w:t xml:space="preserve">Таблица </w:t>
      </w:r>
      <w:r w:rsidR="009A6298" w:rsidRPr="005F1A6A">
        <w:rPr>
          <w:sz w:val="28"/>
          <w:szCs w:val="28"/>
        </w:rPr>
        <w:t>10</w:t>
      </w:r>
    </w:p>
    <w:p w:rsidR="00587B76" w:rsidRPr="005F1A6A" w:rsidRDefault="00587B76" w:rsidP="005F1A6A">
      <w:pPr>
        <w:spacing w:line="360" w:lineRule="auto"/>
        <w:ind w:firstLine="709"/>
        <w:jc w:val="both"/>
        <w:rPr>
          <w:sz w:val="28"/>
          <w:szCs w:val="28"/>
        </w:rPr>
      </w:pPr>
      <w:r w:rsidRPr="005F1A6A">
        <w:rPr>
          <w:sz w:val="28"/>
          <w:szCs w:val="28"/>
        </w:rPr>
        <w:t>Результаты проверок ассортимента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7"/>
        <w:gridCol w:w="1135"/>
        <w:gridCol w:w="1135"/>
        <w:gridCol w:w="1135"/>
        <w:gridCol w:w="1533"/>
      </w:tblGrid>
      <w:tr w:rsidR="00587B76" w:rsidRPr="00E454CC">
        <w:trPr>
          <w:trHeight w:val="227"/>
        </w:trPr>
        <w:tc>
          <w:tcPr>
            <w:tcW w:w="0" w:type="auto"/>
            <w:vMerge w:val="restart"/>
          </w:tcPr>
          <w:p w:rsidR="00587B76" w:rsidRPr="00E454CC" w:rsidRDefault="00587B76" w:rsidP="00E454CC">
            <w:pPr>
              <w:spacing w:line="360" w:lineRule="auto"/>
              <w:jc w:val="both"/>
              <w:rPr>
                <w:sz w:val="20"/>
                <w:szCs w:val="20"/>
              </w:rPr>
            </w:pPr>
            <w:r w:rsidRPr="00E454CC">
              <w:rPr>
                <w:sz w:val="20"/>
                <w:szCs w:val="20"/>
              </w:rPr>
              <w:t>Наименование</w:t>
            </w:r>
          </w:p>
        </w:tc>
        <w:tc>
          <w:tcPr>
            <w:tcW w:w="0" w:type="auto"/>
            <w:gridSpan w:val="4"/>
          </w:tcPr>
          <w:p w:rsidR="00587B76" w:rsidRPr="00E454CC" w:rsidRDefault="00587B76" w:rsidP="00E454CC">
            <w:pPr>
              <w:spacing w:line="360" w:lineRule="auto"/>
              <w:jc w:val="both"/>
              <w:rPr>
                <w:sz w:val="20"/>
                <w:szCs w:val="20"/>
              </w:rPr>
            </w:pPr>
            <w:r w:rsidRPr="00E454CC">
              <w:rPr>
                <w:sz w:val="20"/>
                <w:szCs w:val="20"/>
              </w:rPr>
              <w:t>Количество наименований</w:t>
            </w:r>
          </w:p>
        </w:tc>
      </w:tr>
      <w:tr w:rsidR="00587B76" w:rsidRPr="00E454CC">
        <w:trPr>
          <w:trHeight w:val="227"/>
        </w:trPr>
        <w:tc>
          <w:tcPr>
            <w:tcW w:w="0" w:type="auto"/>
            <w:vMerge/>
          </w:tcPr>
          <w:p w:rsidR="00587B76" w:rsidRPr="00E454CC" w:rsidRDefault="00587B76" w:rsidP="00E454CC">
            <w:pPr>
              <w:spacing w:line="360" w:lineRule="auto"/>
              <w:jc w:val="both"/>
              <w:rPr>
                <w:sz w:val="20"/>
                <w:szCs w:val="20"/>
              </w:rPr>
            </w:pPr>
          </w:p>
        </w:tc>
        <w:tc>
          <w:tcPr>
            <w:tcW w:w="1135" w:type="dxa"/>
          </w:tcPr>
          <w:p w:rsidR="00587B76" w:rsidRPr="00E454CC" w:rsidRDefault="00587B76" w:rsidP="00E454CC">
            <w:pPr>
              <w:spacing w:line="360" w:lineRule="auto"/>
              <w:jc w:val="both"/>
              <w:rPr>
                <w:sz w:val="20"/>
                <w:szCs w:val="20"/>
              </w:rPr>
            </w:pPr>
            <w:r w:rsidRPr="00E454CC">
              <w:rPr>
                <w:sz w:val="20"/>
                <w:szCs w:val="20"/>
                <w:lang w:val="en-US"/>
              </w:rPr>
              <w:t>I</w:t>
            </w:r>
            <w:r w:rsidRPr="00E454CC">
              <w:rPr>
                <w:sz w:val="20"/>
                <w:szCs w:val="20"/>
              </w:rPr>
              <w:t xml:space="preserve"> квартал</w:t>
            </w:r>
          </w:p>
        </w:tc>
        <w:tc>
          <w:tcPr>
            <w:tcW w:w="1135" w:type="dxa"/>
          </w:tcPr>
          <w:p w:rsidR="00587B76" w:rsidRPr="00E454CC" w:rsidRDefault="00587B76" w:rsidP="00E454CC">
            <w:pPr>
              <w:spacing w:line="360" w:lineRule="auto"/>
              <w:jc w:val="both"/>
              <w:rPr>
                <w:sz w:val="20"/>
                <w:szCs w:val="20"/>
              </w:rPr>
            </w:pPr>
            <w:r w:rsidRPr="00E454CC">
              <w:rPr>
                <w:sz w:val="20"/>
                <w:szCs w:val="20"/>
                <w:lang w:val="en-US"/>
              </w:rPr>
              <w:t>II</w:t>
            </w:r>
          </w:p>
          <w:p w:rsidR="00587B76" w:rsidRPr="00E454CC" w:rsidRDefault="00587B76" w:rsidP="00E454CC">
            <w:pPr>
              <w:spacing w:line="360" w:lineRule="auto"/>
              <w:jc w:val="both"/>
              <w:rPr>
                <w:sz w:val="20"/>
                <w:szCs w:val="20"/>
              </w:rPr>
            </w:pPr>
            <w:r w:rsidRPr="00E454CC">
              <w:rPr>
                <w:sz w:val="20"/>
                <w:szCs w:val="20"/>
              </w:rPr>
              <w:t>квартал</w:t>
            </w:r>
          </w:p>
        </w:tc>
        <w:tc>
          <w:tcPr>
            <w:tcW w:w="1135" w:type="dxa"/>
          </w:tcPr>
          <w:p w:rsidR="00587B76" w:rsidRPr="00E454CC" w:rsidRDefault="00587B76" w:rsidP="00E454CC">
            <w:pPr>
              <w:spacing w:line="360" w:lineRule="auto"/>
              <w:jc w:val="both"/>
              <w:rPr>
                <w:sz w:val="20"/>
                <w:szCs w:val="20"/>
              </w:rPr>
            </w:pPr>
            <w:r w:rsidRPr="00E454CC">
              <w:rPr>
                <w:sz w:val="20"/>
                <w:szCs w:val="20"/>
                <w:lang w:val="en-US"/>
              </w:rPr>
              <w:t>III</w:t>
            </w:r>
          </w:p>
          <w:p w:rsidR="00587B76" w:rsidRPr="00E454CC" w:rsidRDefault="00587B76" w:rsidP="00E454CC">
            <w:pPr>
              <w:spacing w:line="360" w:lineRule="auto"/>
              <w:jc w:val="both"/>
              <w:rPr>
                <w:sz w:val="20"/>
                <w:szCs w:val="20"/>
              </w:rPr>
            </w:pPr>
            <w:r w:rsidRPr="00E454CC">
              <w:rPr>
                <w:sz w:val="20"/>
                <w:szCs w:val="20"/>
              </w:rPr>
              <w:t>квартал</w:t>
            </w:r>
          </w:p>
        </w:tc>
        <w:tc>
          <w:tcPr>
            <w:tcW w:w="1533" w:type="dxa"/>
          </w:tcPr>
          <w:p w:rsidR="00587B76" w:rsidRPr="00E454CC" w:rsidRDefault="00587B76" w:rsidP="00E454CC">
            <w:pPr>
              <w:spacing w:line="360" w:lineRule="auto"/>
              <w:jc w:val="both"/>
              <w:rPr>
                <w:sz w:val="20"/>
                <w:szCs w:val="20"/>
              </w:rPr>
            </w:pPr>
            <w:r w:rsidRPr="00E454CC">
              <w:rPr>
                <w:sz w:val="20"/>
                <w:szCs w:val="20"/>
                <w:lang w:val="en-US"/>
              </w:rPr>
              <w:t>IV</w:t>
            </w:r>
          </w:p>
          <w:p w:rsidR="00587B76" w:rsidRPr="00E454CC" w:rsidRDefault="00587B76" w:rsidP="00E454CC">
            <w:pPr>
              <w:spacing w:line="360" w:lineRule="auto"/>
              <w:jc w:val="both"/>
              <w:rPr>
                <w:sz w:val="20"/>
                <w:szCs w:val="20"/>
              </w:rPr>
            </w:pPr>
            <w:r w:rsidRPr="00E454CC">
              <w:rPr>
                <w:sz w:val="20"/>
                <w:szCs w:val="20"/>
              </w:rPr>
              <w:t>квартал</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bookmarkStart w:id="23" w:name="_Hlk196888075"/>
            <w:r w:rsidRPr="00E454CC">
              <w:rPr>
                <w:sz w:val="20"/>
                <w:szCs w:val="20"/>
              </w:rPr>
              <w:t>Автозапчасти к а-м ВАЗ</w:t>
            </w:r>
          </w:p>
        </w:tc>
        <w:tc>
          <w:tcPr>
            <w:tcW w:w="1135" w:type="dxa"/>
          </w:tcPr>
          <w:p w:rsidR="00587B76" w:rsidRPr="00E454CC" w:rsidRDefault="00587B76" w:rsidP="00E454CC">
            <w:pPr>
              <w:spacing w:line="360" w:lineRule="auto"/>
              <w:jc w:val="both"/>
              <w:rPr>
                <w:sz w:val="20"/>
                <w:szCs w:val="20"/>
              </w:rPr>
            </w:pPr>
            <w:r w:rsidRPr="00E454CC">
              <w:rPr>
                <w:sz w:val="20"/>
                <w:szCs w:val="20"/>
              </w:rPr>
              <w:t>51</w:t>
            </w:r>
          </w:p>
        </w:tc>
        <w:tc>
          <w:tcPr>
            <w:tcW w:w="1135" w:type="dxa"/>
          </w:tcPr>
          <w:p w:rsidR="00587B76" w:rsidRPr="00E454CC" w:rsidRDefault="00587B76" w:rsidP="00E454CC">
            <w:pPr>
              <w:spacing w:line="360" w:lineRule="auto"/>
              <w:jc w:val="both"/>
              <w:rPr>
                <w:sz w:val="20"/>
                <w:szCs w:val="20"/>
              </w:rPr>
            </w:pPr>
            <w:r w:rsidRPr="00E454CC">
              <w:rPr>
                <w:sz w:val="20"/>
                <w:szCs w:val="20"/>
              </w:rPr>
              <w:t>47</w:t>
            </w:r>
          </w:p>
        </w:tc>
        <w:tc>
          <w:tcPr>
            <w:tcW w:w="1135" w:type="dxa"/>
          </w:tcPr>
          <w:p w:rsidR="00587B76" w:rsidRPr="00E454CC" w:rsidRDefault="00587B76" w:rsidP="00E454CC">
            <w:pPr>
              <w:spacing w:line="360" w:lineRule="auto"/>
              <w:jc w:val="both"/>
              <w:rPr>
                <w:sz w:val="20"/>
                <w:szCs w:val="20"/>
              </w:rPr>
            </w:pPr>
            <w:r w:rsidRPr="00E454CC">
              <w:rPr>
                <w:sz w:val="20"/>
                <w:szCs w:val="20"/>
              </w:rPr>
              <w:t>43</w:t>
            </w:r>
          </w:p>
        </w:tc>
        <w:tc>
          <w:tcPr>
            <w:tcW w:w="1533" w:type="dxa"/>
          </w:tcPr>
          <w:p w:rsidR="00587B76" w:rsidRPr="00E454CC" w:rsidRDefault="00587B76" w:rsidP="00E454CC">
            <w:pPr>
              <w:spacing w:line="360" w:lineRule="auto"/>
              <w:jc w:val="both"/>
              <w:rPr>
                <w:sz w:val="20"/>
                <w:szCs w:val="20"/>
              </w:rPr>
            </w:pPr>
            <w:r w:rsidRPr="00E454CC">
              <w:rPr>
                <w:sz w:val="20"/>
                <w:szCs w:val="20"/>
              </w:rPr>
              <w:t>50</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Автозапчасти к а-м МОСКВИЧ-412</w:t>
            </w:r>
          </w:p>
        </w:tc>
        <w:tc>
          <w:tcPr>
            <w:tcW w:w="1135" w:type="dxa"/>
          </w:tcPr>
          <w:p w:rsidR="00587B76" w:rsidRPr="00E454CC" w:rsidRDefault="00587B76" w:rsidP="00E454CC">
            <w:pPr>
              <w:spacing w:line="360" w:lineRule="auto"/>
              <w:jc w:val="both"/>
              <w:rPr>
                <w:sz w:val="20"/>
                <w:szCs w:val="20"/>
              </w:rPr>
            </w:pPr>
            <w:r w:rsidRPr="00E454CC">
              <w:rPr>
                <w:sz w:val="20"/>
                <w:szCs w:val="20"/>
              </w:rPr>
              <w:t>48</w:t>
            </w:r>
          </w:p>
        </w:tc>
        <w:tc>
          <w:tcPr>
            <w:tcW w:w="1135" w:type="dxa"/>
          </w:tcPr>
          <w:p w:rsidR="00587B76" w:rsidRPr="00E454CC" w:rsidRDefault="00587B76" w:rsidP="00E454CC">
            <w:pPr>
              <w:spacing w:line="360" w:lineRule="auto"/>
              <w:jc w:val="both"/>
              <w:rPr>
                <w:sz w:val="20"/>
                <w:szCs w:val="20"/>
              </w:rPr>
            </w:pPr>
            <w:r w:rsidRPr="00E454CC">
              <w:rPr>
                <w:sz w:val="20"/>
                <w:szCs w:val="20"/>
              </w:rPr>
              <w:t>50</w:t>
            </w:r>
          </w:p>
        </w:tc>
        <w:tc>
          <w:tcPr>
            <w:tcW w:w="1135" w:type="dxa"/>
          </w:tcPr>
          <w:p w:rsidR="00587B76" w:rsidRPr="00E454CC" w:rsidRDefault="00587B76" w:rsidP="00E454CC">
            <w:pPr>
              <w:spacing w:line="360" w:lineRule="auto"/>
              <w:jc w:val="both"/>
              <w:rPr>
                <w:sz w:val="20"/>
                <w:szCs w:val="20"/>
              </w:rPr>
            </w:pPr>
            <w:r w:rsidRPr="00E454CC">
              <w:rPr>
                <w:sz w:val="20"/>
                <w:szCs w:val="20"/>
              </w:rPr>
              <w:t>50</w:t>
            </w:r>
          </w:p>
        </w:tc>
        <w:tc>
          <w:tcPr>
            <w:tcW w:w="1533" w:type="dxa"/>
          </w:tcPr>
          <w:p w:rsidR="00587B76" w:rsidRPr="00E454CC" w:rsidRDefault="00587B76" w:rsidP="00E454CC">
            <w:pPr>
              <w:spacing w:line="360" w:lineRule="auto"/>
              <w:jc w:val="both"/>
              <w:rPr>
                <w:sz w:val="20"/>
                <w:szCs w:val="20"/>
              </w:rPr>
            </w:pPr>
            <w:r w:rsidRPr="00E454CC">
              <w:rPr>
                <w:sz w:val="20"/>
                <w:szCs w:val="20"/>
              </w:rPr>
              <w:t>50</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Автозапчасти к а-м МОСКВИЧ-2141</w:t>
            </w:r>
          </w:p>
        </w:tc>
        <w:tc>
          <w:tcPr>
            <w:tcW w:w="1135" w:type="dxa"/>
          </w:tcPr>
          <w:p w:rsidR="00587B76" w:rsidRPr="00E454CC" w:rsidRDefault="00587B76" w:rsidP="00E454CC">
            <w:pPr>
              <w:spacing w:line="360" w:lineRule="auto"/>
              <w:jc w:val="both"/>
              <w:rPr>
                <w:sz w:val="20"/>
                <w:szCs w:val="20"/>
              </w:rPr>
            </w:pPr>
            <w:r w:rsidRPr="00E454CC">
              <w:rPr>
                <w:sz w:val="20"/>
                <w:szCs w:val="20"/>
              </w:rPr>
              <w:t>15</w:t>
            </w:r>
          </w:p>
        </w:tc>
        <w:tc>
          <w:tcPr>
            <w:tcW w:w="1135" w:type="dxa"/>
          </w:tcPr>
          <w:p w:rsidR="00587B76" w:rsidRPr="00E454CC" w:rsidRDefault="00587B76" w:rsidP="00E454CC">
            <w:pPr>
              <w:spacing w:line="360" w:lineRule="auto"/>
              <w:jc w:val="both"/>
              <w:rPr>
                <w:sz w:val="20"/>
                <w:szCs w:val="20"/>
              </w:rPr>
            </w:pPr>
            <w:r w:rsidRPr="00E454CC">
              <w:rPr>
                <w:sz w:val="20"/>
                <w:szCs w:val="20"/>
              </w:rPr>
              <w:t>19</w:t>
            </w:r>
          </w:p>
        </w:tc>
        <w:tc>
          <w:tcPr>
            <w:tcW w:w="1135" w:type="dxa"/>
          </w:tcPr>
          <w:p w:rsidR="00587B76" w:rsidRPr="00E454CC" w:rsidRDefault="00587B76" w:rsidP="00E454CC">
            <w:pPr>
              <w:spacing w:line="360" w:lineRule="auto"/>
              <w:jc w:val="both"/>
              <w:rPr>
                <w:sz w:val="20"/>
                <w:szCs w:val="20"/>
              </w:rPr>
            </w:pPr>
            <w:r w:rsidRPr="00E454CC">
              <w:rPr>
                <w:sz w:val="20"/>
                <w:szCs w:val="20"/>
              </w:rPr>
              <w:t>20</w:t>
            </w:r>
          </w:p>
        </w:tc>
        <w:tc>
          <w:tcPr>
            <w:tcW w:w="1533" w:type="dxa"/>
          </w:tcPr>
          <w:p w:rsidR="00587B76" w:rsidRPr="00E454CC" w:rsidRDefault="00587B76" w:rsidP="00E454CC">
            <w:pPr>
              <w:spacing w:line="360" w:lineRule="auto"/>
              <w:jc w:val="both"/>
              <w:rPr>
                <w:sz w:val="20"/>
                <w:szCs w:val="20"/>
              </w:rPr>
            </w:pPr>
            <w:r w:rsidRPr="00E454CC">
              <w:rPr>
                <w:sz w:val="20"/>
                <w:szCs w:val="20"/>
              </w:rPr>
              <w:t>20</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Масла моторные</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533" w:type="dxa"/>
          </w:tcPr>
          <w:p w:rsidR="00587B76" w:rsidRPr="00E454CC" w:rsidRDefault="00587B76" w:rsidP="00E454CC">
            <w:pPr>
              <w:spacing w:line="360" w:lineRule="auto"/>
              <w:jc w:val="both"/>
              <w:rPr>
                <w:sz w:val="20"/>
                <w:szCs w:val="20"/>
              </w:rPr>
            </w:pPr>
            <w:r w:rsidRPr="00E454CC">
              <w:rPr>
                <w:sz w:val="20"/>
                <w:szCs w:val="20"/>
              </w:rPr>
              <w:t>4</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Чехлы сидений для автомобилей</w:t>
            </w:r>
          </w:p>
        </w:tc>
        <w:tc>
          <w:tcPr>
            <w:tcW w:w="1135" w:type="dxa"/>
          </w:tcPr>
          <w:p w:rsidR="00587B76" w:rsidRPr="00E454CC" w:rsidRDefault="00587B76" w:rsidP="00E454CC">
            <w:pPr>
              <w:spacing w:line="360" w:lineRule="auto"/>
              <w:jc w:val="both"/>
              <w:rPr>
                <w:sz w:val="20"/>
                <w:szCs w:val="20"/>
              </w:rPr>
            </w:pPr>
            <w:r w:rsidRPr="00E454CC">
              <w:rPr>
                <w:sz w:val="20"/>
                <w:szCs w:val="20"/>
              </w:rPr>
              <w:t>5</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135" w:type="dxa"/>
          </w:tcPr>
          <w:p w:rsidR="00587B76" w:rsidRPr="00E454CC" w:rsidRDefault="00587B76" w:rsidP="00E454CC">
            <w:pPr>
              <w:spacing w:line="360" w:lineRule="auto"/>
              <w:jc w:val="both"/>
              <w:rPr>
                <w:sz w:val="20"/>
                <w:szCs w:val="20"/>
              </w:rPr>
            </w:pPr>
            <w:r w:rsidRPr="00E454CC">
              <w:rPr>
                <w:sz w:val="20"/>
                <w:szCs w:val="20"/>
              </w:rPr>
              <w:t>5</w:t>
            </w:r>
          </w:p>
        </w:tc>
        <w:tc>
          <w:tcPr>
            <w:tcW w:w="1533" w:type="dxa"/>
          </w:tcPr>
          <w:p w:rsidR="00587B76" w:rsidRPr="00E454CC" w:rsidRDefault="00587B76" w:rsidP="00E454CC">
            <w:pPr>
              <w:spacing w:line="360" w:lineRule="auto"/>
              <w:jc w:val="both"/>
              <w:rPr>
                <w:sz w:val="20"/>
                <w:szCs w:val="20"/>
              </w:rPr>
            </w:pPr>
            <w:r w:rsidRPr="00E454CC">
              <w:rPr>
                <w:sz w:val="20"/>
                <w:szCs w:val="20"/>
              </w:rPr>
              <w:t>5</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авторезина</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135" w:type="dxa"/>
          </w:tcPr>
          <w:p w:rsidR="00587B76" w:rsidRPr="00E454CC" w:rsidRDefault="00587B76" w:rsidP="00E454CC">
            <w:pPr>
              <w:spacing w:line="360" w:lineRule="auto"/>
              <w:jc w:val="both"/>
              <w:rPr>
                <w:sz w:val="20"/>
                <w:szCs w:val="20"/>
              </w:rPr>
            </w:pPr>
            <w:r w:rsidRPr="00E454CC">
              <w:rPr>
                <w:sz w:val="20"/>
                <w:szCs w:val="20"/>
              </w:rPr>
              <w:t>4</w:t>
            </w:r>
          </w:p>
        </w:tc>
        <w:tc>
          <w:tcPr>
            <w:tcW w:w="1533" w:type="dxa"/>
          </w:tcPr>
          <w:p w:rsidR="00587B76" w:rsidRPr="00E454CC" w:rsidRDefault="00587B76" w:rsidP="00E454CC">
            <w:pPr>
              <w:spacing w:line="360" w:lineRule="auto"/>
              <w:jc w:val="both"/>
              <w:rPr>
                <w:sz w:val="20"/>
                <w:szCs w:val="20"/>
              </w:rPr>
            </w:pPr>
            <w:r w:rsidRPr="00E454CC">
              <w:rPr>
                <w:sz w:val="20"/>
                <w:szCs w:val="20"/>
              </w:rPr>
              <w:t>4</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автокамера</w:t>
            </w:r>
          </w:p>
        </w:tc>
        <w:tc>
          <w:tcPr>
            <w:tcW w:w="1135" w:type="dxa"/>
          </w:tcPr>
          <w:p w:rsidR="00587B76" w:rsidRPr="00E454CC" w:rsidRDefault="00587B76" w:rsidP="00E454CC">
            <w:pPr>
              <w:spacing w:line="360" w:lineRule="auto"/>
              <w:jc w:val="both"/>
              <w:rPr>
                <w:sz w:val="20"/>
                <w:szCs w:val="20"/>
              </w:rPr>
            </w:pPr>
            <w:r w:rsidRPr="00E454CC">
              <w:rPr>
                <w:sz w:val="20"/>
                <w:szCs w:val="20"/>
              </w:rPr>
              <w:t>3</w:t>
            </w:r>
          </w:p>
        </w:tc>
        <w:tc>
          <w:tcPr>
            <w:tcW w:w="1135" w:type="dxa"/>
          </w:tcPr>
          <w:p w:rsidR="00587B76" w:rsidRPr="00E454CC" w:rsidRDefault="00587B76" w:rsidP="00E454CC">
            <w:pPr>
              <w:spacing w:line="360" w:lineRule="auto"/>
              <w:jc w:val="both"/>
              <w:rPr>
                <w:sz w:val="20"/>
                <w:szCs w:val="20"/>
              </w:rPr>
            </w:pPr>
            <w:r w:rsidRPr="00E454CC">
              <w:rPr>
                <w:sz w:val="20"/>
                <w:szCs w:val="20"/>
              </w:rPr>
              <w:t>3</w:t>
            </w:r>
          </w:p>
        </w:tc>
        <w:tc>
          <w:tcPr>
            <w:tcW w:w="1135" w:type="dxa"/>
          </w:tcPr>
          <w:p w:rsidR="00587B76" w:rsidRPr="00E454CC" w:rsidRDefault="00587B76" w:rsidP="00E454CC">
            <w:pPr>
              <w:spacing w:line="360" w:lineRule="auto"/>
              <w:jc w:val="both"/>
              <w:rPr>
                <w:sz w:val="20"/>
                <w:szCs w:val="20"/>
              </w:rPr>
            </w:pPr>
            <w:r w:rsidRPr="00E454CC">
              <w:rPr>
                <w:sz w:val="20"/>
                <w:szCs w:val="20"/>
              </w:rPr>
              <w:t>3</w:t>
            </w:r>
          </w:p>
        </w:tc>
        <w:tc>
          <w:tcPr>
            <w:tcW w:w="1533" w:type="dxa"/>
          </w:tcPr>
          <w:p w:rsidR="00587B76" w:rsidRPr="00E454CC" w:rsidRDefault="00587B76" w:rsidP="00E454CC">
            <w:pPr>
              <w:spacing w:line="360" w:lineRule="auto"/>
              <w:jc w:val="both"/>
              <w:rPr>
                <w:sz w:val="20"/>
                <w:szCs w:val="20"/>
              </w:rPr>
            </w:pPr>
            <w:r w:rsidRPr="00E454CC">
              <w:rPr>
                <w:sz w:val="20"/>
                <w:szCs w:val="20"/>
              </w:rPr>
              <w:t>3</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Сопутствующие товары</w:t>
            </w:r>
          </w:p>
        </w:tc>
        <w:tc>
          <w:tcPr>
            <w:tcW w:w="1135" w:type="dxa"/>
          </w:tcPr>
          <w:p w:rsidR="00587B76" w:rsidRPr="00E454CC" w:rsidRDefault="00587B76" w:rsidP="00E454CC">
            <w:pPr>
              <w:spacing w:line="360" w:lineRule="auto"/>
              <w:jc w:val="both"/>
              <w:rPr>
                <w:sz w:val="20"/>
                <w:szCs w:val="20"/>
              </w:rPr>
            </w:pPr>
            <w:r w:rsidRPr="00E454CC">
              <w:rPr>
                <w:sz w:val="20"/>
                <w:szCs w:val="20"/>
              </w:rPr>
              <w:t>20</w:t>
            </w:r>
          </w:p>
        </w:tc>
        <w:tc>
          <w:tcPr>
            <w:tcW w:w="1135" w:type="dxa"/>
          </w:tcPr>
          <w:p w:rsidR="00587B76" w:rsidRPr="00E454CC" w:rsidRDefault="00587B76" w:rsidP="00E454CC">
            <w:pPr>
              <w:spacing w:line="360" w:lineRule="auto"/>
              <w:jc w:val="both"/>
              <w:rPr>
                <w:sz w:val="20"/>
                <w:szCs w:val="20"/>
              </w:rPr>
            </w:pPr>
            <w:r w:rsidRPr="00E454CC">
              <w:rPr>
                <w:sz w:val="20"/>
                <w:szCs w:val="20"/>
              </w:rPr>
              <w:t>20</w:t>
            </w:r>
          </w:p>
        </w:tc>
        <w:tc>
          <w:tcPr>
            <w:tcW w:w="1135" w:type="dxa"/>
          </w:tcPr>
          <w:p w:rsidR="00587B76" w:rsidRPr="00E454CC" w:rsidRDefault="00587B76" w:rsidP="00E454CC">
            <w:pPr>
              <w:spacing w:line="360" w:lineRule="auto"/>
              <w:jc w:val="both"/>
              <w:rPr>
                <w:sz w:val="20"/>
                <w:szCs w:val="20"/>
              </w:rPr>
            </w:pPr>
            <w:r w:rsidRPr="00E454CC">
              <w:rPr>
                <w:sz w:val="20"/>
                <w:szCs w:val="20"/>
              </w:rPr>
              <w:t>20</w:t>
            </w:r>
          </w:p>
        </w:tc>
        <w:tc>
          <w:tcPr>
            <w:tcW w:w="1533" w:type="dxa"/>
          </w:tcPr>
          <w:p w:rsidR="00587B76" w:rsidRPr="00E454CC" w:rsidRDefault="00587B76" w:rsidP="00E454CC">
            <w:pPr>
              <w:spacing w:line="360" w:lineRule="auto"/>
              <w:jc w:val="both"/>
              <w:rPr>
                <w:sz w:val="20"/>
                <w:szCs w:val="20"/>
              </w:rPr>
            </w:pPr>
            <w:r w:rsidRPr="00E454CC">
              <w:rPr>
                <w:sz w:val="20"/>
                <w:szCs w:val="20"/>
              </w:rPr>
              <w:t>20</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Ручной инструмент</w:t>
            </w:r>
          </w:p>
        </w:tc>
        <w:tc>
          <w:tcPr>
            <w:tcW w:w="1135" w:type="dxa"/>
          </w:tcPr>
          <w:p w:rsidR="00587B76" w:rsidRPr="00E454CC" w:rsidRDefault="00587B76" w:rsidP="00E454CC">
            <w:pPr>
              <w:spacing w:line="360" w:lineRule="auto"/>
              <w:jc w:val="both"/>
              <w:rPr>
                <w:sz w:val="20"/>
                <w:szCs w:val="20"/>
              </w:rPr>
            </w:pPr>
            <w:r w:rsidRPr="00E454CC">
              <w:rPr>
                <w:sz w:val="20"/>
                <w:szCs w:val="20"/>
              </w:rPr>
              <w:t>5</w:t>
            </w:r>
          </w:p>
        </w:tc>
        <w:tc>
          <w:tcPr>
            <w:tcW w:w="1135" w:type="dxa"/>
          </w:tcPr>
          <w:p w:rsidR="00587B76" w:rsidRPr="00E454CC" w:rsidRDefault="00587B76" w:rsidP="00E454CC">
            <w:pPr>
              <w:spacing w:line="360" w:lineRule="auto"/>
              <w:jc w:val="both"/>
              <w:rPr>
                <w:sz w:val="20"/>
                <w:szCs w:val="20"/>
              </w:rPr>
            </w:pPr>
            <w:r w:rsidRPr="00E454CC">
              <w:rPr>
                <w:sz w:val="20"/>
                <w:szCs w:val="20"/>
              </w:rPr>
              <w:t>5</w:t>
            </w:r>
          </w:p>
        </w:tc>
        <w:tc>
          <w:tcPr>
            <w:tcW w:w="1135" w:type="dxa"/>
          </w:tcPr>
          <w:p w:rsidR="00587B76" w:rsidRPr="00E454CC" w:rsidRDefault="00587B76" w:rsidP="00E454CC">
            <w:pPr>
              <w:spacing w:line="360" w:lineRule="auto"/>
              <w:jc w:val="both"/>
              <w:rPr>
                <w:sz w:val="20"/>
                <w:szCs w:val="20"/>
              </w:rPr>
            </w:pPr>
            <w:r w:rsidRPr="00E454CC">
              <w:rPr>
                <w:sz w:val="20"/>
                <w:szCs w:val="20"/>
              </w:rPr>
              <w:t>5</w:t>
            </w:r>
          </w:p>
        </w:tc>
        <w:tc>
          <w:tcPr>
            <w:tcW w:w="1533" w:type="dxa"/>
          </w:tcPr>
          <w:p w:rsidR="00587B76" w:rsidRPr="00E454CC" w:rsidRDefault="00587B76" w:rsidP="00E454CC">
            <w:pPr>
              <w:spacing w:line="360" w:lineRule="auto"/>
              <w:jc w:val="both"/>
              <w:rPr>
                <w:sz w:val="20"/>
                <w:szCs w:val="20"/>
              </w:rPr>
            </w:pPr>
            <w:r w:rsidRPr="00E454CC">
              <w:rPr>
                <w:sz w:val="20"/>
                <w:szCs w:val="20"/>
              </w:rPr>
              <w:t>5</w:t>
            </w:r>
          </w:p>
        </w:tc>
      </w:tr>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Аптечка медицинская автомобильная</w:t>
            </w:r>
          </w:p>
        </w:tc>
        <w:tc>
          <w:tcPr>
            <w:tcW w:w="1135" w:type="dxa"/>
          </w:tcPr>
          <w:p w:rsidR="00587B76" w:rsidRPr="00E454CC" w:rsidRDefault="00587B76" w:rsidP="00E454CC">
            <w:pPr>
              <w:spacing w:line="360" w:lineRule="auto"/>
              <w:jc w:val="both"/>
              <w:rPr>
                <w:sz w:val="20"/>
                <w:szCs w:val="20"/>
              </w:rPr>
            </w:pPr>
            <w:r w:rsidRPr="00E454CC">
              <w:rPr>
                <w:sz w:val="20"/>
                <w:szCs w:val="20"/>
              </w:rPr>
              <w:t>2</w:t>
            </w:r>
          </w:p>
        </w:tc>
        <w:tc>
          <w:tcPr>
            <w:tcW w:w="1135" w:type="dxa"/>
          </w:tcPr>
          <w:p w:rsidR="00587B76" w:rsidRPr="00E454CC" w:rsidRDefault="00587B76" w:rsidP="00E454CC">
            <w:pPr>
              <w:spacing w:line="360" w:lineRule="auto"/>
              <w:jc w:val="both"/>
              <w:rPr>
                <w:sz w:val="20"/>
                <w:szCs w:val="20"/>
              </w:rPr>
            </w:pPr>
            <w:r w:rsidRPr="00E454CC">
              <w:rPr>
                <w:sz w:val="20"/>
                <w:szCs w:val="20"/>
              </w:rPr>
              <w:t>2</w:t>
            </w:r>
          </w:p>
        </w:tc>
        <w:tc>
          <w:tcPr>
            <w:tcW w:w="1135" w:type="dxa"/>
          </w:tcPr>
          <w:p w:rsidR="00587B76" w:rsidRPr="00E454CC" w:rsidRDefault="00587B76" w:rsidP="00E454CC">
            <w:pPr>
              <w:spacing w:line="360" w:lineRule="auto"/>
              <w:jc w:val="both"/>
              <w:rPr>
                <w:sz w:val="20"/>
                <w:szCs w:val="20"/>
              </w:rPr>
            </w:pPr>
            <w:r w:rsidRPr="00E454CC">
              <w:rPr>
                <w:sz w:val="20"/>
                <w:szCs w:val="20"/>
              </w:rPr>
              <w:t>2</w:t>
            </w:r>
          </w:p>
        </w:tc>
        <w:tc>
          <w:tcPr>
            <w:tcW w:w="1533" w:type="dxa"/>
          </w:tcPr>
          <w:p w:rsidR="00587B76" w:rsidRPr="00E454CC" w:rsidRDefault="00587B76" w:rsidP="00E454CC">
            <w:pPr>
              <w:spacing w:line="360" w:lineRule="auto"/>
              <w:jc w:val="both"/>
              <w:rPr>
                <w:sz w:val="20"/>
                <w:szCs w:val="20"/>
              </w:rPr>
            </w:pPr>
            <w:r w:rsidRPr="00E454CC">
              <w:rPr>
                <w:sz w:val="20"/>
                <w:szCs w:val="20"/>
              </w:rPr>
              <w:t>2</w:t>
            </w:r>
          </w:p>
        </w:tc>
      </w:tr>
      <w:bookmarkEnd w:id="23"/>
      <w:tr w:rsidR="00587B76" w:rsidRPr="00E454CC">
        <w:trPr>
          <w:trHeight w:val="227"/>
        </w:trPr>
        <w:tc>
          <w:tcPr>
            <w:tcW w:w="0" w:type="auto"/>
          </w:tcPr>
          <w:p w:rsidR="00587B76" w:rsidRPr="00E454CC" w:rsidRDefault="00587B76" w:rsidP="00E454CC">
            <w:pPr>
              <w:spacing w:line="360" w:lineRule="auto"/>
              <w:jc w:val="both"/>
              <w:rPr>
                <w:sz w:val="20"/>
                <w:szCs w:val="20"/>
              </w:rPr>
            </w:pPr>
            <w:r w:rsidRPr="00E454CC">
              <w:rPr>
                <w:sz w:val="20"/>
                <w:szCs w:val="20"/>
              </w:rPr>
              <w:t>итого</w:t>
            </w:r>
          </w:p>
        </w:tc>
        <w:tc>
          <w:tcPr>
            <w:tcW w:w="1135" w:type="dxa"/>
            <w:vAlign w:val="bottom"/>
          </w:tcPr>
          <w:p w:rsidR="00587B76" w:rsidRPr="00E454CC" w:rsidRDefault="00587B76" w:rsidP="00E454CC">
            <w:pPr>
              <w:spacing w:line="360" w:lineRule="auto"/>
              <w:jc w:val="both"/>
              <w:rPr>
                <w:sz w:val="20"/>
                <w:szCs w:val="20"/>
              </w:rPr>
            </w:pPr>
            <w:r w:rsidRPr="00E454CC">
              <w:rPr>
                <w:sz w:val="20"/>
                <w:szCs w:val="20"/>
              </w:rPr>
              <w:t>157</w:t>
            </w:r>
          </w:p>
        </w:tc>
        <w:tc>
          <w:tcPr>
            <w:tcW w:w="1135" w:type="dxa"/>
            <w:vAlign w:val="bottom"/>
          </w:tcPr>
          <w:p w:rsidR="00587B76" w:rsidRPr="00E454CC" w:rsidRDefault="00587B76" w:rsidP="00E454CC">
            <w:pPr>
              <w:spacing w:line="360" w:lineRule="auto"/>
              <w:jc w:val="both"/>
              <w:rPr>
                <w:sz w:val="20"/>
                <w:szCs w:val="20"/>
              </w:rPr>
            </w:pPr>
            <w:r w:rsidRPr="00E454CC">
              <w:rPr>
                <w:sz w:val="20"/>
                <w:szCs w:val="20"/>
              </w:rPr>
              <w:t>158</w:t>
            </w:r>
          </w:p>
        </w:tc>
        <w:tc>
          <w:tcPr>
            <w:tcW w:w="1135" w:type="dxa"/>
            <w:vAlign w:val="bottom"/>
          </w:tcPr>
          <w:p w:rsidR="00587B76" w:rsidRPr="00E454CC" w:rsidRDefault="00587B76" w:rsidP="00E454CC">
            <w:pPr>
              <w:spacing w:line="360" w:lineRule="auto"/>
              <w:jc w:val="both"/>
              <w:rPr>
                <w:sz w:val="20"/>
                <w:szCs w:val="20"/>
              </w:rPr>
            </w:pPr>
            <w:r w:rsidRPr="00E454CC">
              <w:rPr>
                <w:sz w:val="20"/>
                <w:szCs w:val="20"/>
              </w:rPr>
              <w:t>156</w:t>
            </w:r>
          </w:p>
        </w:tc>
        <w:tc>
          <w:tcPr>
            <w:tcW w:w="1533" w:type="dxa"/>
            <w:vAlign w:val="bottom"/>
          </w:tcPr>
          <w:p w:rsidR="00587B76" w:rsidRPr="00E454CC" w:rsidRDefault="00587B76" w:rsidP="00E454CC">
            <w:pPr>
              <w:spacing w:line="360" w:lineRule="auto"/>
              <w:jc w:val="both"/>
              <w:rPr>
                <w:sz w:val="20"/>
                <w:szCs w:val="20"/>
              </w:rPr>
            </w:pPr>
            <w:r w:rsidRPr="00E454CC">
              <w:rPr>
                <w:sz w:val="20"/>
                <w:szCs w:val="20"/>
              </w:rPr>
              <w:t>163</w:t>
            </w:r>
          </w:p>
        </w:tc>
      </w:tr>
    </w:tbl>
    <w:p w:rsidR="00E40418" w:rsidRPr="005F1A6A" w:rsidRDefault="00E40418" w:rsidP="005F1A6A">
      <w:pPr>
        <w:spacing w:line="360" w:lineRule="auto"/>
        <w:ind w:firstLine="709"/>
        <w:jc w:val="both"/>
        <w:rPr>
          <w:sz w:val="28"/>
          <w:szCs w:val="28"/>
        </w:rPr>
      </w:pPr>
    </w:p>
    <w:p w:rsidR="00F45797" w:rsidRPr="005F1A6A" w:rsidRDefault="00F45797" w:rsidP="005F1A6A">
      <w:pPr>
        <w:spacing w:line="360" w:lineRule="auto"/>
        <w:ind w:firstLine="709"/>
        <w:jc w:val="both"/>
        <w:rPr>
          <w:sz w:val="28"/>
          <w:szCs w:val="28"/>
        </w:rPr>
      </w:pPr>
      <w:r w:rsidRPr="005F1A6A">
        <w:rPr>
          <w:sz w:val="28"/>
          <w:szCs w:val="28"/>
        </w:rPr>
        <w:t>Рассчитаем коэффициент устойчивости ассортимента:</w:t>
      </w:r>
    </w:p>
    <w:p w:rsidR="00E454CC" w:rsidRDefault="00E454CC" w:rsidP="005F1A6A">
      <w:pPr>
        <w:spacing w:line="360" w:lineRule="auto"/>
        <w:ind w:firstLine="709"/>
        <w:jc w:val="both"/>
        <w:rPr>
          <w:sz w:val="28"/>
          <w:szCs w:val="28"/>
          <w:lang w:val="en-US"/>
        </w:rPr>
      </w:pPr>
    </w:p>
    <w:p w:rsidR="00587B76" w:rsidRPr="005F1A6A" w:rsidRDefault="006F0A30" w:rsidP="005F1A6A">
      <w:pPr>
        <w:spacing w:line="360" w:lineRule="auto"/>
        <w:ind w:firstLine="709"/>
        <w:jc w:val="both"/>
        <w:rPr>
          <w:sz w:val="28"/>
          <w:szCs w:val="28"/>
        </w:rPr>
      </w:pPr>
      <w:r>
        <w:rPr>
          <w:sz w:val="28"/>
          <w:szCs w:val="28"/>
        </w:rPr>
        <w:pict>
          <v:shape id="_x0000_i1047" type="#_x0000_t75" style="width:228pt;height:18.75pt">
            <v:imagedata r:id="rId27" o:title=""/>
          </v:shape>
        </w:pict>
      </w:r>
    </w:p>
    <w:p w:rsidR="00E454CC" w:rsidRDefault="00E454CC" w:rsidP="005F1A6A">
      <w:pPr>
        <w:spacing w:line="360" w:lineRule="auto"/>
        <w:ind w:firstLine="709"/>
        <w:jc w:val="both"/>
        <w:rPr>
          <w:sz w:val="28"/>
          <w:szCs w:val="28"/>
          <w:lang w:val="en-US"/>
        </w:rPr>
      </w:pPr>
    </w:p>
    <w:p w:rsidR="00587B76" w:rsidRPr="005F1A6A" w:rsidRDefault="00F45797" w:rsidP="005F1A6A">
      <w:pPr>
        <w:spacing w:line="360" w:lineRule="auto"/>
        <w:ind w:firstLine="709"/>
        <w:jc w:val="both"/>
        <w:rPr>
          <w:sz w:val="28"/>
          <w:szCs w:val="28"/>
        </w:rPr>
      </w:pPr>
      <w:r w:rsidRPr="005F1A6A">
        <w:rPr>
          <w:sz w:val="28"/>
          <w:szCs w:val="28"/>
        </w:rPr>
        <w:t>Таким образом, из анализа ассортимента магазина, можно сделать следующие выводы:</w:t>
      </w:r>
    </w:p>
    <w:p w:rsidR="00F45797" w:rsidRPr="005F1A6A" w:rsidRDefault="00F45797" w:rsidP="005F1A6A">
      <w:pPr>
        <w:spacing w:line="360" w:lineRule="auto"/>
        <w:ind w:firstLine="709"/>
        <w:jc w:val="both"/>
        <w:rPr>
          <w:sz w:val="28"/>
          <w:szCs w:val="28"/>
        </w:rPr>
      </w:pPr>
      <w:r w:rsidRPr="005F1A6A">
        <w:rPr>
          <w:sz w:val="28"/>
          <w:szCs w:val="28"/>
        </w:rPr>
        <w:t>Наибольшую долю в ассортименте магазина занимают</w:t>
      </w:r>
      <w:r w:rsidR="005F1A6A">
        <w:rPr>
          <w:sz w:val="28"/>
          <w:szCs w:val="28"/>
        </w:rPr>
        <w:t xml:space="preserve"> </w:t>
      </w:r>
      <w:r w:rsidRPr="005F1A6A">
        <w:rPr>
          <w:sz w:val="28"/>
          <w:szCs w:val="28"/>
        </w:rPr>
        <w:t>автозапчасти к а-м ВАЗ и автозапчасти к а-м МОСКВИЧ-412 – 32%</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31% соответственно. На втором месте автозапчасти к а-м МОСКВИЧ-2141 и сопутствующие товары – 12%. Доля остальных ассортиментных групп не превышает 3%.</w:t>
      </w:r>
    </w:p>
    <w:p w:rsidR="00F45797" w:rsidRPr="005F1A6A" w:rsidRDefault="00F45797" w:rsidP="005F1A6A">
      <w:pPr>
        <w:spacing w:line="360" w:lineRule="auto"/>
        <w:ind w:firstLine="709"/>
        <w:jc w:val="both"/>
        <w:rPr>
          <w:sz w:val="28"/>
          <w:szCs w:val="28"/>
        </w:rPr>
      </w:pPr>
      <w:r w:rsidRPr="005F1A6A">
        <w:rPr>
          <w:sz w:val="28"/>
          <w:szCs w:val="28"/>
        </w:rPr>
        <w:t xml:space="preserve">Показатель широты ассортимента </w:t>
      </w:r>
      <w:r w:rsidR="007F64CC" w:rsidRPr="005F1A6A">
        <w:rPr>
          <w:sz w:val="28"/>
          <w:szCs w:val="28"/>
        </w:rPr>
        <w:t xml:space="preserve">– 0,2 или 20%, говорит о том, что магазин использует не все возможности своих поставщиков. </w:t>
      </w:r>
    </w:p>
    <w:p w:rsidR="007F64CC" w:rsidRPr="005F1A6A" w:rsidRDefault="007F64CC" w:rsidP="005F1A6A">
      <w:pPr>
        <w:spacing w:line="360" w:lineRule="auto"/>
        <w:ind w:firstLine="709"/>
        <w:jc w:val="both"/>
        <w:rPr>
          <w:sz w:val="28"/>
          <w:szCs w:val="28"/>
        </w:rPr>
      </w:pPr>
      <w:r w:rsidRPr="005F1A6A">
        <w:rPr>
          <w:sz w:val="28"/>
          <w:szCs w:val="28"/>
        </w:rPr>
        <w:t>Показатель глубины ассортимента показывает, что в настоящее время глубина ассортимента достаточно высока: в ассортиментном перечне товаров, реализуемых магазином присутствует практически весь ассортимент, предусмотренный договорами поставок.</w:t>
      </w:r>
    </w:p>
    <w:p w:rsidR="007F64CC" w:rsidRPr="005F1A6A" w:rsidRDefault="007F64CC" w:rsidP="005F1A6A">
      <w:pPr>
        <w:spacing w:line="360" w:lineRule="auto"/>
        <w:ind w:firstLine="709"/>
        <w:jc w:val="both"/>
        <w:rPr>
          <w:sz w:val="28"/>
          <w:szCs w:val="28"/>
        </w:rPr>
      </w:pPr>
      <w:r w:rsidRPr="005F1A6A">
        <w:rPr>
          <w:sz w:val="28"/>
          <w:szCs w:val="28"/>
        </w:rPr>
        <w:t xml:space="preserve">Показатель устойчивости ассортимента по результатам поквартальных проверок за 2007 год показал, что ассортимент реализуемых товаров достаточно устойчив, </w:t>
      </w:r>
      <w:r w:rsidR="009C2841" w:rsidRPr="005F1A6A">
        <w:rPr>
          <w:sz w:val="28"/>
          <w:szCs w:val="28"/>
        </w:rPr>
        <w:t>коэффициент устойчивости равен 0,97, что даже выше оптимального – 0,8. Это может говорить не только о хорошей организации поставок, но и о том, что многие позиции ассортимента пользуются недостаточным спросом.</w:t>
      </w:r>
    </w:p>
    <w:p w:rsidR="009C2841" w:rsidRPr="005F1A6A" w:rsidRDefault="009C2841" w:rsidP="005F1A6A">
      <w:pPr>
        <w:spacing w:line="360" w:lineRule="auto"/>
        <w:ind w:firstLine="709"/>
        <w:jc w:val="both"/>
        <w:rPr>
          <w:sz w:val="28"/>
          <w:szCs w:val="28"/>
        </w:rPr>
      </w:pPr>
      <w:r w:rsidRPr="005F1A6A">
        <w:rPr>
          <w:sz w:val="28"/>
          <w:szCs w:val="28"/>
        </w:rPr>
        <w:t>Анализ показателей ассортимента говорит о том, что необходимо его расширение и обновление, увеличение широты ассортимента, включения в ассортимент новинок, расширение ассортимента за счет предлагаемых поставщиками групп товаров, но не заказываемых магазином для реализации.</w:t>
      </w:r>
    </w:p>
    <w:p w:rsidR="009A6298" w:rsidRPr="005F1A6A" w:rsidRDefault="009A6298" w:rsidP="005F1A6A">
      <w:pPr>
        <w:spacing w:line="360" w:lineRule="auto"/>
        <w:ind w:firstLine="709"/>
        <w:jc w:val="both"/>
        <w:rPr>
          <w:sz w:val="28"/>
          <w:szCs w:val="28"/>
        </w:rPr>
      </w:pPr>
    </w:p>
    <w:p w:rsidR="000B65AB" w:rsidRPr="00E454CC" w:rsidRDefault="000B65AB" w:rsidP="005F1A6A">
      <w:pPr>
        <w:pStyle w:val="1"/>
        <w:spacing w:before="0" w:after="0" w:line="360" w:lineRule="auto"/>
        <w:ind w:firstLine="709"/>
        <w:jc w:val="both"/>
        <w:rPr>
          <w:rFonts w:ascii="Times New Roman" w:hAnsi="Times New Roman" w:cs="Times New Roman"/>
          <w:sz w:val="28"/>
          <w:szCs w:val="28"/>
        </w:rPr>
      </w:pPr>
      <w:bookmarkStart w:id="24" w:name="_Toc204680019"/>
      <w:r w:rsidRPr="00E454CC">
        <w:rPr>
          <w:rFonts w:ascii="Times New Roman" w:hAnsi="Times New Roman" w:cs="Times New Roman"/>
          <w:sz w:val="28"/>
          <w:szCs w:val="28"/>
        </w:rPr>
        <w:t>2.4. Особенности ценовой стратегии ООО «Автомобили»</w:t>
      </w:r>
      <w:bookmarkEnd w:id="24"/>
    </w:p>
    <w:p w:rsidR="00851FA8" w:rsidRPr="005F1A6A" w:rsidRDefault="00851FA8" w:rsidP="005F1A6A">
      <w:pPr>
        <w:spacing w:line="360" w:lineRule="auto"/>
        <w:ind w:firstLine="709"/>
        <w:jc w:val="both"/>
        <w:rPr>
          <w:sz w:val="28"/>
          <w:szCs w:val="28"/>
        </w:rPr>
      </w:pPr>
    </w:p>
    <w:p w:rsidR="00490138" w:rsidRPr="005F1A6A" w:rsidRDefault="00387213" w:rsidP="005F1A6A">
      <w:pPr>
        <w:spacing w:line="360" w:lineRule="auto"/>
        <w:ind w:firstLine="709"/>
        <w:jc w:val="both"/>
        <w:rPr>
          <w:sz w:val="28"/>
          <w:szCs w:val="28"/>
        </w:rPr>
      </w:pPr>
      <w:r w:rsidRPr="005F1A6A">
        <w:rPr>
          <w:sz w:val="28"/>
          <w:szCs w:val="28"/>
        </w:rPr>
        <w:t>С 1 марта 200</w:t>
      </w:r>
      <w:r w:rsidR="009C2841" w:rsidRPr="005F1A6A">
        <w:rPr>
          <w:sz w:val="28"/>
          <w:szCs w:val="28"/>
        </w:rPr>
        <w:t>7</w:t>
      </w:r>
      <w:r w:rsidRPr="005F1A6A">
        <w:rPr>
          <w:sz w:val="28"/>
          <w:szCs w:val="28"/>
        </w:rPr>
        <w:t xml:space="preserve"> года </w:t>
      </w:r>
      <w:r w:rsidR="009C2841" w:rsidRPr="005F1A6A">
        <w:rPr>
          <w:sz w:val="28"/>
          <w:szCs w:val="28"/>
        </w:rPr>
        <w:t>была унифицирована</w:t>
      </w:r>
      <w:r w:rsidR="00B363E4" w:rsidRPr="005F1A6A">
        <w:rPr>
          <w:sz w:val="28"/>
          <w:szCs w:val="28"/>
        </w:rPr>
        <w:t xml:space="preserve"> ценовая</w:t>
      </w:r>
      <w:r w:rsidRPr="005F1A6A">
        <w:rPr>
          <w:sz w:val="28"/>
          <w:szCs w:val="28"/>
        </w:rPr>
        <w:t xml:space="preserve"> политик</w:t>
      </w:r>
      <w:r w:rsidR="009C2841" w:rsidRPr="005F1A6A">
        <w:rPr>
          <w:sz w:val="28"/>
          <w:szCs w:val="28"/>
        </w:rPr>
        <w:t>а магазина. Были взяты</w:t>
      </w:r>
      <w:r w:rsidRPr="005F1A6A">
        <w:rPr>
          <w:sz w:val="28"/>
          <w:szCs w:val="28"/>
        </w:rPr>
        <w:t xml:space="preserve"> за базу </w:t>
      </w:r>
      <w:r w:rsidR="009C2841" w:rsidRPr="005F1A6A">
        <w:rPr>
          <w:sz w:val="28"/>
          <w:szCs w:val="28"/>
        </w:rPr>
        <w:t>средние цены</w:t>
      </w:r>
      <w:r w:rsidRPr="005F1A6A">
        <w:rPr>
          <w:sz w:val="28"/>
          <w:szCs w:val="28"/>
        </w:rPr>
        <w:t xml:space="preserve"> </w:t>
      </w:r>
      <w:r w:rsidR="009C2841" w:rsidRPr="005F1A6A">
        <w:rPr>
          <w:sz w:val="28"/>
          <w:szCs w:val="28"/>
        </w:rPr>
        <w:t>магазинов автозапчастей</w:t>
      </w:r>
      <w:r w:rsidR="005F1A6A">
        <w:rPr>
          <w:sz w:val="28"/>
          <w:szCs w:val="28"/>
        </w:rPr>
        <w:t xml:space="preserve"> </w:t>
      </w:r>
      <w:r w:rsidR="009C2841" w:rsidRPr="005F1A6A">
        <w:rPr>
          <w:sz w:val="28"/>
          <w:szCs w:val="28"/>
        </w:rPr>
        <w:t>в г. Омске</w:t>
      </w:r>
      <w:r w:rsidR="00490138" w:rsidRPr="005F1A6A">
        <w:rPr>
          <w:sz w:val="28"/>
          <w:szCs w:val="28"/>
        </w:rPr>
        <w:t>.</w:t>
      </w:r>
    </w:p>
    <w:p w:rsidR="00EB21BD" w:rsidRPr="005F1A6A" w:rsidRDefault="00490138" w:rsidP="005F1A6A">
      <w:pPr>
        <w:spacing w:line="360" w:lineRule="auto"/>
        <w:ind w:firstLine="709"/>
        <w:jc w:val="both"/>
        <w:rPr>
          <w:sz w:val="28"/>
          <w:szCs w:val="28"/>
        </w:rPr>
      </w:pPr>
      <w:r w:rsidRPr="005F1A6A">
        <w:rPr>
          <w:sz w:val="28"/>
          <w:szCs w:val="28"/>
        </w:rPr>
        <w:t xml:space="preserve">Это говорит, что магазин использует конкурентную стратегию </w:t>
      </w:r>
      <w:r w:rsidR="00EB21BD" w:rsidRPr="005F1A6A">
        <w:rPr>
          <w:sz w:val="28"/>
          <w:szCs w:val="28"/>
        </w:rPr>
        <w:t>ценообразования</w:t>
      </w:r>
      <w:r w:rsidRPr="005F1A6A">
        <w:rPr>
          <w:sz w:val="28"/>
          <w:szCs w:val="28"/>
        </w:rPr>
        <w:t>.</w:t>
      </w:r>
      <w:r w:rsidR="00EB21BD" w:rsidRPr="005F1A6A">
        <w:rPr>
          <w:sz w:val="28"/>
          <w:szCs w:val="28"/>
        </w:rPr>
        <w:t xml:space="preserve"> </w:t>
      </w:r>
      <w:r w:rsidRPr="005F1A6A">
        <w:rPr>
          <w:sz w:val="28"/>
          <w:szCs w:val="28"/>
        </w:rPr>
        <w:t>Ц</w:t>
      </w:r>
      <w:r w:rsidR="00EB21BD" w:rsidRPr="005F1A6A">
        <w:rPr>
          <w:sz w:val="28"/>
          <w:szCs w:val="28"/>
        </w:rPr>
        <w:t xml:space="preserve">ены могут быть или ниже или выше рыночных - в зависимости от лояльности потребителей, предоставляемого сервиса, образа товара. </w:t>
      </w:r>
      <w:r w:rsidRPr="005F1A6A">
        <w:rPr>
          <w:sz w:val="28"/>
          <w:szCs w:val="28"/>
        </w:rPr>
        <w:t xml:space="preserve">Магазин </w:t>
      </w:r>
      <w:r w:rsidR="00EB21BD" w:rsidRPr="005F1A6A">
        <w:rPr>
          <w:sz w:val="28"/>
          <w:szCs w:val="28"/>
        </w:rPr>
        <w:t xml:space="preserve">продает продукцию по цене примерно на 10% ниже, чем у конкурентов. Это дает большой плюс, т.к. покупатель не слишком разборчив в этих системах. </w:t>
      </w:r>
    </w:p>
    <w:p w:rsidR="00490138" w:rsidRPr="005F1A6A" w:rsidRDefault="00490138" w:rsidP="005F1A6A">
      <w:pPr>
        <w:spacing w:line="360" w:lineRule="auto"/>
        <w:ind w:firstLine="709"/>
        <w:jc w:val="both"/>
        <w:rPr>
          <w:sz w:val="28"/>
          <w:szCs w:val="28"/>
        </w:rPr>
      </w:pPr>
      <w:r w:rsidRPr="005F1A6A">
        <w:rPr>
          <w:sz w:val="28"/>
          <w:szCs w:val="28"/>
        </w:rPr>
        <w:t>Проанализируем формирование цены в магазине при помощи расчетов цены на отдельное наименование продукции.</w:t>
      </w:r>
    </w:p>
    <w:p w:rsidR="00CE6E1C" w:rsidRPr="005F1A6A" w:rsidRDefault="00CE6E1C" w:rsidP="005F1A6A">
      <w:pPr>
        <w:spacing w:line="360" w:lineRule="auto"/>
        <w:ind w:firstLine="709"/>
        <w:jc w:val="both"/>
        <w:rPr>
          <w:sz w:val="28"/>
          <w:szCs w:val="28"/>
        </w:rPr>
      </w:pPr>
      <w:r w:rsidRPr="005F1A6A">
        <w:rPr>
          <w:sz w:val="28"/>
          <w:szCs w:val="28"/>
        </w:rPr>
        <w:t>Наценка на долговечность дается в пределах от 10 до 15%, на надежность от 9-17%, стоимость гарантии определяется от 10-25%. На менее долговечные товары, а значит, более дешевые у поставщика идет большая наценка, на более надежные – меньшая наценка. Этим магазин пытается страховать риск возврата товара, вышедшего из строя в течение гарантийного срока.</w:t>
      </w:r>
      <w:r w:rsidR="005F1A6A">
        <w:rPr>
          <w:sz w:val="28"/>
          <w:szCs w:val="28"/>
        </w:rPr>
        <w:t xml:space="preserve"> </w:t>
      </w:r>
    </w:p>
    <w:p w:rsidR="00E454CC" w:rsidRDefault="00E454CC" w:rsidP="005F1A6A">
      <w:pPr>
        <w:spacing w:line="360" w:lineRule="auto"/>
        <w:ind w:firstLine="709"/>
        <w:jc w:val="both"/>
        <w:rPr>
          <w:sz w:val="28"/>
          <w:szCs w:val="28"/>
          <w:lang w:val="en-US"/>
        </w:rPr>
      </w:pPr>
    </w:p>
    <w:p w:rsidR="009A6298" w:rsidRPr="005F1A6A" w:rsidRDefault="009A6298" w:rsidP="005F1A6A">
      <w:pPr>
        <w:spacing w:line="360" w:lineRule="auto"/>
        <w:ind w:firstLine="709"/>
        <w:jc w:val="both"/>
        <w:rPr>
          <w:sz w:val="28"/>
          <w:szCs w:val="28"/>
        </w:rPr>
      </w:pPr>
      <w:r w:rsidRPr="005F1A6A">
        <w:rPr>
          <w:sz w:val="28"/>
          <w:szCs w:val="28"/>
        </w:rPr>
        <w:t>Таблица 11</w:t>
      </w:r>
    </w:p>
    <w:p w:rsidR="009A6298" w:rsidRPr="005F1A6A" w:rsidRDefault="009A6298" w:rsidP="005F1A6A">
      <w:pPr>
        <w:spacing w:line="360" w:lineRule="auto"/>
        <w:ind w:firstLine="709"/>
        <w:jc w:val="both"/>
        <w:rPr>
          <w:sz w:val="28"/>
          <w:szCs w:val="28"/>
        </w:rPr>
      </w:pPr>
      <w:r w:rsidRPr="005F1A6A">
        <w:rPr>
          <w:sz w:val="28"/>
          <w:szCs w:val="28"/>
        </w:rPr>
        <w:t>Формирование цены на бензонасос ГАЗ 311</w:t>
      </w:r>
      <w:r w:rsidR="00FF5963" w:rsidRPr="005F1A6A">
        <w:rPr>
          <w:sz w:val="28"/>
          <w:szCs w:val="28"/>
        </w:rPr>
        <w:t xml:space="preserve">0, 31105,3302 дв. 406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09"/>
        <w:gridCol w:w="1708"/>
      </w:tblGrid>
      <w:tr w:rsidR="00490138" w:rsidRPr="00A84B3E" w:rsidTr="00A84B3E">
        <w:trPr>
          <w:trHeight w:val="870"/>
          <w:jc w:val="center"/>
        </w:trPr>
        <w:tc>
          <w:tcPr>
            <w:tcW w:w="6109" w:type="dxa"/>
            <w:shd w:val="clear" w:color="auto" w:fill="auto"/>
            <w:noWrap/>
          </w:tcPr>
          <w:p w:rsidR="00490138" w:rsidRPr="00A84B3E" w:rsidRDefault="00490138" w:rsidP="00A84B3E">
            <w:pPr>
              <w:spacing w:line="360" w:lineRule="auto"/>
              <w:jc w:val="both"/>
              <w:rPr>
                <w:sz w:val="20"/>
                <w:szCs w:val="20"/>
              </w:rPr>
            </w:pPr>
            <w:r w:rsidRPr="00A84B3E">
              <w:rPr>
                <w:sz w:val="20"/>
                <w:szCs w:val="20"/>
              </w:rPr>
              <w:t xml:space="preserve">Бензонасос ГАЗ 3110, 31105,3302 дв. 406 </w:t>
            </w:r>
          </w:p>
        </w:tc>
        <w:tc>
          <w:tcPr>
            <w:tcW w:w="1708" w:type="dxa"/>
            <w:shd w:val="clear" w:color="auto" w:fill="auto"/>
            <w:noWrap/>
          </w:tcPr>
          <w:p w:rsidR="00490138" w:rsidRPr="00A84B3E" w:rsidRDefault="00490138" w:rsidP="00A84B3E">
            <w:pPr>
              <w:spacing w:line="360" w:lineRule="auto"/>
              <w:jc w:val="both"/>
              <w:rPr>
                <w:sz w:val="20"/>
                <w:szCs w:val="20"/>
              </w:rPr>
            </w:pPr>
            <w:r w:rsidRPr="00A84B3E">
              <w:rPr>
                <w:sz w:val="20"/>
                <w:szCs w:val="20"/>
              </w:rPr>
              <w:t>Показатель</w:t>
            </w:r>
          </w:p>
        </w:tc>
      </w:tr>
      <w:tr w:rsidR="00490138" w:rsidRPr="00A84B3E" w:rsidTr="00A84B3E">
        <w:trPr>
          <w:trHeight w:val="405"/>
          <w:jc w:val="center"/>
        </w:trPr>
        <w:tc>
          <w:tcPr>
            <w:tcW w:w="6109" w:type="dxa"/>
            <w:shd w:val="clear" w:color="auto" w:fill="auto"/>
            <w:noWrap/>
          </w:tcPr>
          <w:p w:rsidR="00490138" w:rsidRPr="00A84B3E" w:rsidRDefault="00490138" w:rsidP="00A84B3E">
            <w:pPr>
              <w:spacing w:line="360" w:lineRule="auto"/>
              <w:jc w:val="both"/>
              <w:rPr>
                <w:sz w:val="20"/>
                <w:szCs w:val="20"/>
              </w:rPr>
            </w:pPr>
            <w:r w:rsidRPr="00A84B3E">
              <w:rPr>
                <w:sz w:val="20"/>
                <w:szCs w:val="20"/>
              </w:rPr>
              <w:t> Оптовая цена</w:t>
            </w:r>
          </w:p>
        </w:tc>
        <w:tc>
          <w:tcPr>
            <w:tcW w:w="1708" w:type="dxa"/>
            <w:shd w:val="clear" w:color="auto" w:fill="auto"/>
            <w:noWrap/>
          </w:tcPr>
          <w:p w:rsidR="00490138" w:rsidRPr="00A84B3E" w:rsidRDefault="00776185" w:rsidP="00A84B3E">
            <w:pPr>
              <w:spacing w:line="360" w:lineRule="auto"/>
              <w:jc w:val="both"/>
              <w:rPr>
                <w:sz w:val="20"/>
                <w:szCs w:val="20"/>
              </w:rPr>
            </w:pPr>
            <w:bookmarkStart w:id="25" w:name="OLE_LINK8"/>
            <w:r w:rsidRPr="00A84B3E">
              <w:rPr>
                <w:sz w:val="20"/>
                <w:szCs w:val="20"/>
              </w:rPr>
              <w:t>7</w:t>
            </w:r>
            <w:r w:rsidR="00490138" w:rsidRPr="00A84B3E">
              <w:rPr>
                <w:sz w:val="20"/>
                <w:szCs w:val="20"/>
              </w:rPr>
              <w:t>45</w:t>
            </w:r>
            <w:bookmarkEnd w:id="25"/>
          </w:p>
        </w:tc>
      </w:tr>
      <w:tr w:rsidR="00490138" w:rsidRPr="00A84B3E" w:rsidTr="00A84B3E">
        <w:trPr>
          <w:trHeight w:val="255"/>
          <w:jc w:val="center"/>
        </w:trPr>
        <w:tc>
          <w:tcPr>
            <w:tcW w:w="6109" w:type="dxa"/>
            <w:shd w:val="clear" w:color="auto" w:fill="auto"/>
            <w:noWrap/>
          </w:tcPr>
          <w:p w:rsidR="00490138" w:rsidRPr="00A84B3E" w:rsidRDefault="00490138" w:rsidP="00A84B3E">
            <w:pPr>
              <w:spacing w:line="360" w:lineRule="auto"/>
              <w:jc w:val="both"/>
              <w:rPr>
                <w:sz w:val="20"/>
                <w:szCs w:val="20"/>
              </w:rPr>
            </w:pPr>
            <w:r w:rsidRPr="00A84B3E">
              <w:rPr>
                <w:sz w:val="20"/>
                <w:szCs w:val="20"/>
              </w:rPr>
              <w:t>Наценка за долговечность</w:t>
            </w:r>
          </w:p>
        </w:tc>
        <w:tc>
          <w:tcPr>
            <w:tcW w:w="1708" w:type="dxa"/>
            <w:shd w:val="clear" w:color="auto" w:fill="auto"/>
            <w:noWrap/>
          </w:tcPr>
          <w:p w:rsidR="00490138" w:rsidRPr="00A84B3E" w:rsidRDefault="00FA0402" w:rsidP="00A84B3E">
            <w:pPr>
              <w:spacing w:line="360" w:lineRule="auto"/>
              <w:jc w:val="both"/>
              <w:rPr>
                <w:sz w:val="20"/>
                <w:szCs w:val="20"/>
              </w:rPr>
            </w:pPr>
            <w:r w:rsidRPr="00A84B3E">
              <w:rPr>
                <w:sz w:val="20"/>
                <w:szCs w:val="20"/>
              </w:rPr>
              <w:t>12%</w:t>
            </w:r>
          </w:p>
        </w:tc>
      </w:tr>
      <w:tr w:rsidR="00490138" w:rsidRPr="00A84B3E" w:rsidTr="00A84B3E">
        <w:trPr>
          <w:trHeight w:val="255"/>
          <w:jc w:val="center"/>
        </w:trPr>
        <w:tc>
          <w:tcPr>
            <w:tcW w:w="6109" w:type="dxa"/>
            <w:shd w:val="clear" w:color="auto" w:fill="auto"/>
            <w:noWrap/>
          </w:tcPr>
          <w:p w:rsidR="00490138" w:rsidRPr="00A84B3E" w:rsidRDefault="00490138" w:rsidP="00A84B3E">
            <w:pPr>
              <w:spacing w:line="360" w:lineRule="auto"/>
              <w:jc w:val="both"/>
              <w:rPr>
                <w:sz w:val="20"/>
                <w:szCs w:val="20"/>
              </w:rPr>
            </w:pPr>
            <w:r w:rsidRPr="00A84B3E">
              <w:rPr>
                <w:sz w:val="20"/>
                <w:szCs w:val="20"/>
              </w:rPr>
              <w:t>Наценка</w:t>
            </w:r>
            <w:r w:rsidR="005F1A6A" w:rsidRPr="00A84B3E">
              <w:rPr>
                <w:sz w:val="20"/>
                <w:szCs w:val="20"/>
              </w:rPr>
              <w:t xml:space="preserve"> </w:t>
            </w:r>
            <w:r w:rsidRPr="00A84B3E">
              <w:rPr>
                <w:sz w:val="20"/>
                <w:szCs w:val="20"/>
              </w:rPr>
              <w:t>за надежность</w:t>
            </w:r>
          </w:p>
        </w:tc>
        <w:tc>
          <w:tcPr>
            <w:tcW w:w="1708" w:type="dxa"/>
            <w:shd w:val="clear" w:color="auto" w:fill="auto"/>
            <w:noWrap/>
          </w:tcPr>
          <w:p w:rsidR="00490138" w:rsidRPr="00A84B3E" w:rsidRDefault="00FA0402" w:rsidP="00A84B3E">
            <w:pPr>
              <w:spacing w:line="360" w:lineRule="auto"/>
              <w:jc w:val="both"/>
              <w:rPr>
                <w:sz w:val="20"/>
                <w:szCs w:val="20"/>
              </w:rPr>
            </w:pPr>
            <w:r w:rsidRPr="00A84B3E">
              <w:rPr>
                <w:sz w:val="20"/>
                <w:szCs w:val="20"/>
              </w:rPr>
              <w:t>13%</w:t>
            </w:r>
          </w:p>
        </w:tc>
      </w:tr>
      <w:tr w:rsidR="00490138" w:rsidRPr="00A84B3E" w:rsidTr="00A84B3E">
        <w:trPr>
          <w:trHeight w:val="255"/>
          <w:jc w:val="center"/>
        </w:trPr>
        <w:tc>
          <w:tcPr>
            <w:tcW w:w="6109" w:type="dxa"/>
            <w:shd w:val="clear" w:color="auto" w:fill="auto"/>
            <w:noWrap/>
          </w:tcPr>
          <w:p w:rsidR="00490138" w:rsidRPr="00A84B3E" w:rsidRDefault="00490138" w:rsidP="00A84B3E">
            <w:pPr>
              <w:spacing w:line="360" w:lineRule="auto"/>
              <w:jc w:val="both"/>
              <w:rPr>
                <w:sz w:val="20"/>
                <w:szCs w:val="20"/>
              </w:rPr>
            </w:pPr>
            <w:r w:rsidRPr="00A84B3E">
              <w:rPr>
                <w:sz w:val="20"/>
                <w:szCs w:val="20"/>
              </w:rPr>
              <w:t xml:space="preserve">Стоимость гарантии </w:t>
            </w:r>
          </w:p>
        </w:tc>
        <w:tc>
          <w:tcPr>
            <w:tcW w:w="1708" w:type="dxa"/>
            <w:shd w:val="clear" w:color="auto" w:fill="auto"/>
            <w:noWrap/>
          </w:tcPr>
          <w:p w:rsidR="00490138" w:rsidRPr="00A84B3E" w:rsidRDefault="00FA0402" w:rsidP="00A84B3E">
            <w:pPr>
              <w:spacing w:line="360" w:lineRule="auto"/>
              <w:jc w:val="both"/>
              <w:rPr>
                <w:sz w:val="20"/>
                <w:szCs w:val="20"/>
              </w:rPr>
            </w:pPr>
            <w:r w:rsidRPr="00A84B3E">
              <w:rPr>
                <w:sz w:val="20"/>
                <w:szCs w:val="20"/>
              </w:rPr>
              <w:t>1</w:t>
            </w:r>
            <w:r w:rsidR="00490138" w:rsidRPr="00A84B3E">
              <w:rPr>
                <w:sz w:val="20"/>
                <w:szCs w:val="20"/>
              </w:rPr>
              <w:t>5%</w:t>
            </w:r>
          </w:p>
        </w:tc>
      </w:tr>
      <w:tr w:rsidR="00FA0402" w:rsidRPr="00A84B3E" w:rsidTr="00A84B3E">
        <w:trPr>
          <w:trHeight w:val="255"/>
          <w:jc w:val="center"/>
        </w:trPr>
        <w:tc>
          <w:tcPr>
            <w:tcW w:w="6109" w:type="dxa"/>
            <w:shd w:val="clear" w:color="auto" w:fill="auto"/>
            <w:noWrap/>
          </w:tcPr>
          <w:p w:rsidR="00FA0402" w:rsidRPr="00A84B3E" w:rsidRDefault="00FA0402" w:rsidP="00A84B3E">
            <w:pPr>
              <w:spacing w:line="360" w:lineRule="auto"/>
              <w:jc w:val="both"/>
              <w:rPr>
                <w:sz w:val="20"/>
                <w:szCs w:val="20"/>
              </w:rPr>
            </w:pPr>
            <w:r w:rsidRPr="00A84B3E">
              <w:rPr>
                <w:sz w:val="20"/>
                <w:szCs w:val="20"/>
              </w:rPr>
              <w:t>Скидка</w:t>
            </w:r>
          </w:p>
        </w:tc>
        <w:tc>
          <w:tcPr>
            <w:tcW w:w="1708" w:type="dxa"/>
            <w:shd w:val="clear" w:color="auto" w:fill="auto"/>
            <w:noWrap/>
          </w:tcPr>
          <w:p w:rsidR="00FA0402" w:rsidRPr="00A84B3E" w:rsidRDefault="00FA0402" w:rsidP="00A84B3E">
            <w:pPr>
              <w:spacing w:line="360" w:lineRule="auto"/>
              <w:jc w:val="both"/>
              <w:rPr>
                <w:sz w:val="20"/>
                <w:szCs w:val="20"/>
              </w:rPr>
            </w:pPr>
            <w:r w:rsidRPr="00A84B3E">
              <w:rPr>
                <w:sz w:val="20"/>
                <w:szCs w:val="20"/>
              </w:rPr>
              <w:t>3%</w:t>
            </w:r>
          </w:p>
        </w:tc>
      </w:tr>
      <w:tr w:rsidR="009A6298" w:rsidRPr="00A84B3E" w:rsidTr="00A84B3E">
        <w:trPr>
          <w:trHeight w:val="255"/>
          <w:jc w:val="center"/>
        </w:trPr>
        <w:tc>
          <w:tcPr>
            <w:tcW w:w="6109" w:type="dxa"/>
            <w:shd w:val="clear" w:color="auto" w:fill="auto"/>
            <w:noWrap/>
          </w:tcPr>
          <w:p w:rsidR="009A6298" w:rsidRPr="00A84B3E" w:rsidRDefault="009A6298" w:rsidP="00A84B3E">
            <w:pPr>
              <w:spacing w:line="360" w:lineRule="auto"/>
              <w:jc w:val="both"/>
              <w:rPr>
                <w:sz w:val="20"/>
                <w:szCs w:val="20"/>
              </w:rPr>
            </w:pPr>
            <w:r w:rsidRPr="00A84B3E">
              <w:rPr>
                <w:sz w:val="20"/>
                <w:szCs w:val="20"/>
              </w:rPr>
              <w:t>Наценка за долговечность</w:t>
            </w:r>
          </w:p>
        </w:tc>
        <w:tc>
          <w:tcPr>
            <w:tcW w:w="1708" w:type="dxa"/>
            <w:shd w:val="clear" w:color="auto" w:fill="auto"/>
            <w:noWrap/>
          </w:tcPr>
          <w:p w:rsidR="009A6298" w:rsidRPr="00A84B3E" w:rsidRDefault="009A6298" w:rsidP="00A84B3E">
            <w:pPr>
              <w:spacing w:line="360" w:lineRule="auto"/>
              <w:jc w:val="both"/>
              <w:rPr>
                <w:sz w:val="20"/>
                <w:szCs w:val="20"/>
              </w:rPr>
            </w:pPr>
            <w:r w:rsidRPr="00A84B3E">
              <w:rPr>
                <w:sz w:val="20"/>
                <w:szCs w:val="20"/>
              </w:rPr>
              <w:t>29,4</w:t>
            </w:r>
          </w:p>
        </w:tc>
      </w:tr>
      <w:tr w:rsidR="009A6298" w:rsidRPr="00A84B3E" w:rsidTr="00A84B3E">
        <w:trPr>
          <w:trHeight w:val="255"/>
          <w:jc w:val="center"/>
        </w:trPr>
        <w:tc>
          <w:tcPr>
            <w:tcW w:w="6109" w:type="dxa"/>
            <w:shd w:val="clear" w:color="auto" w:fill="auto"/>
            <w:noWrap/>
          </w:tcPr>
          <w:p w:rsidR="009A6298" w:rsidRPr="00A84B3E" w:rsidRDefault="009A6298" w:rsidP="00A84B3E">
            <w:pPr>
              <w:spacing w:line="360" w:lineRule="auto"/>
              <w:jc w:val="both"/>
              <w:rPr>
                <w:sz w:val="20"/>
                <w:szCs w:val="20"/>
              </w:rPr>
            </w:pPr>
            <w:r w:rsidRPr="00A84B3E">
              <w:rPr>
                <w:sz w:val="20"/>
                <w:szCs w:val="20"/>
              </w:rPr>
              <w:t>Наценка</w:t>
            </w:r>
            <w:r w:rsidR="005F1A6A" w:rsidRPr="00A84B3E">
              <w:rPr>
                <w:sz w:val="20"/>
                <w:szCs w:val="20"/>
              </w:rPr>
              <w:t xml:space="preserve"> </w:t>
            </w:r>
            <w:r w:rsidRPr="00A84B3E">
              <w:rPr>
                <w:sz w:val="20"/>
                <w:szCs w:val="20"/>
              </w:rPr>
              <w:t>за надежность</w:t>
            </w:r>
          </w:p>
        </w:tc>
        <w:tc>
          <w:tcPr>
            <w:tcW w:w="1708" w:type="dxa"/>
            <w:shd w:val="clear" w:color="auto" w:fill="auto"/>
            <w:noWrap/>
          </w:tcPr>
          <w:p w:rsidR="009A6298" w:rsidRPr="00A84B3E" w:rsidRDefault="009A6298" w:rsidP="00A84B3E">
            <w:pPr>
              <w:spacing w:line="360" w:lineRule="auto"/>
              <w:jc w:val="both"/>
              <w:rPr>
                <w:sz w:val="20"/>
                <w:szCs w:val="20"/>
              </w:rPr>
            </w:pPr>
            <w:r w:rsidRPr="00A84B3E">
              <w:rPr>
                <w:sz w:val="20"/>
                <w:szCs w:val="20"/>
              </w:rPr>
              <w:t>31,85</w:t>
            </w:r>
          </w:p>
        </w:tc>
      </w:tr>
      <w:tr w:rsidR="009A6298" w:rsidRPr="00A84B3E" w:rsidTr="00A84B3E">
        <w:trPr>
          <w:trHeight w:val="255"/>
          <w:jc w:val="center"/>
        </w:trPr>
        <w:tc>
          <w:tcPr>
            <w:tcW w:w="6109" w:type="dxa"/>
            <w:shd w:val="clear" w:color="auto" w:fill="auto"/>
            <w:noWrap/>
          </w:tcPr>
          <w:p w:rsidR="009A6298" w:rsidRPr="00A84B3E" w:rsidRDefault="009A6298" w:rsidP="00A84B3E">
            <w:pPr>
              <w:spacing w:line="360" w:lineRule="auto"/>
              <w:jc w:val="both"/>
              <w:rPr>
                <w:sz w:val="20"/>
                <w:szCs w:val="20"/>
              </w:rPr>
            </w:pPr>
            <w:r w:rsidRPr="00A84B3E">
              <w:rPr>
                <w:sz w:val="20"/>
                <w:szCs w:val="20"/>
              </w:rPr>
              <w:t xml:space="preserve">Стоимость гарантии </w:t>
            </w:r>
          </w:p>
        </w:tc>
        <w:tc>
          <w:tcPr>
            <w:tcW w:w="1708" w:type="dxa"/>
            <w:shd w:val="clear" w:color="auto" w:fill="auto"/>
            <w:noWrap/>
          </w:tcPr>
          <w:p w:rsidR="009A6298" w:rsidRPr="00A84B3E" w:rsidRDefault="009A6298" w:rsidP="00A84B3E">
            <w:pPr>
              <w:spacing w:line="360" w:lineRule="auto"/>
              <w:jc w:val="both"/>
              <w:rPr>
                <w:sz w:val="20"/>
                <w:szCs w:val="20"/>
              </w:rPr>
            </w:pPr>
            <w:r w:rsidRPr="00A84B3E">
              <w:rPr>
                <w:sz w:val="20"/>
                <w:szCs w:val="20"/>
              </w:rPr>
              <w:t>36,75</w:t>
            </w:r>
          </w:p>
        </w:tc>
      </w:tr>
      <w:tr w:rsidR="009A6298" w:rsidRPr="00A84B3E" w:rsidTr="00A84B3E">
        <w:trPr>
          <w:trHeight w:val="195"/>
          <w:jc w:val="center"/>
        </w:trPr>
        <w:tc>
          <w:tcPr>
            <w:tcW w:w="6109" w:type="dxa"/>
            <w:tcBorders>
              <w:bottom w:val="single" w:sz="4" w:space="0" w:color="auto"/>
            </w:tcBorders>
            <w:shd w:val="clear" w:color="auto" w:fill="auto"/>
            <w:noWrap/>
          </w:tcPr>
          <w:p w:rsidR="009A6298" w:rsidRPr="00A84B3E" w:rsidRDefault="009A6298" w:rsidP="00A84B3E">
            <w:pPr>
              <w:spacing w:line="360" w:lineRule="auto"/>
              <w:jc w:val="both"/>
              <w:rPr>
                <w:sz w:val="20"/>
                <w:szCs w:val="20"/>
              </w:rPr>
            </w:pPr>
            <w:r w:rsidRPr="00A84B3E">
              <w:rPr>
                <w:sz w:val="20"/>
                <w:szCs w:val="20"/>
              </w:rPr>
              <w:t xml:space="preserve">Цена без скидки </w:t>
            </w:r>
          </w:p>
        </w:tc>
        <w:tc>
          <w:tcPr>
            <w:tcW w:w="1708" w:type="dxa"/>
            <w:tcBorders>
              <w:bottom w:val="single" w:sz="4" w:space="0" w:color="auto"/>
            </w:tcBorders>
            <w:shd w:val="clear" w:color="auto" w:fill="auto"/>
            <w:noWrap/>
          </w:tcPr>
          <w:p w:rsidR="009A6298" w:rsidRPr="00A84B3E" w:rsidRDefault="00776185" w:rsidP="00A84B3E">
            <w:pPr>
              <w:spacing w:line="360" w:lineRule="auto"/>
              <w:jc w:val="both"/>
              <w:rPr>
                <w:sz w:val="20"/>
                <w:szCs w:val="20"/>
              </w:rPr>
            </w:pPr>
            <w:r w:rsidRPr="00A84B3E">
              <w:rPr>
                <w:sz w:val="20"/>
                <w:szCs w:val="20"/>
              </w:rPr>
              <w:t>8</w:t>
            </w:r>
            <w:r w:rsidR="009A6298" w:rsidRPr="00A84B3E">
              <w:rPr>
                <w:sz w:val="20"/>
                <w:szCs w:val="20"/>
              </w:rPr>
              <w:t>43</w:t>
            </w:r>
          </w:p>
        </w:tc>
      </w:tr>
      <w:tr w:rsidR="009A6298" w:rsidRPr="00A84B3E" w:rsidTr="00A84B3E">
        <w:trPr>
          <w:trHeight w:val="315"/>
          <w:jc w:val="center"/>
        </w:trPr>
        <w:tc>
          <w:tcPr>
            <w:tcW w:w="6109" w:type="dxa"/>
            <w:tcBorders>
              <w:bottom w:val="single" w:sz="4" w:space="0" w:color="auto"/>
            </w:tcBorders>
            <w:shd w:val="clear" w:color="auto" w:fill="auto"/>
            <w:noWrap/>
          </w:tcPr>
          <w:p w:rsidR="009A6298" w:rsidRPr="00A84B3E" w:rsidRDefault="009A6298" w:rsidP="00A84B3E">
            <w:pPr>
              <w:spacing w:line="360" w:lineRule="auto"/>
              <w:jc w:val="both"/>
              <w:rPr>
                <w:sz w:val="20"/>
                <w:szCs w:val="20"/>
              </w:rPr>
            </w:pPr>
            <w:r w:rsidRPr="00A84B3E">
              <w:rPr>
                <w:sz w:val="20"/>
                <w:szCs w:val="20"/>
              </w:rPr>
              <w:t>Цена с НДС</w:t>
            </w:r>
          </w:p>
        </w:tc>
        <w:tc>
          <w:tcPr>
            <w:tcW w:w="1708" w:type="dxa"/>
            <w:tcBorders>
              <w:bottom w:val="single" w:sz="4" w:space="0" w:color="auto"/>
            </w:tcBorders>
            <w:shd w:val="clear" w:color="auto" w:fill="auto"/>
            <w:noWrap/>
          </w:tcPr>
          <w:p w:rsidR="009A6298" w:rsidRPr="00A84B3E" w:rsidRDefault="00776185" w:rsidP="00A84B3E">
            <w:pPr>
              <w:spacing w:line="360" w:lineRule="auto"/>
              <w:jc w:val="both"/>
              <w:rPr>
                <w:sz w:val="20"/>
                <w:szCs w:val="20"/>
              </w:rPr>
            </w:pPr>
            <w:r w:rsidRPr="00A84B3E">
              <w:rPr>
                <w:sz w:val="20"/>
                <w:szCs w:val="20"/>
              </w:rPr>
              <w:t>9</w:t>
            </w:r>
            <w:r w:rsidR="009A6298" w:rsidRPr="00A84B3E">
              <w:rPr>
                <w:sz w:val="20"/>
                <w:szCs w:val="20"/>
              </w:rPr>
              <w:t>04,74</w:t>
            </w:r>
          </w:p>
        </w:tc>
      </w:tr>
      <w:tr w:rsidR="009A6298" w:rsidRPr="00A84B3E" w:rsidTr="00A84B3E">
        <w:trPr>
          <w:trHeight w:val="255"/>
          <w:jc w:val="center"/>
        </w:trPr>
        <w:tc>
          <w:tcPr>
            <w:tcW w:w="6109" w:type="dxa"/>
            <w:shd w:val="clear" w:color="auto" w:fill="auto"/>
            <w:noWrap/>
          </w:tcPr>
          <w:p w:rsidR="009A6298" w:rsidRPr="00A84B3E" w:rsidRDefault="009A6298" w:rsidP="00A84B3E">
            <w:pPr>
              <w:spacing w:line="360" w:lineRule="auto"/>
              <w:jc w:val="both"/>
              <w:rPr>
                <w:sz w:val="20"/>
                <w:szCs w:val="20"/>
              </w:rPr>
            </w:pPr>
            <w:r w:rsidRPr="00A84B3E">
              <w:rPr>
                <w:sz w:val="20"/>
                <w:szCs w:val="20"/>
              </w:rPr>
              <w:t>Цена со скидкой</w:t>
            </w:r>
          </w:p>
        </w:tc>
        <w:tc>
          <w:tcPr>
            <w:tcW w:w="1708" w:type="dxa"/>
            <w:shd w:val="clear" w:color="auto" w:fill="auto"/>
            <w:noWrap/>
          </w:tcPr>
          <w:p w:rsidR="009A6298" w:rsidRPr="00A84B3E" w:rsidRDefault="00776185" w:rsidP="00A84B3E">
            <w:pPr>
              <w:spacing w:line="360" w:lineRule="auto"/>
              <w:jc w:val="both"/>
              <w:rPr>
                <w:sz w:val="20"/>
                <w:szCs w:val="20"/>
              </w:rPr>
            </w:pPr>
            <w:r w:rsidRPr="00A84B3E">
              <w:rPr>
                <w:sz w:val="20"/>
                <w:szCs w:val="20"/>
              </w:rPr>
              <w:t>9</w:t>
            </w:r>
            <w:r w:rsidR="009A6298" w:rsidRPr="00A84B3E">
              <w:rPr>
                <w:sz w:val="20"/>
                <w:szCs w:val="20"/>
              </w:rPr>
              <w:t>64,27</w:t>
            </w:r>
          </w:p>
        </w:tc>
      </w:tr>
    </w:tbl>
    <w:p w:rsidR="00490138" w:rsidRPr="005F1A6A" w:rsidRDefault="00490138" w:rsidP="005F1A6A">
      <w:pPr>
        <w:spacing w:line="360" w:lineRule="auto"/>
        <w:ind w:firstLine="709"/>
        <w:jc w:val="both"/>
        <w:rPr>
          <w:sz w:val="28"/>
          <w:szCs w:val="28"/>
        </w:rPr>
      </w:pPr>
    </w:p>
    <w:p w:rsidR="00644757" w:rsidRPr="005F1A6A" w:rsidRDefault="00644757" w:rsidP="005F1A6A">
      <w:pPr>
        <w:spacing w:line="360" w:lineRule="auto"/>
        <w:ind w:firstLine="709"/>
        <w:jc w:val="both"/>
        <w:rPr>
          <w:sz w:val="28"/>
          <w:szCs w:val="28"/>
        </w:rPr>
      </w:pPr>
      <w:r w:rsidRPr="005F1A6A">
        <w:rPr>
          <w:sz w:val="28"/>
          <w:szCs w:val="28"/>
        </w:rPr>
        <w:t>Аналогичным образом определяется цена других товаров. Магазин использует подобное деление торговой надбавки на три вида наценки, исходя из качеств товара. Качества товара оценивается по тем описаниям, характеристикам и условиям гарантии, которые дает поставщик.</w:t>
      </w:r>
    </w:p>
    <w:p w:rsidR="009A6298" w:rsidRPr="005F1A6A" w:rsidRDefault="009A6298" w:rsidP="005F1A6A">
      <w:pPr>
        <w:spacing w:line="360" w:lineRule="auto"/>
        <w:ind w:firstLine="709"/>
        <w:jc w:val="both"/>
        <w:rPr>
          <w:sz w:val="28"/>
          <w:szCs w:val="28"/>
        </w:rPr>
      </w:pPr>
      <w:r w:rsidRPr="005F1A6A">
        <w:rPr>
          <w:sz w:val="28"/>
          <w:szCs w:val="28"/>
        </w:rPr>
        <w:t>Таким образом,</w:t>
      </w:r>
      <w:r w:rsidR="005F1A6A">
        <w:rPr>
          <w:sz w:val="28"/>
          <w:szCs w:val="28"/>
        </w:rPr>
        <w:t xml:space="preserve"> </w:t>
      </w:r>
      <w:r w:rsidR="00860915" w:rsidRPr="005F1A6A">
        <w:rPr>
          <w:sz w:val="28"/>
          <w:szCs w:val="28"/>
        </w:rPr>
        <w:t>в настоящее время магазин ООО «Автомобили-2000» придерживается ценовой стратегии ориентации на цены конкурента, а также страхует риск возврата недолговечных автозапчастей увеличением цены на них при помощи торговой надбавки на долговечность.</w:t>
      </w:r>
    </w:p>
    <w:p w:rsidR="00B3459A" w:rsidRPr="00E454CC" w:rsidRDefault="00CE6E1C" w:rsidP="00E454CC">
      <w:pPr>
        <w:pStyle w:val="1"/>
        <w:pageBreakBefore/>
        <w:spacing w:before="0" w:after="0" w:line="360" w:lineRule="auto"/>
        <w:ind w:firstLine="709"/>
        <w:jc w:val="center"/>
        <w:rPr>
          <w:rFonts w:ascii="Times New Roman" w:hAnsi="Times New Roman" w:cs="Times New Roman"/>
          <w:kern w:val="0"/>
          <w:sz w:val="28"/>
          <w:szCs w:val="28"/>
        </w:rPr>
      </w:pPr>
      <w:bookmarkStart w:id="26" w:name="_Toc204680020"/>
      <w:r w:rsidRPr="00E454CC">
        <w:rPr>
          <w:rFonts w:ascii="Times New Roman" w:hAnsi="Times New Roman" w:cs="Times New Roman"/>
          <w:kern w:val="0"/>
          <w:sz w:val="28"/>
          <w:szCs w:val="28"/>
        </w:rPr>
        <w:t>3 СОВЕРШЕНСТВОВАНИЕ ТОВАРНОЙ И ЦЕНОВОЙ ПОЛИТИКИ МАГАЗИНА ООО «АВТОМОБИЛИ-2000»</w:t>
      </w:r>
      <w:bookmarkEnd w:id="26"/>
    </w:p>
    <w:p w:rsidR="00E454CC" w:rsidRDefault="00E454CC" w:rsidP="005F1A6A">
      <w:pPr>
        <w:pStyle w:val="1"/>
        <w:spacing w:before="0" w:after="0" w:line="360" w:lineRule="auto"/>
        <w:ind w:firstLine="709"/>
        <w:jc w:val="both"/>
        <w:rPr>
          <w:rFonts w:ascii="Times New Roman" w:hAnsi="Times New Roman" w:cs="Times New Roman"/>
          <w:sz w:val="28"/>
          <w:szCs w:val="28"/>
          <w:lang w:val="en-US"/>
        </w:rPr>
      </w:pPr>
    </w:p>
    <w:p w:rsidR="00E454CC" w:rsidRDefault="00B303DC" w:rsidP="005F1A6A">
      <w:pPr>
        <w:pStyle w:val="1"/>
        <w:spacing w:before="0" w:after="0" w:line="360" w:lineRule="auto"/>
        <w:ind w:firstLine="709"/>
        <w:jc w:val="both"/>
        <w:rPr>
          <w:rFonts w:ascii="Times New Roman" w:hAnsi="Times New Roman" w:cs="Times New Roman"/>
          <w:sz w:val="28"/>
          <w:szCs w:val="28"/>
          <w:lang w:val="en-US"/>
        </w:rPr>
      </w:pPr>
      <w:bookmarkStart w:id="27" w:name="_Toc204680021"/>
      <w:r w:rsidRPr="00E454CC">
        <w:rPr>
          <w:rFonts w:ascii="Times New Roman" w:hAnsi="Times New Roman" w:cs="Times New Roman"/>
          <w:sz w:val="28"/>
          <w:szCs w:val="28"/>
        </w:rPr>
        <w:t>3.1. Совершенствование товарной политики магазина ООО</w:t>
      </w:r>
      <w:bookmarkEnd w:id="27"/>
      <w:r w:rsidRPr="00E454CC">
        <w:rPr>
          <w:rFonts w:ascii="Times New Roman" w:hAnsi="Times New Roman" w:cs="Times New Roman"/>
          <w:sz w:val="28"/>
          <w:szCs w:val="28"/>
        </w:rPr>
        <w:t xml:space="preserve"> </w:t>
      </w:r>
    </w:p>
    <w:p w:rsidR="009A6298" w:rsidRPr="00E454CC" w:rsidRDefault="00B303DC" w:rsidP="005F1A6A">
      <w:pPr>
        <w:pStyle w:val="1"/>
        <w:spacing w:before="0" w:after="0" w:line="360" w:lineRule="auto"/>
        <w:ind w:firstLine="709"/>
        <w:jc w:val="both"/>
        <w:rPr>
          <w:rFonts w:ascii="Times New Roman" w:hAnsi="Times New Roman" w:cs="Times New Roman"/>
          <w:sz w:val="28"/>
          <w:szCs w:val="28"/>
        </w:rPr>
      </w:pPr>
      <w:bookmarkStart w:id="28" w:name="_Toc204680022"/>
      <w:r w:rsidRPr="00E454CC">
        <w:rPr>
          <w:rFonts w:ascii="Times New Roman" w:hAnsi="Times New Roman" w:cs="Times New Roman"/>
          <w:sz w:val="28"/>
          <w:szCs w:val="28"/>
        </w:rPr>
        <w:t>«Автомобили-2000»</w:t>
      </w:r>
      <w:bookmarkEnd w:id="28"/>
    </w:p>
    <w:p w:rsidR="00463E01" w:rsidRPr="005F1A6A" w:rsidRDefault="00463E01"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463E01" w:rsidRPr="005F1A6A" w:rsidRDefault="00463E01"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Совершенствование товарной политики торгового предприятия имеет своей целью снижение издержек обращения и увеличение товарооборота предприятия.</w:t>
      </w:r>
    </w:p>
    <w:p w:rsidR="00E83BD3" w:rsidRPr="005F1A6A" w:rsidRDefault="00E83BD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В качестве мероприятий по совершенствованию товарной политики могут быть следующие:</w:t>
      </w:r>
    </w:p>
    <w:p w:rsidR="00217D83" w:rsidRPr="005F1A6A" w:rsidRDefault="00217D83" w:rsidP="005F1A6A">
      <w:pPr>
        <w:spacing w:line="360" w:lineRule="auto"/>
        <w:ind w:firstLine="709"/>
        <w:jc w:val="both"/>
        <w:rPr>
          <w:sz w:val="28"/>
          <w:szCs w:val="28"/>
        </w:rPr>
      </w:pPr>
      <w:r w:rsidRPr="005F1A6A">
        <w:rPr>
          <w:sz w:val="28"/>
          <w:szCs w:val="28"/>
        </w:rPr>
        <w:t xml:space="preserve">1. </w:t>
      </w:r>
      <w:r w:rsidR="00E83BD3" w:rsidRPr="005F1A6A">
        <w:rPr>
          <w:sz w:val="28"/>
          <w:szCs w:val="28"/>
        </w:rPr>
        <w:t>Увеличение сбыта за счёт опт</w:t>
      </w:r>
      <w:r w:rsidRPr="005F1A6A">
        <w:rPr>
          <w:sz w:val="28"/>
          <w:szCs w:val="28"/>
        </w:rPr>
        <w:t>имизации структуры ассортимента.</w:t>
      </w:r>
      <w:r w:rsidR="00E83BD3" w:rsidRPr="005F1A6A">
        <w:rPr>
          <w:sz w:val="28"/>
          <w:szCs w:val="28"/>
        </w:rPr>
        <w:t xml:space="preserve"> </w:t>
      </w:r>
      <w:r w:rsidRPr="005F1A6A">
        <w:rPr>
          <w:sz w:val="28"/>
          <w:szCs w:val="28"/>
          <w:lang w:val="uk-UA"/>
        </w:rPr>
        <w:t>Возможности сбыта предприятия в значительной мере определяются наличием соответствующих товарных запасов. Торговые предприятия и производители, предлагающие широкий ассортимент наряду с собственной продукцией, используют закупку для создания и поддержания необходимого уровня товарных запасов. Одним из предметов оптимизации оргструктуры предприятия является управление товарными запасами, взаимодействие закупки и сбыта в этом вопросе.</w:t>
      </w:r>
    </w:p>
    <w:p w:rsidR="00217D83" w:rsidRPr="005F1A6A" w:rsidRDefault="00217D83" w:rsidP="005F1A6A">
      <w:pPr>
        <w:spacing w:line="360" w:lineRule="auto"/>
        <w:ind w:firstLine="709"/>
        <w:jc w:val="both"/>
        <w:rPr>
          <w:sz w:val="28"/>
          <w:szCs w:val="28"/>
          <w:lang w:val="uk-UA"/>
        </w:rPr>
      </w:pPr>
      <w:r w:rsidRPr="005F1A6A">
        <w:rPr>
          <w:sz w:val="28"/>
          <w:szCs w:val="28"/>
          <w:lang w:val="uk-UA"/>
        </w:rPr>
        <w:t>Интересы сбыта, закупки и предприятия в целом в области управления товарными запасами не совпадают. Сбыт предпочитает иметь значительные товарные запасы по каждой товарной группе максимально широкого ассортимента, чтобы быть в состоянии немедленно удовлетворить любую заявку покупателей. Закупка предпочитает осуществлять максимально крупные оптовые поставки от ограниченного круга поставщиков. Предприятию необходимо поддерживать товарный запас в целом на определенном уровне, по возможности, с минимальным постоянным отвлечением капитала. Возлагать обязанности по управлению товарными запасами полностью на сбыт или закупку без регламентации взаимодействия нецелесообразно.</w:t>
      </w:r>
    </w:p>
    <w:p w:rsidR="00217D83" w:rsidRPr="005F1A6A" w:rsidRDefault="00217D83" w:rsidP="005F1A6A">
      <w:pPr>
        <w:spacing w:line="360" w:lineRule="auto"/>
        <w:ind w:firstLine="709"/>
        <w:jc w:val="both"/>
        <w:rPr>
          <w:sz w:val="28"/>
          <w:szCs w:val="28"/>
        </w:rPr>
      </w:pPr>
      <w:r w:rsidRPr="005F1A6A">
        <w:rPr>
          <w:sz w:val="28"/>
          <w:szCs w:val="28"/>
          <w:lang w:val="uk-UA"/>
        </w:rPr>
        <w:t>В практике российских предприятий часто применяется двухуровневое планирование:</w:t>
      </w:r>
    </w:p>
    <w:p w:rsidR="00217D83" w:rsidRPr="005F1A6A" w:rsidRDefault="00217D83" w:rsidP="005F1A6A">
      <w:pPr>
        <w:spacing w:line="360" w:lineRule="auto"/>
        <w:ind w:firstLine="709"/>
        <w:jc w:val="both"/>
        <w:rPr>
          <w:sz w:val="28"/>
          <w:szCs w:val="28"/>
        </w:rPr>
      </w:pPr>
      <w:r w:rsidRPr="005F1A6A">
        <w:rPr>
          <w:sz w:val="28"/>
          <w:szCs w:val="28"/>
          <w:lang w:val="uk-UA"/>
        </w:rPr>
        <w:t xml:space="preserve">- На основании плана по сбыту и остатков товаров на складах, с учетом возможностей поставщиков и их минимальных партий отгрузки планируется закупка товаров на длительный срок. При этом сбытом и закупкой согласовывается график поставок. </w:t>
      </w:r>
    </w:p>
    <w:p w:rsidR="00217D83" w:rsidRPr="005F1A6A" w:rsidRDefault="00217D83" w:rsidP="005F1A6A">
      <w:pPr>
        <w:spacing w:line="360" w:lineRule="auto"/>
        <w:ind w:firstLine="709"/>
        <w:jc w:val="both"/>
        <w:rPr>
          <w:sz w:val="28"/>
          <w:szCs w:val="28"/>
        </w:rPr>
      </w:pPr>
      <w:r w:rsidRPr="005F1A6A">
        <w:rPr>
          <w:sz w:val="28"/>
          <w:szCs w:val="28"/>
          <w:lang w:val="uk-UA"/>
        </w:rPr>
        <w:t>- В процессе деятельности по сбыту отклонения от плана компенсируются закупкой через поддержание минимальных товарных запасов по оговоренному ассортименту. Уменьшение запасов до нижнего предела служит основанием дополнительной закупки минимальной партии товара.</w:t>
      </w:r>
    </w:p>
    <w:p w:rsidR="00217D83" w:rsidRPr="005F1A6A" w:rsidRDefault="00217D83" w:rsidP="005F1A6A">
      <w:pPr>
        <w:spacing w:line="360" w:lineRule="auto"/>
        <w:ind w:firstLine="709"/>
        <w:jc w:val="both"/>
        <w:rPr>
          <w:sz w:val="28"/>
          <w:szCs w:val="28"/>
        </w:rPr>
      </w:pPr>
      <w:r w:rsidRPr="005F1A6A">
        <w:rPr>
          <w:sz w:val="28"/>
          <w:szCs w:val="28"/>
          <w:lang w:val="uk-UA"/>
        </w:rPr>
        <w:t xml:space="preserve">Этот метод работоспособен, но не всегда оптимален. Согласование планов закупки и сбыта реально происходит раз в месяц. </w:t>
      </w:r>
      <w:r w:rsidR="00FF5963" w:rsidRPr="005F1A6A">
        <w:rPr>
          <w:sz w:val="28"/>
          <w:szCs w:val="28"/>
          <w:lang w:val="uk-UA"/>
        </w:rPr>
        <w:t>«</w:t>
      </w:r>
      <w:r w:rsidRPr="005F1A6A">
        <w:rPr>
          <w:sz w:val="28"/>
          <w:szCs w:val="28"/>
          <w:lang w:val="uk-UA"/>
        </w:rPr>
        <w:t>Автоматическая</w:t>
      </w:r>
      <w:r w:rsidR="00FF5963" w:rsidRPr="005F1A6A">
        <w:rPr>
          <w:sz w:val="28"/>
          <w:szCs w:val="28"/>
          <w:lang w:val="uk-UA"/>
        </w:rPr>
        <w:t xml:space="preserve">» </w:t>
      </w:r>
      <w:r w:rsidRPr="005F1A6A">
        <w:rPr>
          <w:sz w:val="28"/>
          <w:szCs w:val="28"/>
          <w:lang w:val="uk-UA"/>
        </w:rPr>
        <w:t xml:space="preserve">закупка минимальной партии, возможно, нерентабельна, если через неделю приходится покупать следующую минимальную партию. Иногда происходит </w:t>
      </w:r>
      <w:r w:rsidR="00FF5963" w:rsidRPr="005F1A6A">
        <w:rPr>
          <w:sz w:val="28"/>
          <w:szCs w:val="28"/>
          <w:lang w:val="uk-UA"/>
        </w:rPr>
        <w:t>«</w:t>
      </w:r>
      <w:r w:rsidRPr="005F1A6A">
        <w:rPr>
          <w:sz w:val="28"/>
          <w:szCs w:val="28"/>
          <w:lang w:val="uk-UA"/>
        </w:rPr>
        <w:t>зависание</w:t>
      </w:r>
      <w:r w:rsidR="00FF5963" w:rsidRPr="005F1A6A">
        <w:rPr>
          <w:sz w:val="28"/>
          <w:szCs w:val="28"/>
          <w:lang w:val="uk-UA"/>
        </w:rPr>
        <w:t>»</w:t>
      </w:r>
      <w:r w:rsidRPr="005F1A6A">
        <w:rPr>
          <w:sz w:val="28"/>
          <w:szCs w:val="28"/>
          <w:lang w:val="uk-UA"/>
        </w:rPr>
        <w:t xml:space="preserve"> групп товара на складах, которое сбыт игнорирует, не принимая экстренных мер по продаже, т.к. оптимизация запасов не входит в его обязанности.</w:t>
      </w:r>
    </w:p>
    <w:p w:rsidR="00217D83" w:rsidRPr="005F1A6A" w:rsidRDefault="00217D83" w:rsidP="005F1A6A">
      <w:pPr>
        <w:spacing w:line="360" w:lineRule="auto"/>
        <w:ind w:firstLine="709"/>
        <w:jc w:val="both"/>
        <w:rPr>
          <w:sz w:val="28"/>
          <w:szCs w:val="28"/>
        </w:rPr>
      </w:pPr>
      <w:r w:rsidRPr="005F1A6A">
        <w:rPr>
          <w:sz w:val="28"/>
          <w:szCs w:val="28"/>
          <w:lang w:val="uk-UA"/>
        </w:rPr>
        <w:t>С другой стороны, отслеживание товарных запасов на более высоком уровне управления также нецелесообразно. Построение вертикальной иерархии и вынесение оперативных вопросов на высший уровень не оправдывает себя. Оптимизация товарных запас</w:t>
      </w:r>
      <w:r w:rsidR="00FF5963" w:rsidRPr="005F1A6A">
        <w:rPr>
          <w:sz w:val="28"/>
          <w:szCs w:val="28"/>
          <w:lang w:val="uk-UA"/>
        </w:rPr>
        <w:t xml:space="preserve">ов – именно </w:t>
      </w:r>
      <w:r w:rsidRPr="005F1A6A">
        <w:rPr>
          <w:sz w:val="28"/>
          <w:szCs w:val="28"/>
          <w:lang w:val="uk-UA"/>
        </w:rPr>
        <w:t>оперативный вопрос, который должен решаться ежедневно.</w:t>
      </w:r>
    </w:p>
    <w:p w:rsidR="00217D83" w:rsidRPr="005F1A6A" w:rsidRDefault="00217D83" w:rsidP="005F1A6A">
      <w:pPr>
        <w:spacing w:line="360" w:lineRule="auto"/>
        <w:ind w:firstLine="709"/>
        <w:jc w:val="both"/>
        <w:rPr>
          <w:sz w:val="28"/>
          <w:szCs w:val="28"/>
          <w:lang w:val="uk-UA"/>
        </w:rPr>
      </w:pPr>
      <w:r w:rsidRPr="005F1A6A">
        <w:rPr>
          <w:sz w:val="28"/>
          <w:szCs w:val="28"/>
          <w:lang w:val="uk-UA"/>
        </w:rPr>
        <w:t>В некоторых случаях эффективное решение проблемы может быть получено подчинением закупки сбыту. При этом проводится переориентация материального стимулирования сбыта от валовой прибыли к прибыли чистой.</w:t>
      </w:r>
    </w:p>
    <w:p w:rsidR="00217D83" w:rsidRPr="005F1A6A" w:rsidRDefault="00217D83"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lang w:val="uk-UA"/>
        </w:rPr>
        <w:t xml:space="preserve">2. </w:t>
      </w:r>
      <w:r w:rsidR="00E83BD3" w:rsidRPr="005F1A6A">
        <w:rPr>
          <w:rFonts w:ascii="Times New Roman" w:hAnsi="Times New Roman" w:cs="Times New Roman"/>
          <w:color w:val="auto"/>
          <w:sz w:val="28"/>
          <w:szCs w:val="28"/>
        </w:rPr>
        <w:t>Увеличение оборачиваемости товарных запасов</w:t>
      </w:r>
      <w:r w:rsidRPr="005F1A6A">
        <w:rPr>
          <w:rFonts w:ascii="Times New Roman" w:hAnsi="Times New Roman" w:cs="Times New Roman"/>
          <w:color w:val="auto"/>
          <w:sz w:val="28"/>
          <w:szCs w:val="28"/>
        </w:rPr>
        <w:t>. В связи со спецификой деятельности большая часть финансовых средств торговой организации аккумулирована в товарных запасах, поэтому эффективное управление товарными запасами является приоритетной задачей в экономике торговли. Товарные запасы относятся к текущим материальным активам, образуя оборотные средства торговой организации. По степени ликвидности – это медленно реализуемые активы, поэтому эффективное управление товарными запасами позволит избежать иммобилизации финансовых ресурсов и перенаправить их на стратегическое развитие торговой деятельности.</w:t>
      </w:r>
    </w:p>
    <w:p w:rsidR="009E0D4F" w:rsidRPr="005F1A6A" w:rsidRDefault="00217D83" w:rsidP="005F1A6A">
      <w:pPr>
        <w:spacing w:line="360" w:lineRule="auto"/>
        <w:ind w:firstLine="709"/>
        <w:jc w:val="both"/>
        <w:rPr>
          <w:sz w:val="28"/>
          <w:szCs w:val="28"/>
        </w:rPr>
      </w:pPr>
      <w:r w:rsidRPr="005F1A6A">
        <w:rPr>
          <w:sz w:val="28"/>
          <w:szCs w:val="28"/>
        </w:rPr>
        <w:t xml:space="preserve">Эффективное управление товарными запасами позволяет также изыскивать пути оптимизации расходов торговой организации по таким статьям как транспортные и складские расходы. Без предварительного анализа товарных запасов и покупательских предпочтений решение сократить расходы на содержание ряда складских помещений может привести не к экономии, а к обратному эффекту </w:t>
      </w:r>
      <w:r w:rsidR="00FF5963" w:rsidRPr="005F1A6A">
        <w:rPr>
          <w:sz w:val="28"/>
          <w:szCs w:val="28"/>
          <w:lang w:val="uk-UA"/>
        </w:rPr>
        <w:t>–</w:t>
      </w:r>
      <w:r w:rsidRPr="005F1A6A">
        <w:rPr>
          <w:sz w:val="28"/>
          <w:szCs w:val="28"/>
        </w:rPr>
        <w:t xml:space="preserve"> сокращению продаж и прибыли в результате постоянного дефицита товаров. Чтобы этого избежать, необходимо оценить покупательский спрос, имеющиеся возможности организации в товарных запасах, динамику объема продаж, месторасположение покупателей, мощность и местонахождение складских помещений, транспортные расходы и другие критерии. После этого анализируется альтернативное использование высвободившихся средств в случае сокращения расходов по содержанию складских помещений или транспортных расходов. Оценка проводится комплексным анализом влияния прогнозируемых расходов на показатели товарооборота и рентабельности.</w:t>
      </w:r>
    </w:p>
    <w:p w:rsidR="00860915" w:rsidRPr="005F1A6A" w:rsidRDefault="009E0D4F" w:rsidP="005F1A6A">
      <w:pPr>
        <w:spacing w:line="360" w:lineRule="auto"/>
        <w:ind w:firstLine="709"/>
        <w:jc w:val="both"/>
        <w:rPr>
          <w:sz w:val="28"/>
          <w:szCs w:val="28"/>
        </w:rPr>
      </w:pPr>
      <w:r w:rsidRPr="005F1A6A">
        <w:rPr>
          <w:sz w:val="28"/>
          <w:szCs w:val="28"/>
        </w:rPr>
        <w:t>3.</w:t>
      </w:r>
      <w:r w:rsidR="00FF5963" w:rsidRPr="005F1A6A">
        <w:rPr>
          <w:sz w:val="28"/>
          <w:szCs w:val="28"/>
        </w:rPr>
        <w:t xml:space="preserve"> </w:t>
      </w:r>
      <w:r w:rsidR="00E83BD3" w:rsidRPr="005F1A6A">
        <w:rPr>
          <w:sz w:val="28"/>
          <w:szCs w:val="28"/>
        </w:rPr>
        <w:t>Создание службы сервиса</w:t>
      </w:r>
      <w:r w:rsidRPr="005F1A6A">
        <w:rPr>
          <w:sz w:val="28"/>
          <w:szCs w:val="28"/>
        </w:rPr>
        <w:t xml:space="preserve">. </w:t>
      </w:r>
      <w:r w:rsidR="00860915" w:rsidRPr="005F1A6A">
        <w:rPr>
          <w:sz w:val="28"/>
          <w:szCs w:val="28"/>
        </w:rPr>
        <w:t>Одним из элементов товарной политики является создание службы сервиса для</w:t>
      </w:r>
      <w:r w:rsidR="00463E01" w:rsidRPr="005F1A6A">
        <w:rPr>
          <w:sz w:val="28"/>
          <w:szCs w:val="28"/>
        </w:rPr>
        <w:t xml:space="preserve"> </w:t>
      </w:r>
      <w:r w:rsidR="00860915" w:rsidRPr="005F1A6A">
        <w:rPr>
          <w:sz w:val="28"/>
          <w:szCs w:val="28"/>
        </w:rPr>
        <w:t>клиентов. При налаживании службы сервиса деятелю рынка предстоит принять три</w:t>
      </w:r>
      <w:r w:rsidR="00463E01" w:rsidRPr="005F1A6A">
        <w:rPr>
          <w:sz w:val="28"/>
          <w:szCs w:val="28"/>
        </w:rPr>
        <w:t xml:space="preserve"> </w:t>
      </w:r>
      <w:r w:rsidR="00860915" w:rsidRPr="005F1A6A">
        <w:rPr>
          <w:sz w:val="28"/>
          <w:szCs w:val="28"/>
        </w:rPr>
        <w:t>решения:</w:t>
      </w:r>
    </w:p>
    <w:p w:rsidR="00860915" w:rsidRPr="005F1A6A" w:rsidRDefault="00860915"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какие услуги включать в рамки сервиса;</w:t>
      </w:r>
    </w:p>
    <w:p w:rsidR="00860915" w:rsidRPr="005F1A6A" w:rsidRDefault="00860915"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какой уровень сервиса предложить;</w:t>
      </w:r>
    </w:p>
    <w:p w:rsidR="00E83BD3" w:rsidRPr="005F1A6A" w:rsidRDefault="00860915"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в какой форме предложить услуги клиентам.</w:t>
      </w:r>
    </w:p>
    <w:p w:rsidR="00463E01" w:rsidRPr="005F1A6A" w:rsidRDefault="00E83BD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У</w:t>
      </w:r>
      <w:r w:rsidR="00860915" w:rsidRPr="005F1A6A">
        <w:rPr>
          <w:sz w:val="28"/>
          <w:szCs w:val="28"/>
        </w:rPr>
        <w:t>слуги сервиса включаются в список после изучения мнения покупателей и</w:t>
      </w:r>
      <w:r w:rsidR="00463E01" w:rsidRPr="005F1A6A">
        <w:rPr>
          <w:sz w:val="28"/>
          <w:szCs w:val="28"/>
        </w:rPr>
        <w:t xml:space="preserve"> </w:t>
      </w:r>
      <w:r w:rsidR="00860915" w:rsidRPr="005F1A6A">
        <w:rPr>
          <w:sz w:val="28"/>
          <w:szCs w:val="28"/>
        </w:rPr>
        <w:t>состоят из обеспечения: надёжности поставок, оперативности предоставления</w:t>
      </w:r>
      <w:r w:rsidR="00463E01" w:rsidRPr="005F1A6A">
        <w:rPr>
          <w:sz w:val="28"/>
          <w:szCs w:val="28"/>
        </w:rPr>
        <w:t xml:space="preserve"> </w:t>
      </w:r>
      <w:r w:rsidR="00860915" w:rsidRPr="005F1A6A">
        <w:rPr>
          <w:sz w:val="28"/>
          <w:szCs w:val="28"/>
        </w:rPr>
        <w:t>предложений по ценам, возможности получения технической консультации,</w:t>
      </w:r>
      <w:r w:rsidR="00463E01" w:rsidRPr="005F1A6A">
        <w:rPr>
          <w:sz w:val="28"/>
          <w:szCs w:val="28"/>
        </w:rPr>
        <w:t xml:space="preserve"> </w:t>
      </w:r>
      <w:r w:rsidR="00860915" w:rsidRPr="005F1A6A">
        <w:rPr>
          <w:sz w:val="28"/>
          <w:szCs w:val="28"/>
        </w:rPr>
        <w:t>предоставления скидок, послепродажное обслуживание, масштабы торговой сети,</w:t>
      </w:r>
      <w:r w:rsidR="00463E01" w:rsidRPr="005F1A6A">
        <w:rPr>
          <w:sz w:val="28"/>
          <w:szCs w:val="28"/>
        </w:rPr>
        <w:t xml:space="preserve"> </w:t>
      </w:r>
      <w:r w:rsidR="00860915" w:rsidRPr="005F1A6A">
        <w:rPr>
          <w:sz w:val="28"/>
          <w:szCs w:val="28"/>
        </w:rPr>
        <w:t>гарантии замены и др.</w:t>
      </w:r>
    </w:p>
    <w:p w:rsidR="00463E01" w:rsidRPr="005F1A6A" w:rsidRDefault="00860915"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Эффективное обслуживание потребителей предполагает высокий уровень</w:t>
      </w:r>
      <w:r w:rsidR="00463E01" w:rsidRPr="005F1A6A">
        <w:rPr>
          <w:sz w:val="28"/>
          <w:szCs w:val="28"/>
        </w:rPr>
        <w:t xml:space="preserve"> </w:t>
      </w:r>
      <w:r w:rsidRPr="005F1A6A">
        <w:rPr>
          <w:sz w:val="28"/>
          <w:szCs w:val="28"/>
        </w:rPr>
        <w:t>гарантийного технического обслуживания и ремонта; предоставление клиентам</w:t>
      </w:r>
      <w:r w:rsidR="00463E01" w:rsidRPr="005F1A6A">
        <w:rPr>
          <w:sz w:val="28"/>
          <w:szCs w:val="28"/>
        </w:rPr>
        <w:t xml:space="preserve"> </w:t>
      </w:r>
      <w:r w:rsidRPr="005F1A6A">
        <w:rPr>
          <w:sz w:val="28"/>
          <w:szCs w:val="28"/>
        </w:rPr>
        <w:t>сервисных услуг, длительных сроков гарантий и бесплатных услуг.</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4. Совершенствование организации торгово-технологического процесса. Основными принципами организации технологических процессов в непродовольственных магазинах являются:</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комплексный подход к выработке оптимальных вариантов продажи товаров;</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соответствие технологии современному научно-техническому уровню;</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экономическая эффективность принятой схемы продажи товаров;</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сохранение качества товаров.</w:t>
      </w:r>
    </w:p>
    <w:p w:rsidR="009E0D4F" w:rsidRPr="005F1A6A" w:rsidRDefault="009E0D4F" w:rsidP="005F1A6A">
      <w:pPr>
        <w:spacing w:line="360" w:lineRule="auto"/>
        <w:ind w:firstLine="709"/>
        <w:jc w:val="both"/>
        <w:rPr>
          <w:sz w:val="28"/>
          <w:szCs w:val="28"/>
        </w:rPr>
      </w:pPr>
      <w:r w:rsidRPr="005F1A6A">
        <w:rPr>
          <w:sz w:val="28"/>
          <w:szCs w:val="28"/>
        </w:rPr>
        <w:t>Неотъемлемой частью любого технологического процесса в торговле является непосредственное обслуживание покупателей, выступающее одной из основных его функций, поэтому необходимо постоянно совершенствовать работу с покупателями: быстро и точно проводить расчеты с покупателями, осуществлять квалифицированное консультирование покупателя при принятии им решения о покупке. Было замечено, что покупатели наиболее охотно посещают магазины, в которых работают квалифицированные продавцы-консультанты.</w:t>
      </w:r>
    </w:p>
    <w:p w:rsidR="009E0D4F" w:rsidRPr="005F1A6A" w:rsidRDefault="009E0D4F" w:rsidP="005F1A6A">
      <w:pPr>
        <w:spacing w:line="360" w:lineRule="auto"/>
        <w:ind w:firstLine="709"/>
        <w:jc w:val="both"/>
        <w:rPr>
          <w:sz w:val="28"/>
          <w:szCs w:val="28"/>
        </w:rPr>
      </w:pPr>
      <w:r w:rsidRPr="005F1A6A">
        <w:rPr>
          <w:sz w:val="28"/>
          <w:szCs w:val="28"/>
        </w:rPr>
        <w:t>5. Совершенствование ценовой политики предприятия. Снижение уровня жизни населения приводит, с одной стороны, к общему снижению спроса, сопровождающемуся изменением потребительских критериев оценки товара, а с другой, - к росту себестоимости продукции. Положение предприятий осложняется жесткой конкуренцией, особенно со стороны импортных производителей. Одним из главных факторов, существенно снижающих риск производителя, является умение руководителей предприятия оптимально управлять ценами на свою продукцию с учетом факторов рыночного спроса.</w:t>
      </w:r>
      <w:r w:rsidR="005F1A6A">
        <w:rPr>
          <w:sz w:val="28"/>
          <w:szCs w:val="28"/>
        </w:rPr>
        <w:t xml:space="preserve"> </w:t>
      </w:r>
      <w:r w:rsidRPr="005F1A6A">
        <w:rPr>
          <w:sz w:val="28"/>
          <w:szCs w:val="28"/>
        </w:rPr>
        <w:t>Цена является наиболее гибким и значимым инструментом политики предприятия. Любой товар должен иметь цену, приемлемую для рынка, и подчеркивающую его отличительные качества, быть доступным к сбытовым сетям, приспособленным к требованиям потребителей. В нынешних условиях, вследствие снижения покупательской способности населения, принятие решения по ценам имеет не только экономические, но и социальные и психологические последствия. Ошибки в принятии управленческих решений ведут к существенным моральным и финансовым последствиям. Даже хорошо продуманные планы сбыта и рекламы не смогут нейтрализовать последствия ошибок, допущенных ранее при установлении цены.</w:t>
      </w:r>
    </w:p>
    <w:p w:rsidR="009E0D4F" w:rsidRPr="005F1A6A" w:rsidRDefault="009E0D4F" w:rsidP="005F1A6A">
      <w:pPr>
        <w:spacing w:line="360" w:lineRule="auto"/>
        <w:ind w:firstLine="709"/>
        <w:jc w:val="both"/>
        <w:rPr>
          <w:sz w:val="28"/>
          <w:szCs w:val="28"/>
        </w:rPr>
      </w:pPr>
      <w:r w:rsidRPr="005F1A6A">
        <w:rPr>
          <w:sz w:val="28"/>
          <w:szCs w:val="28"/>
        </w:rPr>
        <w:t xml:space="preserve">В данной работе предлагается провести на предприятии ООО «Автомобили- 2000» </w:t>
      </w:r>
      <w:r w:rsidR="00CE301C" w:rsidRPr="005F1A6A">
        <w:rPr>
          <w:sz w:val="28"/>
          <w:szCs w:val="28"/>
        </w:rPr>
        <w:t>следующие мероприятия:</w:t>
      </w:r>
    </w:p>
    <w:p w:rsidR="00CE301C" w:rsidRPr="005F1A6A" w:rsidRDefault="00CE301C" w:rsidP="005F1A6A">
      <w:pPr>
        <w:spacing w:line="360" w:lineRule="auto"/>
        <w:ind w:firstLine="709"/>
        <w:jc w:val="both"/>
        <w:rPr>
          <w:sz w:val="28"/>
          <w:szCs w:val="28"/>
        </w:rPr>
      </w:pPr>
      <w:r w:rsidRPr="005F1A6A">
        <w:rPr>
          <w:sz w:val="28"/>
          <w:szCs w:val="28"/>
        </w:rPr>
        <w:t>1. Внедрение службы сервиса.</w:t>
      </w:r>
    </w:p>
    <w:p w:rsidR="00CE301C" w:rsidRPr="005F1A6A" w:rsidRDefault="00CE301C" w:rsidP="005F1A6A">
      <w:pPr>
        <w:spacing w:line="360" w:lineRule="auto"/>
        <w:ind w:firstLine="709"/>
        <w:jc w:val="both"/>
        <w:rPr>
          <w:sz w:val="28"/>
          <w:szCs w:val="28"/>
        </w:rPr>
      </w:pPr>
      <w:r w:rsidRPr="005F1A6A">
        <w:rPr>
          <w:sz w:val="28"/>
          <w:szCs w:val="28"/>
        </w:rPr>
        <w:t>2. Регулирование ценовой политики предприятия.</w:t>
      </w:r>
    </w:p>
    <w:p w:rsidR="00CE301C" w:rsidRPr="005F1A6A" w:rsidRDefault="00CE301C" w:rsidP="005F1A6A">
      <w:pPr>
        <w:spacing w:line="360" w:lineRule="auto"/>
        <w:ind w:firstLine="709"/>
        <w:jc w:val="both"/>
        <w:rPr>
          <w:sz w:val="28"/>
          <w:szCs w:val="28"/>
        </w:rPr>
      </w:pPr>
      <w:r w:rsidRPr="005F1A6A">
        <w:rPr>
          <w:sz w:val="28"/>
          <w:szCs w:val="28"/>
        </w:rPr>
        <w:t>3. Улучшение торгово-технологического процесса за счет замены двух старых ККМ одним высокопроизводительным кассовым терминалом.</w:t>
      </w:r>
    </w:p>
    <w:p w:rsidR="00CE301C" w:rsidRPr="005F1A6A" w:rsidRDefault="00CE301C" w:rsidP="005F1A6A">
      <w:pPr>
        <w:spacing w:line="360" w:lineRule="auto"/>
        <w:ind w:firstLine="709"/>
        <w:jc w:val="both"/>
        <w:rPr>
          <w:sz w:val="28"/>
          <w:szCs w:val="28"/>
        </w:rPr>
      </w:pPr>
      <w:r w:rsidRPr="005F1A6A">
        <w:rPr>
          <w:sz w:val="28"/>
          <w:szCs w:val="28"/>
        </w:rPr>
        <w:t>Все мероприятия будут оценены с точки зрения целесообразности и эффективности их внедрения на предприятии.</w:t>
      </w:r>
    </w:p>
    <w:p w:rsidR="00B363E4" w:rsidRPr="005F1A6A" w:rsidRDefault="00B363E4"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E454CC" w:rsidRDefault="009E0D4F" w:rsidP="005F1A6A">
      <w:pPr>
        <w:pStyle w:val="1"/>
        <w:spacing w:before="0" w:after="0" w:line="360" w:lineRule="auto"/>
        <w:ind w:firstLine="709"/>
        <w:jc w:val="both"/>
        <w:rPr>
          <w:rFonts w:ascii="Times New Roman" w:hAnsi="Times New Roman" w:cs="Times New Roman"/>
          <w:sz w:val="28"/>
          <w:szCs w:val="28"/>
          <w:lang w:val="en-US"/>
        </w:rPr>
      </w:pPr>
      <w:bookmarkStart w:id="29" w:name="_Toc204680023"/>
      <w:r w:rsidRPr="00E454CC">
        <w:rPr>
          <w:rFonts w:ascii="Times New Roman" w:hAnsi="Times New Roman" w:cs="Times New Roman"/>
          <w:sz w:val="28"/>
          <w:szCs w:val="28"/>
        </w:rPr>
        <w:t>3.2. Расчет мероприятий по совершенствованию деятельности</w:t>
      </w:r>
      <w:bookmarkEnd w:id="29"/>
      <w:r w:rsidRPr="00E454CC">
        <w:rPr>
          <w:rFonts w:ascii="Times New Roman" w:hAnsi="Times New Roman" w:cs="Times New Roman"/>
          <w:sz w:val="28"/>
          <w:szCs w:val="28"/>
        </w:rPr>
        <w:t xml:space="preserve"> </w:t>
      </w:r>
    </w:p>
    <w:p w:rsidR="00B363E4" w:rsidRPr="00E454CC" w:rsidRDefault="009E0D4F" w:rsidP="005F1A6A">
      <w:pPr>
        <w:pStyle w:val="1"/>
        <w:spacing w:before="0" w:after="0" w:line="360" w:lineRule="auto"/>
        <w:ind w:firstLine="709"/>
        <w:jc w:val="both"/>
        <w:rPr>
          <w:rFonts w:ascii="Times New Roman" w:hAnsi="Times New Roman" w:cs="Times New Roman"/>
          <w:sz w:val="28"/>
          <w:szCs w:val="28"/>
        </w:rPr>
      </w:pPr>
      <w:bookmarkStart w:id="30" w:name="_Toc204680024"/>
      <w:r w:rsidRPr="00E454CC">
        <w:rPr>
          <w:rFonts w:ascii="Times New Roman" w:hAnsi="Times New Roman" w:cs="Times New Roman"/>
          <w:sz w:val="28"/>
          <w:szCs w:val="28"/>
        </w:rPr>
        <w:t>предприятия</w:t>
      </w:r>
      <w:r w:rsidR="00B363E4" w:rsidRPr="00E454CC">
        <w:rPr>
          <w:rFonts w:ascii="Times New Roman" w:hAnsi="Times New Roman" w:cs="Times New Roman"/>
          <w:sz w:val="28"/>
          <w:szCs w:val="28"/>
        </w:rPr>
        <w:t xml:space="preserve"> ООО «Автомобили - 2000»</w:t>
      </w:r>
      <w:bookmarkEnd w:id="30"/>
    </w:p>
    <w:p w:rsidR="009E0D4F" w:rsidRPr="005F1A6A" w:rsidRDefault="009E0D4F" w:rsidP="005F1A6A">
      <w:pPr>
        <w:spacing w:line="360" w:lineRule="auto"/>
        <w:ind w:firstLine="709"/>
        <w:jc w:val="both"/>
        <w:rPr>
          <w:sz w:val="28"/>
          <w:szCs w:val="28"/>
        </w:rPr>
      </w:pPr>
    </w:p>
    <w:p w:rsidR="009E0D4F" w:rsidRPr="005F1A6A" w:rsidRDefault="00FF5963" w:rsidP="005F1A6A">
      <w:pPr>
        <w:spacing w:line="360" w:lineRule="auto"/>
        <w:ind w:firstLine="709"/>
        <w:jc w:val="both"/>
        <w:rPr>
          <w:sz w:val="28"/>
          <w:szCs w:val="28"/>
        </w:rPr>
      </w:pPr>
      <w:r w:rsidRPr="005F1A6A">
        <w:rPr>
          <w:sz w:val="28"/>
          <w:szCs w:val="28"/>
        </w:rPr>
        <w:t xml:space="preserve">Мероприятие </w:t>
      </w:r>
      <w:r w:rsidR="009E0D4F" w:rsidRPr="005F1A6A">
        <w:rPr>
          <w:sz w:val="28"/>
          <w:szCs w:val="28"/>
        </w:rPr>
        <w:t>1. Внедрение службы сервиса.</w:t>
      </w:r>
      <w:r w:rsidRPr="005F1A6A">
        <w:rPr>
          <w:sz w:val="28"/>
          <w:szCs w:val="28"/>
        </w:rPr>
        <w:t xml:space="preserve"> </w:t>
      </w:r>
      <w:r w:rsidR="009E0D4F" w:rsidRPr="005F1A6A">
        <w:rPr>
          <w:sz w:val="28"/>
          <w:szCs w:val="28"/>
        </w:rPr>
        <w:t>Предлагается в качестве сервисной услуги для стимулирования продаж организовать продажу автозапчастей по заказу. Нередко складывается ситуация, когда покупатель, посетив магазин, не обнаруживает нужного ему товара по причине его отсутствия в ассортименте, но не складе.</w:t>
      </w:r>
      <w:r w:rsidR="005F1A6A">
        <w:rPr>
          <w:sz w:val="28"/>
          <w:szCs w:val="28"/>
        </w:rPr>
        <w:t xml:space="preserve"> </w:t>
      </w:r>
      <w:r w:rsidR="009E0D4F" w:rsidRPr="005F1A6A">
        <w:rPr>
          <w:sz w:val="28"/>
          <w:szCs w:val="28"/>
        </w:rPr>
        <w:t>В таком случае можно предложить покупателю оформить заказ на товар, который доставят в течение нескольких дней. При этом предлагается оплатить 70% от стоимости заказа, чтобы снизить риск отказа покупателя от товара. Предоплата гарантирует серьезность намерений покупателя. При поступлении товара в магазин работник магазина свяжется с покупателем и сообщит о доставке товара в магазин. Услуга доставки товара в магазин по заказу должна быть бесплатной. Работник магазина оформляет заявки на доставку товаров и когда их собирается достаточное количество, товар доставляют со склада.</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Нецелесообразно принимать заказ на дешевые и распространенные автозапчасти, так как такие заказы доставлять по одному нерентабельно, а при сборе необходимого количества заявок на незначительную сумму будет увеличивать срок ожидания клиента, и может получиться так, что клиент отменит заказ. Предлагается принимать заказы на доставку товара по цене, не меньшей 5000 рублей. </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Проведем прогнозный расчет эффективности данного мероприятия. Автозапчасти, цена на которые выше 5000 рублей, а также стоимость таких автозапчастей</w:t>
      </w:r>
      <w:r w:rsidR="005F1A6A">
        <w:rPr>
          <w:sz w:val="28"/>
          <w:szCs w:val="28"/>
        </w:rPr>
        <w:t xml:space="preserve"> </w:t>
      </w:r>
      <w:r w:rsidRPr="005F1A6A">
        <w:rPr>
          <w:sz w:val="28"/>
          <w:szCs w:val="28"/>
        </w:rPr>
        <w:t>с учетом установки в автосервисе представлены в таблице 12</w:t>
      </w:r>
    </w:p>
    <w:p w:rsidR="00FF5963" w:rsidRPr="005F1A6A" w:rsidRDefault="00FF596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F5963"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Таблица 12</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Перечень ассортимента автозапчастей на автомобиль МОСКВИЧ, цена которых выше 5000 руб.</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78"/>
        <w:gridCol w:w="1047"/>
        <w:gridCol w:w="3026"/>
      </w:tblGrid>
      <w:tr w:rsidR="009E0D4F" w:rsidRPr="00A84B3E" w:rsidTr="00A84B3E">
        <w:trPr>
          <w:trHeight w:val="180"/>
          <w:jc w:val="center"/>
        </w:trPr>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Наименование</w:t>
            </w:r>
          </w:p>
        </w:tc>
        <w:tc>
          <w:tcPr>
            <w:tcW w:w="0" w:type="auto"/>
            <w:tcBorders>
              <w:bottom w:val="single" w:sz="4" w:space="0" w:color="auto"/>
            </w:tcBorders>
            <w:shd w:val="clear" w:color="auto" w:fill="auto"/>
            <w:noWrap/>
          </w:tcPr>
          <w:p w:rsidR="009E0D4F" w:rsidRPr="00A84B3E" w:rsidRDefault="009E0D4F" w:rsidP="00A84B3E">
            <w:pPr>
              <w:spacing w:line="360" w:lineRule="auto"/>
              <w:jc w:val="both"/>
              <w:rPr>
                <w:sz w:val="20"/>
                <w:szCs w:val="20"/>
              </w:rPr>
            </w:pPr>
            <w:r w:rsidRPr="00A84B3E">
              <w:rPr>
                <w:sz w:val="20"/>
                <w:szCs w:val="20"/>
              </w:rPr>
              <w:t>Цена, руб</w:t>
            </w:r>
          </w:p>
        </w:tc>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Цена с установкой в автосервисе</w:t>
            </w:r>
          </w:p>
        </w:tc>
      </w:tr>
      <w:tr w:rsidR="009E0D4F" w:rsidRPr="00A84B3E" w:rsidTr="00A84B3E">
        <w:trPr>
          <w:trHeight w:val="180"/>
          <w:jc w:val="center"/>
        </w:trPr>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 xml:space="preserve">Бампер передний 2141 </w:t>
            </w:r>
          </w:p>
        </w:tc>
        <w:tc>
          <w:tcPr>
            <w:tcW w:w="0" w:type="auto"/>
            <w:tcBorders>
              <w:bottom w:val="single" w:sz="4" w:space="0" w:color="auto"/>
            </w:tcBorders>
            <w:shd w:val="clear" w:color="auto" w:fill="auto"/>
            <w:noWrap/>
          </w:tcPr>
          <w:p w:rsidR="009E0D4F" w:rsidRPr="00A84B3E" w:rsidRDefault="009E0D4F" w:rsidP="00A84B3E">
            <w:pPr>
              <w:spacing w:line="360" w:lineRule="auto"/>
              <w:jc w:val="both"/>
              <w:rPr>
                <w:sz w:val="20"/>
                <w:szCs w:val="20"/>
              </w:rPr>
            </w:pPr>
            <w:r w:rsidRPr="00A84B3E">
              <w:rPr>
                <w:sz w:val="20"/>
                <w:szCs w:val="20"/>
              </w:rPr>
              <w:t>5500</w:t>
            </w:r>
          </w:p>
        </w:tc>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7800</w:t>
            </w:r>
          </w:p>
        </w:tc>
      </w:tr>
      <w:tr w:rsidR="009E0D4F" w:rsidRPr="00A84B3E" w:rsidTr="00A84B3E">
        <w:trPr>
          <w:trHeight w:val="285"/>
          <w:jc w:val="center"/>
        </w:trPr>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Головка блока 412-2141 в сборе</w:t>
            </w:r>
          </w:p>
        </w:tc>
        <w:tc>
          <w:tcPr>
            <w:tcW w:w="0" w:type="auto"/>
            <w:tcBorders>
              <w:bottom w:val="single" w:sz="4" w:space="0" w:color="auto"/>
            </w:tcBorders>
            <w:shd w:val="clear" w:color="auto" w:fill="auto"/>
            <w:noWrap/>
          </w:tcPr>
          <w:p w:rsidR="009E0D4F" w:rsidRPr="00A84B3E" w:rsidRDefault="009E0D4F" w:rsidP="00A84B3E">
            <w:pPr>
              <w:spacing w:line="360" w:lineRule="auto"/>
              <w:jc w:val="both"/>
              <w:rPr>
                <w:sz w:val="20"/>
                <w:szCs w:val="20"/>
              </w:rPr>
            </w:pPr>
            <w:r w:rsidRPr="00A84B3E">
              <w:rPr>
                <w:sz w:val="20"/>
                <w:szCs w:val="20"/>
              </w:rPr>
              <w:t>5850</w:t>
            </w:r>
          </w:p>
        </w:tc>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9000</w:t>
            </w:r>
          </w:p>
        </w:tc>
      </w:tr>
      <w:tr w:rsidR="009E0D4F" w:rsidRPr="00A84B3E" w:rsidTr="00A84B3E">
        <w:trPr>
          <w:trHeight w:val="315"/>
          <w:jc w:val="center"/>
        </w:trPr>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Главная пара 2141</w:t>
            </w:r>
          </w:p>
        </w:tc>
        <w:tc>
          <w:tcPr>
            <w:tcW w:w="0" w:type="auto"/>
            <w:tcBorders>
              <w:bottom w:val="single" w:sz="4" w:space="0" w:color="auto"/>
            </w:tcBorders>
            <w:shd w:val="clear" w:color="auto" w:fill="auto"/>
            <w:noWrap/>
          </w:tcPr>
          <w:p w:rsidR="009E0D4F" w:rsidRPr="00A84B3E" w:rsidRDefault="009E0D4F" w:rsidP="00A84B3E">
            <w:pPr>
              <w:spacing w:line="360" w:lineRule="auto"/>
              <w:jc w:val="both"/>
              <w:rPr>
                <w:sz w:val="20"/>
                <w:szCs w:val="20"/>
              </w:rPr>
            </w:pPr>
            <w:r w:rsidRPr="00A84B3E">
              <w:rPr>
                <w:sz w:val="20"/>
                <w:szCs w:val="20"/>
              </w:rPr>
              <w:t>6250</w:t>
            </w:r>
          </w:p>
        </w:tc>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8300</w:t>
            </w:r>
          </w:p>
        </w:tc>
      </w:tr>
      <w:tr w:rsidR="009E0D4F" w:rsidRPr="00A84B3E" w:rsidTr="00A84B3E">
        <w:trPr>
          <w:trHeight w:val="170"/>
          <w:jc w:val="center"/>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(06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9 750,00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12000</w:t>
            </w:r>
          </w:p>
        </w:tc>
      </w:tr>
      <w:tr w:rsidR="009E0D4F" w:rsidRPr="00A84B3E" w:rsidTr="00A84B3E">
        <w:trPr>
          <w:trHeight w:val="170"/>
          <w:jc w:val="center"/>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412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 xml:space="preserve">9 750,00 </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12000</w:t>
            </w:r>
          </w:p>
        </w:tc>
      </w:tr>
      <w:tr w:rsidR="009E0D4F" w:rsidRPr="00A84B3E" w:rsidTr="00A84B3E">
        <w:trPr>
          <w:trHeight w:val="170"/>
          <w:jc w:val="center"/>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2141</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6 900,00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9500</w:t>
            </w:r>
          </w:p>
        </w:tc>
      </w:tr>
      <w:tr w:rsidR="009E0D4F" w:rsidRPr="00A84B3E" w:rsidTr="00A84B3E">
        <w:trPr>
          <w:trHeight w:val="170"/>
          <w:jc w:val="center"/>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(06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9 750,00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12000</w:t>
            </w:r>
          </w:p>
        </w:tc>
      </w:tr>
      <w:tr w:rsidR="009E0D4F" w:rsidRPr="00A84B3E" w:rsidTr="00A84B3E">
        <w:trPr>
          <w:trHeight w:val="170"/>
          <w:jc w:val="center"/>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412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9 750,00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12000</w:t>
            </w:r>
          </w:p>
        </w:tc>
      </w:tr>
      <w:tr w:rsidR="009E0D4F" w:rsidRPr="00A84B3E" w:rsidTr="00A84B3E">
        <w:trPr>
          <w:trHeight w:val="225"/>
          <w:jc w:val="center"/>
        </w:trPr>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Панель передняя «Святогор»</w:t>
            </w:r>
          </w:p>
        </w:tc>
        <w:tc>
          <w:tcPr>
            <w:tcW w:w="0" w:type="auto"/>
            <w:tcBorders>
              <w:bottom w:val="single" w:sz="4" w:space="0" w:color="auto"/>
            </w:tcBorders>
            <w:shd w:val="clear" w:color="auto" w:fill="auto"/>
            <w:noWrap/>
          </w:tcPr>
          <w:p w:rsidR="009E0D4F" w:rsidRPr="00A84B3E" w:rsidRDefault="009E0D4F" w:rsidP="00A84B3E">
            <w:pPr>
              <w:spacing w:line="360" w:lineRule="auto"/>
              <w:jc w:val="both"/>
              <w:rPr>
                <w:sz w:val="20"/>
                <w:szCs w:val="20"/>
              </w:rPr>
            </w:pPr>
            <w:r w:rsidRPr="00A84B3E">
              <w:rPr>
                <w:sz w:val="20"/>
                <w:szCs w:val="20"/>
              </w:rPr>
              <w:t>5 650,00</w:t>
            </w:r>
          </w:p>
        </w:tc>
        <w:tc>
          <w:tcPr>
            <w:tcW w:w="0" w:type="auto"/>
            <w:tcBorders>
              <w:bottom w:val="single" w:sz="4" w:space="0" w:color="auto"/>
            </w:tcBorders>
            <w:shd w:val="clear" w:color="auto" w:fill="auto"/>
          </w:tcPr>
          <w:p w:rsidR="009E0D4F" w:rsidRPr="00A84B3E" w:rsidRDefault="009E0D4F" w:rsidP="00A84B3E">
            <w:pPr>
              <w:spacing w:line="360" w:lineRule="auto"/>
              <w:jc w:val="both"/>
              <w:rPr>
                <w:sz w:val="20"/>
                <w:szCs w:val="20"/>
              </w:rPr>
            </w:pPr>
            <w:r w:rsidRPr="00A84B3E">
              <w:rPr>
                <w:sz w:val="20"/>
                <w:szCs w:val="20"/>
              </w:rPr>
              <w:t>7100</w:t>
            </w:r>
          </w:p>
        </w:tc>
      </w:tr>
      <w:tr w:rsidR="009E0D4F" w:rsidRPr="00A84B3E" w:rsidTr="00A84B3E">
        <w:trPr>
          <w:trHeight w:val="170"/>
          <w:jc w:val="center"/>
        </w:trPr>
        <w:tc>
          <w:tcPr>
            <w:tcW w:w="0" w:type="auto"/>
            <w:shd w:val="clear" w:color="auto" w:fill="auto"/>
            <w:vAlign w:val="center"/>
          </w:tcPr>
          <w:p w:rsidR="009E0D4F" w:rsidRPr="00A84B3E" w:rsidRDefault="009E0D4F" w:rsidP="00A84B3E">
            <w:pPr>
              <w:spacing w:line="360" w:lineRule="auto"/>
              <w:jc w:val="both"/>
              <w:rPr>
                <w:sz w:val="20"/>
                <w:szCs w:val="20"/>
              </w:rPr>
            </w:pPr>
            <w:r w:rsidRPr="00A84B3E">
              <w:rPr>
                <w:sz w:val="20"/>
                <w:szCs w:val="20"/>
              </w:rPr>
              <w:t>Редуктор заднего моста 2126 в сборе с чулком</w:t>
            </w:r>
          </w:p>
        </w:tc>
        <w:tc>
          <w:tcPr>
            <w:tcW w:w="0" w:type="auto"/>
            <w:shd w:val="clear" w:color="auto" w:fill="auto"/>
            <w:noWrap/>
            <w:vAlign w:val="center"/>
          </w:tcPr>
          <w:p w:rsidR="009E0D4F" w:rsidRPr="00A84B3E" w:rsidRDefault="009E0D4F" w:rsidP="00A84B3E">
            <w:pPr>
              <w:spacing w:line="360" w:lineRule="auto"/>
              <w:jc w:val="both"/>
              <w:rPr>
                <w:sz w:val="20"/>
                <w:szCs w:val="20"/>
              </w:rPr>
            </w:pPr>
            <w:r w:rsidRPr="00A84B3E">
              <w:rPr>
                <w:sz w:val="20"/>
                <w:szCs w:val="20"/>
              </w:rPr>
              <w:t>6 200,00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7450</w:t>
            </w:r>
          </w:p>
        </w:tc>
      </w:tr>
      <w:tr w:rsidR="009E0D4F" w:rsidRPr="00A84B3E" w:rsidTr="00A84B3E">
        <w:trPr>
          <w:trHeight w:val="170"/>
          <w:jc w:val="center"/>
        </w:trPr>
        <w:tc>
          <w:tcPr>
            <w:tcW w:w="0" w:type="auto"/>
            <w:shd w:val="clear" w:color="auto" w:fill="auto"/>
            <w:vAlign w:val="center"/>
          </w:tcPr>
          <w:p w:rsidR="009E0D4F" w:rsidRPr="00A84B3E" w:rsidRDefault="009E0D4F" w:rsidP="00A84B3E">
            <w:pPr>
              <w:spacing w:line="360" w:lineRule="auto"/>
              <w:jc w:val="both"/>
              <w:rPr>
                <w:sz w:val="20"/>
                <w:szCs w:val="20"/>
              </w:rPr>
            </w:pPr>
            <w:r w:rsidRPr="00A84B3E">
              <w:rPr>
                <w:sz w:val="20"/>
                <w:szCs w:val="20"/>
              </w:rPr>
              <w:t>Редуктор заднего моста 2717 в сборе с чулком</w:t>
            </w:r>
          </w:p>
        </w:tc>
        <w:tc>
          <w:tcPr>
            <w:tcW w:w="0" w:type="auto"/>
            <w:shd w:val="clear" w:color="auto" w:fill="auto"/>
            <w:noWrap/>
            <w:vAlign w:val="center"/>
          </w:tcPr>
          <w:p w:rsidR="009E0D4F" w:rsidRPr="00A84B3E" w:rsidRDefault="009E0D4F" w:rsidP="00A84B3E">
            <w:pPr>
              <w:spacing w:line="360" w:lineRule="auto"/>
              <w:jc w:val="both"/>
              <w:rPr>
                <w:sz w:val="20"/>
                <w:szCs w:val="20"/>
              </w:rPr>
            </w:pPr>
            <w:r w:rsidRPr="00A84B3E">
              <w:rPr>
                <w:sz w:val="20"/>
                <w:szCs w:val="20"/>
              </w:rPr>
              <w:t xml:space="preserve">6 200,00 </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7450</w:t>
            </w:r>
          </w:p>
        </w:tc>
      </w:tr>
    </w:tbl>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Как видно из таблицы 12, цены в автосервисе превышают цены на подобные товары в магазине ООО «Автомобили - 2000». Опытные автомобилисты могут заменить данные автозапчасти, не прибегая к услугам автосервиса, но в магазине нередко подобные автозапчасти отсутствуют по причине малого спроса и достаточно больших габаритов. Если организовать доставку данных товаров по заказам, можно увеличить объем товарооборота.</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Для того, чтобы рассчитать объем товарооборота, приведем в таблице 13 данные о спросе на рассматриваемые автозапчасти.</w:t>
      </w:r>
      <w:r w:rsidR="005F1A6A">
        <w:rPr>
          <w:sz w:val="28"/>
          <w:szCs w:val="28"/>
        </w:rPr>
        <w:t xml:space="preserve"> </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Зная предположительный объем спроса и цену на товар можем рассчитать планируемый товарооборот.</w:t>
      </w:r>
    </w:p>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9E0D4F" w:rsidRPr="005F1A6A" w:rsidRDefault="005F1A6A"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6F0A30">
        <w:rPr>
          <w:sz w:val="28"/>
          <w:szCs w:val="28"/>
        </w:rPr>
        <w:pict>
          <v:shape id="_x0000_i1048" type="#_x0000_t75" style="width:1in;height:20.25pt">
            <v:imagedata r:id="rId28" o:title=""/>
          </v:shape>
        </w:pict>
      </w:r>
      <w:r>
        <w:rPr>
          <w:sz w:val="28"/>
          <w:szCs w:val="28"/>
        </w:rPr>
        <w:t xml:space="preserve">       </w:t>
      </w:r>
      <w:r w:rsidR="009E0D4F" w:rsidRPr="005F1A6A">
        <w:rPr>
          <w:sz w:val="28"/>
          <w:szCs w:val="28"/>
        </w:rPr>
        <w:t xml:space="preserve"> (3.1)</w:t>
      </w:r>
    </w:p>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FF5963" w:rsidRPr="005F1A6A" w:rsidRDefault="00FF5963"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Где Т – товарооборот, руб., Ц – цена, руб., С- спрос, шт.</w:t>
      </w:r>
    </w:p>
    <w:p w:rsidR="00E454CC" w:rsidRP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Таблица 13</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Объем месячного спроса по товарной группе автозапчастей, цена которых выше 5000 руб.</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78"/>
        <w:gridCol w:w="1047"/>
        <w:gridCol w:w="2056"/>
        <w:gridCol w:w="1311"/>
      </w:tblGrid>
      <w:tr w:rsidR="009E0D4F" w:rsidRPr="00A84B3E" w:rsidTr="00A84B3E">
        <w:trPr>
          <w:trHeight w:val="18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Наименование</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Цена, руб</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Среднегодовой спрос</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Товароборот</w:t>
            </w:r>
          </w:p>
        </w:tc>
      </w:tr>
      <w:tr w:rsidR="009E0D4F" w:rsidRPr="00A84B3E" w:rsidTr="00A84B3E">
        <w:trPr>
          <w:trHeight w:val="180"/>
        </w:trPr>
        <w:tc>
          <w:tcPr>
            <w:tcW w:w="0" w:type="auto"/>
            <w:shd w:val="clear" w:color="auto" w:fill="auto"/>
          </w:tcPr>
          <w:p w:rsidR="009E0D4F" w:rsidRPr="00A84B3E" w:rsidRDefault="009E0D4F" w:rsidP="00A84B3E">
            <w:pPr>
              <w:spacing w:line="360" w:lineRule="auto"/>
              <w:jc w:val="both"/>
              <w:rPr>
                <w:sz w:val="20"/>
                <w:szCs w:val="20"/>
              </w:rPr>
            </w:pPr>
            <w:bookmarkStart w:id="31" w:name="_Hlk198796885"/>
            <w:r w:rsidRPr="00A84B3E">
              <w:rPr>
                <w:sz w:val="20"/>
                <w:szCs w:val="20"/>
              </w:rPr>
              <w:t xml:space="preserve">Бампер передний 2141 </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5500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20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110000</w:t>
            </w:r>
          </w:p>
        </w:tc>
      </w:tr>
      <w:tr w:rsidR="009E0D4F" w:rsidRPr="00A84B3E" w:rsidTr="00A84B3E">
        <w:trPr>
          <w:trHeight w:val="285"/>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Головка блока 412-2141 в сборе</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5850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18</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105300</w:t>
            </w:r>
          </w:p>
        </w:tc>
      </w:tr>
      <w:tr w:rsidR="009E0D4F" w:rsidRPr="00A84B3E" w:rsidTr="00A84B3E">
        <w:trPr>
          <w:trHeight w:val="315"/>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Главная пара 2141</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6250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7</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43750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(06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9 750,00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8</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78000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412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 xml:space="preserve">9 750,00 </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4</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39000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2141</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6 900,00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6</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41400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(06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9 750,00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6</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58500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КПП 2126 412 дв</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9 750,00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5</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48750</w:t>
            </w:r>
          </w:p>
        </w:tc>
      </w:tr>
      <w:tr w:rsidR="009E0D4F" w:rsidRPr="00A84B3E" w:rsidTr="00A84B3E">
        <w:trPr>
          <w:trHeight w:val="225"/>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Панель передняя «Святогор»</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5 650,00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5</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28250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Редуктор заднего моста 2126 в сборе с чулком</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6 200,00</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15</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93000</w:t>
            </w:r>
          </w:p>
        </w:tc>
      </w:tr>
      <w:tr w:rsidR="009E0D4F" w:rsidRPr="00A84B3E" w:rsidTr="00A84B3E">
        <w:trPr>
          <w:trHeight w:val="170"/>
        </w:trPr>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Редуктор заднего моста 2717 в сборе с чулком</w:t>
            </w:r>
          </w:p>
        </w:tc>
        <w:tc>
          <w:tcPr>
            <w:tcW w:w="0" w:type="auto"/>
            <w:shd w:val="clear" w:color="auto" w:fill="auto"/>
            <w:noWrap/>
          </w:tcPr>
          <w:p w:rsidR="009E0D4F" w:rsidRPr="00A84B3E" w:rsidRDefault="009E0D4F" w:rsidP="00A84B3E">
            <w:pPr>
              <w:spacing w:line="360" w:lineRule="auto"/>
              <w:jc w:val="both"/>
              <w:rPr>
                <w:sz w:val="20"/>
                <w:szCs w:val="20"/>
              </w:rPr>
            </w:pPr>
            <w:r w:rsidRPr="00A84B3E">
              <w:rPr>
                <w:sz w:val="20"/>
                <w:szCs w:val="20"/>
              </w:rPr>
              <w:t xml:space="preserve">6 200,00 </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14</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86800</w:t>
            </w:r>
          </w:p>
        </w:tc>
      </w:tr>
      <w:tr w:rsidR="009E0D4F" w:rsidRPr="00A84B3E" w:rsidTr="00A84B3E">
        <w:trPr>
          <w:trHeight w:val="170"/>
        </w:trPr>
        <w:tc>
          <w:tcPr>
            <w:tcW w:w="0" w:type="auto"/>
            <w:gridSpan w:val="3"/>
            <w:shd w:val="clear" w:color="auto" w:fill="auto"/>
          </w:tcPr>
          <w:p w:rsidR="009E0D4F" w:rsidRPr="00A84B3E" w:rsidRDefault="009E0D4F" w:rsidP="00A84B3E">
            <w:pPr>
              <w:spacing w:line="360" w:lineRule="auto"/>
              <w:jc w:val="both"/>
              <w:rPr>
                <w:sz w:val="20"/>
                <w:szCs w:val="20"/>
              </w:rPr>
            </w:pPr>
            <w:r w:rsidRPr="00A84B3E">
              <w:rPr>
                <w:sz w:val="20"/>
                <w:szCs w:val="20"/>
              </w:rPr>
              <w:t>Итого</w:t>
            </w:r>
          </w:p>
        </w:tc>
        <w:tc>
          <w:tcPr>
            <w:tcW w:w="0" w:type="auto"/>
            <w:shd w:val="clear" w:color="auto" w:fill="auto"/>
          </w:tcPr>
          <w:p w:rsidR="009E0D4F" w:rsidRPr="00A84B3E" w:rsidRDefault="009E0D4F" w:rsidP="00A84B3E">
            <w:pPr>
              <w:spacing w:line="360" w:lineRule="auto"/>
              <w:jc w:val="both"/>
              <w:rPr>
                <w:sz w:val="20"/>
                <w:szCs w:val="20"/>
              </w:rPr>
            </w:pPr>
            <w:r w:rsidRPr="00A84B3E">
              <w:rPr>
                <w:sz w:val="20"/>
                <w:szCs w:val="20"/>
              </w:rPr>
              <w:t>732750</w:t>
            </w:r>
          </w:p>
        </w:tc>
      </w:tr>
      <w:bookmarkEnd w:id="31"/>
    </w:tbl>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Чтобы рассчитать планируемую прибыль от данного мероприятия, необходимо рассчитать затраты на данный вид сервиса.</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Предлагается использовать печатную рекламу в виде листовок. Чтобы не создавать негатива и раздражения у потенциальных покупателей, не стоит их разносить по подъездам, как это нередко делается, и останавливать людей на улице. Листовки будут находиться в магазине и вручаться продавцом непосредственно покупателю магазина. Так можно избежать негатива и снизить затраты на рекламу. Образец рекламного листка находится в Приложении</w:t>
      </w:r>
      <w:r w:rsidR="00AC773C" w:rsidRPr="005F1A6A">
        <w:rPr>
          <w:sz w:val="28"/>
          <w:szCs w:val="28"/>
        </w:rPr>
        <w:t xml:space="preserve"> 1</w:t>
      </w:r>
      <w:r w:rsidR="00FF5963" w:rsidRPr="005F1A6A">
        <w:rPr>
          <w:sz w:val="28"/>
          <w:szCs w:val="28"/>
        </w:rPr>
        <w:t xml:space="preserve"> </w:t>
      </w:r>
      <w:r w:rsidRPr="005F1A6A">
        <w:rPr>
          <w:sz w:val="28"/>
          <w:szCs w:val="28"/>
        </w:rPr>
        <w:t>. Рекламные листки будут заказываться каждый месяц одним тиражом – 5000 единиц.</w:t>
      </w:r>
      <w:r w:rsidR="005F1A6A">
        <w:rPr>
          <w:sz w:val="28"/>
          <w:szCs w:val="28"/>
        </w:rPr>
        <w:t xml:space="preserve"> </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Средняя стоимость рекламных листовок</w:t>
      </w:r>
      <w:r w:rsidR="005F1A6A">
        <w:rPr>
          <w:sz w:val="28"/>
          <w:szCs w:val="28"/>
        </w:rPr>
        <w:t xml:space="preserve"> </w:t>
      </w:r>
      <w:r w:rsidRPr="005F1A6A">
        <w:rPr>
          <w:sz w:val="28"/>
          <w:szCs w:val="28"/>
        </w:rPr>
        <w:t>в типографиях города Омска колеблется от 2500 до 3000 за 5000 – ный тираж на бумаге 115 гр. Это обычная бумага, на которой написан рекламный текст.</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Возьмем среднюю цену на 5000-ный тираж: (2500+3000)/2=2750.</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Доставка листовок по городу – 200 руб. - цена типографии на доставку листовок (по желанию заказчика, листовки могут быть собственным транспортом заказчика, тогда расходы составят расходы на топливо по доставке листовок). Так как воспользоваться услугой типографии представляется более удобным способом доставки листовок, решено воспользоваться услугами типографии.</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Итого за месяц: ЗР</w:t>
      </w:r>
      <w:r w:rsidRPr="005F1A6A">
        <w:rPr>
          <w:sz w:val="28"/>
          <w:szCs w:val="28"/>
          <w:vertAlign w:val="subscript"/>
        </w:rPr>
        <w:t>мес.</w:t>
      </w:r>
      <w:r w:rsidR="005F1A6A">
        <w:rPr>
          <w:sz w:val="28"/>
          <w:szCs w:val="28"/>
        </w:rPr>
        <w:t xml:space="preserve"> </w:t>
      </w:r>
      <w:r w:rsidRPr="005F1A6A">
        <w:rPr>
          <w:sz w:val="28"/>
          <w:szCs w:val="28"/>
        </w:rPr>
        <w:t>= 2750+200=2950 руб.</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Итого за год: ЗР</w:t>
      </w:r>
      <w:r w:rsidRPr="005F1A6A">
        <w:rPr>
          <w:sz w:val="28"/>
          <w:szCs w:val="28"/>
          <w:vertAlign w:val="subscript"/>
        </w:rPr>
        <w:t>год</w:t>
      </w:r>
      <w:r w:rsidRPr="005F1A6A">
        <w:rPr>
          <w:sz w:val="28"/>
          <w:szCs w:val="28"/>
        </w:rPr>
        <w:t xml:space="preserve"> = 2950*12= 35400 руб.</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Доставка запчастей производится транспортом магазина, каждый вторник по заказу продавца. Доставка запчастей по индивидуальным заказам будет производится тем же транспортом в те же сроки, что и обычные заказы. Поэтому стоимость транспортных расходов мы учитывать не будем, так как они уже заложены в структуре коммерческой наценки 15%..</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Бланки для оформления заказа. Средний расход планируется в размере не менее трех экземпляров бланка в день. </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В магазине есть компьютер и копировально-множительная техника. Средняя стоимость копии документа 1,5 руб. Годовой фонд времени работы магазина 262 дня. Следовательно, расходы на бланки заказов:</w:t>
      </w:r>
    </w:p>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РБ =262*1,5*3=1179 руб.</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Общая сумма расходов: Р=РЗ+РБ = 35400 руб.+ 1179 руб.= 36579 руб.</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Предполагаемый валовый доход рассчитаем следующим образом: </w:t>
      </w:r>
    </w:p>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ВД</w:t>
      </w:r>
      <w:r w:rsidR="005F1A6A">
        <w:rPr>
          <w:sz w:val="28"/>
          <w:szCs w:val="28"/>
        </w:rPr>
        <w:t xml:space="preserve"> </w:t>
      </w:r>
      <w:r w:rsidRPr="005F1A6A">
        <w:rPr>
          <w:sz w:val="28"/>
          <w:szCs w:val="28"/>
        </w:rPr>
        <w:t>= Т- Р = 732750 – 36579 = 696171 руб.</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Таким образом, в результате внедрения данной услуги в перспективе можно увеличить объем товарооборота на 732750 руб. и получить валовый доход в размере 696171 руб.</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Следует иметь в виду, что полученный прогноз может и не оправдаться, но даже если рассчитывать на самый минимальный объем продаж, то величина затрат на внедрение данной услуги и в этом случае окажется гораздо меньше полученного объема товарооборота:</w:t>
      </w:r>
    </w:p>
    <w:p w:rsid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9E0D4F" w:rsidRDefault="006F0A30"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rPr>
        <w:pict>
          <v:shape id="_x0000_i1049" type="#_x0000_t75" style="width:129pt;height:20.25pt">
            <v:imagedata r:id="rId29" o:title=""/>
          </v:shape>
        </w:pict>
      </w:r>
    </w:p>
    <w:p w:rsidR="00E454CC" w:rsidRPr="00E454CC" w:rsidRDefault="00E454CC"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 xml:space="preserve">Не следует также считать данный прогноз точным на 100 %, потому что могут увеличиться издержки на реализацию данной услуги. </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При принятом объеме спроса размер валового дохода превысил величину принятых в укрупненном расчете издержек более чем в 10 раз (696171/36579=18,93). Поэтому риск превышения издержек над доходом в данном случае минимален.</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Также минимален риск и при минимально возможном объеме товарооборота. К тому же, при увеличении издержек на реализацию данной услуги можно пересмотреть ценовую политику в отношении данных товаров и компенсировать увеличение издержек за счет увеличения цены на данный ассортимент.</w:t>
      </w:r>
    </w:p>
    <w:p w:rsidR="009E0D4F" w:rsidRPr="005F1A6A" w:rsidRDefault="009E0D4F" w:rsidP="005F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F1A6A">
        <w:rPr>
          <w:sz w:val="28"/>
          <w:szCs w:val="28"/>
        </w:rPr>
        <w:t>Рассчитаем точку безубыточности, то есть минимальный объем заказа, при котором окупится данное мероприятие.</w:t>
      </w:r>
    </w:p>
    <w:p w:rsidR="009E0D4F" w:rsidRPr="005F1A6A" w:rsidRDefault="009E0D4F" w:rsidP="005F1A6A">
      <w:pPr>
        <w:spacing w:line="360" w:lineRule="auto"/>
        <w:ind w:firstLine="709"/>
        <w:jc w:val="both"/>
        <w:rPr>
          <w:sz w:val="28"/>
          <w:szCs w:val="28"/>
        </w:rPr>
      </w:pPr>
      <w:r w:rsidRPr="005F1A6A">
        <w:rPr>
          <w:sz w:val="28"/>
          <w:szCs w:val="28"/>
        </w:rPr>
        <w:t>Точка безубыточности позволит определить тот момент. Когда продажи перестанут приносить убыток, т. е. при каком объеме продаж продукции магазин выйдет на нулевой баланс.</w:t>
      </w:r>
    </w:p>
    <w:p w:rsidR="009E0D4F" w:rsidRPr="005F1A6A" w:rsidRDefault="005F1A6A" w:rsidP="005F1A6A">
      <w:pPr>
        <w:spacing w:line="360" w:lineRule="auto"/>
        <w:ind w:firstLine="709"/>
        <w:jc w:val="both"/>
        <w:rPr>
          <w:sz w:val="28"/>
          <w:szCs w:val="28"/>
        </w:rPr>
      </w:pPr>
      <w:r>
        <w:rPr>
          <w:sz w:val="28"/>
          <w:szCs w:val="28"/>
        </w:rPr>
        <w:t xml:space="preserve">        </w:t>
      </w:r>
      <w:r w:rsidR="006F0A30">
        <w:rPr>
          <w:sz w:val="28"/>
          <w:szCs w:val="28"/>
        </w:rPr>
        <w:pict>
          <v:shape id="_x0000_i1050" type="#_x0000_t75" style="width:62.25pt;height:15.75pt">
            <v:imagedata r:id="rId30" o:title=""/>
          </v:shape>
        </w:pict>
      </w:r>
      <w:r>
        <w:rPr>
          <w:sz w:val="28"/>
          <w:szCs w:val="28"/>
        </w:rPr>
        <w:t xml:space="preserve">      </w:t>
      </w:r>
      <w:r w:rsidR="00AC773C" w:rsidRPr="005F1A6A">
        <w:rPr>
          <w:sz w:val="28"/>
          <w:szCs w:val="28"/>
        </w:rPr>
        <w:t>(3.2)</w:t>
      </w:r>
    </w:p>
    <w:p w:rsidR="009E0D4F" w:rsidRPr="005F1A6A" w:rsidRDefault="009E0D4F" w:rsidP="005F1A6A">
      <w:pPr>
        <w:spacing w:line="360" w:lineRule="auto"/>
        <w:ind w:firstLine="709"/>
        <w:jc w:val="both"/>
        <w:rPr>
          <w:sz w:val="28"/>
          <w:szCs w:val="28"/>
        </w:rPr>
      </w:pPr>
      <w:r w:rsidRPr="005F1A6A">
        <w:rPr>
          <w:sz w:val="28"/>
          <w:szCs w:val="28"/>
        </w:rPr>
        <w:t xml:space="preserve">Где: СИ – совокупные фиксированные издержки (условно постоянные + условно переменные издержки); </w:t>
      </w:r>
    </w:p>
    <w:p w:rsidR="009E0D4F" w:rsidRPr="005F1A6A" w:rsidRDefault="009E0D4F" w:rsidP="005F1A6A">
      <w:pPr>
        <w:spacing w:line="360" w:lineRule="auto"/>
        <w:ind w:firstLine="709"/>
        <w:jc w:val="both"/>
        <w:rPr>
          <w:sz w:val="28"/>
          <w:szCs w:val="28"/>
        </w:rPr>
      </w:pPr>
      <w:r w:rsidRPr="005F1A6A">
        <w:rPr>
          <w:sz w:val="28"/>
          <w:szCs w:val="28"/>
        </w:rPr>
        <w:t>Ц – цена за единицу проданного товара</w:t>
      </w:r>
    </w:p>
    <w:p w:rsidR="009E0D4F" w:rsidRPr="005F1A6A" w:rsidRDefault="009E0D4F" w:rsidP="005F1A6A">
      <w:pPr>
        <w:spacing w:line="360" w:lineRule="auto"/>
        <w:ind w:firstLine="709"/>
        <w:jc w:val="both"/>
        <w:rPr>
          <w:sz w:val="28"/>
          <w:szCs w:val="28"/>
        </w:rPr>
      </w:pPr>
      <w:r w:rsidRPr="005F1A6A">
        <w:rPr>
          <w:sz w:val="28"/>
          <w:szCs w:val="28"/>
        </w:rPr>
        <w:t>К – количество проданного товара обеспечивающее безубыточность (точка безубыточности).</w:t>
      </w:r>
    </w:p>
    <w:p w:rsidR="009E0D4F" w:rsidRPr="005F1A6A" w:rsidRDefault="009E0D4F" w:rsidP="005F1A6A">
      <w:pPr>
        <w:spacing w:line="360" w:lineRule="auto"/>
        <w:ind w:firstLine="709"/>
        <w:jc w:val="both"/>
        <w:rPr>
          <w:sz w:val="28"/>
          <w:szCs w:val="28"/>
        </w:rPr>
      </w:pPr>
      <w:r w:rsidRPr="005F1A6A">
        <w:rPr>
          <w:sz w:val="28"/>
          <w:szCs w:val="28"/>
        </w:rPr>
        <w:t>СИ = 36579/12 руб.</w:t>
      </w:r>
    </w:p>
    <w:p w:rsidR="009E0D4F" w:rsidRPr="005F1A6A" w:rsidRDefault="009E0D4F" w:rsidP="005F1A6A">
      <w:pPr>
        <w:spacing w:line="360" w:lineRule="auto"/>
        <w:ind w:firstLine="709"/>
        <w:jc w:val="both"/>
        <w:rPr>
          <w:sz w:val="28"/>
          <w:szCs w:val="28"/>
        </w:rPr>
      </w:pPr>
      <w:r w:rsidRPr="005F1A6A">
        <w:rPr>
          <w:sz w:val="28"/>
          <w:szCs w:val="28"/>
        </w:rPr>
        <w:t>Интервал цен 5500-9 750,00 руб., средняя цена – 7625 руб.</w:t>
      </w:r>
    </w:p>
    <w:p w:rsidR="009E0D4F" w:rsidRPr="005F1A6A" w:rsidRDefault="009E0D4F" w:rsidP="005F1A6A">
      <w:pPr>
        <w:spacing w:line="360" w:lineRule="auto"/>
        <w:ind w:firstLine="709"/>
        <w:jc w:val="both"/>
        <w:rPr>
          <w:sz w:val="28"/>
          <w:szCs w:val="28"/>
        </w:rPr>
      </w:pPr>
      <w:r w:rsidRPr="005F1A6A">
        <w:rPr>
          <w:sz w:val="28"/>
          <w:szCs w:val="28"/>
        </w:rPr>
        <w:t>К=36579/12*7625= 1 шт.</w:t>
      </w:r>
    </w:p>
    <w:p w:rsidR="009E0D4F" w:rsidRPr="005F1A6A" w:rsidRDefault="009E0D4F" w:rsidP="005F1A6A">
      <w:pPr>
        <w:spacing w:line="360" w:lineRule="auto"/>
        <w:ind w:firstLine="709"/>
        <w:jc w:val="both"/>
        <w:rPr>
          <w:sz w:val="28"/>
          <w:szCs w:val="28"/>
        </w:rPr>
      </w:pPr>
      <w:r w:rsidRPr="005F1A6A">
        <w:rPr>
          <w:sz w:val="28"/>
          <w:szCs w:val="28"/>
        </w:rPr>
        <w:t>Таким образом, затраты окупаются при ежемесячном объеме продаж - 1 шт.</w:t>
      </w:r>
      <w:r w:rsidR="005F1A6A">
        <w:rPr>
          <w:sz w:val="28"/>
          <w:szCs w:val="28"/>
        </w:rPr>
        <w:t xml:space="preserve"> </w:t>
      </w:r>
      <w:r w:rsidRPr="005F1A6A">
        <w:rPr>
          <w:sz w:val="28"/>
          <w:szCs w:val="28"/>
        </w:rPr>
        <w:t>По данным таблицы 13, совокупный спрос превышает минимальный объем продаж. Следовательно, мероприятие можно считать эффективным.</w:t>
      </w:r>
    </w:p>
    <w:p w:rsidR="00B363E4" w:rsidRPr="005F1A6A" w:rsidRDefault="00240A3B" w:rsidP="005F1A6A">
      <w:pPr>
        <w:spacing w:line="360" w:lineRule="auto"/>
        <w:ind w:firstLine="709"/>
        <w:jc w:val="both"/>
        <w:rPr>
          <w:sz w:val="28"/>
          <w:szCs w:val="28"/>
        </w:rPr>
      </w:pPr>
      <w:r w:rsidRPr="005F1A6A">
        <w:rPr>
          <w:sz w:val="28"/>
          <w:szCs w:val="28"/>
        </w:rPr>
        <w:t xml:space="preserve">Мероприятие </w:t>
      </w:r>
      <w:r w:rsidR="00CE301C" w:rsidRPr="005F1A6A">
        <w:rPr>
          <w:sz w:val="28"/>
          <w:szCs w:val="28"/>
        </w:rPr>
        <w:t>2. Регулирование ценовой политик</w:t>
      </w:r>
      <w:r w:rsidR="00AC773C" w:rsidRPr="005F1A6A">
        <w:rPr>
          <w:sz w:val="28"/>
          <w:szCs w:val="28"/>
        </w:rPr>
        <w:t>и</w:t>
      </w:r>
      <w:r w:rsidR="00CE301C" w:rsidRPr="005F1A6A">
        <w:rPr>
          <w:sz w:val="28"/>
          <w:szCs w:val="28"/>
        </w:rPr>
        <w:t xml:space="preserve"> предприятия. </w:t>
      </w:r>
      <w:r w:rsidR="00B363E4" w:rsidRPr="005F1A6A">
        <w:rPr>
          <w:sz w:val="28"/>
          <w:szCs w:val="28"/>
        </w:rPr>
        <w:t>Из анализа ценовой политики предприятия, проведенного во второй главе дипломной работы известно, что предприятие придерживается конкурентной стратеги</w:t>
      </w:r>
      <w:r w:rsidR="00301377" w:rsidRPr="005F1A6A">
        <w:rPr>
          <w:sz w:val="28"/>
          <w:szCs w:val="28"/>
        </w:rPr>
        <w:t>и</w:t>
      </w:r>
      <w:r w:rsidR="00B363E4" w:rsidRPr="005F1A6A">
        <w:rPr>
          <w:sz w:val="28"/>
          <w:szCs w:val="28"/>
        </w:rPr>
        <w:t xml:space="preserve"> установления цен. Эта стратегия опасна тем, что, ориентируясь на средние цены конкурентов, руководство предприятия забывает о том, что у конкурентов сумма издержек обращения может быть значительно меньше, что позволяет им снизить цены. Поэтому первоочередной задачей н</w:t>
      </w:r>
      <w:r w:rsidR="00AC773C" w:rsidRPr="005F1A6A">
        <w:rPr>
          <w:sz w:val="28"/>
          <w:szCs w:val="28"/>
        </w:rPr>
        <w:t>а предприятии ООО «Автомобили-</w:t>
      </w:r>
      <w:r w:rsidR="00B363E4" w:rsidRPr="005F1A6A">
        <w:rPr>
          <w:sz w:val="28"/>
          <w:szCs w:val="28"/>
        </w:rPr>
        <w:t>2000» становится выбор оптимальной ценовой стратегии.</w:t>
      </w:r>
    </w:p>
    <w:p w:rsidR="00B363E4" w:rsidRPr="005F1A6A" w:rsidRDefault="00B363E4" w:rsidP="005F1A6A">
      <w:pPr>
        <w:spacing w:line="360" w:lineRule="auto"/>
        <w:ind w:firstLine="709"/>
        <w:jc w:val="both"/>
        <w:rPr>
          <w:sz w:val="28"/>
          <w:szCs w:val="28"/>
        </w:rPr>
      </w:pPr>
      <w:r w:rsidRPr="005F1A6A">
        <w:rPr>
          <w:sz w:val="28"/>
          <w:szCs w:val="28"/>
        </w:rPr>
        <w:t>В качестве такой стратегии можно предл</w:t>
      </w:r>
      <w:r w:rsidR="00301377" w:rsidRPr="005F1A6A">
        <w:rPr>
          <w:sz w:val="28"/>
          <w:szCs w:val="28"/>
        </w:rPr>
        <w:t>ожить затратную стратегию цено</w:t>
      </w:r>
      <w:r w:rsidRPr="005F1A6A">
        <w:rPr>
          <w:sz w:val="28"/>
          <w:szCs w:val="28"/>
        </w:rPr>
        <w:t>образования</w:t>
      </w:r>
      <w:r w:rsidR="00301377" w:rsidRPr="005F1A6A">
        <w:rPr>
          <w:sz w:val="28"/>
          <w:szCs w:val="28"/>
        </w:rPr>
        <w:t>, когда в цену товара включаются издержки обращения – затраты на доставку, предпродажную подготовку товара, рекламу. Только</w:t>
      </w:r>
      <w:r w:rsidR="005F1A6A">
        <w:rPr>
          <w:sz w:val="28"/>
          <w:szCs w:val="28"/>
        </w:rPr>
        <w:t xml:space="preserve"> </w:t>
      </w:r>
      <w:r w:rsidR="00301377" w:rsidRPr="005F1A6A">
        <w:rPr>
          <w:sz w:val="28"/>
          <w:szCs w:val="28"/>
        </w:rPr>
        <w:t>так магазин сможет обеспечить себе максимум прибыли.</w:t>
      </w:r>
    </w:p>
    <w:p w:rsidR="00EC23CB" w:rsidRPr="005F1A6A" w:rsidRDefault="00301377" w:rsidP="005F1A6A">
      <w:pPr>
        <w:spacing w:line="360" w:lineRule="auto"/>
        <w:ind w:firstLine="709"/>
        <w:jc w:val="both"/>
        <w:rPr>
          <w:sz w:val="28"/>
          <w:szCs w:val="28"/>
        </w:rPr>
      </w:pPr>
      <w:r w:rsidRPr="005F1A6A">
        <w:rPr>
          <w:sz w:val="28"/>
          <w:szCs w:val="28"/>
        </w:rPr>
        <w:t xml:space="preserve">Подобную тактику продажи товара рекомендуется применить не ко всему ассортименту товара, а к тем его наименованиям, которые пользуются постоянным устойчивым спросом. </w:t>
      </w:r>
    </w:p>
    <w:p w:rsidR="00EC23CB" w:rsidRPr="005F1A6A" w:rsidRDefault="003A0A56" w:rsidP="005F1A6A">
      <w:pPr>
        <w:spacing w:line="360" w:lineRule="auto"/>
        <w:ind w:firstLine="709"/>
        <w:jc w:val="both"/>
        <w:rPr>
          <w:sz w:val="28"/>
          <w:szCs w:val="28"/>
        </w:rPr>
      </w:pPr>
      <w:r w:rsidRPr="005F1A6A">
        <w:rPr>
          <w:sz w:val="28"/>
          <w:szCs w:val="28"/>
        </w:rPr>
        <w:t>В</w:t>
      </w:r>
      <w:r w:rsidR="00AC773C" w:rsidRPr="005F1A6A">
        <w:rPr>
          <w:sz w:val="28"/>
          <w:szCs w:val="28"/>
        </w:rPr>
        <w:t xml:space="preserve"> таблице Приложения 2</w:t>
      </w:r>
      <w:r w:rsidRPr="005F1A6A">
        <w:rPr>
          <w:sz w:val="28"/>
          <w:szCs w:val="28"/>
        </w:rPr>
        <w:t xml:space="preserve"> </w:t>
      </w:r>
      <w:r w:rsidR="00F020E2" w:rsidRPr="005F1A6A">
        <w:rPr>
          <w:sz w:val="28"/>
          <w:szCs w:val="28"/>
        </w:rPr>
        <w:t xml:space="preserve">перечислены наименования товаров, пользующихся постоянным устойчивым спросом на основании данных статистики предприятия об объемах </w:t>
      </w:r>
      <w:r w:rsidR="004A7DDA" w:rsidRPr="005F1A6A">
        <w:rPr>
          <w:sz w:val="28"/>
          <w:szCs w:val="28"/>
        </w:rPr>
        <w:t>продаж в натуральных показателя</w:t>
      </w:r>
      <w:r w:rsidR="00EC23CB" w:rsidRPr="005F1A6A">
        <w:rPr>
          <w:sz w:val="28"/>
          <w:szCs w:val="28"/>
        </w:rPr>
        <w:t>х</w:t>
      </w:r>
      <w:r w:rsidR="00EB5A6D" w:rsidRPr="005F1A6A">
        <w:rPr>
          <w:sz w:val="28"/>
          <w:szCs w:val="28"/>
        </w:rPr>
        <w:t>.</w:t>
      </w:r>
    </w:p>
    <w:p w:rsidR="003A0A56" w:rsidRPr="005F1A6A" w:rsidRDefault="003A0A56" w:rsidP="005F1A6A">
      <w:pPr>
        <w:spacing w:line="360" w:lineRule="auto"/>
        <w:ind w:firstLine="709"/>
        <w:jc w:val="both"/>
        <w:rPr>
          <w:sz w:val="28"/>
          <w:szCs w:val="28"/>
        </w:rPr>
      </w:pPr>
      <w:r w:rsidRPr="005F1A6A">
        <w:rPr>
          <w:sz w:val="28"/>
          <w:szCs w:val="28"/>
        </w:rPr>
        <w:t>В общем виде модель формирования цены с помощью затратных методов ценообразования можно представить так:</w:t>
      </w:r>
    </w:p>
    <w:p w:rsidR="003A0A56" w:rsidRPr="005F1A6A" w:rsidRDefault="003A0A56" w:rsidP="005F1A6A">
      <w:pPr>
        <w:spacing w:line="360" w:lineRule="auto"/>
        <w:ind w:firstLine="709"/>
        <w:jc w:val="both"/>
        <w:rPr>
          <w:sz w:val="28"/>
          <w:szCs w:val="28"/>
        </w:rPr>
      </w:pPr>
      <w:r w:rsidRPr="005F1A6A">
        <w:rPr>
          <w:sz w:val="28"/>
          <w:szCs w:val="28"/>
        </w:rPr>
        <w:t>Совокупные расходы+Желаемый доход</w:t>
      </w:r>
      <w:r w:rsidR="005F1A6A">
        <w:rPr>
          <w:sz w:val="28"/>
          <w:szCs w:val="28"/>
        </w:rPr>
        <w:t xml:space="preserve">   </w:t>
      </w:r>
      <w:r w:rsidR="00AC773C" w:rsidRPr="005F1A6A">
        <w:rPr>
          <w:sz w:val="28"/>
          <w:szCs w:val="28"/>
        </w:rPr>
        <w:t>(3.3)</w:t>
      </w:r>
    </w:p>
    <w:p w:rsidR="003A0A56" w:rsidRPr="005F1A6A" w:rsidRDefault="003A0A56" w:rsidP="005F1A6A">
      <w:pPr>
        <w:spacing w:line="360" w:lineRule="auto"/>
        <w:ind w:firstLine="709"/>
        <w:jc w:val="both"/>
        <w:rPr>
          <w:sz w:val="28"/>
          <w:szCs w:val="28"/>
        </w:rPr>
      </w:pPr>
      <w:r w:rsidRPr="005F1A6A">
        <w:rPr>
          <w:sz w:val="28"/>
          <w:szCs w:val="28"/>
        </w:rPr>
        <w:t>Цена=</w:t>
      </w:r>
      <w:r w:rsidR="005F1A6A">
        <w:rPr>
          <w:sz w:val="28"/>
          <w:szCs w:val="28"/>
        </w:rPr>
        <w:t xml:space="preserve"> </w:t>
      </w:r>
      <w:r w:rsidRPr="005F1A6A">
        <w:rPr>
          <w:sz w:val="28"/>
          <w:szCs w:val="28"/>
        </w:rPr>
        <w:t>Объем продаж в натуральных единицах измерения</w:t>
      </w:r>
    </w:p>
    <w:p w:rsidR="00CD1AA2" w:rsidRPr="005F1A6A" w:rsidRDefault="00240A3B" w:rsidP="005F1A6A">
      <w:pPr>
        <w:spacing w:line="360" w:lineRule="auto"/>
        <w:ind w:firstLine="709"/>
        <w:jc w:val="both"/>
        <w:rPr>
          <w:sz w:val="28"/>
          <w:szCs w:val="28"/>
        </w:rPr>
      </w:pPr>
      <w:r w:rsidRPr="005F1A6A">
        <w:rPr>
          <w:sz w:val="28"/>
          <w:szCs w:val="28"/>
        </w:rPr>
        <w:t xml:space="preserve">В таблице приложения 3 даются данные по планированию товарооборота. </w:t>
      </w:r>
      <w:r w:rsidR="00CD1AA2" w:rsidRPr="005F1A6A">
        <w:rPr>
          <w:sz w:val="28"/>
          <w:szCs w:val="28"/>
        </w:rPr>
        <w:t xml:space="preserve">Таким образом, сравнивая товарооборот за апрель 2008 года с планируемым, видим увеличение товарооборота на </w:t>
      </w:r>
      <w:r w:rsidR="007752F7" w:rsidRPr="005F1A6A">
        <w:rPr>
          <w:sz w:val="28"/>
          <w:szCs w:val="28"/>
        </w:rPr>
        <w:t>1912777- 1351700 = 561077,1 тыс. руб.</w:t>
      </w:r>
    </w:p>
    <w:p w:rsidR="00144D5C" w:rsidRPr="005F1A6A" w:rsidRDefault="00240A3B" w:rsidP="005F1A6A">
      <w:pPr>
        <w:spacing w:line="360" w:lineRule="auto"/>
        <w:ind w:firstLine="709"/>
        <w:jc w:val="both"/>
        <w:rPr>
          <w:sz w:val="28"/>
          <w:szCs w:val="28"/>
        </w:rPr>
      </w:pPr>
      <w:r w:rsidRPr="005F1A6A">
        <w:rPr>
          <w:sz w:val="28"/>
          <w:szCs w:val="28"/>
        </w:rPr>
        <w:t>Следовательно</w:t>
      </w:r>
      <w:r w:rsidR="007752F7" w:rsidRPr="005F1A6A">
        <w:rPr>
          <w:sz w:val="28"/>
          <w:szCs w:val="28"/>
        </w:rPr>
        <w:t xml:space="preserve">, </w:t>
      </w:r>
      <w:r w:rsidR="00144D5C" w:rsidRPr="005F1A6A">
        <w:rPr>
          <w:sz w:val="28"/>
          <w:szCs w:val="28"/>
        </w:rPr>
        <w:t>установление цены затратным методом позволяет увеличить товарооборот при условии сохранения среднемесячного спроса на товар.</w:t>
      </w:r>
    </w:p>
    <w:p w:rsidR="00CA3ED7" w:rsidRPr="005F1A6A" w:rsidRDefault="00240A3B" w:rsidP="005F1A6A">
      <w:pPr>
        <w:spacing w:line="360" w:lineRule="auto"/>
        <w:ind w:firstLine="709"/>
        <w:jc w:val="both"/>
        <w:rPr>
          <w:sz w:val="28"/>
          <w:szCs w:val="28"/>
        </w:rPr>
      </w:pPr>
      <w:r w:rsidRPr="005F1A6A">
        <w:rPr>
          <w:sz w:val="28"/>
          <w:szCs w:val="28"/>
        </w:rPr>
        <w:t xml:space="preserve">Мероприятие </w:t>
      </w:r>
      <w:r w:rsidR="00CE301C" w:rsidRPr="005F1A6A">
        <w:rPr>
          <w:sz w:val="28"/>
          <w:szCs w:val="28"/>
        </w:rPr>
        <w:t>3. Совершенствование торгово-технологического процесса.</w:t>
      </w:r>
      <w:r w:rsidR="00CA3ED7" w:rsidRPr="005F1A6A">
        <w:rPr>
          <w:sz w:val="28"/>
          <w:szCs w:val="28"/>
        </w:rPr>
        <w:t xml:space="preserve"> Данное мероприятие предусматривает замену старых ККМ на одну высокопроизводительную современную ККМ.</w:t>
      </w:r>
      <w:r w:rsidR="005F1A6A">
        <w:rPr>
          <w:sz w:val="28"/>
          <w:szCs w:val="28"/>
        </w:rPr>
        <w:t xml:space="preserve"> </w:t>
      </w:r>
      <w:r w:rsidR="00CA3ED7" w:rsidRPr="005F1A6A">
        <w:rPr>
          <w:sz w:val="28"/>
          <w:szCs w:val="28"/>
        </w:rPr>
        <w:t>Прежде чем выбрать ККМ проведем обзор существующих в настоящее время современных ККМ.</w:t>
      </w:r>
    </w:p>
    <w:p w:rsidR="00CA3ED7" w:rsidRPr="005F1A6A" w:rsidRDefault="00CA3ED7" w:rsidP="005F1A6A">
      <w:pPr>
        <w:spacing w:line="360" w:lineRule="auto"/>
        <w:ind w:firstLine="709"/>
        <w:jc w:val="both"/>
        <w:rPr>
          <w:sz w:val="28"/>
          <w:szCs w:val="28"/>
        </w:rPr>
      </w:pPr>
      <w:r w:rsidRPr="005F1A6A">
        <w:rPr>
          <w:sz w:val="28"/>
          <w:szCs w:val="28"/>
        </w:rPr>
        <w:t>АМС-100Ф предназначена для автоматизации учета, контроля и первичной обработки информации кассовых операций и регистрации ее на бумажной ленте. Машина может применяться в любом торговом предприятии и в сфере услуг для автономного использования или в составе компьютерных систем учета. Несмотря на простоту, она отвечает многим требованиям пользователя, так как создана на основе передовых технологий, имеет высокий уровень качества.</w:t>
      </w:r>
    </w:p>
    <w:p w:rsidR="00CA3ED7" w:rsidRPr="005F1A6A" w:rsidRDefault="00CA3ED7" w:rsidP="005F1A6A">
      <w:pPr>
        <w:spacing w:line="360" w:lineRule="auto"/>
        <w:ind w:firstLine="709"/>
        <w:jc w:val="both"/>
        <w:rPr>
          <w:sz w:val="28"/>
          <w:szCs w:val="28"/>
        </w:rPr>
      </w:pPr>
      <w:r w:rsidRPr="005F1A6A">
        <w:rPr>
          <w:sz w:val="28"/>
          <w:szCs w:val="28"/>
        </w:rPr>
        <w:t>Машина регистрирует проводимые через нее суммы, подсчитывает стоимость товара по цене его единицы и количеству, подсчитывает суммарную стоимость покупок и величину сдачи покупателю. Имеется возможность записи в память текущей даты и времени, необходимой информации, блока фиксированных цен на товары, блока штрих-кодов со своей ценой на товары. Печатающее устройство программно переключается на чековый или отчетный режим работы.</w:t>
      </w:r>
    </w:p>
    <w:p w:rsidR="00CA3ED7" w:rsidRPr="005F1A6A" w:rsidRDefault="00CA3ED7" w:rsidP="005F1A6A">
      <w:pPr>
        <w:spacing w:line="360" w:lineRule="auto"/>
        <w:ind w:firstLine="709"/>
        <w:jc w:val="both"/>
        <w:rPr>
          <w:sz w:val="28"/>
          <w:szCs w:val="28"/>
        </w:rPr>
      </w:pPr>
      <w:r w:rsidRPr="005F1A6A">
        <w:rPr>
          <w:sz w:val="28"/>
          <w:szCs w:val="28"/>
        </w:rPr>
        <w:t>Машина имеет встроенную фискальную память с возможностью доступа к информации (считывания) только налоговой инспекцией. Сохранность информации - не менее 6 лет.</w:t>
      </w:r>
    </w:p>
    <w:p w:rsidR="00CA3ED7" w:rsidRPr="005F1A6A" w:rsidRDefault="00CA3ED7" w:rsidP="005F1A6A">
      <w:pPr>
        <w:spacing w:line="360" w:lineRule="auto"/>
        <w:ind w:firstLine="709"/>
        <w:jc w:val="both"/>
        <w:rPr>
          <w:sz w:val="28"/>
          <w:szCs w:val="28"/>
        </w:rPr>
      </w:pPr>
      <w:r w:rsidRPr="005F1A6A">
        <w:rPr>
          <w:sz w:val="28"/>
          <w:szCs w:val="28"/>
        </w:rPr>
        <w:t>Дополнительно возможны:</w:t>
      </w:r>
    </w:p>
    <w:p w:rsidR="00CA3ED7" w:rsidRPr="005F1A6A" w:rsidRDefault="00CA3ED7" w:rsidP="005F1A6A">
      <w:pPr>
        <w:numPr>
          <w:ilvl w:val="0"/>
          <w:numId w:val="20"/>
        </w:numPr>
        <w:spacing w:line="360" w:lineRule="auto"/>
        <w:ind w:firstLine="709"/>
        <w:jc w:val="both"/>
        <w:rPr>
          <w:sz w:val="28"/>
          <w:szCs w:val="28"/>
        </w:rPr>
      </w:pPr>
      <w:r w:rsidRPr="005F1A6A">
        <w:rPr>
          <w:sz w:val="28"/>
          <w:szCs w:val="28"/>
        </w:rPr>
        <w:t>совместная работа ККМ и электронных весов ВЭ-15Т или весов кодификационного ряда ВНУ 2/15;</w:t>
      </w:r>
    </w:p>
    <w:p w:rsidR="00CA3ED7" w:rsidRPr="005F1A6A" w:rsidRDefault="00CA3ED7" w:rsidP="005F1A6A">
      <w:pPr>
        <w:numPr>
          <w:ilvl w:val="0"/>
          <w:numId w:val="20"/>
        </w:numPr>
        <w:spacing w:line="360" w:lineRule="auto"/>
        <w:ind w:firstLine="709"/>
        <w:jc w:val="both"/>
        <w:rPr>
          <w:sz w:val="28"/>
          <w:szCs w:val="28"/>
        </w:rPr>
      </w:pPr>
      <w:r w:rsidRPr="005F1A6A">
        <w:rPr>
          <w:sz w:val="28"/>
          <w:szCs w:val="28"/>
        </w:rPr>
        <w:t xml:space="preserve">реализация практически POS-терминала на базе ККМ; </w:t>
      </w:r>
    </w:p>
    <w:p w:rsidR="00CA3ED7" w:rsidRPr="005F1A6A" w:rsidRDefault="00CA3ED7" w:rsidP="005F1A6A">
      <w:pPr>
        <w:numPr>
          <w:ilvl w:val="0"/>
          <w:numId w:val="20"/>
        </w:numPr>
        <w:spacing w:line="360" w:lineRule="auto"/>
        <w:ind w:firstLine="709"/>
        <w:jc w:val="both"/>
        <w:rPr>
          <w:sz w:val="28"/>
          <w:szCs w:val="28"/>
        </w:rPr>
      </w:pPr>
      <w:r w:rsidRPr="005F1A6A">
        <w:rPr>
          <w:sz w:val="28"/>
          <w:szCs w:val="28"/>
        </w:rPr>
        <w:t>работа со считывателем штрих-кода или по кодам товаров (число наименований товаров до 4096);</w:t>
      </w:r>
    </w:p>
    <w:p w:rsidR="00CA3ED7" w:rsidRPr="005F1A6A" w:rsidRDefault="00CA3ED7" w:rsidP="005F1A6A">
      <w:pPr>
        <w:numPr>
          <w:ilvl w:val="0"/>
          <w:numId w:val="20"/>
        </w:numPr>
        <w:spacing w:line="360" w:lineRule="auto"/>
        <w:ind w:firstLine="709"/>
        <w:jc w:val="both"/>
        <w:rPr>
          <w:sz w:val="28"/>
          <w:szCs w:val="28"/>
        </w:rPr>
      </w:pPr>
      <w:r w:rsidRPr="005F1A6A">
        <w:rPr>
          <w:sz w:val="28"/>
          <w:szCs w:val="28"/>
        </w:rPr>
        <w:t>работа со считывателем штрих-кода или по кодам товара (число наименований товаров до 10 000).</w:t>
      </w:r>
    </w:p>
    <w:p w:rsidR="00CA3ED7" w:rsidRPr="005F1A6A" w:rsidRDefault="00CA3ED7" w:rsidP="005F1A6A">
      <w:pPr>
        <w:spacing w:line="360" w:lineRule="auto"/>
        <w:ind w:firstLine="709"/>
        <w:jc w:val="both"/>
        <w:rPr>
          <w:sz w:val="28"/>
          <w:szCs w:val="28"/>
        </w:rPr>
      </w:pPr>
      <w:r w:rsidRPr="005F1A6A">
        <w:rPr>
          <w:sz w:val="28"/>
          <w:szCs w:val="28"/>
        </w:rPr>
        <w:t>АРКУС-</w:t>
      </w:r>
      <w:r w:rsidRPr="005F1A6A">
        <w:rPr>
          <w:sz w:val="28"/>
          <w:szCs w:val="28"/>
          <w:lang w:val="en-US"/>
        </w:rPr>
        <w:t>LIP</w:t>
      </w:r>
      <w:r w:rsidRPr="005F1A6A">
        <w:rPr>
          <w:sz w:val="28"/>
          <w:szCs w:val="28"/>
        </w:rPr>
        <w:t xml:space="preserve"> 250Ф предназначена для автоматизации учета, контроля и первичной обработки информации кассовых операций и регистрации ее на бумажной ленте.</w:t>
      </w:r>
    </w:p>
    <w:p w:rsidR="00CA3ED7" w:rsidRPr="005F1A6A" w:rsidRDefault="00CA3ED7" w:rsidP="005F1A6A">
      <w:pPr>
        <w:spacing w:line="360" w:lineRule="auto"/>
        <w:ind w:firstLine="709"/>
        <w:jc w:val="both"/>
        <w:rPr>
          <w:sz w:val="28"/>
          <w:szCs w:val="28"/>
        </w:rPr>
      </w:pPr>
      <w:r w:rsidRPr="005F1A6A">
        <w:rPr>
          <w:sz w:val="28"/>
          <w:szCs w:val="28"/>
        </w:rPr>
        <w:t>Машина может применяться в любой торгующей организации и сфере услуг для автономного использования или для использования в компьютерных системах учета, а также обеспечивать автоматизацию безналичных расчетов пластиковыми картами.</w:t>
      </w:r>
    </w:p>
    <w:p w:rsidR="00CA3ED7" w:rsidRPr="005F1A6A" w:rsidRDefault="00CA3ED7" w:rsidP="005F1A6A">
      <w:pPr>
        <w:spacing w:line="360" w:lineRule="auto"/>
        <w:ind w:firstLine="709"/>
        <w:jc w:val="both"/>
        <w:rPr>
          <w:sz w:val="28"/>
          <w:szCs w:val="28"/>
        </w:rPr>
      </w:pPr>
      <w:r w:rsidRPr="005F1A6A">
        <w:rPr>
          <w:sz w:val="28"/>
          <w:szCs w:val="28"/>
        </w:rPr>
        <w:t>Машина регистрирует проводимые через нее суммы, подсчитывает стоимость товара по стоимости его единицы и количеству, подсчитывает частные итоги, суммарную сто</w:t>
      </w:r>
      <w:r w:rsidRPr="005F1A6A">
        <w:rPr>
          <w:sz w:val="28"/>
          <w:szCs w:val="28"/>
        </w:rPr>
        <w:softHyphen/>
        <w:t>имость покупок и величину сдачи покупателю.</w:t>
      </w:r>
    </w:p>
    <w:p w:rsidR="00CA3ED7" w:rsidRPr="005F1A6A" w:rsidRDefault="00CA3ED7" w:rsidP="005F1A6A">
      <w:pPr>
        <w:spacing w:line="360" w:lineRule="auto"/>
        <w:ind w:firstLine="709"/>
        <w:jc w:val="both"/>
        <w:rPr>
          <w:sz w:val="28"/>
          <w:szCs w:val="28"/>
        </w:rPr>
      </w:pPr>
      <w:r w:rsidRPr="005F1A6A">
        <w:rPr>
          <w:sz w:val="28"/>
          <w:szCs w:val="28"/>
        </w:rPr>
        <w:t>ККМ обеспечивает выполнение операций возврата, ан</w:t>
      </w:r>
      <w:r w:rsidRPr="005F1A6A">
        <w:rPr>
          <w:sz w:val="28"/>
          <w:szCs w:val="28"/>
        </w:rPr>
        <w:softHyphen/>
        <w:t>нулирования, повторения, расчета процентной надбавки/скидки, налога, исправление ошибок оператора до вывода информации на печать, контроль буфера контрольной ленты.</w:t>
      </w:r>
    </w:p>
    <w:p w:rsidR="00CA3ED7" w:rsidRPr="005F1A6A" w:rsidRDefault="00CA3ED7" w:rsidP="005F1A6A">
      <w:pPr>
        <w:spacing w:line="360" w:lineRule="auto"/>
        <w:ind w:firstLine="709"/>
        <w:jc w:val="both"/>
        <w:rPr>
          <w:sz w:val="28"/>
          <w:szCs w:val="28"/>
        </w:rPr>
      </w:pPr>
      <w:r w:rsidRPr="005F1A6A">
        <w:rPr>
          <w:sz w:val="28"/>
          <w:szCs w:val="28"/>
        </w:rPr>
        <w:t>Печатающее устройство программно переключается на чековый или отчетный режим работы для получения конт</w:t>
      </w:r>
      <w:r w:rsidRPr="005F1A6A">
        <w:rPr>
          <w:sz w:val="28"/>
          <w:szCs w:val="28"/>
        </w:rPr>
        <w:softHyphen/>
        <w:t>рольной ленты, со снятием показаний денежных или опера</w:t>
      </w:r>
      <w:r w:rsidRPr="005F1A6A">
        <w:rPr>
          <w:sz w:val="28"/>
          <w:szCs w:val="28"/>
        </w:rPr>
        <w:softHyphen/>
        <w:t>ционных регистров, а также отчетных документов (отчеты по секциям, по кассирам, по кодам товаров).</w:t>
      </w:r>
    </w:p>
    <w:p w:rsidR="00CA3ED7" w:rsidRPr="005F1A6A" w:rsidRDefault="00CA3ED7" w:rsidP="005F1A6A">
      <w:pPr>
        <w:spacing w:line="360" w:lineRule="auto"/>
        <w:ind w:firstLine="709"/>
        <w:jc w:val="both"/>
        <w:rPr>
          <w:sz w:val="28"/>
          <w:szCs w:val="28"/>
        </w:rPr>
      </w:pPr>
      <w:r w:rsidRPr="005F1A6A">
        <w:rPr>
          <w:sz w:val="28"/>
          <w:szCs w:val="28"/>
        </w:rPr>
        <w:t>Машина позволяет принимать в оплату как наличные деньги, так и электронные карты, которые идентифициру</w:t>
      </w:r>
      <w:r w:rsidRPr="005F1A6A">
        <w:rPr>
          <w:sz w:val="28"/>
          <w:szCs w:val="28"/>
        </w:rPr>
        <w:softHyphen/>
        <w:t>ются с помощью специального считывающего устройства (связь с соответствующей кредитной компанией).</w:t>
      </w:r>
    </w:p>
    <w:p w:rsidR="00CA3ED7" w:rsidRPr="005F1A6A" w:rsidRDefault="00CA3ED7" w:rsidP="005F1A6A">
      <w:pPr>
        <w:shd w:val="clear" w:color="auto" w:fill="FFFFFF"/>
        <w:autoSpaceDE w:val="0"/>
        <w:autoSpaceDN w:val="0"/>
        <w:adjustRightInd w:val="0"/>
        <w:spacing w:line="360" w:lineRule="auto"/>
        <w:ind w:firstLine="709"/>
        <w:jc w:val="both"/>
        <w:rPr>
          <w:sz w:val="28"/>
          <w:szCs w:val="28"/>
        </w:rPr>
      </w:pPr>
      <w:r w:rsidRPr="005F1A6A">
        <w:rPr>
          <w:sz w:val="28"/>
          <w:szCs w:val="28"/>
        </w:rPr>
        <w:t>ОКА-2000Ф — одна из лучших в классе электронных регистраторов. Эта отечественная касса — прототип япон</w:t>
      </w:r>
      <w:r w:rsidRPr="005F1A6A">
        <w:rPr>
          <w:sz w:val="28"/>
          <w:szCs w:val="28"/>
        </w:rPr>
        <w:softHyphen/>
        <w:t xml:space="preserve">ской </w:t>
      </w:r>
      <w:r w:rsidRPr="005F1A6A">
        <w:rPr>
          <w:sz w:val="28"/>
          <w:szCs w:val="28"/>
          <w:lang w:val="en-US"/>
        </w:rPr>
        <w:t>PS</w:t>
      </w:r>
      <w:r w:rsidRPr="005F1A6A">
        <w:rPr>
          <w:sz w:val="28"/>
          <w:szCs w:val="28"/>
        </w:rPr>
        <w:t>-2000 (ВМС).</w:t>
      </w:r>
    </w:p>
    <w:p w:rsidR="00CA3ED7" w:rsidRPr="005F1A6A" w:rsidRDefault="00CA3ED7" w:rsidP="005F1A6A">
      <w:pPr>
        <w:shd w:val="clear" w:color="auto" w:fill="FFFFFF"/>
        <w:autoSpaceDE w:val="0"/>
        <w:autoSpaceDN w:val="0"/>
        <w:adjustRightInd w:val="0"/>
        <w:spacing w:line="360" w:lineRule="auto"/>
        <w:ind w:firstLine="709"/>
        <w:jc w:val="both"/>
        <w:rPr>
          <w:sz w:val="28"/>
          <w:szCs w:val="28"/>
        </w:rPr>
      </w:pPr>
      <w:r w:rsidRPr="005F1A6A">
        <w:rPr>
          <w:sz w:val="28"/>
          <w:szCs w:val="28"/>
        </w:rPr>
        <w:t>Может работать в обычном режиме, пробивая только цену и номер отдела, и в более сложном, когда формиру</w:t>
      </w:r>
      <w:r w:rsidRPr="005F1A6A">
        <w:rPr>
          <w:sz w:val="28"/>
          <w:szCs w:val="28"/>
        </w:rPr>
        <w:softHyphen/>
        <w:t>ется справочник товаров, и чек пробивается по коду то</w:t>
      </w:r>
      <w:r w:rsidRPr="005F1A6A">
        <w:rPr>
          <w:sz w:val="28"/>
          <w:szCs w:val="28"/>
        </w:rPr>
        <w:softHyphen/>
        <w:t>вара.</w:t>
      </w:r>
    </w:p>
    <w:p w:rsidR="00CA3ED7" w:rsidRPr="005F1A6A" w:rsidRDefault="00CA3ED7" w:rsidP="005F1A6A">
      <w:pPr>
        <w:shd w:val="clear" w:color="auto" w:fill="FFFFFF"/>
        <w:autoSpaceDE w:val="0"/>
        <w:autoSpaceDN w:val="0"/>
        <w:adjustRightInd w:val="0"/>
        <w:spacing w:line="360" w:lineRule="auto"/>
        <w:ind w:firstLine="709"/>
        <w:jc w:val="both"/>
        <w:rPr>
          <w:sz w:val="28"/>
          <w:szCs w:val="28"/>
        </w:rPr>
      </w:pPr>
      <w:r w:rsidRPr="005F1A6A">
        <w:rPr>
          <w:sz w:val="28"/>
          <w:szCs w:val="28"/>
        </w:rPr>
        <w:t>Оператор может вводить 13-значный штриховой код с помощью сканера штрихового кода либо 4-значный код вруч</w:t>
      </w:r>
      <w:r w:rsidRPr="005F1A6A">
        <w:rPr>
          <w:sz w:val="28"/>
          <w:szCs w:val="28"/>
        </w:rPr>
        <w:softHyphen/>
        <w:t>ную. В этом случае максимальное число наименований в справочнике товаров — 10 000. До 100 наименований това</w:t>
      </w:r>
      <w:r w:rsidRPr="005F1A6A">
        <w:rPr>
          <w:sz w:val="28"/>
          <w:szCs w:val="28"/>
        </w:rPr>
        <w:softHyphen/>
        <w:t>ров можно привязать к клавишам ККМ.</w:t>
      </w:r>
    </w:p>
    <w:p w:rsidR="00CA3ED7" w:rsidRPr="005F1A6A" w:rsidRDefault="00CA3ED7" w:rsidP="005F1A6A">
      <w:pPr>
        <w:shd w:val="clear" w:color="auto" w:fill="FFFFFF"/>
        <w:autoSpaceDE w:val="0"/>
        <w:autoSpaceDN w:val="0"/>
        <w:adjustRightInd w:val="0"/>
        <w:spacing w:line="360" w:lineRule="auto"/>
        <w:ind w:firstLine="709"/>
        <w:jc w:val="both"/>
        <w:rPr>
          <w:sz w:val="28"/>
          <w:szCs w:val="28"/>
        </w:rPr>
      </w:pPr>
      <w:r w:rsidRPr="005F1A6A">
        <w:rPr>
          <w:sz w:val="28"/>
          <w:szCs w:val="28"/>
        </w:rPr>
        <w:t>Машина позволяет вести справочник лиц, допущенных к работе на кассовой машине (не более 20 пользователей). Чтобы открыть кассу, пользователь должен ввести свой числовой код. Это дает возможность получать именные от</w:t>
      </w:r>
      <w:r w:rsidRPr="005F1A6A">
        <w:rPr>
          <w:sz w:val="28"/>
          <w:szCs w:val="28"/>
        </w:rPr>
        <w:softHyphen/>
        <w:t>четы по кассе.</w:t>
      </w:r>
    </w:p>
    <w:p w:rsidR="00CA3ED7" w:rsidRPr="005F1A6A" w:rsidRDefault="00CA3ED7" w:rsidP="005F1A6A">
      <w:pPr>
        <w:shd w:val="clear" w:color="auto" w:fill="FFFFFF"/>
        <w:autoSpaceDE w:val="0"/>
        <w:autoSpaceDN w:val="0"/>
        <w:adjustRightInd w:val="0"/>
        <w:spacing w:line="360" w:lineRule="auto"/>
        <w:ind w:firstLine="709"/>
        <w:jc w:val="both"/>
        <w:rPr>
          <w:sz w:val="28"/>
          <w:szCs w:val="28"/>
        </w:rPr>
      </w:pPr>
      <w:r w:rsidRPr="005F1A6A">
        <w:rPr>
          <w:sz w:val="28"/>
          <w:szCs w:val="28"/>
        </w:rPr>
        <w:t>Предусмотрено подключение разнообразных перифе</w:t>
      </w:r>
      <w:r w:rsidRPr="005F1A6A">
        <w:rPr>
          <w:sz w:val="28"/>
          <w:szCs w:val="28"/>
        </w:rPr>
        <w:softHyphen/>
        <w:t>рийных устройств, таких как весы, принтеры подкладной печати, сканеры штрих-кода.</w:t>
      </w:r>
    </w:p>
    <w:p w:rsidR="00CA3ED7" w:rsidRPr="005F1A6A" w:rsidRDefault="00CA3ED7" w:rsidP="005F1A6A">
      <w:pPr>
        <w:spacing w:line="360" w:lineRule="auto"/>
        <w:ind w:firstLine="709"/>
        <w:jc w:val="both"/>
        <w:rPr>
          <w:sz w:val="28"/>
          <w:szCs w:val="28"/>
        </w:rPr>
      </w:pPr>
      <w:r w:rsidRPr="005F1A6A">
        <w:rPr>
          <w:sz w:val="28"/>
          <w:szCs w:val="28"/>
        </w:rPr>
        <w:t>Технические характеристики опи</w:t>
      </w:r>
      <w:r w:rsidR="00240A3B" w:rsidRPr="005F1A6A">
        <w:rPr>
          <w:sz w:val="28"/>
          <w:szCs w:val="28"/>
        </w:rPr>
        <w:t>санных машин даются в таблице 14</w:t>
      </w:r>
      <w:r w:rsidRPr="005F1A6A">
        <w:rPr>
          <w:sz w:val="28"/>
          <w:szCs w:val="28"/>
        </w:rPr>
        <w:t>.</w:t>
      </w:r>
      <w:r w:rsidR="00335CF1" w:rsidRPr="005F1A6A">
        <w:rPr>
          <w:sz w:val="28"/>
          <w:szCs w:val="28"/>
        </w:rPr>
        <w:t xml:space="preserve"> В таблицу внесены только те характеристики ККМ, которые могут понадобиться для расчета эффективности применения каждой из них на предприятии: потребляемая мощность, производительность, цена.</w:t>
      </w:r>
    </w:p>
    <w:p w:rsidR="00E454CC" w:rsidRDefault="00E454CC" w:rsidP="005F1A6A">
      <w:pPr>
        <w:spacing w:line="360" w:lineRule="auto"/>
        <w:ind w:firstLine="709"/>
        <w:jc w:val="both"/>
        <w:rPr>
          <w:sz w:val="28"/>
          <w:szCs w:val="28"/>
        </w:rPr>
        <w:sectPr w:rsidR="00E454CC" w:rsidSect="005F1A6A">
          <w:pgSz w:w="11906" w:h="16838"/>
          <w:pgMar w:top="1134" w:right="850" w:bottom="1134" w:left="1701" w:header="709" w:footer="709" w:gutter="0"/>
          <w:pgNumType w:start="4"/>
          <w:cols w:space="708"/>
          <w:docGrid w:linePitch="360"/>
        </w:sectPr>
      </w:pPr>
    </w:p>
    <w:p w:rsidR="00CA3ED7" w:rsidRPr="005F1A6A" w:rsidRDefault="00240A3B" w:rsidP="005F1A6A">
      <w:pPr>
        <w:spacing w:line="360" w:lineRule="auto"/>
        <w:ind w:firstLine="709"/>
        <w:jc w:val="both"/>
        <w:rPr>
          <w:sz w:val="28"/>
          <w:szCs w:val="28"/>
        </w:rPr>
      </w:pPr>
      <w:r w:rsidRPr="005F1A6A">
        <w:rPr>
          <w:sz w:val="28"/>
          <w:szCs w:val="28"/>
        </w:rPr>
        <w:t>Таблица 14</w:t>
      </w:r>
    </w:p>
    <w:p w:rsidR="00CA3ED7" w:rsidRPr="005F1A6A" w:rsidRDefault="00CA3ED7" w:rsidP="005F1A6A">
      <w:pPr>
        <w:spacing w:line="360" w:lineRule="auto"/>
        <w:ind w:firstLine="709"/>
        <w:jc w:val="both"/>
        <w:rPr>
          <w:sz w:val="28"/>
          <w:szCs w:val="28"/>
        </w:rPr>
      </w:pPr>
      <w:r w:rsidRPr="005F1A6A">
        <w:rPr>
          <w:sz w:val="28"/>
          <w:szCs w:val="28"/>
        </w:rPr>
        <w:t>Технические характеристики ККМ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293"/>
        <w:gridCol w:w="2251"/>
        <w:gridCol w:w="1462"/>
        <w:gridCol w:w="2139"/>
        <w:gridCol w:w="1166"/>
      </w:tblGrid>
      <w:tr w:rsidR="005C2FE5" w:rsidRPr="00E454CC">
        <w:trPr>
          <w:trHeight w:val="170"/>
        </w:trPr>
        <w:tc>
          <w:tcPr>
            <w:tcW w:w="0" w:type="auto"/>
          </w:tcPr>
          <w:p w:rsidR="00201F34" w:rsidRPr="00E454CC" w:rsidRDefault="00201F34" w:rsidP="00E454CC">
            <w:pPr>
              <w:spacing w:line="360" w:lineRule="auto"/>
              <w:jc w:val="both"/>
              <w:rPr>
                <w:sz w:val="20"/>
                <w:szCs w:val="20"/>
              </w:rPr>
            </w:pPr>
            <w:r w:rsidRPr="00E454CC">
              <w:rPr>
                <w:sz w:val="20"/>
                <w:szCs w:val="20"/>
              </w:rPr>
              <w:t>Модель</w:t>
            </w:r>
          </w:p>
        </w:tc>
        <w:tc>
          <w:tcPr>
            <w:tcW w:w="0" w:type="auto"/>
          </w:tcPr>
          <w:p w:rsidR="00201F34" w:rsidRPr="00E454CC" w:rsidRDefault="00201F34" w:rsidP="00E454CC">
            <w:pPr>
              <w:spacing w:line="360" w:lineRule="auto"/>
              <w:jc w:val="both"/>
              <w:rPr>
                <w:sz w:val="20"/>
                <w:szCs w:val="20"/>
              </w:rPr>
            </w:pPr>
            <w:r w:rsidRPr="00E454CC">
              <w:rPr>
                <w:sz w:val="20"/>
                <w:szCs w:val="20"/>
              </w:rPr>
              <w:t>Энерго</w:t>
            </w:r>
          </w:p>
          <w:p w:rsidR="00201F34" w:rsidRPr="00E454CC" w:rsidRDefault="00201F34" w:rsidP="00E454CC">
            <w:pPr>
              <w:spacing w:line="360" w:lineRule="auto"/>
              <w:jc w:val="both"/>
              <w:rPr>
                <w:sz w:val="20"/>
                <w:szCs w:val="20"/>
              </w:rPr>
            </w:pPr>
            <w:r w:rsidRPr="00E454CC">
              <w:rPr>
                <w:sz w:val="20"/>
                <w:szCs w:val="20"/>
              </w:rPr>
              <w:t>потребление</w:t>
            </w:r>
          </w:p>
        </w:tc>
        <w:tc>
          <w:tcPr>
            <w:tcW w:w="0" w:type="auto"/>
          </w:tcPr>
          <w:p w:rsidR="00201F34" w:rsidRPr="00E454CC" w:rsidRDefault="00201F34" w:rsidP="00E454CC">
            <w:pPr>
              <w:spacing w:line="360" w:lineRule="auto"/>
              <w:jc w:val="both"/>
              <w:rPr>
                <w:sz w:val="20"/>
                <w:szCs w:val="20"/>
              </w:rPr>
            </w:pPr>
            <w:r w:rsidRPr="00E454CC">
              <w:rPr>
                <w:sz w:val="20"/>
                <w:szCs w:val="20"/>
              </w:rPr>
              <w:t>Производи</w:t>
            </w:r>
          </w:p>
          <w:p w:rsidR="00201F34" w:rsidRPr="00E454CC" w:rsidRDefault="006F1D8A" w:rsidP="00E454CC">
            <w:pPr>
              <w:spacing w:line="360" w:lineRule="auto"/>
              <w:jc w:val="both"/>
              <w:rPr>
                <w:sz w:val="20"/>
                <w:szCs w:val="20"/>
              </w:rPr>
            </w:pPr>
            <w:r w:rsidRPr="00E454CC">
              <w:rPr>
                <w:sz w:val="20"/>
                <w:szCs w:val="20"/>
              </w:rPr>
              <w:t>т</w:t>
            </w:r>
            <w:r w:rsidR="00201F34" w:rsidRPr="00E454CC">
              <w:rPr>
                <w:sz w:val="20"/>
                <w:szCs w:val="20"/>
              </w:rPr>
              <w:t>ельность</w:t>
            </w:r>
            <w:r w:rsidR="005C2FE5" w:rsidRPr="00E454CC">
              <w:rPr>
                <w:sz w:val="20"/>
                <w:szCs w:val="20"/>
              </w:rPr>
              <w:t xml:space="preserve"> (время на обработку одного чека)</w:t>
            </w:r>
          </w:p>
        </w:tc>
        <w:tc>
          <w:tcPr>
            <w:tcW w:w="0" w:type="auto"/>
          </w:tcPr>
          <w:p w:rsidR="00201F34" w:rsidRPr="00E454CC" w:rsidRDefault="00201F34" w:rsidP="00E454CC">
            <w:pPr>
              <w:spacing w:line="360" w:lineRule="auto"/>
              <w:jc w:val="both"/>
              <w:rPr>
                <w:sz w:val="20"/>
                <w:szCs w:val="20"/>
              </w:rPr>
            </w:pPr>
            <w:r w:rsidRPr="00E454CC">
              <w:rPr>
                <w:sz w:val="20"/>
                <w:szCs w:val="20"/>
              </w:rPr>
              <w:t>Затраты на установку</w:t>
            </w:r>
          </w:p>
        </w:tc>
        <w:tc>
          <w:tcPr>
            <w:tcW w:w="0" w:type="auto"/>
          </w:tcPr>
          <w:p w:rsidR="00201F34" w:rsidRPr="00E454CC" w:rsidRDefault="00201F34" w:rsidP="00E454CC">
            <w:pPr>
              <w:spacing w:line="360" w:lineRule="auto"/>
              <w:jc w:val="both"/>
              <w:rPr>
                <w:sz w:val="20"/>
                <w:szCs w:val="20"/>
              </w:rPr>
            </w:pPr>
            <w:r w:rsidRPr="00E454CC">
              <w:rPr>
                <w:sz w:val="20"/>
                <w:szCs w:val="20"/>
              </w:rPr>
              <w:t>Средние расходы на кассовую ленту в мес.</w:t>
            </w:r>
          </w:p>
        </w:tc>
        <w:tc>
          <w:tcPr>
            <w:tcW w:w="0" w:type="auto"/>
          </w:tcPr>
          <w:p w:rsidR="00201F34" w:rsidRPr="00E454CC" w:rsidRDefault="00201F34" w:rsidP="00E454CC">
            <w:pPr>
              <w:spacing w:line="360" w:lineRule="auto"/>
              <w:jc w:val="both"/>
              <w:rPr>
                <w:sz w:val="20"/>
                <w:szCs w:val="20"/>
              </w:rPr>
            </w:pPr>
            <w:r w:rsidRPr="00E454CC">
              <w:rPr>
                <w:sz w:val="20"/>
                <w:szCs w:val="20"/>
              </w:rPr>
              <w:t>Цена</w:t>
            </w:r>
          </w:p>
        </w:tc>
      </w:tr>
      <w:tr w:rsidR="005C2FE5" w:rsidRPr="00E454CC">
        <w:trPr>
          <w:trHeight w:val="170"/>
        </w:trPr>
        <w:tc>
          <w:tcPr>
            <w:tcW w:w="0" w:type="auto"/>
          </w:tcPr>
          <w:p w:rsidR="00201F34" w:rsidRPr="00E454CC" w:rsidRDefault="00201F34" w:rsidP="00E454CC">
            <w:pPr>
              <w:spacing w:line="360" w:lineRule="auto"/>
              <w:jc w:val="both"/>
              <w:rPr>
                <w:sz w:val="20"/>
                <w:szCs w:val="20"/>
              </w:rPr>
            </w:pPr>
            <w:r w:rsidRPr="00E454CC">
              <w:rPr>
                <w:sz w:val="20"/>
                <w:szCs w:val="20"/>
              </w:rPr>
              <w:t>АМС-100Ф</w:t>
            </w:r>
          </w:p>
        </w:tc>
        <w:tc>
          <w:tcPr>
            <w:tcW w:w="0" w:type="auto"/>
          </w:tcPr>
          <w:p w:rsidR="00201F34" w:rsidRPr="00E454CC" w:rsidRDefault="00201F34" w:rsidP="00E454CC">
            <w:pPr>
              <w:spacing w:line="360" w:lineRule="auto"/>
              <w:jc w:val="both"/>
              <w:rPr>
                <w:sz w:val="20"/>
                <w:szCs w:val="20"/>
              </w:rPr>
            </w:pPr>
            <w:r w:rsidRPr="00E454CC">
              <w:rPr>
                <w:sz w:val="20"/>
                <w:szCs w:val="20"/>
              </w:rPr>
              <w:t>30 Вт/час</w:t>
            </w:r>
          </w:p>
        </w:tc>
        <w:tc>
          <w:tcPr>
            <w:tcW w:w="0" w:type="auto"/>
          </w:tcPr>
          <w:p w:rsidR="00201F34" w:rsidRPr="00E454CC" w:rsidRDefault="005C2FE5" w:rsidP="00E454CC">
            <w:pPr>
              <w:spacing w:line="360" w:lineRule="auto"/>
              <w:jc w:val="both"/>
              <w:rPr>
                <w:sz w:val="20"/>
                <w:szCs w:val="20"/>
              </w:rPr>
            </w:pPr>
            <w:r w:rsidRPr="00E454CC">
              <w:rPr>
                <w:sz w:val="20"/>
                <w:szCs w:val="20"/>
              </w:rPr>
              <w:t xml:space="preserve">6-14 </w:t>
            </w:r>
            <w:r w:rsidR="00201F34" w:rsidRPr="00E454CC">
              <w:rPr>
                <w:sz w:val="20"/>
                <w:szCs w:val="20"/>
              </w:rPr>
              <w:t>сек.</w:t>
            </w:r>
          </w:p>
        </w:tc>
        <w:tc>
          <w:tcPr>
            <w:tcW w:w="0" w:type="auto"/>
          </w:tcPr>
          <w:p w:rsidR="00201F34" w:rsidRPr="00E454CC" w:rsidRDefault="00201F34" w:rsidP="00E454CC">
            <w:pPr>
              <w:spacing w:line="360" w:lineRule="auto"/>
              <w:jc w:val="both"/>
              <w:rPr>
                <w:sz w:val="20"/>
                <w:szCs w:val="20"/>
              </w:rPr>
            </w:pPr>
            <w:r w:rsidRPr="00E454CC">
              <w:rPr>
                <w:sz w:val="20"/>
                <w:szCs w:val="20"/>
              </w:rPr>
              <w:t>2520 р.</w:t>
            </w:r>
          </w:p>
        </w:tc>
        <w:tc>
          <w:tcPr>
            <w:tcW w:w="0" w:type="auto"/>
          </w:tcPr>
          <w:p w:rsidR="00201F34" w:rsidRPr="00E454CC" w:rsidRDefault="00201F34" w:rsidP="00E454CC">
            <w:pPr>
              <w:spacing w:line="360" w:lineRule="auto"/>
              <w:jc w:val="both"/>
              <w:rPr>
                <w:sz w:val="20"/>
                <w:szCs w:val="20"/>
              </w:rPr>
            </w:pPr>
            <w:r w:rsidRPr="00E454CC">
              <w:rPr>
                <w:sz w:val="20"/>
                <w:szCs w:val="20"/>
              </w:rPr>
              <w:t>543 р.</w:t>
            </w:r>
          </w:p>
        </w:tc>
        <w:tc>
          <w:tcPr>
            <w:tcW w:w="0" w:type="auto"/>
          </w:tcPr>
          <w:p w:rsidR="00201F34" w:rsidRPr="00E454CC" w:rsidRDefault="00201F34" w:rsidP="00E454CC">
            <w:pPr>
              <w:spacing w:line="360" w:lineRule="auto"/>
              <w:jc w:val="both"/>
              <w:rPr>
                <w:sz w:val="20"/>
                <w:szCs w:val="20"/>
              </w:rPr>
            </w:pPr>
            <w:r w:rsidRPr="00E454CC">
              <w:rPr>
                <w:sz w:val="20"/>
                <w:szCs w:val="20"/>
              </w:rPr>
              <w:t>17 990,00р.</w:t>
            </w:r>
          </w:p>
        </w:tc>
      </w:tr>
      <w:tr w:rsidR="005C2FE5" w:rsidRPr="00E454CC">
        <w:trPr>
          <w:trHeight w:val="170"/>
        </w:trPr>
        <w:tc>
          <w:tcPr>
            <w:tcW w:w="0" w:type="auto"/>
          </w:tcPr>
          <w:p w:rsidR="00201F34" w:rsidRPr="00E454CC" w:rsidRDefault="00201F34" w:rsidP="00E454CC">
            <w:pPr>
              <w:spacing w:line="360" w:lineRule="auto"/>
              <w:jc w:val="both"/>
              <w:rPr>
                <w:sz w:val="20"/>
                <w:szCs w:val="20"/>
              </w:rPr>
            </w:pPr>
            <w:r w:rsidRPr="00E454CC">
              <w:rPr>
                <w:sz w:val="20"/>
                <w:szCs w:val="20"/>
              </w:rPr>
              <w:t>АРКУС-</w:t>
            </w:r>
            <w:r w:rsidRPr="00E454CC">
              <w:rPr>
                <w:sz w:val="20"/>
                <w:szCs w:val="20"/>
                <w:lang w:val="en-US"/>
              </w:rPr>
              <w:t>LIP</w:t>
            </w:r>
            <w:r w:rsidRPr="00E454CC">
              <w:rPr>
                <w:sz w:val="20"/>
                <w:szCs w:val="20"/>
              </w:rPr>
              <w:t xml:space="preserve"> 250Ф</w:t>
            </w:r>
          </w:p>
        </w:tc>
        <w:tc>
          <w:tcPr>
            <w:tcW w:w="0" w:type="auto"/>
          </w:tcPr>
          <w:p w:rsidR="00201F34" w:rsidRPr="00E454CC" w:rsidRDefault="00201F34" w:rsidP="00E454CC">
            <w:pPr>
              <w:spacing w:line="360" w:lineRule="auto"/>
              <w:jc w:val="both"/>
              <w:rPr>
                <w:sz w:val="20"/>
                <w:szCs w:val="20"/>
              </w:rPr>
            </w:pPr>
            <w:r w:rsidRPr="00E454CC">
              <w:rPr>
                <w:sz w:val="20"/>
                <w:szCs w:val="20"/>
              </w:rPr>
              <w:t>20 Вт/час</w:t>
            </w:r>
          </w:p>
        </w:tc>
        <w:tc>
          <w:tcPr>
            <w:tcW w:w="0" w:type="auto"/>
          </w:tcPr>
          <w:p w:rsidR="00201F34" w:rsidRPr="00E454CC" w:rsidRDefault="005C2FE5" w:rsidP="00E454CC">
            <w:pPr>
              <w:spacing w:line="360" w:lineRule="auto"/>
              <w:jc w:val="both"/>
              <w:rPr>
                <w:sz w:val="20"/>
                <w:szCs w:val="20"/>
              </w:rPr>
            </w:pPr>
            <w:r w:rsidRPr="00E454CC">
              <w:rPr>
                <w:sz w:val="20"/>
                <w:szCs w:val="20"/>
              </w:rPr>
              <w:t>5-18 сек</w:t>
            </w:r>
          </w:p>
        </w:tc>
        <w:tc>
          <w:tcPr>
            <w:tcW w:w="0" w:type="auto"/>
          </w:tcPr>
          <w:p w:rsidR="00201F34" w:rsidRPr="00E454CC" w:rsidRDefault="00201F34" w:rsidP="00E454CC">
            <w:pPr>
              <w:spacing w:line="360" w:lineRule="auto"/>
              <w:jc w:val="both"/>
              <w:rPr>
                <w:sz w:val="20"/>
                <w:szCs w:val="20"/>
              </w:rPr>
            </w:pPr>
            <w:r w:rsidRPr="00E454CC">
              <w:rPr>
                <w:sz w:val="20"/>
                <w:szCs w:val="20"/>
              </w:rPr>
              <w:t>2613 р.</w:t>
            </w:r>
          </w:p>
        </w:tc>
        <w:tc>
          <w:tcPr>
            <w:tcW w:w="0" w:type="auto"/>
          </w:tcPr>
          <w:p w:rsidR="00201F34" w:rsidRPr="00E454CC" w:rsidRDefault="00201F34" w:rsidP="00E454CC">
            <w:pPr>
              <w:spacing w:line="360" w:lineRule="auto"/>
              <w:jc w:val="both"/>
              <w:rPr>
                <w:sz w:val="20"/>
                <w:szCs w:val="20"/>
              </w:rPr>
            </w:pPr>
            <w:r w:rsidRPr="00E454CC">
              <w:rPr>
                <w:sz w:val="20"/>
                <w:szCs w:val="20"/>
              </w:rPr>
              <w:t>489 р.</w:t>
            </w:r>
          </w:p>
        </w:tc>
        <w:tc>
          <w:tcPr>
            <w:tcW w:w="0" w:type="auto"/>
          </w:tcPr>
          <w:p w:rsidR="00201F34" w:rsidRPr="00E454CC" w:rsidRDefault="00201F34" w:rsidP="00E454CC">
            <w:pPr>
              <w:spacing w:line="360" w:lineRule="auto"/>
              <w:jc w:val="both"/>
              <w:rPr>
                <w:sz w:val="20"/>
                <w:szCs w:val="20"/>
              </w:rPr>
            </w:pPr>
            <w:r w:rsidRPr="00E454CC">
              <w:rPr>
                <w:sz w:val="20"/>
                <w:szCs w:val="20"/>
              </w:rPr>
              <w:t>16 490,00р.</w:t>
            </w:r>
          </w:p>
        </w:tc>
      </w:tr>
      <w:tr w:rsidR="005C2FE5" w:rsidRPr="00E454CC">
        <w:trPr>
          <w:trHeight w:val="170"/>
        </w:trPr>
        <w:tc>
          <w:tcPr>
            <w:tcW w:w="0" w:type="auto"/>
          </w:tcPr>
          <w:p w:rsidR="00201F34" w:rsidRPr="00E454CC" w:rsidRDefault="00201F34" w:rsidP="00E454CC">
            <w:pPr>
              <w:spacing w:line="360" w:lineRule="auto"/>
              <w:jc w:val="both"/>
              <w:rPr>
                <w:sz w:val="20"/>
                <w:szCs w:val="20"/>
              </w:rPr>
            </w:pPr>
            <w:r w:rsidRPr="00E454CC">
              <w:rPr>
                <w:sz w:val="20"/>
                <w:szCs w:val="20"/>
              </w:rPr>
              <w:t>ОКА-2000Ф</w:t>
            </w:r>
          </w:p>
        </w:tc>
        <w:tc>
          <w:tcPr>
            <w:tcW w:w="0" w:type="auto"/>
          </w:tcPr>
          <w:p w:rsidR="00201F34" w:rsidRPr="00E454CC" w:rsidRDefault="00201F34" w:rsidP="00E454CC">
            <w:pPr>
              <w:spacing w:line="360" w:lineRule="auto"/>
              <w:jc w:val="both"/>
              <w:rPr>
                <w:sz w:val="20"/>
                <w:szCs w:val="20"/>
              </w:rPr>
            </w:pPr>
            <w:r w:rsidRPr="00E454CC">
              <w:rPr>
                <w:sz w:val="20"/>
                <w:szCs w:val="20"/>
              </w:rPr>
              <w:t>10 Вт/час</w:t>
            </w:r>
          </w:p>
        </w:tc>
        <w:tc>
          <w:tcPr>
            <w:tcW w:w="0" w:type="auto"/>
          </w:tcPr>
          <w:p w:rsidR="00201F34" w:rsidRPr="00E454CC" w:rsidRDefault="005C2FE5" w:rsidP="00E454CC">
            <w:pPr>
              <w:spacing w:line="360" w:lineRule="auto"/>
              <w:jc w:val="both"/>
              <w:rPr>
                <w:sz w:val="20"/>
                <w:szCs w:val="20"/>
              </w:rPr>
            </w:pPr>
            <w:r w:rsidRPr="00E454CC">
              <w:rPr>
                <w:sz w:val="20"/>
                <w:szCs w:val="20"/>
              </w:rPr>
              <w:t xml:space="preserve">7-21 </w:t>
            </w:r>
            <w:r w:rsidR="00201F34" w:rsidRPr="00E454CC">
              <w:rPr>
                <w:sz w:val="20"/>
                <w:szCs w:val="20"/>
              </w:rPr>
              <w:t>сек.</w:t>
            </w:r>
          </w:p>
        </w:tc>
        <w:tc>
          <w:tcPr>
            <w:tcW w:w="0" w:type="auto"/>
          </w:tcPr>
          <w:p w:rsidR="00201F34" w:rsidRPr="00E454CC" w:rsidRDefault="00201F34" w:rsidP="00E454CC">
            <w:pPr>
              <w:spacing w:line="360" w:lineRule="auto"/>
              <w:jc w:val="both"/>
              <w:rPr>
                <w:sz w:val="20"/>
                <w:szCs w:val="20"/>
              </w:rPr>
            </w:pPr>
            <w:r w:rsidRPr="00E454CC">
              <w:rPr>
                <w:sz w:val="20"/>
                <w:szCs w:val="20"/>
              </w:rPr>
              <w:t>1890 р.</w:t>
            </w:r>
          </w:p>
        </w:tc>
        <w:tc>
          <w:tcPr>
            <w:tcW w:w="0" w:type="auto"/>
          </w:tcPr>
          <w:p w:rsidR="00201F34" w:rsidRPr="00E454CC" w:rsidRDefault="00201F34" w:rsidP="00E454CC">
            <w:pPr>
              <w:spacing w:line="360" w:lineRule="auto"/>
              <w:jc w:val="both"/>
              <w:rPr>
                <w:sz w:val="20"/>
                <w:szCs w:val="20"/>
              </w:rPr>
            </w:pPr>
            <w:r w:rsidRPr="00E454CC">
              <w:rPr>
                <w:sz w:val="20"/>
                <w:szCs w:val="20"/>
              </w:rPr>
              <w:t>500 р.</w:t>
            </w:r>
          </w:p>
        </w:tc>
        <w:tc>
          <w:tcPr>
            <w:tcW w:w="0" w:type="auto"/>
          </w:tcPr>
          <w:p w:rsidR="00201F34" w:rsidRPr="00E454CC" w:rsidRDefault="00201F34" w:rsidP="00E454CC">
            <w:pPr>
              <w:spacing w:line="360" w:lineRule="auto"/>
              <w:jc w:val="both"/>
              <w:rPr>
                <w:sz w:val="20"/>
                <w:szCs w:val="20"/>
              </w:rPr>
            </w:pPr>
            <w:r w:rsidRPr="00E454CC">
              <w:rPr>
                <w:sz w:val="20"/>
                <w:szCs w:val="20"/>
              </w:rPr>
              <w:t>17 490,00р.</w:t>
            </w:r>
          </w:p>
        </w:tc>
      </w:tr>
      <w:bookmarkEnd w:id="21"/>
    </w:tbl>
    <w:p w:rsidR="00201F34" w:rsidRPr="005F1A6A" w:rsidRDefault="00201F34" w:rsidP="005F1A6A">
      <w:pPr>
        <w:pStyle w:val="1"/>
        <w:spacing w:before="0" w:after="0" w:line="360" w:lineRule="auto"/>
        <w:ind w:firstLine="709"/>
        <w:jc w:val="both"/>
        <w:rPr>
          <w:rFonts w:ascii="Times New Roman" w:hAnsi="Times New Roman" w:cs="Times New Roman"/>
          <w:b w:val="0"/>
          <w:bCs w:val="0"/>
          <w:sz w:val="28"/>
          <w:szCs w:val="28"/>
        </w:rPr>
      </w:pPr>
    </w:p>
    <w:p w:rsidR="00201F34" w:rsidRPr="005F1A6A" w:rsidRDefault="00201F34" w:rsidP="005F1A6A">
      <w:pPr>
        <w:spacing w:line="360" w:lineRule="auto"/>
        <w:ind w:firstLine="709"/>
        <w:jc w:val="both"/>
        <w:rPr>
          <w:sz w:val="28"/>
          <w:szCs w:val="28"/>
        </w:rPr>
      </w:pPr>
      <w:bookmarkStart w:id="32" w:name="_Toc199299764"/>
      <w:r w:rsidRPr="005F1A6A">
        <w:rPr>
          <w:sz w:val="28"/>
          <w:szCs w:val="28"/>
        </w:rPr>
        <w:t>Рассчитаем затраты на покупку, установку и эксплуатацию по каждой машине.</w:t>
      </w:r>
      <w:bookmarkEnd w:id="32"/>
    </w:p>
    <w:p w:rsidR="00240A3B" w:rsidRPr="005F1A6A" w:rsidRDefault="00240A3B" w:rsidP="005F1A6A">
      <w:pPr>
        <w:spacing w:line="360" w:lineRule="auto"/>
        <w:ind w:firstLine="709"/>
        <w:jc w:val="both"/>
        <w:rPr>
          <w:sz w:val="28"/>
          <w:szCs w:val="28"/>
        </w:rPr>
      </w:pPr>
    </w:p>
    <w:p w:rsidR="00201F34" w:rsidRPr="005F1A6A" w:rsidRDefault="00201F34" w:rsidP="005F1A6A">
      <w:pPr>
        <w:spacing w:line="360" w:lineRule="auto"/>
        <w:ind w:firstLine="709"/>
        <w:jc w:val="both"/>
        <w:rPr>
          <w:sz w:val="28"/>
          <w:szCs w:val="28"/>
        </w:rPr>
      </w:pPr>
      <w:r w:rsidRPr="005F1A6A">
        <w:rPr>
          <w:sz w:val="28"/>
          <w:szCs w:val="28"/>
        </w:rPr>
        <w:t>Таблица 1</w:t>
      </w:r>
      <w:r w:rsidR="00240A3B" w:rsidRPr="005F1A6A">
        <w:rPr>
          <w:sz w:val="28"/>
          <w:szCs w:val="28"/>
        </w:rPr>
        <w:t>5</w:t>
      </w:r>
    </w:p>
    <w:p w:rsidR="00201F34" w:rsidRPr="005F1A6A" w:rsidRDefault="00201F34" w:rsidP="005F1A6A">
      <w:pPr>
        <w:spacing w:line="360" w:lineRule="auto"/>
        <w:ind w:firstLine="709"/>
        <w:jc w:val="both"/>
        <w:rPr>
          <w:sz w:val="28"/>
          <w:szCs w:val="28"/>
        </w:rPr>
      </w:pPr>
      <w:r w:rsidRPr="005F1A6A">
        <w:rPr>
          <w:sz w:val="28"/>
          <w:szCs w:val="28"/>
        </w:rPr>
        <w:t>Технические характеристики ККМ</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7"/>
        <w:gridCol w:w="1399"/>
        <w:gridCol w:w="1336"/>
        <w:gridCol w:w="1771"/>
        <w:gridCol w:w="1166"/>
        <w:gridCol w:w="1151"/>
        <w:gridCol w:w="1591"/>
      </w:tblGrid>
      <w:tr w:rsidR="005C2FE5" w:rsidRPr="00A84B3E" w:rsidTr="00A84B3E">
        <w:trPr>
          <w:trHeight w:val="170"/>
        </w:trPr>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Модель</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Затраты на энергию</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Затраты на установку</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Средние расходы на кассовую ленту в мес.</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Цена</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Общая сумма затрат</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Сумма затрат на одну единицу товара</w:t>
            </w:r>
          </w:p>
        </w:tc>
      </w:tr>
      <w:tr w:rsidR="005C2FE5" w:rsidRPr="00A84B3E" w:rsidTr="00A84B3E">
        <w:trPr>
          <w:trHeight w:val="170"/>
        </w:trPr>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АМС-100Ф</w:t>
            </w:r>
          </w:p>
        </w:tc>
        <w:tc>
          <w:tcPr>
            <w:tcW w:w="0" w:type="auto"/>
            <w:shd w:val="clear" w:color="auto" w:fill="auto"/>
          </w:tcPr>
          <w:p w:rsidR="00240A3B" w:rsidRPr="00A84B3E" w:rsidRDefault="005C2FE5" w:rsidP="00A84B3E">
            <w:pPr>
              <w:spacing w:line="360" w:lineRule="auto"/>
              <w:jc w:val="both"/>
              <w:rPr>
                <w:sz w:val="20"/>
                <w:szCs w:val="20"/>
              </w:rPr>
            </w:pPr>
            <w:r w:rsidRPr="00A84B3E">
              <w:rPr>
                <w:sz w:val="20"/>
                <w:szCs w:val="20"/>
              </w:rPr>
              <w:t>30*10*320*</w:t>
            </w:r>
          </w:p>
          <w:p w:rsidR="00240A3B" w:rsidRPr="00A84B3E" w:rsidRDefault="005C2FE5" w:rsidP="00A84B3E">
            <w:pPr>
              <w:spacing w:line="360" w:lineRule="auto"/>
              <w:jc w:val="both"/>
              <w:rPr>
                <w:sz w:val="20"/>
                <w:szCs w:val="20"/>
              </w:rPr>
            </w:pPr>
            <w:r w:rsidRPr="00A84B3E">
              <w:rPr>
                <w:sz w:val="20"/>
                <w:szCs w:val="20"/>
              </w:rPr>
              <w:t xml:space="preserve">1,8/1000= </w:t>
            </w:r>
            <w:bookmarkStart w:id="33" w:name="OLE_LINK11"/>
            <w:bookmarkStart w:id="34" w:name="OLE_LINK12"/>
          </w:p>
          <w:p w:rsidR="005C2FE5" w:rsidRPr="00A84B3E" w:rsidRDefault="005C2FE5" w:rsidP="00A84B3E">
            <w:pPr>
              <w:spacing w:line="360" w:lineRule="auto"/>
              <w:jc w:val="both"/>
              <w:rPr>
                <w:sz w:val="20"/>
                <w:szCs w:val="20"/>
              </w:rPr>
            </w:pPr>
            <w:r w:rsidRPr="00A84B3E">
              <w:rPr>
                <w:sz w:val="20"/>
                <w:szCs w:val="20"/>
              </w:rPr>
              <w:t xml:space="preserve">172,8 </w:t>
            </w:r>
            <w:bookmarkEnd w:id="33"/>
            <w:bookmarkEnd w:id="34"/>
            <w:r w:rsidRPr="00A84B3E">
              <w:rPr>
                <w:sz w:val="20"/>
                <w:szCs w:val="20"/>
              </w:rPr>
              <w:t>руб.</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2520 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543*12= 6516 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17 990,00р.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27198,8</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5,44</w:t>
            </w:r>
          </w:p>
        </w:tc>
      </w:tr>
      <w:tr w:rsidR="005C2FE5" w:rsidRPr="00A84B3E" w:rsidTr="00A84B3E">
        <w:trPr>
          <w:trHeight w:val="170"/>
        </w:trPr>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АРКУС-</w:t>
            </w:r>
            <w:r w:rsidRPr="00A84B3E">
              <w:rPr>
                <w:sz w:val="20"/>
                <w:szCs w:val="20"/>
                <w:lang w:val="en-US"/>
              </w:rPr>
              <w:t>LIP</w:t>
            </w:r>
            <w:r w:rsidRPr="00A84B3E">
              <w:rPr>
                <w:sz w:val="20"/>
                <w:szCs w:val="20"/>
              </w:rPr>
              <w:t xml:space="preserve"> 250Ф</w:t>
            </w:r>
          </w:p>
        </w:tc>
        <w:tc>
          <w:tcPr>
            <w:tcW w:w="0" w:type="auto"/>
            <w:shd w:val="clear" w:color="auto" w:fill="auto"/>
          </w:tcPr>
          <w:p w:rsidR="00240A3B" w:rsidRPr="00A84B3E" w:rsidRDefault="005C2FE5" w:rsidP="00A84B3E">
            <w:pPr>
              <w:spacing w:line="360" w:lineRule="auto"/>
              <w:jc w:val="both"/>
              <w:rPr>
                <w:sz w:val="20"/>
                <w:szCs w:val="20"/>
              </w:rPr>
            </w:pPr>
            <w:r w:rsidRPr="00A84B3E">
              <w:rPr>
                <w:sz w:val="20"/>
                <w:szCs w:val="20"/>
              </w:rPr>
              <w:t>20*10*320</w:t>
            </w:r>
          </w:p>
          <w:p w:rsidR="005C2FE5" w:rsidRPr="00A84B3E" w:rsidRDefault="005C2FE5" w:rsidP="00A84B3E">
            <w:pPr>
              <w:spacing w:line="360" w:lineRule="auto"/>
              <w:jc w:val="both"/>
              <w:rPr>
                <w:sz w:val="20"/>
                <w:szCs w:val="20"/>
              </w:rPr>
            </w:pPr>
            <w:r w:rsidRPr="00A84B3E">
              <w:rPr>
                <w:sz w:val="20"/>
                <w:szCs w:val="20"/>
              </w:rPr>
              <w:t>*1,8/1000=</w:t>
            </w:r>
          </w:p>
          <w:p w:rsidR="005C2FE5" w:rsidRPr="00A84B3E" w:rsidRDefault="005C2FE5" w:rsidP="00A84B3E">
            <w:pPr>
              <w:spacing w:line="360" w:lineRule="auto"/>
              <w:jc w:val="both"/>
              <w:rPr>
                <w:sz w:val="20"/>
                <w:szCs w:val="20"/>
              </w:rPr>
            </w:pPr>
            <w:r w:rsidRPr="00A84B3E">
              <w:rPr>
                <w:sz w:val="20"/>
                <w:szCs w:val="20"/>
              </w:rPr>
              <w:t>115,2 руб.</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2613 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489 *12= 5868 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16 490,00р.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25086,2</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5,02</w:t>
            </w:r>
          </w:p>
        </w:tc>
      </w:tr>
      <w:tr w:rsidR="005C2FE5" w:rsidRPr="00A84B3E" w:rsidTr="00A84B3E">
        <w:trPr>
          <w:trHeight w:val="170"/>
        </w:trPr>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ОКА-2000Ф</w:t>
            </w:r>
          </w:p>
        </w:tc>
        <w:tc>
          <w:tcPr>
            <w:tcW w:w="0" w:type="auto"/>
            <w:shd w:val="clear" w:color="auto" w:fill="auto"/>
          </w:tcPr>
          <w:p w:rsidR="00240A3B" w:rsidRPr="00A84B3E" w:rsidRDefault="005C2FE5" w:rsidP="00A84B3E">
            <w:pPr>
              <w:spacing w:line="360" w:lineRule="auto"/>
              <w:jc w:val="both"/>
              <w:rPr>
                <w:sz w:val="20"/>
                <w:szCs w:val="20"/>
              </w:rPr>
            </w:pPr>
            <w:r w:rsidRPr="00A84B3E">
              <w:rPr>
                <w:sz w:val="20"/>
                <w:szCs w:val="20"/>
              </w:rPr>
              <w:t>10*10*320*</w:t>
            </w:r>
          </w:p>
          <w:p w:rsidR="005C2FE5" w:rsidRPr="00A84B3E" w:rsidRDefault="005C2FE5" w:rsidP="00A84B3E">
            <w:pPr>
              <w:spacing w:line="360" w:lineRule="auto"/>
              <w:jc w:val="both"/>
              <w:rPr>
                <w:sz w:val="20"/>
                <w:szCs w:val="20"/>
              </w:rPr>
            </w:pPr>
            <w:r w:rsidRPr="00A84B3E">
              <w:rPr>
                <w:sz w:val="20"/>
                <w:szCs w:val="20"/>
              </w:rPr>
              <w:t>1,8/1000=</w:t>
            </w:r>
          </w:p>
          <w:p w:rsidR="005C2FE5" w:rsidRPr="00A84B3E" w:rsidRDefault="005C2FE5" w:rsidP="00A84B3E">
            <w:pPr>
              <w:spacing w:line="360" w:lineRule="auto"/>
              <w:jc w:val="both"/>
              <w:rPr>
                <w:sz w:val="20"/>
                <w:szCs w:val="20"/>
              </w:rPr>
            </w:pPr>
            <w:r w:rsidRPr="00A84B3E">
              <w:rPr>
                <w:sz w:val="20"/>
                <w:szCs w:val="20"/>
              </w:rPr>
              <w:t>57,6 руб.</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1890 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500 *12= 6000 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17 490,00р.</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25437,6</w:t>
            </w:r>
          </w:p>
        </w:tc>
        <w:tc>
          <w:tcPr>
            <w:tcW w:w="0" w:type="auto"/>
            <w:shd w:val="clear" w:color="auto" w:fill="auto"/>
          </w:tcPr>
          <w:p w:rsidR="005C2FE5" w:rsidRPr="00A84B3E" w:rsidRDefault="005C2FE5" w:rsidP="00A84B3E">
            <w:pPr>
              <w:spacing w:line="360" w:lineRule="auto"/>
              <w:jc w:val="both"/>
              <w:rPr>
                <w:sz w:val="20"/>
                <w:szCs w:val="20"/>
              </w:rPr>
            </w:pPr>
            <w:r w:rsidRPr="00A84B3E">
              <w:rPr>
                <w:sz w:val="20"/>
                <w:szCs w:val="20"/>
              </w:rPr>
              <w:t>5,09</w:t>
            </w:r>
          </w:p>
        </w:tc>
      </w:tr>
    </w:tbl>
    <w:p w:rsidR="00201F34" w:rsidRPr="005F1A6A" w:rsidRDefault="00201F34" w:rsidP="005F1A6A">
      <w:pPr>
        <w:pStyle w:val="1"/>
        <w:spacing w:before="0" w:after="0" w:line="360" w:lineRule="auto"/>
        <w:ind w:firstLine="709"/>
        <w:jc w:val="both"/>
        <w:rPr>
          <w:rFonts w:ascii="Times New Roman" w:hAnsi="Times New Roman" w:cs="Times New Roman"/>
          <w:b w:val="0"/>
          <w:bCs w:val="0"/>
          <w:sz w:val="28"/>
          <w:szCs w:val="28"/>
        </w:rPr>
      </w:pPr>
    </w:p>
    <w:p w:rsidR="005C2FE5" w:rsidRPr="005F1A6A" w:rsidRDefault="005C2FE5" w:rsidP="005F1A6A">
      <w:pPr>
        <w:spacing w:line="360" w:lineRule="auto"/>
        <w:ind w:firstLine="709"/>
        <w:jc w:val="both"/>
        <w:rPr>
          <w:sz w:val="28"/>
          <w:szCs w:val="28"/>
        </w:rPr>
      </w:pPr>
      <w:r w:rsidRPr="005F1A6A">
        <w:rPr>
          <w:sz w:val="28"/>
          <w:szCs w:val="28"/>
        </w:rPr>
        <w:t>Таким образом, мы получили максимальные годовые затраты по ККМ АМС-100Ф, самые меньшие затраты по ККМ АРКУС-</w:t>
      </w:r>
      <w:r w:rsidRPr="005F1A6A">
        <w:rPr>
          <w:sz w:val="28"/>
          <w:szCs w:val="28"/>
          <w:lang w:val="en-US"/>
        </w:rPr>
        <w:t>LIP</w:t>
      </w:r>
      <w:r w:rsidRPr="005F1A6A">
        <w:rPr>
          <w:sz w:val="28"/>
          <w:szCs w:val="28"/>
        </w:rPr>
        <w:t xml:space="preserve"> 250Ф.</w:t>
      </w:r>
    </w:p>
    <w:p w:rsidR="005C2FE5" w:rsidRPr="005F1A6A" w:rsidRDefault="00A4134B" w:rsidP="005F1A6A">
      <w:pPr>
        <w:spacing w:line="360" w:lineRule="auto"/>
        <w:ind w:firstLine="709"/>
        <w:jc w:val="both"/>
        <w:rPr>
          <w:sz w:val="28"/>
          <w:szCs w:val="28"/>
        </w:rPr>
      </w:pPr>
      <w:r w:rsidRPr="005F1A6A">
        <w:rPr>
          <w:sz w:val="28"/>
          <w:szCs w:val="28"/>
        </w:rPr>
        <w:t xml:space="preserve">Годовой эффективный фонд времени старой ККМ составлял </w:t>
      </w:r>
    </w:p>
    <w:p w:rsidR="00E454CC" w:rsidRDefault="00E454CC" w:rsidP="005F1A6A">
      <w:pPr>
        <w:pStyle w:val="a7"/>
        <w:spacing w:after="0" w:line="360" w:lineRule="auto"/>
        <w:ind w:firstLine="709"/>
        <w:jc w:val="both"/>
        <w:rPr>
          <w:rFonts w:ascii="Times New Roman" w:hAnsi="Times New Roman" w:cs="Times New Roman"/>
          <w:color w:val="auto"/>
          <w:sz w:val="28"/>
          <w:szCs w:val="28"/>
        </w:rPr>
        <w:sectPr w:rsidR="00E454CC" w:rsidSect="005F1A6A">
          <w:pgSz w:w="11906" w:h="16838"/>
          <w:pgMar w:top="1134" w:right="850" w:bottom="1134" w:left="1701" w:header="709" w:footer="709" w:gutter="0"/>
          <w:pgNumType w:start="4"/>
          <w:cols w:space="708"/>
          <w:docGrid w:linePitch="360"/>
        </w:sectPr>
      </w:pPr>
    </w:p>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Таблица 1</w:t>
      </w:r>
      <w:r w:rsidR="00240A3B" w:rsidRPr="005F1A6A">
        <w:rPr>
          <w:rFonts w:ascii="Times New Roman" w:hAnsi="Times New Roman" w:cs="Times New Roman"/>
          <w:color w:val="auto"/>
          <w:sz w:val="28"/>
          <w:szCs w:val="28"/>
        </w:rPr>
        <w:t>6</w:t>
      </w:r>
    </w:p>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Данные к расчету эффективности мероприятия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2"/>
        <w:gridCol w:w="1230"/>
        <w:gridCol w:w="1149"/>
        <w:gridCol w:w="1637"/>
        <w:gridCol w:w="1205"/>
      </w:tblGrid>
      <w:tr w:rsidR="00A4134B" w:rsidRPr="00E454CC">
        <w:trPr>
          <w:trHeight w:val="405"/>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Показатели</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Старая ККМ</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АМС-100Ф</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АРКУС-</w:t>
            </w:r>
            <w:r w:rsidRPr="00E454CC">
              <w:rPr>
                <w:rFonts w:ascii="Times New Roman" w:hAnsi="Times New Roman" w:cs="Times New Roman"/>
                <w:color w:val="auto"/>
                <w:sz w:val="20"/>
                <w:szCs w:val="20"/>
                <w:lang w:val="en-US"/>
              </w:rPr>
              <w:t>LIP</w:t>
            </w:r>
            <w:r w:rsidRPr="00E454CC">
              <w:rPr>
                <w:rFonts w:ascii="Times New Roman" w:hAnsi="Times New Roman" w:cs="Times New Roman"/>
                <w:color w:val="auto"/>
                <w:sz w:val="20"/>
                <w:szCs w:val="20"/>
              </w:rPr>
              <w:t xml:space="preserve"> 250Ф</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ОКА-2000Ф</w:t>
            </w:r>
          </w:p>
        </w:tc>
      </w:tr>
      <w:tr w:rsidR="00A4134B" w:rsidRPr="00E454CC">
        <w:trPr>
          <w:trHeight w:val="450"/>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Число машин</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2</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1</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1</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1</w:t>
            </w:r>
          </w:p>
        </w:tc>
      </w:tr>
      <w:tr w:rsidR="00A4134B" w:rsidRPr="00E454CC">
        <w:trPr>
          <w:trHeight w:val="510"/>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Затраты, руб.</w:t>
            </w:r>
          </w:p>
        </w:tc>
        <w:tc>
          <w:tcPr>
            <w:tcW w:w="0" w:type="auto"/>
          </w:tcPr>
          <w:p w:rsidR="00A4134B" w:rsidRPr="00E454CC" w:rsidRDefault="00A31415"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14000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27198,8</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25086,2</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25437,6</w:t>
            </w:r>
          </w:p>
        </w:tc>
      </w:tr>
      <w:tr w:rsidR="00A4134B" w:rsidRPr="00E454CC">
        <w:trPr>
          <w:trHeight w:val="525"/>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Затраты на единицу продукции, руб.</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6,44</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5,44</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5,02</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5,09</w:t>
            </w:r>
          </w:p>
        </w:tc>
      </w:tr>
      <w:tr w:rsidR="00A4134B" w:rsidRPr="00E454CC">
        <w:trPr>
          <w:trHeight w:val="525"/>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Производительность в год</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70000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60890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61000</w:t>
            </w:r>
          </w:p>
        </w:tc>
      </w:tr>
      <w:tr w:rsidR="00A4134B" w:rsidRPr="00E454CC">
        <w:trPr>
          <w:trHeight w:val="255"/>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Численность кассиров</w:t>
            </w:r>
          </w:p>
        </w:tc>
        <w:tc>
          <w:tcPr>
            <w:tcW w:w="0" w:type="auto"/>
          </w:tcPr>
          <w:p w:rsidR="00A4134B" w:rsidRPr="00E454CC" w:rsidRDefault="00A4134B" w:rsidP="00E454CC">
            <w:pPr>
              <w:spacing w:line="360" w:lineRule="auto"/>
              <w:jc w:val="both"/>
              <w:rPr>
                <w:sz w:val="20"/>
                <w:szCs w:val="20"/>
              </w:rPr>
            </w:pPr>
            <w:r w:rsidRPr="00E454CC">
              <w:rPr>
                <w:sz w:val="20"/>
                <w:szCs w:val="20"/>
              </w:rPr>
              <w:t>2</w:t>
            </w:r>
          </w:p>
        </w:tc>
        <w:tc>
          <w:tcPr>
            <w:tcW w:w="0" w:type="auto"/>
          </w:tcPr>
          <w:p w:rsidR="00A4134B" w:rsidRPr="00E454CC" w:rsidRDefault="00A4134B" w:rsidP="00E454CC">
            <w:pPr>
              <w:spacing w:line="360" w:lineRule="auto"/>
              <w:jc w:val="both"/>
              <w:rPr>
                <w:sz w:val="20"/>
                <w:szCs w:val="20"/>
              </w:rPr>
            </w:pPr>
            <w:r w:rsidRPr="00E454CC">
              <w:rPr>
                <w:sz w:val="20"/>
                <w:szCs w:val="20"/>
              </w:rPr>
              <w:t>1</w:t>
            </w:r>
          </w:p>
        </w:tc>
        <w:tc>
          <w:tcPr>
            <w:tcW w:w="0" w:type="auto"/>
          </w:tcPr>
          <w:p w:rsidR="00A4134B" w:rsidRPr="00E454CC" w:rsidRDefault="00A4134B" w:rsidP="00E454CC">
            <w:pPr>
              <w:spacing w:line="360" w:lineRule="auto"/>
              <w:jc w:val="both"/>
              <w:rPr>
                <w:sz w:val="20"/>
                <w:szCs w:val="20"/>
              </w:rPr>
            </w:pPr>
            <w:r w:rsidRPr="00E454CC">
              <w:rPr>
                <w:sz w:val="20"/>
                <w:szCs w:val="20"/>
              </w:rPr>
              <w:t>1</w:t>
            </w:r>
          </w:p>
        </w:tc>
        <w:tc>
          <w:tcPr>
            <w:tcW w:w="0" w:type="auto"/>
          </w:tcPr>
          <w:p w:rsidR="00A4134B" w:rsidRPr="00E454CC" w:rsidRDefault="00A4134B" w:rsidP="00E454CC">
            <w:pPr>
              <w:spacing w:line="360" w:lineRule="auto"/>
              <w:jc w:val="both"/>
              <w:rPr>
                <w:sz w:val="20"/>
                <w:szCs w:val="20"/>
              </w:rPr>
            </w:pPr>
            <w:r w:rsidRPr="00E454CC">
              <w:rPr>
                <w:sz w:val="20"/>
                <w:szCs w:val="20"/>
              </w:rPr>
              <w:t>1</w:t>
            </w:r>
          </w:p>
        </w:tc>
      </w:tr>
      <w:tr w:rsidR="00A4134B" w:rsidRPr="00E454CC">
        <w:trPr>
          <w:trHeight w:val="300"/>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Заработная плата, руб.</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120000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r>
      <w:tr w:rsidR="00A4134B" w:rsidRPr="00E454CC">
        <w:trPr>
          <w:trHeight w:val="255"/>
          <w:jc w:val="center"/>
        </w:trPr>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Заработная плата одной сотрудницы, тыс. руб.</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c>
          <w:tcPr>
            <w:tcW w:w="0" w:type="auto"/>
          </w:tcPr>
          <w:p w:rsidR="00A4134B" w:rsidRPr="00E454CC" w:rsidRDefault="00A4134B" w:rsidP="00E454CC">
            <w:pPr>
              <w:pStyle w:val="a7"/>
              <w:spacing w:after="0" w:line="360" w:lineRule="auto"/>
              <w:jc w:val="both"/>
              <w:rPr>
                <w:rFonts w:ascii="Times New Roman" w:hAnsi="Times New Roman" w:cs="Times New Roman"/>
                <w:color w:val="auto"/>
                <w:sz w:val="20"/>
                <w:szCs w:val="20"/>
              </w:rPr>
            </w:pPr>
            <w:r w:rsidRPr="00E454CC">
              <w:rPr>
                <w:rFonts w:ascii="Times New Roman" w:hAnsi="Times New Roman" w:cs="Times New Roman"/>
                <w:color w:val="auto"/>
                <w:sz w:val="20"/>
                <w:szCs w:val="20"/>
              </w:rPr>
              <w:t>60000</w:t>
            </w:r>
          </w:p>
        </w:tc>
      </w:tr>
    </w:tbl>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p>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Проводим расчет по каждой из</w:t>
      </w:r>
      <w:r w:rsidR="005F1A6A">
        <w:rPr>
          <w:rFonts w:ascii="Times New Roman" w:hAnsi="Times New Roman" w:cs="Times New Roman"/>
          <w:color w:val="auto"/>
          <w:sz w:val="28"/>
          <w:szCs w:val="28"/>
        </w:rPr>
        <w:t xml:space="preserve"> </w:t>
      </w:r>
      <w:r w:rsidRPr="005F1A6A">
        <w:rPr>
          <w:rFonts w:ascii="Times New Roman" w:hAnsi="Times New Roman" w:cs="Times New Roman"/>
          <w:color w:val="auto"/>
          <w:sz w:val="28"/>
          <w:szCs w:val="28"/>
        </w:rPr>
        <w:t>трех машин. Р</w:t>
      </w:r>
      <w:r w:rsidR="00240A3B" w:rsidRPr="005F1A6A">
        <w:rPr>
          <w:rFonts w:ascii="Times New Roman" w:hAnsi="Times New Roman" w:cs="Times New Roman"/>
          <w:color w:val="auto"/>
          <w:sz w:val="28"/>
          <w:szCs w:val="28"/>
        </w:rPr>
        <w:t>езультаты расчетов сравниваем и в</w:t>
      </w:r>
      <w:r w:rsidRPr="005F1A6A">
        <w:rPr>
          <w:rFonts w:ascii="Times New Roman" w:hAnsi="Times New Roman" w:cs="Times New Roman"/>
          <w:color w:val="auto"/>
          <w:sz w:val="28"/>
          <w:szCs w:val="28"/>
        </w:rPr>
        <w:t>ыбираем наиболее эффективный кассовый аппарат.</w: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Экономия времени</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АМС-100Ф </w:t>
      </w:r>
      <w:r w:rsidR="006F0A30">
        <w:rPr>
          <w:rFonts w:ascii="Times New Roman" w:hAnsi="Times New Roman" w:cs="Times New Roman"/>
          <w:color w:val="auto"/>
          <w:sz w:val="28"/>
          <w:szCs w:val="28"/>
        </w:rPr>
        <w:pict>
          <v:shape id="_x0000_i1051" type="#_x0000_t75" style="width:241.5pt;height:18pt">
            <v:imagedata r:id="rId31"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 </w:t>
      </w:r>
      <w:r w:rsidR="006F0A30">
        <w:rPr>
          <w:rFonts w:ascii="Times New Roman" w:hAnsi="Times New Roman" w:cs="Times New Roman"/>
          <w:color w:val="auto"/>
          <w:sz w:val="28"/>
          <w:szCs w:val="28"/>
        </w:rPr>
        <w:pict>
          <v:shape id="_x0000_i1052" type="#_x0000_t75" style="width:242.25pt;height:18pt">
            <v:imagedata r:id="rId32"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ОКА-2000Ф </w:t>
      </w:r>
      <w:r w:rsidR="006F0A30">
        <w:rPr>
          <w:rFonts w:ascii="Times New Roman" w:hAnsi="Times New Roman" w:cs="Times New Roman"/>
          <w:color w:val="auto"/>
          <w:sz w:val="28"/>
          <w:szCs w:val="28"/>
        </w:rPr>
        <w:pict>
          <v:shape id="_x0000_i1053" type="#_x0000_t75" style="width:242.25pt;height:18pt">
            <v:imagedata r:id="rId33" o:title=""/>
          </v:shape>
        </w:pic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Экономия численности:</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АМС-100Ф</w:t>
      </w:r>
      <w:r w:rsidR="006F0A30">
        <w:rPr>
          <w:rFonts w:ascii="Times New Roman" w:hAnsi="Times New Roman" w:cs="Times New Roman"/>
          <w:color w:val="auto"/>
          <w:sz w:val="28"/>
          <w:szCs w:val="28"/>
        </w:rPr>
        <w:pict>
          <v:shape id="_x0000_i1054" type="#_x0000_t75" style="width:113.25pt;height:18pt">
            <v:imagedata r:id="rId34"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55" type="#_x0000_t75" style="width:108pt;height:18pt">
            <v:imagedata r:id="rId35"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ОКА-2000Ф</w:t>
      </w:r>
      <w:r w:rsidR="006F0A30">
        <w:rPr>
          <w:rFonts w:ascii="Times New Roman" w:hAnsi="Times New Roman" w:cs="Times New Roman"/>
          <w:color w:val="auto"/>
          <w:sz w:val="28"/>
          <w:szCs w:val="28"/>
        </w:rPr>
        <w:pict>
          <v:shape id="_x0000_i1056" type="#_x0000_t75" style="width:119.25pt;height:18pt">
            <v:imagedata r:id="rId36" o:title=""/>
          </v:shape>
        </w:pic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Прирост производительности труда за счет экономии численности работающих:</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АМС-100Ф</w:t>
      </w:r>
      <w:r w:rsidR="006F0A30">
        <w:rPr>
          <w:rFonts w:ascii="Times New Roman" w:hAnsi="Times New Roman" w:cs="Times New Roman"/>
          <w:color w:val="auto"/>
          <w:sz w:val="28"/>
          <w:szCs w:val="28"/>
        </w:rPr>
        <w:pict>
          <v:shape id="_x0000_i1057" type="#_x0000_t75" style="width:227.25pt;height:18pt">
            <v:imagedata r:id="rId37" o:title=""/>
          </v:shape>
        </w:pict>
      </w:r>
      <w:r w:rsidR="00DF61C6" w:rsidRPr="005F1A6A">
        <w:rPr>
          <w:rFonts w:ascii="Times New Roman" w:hAnsi="Times New Roman" w:cs="Times New Roman"/>
          <w:color w:val="auto"/>
          <w:sz w:val="28"/>
          <w:szCs w:val="28"/>
        </w:rPr>
        <w:t>=30,</w:t>
      </w:r>
      <w:r w:rsidRPr="005F1A6A">
        <w:rPr>
          <w:rFonts w:ascii="Times New Roman" w:hAnsi="Times New Roman" w:cs="Times New Roman"/>
          <w:color w:val="auto"/>
          <w:sz w:val="28"/>
          <w:szCs w:val="28"/>
        </w:rPr>
        <w:t>7</w:t>
      </w:r>
      <w:r w:rsidR="00DF61C6" w:rsidRPr="005F1A6A">
        <w:rPr>
          <w:rFonts w:ascii="Times New Roman" w:hAnsi="Times New Roman" w:cs="Times New Roman"/>
          <w:color w:val="auto"/>
          <w:sz w:val="28"/>
          <w:szCs w:val="28"/>
        </w:rPr>
        <w:t>2</w:t>
      </w:r>
      <w:r w:rsidRPr="005F1A6A">
        <w:rPr>
          <w:rFonts w:ascii="Times New Roman" w:hAnsi="Times New Roman" w:cs="Times New Roman"/>
          <w:color w:val="auto"/>
          <w:sz w:val="28"/>
          <w:szCs w:val="28"/>
        </w:rPr>
        <w:t>%</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58" type="#_x0000_t75" style="width:213.75pt;height:18pt">
            <v:imagedata r:id="rId38" o:title=""/>
          </v:shape>
        </w:pict>
      </w:r>
      <w:r w:rsidR="00DF61C6" w:rsidRPr="005F1A6A">
        <w:rPr>
          <w:rFonts w:ascii="Times New Roman" w:hAnsi="Times New Roman" w:cs="Times New Roman"/>
          <w:color w:val="auto"/>
          <w:sz w:val="28"/>
          <w:szCs w:val="28"/>
        </w:rPr>
        <w:t>= 42, 85%</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ОКА-2000Ф </w:t>
      </w:r>
      <w:r w:rsidR="006F0A30">
        <w:rPr>
          <w:rFonts w:ascii="Times New Roman" w:hAnsi="Times New Roman" w:cs="Times New Roman"/>
          <w:color w:val="auto"/>
          <w:sz w:val="28"/>
          <w:szCs w:val="28"/>
        </w:rPr>
        <w:pict>
          <v:shape id="_x0000_i1059" type="#_x0000_t75" style="width:237.75pt;height:18pt">
            <v:imagedata r:id="rId39" o:title=""/>
          </v:shape>
        </w:pict>
      </w:r>
      <w:r w:rsidR="00DF61C6" w:rsidRPr="005F1A6A">
        <w:rPr>
          <w:rFonts w:ascii="Times New Roman" w:hAnsi="Times New Roman" w:cs="Times New Roman"/>
          <w:color w:val="auto"/>
          <w:sz w:val="28"/>
          <w:szCs w:val="28"/>
        </w:rPr>
        <w:t>=53,73%</w: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Прирост производительности за счет снижения потерь затрат рабочего времени:</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АМС-100Ф </w:t>
      </w:r>
      <w:r w:rsidR="006F0A30">
        <w:rPr>
          <w:rFonts w:ascii="Times New Roman" w:hAnsi="Times New Roman" w:cs="Times New Roman"/>
          <w:color w:val="auto"/>
          <w:sz w:val="28"/>
          <w:szCs w:val="28"/>
          <w:lang w:val="en-US"/>
        </w:rPr>
        <w:pict>
          <v:shape id="_x0000_i1060" type="#_x0000_t75" style="width:427.5pt;height:17.25pt">
            <v:imagedata r:id="rId40" o:title=""/>
          </v:shape>
        </w:pict>
      </w:r>
    </w:p>
    <w:p w:rsidR="00DF61C6"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p>
    <w:p w:rsidR="00DF61C6" w:rsidRPr="005F1A6A" w:rsidRDefault="006F0A30" w:rsidP="005F1A6A">
      <w:pPr>
        <w:pStyle w:val="a7"/>
        <w:tabs>
          <w:tab w:val="num" w:pos="0"/>
        </w:tabs>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pict>
          <v:shape id="_x0000_i1061" type="#_x0000_t75" style="width:429.75pt;height:17.25pt">
            <v:imagedata r:id="rId41" o:title=""/>
          </v:shape>
        </w:pict>
      </w:r>
      <w:r w:rsidR="00A4134B" w:rsidRPr="005F1A6A">
        <w:rPr>
          <w:rFonts w:ascii="Times New Roman" w:hAnsi="Times New Roman" w:cs="Times New Roman"/>
          <w:color w:val="auto"/>
          <w:sz w:val="28"/>
          <w:szCs w:val="28"/>
        </w:rPr>
        <w:t>ОКА-2000Ф</w:t>
      </w:r>
    </w:p>
    <w:p w:rsidR="00A4134B" w:rsidRPr="005F1A6A" w:rsidRDefault="006F0A30" w:rsidP="00E454CC">
      <w:pPr>
        <w:pStyle w:val="a7"/>
        <w:tabs>
          <w:tab w:val="num" w:pos="0"/>
        </w:tabs>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pict>
          <v:shape id="_x0000_i1062" type="#_x0000_t75" style="width:429pt;height:17.25pt">
            <v:imagedata r:id="rId42" o:title=""/>
          </v:shape>
        </w:pict>
      </w:r>
      <w:r w:rsidR="00A4134B" w:rsidRPr="005F1A6A">
        <w:rPr>
          <w:rFonts w:ascii="Times New Roman" w:hAnsi="Times New Roman" w:cs="Times New Roman"/>
          <w:color w:val="auto"/>
          <w:sz w:val="28"/>
          <w:szCs w:val="28"/>
        </w:rPr>
        <w:t>Экономия заработной платы:</w:t>
      </w:r>
    </w:p>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 xml:space="preserve">АМС-100Ф </w:t>
      </w:r>
      <w:r w:rsidR="006F0A30">
        <w:rPr>
          <w:rFonts w:ascii="Times New Roman" w:hAnsi="Times New Roman" w:cs="Times New Roman"/>
          <w:color w:val="auto"/>
          <w:sz w:val="28"/>
          <w:szCs w:val="28"/>
        </w:rPr>
        <w:pict>
          <v:shape id="_x0000_i1063" type="#_x0000_t75" style="width:222.75pt;height:18pt">
            <v:imagedata r:id="rId43" o:title=""/>
          </v:shape>
        </w:pict>
      </w:r>
    </w:p>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64" type="#_x0000_t75" style="width:216.75pt;height:18pt">
            <v:imagedata r:id="rId44" o:title=""/>
          </v:shape>
        </w:pict>
      </w:r>
    </w:p>
    <w:p w:rsidR="00A4134B" w:rsidRPr="005F1A6A" w:rsidRDefault="00A4134B" w:rsidP="005F1A6A">
      <w:pPr>
        <w:pStyle w:val="a7"/>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ОКА-2000Ф</w:t>
      </w:r>
      <w:r w:rsidR="006F0A30">
        <w:rPr>
          <w:rFonts w:ascii="Times New Roman" w:hAnsi="Times New Roman" w:cs="Times New Roman"/>
          <w:color w:val="auto"/>
          <w:sz w:val="28"/>
          <w:szCs w:val="28"/>
        </w:rPr>
        <w:pict>
          <v:shape id="_x0000_i1065" type="#_x0000_t75" style="width:225.75pt;height:18pt">
            <v:imagedata r:id="rId45" o:title=""/>
          </v:shape>
        </w:pic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Экономия по отчислению во внебюджетные фонды</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АМС-100Ф</w:t>
      </w:r>
      <w:r w:rsidR="006F0A30">
        <w:rPr>
          <w:rFonts w:ascii="Times New Roman" w:hAnsi="Times New Roman" w:cs="Times New Roman"/>
          <w:color w:val="auto"/>
          <w:sz w:val="28"/>
          <w:szCs w:val="28"/>
        </w:rPr>
        <w:pict>
          <v:shape id="_x0000_i1066" type="#_x0000_t75" style="width:173.25pt;height:18pt">
            <v:imagedata r:id="rId46"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67" type="#_x0000_t75" style="width:150.75pt;height:18pt">
            <v:imagedata r:id="rId47"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ОКА-2000Ф</w:t>
      </w:r>
      <w:r w:rsidR="006F0A30">
        <w:rPr>
          <w:rFonts w:ascii="Times New Roman" w:hAnsi="Times New Roman" w:cs="Times New Roman"/>
          <w:color w:val="auto"/>
          <w:sz w:val="28"/>
          <w:szCs w:val="28"/>
        </w:rPr>
        <w:pict>
          <v:shape id="_x0000_i1068" type="#_x0000_t75" style="width:162pt;height:18pt">
            <v:imagedata r:id="rId48" o:title=""/>
          </v:shape>
        </w:pic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Экономия себестоимости:</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АМС-100Ф</w:t>
      </w:r>
      <w:r w:rsidR="006F0A30">
        <w:rPr>
          <w:rFonts w:ascii="Times New Roman" w:hAnsi="Times New Roman" w:cs="Times New Roman"/>
          <w:color w:val="auto"/>
          <w:sz w:val="28"/>
          <w:szCs w:val="28"/>
        </w:rPr>
        <w:pict>
          <v:shape id="_x0000_i1069" type="#_x0000_t75" style="width:239.25pt;height:18pt">
            <v:imagedata r:id="rId49"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70" type="#_x0000_t75" style="width:156pt;height:18pt">
            <v:imagedata r:id="rId50"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ОКА-2000Ф</w:t>
      </w:r>
      <w:r w:rsidR="006F0A30">
        <w:rPr>
          <w:rFonts w:ascii="Times New Roman" w:hAnsi="Times New Roman" w:cs="Times New Roman"/>
          <w:color w:val="auto"/>
          <w:sz w:val="28"/>
          <w:szCs w:val="28"/>
        </w:rPr>
        <w:pict>
          <v:shape id="_x0000_i1071" type="#_x0000_t75" style="width:170.25pt;height:18pt">
            <v:imagedata r:id="rId51" o:title=""/>
          </v:shape>
        </w:pic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Годовой экономический эффект:</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АМС-100Ф</w:t>
      </w:r>
      <w:r w:rsidR="006F0A30">
        <w:rPr>
          <w:rFonts w:ascii="Times New Roman" w:hAnsi="Times New Roman" w:cs="Times New Roman"/>
          <w:color w:val="auto"/>
          <w:sz w:val="28"/>
          <w:szCs w:val="28"/>
        </w:rPr>
        <w:pict>
          <v:shape id="_x0000_i1072" type="#_x0000_t75" style="width:283.5pt;height:18pt">
            <v:imagedata r:id="rId52" o:title=""/>
          </v:shape>
        </w:pict>
      </w:r>
      <w:r w:rsidRPr="005F1A6A">
        <w:rPr>
          <w:rFonts w:ascii="Times New Roman" w:hAnsi="Times New Roman" w:cs="Times New Roman"/>
          <w:color w:val="auto"/>
          <w:sz w:val="28"/>
          <w:szCs w:val="28"/>
        </w:rPr>
        <w:t>руб.</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73" type="#_x0000_t75" style="width:284.25pt;height:18pt">
            <v:imagedata r:id="rId53" o:title=""/>
          </v:shape>
        </w:pict>
      </w:r>
      <w:r w:rsidR="00A31415" w:rsidRPr="005F1A6A">
        <w:rPr>
          <w:rFonts w:ascii="Times New Roman" w:hAnsi="Times New Roman" w:cs="Times New Roman"/>
          <w:color w:val="auto"/>
          <w:sz w:val="28"/>
          <w:szCs w:val="28"/>
        </w:rPr>
        <w:t>руб.</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ОКА-2000Ф</w:t>
      </w:r>
      <w:r w:rsidR="006F0A30">
        <w:rPr>
          <w:rFonts w:ascii="Times New Roman" w:hAnsi="Times New Roman" w:cs="Times New Roman"/>
          <w:color w:val="auto"/>
          <w:sz w:val="28"/>
          <w:szCs w:val="28"/>
        </w:rPr>
        <w:pict>
          <v:shape id="_x0000_i1074" type="#_x0000_t75" style="width:297pt;height:18pt">
            <v:imagedata r:id="rId54" o:title=""/>
          </v:shape>
        </w:pict>
      </w:r>
      <w:r w:rsidR="00A31415" w:rsidRPr="005F1A6A">
        <w:rPr>
          <w:rFonts w:ascii="Times New Roman" w:hAnsi="Times New Roman" w:cs="Times New Roman"/>
          <w:color w:val="auto"/>
          <w:sz w:val="28"/>
          <w:szCs w:val="28"/>
        </w:rPr>
        <w:t>руб.</w:t>
      </w:r>
    </w:p>
    <w:p w:rsidR="00A4134B" w:rsidRPr="005F1A6A" w:rsidRDefault="00A4134B" w:rsidP="005F1A6A">
      <w:pPr>
        <w:pStyle w:val="a7"/>
        <w:numPr>
          <w:ilvl w:val="0"/>
          <w:numId w:val="22"/>
        </w:numPr>
        <w:tabs>
          <w:tab w:val="clear" w:pos="360"/>
          <w:tab w:val="num" w:pos="0"/>
        </w:tabs>
        <w:spacing w:after="0" w:line="360" w:lineRule="auto"/>
        <w:ind w:left="0"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Срок окупаемости:</w: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АМС-100Ф</w:t>
      </w:r>
      <w:r w:rsidR="006F0A30">
        <w:rPr>
          <w:rFonts w:ascii="Times New Roman" w:hAnsi="Times New Roman" w:cs="Times New Roman"/>
          <w:color w:val="auto"/>
          <w:sz w:val="28"/>
          <w:szCs w:val="28"/>
        </w:rPr>
        <w:pict>
          <v:shape id="_x0000_i1075" type="#_x0000_t75" style="width:217.5pt;height:18pt">
            <v:imagedata r:id="rId55"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АРКУС-</w:t>
      </w:r>
      <w:r w:rsidRPr="005F1A6A">
        <w:rPr>
          <w:rFonts w:ascii="Times New Roman" w:hAnsi="Times New Roman" w:cs="Times New Roman"/>
          <w:color w:val="auto"/>
          <w:sz w:val="28"/>
          <w:szCs w:val="28"/>
          <w:lang w:val="en-US"/>
        </w:rPr>
        <w:t>LIP</w:t>
      </w:r>
      <w:r w:rsidRPr="005F1A6A">
        <w:rPr>
          <w:rFonts w:ascii="Times New Roman" w:hAnsi="Times New Roman" w:cs="Times New Roman"/>
          <w:color w:val="auto"/>
          <w:sz w:val="28"/>
          <w:szCs w:val="28"/>
        </w:rPr>
        <w:t xml:space="preserve"> 250Ф</w:t>
      </w:r>
      <w:r w:rsidR="006F0A30">
        <w:rPr>
          <w:rFonts w:ascii="Times New Roman" w:hAnsi="Times New Roman" w:cs="Times New Roman"/>
          <w:color w:val="auto"/>
          <w:sz w:val="28"/>
          <w:szCs w:val="28"/>
        </w:rPr>
        <w:pict>
          <v:shape id="_x0000_i1076" type="#_x0000_t75" style="width:225pt;height:18pt">
            <v:imagedata r:id="rId56" o:title=""/>
          </v:shape>
        </w:pict>
      </w:r>
    </w:p>
    <w:p w:rsidR="00A4134B" w:rsidRPr="005F1A6A" w:rsidRDefault="00A4134B"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ОКА-2000Ф</w:t>
      </w:r>
      <w:r w:rsidR="006F0A30">
        <w:rPr>
          <w:rFonts w:ascii="Times New Roman" w:hAnsi="Times New Roman" w:cs="Times New Roman"/>
          <w:color w:val="auto"/>
          <w:sz w:val="28"/>
          <w:szCs w:val="28"/>
        </w:rPr>
        <w:pict>
          <v:shape id="_x0000_i1077" type="#_x0000_t75" style="width:219pt;height:18pt">
            <v:imagedata r:id="rId57" o:title=""/>
          </v:shape>
        </w:pict>
      </w:r>
    </w:p>
    <w:p w:rsidR="00A31415" w:rsidRPr="005F1A6A" w:rsidRDefault="00A31415"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Таким образом, наибольший годовой эффект и наименьший срок окупаемости имеет ККМ ОКА-2000Ф.</w:t>
      </w:r>
    </w:p>
    <w:p w:rsidR="00240A3B" w:rsidRPr="005F1A6A" w:rsidRDefault="00240A3B" w:rsidP="005F1A6A">
      <w:pPr>
        <w:pStyle w:val="a7"/>
        <w:tabs>
          <w:tab w:val="num" w:pos="0"/>
        </w:tabs>
        <w:spacing w:after="0" w:line="360" w:lineRule="auto"/>
        <w:ind w:firstLine="709"/>
        <w:jc w:val="both"/>
        <w:rPr>
          <w:rFonts w:ascii="Times New Roman" w:hAnsi="Times New Roman" w:cs="Times New Roman"/>
          <w:color w:val="auto"/>
          <w:sz w:val="28"/>
          <w:szCs w:val="28"/>
        </w:rPr>
      </w:pPr>
    </w:p>
    <w:p w:rsidR="00AB6278" w:rsidRDefault="00AB6278" w:rsidP="005F1A6A">
      <w:pPr>
        <w:pStyle w:val="1"/>
        <w:pageBreakBefore/>
        <w:spacing w:before="0" w:after="0" w:line="360" w:lineRule="auto"/>
        <w:ind w:firstLine="709"/>
        <w:jc w:val="both"/>
        <w:rPr>
          <w:rFonts w:ascii="Times New Roman" w:hAnsi="Times New Roman" w:cs="Times New Roman"/>
          <w:b w:val="0"/>
          <w:bCs w:val="0"/>
          <w:sz w:val="28"/>
          <w:szCs w:val="28"/>
        </w:rPr>
        <w:sectPr w:rsidR="00AB6278" w:rsidSect="005F1A6A">
          <w:pgSz w:w="11906" w:h="16838"/>
          <w:pgMar w:top="1134" w:right="850" w:bottom="1134" w:left="1701" w:header="709" w:footer="709" w:gutter="0"/>
          <w:pgNumType w:start="4"/>
          <w:cols w:space="708"/>
          <w:docGrid w:linePitch="360"/>
        </w:sectPr>
      </w:pPr>
    </w:p>
    <w:p w:rsidR="00274C5F" w:rsidRPr="00AB6278" w:rsidRDefault="00274C5F" w:rsidP="00AB6278">
      <w:pPr>
        <w:pStyle w:val="1"/>
        <w:pageBreakBefore/>
        <w:spacing w:before="0" w:after="0" w:line="360" w:lineRule="auto"/>
        <w:ind w:firstLine="709"/>
        <w:jc w:val="center"/>
        <w:rPr>
          <w:rFonts w:ascii="Times New Roman" w:hAnsi="Times New Roman" w:cs="Times New Roman"/>
          <w:kern w:val="0"/>
          <w:sz w:val="28"/>
          <w:szCs w:val="28"/>
        </w:rPr>
      </w:pPr>
      <w:bookmarkStart w:id="35" w:name="_Toc204680025"/>
      <w:r w:rsidRPr="00AB6278">
        <w:rPr>
          <w:rFonts w:ascii="Times New Roman" w:hAnsi="Times New Roman" w:cs="Times New Roman"/>
          <w:kern w:val="0"/>
          <w:sz w:val="28"/>
          <w:szCs w:val="28"/>
        </w:rPr>
        <w:t>ЗАКЛЮЧЕНИЕ</w:t>
      </w:r>
      <w:bookmarkEnd w:id="35"/>
    </w:p>
    <w:p w:rsidR="00A31415" w:rsidRPr="005F1A6A" w:rsidRDefault="00A31415" w:rsidP="005F1A6A">
      <w:pPr>
        <w:spacing w:line="360" w:lineRule="auto"/>
        <w:ind w:firstLine="709"/>
        <w:jc w:val="both"/>
        <w:rPr>
          <w:sz w:val="28"/>
          <w:szCs w:val="28"/>
        </w:rPr>
      </w:pPr>
    </w:p>
    <w:p w:rsidR="00144D5C" w:rsidRPr="005F1A6A" w:rsidRDefault="00144D5C" w:rsidP="005F1A6A">
      <w:pPr>
        <w:spacing w:line="360" w:lineRule="auto"/>
        <w:ind w:firstLine="709"/>
        <w:jc w:val="both"/>
        <w:rPr>
          <w:sz w:val="28"/>
          <w:szCs w:val="28"/>
        </w:rPr>
      </w:pPr>
      <w:r w:rsidRPr="005F1A6A">
        <w:rPr>
          <w:sz w:val="28"/>
          <w:szCs w:val="28"/>
        </w:rPr>
        <w:t xml:space="preserve">Розничная торговля – одна из важнейших сфер обеспечения населения. При ее посредстве осуществляется рыночное соглашение товарного предложения и покупательского спроса. Являясь источником поступления денежных средств, торговля тем самым формирует основы финансовой стабильности государства. </w:t>
      </w:r>
    </w:p>
    <w:p w:rsidR="00144D5C" w:rsidRPr="005F1A6A" w:rsidRDefault="00144D5C" w:rsidP="005F1A6A">
      <w:pPr>
        <w:spacing w:line="360" w:lineRule="auto"/>
        <w:ind w:firstLine="709"/>
        <w:jc w:val="both"/>
        <w:rPr>
          <w:sz w:val="28"/>
          <w:szCs w:val="28"/>
        </w:rPr>
      </w:pPr>
      <w:r w:rsidRPr="005F1A6A">
        <w:rPr>
          <w:sz w:val="28"/>
          <w:szCs w:val="28"/>
        </w:rPr>
        <w:t>В результате анализа деятельности предприятия магазин ООО «Автомобили - 2000», п</w:t>
      </w:r>
      <w:r w:rsidR="00274C5F" w:rsidRPr="005F1A6A">
        <w:rPr>
          <w:sz w:val="28"/>
          <w:szCs w:val="28"/>
        </w:rPr>
        <w:t>ереходя к показателям, характеризующим эффективность деятельности предприятия, можно отметить, что в 2006 году показатели рентабельности имели средний уровень – 36% и 56% соответственно рентабельность продаж</w:t>
      </w:r>
      <w:r w:rsidRPr="005F1A6A">
        <w:rPr>
          <w:sz w:val="28"/>
          <w:szCs w:val="28"/>
        </w:rPr>
        <w:t xml:space="preserve"> и рентабельность деятельности.</w:t>
      </w:r>
    </w:p>
    <w:p w:rsidR="00144D5C" w:rsidRPr="005F1A6A" w:rsidRDefault="00274C5F" w:rsidP="005F1A6A">
      <w:pPr>
        <w:spacing w:line="360" w:lineRule="auto"/>
        <w:ind w:firstLine="709"/>
        <w:jc w:val="both"/>
        <w:rPr>
          <w:sz w:val="28"/>
          <w:szCs w:val="28"/>
        </w:rPr>
      </w:pPr>
      <w:r w:rsidRPr="005F1A6A">
        <w:rPr>
          <w:sz w:val="28"/>
          <w:szCs w:val="28"/>
        </w:rPr>
        <w:t>Однако, в 2007 году произошло увеличение показателей рентабельности на 16 и 6% соответственно по рентабельности деятельности и рентабельности продаж</w:t>
      </w:r>
      <w:r w:rsidR="00144D5C" w:rsidRPr="005F1A6A">
        <w:rPr>
          <w:sz w:val="28"/>
          <w:szCs w:val="28"/>
        </w:rPr>
        <w:t>.</w:t>
      </w:r>
    </w:p>
    <w:p w:rsidR="00274C5F" w:rsidRPr="005F1A6A" w:rsidRDefault="00274C5F" w:rsidP="005F1A6A">
      <w:pPr>
        <w:spacing w:line="360" w:lineRule="auto"/>
        <w:ind w:firstLine="709"/>
        <w:jc w:val="both"/>
        <w:rPr>
          <w:sz w:val="28"/>
          <w:szCs w:val="28"/>
        </w:rPr>
      </w:pPr>
      <w:r w:rsidRPr="005F1A6A">
        <w:rPr>
          <w:sz w:val="28"/>
          <w:szCs w:val="28"/>
        </w:rPr>
        <w:t xml:space="preserve"> Такая ситуация объясняется тем, что показатель затрат на 1 рубль реализованной продукции уменьшился всего на 6 копеек или на 10%, то есть незначительно, что и оказало положительное влияние на рост показателей рентабельности ООО «Автомобили» Прибыль от реализации товаров ООО «Автомобили» за 2006 – 2007 гг. выросла на 19220 тыс.руб. или на 95 % Таким образом, очевидно, что в деятельности предприятия произошли только положительные изменения, благоприятно сказавшиеся на деятельности компании, а также на средней заработной плате сотрудников. Исходя из этого, необходимо отметить, что данная компания является сильным конкурентом на рынке продаж автомобильных товаров, четко выдерживает негативное влияние</w:t>
      </w:r>
      <w:r w:rsidR="005F1A6A">
        <w:rPr>
          <w:sz w:val="28"/>
          <w:szCs w:val="28"/>
        </w:rPr>
        <w:t xml:space="preserve"> </w:t>
      </w:r>
      <w:r w:rsidRPr="005F1A6A">
        <w:rPr>
          <w:sz w:val="28"/>
          <w:szCs w:val="28"/>
        </w:rPr>
        <w:t>внешних факторов и достойно справляется с ними.</w:t>
      </w:r>
    </w:p>
    <w:p w:rsidR="00274C5F" w:rsidRPr="005F1A6A" w:rsidRDefault="00274C5F" w:rsidP="005F1A6A">
      <w:pPr>
        <w:spacing w:line="360" w:lineRule="auto"/>
        <w:ind w:firstLine="709"/>
        <w:jc w:val="both"/>
        <w:rPr>
          <w:snapToGrid w:val="0"/>
          <w:sz w:val="28"/>
          <w:szCs w:val="28"/>
        </w:rPr>
      </w:pPr>
      <w:r w:rsidRPr="005F1A6A">
        <w:rPr>
          <w:snapToGrid w:val="0"/>
          <w:sz w:val="28"/>
          <w:szCs w:val="28"/>
        </w:rPr>
        <w:t>Розничный товарооборот предприятия возрос в 2007 году по сравнению с 2006 годом на 484,5 тыс. руб. за счет завышенных товар</w:t>
      </w:r>
      <w:r w:rsidRPr="005F1A6A">
        <w:rPr>
          <w:snapToGrid w:val="0"/>
          <w:sz w:val="28"/>
          <w:szCs w:val="28"/>
        </w:rPr>
        <w:softHyphen/>
        <w:t>ных запасов на начало года (+33,8 тыс. руб.), роста поступления товаров в магазин (+513,0 тыс. руб.) и уменьшения прочего выбытия това</w:t>
      </w:r>
      <w:r w:rsidRPr="005F1A6A">
        <w:rPr>
          <w:snapToGrid w:val="0"/>
          <w:sz w:val="28"/>
          <w:szCs w:val="28"/>
        </w:rPr>
        <w:softHyphen/>
        <w:t>ров (+0,8 тыс. руб.). Возможности роста товарооборота уменьшились в результате уменьшения товарных запасов на конец года (–63,1 тыс. руб.).</w:t>
      </w:r>
    </w:p>
    <w:p w:rsidR="00274C5F" w:rsidRPr="005F1A6A" w:rsidRDefault="00274C5F" w:rsidP="005F1A6A">
      <w:pPr>
        <w:spacing w:line="360" w:lineRule="auto"/>
        <w:ind w:firstLine="709"/>
        <w:jc w:val="both"/>
        <w:rPr>
          <w:snapToGrid w:val="0"/>
          <w:sz w:val="28"/>
          <w:szCs w:val="28"/>
        </w:rPr>
      </w:pPr>
      <w:r w:rsidRPr="005F1A6A">
        <w:rPr>
          <w:snapToGrid w:val="0"/>
          <w:sz w:val="28"/>
          <w:szCs w:val="28"/>
        </w:rPr>
        <w:t>Недостатком использования поступающих в предприятие товар</w:t>
      </w:r>
      <w:r w:rsidRPr="005F1A6A">
        <w:rPr>
          <w:snapToGrid w:val="0"/>
          <w:sz w:val="28"/>
          <w:szCs w:val="28"/>
        </w:rPr>
        <w:softHyphen/>
        <w:t>ных ресурсов является их неполное вовлечение в товарооборот, что явилось следствием завоза в магазин товаров, имеющих высокую цену, что снижало спрос покупателей на них, нарушением ритмичности от</w:t>
      </w:r>
      <w:r w:rsidRPr="005F1A6A">
        <w:rPr>
          <w:snapToGrid w:val="0"/>
          <w:sz w:val="28"/>
          <w:szCs w:val="28"/>
        </w:rPr>
        <w:softHyphen/>
        <w:t>грузки товаров поставщиками, связанными с магазином договорными обязательствами. Часть товаров, поступивших в магазин в излишнем количестве и в конце года, осело на остатках товаров в магазине, что может привести к замедлению оборачиваемости оборотных средств, вложенных в товарные запасы, и возникновению потерь.</w:t>
      </w:r>
    </w:p>
    <w:p w:rsidR="00274C5F" w:rsidRPr="005F1A6A" w:rsidRDefault="00144D5C" w:rsidP="005F1A6A">
      <w:pPr>
        <w:spacing w:line="360" w:lineRule="auto"/>
        <w:ind w:firstLine="709"/>
        <w:jc w:val="both"/>
        <w:rPr>
          <w:sz w:val="28"/>
          <w:szCs w:val="28"/>
        </w:rPr>
      </w:pPr>
      <w:r w:rsidRPr="005F1A6A">
        <w:rPr>
          <w:sz w:val="28"/>
          <w:szCs w:val="28"/>
        </w:rPr>
        <w:t>Н</w:t>
      </w:r>
      <w:r w:rsidR="00274C5F" w:rsidRPr="005F1A6A">
        <w:rPr>
          <w:sz w:val="28"/>
          <w:szCs w:val="28"/>
        </w:rPr>
        <w:t>аибольшую долю в ассортименте магазина занимают</w:t>
      </w:r>
      <w:r w:rsidR="005F1A6A">
        <w:rPr>
          <w:sz w:val="28"/>
          <w:szCs w:val="28"/>
        </w:rPr>
        <w:t xml:space="preserve"> </w:t>
      </w:r>
      <w:r w:rsidR="00274C5F" w:rsidRPr="005F1A6A">
        <w:rPr>
          <w:sz w:val="28"/>
          <w:szCs w:val="28"/>
        </w:rPr>
        <w:t>автозапчасти к автомобилям ВАЗ и автозапчасти к автомобилям МОСКВИЧ-412 – 32%</w:t>
      </w:r>
      <w:r w:rsidR="005F1A6A">
        <w:rPr>
          <w:sz w:val="28"/>
          <w:szCs w:val="28"/>
        </w:rPr>
        <w:t xml:space="preserve"> </w:t>
      </w:r>
      <w:r w:rsidR="00274C5F" w:rsidRPr="005F1A6A">
        <w:rPr>
          <w:sz w:val="28"/>
          <w:szCs w:val="28"/>
        </w:rPr>
        <w:t>и</w:t>
      </w:r>
      <w:r w:rsidR="005F1A6A">
        <w:rPr>
          <w:sz w:val="28"/>
          <w:szCs w:val="28"/>
        </w:rPr>
        <w:t xml:space="preserve"> </w:t>
      </w:r>
      <w:r w:rsidR="00274C5F" w:rsidRPr="005F1A6A">
        <w:rPr>
          <w:sz w:val="28"/>
          <w:szCs w:val="28"/>
        </w:rPr>
        <w:t>31% соответственно. На втором месте автозапчасти к автомобилям МОСКВИЧ-2141 и сопутствующие товары – 12%. Доля остальных ассортиментных групп не превышает 3%.</w:t>
      </w:r>
    </w:p>
    <w:p w:rsidR="00274C5F" w:rsidRPr="005F1A6A" w:rsidRDefault="00274C5F" w:rsidP="005F1A6A">
      <w:pPr>
        <w:spacing w:line="360" w:lineRule="auto"/>
        <w:ind w:firstLine="709"/>
        <w:jc w:val="both"/>
        <w:rPr>
          <w:sz w:val="28"/>
          <w:szCs w:val="28"/>
        </w:rPr>
      </w:pPr>
      <w:r w:rsidRPr="005F1A6A">
        <w:rPr>
          <w:sz w:val="28"/>
          <w:szCs w:val="28"/>
        </w:rPr>
        <w:t>Наибольшую долю в ассортименте магазина занимают</w:t>
      </w:r>
      <w:r w:rsidR="005F1A6A">
        <w:rPr>
          <w:sz w:val="28"/>
          <w:szCs w:val="28"/>
        </w:rPr>
        <w:t xml:space="preserve"> </w:t>
      </w:r>
      <w:r w:rsidRPr="005F1A6A">
        <w:rPr>
          <w:sz w:val="28"/>
          <w:szCs w:val="28"/>
        </w:rPr>
        <w:t>автозапчасти к а-м ВАЗ и автозапчасти к а-м МОСКВИЧ-412 – 32%</w:t>
      </w:r>
      <w:r w:rsidR="005F1A6A">
        <w:rPr>
          <w:sz w:val="28"/>
          <w:szCs w:val="28"/>
        </w:rPr>
        <w:t xml:space="preserve"> </w:t>
      </w:r>
      <w:r w:rsidRPr="005F1A6A">
        <w:rPr>
          <w:sz w:val="28"/>
          <w:szCs w:val="28"/>
        </w:rPr>
        <w:t>и</w:t>
      </w:r>
      <w:r w:rsidR="005F1A6A">
        <w:rPr>
          <w:sz w:val="28"/>
          <w:szCs w:val="28"/>
        </w:rPr>
        <w:t xml:space="preserve"> </w:t>
      </w:r>
      <w:r w:rsidRPr="005F1A6A">
        <w:rPr>
          <w:sz w:val="28"/>
          <w:szCs w:val="28"/>
        </w:rPr>
        <w:t>31% соответственно. На втором месте автозапчасти к а-м МОСКВИЧ-2141 и сопутствующие товары – 12%. Доля остальных ассортиментных групп не превышает 3%.</w:t>
      </w:r>
    </w:p>
    <w:p w:rsidR="00274C5F" w:rsidRPr="005F1A6A" w:rsidRDefault="00274C5F" w:rsidP="005F1A6A">
      <w:pPr>
        <w:spacing w:line="360" w:lineRule="auto"/>
        <w:ind w:firstLine="709"/>
        <w:jc w:val="both"/>
        <w:rPr>
          <w:sz w:val="28"/>
          <w:szCs w:val="28"/>
        </w:rPr>
      </w:pPr>
      <w:r w:rsidRPr="005F1A6A">
        <w:rPr>
          <w:sz w:val="28"/>
          <w:szCs w:val="28"/>
        </w:rPr>
        <w:t xml:space="preserve">Показатель широты ассортимента – 0,2 или 20%, говорит о том, что магазин использует не все возможности своих поставщиков. </w:t>
      </w:r>
    </w:p>
    <w:p w:rsidR="00274C5F" w:rsidRPr="005F1A6A" w:rsidRDefault="00274C5F" w:rsidP="005F1A6A">
      <w:pPr>
        <w:spacing w:line="360" w:lineRule="auto"/>
        <w:ind w:firstLine="709"/>
        <w:jc w:val="both"/>
        <w:rPr>
          <w:sz w:val="28"/>
          <w:szCs w:val="28"/>
        </w:rPr>
      </w:pPr>
      <w:r w:rsidRPr="005F1A6A">
        <w:rPr>
          <w:sz w:val="28"/>
          <w:szCs w:val="28"/>
        </w:rPr>
        <w:t>Показатель глубины ассортимента показывает, что в настоящее время глубина ассортимента достаточно высока: в ассортиментном перечне товаров, реализуемых магазином присутствует практически весь ассортимент, предусмотренный договорами поставок.</w:t>
      </w:r>
    </w:p>
    <w:p w:rsidR="00274C5F" w:rsidRPr="005F1A6A" w:rsidRDefault="00274C5F" w:rsidP="005F1A6A">
      <w:pPr>
        <w:spacing w:line="360" w:lineRule="auto"/>
        <w:ind w:firstLine="709"/>
        <w:jc w:val="both"/>
        <w:rPr>
          <w:sz w:val="28"/>
          <w:szCs w:val="28"/>
        </w:rPr>
      </w:pPr>
      <w:r w:rsidRPr="005F1A6A">
        <w:rPr>
          <w:sz w:val="28"/>
          <w:szCs w:val="28"/>
        </w:rPr>
        <w:t>Показатель устойчивости ассортимента по результатам поквартальных проверок за 2007 год показал, что ассортимент реализуемых товаров достаточно устойчив, коэффициент устойчивости равен 0,97, что даже выше оптимального – 0,8. Это может говорить не только о хорошей организации поставок, но и о том, что многие позиции ассортимента пользуются недостаточным спросом.</w:t>
      </w:r>
    </w:p>
    <w:p w:rsidR="00144D5C" w:rsidRPr="005F1A6A" w:rsidRDefault="00144D5C" w:rsidP="005F1A6A">
      <w:pPr>
        <w:spacing w:line="360" w:lineRule="auto"/>
        <w:ind w:firstLine="709"/>
        <w:jc w:val="both"/>
        <w:rPr>
          <w:sz w:val="28"/>
          <w:szCs w:val="28"/>
        </w:rPr>
      </w:pPr>
      <w:r w:rsidRPr="005F1A6A">
        <w:rPr>
          <w:sz w:val="28"/>
          <w:szCs w:val="28"/>
        </w:rPr>
        <w:t>В третьей главе дипломной работы рассмотрено внедрение мероприятий по совершенствованию товарной и ценовой политики предприятия.</w:t>
      </w:r>
    </w:p>
    <w:p w:rsidR="00144D5C" w:rsidRPr="005F1A6A" w:rsidRDefault="00144D5C" w:rsidP="005F1A6A">
      <w:pPr>
        <w:spacing w:line="360" w:lineRule="auto"/>
        <w:ind w:firstLine="709"/>
        <w:jc w:val="both"/>
        <w:rPr>
          <w:sz w:val="28"/>
          <w:szCs w:val="28"/>
        </w:rPr>
      </w:pPr>
      <w:r w:rsidRPr="005F1A6A">
        <w:rPr>
          <w:sz w:val="28"/>
          <w:szCs w:val="28"/>
        </w:rPr>
        <w:t>Расчет эффективности мероприятий показал, что:</w:t>
      </w:r>
    </w:p>
    <w:p w:rsidR="00144D5C" w:rsidRPr="005F1A6A" w:rsidRDefault="00144D5C" w:rsidP="005F1A6A">
      <w:pPr>
        <w:numPr>
          <w:ilvl w:val="0"/>
          <w:numId w:val="23"/>
        </w:numPr>
        <w:tabs>
          <w:tab w:val="clear" w:pos="2186"/>
          <w:tab w:val="num" w:pos="0"/>
        </w:tabs>
        <w:spacing w:line="360" w:lineRule="auto"/>
        <w:ind w:left="0" w:firstLine="709"/>
        <w:jc w:val="both"/>
        <w:rPr>
          <w:sz w:val="28"/>
          <w:szCs w:val="28"/>
        </w:rPr>
      </w:pPr>
      <w:r w:rsidRPr="005F1A6A">
        <w:rPr>
          <w:sz w:val="28"/>
          <w:szCs w:val="28"/>
        </w:rPr>
        <w:t>Установление цены затратным методом позволяет увеличить товарооборот при условии сохранения среднемесячного спроса на товар. Сравнивая товарооборот за апрель 2008 года с планируемым, видим увеличение товарооборота на 1912777- 1351700 = 561077,1 тыс. руб.</w:t>
      </w:r>
    </w:p>
    <w:p w:rsidR="00144D5C" w:rsidRPr="005F1A6A" w:rsidRDefault="00144D5C" w:rsidP="005F1A6A">
      <w:pPr>
        <w:numPr>
          <w:ilvl w:val="0"/>
          <w:numId w:val="23"/>
        </w:numPr>
        <w:tabs>
          <w:tab w:val="clear" w:pos="2186"/>
          <w:tab w:val="num" w:pos="0"/>
        </w:tabs>
        <w:spacing w:line="360" w:lineRule="auto"/>
        <w:ind w:left="0" w:firstLine="709"/>
        <w:jc w:val="both"/>
        <w:rPr>
          <w:sz w:val="28"/>
          <w:szCs w:val="28"/>
        </w:rPr>
      </w:pPr>
      <w:r w:rsidRPr="005F1A6A">
        <w:rPr>
          <w:sz w:val="28"/>
          <w:szCs w:val="28"/>
        </w:rPr>
        <w:t>Было предложено в качестве сервисной услуги для стимулирования продаж организовать продажу автозапчастей по заказу. При принятом объеме спроса размер валового дохода превысил величину принятых в укрупненном расчете издержек более чем в 10 раз (696171/36579=18,93). Поэтому риск превышения издержек над доходом в данном случае минимален.</w:t>
      </w:r>
    </w:p>
    <w:p w:rsidR="00144D5C" w:rsidRPr="005F1A6A" w:rsidRDefault="00144D5C" w:rsidP="005F1A6A">
      <w:pPr>
        <w:pStyle w:val="a7"/>
        <w:tabs>
          <w:tab w:val="num" w:pos="0"/>
        </w:tabs>
        <w:spacing w:after="0" w:line="360" w:lineRule="auto"/>
        <w:ind w:firstLine="709"/>
        <w:jc w:val="both"/>
        <w:rPr>
          <w:rFonts w:ascii="Times New Roman" w:hAnsi="Times New Roman" w:cs="Times New Roman"/>
          <w:color w:val="auto"/>
          <w:sz w:val="28"/>
          <w:szCs w:val="28"/>
        </w:rPr>
      </w:pPr>
      <w:r w:rsidRPr="005F1A6A">
        <w:rPr>
          <w:rFonts w:ascii="Times New Roman" w:hAnsi="Times New Roman" w:cs="Times New Roman"/>
          <w:color w:val="auto"/>
          <w:sz w:val="28"/>
          <w:szCs w:val="28"/>
        </w:rPr>
        <w:t>При замене старой кассовой техники на новую было выяснено, что наибольший годовой эффект приносит установка</w:t>
      </w:r>
      <w:r w:rsidR="005F1A6A">
        <w:rPr>
          <w:rFonts w:ascii="Times New Roman" w:hAnsi="Times New Roman" w:cs="Times New Roman"/>
          <w:color w:val="auto"/>
          <w:sz w:val="28"/>
          <w:szCs w:val="28"/>
        </w:rPr>
        <w:t xml:space="preserve"> </w:t>
      </w:r>
      <w:r w:rsidRPr="005F1A6A">
        <w:rPr>
          <w:rFonts w:ascii="Times New Roman" w:hAnsi="Times New Roman" w:cs="Times New Roman"/>
          <w:color w:val="auto"/>
          <w:sz w:val="28"/>
          <w:szCs w:val="28"/>
        </w:rPr>
        <w:t>ККМ ОКА-2000Ф. Годовой эффект составил 93751,2 руб. и срок окупаемости 0,27 года.</w:t>
      </w:r>
    </w:p>
    <w:p w:rsidR="00AB6278" w:rsidRDefault="00AB6278" w:rsidP="005F1A6A">
      <w:pPr>
        <w:pStyle w:val="1"/>
        <w:pageBreakBefore/>
        <w:spacing w:before="0" w:after="0" w:line="360" w:lineRule="auto"/>
        <w:ind w:firstLine="709"/>
        <w:jc w:val="both"/>
        <w:rPr>
          <w:rFonts w:ascii="Times New Roman" w:hAnsi="Times New Roman" w:cs="Times New Roman"/>
          <w:b w:val="0"/>
          <w:bCs w:val="0"/>
          <w:sz w:val="28"/>
          <w:szCs w:val="28"/>
        </w:rPr>
        <w:sectPr w:rsidR="00AB6278" w:rsidSect="005F1A6A">
          <w:pgSz w:w="11906" w:h="16838"/>
          <w:pgMar w:top="1134" w:right="850" w:bottom="1134" w:left="1701" w:header="709" w:footer="709" w:gutter="0"/>
          <w:pgNumType w:start="4"/>
          <w:cols w:space="708"/>
          <w:docGrid w:linePitch="360"/>
        </w:sectPr>
      </w:pPr>
    </w:p>
    <w:p w:rsidR="00230B3F" w:rsidRPr="00AB6278" w:rsidRDefault="00240A3B" w:rsidP="00AB6278">
      <w:pPr>
        <w:pStyle w:val="1"/>
        <w:pageBreakBefore/>
        <w:spacing w:before="0" w:after="0" w:line="360" w:lineRule="auto"/>
        <w:ind w:firstLine="709"/>
        <w:jc w:val="center"/>
        <w:rPr>
          <w:rFonts w:ascii="Times New Roman" w:hAnsi="Times New Roman" w:cs="Times New Roman"/>
          <w:kern w:val="0"/>
          <w:sz w:val="28"/>
          <w:szCs w:val="28"/>
        </w:rPr>
      </w:pPr>
      <w:bookmarkStart w:id="36" w:name="_Toc204680026"/>
      <w:r w:rsidRPr="00AB6278">
        <w:rPr>
          <w:rFonts w:ascii="Times New Roman" w:hAnsi="Times New Roman" w:cs="Times New Roman"/>
          <w:kern w:val="0"/>
          <w:sz w:val="28"/>
          <w:szCs w:val="28"/>
        </w:rPr>
        <w:t>БИБЛИОГРАФИЧЕСКИЙ СПИСОК</w:t>
      </w:r>
      <w:bookmarkEnd w:id="36"/>
    </w:p>
    <w:p w:rsidR="00230B3F" w:rsidRPr="005F1A6A" w:rsidRDefault="00230B3F" w:rsidP="005F1A6A">
      <w:pPr>
        <w:spacing w:line="360" w:lineRule="auto"/>
        <w:ind w:firstLine="709"/>
        <w:jc w:val="both"/>
        <w:rPr>
          <w:sz w:val="28"/>
          <w:szCs w:val="28"/>
        </w:rPr>
      </w:pPr>
    </w:p>
    <w:p w:rsidR="00C71C2D" w:rsidRPr="00AB6278" w:rsidRDefault="00C71C2D" w:rsidP="00AB6278">
      <w:pPr>
        <w:numPr>
          <w:ilvl w:val="0"/>
          <w:numId w:val="1"/>
        </w:numPr>
        <w:tabs>
          <w:tab w:val="clear" w:pos="720"/>
          <w:tab w:val="num" w:pos="0"/>
        </w:tabs>
        <w:spacing w:line="360" w:lineRule="auto"/>
        <w:ind w:left="0" w:firstLine="0"/>
        <w:jc w:val="both"/>
        <w:rPr>
          <w:sz w:val="28"/>
          <w:szCs w:val="28"/>
        </w:rPr>
      </w:pPr>
      <w:r w:rsidRPr="00AB6278">
        <w:rPr>
          <w:sz w:val="28"/>
          <w:szCs w:val="28"/>
        </w:rPr>
        <w:t>Адамов В.е., ильенкова С.Д. и др. Экономика и статистика фирм. Учебник для вузов. – М. Финансы и статистика, 2005.-294 с.</w:t>
      </w:r>
    </w:p>
    <w:p w:rsidR="00240A3B" w:rsidRPr="00AB6278" w:rsidRDefault="00240A3B" w:rsidP="00AB6278">
      <w:pPr>
        <w:numPr>
          <w:ilvl w:val="0"/>
          <w:numId w:val="1"/>
        </w:numPr>
        <w:tabs>
          <w:tab w:val="clear" w:pos="720"/>
          <w:tab w:val="num" w:pos="0"/>
        </w:tabs>
        <w:spacing w:line="360" w:lineRule="auto"/>
        <w:ind w:left="0" w:firstLine="0"/>
        <w:jc w:val="both"/>
        <w:rPr>
          <w:sz w:val="28"/>
          <w:szCs w:val="28"/>
        </w:rPr>
      </w:pPr>
      <w:r w:rsidRPr="00AB6278">
        <w:rPr>
          <w:sz w:val="28"/>
          <w:szCs w:val="28"/>
        </w:rPr>
        <w:t>Афанасьева О. Разработка деятельности предприятия торговли // Маркетинг, 2005, №1,</w:t>
      </w:r>
      <w:r w:rsidR="005F1A6A" w:rsidRPr="00AB6278">
        <w:rPr>
          <w:sz w:val="28"/>
          <w:szCs w:val="28"/>
        </w:rPr>
        <w:t xml:space="preserve"> </w:t>
      </w:r>
      <w:r w:rsidRPr="00AB6278">
        <w:rPr>
          <w:sz w:val="28"/>
          <w:szCs w:val="28"/>
        </w:rPr>
        <w:t>с. 91-96.</w:t>
      </w:r>
    </w:p>
    <w:p w:rsidR="00240A3B" w:rsidRPr="00AB6278" w:rsidRDefault="00240A3B" w:rsidP="00AB6278">
      <w:pPr>
        <w:numPr>
          <w:ilvl w:val="0"/>
          <w:numId w:val="1"/>
        </w:numPr>
        <w:tabs>
          <w:tab w:val="clear" w:pos="720"/>
          <w:tab w:val="num" w:pos="0"/>
        </w:tabs>
        <w:spacing w:line="360" w:lineRule="auto"/>
        <w:ind w:left="0" w:firstLine="0"/>
        <w:jc w:val="both"/>
        <w:rPr>
          <w:sz w:val="28"/>
          <w:szCs w:val="28"/>
        </w:rPr>
      </w:pPr>
      <w:r w:rsidRPr="00AB6278">
        <w:rPr>
          <w:sz w:val="28"/>
          <w:szCs w:val="28"/>
        </w:rPr>
        <w:t>Башлачева Е.А. Оптимизация товарного ассортимента. Маркетинг и маркетинговые исследования в России, №7, 2006 г.</w:t>
      </w:r>
    </w:p>
    <w:p w:rsidR="00240A3B" w:rsidRPr="00AB6278" w:rsidRDefault="00240A3B" w:rsidP="00AB6278">
      <w:pPr>
        <w:numPr>
          <w:ilvl w:val="0"/>
          <w:numId w:val="1"/>
        </w:numPr>
        <w:tabs>
          <w:tab w:val="clear" w:pos="720"/>
          <w:tab w:val="num" w:pos="0"/>
        </w:tabs>
        <w:spacing w:line="360" w:lineRule="auto"/>
        <w:ind w:left="0" w:firstLine="0"/>
        <w:jc w:val="both"/>
        <w:rPr>
          <w:sz w:val="28"/>
          <w:szCs w:val="28"/>
        </w:rPr>
      </w:pPr>
      <w:r w:rsidRPr="00AB6278">
        <w:rPr>
          <w:sz w:val="28"/>
          <w:szCs w:val="28"/>
        </w:rPr>
        <w:t>Белобтецкий И.А. Прибыль предприятия // Финансы. – 2003. - № 5. – С. 40 – 47.</w:t>
      </w:r>
    </w:p>
    <w:p w:rsidR="007F5B61" w:rsidRPr="00AB6278" w:rsidRDefault="007F5B61" w:rsidP="00AB6278">
      <w:pPr>
        <w:numPr>
          <w:ilvl w:val="0"/>
          <w:numId w:val="1"/>
        </w:numPr>
        <w:tabs>
          <w:tab w:val="clear" w:pos="720"/>
          <w:tab w:val="num" w:pos="0"/>
        </w:tabs>
        <w:spacing w:line="360" w:lineRule="auto"/>
        <w:ind w:left="0" w:firstLine="0"/>
        <w:jc w:val="both"/>
        <w:rPr>
          <w:sz w:val="28"/>
          <w:szCs w:val="28"/>
        </w:rPr>
      </w:pPr>
      <w:r w:rsidRPr="00AB6278">
        <w:rPr>
          <w:sz w:val="28"/>
          <w:szCs w:val="28"/>
        </w:rPr>
        <w:t>Бланк И.А. Торговый менеджмент.-М.: Украинско-Финский институт менеджмента и бизнеса, 2007.-408с.</w:t>
      </w:r>
    </w:p>
    <w:p w:rsidR="007F5B61" w:rsidRPr="00AB6278" w:rsidRDefault="007F5B61" w:rsidP="00AB6278">
      <w:pPr>
        <w:numPr>
          <w:ilvl w:val="0"/>
          <w:numId w:val="1"/>
        </w:numPr>
        <w:spacing w:line="360" w:lineRule="auto"/>
        <w:ind w:left="0" w:firstLine="0"/>
        <w:jc w:val="both"/>
        <w:rPr>
          <w:sz w:val="28"/>
          <w:szCs w:val="28"/>
        </w:rPr>
      </w:pPr>
      <w:r w:rsidRPr="00AB6278">
        <w:rPr>
          <w:sz w:val="28"/>
          <w:szCs w:val="28"/>
        </w:rPr>
        <w:t>Бланк И.А. Управление торговым предприятием.-М.: Ассоциация авторов и издателей. Тандем, 2008-416с.</w:t>
      </w:r>
    </w:p>
    <w:p w:rsidR="007F5B61" w:rsidRPr="00AB6278" w:rsidRDefault="007F5B61" w:rsidP="00AB6278">
      <w:pPr>
        <w:numPr>
          <w:ilvl w:val="0"/>
          <w:numId w:val="1"/>
        </w:numPr>
        <w:overflowPunct w:val="0"/>
        <w:spacing w:line="360" w:lineRule="auto"/>
        <w:ind w:left="0" w:firstLine="0"/>
        <w:jc w:val="both"/>
        <w:rPr>
          <w:sz w:val="28"/>
          <w:szCs w:val="28"/>
        </w:rPr>
      </w:pPr>
      <w:r w:rsidRPr="00AB6278">
        <w:rPr>
          <w:sz w:val="28"/>
          <w:szCs w:val="28"/>
        </w:rPr>
        <w:t>Брагин Л.А. Торговое дело - экономика и организация. М, ИНФРА - М, 2005. –256с.</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Голубков Е. П. Основы маркет</w:t>
      </w:r>
      <w:r w:rsidR="007F5B61" w:rsidRPr="00AB6278">
        <w:rPr>
          <w:sz w:val="28"/>
          <w:szCs w:val="28"/>
        </w:rPr>
        <w:t>инга. - М., Дело и Сервис, 2008 г.</w:t>
      </w:r>
    </w:p>
    <w:p w:rsidR="00240A3B" w:rsidRPr="00AB6278" w:rsidRDefault="00240A3B" w:rsidP="00AB6278">
      <w:pPr>
        <w:numPr>
          <w:ilvl w:val="0"/>
          <w:numId w:val="1"/>
        </w:numPr>
        <w:tabs>
          <w:tab w:val="clear" w:pos="720"/>
          <w:tab w:val="num" w:pos="0"/>
        </w:tabs>
        <w:spacing w:line="360" w:lineRule="auto"/>
        <w:ind w:left="0" w:firstLine="0"/>
        <w:jc w:val="both"/>
        <w:rPr>
          <w:sz w:val="28"/>
          <w:szCs w:val="28"/>
        </w:rPr>
      </w:pPr>
      <w:r w:rsidRPr="00AB6278">
        <w:rPr>
          <w:sz w:val="28"/>
          <w:szCs w:val="28"/>
        </w:rPr>
        <w:t>Голубкова Е. Н. Природа маркетинговых коммуникаций и управление продвижением товара // Маркетинг в России и за рубежом. - 2005- № 1-С.3-9.</w:t>
      </w:r>
    </w:p>
    <w:p w:rsidR="007F5B61" w:rsidRPr="00AB6278" w:rsidRDefault="007F5B61" w:rsidP="00AB6278">
      <w:pPr>
        <w:numPr>
          <w:ilvl w:val="0"/>
          <w:numId w:val="1"/>
        </w:numPr>
        <w:tabs>
          <w:tab w:val="clear" w:pos="720"/>
        </w:tabs>
        <w:spacing w:line="360" w:lineRule="auto"/>
        <w:ind w:left="0" w:firstLine="0"/>
        <w:jc w:val="both"/>
        <w:rPr>
          <w:sz w:val="28"/>
          <w:szCs w:val="28"/>
        </w:rPr>
      </w:pPr>
      <w:r w:rsidRPr="00AB6278">
        <w:rPr>
          <w:sz w:val="28"/>
          <w:szCs w:val="28"/>
        </w:rPr>
        <w:t>Гринкевич Л.С. Основы финансов предприятий: Учебное пособие для вузов. – М., 2004. – 358 с.</w:t>
      </w:r>
    </w:p>
    <w:p w:rsidR="007F5B61" w:rsidRPr="00AB6278" w:rsidRDefault="007F5B61" w:rsidP="00AB6278">
      <w:pPr>
        <w:numPr>
          <w:ilvl w:val="0"/>
          <w:numId w:val="1"/>
        </w:numPr>
        <w:overflowPunct w:val="0"/>
        <w:spacing w:line="360" w:lineRule="auto"/>
        <w:ind w:left="0" w:firstLine="0"/>
        <w:jc w:val="both"/>
        <w:rPr>
          <w:sz w:val="28"/>
          <w:szCs w:val="28"/>
        </w:rPr>
      </w:pPr>
      <w:r w:rsidRPr="00AB6278">
        <w:rPr>
          <w:sz w:val="28"/>
          <w:szCs w:val="28"/>
        </w:rPr>
        <w:t>Дашков Л.П., Памбухчиянц В.К. Организация и правовое обеспечение бизнеса в России: коммерция и технология торговли.-М.: Издательство торговая корпорация «Дашков», 2005.-1048с.</w:t>
      </w:r>
    </w:p>
    <w:p w:rsidR="007F5B61" w:rsidRPr="00AB6278" w:rsidRDefault="007F5B61" w:rsidP="00AB6278">
      <w:pPr>
        <w:numPr>
          <w:ilvl w:val="0"/>
          <w:numId w:val="1"/>
        </w:numPr>
        <w:overflowPunct w:val="0"/>
        <w:spacing w:line="360" w:lineRule="auto"/>
        <w:ind w:left="0" w:firstLine="0"/>
        <w:jc w:val="both"/>
        <w:rPr>
          <w:sz w:val="28"/>
          <w:szCs w:val="28"/>
        </w:rPr>
      </w:pPr>
      <w:r w:rsidRPr="00AB6278">
        <w:rPr>
          <w:sz w:val="28"/>
          <w:szCs w:val="28"/>
        </w:rPr>
        <w:t>Дашков Л.П., Памбухчиянц В.К. Коммерция и технология торговли. – М., 2007. – 254с.</w:t>
      </w:r>
    </w:p>
    <w:p w:rsidR="00230B3F" w:rsidRPr="00AB6278" w:rsidRDefault="00230B3F" w:rsidP="00AB6278">
      <w:pPr>
        <w:numPr>
          <w:ilvl w:val="0"/>
          <w:numId w:val="1"/>
        </w:numPr>
        <w:tabs>
          <w:tab w:val="clear" w:pos="720"/>
        </w:tabs>
        <w:spacing w:line="360" w:lineRule="auto"/>
        <w:ind w:left="0" w:firstLine="0"/>
        <w:jc w:val="both"/>
        <w:rPr>
          <w:sz w:val="28"/>
          <w:szCs w:val="28"/>
        </w:rPr>
      </w:pPr>
      <w:r w:rsidRPr="00AB6278">
        <w:rPr>
          <w:sz w:val="28"/>
          <w:szCs w:val="28"/>
        </w:rPr>
        <w:t>Диксон Р. П. Управление маркетингом. - М., Бином, 2007.</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Дойль П. Маркетинговое управление и стратегии. - Санкт-Петербург, Питер, 2006.</w:t>
      </w:r>
      <w:r w:rsidR="007F5B61" w:rsidRPr="00AB6278">
        <w:rPr>
          <w:sz w:val="28"/>
          <w:szCs w:val="28"/>
        </w:rPr>
        <w:t xml:space="preserve"> </w:t>
      </w:r>
    </w:p>
    <w:p w:rsidR="007F5B61" w:rsidRPr="00AB6278" w:rsidRDefault="007F5B61" w:rsidP="00AB6278">
      <w:pPr>
        <w:numPr>
          <w:ilvl w:val="0"/>
          <w:numId w:val="1"/>
        </w:numPr>
        <w:spacing w:line="360" w:lineRule="auto"/>
        <w:ind w:left="0" w:firstLine="0"/>
        <w:jc w:val="both"/>
        <w:rPr>
          <w:sz w:val="28"/>
          <w:szCs w:val="28"/>
        </w:rPr>
      </w:pPr>
      <w:r w:rsidRPr="00E251A7">
        <w:rPr>
          <w:sz w:val="28"/>
          <w:szCs w:val="28"/>
        </w:rPr>
        <w:t>Дойль П., Штерн</w:t>
      </w:r>
      <w:r w:rsidRPr="00AB6278">
        <w:rPr>
          <w:sz w:val="28"/>
          <w:szCs w:val="28"/>
        </w:rPr>
        <w:t xml:space="preserve"> Ф. Маркетинг менеджмент и стратегии Издательство: </w:t>
      </w:r>
      <w:r w:rsidRPr="00E251A7">
        <w:rPr>
          <w:sz w:val="28"/>
          <w:szCs w:val="28"/>
        </w:rPr>
        <w:t>Питер</w:t>
      </w:r>
      <w:r w:rsidRPr="00AB6278">
        <w:rPr>
          <w:sz w:val="28"/>
          <w:szCs w:val="28"/>
        </w:rPr>
        <w:t>, 2007 г., 544 стр</w:t>
      </w:r>
      <w:r w:rsidRPr="00AB6278">
        <w:rPr>
          <w:sz w:val="28"/>
          <w:szCs w:val="28"/>
        </w:rPr>
        <w:br w:type="textWrapping" w:clear="all"/>
      </w:r>
    </w:p>
    <w:p w:rsidR="007F5B61" w:rsidRPr="00AB6278" w:rsidRDefault="007F5B61" w:rsidP="00AB6278">
      <w:pPr>
        <w:numPr>
          <w:ilvl w:val="0"/>
          <w:numId w:val="1"/>
        </w:numPr>
        <w:tabs>
          <w:tab w:val="clear" w:pos="720"/>
        </w:tabs>
        <w:spacing w:line="360" w:lineRule="auto"/>
        <w:ind w:left="0" w:firstLine="0"/>
        <w:jc w:val="both"/>
        <w:rPr>
          <w:sz w:val="28"/>
          <w:szCs w:val="28"/>
        </w:rPr>
      </w:pPr>
      <w:r w:rsidRPr="00AB6278">
        <w:rPr>
          <w:sz w:val="28"/>
          <w:szCs w:val="28"/>
        </w:rPr>
        <w:t>Жиделева В.В. Экономика предприятия: Учебное пособие для вузов / В.В. Жиделева, Ю.Н. Каптейн. – 2-е изд., перераб. и доп. – М.: ИНФРА-М, 2004. – 132 с.</w:t>
      </w:r>
    </w:p>
    <w:p w:rsidR="007F5B61" w:rsidRPr="00AB6278" w:rsidRDefault="00230B3F" w:rsidP="00AB6278">
      <w:pPr>
        <w:numPr>
          <w:ilvl w:val="0"/>
          <w:numId w:val="1"/>
        </w:numPr>
        <w:tabs>
          <w:tab w:val="clear" w:pos="720"/>
        </w:tabs>
        <w:spacing w:line="360" w:lineRule="auto"/>
        <w:ind w:left="0" w:firstLine="0"/>
        <w:jc w:val="both"/>
        <w:rPr>
          <w:sz w:val="28"/>
          <w:szCs w:val="28"/>
        </w:rPr>
      </w:pPr>
      <w:r w:rsidRPr="00AB6278">
        <w:rPr>
          <w:sz w:val="28"/>
          <w:szCs w:val="28"/>
        </w:rPr>
        <w:t>Котлер Ф. Маркетинг - менеджмент. - Санкт-Петербург, Питер, 2004.</w:t>
      </w:r>
    </w:p>
    <w:p w:rsidR="00230B3F" w:rsidRPr="00AB6278" w:rsidRDefault="00230B3F" w:rsidP="00AB6278">
      <w:pPr>
        <w:numPr>
          <w:ilvl w:val="0"/>
          <w:numId w:val="1"/>
        </w:numPr>
        <w:tabs>
          <w:tab w:val="clear" w:pos="720"/>
        </w:tabs>
        <w:spacing w:line="360" w:lineRule="auto"/>
        <w:ind w:left="0" w:firstLine="0"/>
        <w:jc w:val="both"/>
        <w:rPr>
          <w:sz w:val="28"/>
          <w:szCs w:val="28"/>
        </w:rPr>
      </w:pPr>
      <w:r w:rsidRPr="00AB6278">
        <w:rPr>
          <w:sz w:val="28"/>
          <w:szCs w:val="28"/>
        </w:rPr>
        <w:t>Котлер Ф. Основы маркетинга. - М., Экономика, 2005.</w:t>
      </w:r>
    </w:p>
    <w:p w:rsidR="007F5B61" w:rsidRPr="00AB6278" w:rsidRDefault="007F5B61" w:rsidP="00AB6278">
      <w:pPr>
        <w:numPr>
          <w:ilvl w:val="0"/>
          <w:numId w:val="1"/>
        </w:numPr>
        <w:spacing w:line="360" w:lineRule="auto"/>
        <w:ind w:left="0" w:firstLine="0"/>
        <w:jc w:val="both"/>
        <w:rPr>
          <w:sz w:val="28"/>
          <w:szCs w:val="28"/>
        </w:rPr>
      </w:pPr>
      <w:r w:rsidRPr="00AB6278">
        <w:rPr>
          <w:sz w:val="28"/>
          <w:szCs w:val="28"/>
        </w:rPr>
        <w:t>Кравченко Л.И. Анализ хозяйственной деятельности в торговле. – М., 2007. – 495 с.</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Кузин Б., Юрьев В, Шахдинаров Г. Методы и модели управления</w:t>
      </w:r>
      <w:r w:rsidR="005F1A6A" w:rsidRPr="00AB6278">
        <w:rPr>
          <w:sz w:val="28"/>
          <w:szCs w:val="28"/>
        </w:rPr>
        <w:t xml:space="preserve"> </w:t>
      </w:r>
      <w:r w:rsidRPr="00AB6278">
        <w:rPr>
          <w:sz w:val="28"/>
          <w:szCs w:val="28"/>
        </w:rPr>
        <w:t>фирмой.– СПб: Питер, 2004 – 432 с.: ил. – (Серия «Учебники для Вузов»)</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Курс переходной экономики / Под. Ред. Абалкина Л.И. / - М., Финстатинформ, 2007.</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Ламбен Ж.-Ж. Стратегический маркетинг. - Москва, Велби, 2006.</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 xml:space="preserve">Ламбен Ж.-Ж. Менеджмент, ориентированный на рынок. Стратегический и операционный маркетинг Издательство: </w:t>
      </w:r>
      <w:r w:rsidRPr="00E251A7">
        <w:rPr>
          <w:sz w:val="28"/>
          <w:szCs w:val="28"/>
        </w:rPr>
        <w:t>Питер</w:t>
      </w:r>
      <w:r w:rsidRPr="00AB6278">
        <w:rPr>
          <w:sz w:val="28"/>
          <w:szCs w:val="28"/>
        </w:rPr>
        <w:t>, 2008 г, 800 стр.</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br w:type="textWrapping" w:clear="all"/>
        <w:t>Максимова В.Ф. Микроэкономика. - М., 2006.</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Мачадо Р. Маркетинг для малых предприятий. - Санкт-Петербург, Питер, 2004.</w:t>
      </w:r>
    </w:p>
    <w:p w:rsidR="00240A3B" w:rsidRPr="00AB6278" w:rsidRDefault="00240A3B" w:rsidP="00AB6278">
      <w:pPr>
        <w:numPr>
          <w:ilvl w:val="0"/>
          <w:numId w:val="1"/>
        </w:numPr>
        <w:tabs>
          <w:tab w:val="clear" w:pos="720"/>
          <w:tab w:val="num" w:pos="0"/>
        </w:tabs>
        <w:spacing w:line="360" w:lineRule="auto"/>
        <w:ind w:left="0" w:firstLine="0"/>
        <w:jc w:val="both"/>
        <w:rPr>
          <w:sz w:val="28"/>
          <w:szCs w:val="28"/>
        </w:rPr>
      </w:pPr>
      <w:r w:rsidRPr="00AB6278">
        <w:rPr>
          <w:sz w:val="28"/>
          <w:szCs w:val="28"/>
        </w:rPr>
        <w:t>Медведев В., Терещенко Н. Формирование товарного предложения на потребительском рынке // Маркетинг. — 2007. — № 8. — С. 5</w:t>
      </w:r>
    </w:p>
    <w:p w:rsidR="00240A3B" w:rsidRPr="00AB6278" w:rsidRDefault="00240A3B" w:rsidP="00AB6278">
      <w:pPr>
        <w:numPr>
          <w:ilvl w:val="0"/>
          <w:numId w:val="1"/>
        </w:numPr>
        <w:tabs>
          <w:tab w:val="clear" w:pos="720"/>
          <w:tab w:val="num" w:pos="0"/>
        </w:tabs>
        <w:spacing w:line="360" w:lineRule="auto"/>
        <w:ind w:left="0" w:firstLine="0"/>
        <w:jc w:val="both"/>
        <w:rPr>
          <w:sz w:val="28"/>
          <w:szCs w:val="28"/>
        </w:rPr>
      </w:pPr>
      <w:r w:rsidRPr="00AB6278">
        <w:rPr>
          <w:sz w:val="28"/>
          <w:szCs w:val="28"/>
        </w:rPr>
        <w:t>Модель управления эффективностью торговой компании на основе оптимизации товарного ассортимента /Мещеряков А. //Менеджмент сегодня, 2004.-№ 1. - С. 2-13.</w:t>
      </w:r>
    </w:p>
    <w:p w:rsidR="00240A3B" w:rsidRPr="00AB6278" w:rsidRDefault="00230B3F" w:rsidP="00AB6278">
      <w:pPr>
        <w:numPr>
          <w:ilvl w:val="0"/>
          <w:numId w:val="1"/>
        </w:numPr>
        <w:spacing w:line="360" w:lineRule="auto"/>
        <w:ind w:left="0" w:firstLine="0"/>
        <w:jc w:val="both"/>
        <w:rPr>
          <w:sz w:val="28"/>
          <w:szCs w:val="28"/>
        </w:rPr>
      </w:pPr>
      <w:r w:rsidRPr="00AB6278">
        <w:rPr>
          <w:sz w:val="28"/>
          <w:szCs w:val="28"/>
        </w:rPr>
        <w:t>Никишкин В.В. Маркетинг розничной торговли: Теория и методология. М.: Экономика, 2005.</w:t>
      </w:r>
    </w:p>
    <w:p w:rsidR="00C71C2D" w:rsidRPr="00AB6278" w:rsidRDefault="00C71C2D" w:rsidP="00AB6278">
      <w:pPr>
        <w:numPr>
          <w:ilvl w:val="0"/>
          <w:numId w:val="1"/>
        </w:numPr>
        <w:spacing w:line="360" w:lineRule="auto"/>
        <w:ind w:left="0" w:firstLine="0"/>
        <w:jc w:val="both"/>
        <w:rPr>
          <w:sz w:val="28"/>
          <w:szCs w:val="28"/>
        </w:rPr>
      </w:pPr>
      <w:r w:rsidRPr="00AB6278">
        <w:rPr>
          <w:sz w:val="28"/>
          <w:szCs w:val="28"/>
        </w:rPr>
        <w:t>Пелих А.С. и др. Экономика предприятия. Учебное пособие. – Ростов-на-Дону, Феникс, 2004 г. – 540 с.</w:t>
      </w:r>
    </w:p>
    <w:p w:rsidR="00C71C2D" w:rsidRPr="00AB6278" w:rsidRDefault="00C71C2D" w:rsidP="00AB6278">
      <w:pPr>
        <w:numPr>
          <w:ilvl w:val="0"/>
          <w:numId w:val="1"/>
        </w:numPr>
        <w:spacing w:line="360" w:lineRule="auto"/>
        <w:ind w:left="0" w:firstLine="0"/>
        <w:jc w:val="both"/>
        <w:rPr>
          <w:sz w:val="28"/>
          <w:szCs w:val="28"/>
        </w:rPr>
      </w:pPr>
      <w:r w:rsidRPr="00AB6278">
        <w:rPr>
          <w:sz w:val="28"/>
          <w:szCs w:val="28"/>
        </w:rPr>
        <w:t>Раицкий К.А. Экономика предприятия. Учебник. – М.: Дашков и К, 2005 – 1012 с.</w:t>
      </w:r>
    </w:p>
    <w:p w:rsidR="00C71C2D" w:rsidRPr="00AB6278" w:rsidRDefault="00C71C2D" w:rsidP="00AB6278">
      <w:pPr>
        <w:numPr>
          <w:ilvl w:val="0"/>
          <w:numId w:val="1"/>
        </w:numPr>
        <w:spacing w:line="360" w:lineRule="auto"/>
        <w:ind w:left="0" w:firstLine="0"/>
        <w:jc w:val="both"/>
        <w:rPr>
          <w:sz w:val="28"/>
          <w:szCs w:val="28"/>
        </w:rPr>
      </w:pPr>
      <w:r w:rsidRPr="00AB6278">
        <w:rPr>
          <w:sz w:val="28"/>
          <w:szCs w:val="28"/>
        </w:rPr>
        <w:t>Романенко И.В. Экономика торгового предприятия. – М. Финансы и статистика, 2006. - 208 с.</w:t>
      </w:r>
    </w:p>
    <w:p w:rsidR="00240A3B" w:rsidRPr="00AB6278" w:rsidRDefault="00240A3B" w:rsidP="00AB6278">
      <w:pPr>
        <w:numPr>
          <w:ilvl w:val="0"/>
          <w:numId w:val="1"/>
        </w:numPr>
        <w:spacing w:line="360" w:lineRule="auto"/>
        <w:ind w:left="0" w:firstLine="0"/>
        <w:jc w:val="both"/>
        <w:rPr>
          <w:sz w:val="28"/>
          <w:szCs w:val="28"/>
        </w:rPr>
      </w:pPr>
      <w:r w:rsidRPr="00AB6278">
        <w:rPr>
          <w:sz w:val="28"/>
          <w:szCs w:val="28"/>
        </w:rPr>
        <w:t>Рыбальченко И. Практические методы разработки и анализа товарной стратегии предприятия, Маркетинг, №2, 2007г.</w:t>
      </w:r>
    </w:p>
    <w:p w:rsidR="007F5B61" w:rsidRPr="00AB6278" w:rsidRDefault="00F06C18" w:rsidP="00AB6278">
      <w:pPr>
        <w:numPr>
          <w:ilvl w:val="0"/>
          <w:numId w:val="1"/>
        </w:numPr>
        <w:spacing w:line="360" w:lineRule="auto"/>
        <w:ind w:left="0" w:firstLine="0"/>
        <w:jc w:val="both"/>
        <w:rPr>
          <w:sz w:val="28"/>
          <w:szCs w:val="28"/>
        </w:rPr>
      </w:pPr>
      <w:r w:rsidRPr="00AB6278">
        <w:rPr>
          <w:rStyle w:val="ac"/>
          <w:b w:val="0"/>
          <w:bCs w:val="0"/>
          <w:sz w:val="28"/>
          <w:szCs w:val="28"/>
        </w:rPr>
        <w:t>Сысоева С.В., Бузукова Е.А. «Категорийный менеджмент. Курс управления ассортиментом в рознице», СПб, Изд-во Питер, 2007</w:t>
      </w:r>
    </w:p>
    <w:p w:rsidR="007F5B61" w:rsidRPr="00AB6278" w:rsidRDefault="00230B3F" w:rsidP="00AB6278">
      <w:pPr>
        <w:numPr>
          <w:ilvl w:val="0"/>
          <w:numId w:val="1"/>
        </w:numPr>
        <w:spacing w:line="360" w:lineRule="auto"/>
        <w:ind w:left="0" w:firstLine="0"/>
        <w:jc w:val="both"/>
        <w:rPr>
          <w:sz w:val="28"/>
          <w:szCs w:val="28"/>
        </w:rPr>
      </w:pPr>
      <w:r w:rsidRPr="00AB6278">
        <w:rPr>
          <w:sz w:val="28"/>
          <w:szCs w:val="28"/>
        </w:rPr>
        <w:t>Теплов В.И., Сероштан М.В., Боряев В.Е., Панасенко В.А. Коммерческое товароведение: Учебник, М., 2007.</w:t>
      </w:r>
    </w:p>
    <w:p w:rsidR="00230B3F" w:rsidRPr="00AB6278" w:rsidRDefault="00230B3F" w:rsidP="00AB6278">
      <w:pPr>
        <w:numPr>
          <w:ilvl w:val="0"/>
          <w:numId w:val="1"/>
        </w:numPr>
        <w:spacing w:line="360" w:lineRule="auto"/>
        <w:ind w:left="0" w:firstLine="0"/>
        <w:jc w:val="both"/>
        <w:rPr>
          <w:sz w:val="28"/>
          <w:szCs w:val="28"/>
        </w:rPr>
      </w:pPr>
      <w:r w:rsidRPr="00AB6278">
        <w:rPr>
          <w:sz w:val="28"/>
          <w:szCs w:val="28"/>
        </w:rPr>
        <w:t>Шеремет А. Д., Сайфулин Р. С. Методика финансового анализа. - М., ИНФРА-М, 2005.</w:t>
      </w:r>
    </w:p>
    <w:p w:rsidR="00C71C2D" w:rsidRPr="00AB6278" w:rsidRDefault="00C71C2D" w:rsidP="00AB6278">
      <w:pPr>
        <w:numPr>
          <w:ilvl w:val="0"/>
          <w:numId w:val="1"/>
        </w:numPr>
        <w:spacing w:line="360" w:lineRule="auto"/>
        <w:ind w:left="0" w:firstLine="0"/>
        <w:jc w:val="both"/>
        <w:rPr>
          <w:sz w:val="28"/>
          <w:szCs w:val="28"/>
        </w:rPr>
      </w:pPr>
      <w:r w:rsidRPr="00AB6278">
        <w:rPr>
          <w:sz w:val="28"/>
          <w:szCs w:val="28"/>
        </w:rPr>
        <w:t>Экономика торгового предприятия: Торговое дело: Учебник/ под ред. Л.А.Брагина. – М.: ИНФРА-М, 2005.- 314 с.</w:t>
      </w:r>
    </w:p>
    <w:p w:rsidR="00C71C2D" w:rsidRPr="00AB6278" w:rsidRDefault="00C71C2D" w:rsidP="00AB6278">
      <w:pPr>
        <w:numPr>
          <w:ilvl w:val="0"/>
          <w:numId w:val="1"/>
        </w:numPr>
        <w:spacing w:line="360" w:lineRule="auto"/>
        <w:ind w:left="0" w:firstLine="0"/>
        <w:jc w:val="both"/>
        <w:rPr>
          <w:sz w:val="28"/>
          <w:szCs w:val="28"/>
        </w:rPr>
      </w:pPr>
      <w:r w:rsidRPr="00AB6278">
        <w:rPr>
          <w:sz w:val="28"/>
          <w:szCs w:val="28"/>
        </w:rPr>
        <w:t>Экономика предприятия. Практикум. Серия «Высшее образование». Ростов-на-Дону, 2004.- 384 с.</w:t>
      </w:r>
    </w:p>
    <w:p w:rsidR="004D1511" w:rsidRPr="00AB6278" w:rsidRDefault="004D1511" w:rsidP="00AB6278">
      <w:pPr>
        <w:spacing w:line="360" w:lineRule="auto"/>
        <w:jc w:val="both"/>
        <w:rPr>
          <w:sz w:val="28"/>
          <w:szCs w:val="28"/>
        </w:rPr>
      </w:pPr>
      <w:bookmarkStart w:id="37" w:name="_GoBack"/>
      <w:bookmarkEnd w:id="37"/>
    </w:p>
    <w:sectPr w:rsidR="004D1511" w:rsidRPr="00AB6278" w:rsidSect="005F1A6A">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B3E" w:rsidRDefault="00A84B3E">
      <w:r>
        <w:separator/>
      </w:r>
    </w:p>
  </w:endnote>
  <w:endnote w:type="continuationSeparator" w:id="0">
    <w:p w:rsidR="00A84B3E" w:rsidRDefault="00A8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B3E" w:rsidRDefault="00A84B3E">
      <w:r>
        <w:separator/>
      </w:r>
    </w:p>
  </w:footnote>
  <w:footnote w:type="continuationSeparator" w:id="0">
    <w:p w:rsidR="00A84B3E" w:rsidRDefault="00A84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A6A" w:rsidRDefault="00E251A7" w:rsidP="009E0D4F">
    <w:pPr>
      <w:pStyle w:val="af"/>
      <w:framePr w:wrap="auto" w:vAnchor="text" w:hAnchor="margin" w:xAlign="center" w:y="1"/>
      <w:rPr>
        <w:rStyle w:val="a5"/>
      </w:rPr>
    </w:pPr>
    <w:r>
      <w:rPr>
        <w:rStyle w:val="a5"/>
        <w:noProof/>
      </w:rPr>
      <w:t>4</w:t>
    </w:r>
  </w:p>
  <w:p w:rsidR="005F1A6A" w:rsidRDefault="005F1A6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FFFFFFFE"/>
    <w:multiLevelType w:val="singleLevel"/>
    <w:tmpl w:val="13E6C7A8"/>
    <w:lvl w:ilvl="0">
      <w:numFmt w:val="decimal"/>
      <w:lvlText w:val="*"/>
      <w:lvlJc w:val="left"/>
    </w:lvl>
  </w:abstractNum>
  <w:abstractNum w:abstractNumId="1">
    <w:nsid w:val="046B1D01"/>
    <w:multiLevelType w:val="hybridMultilevel"/>
    <w:tmpl w:val="AAB462B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
    <w:nsid w:val="0A39692F"/>
    <w:multiLevelType w:val="hybridMultilevel"/>
    <w:tmpl w:val="FBE4F836"/>
    <w:lvl w:ilvl="0" w:tplc="E4AC565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6057C43"/>
    <w:multiLevelType w:val="hybridMultilevel"/>
    <w:tmpl w:val="F09C179C"/>
    <w:lvl w:ilvl="0" w:tplc="E4AC565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62370E4"/>
    <w:multiLevelType w:val="hybridMultilevel"/>
    <w:tmpl w:val="553A1712"/>
    <w:lvl w:ilvl="0" w:tplc="7ADA66A0">
      <w:start w:val="1"/>
      <w:numFmt w:val="decimal"/>
      <w:lvlText w:val="%1."/>
      <w:lvlJc w:val="left"/>
      <w:pPr>
        <w:tabs>
          <w:tab w:val="num" w:pos="720"/>
        </w:tabs>
        <w:ind w:left="720" w:hanging="360"/>
      </w:pPr>
      <w:rPr>
        <w:rFonts w:ascii="Times New Roman" w:hAnsi="Times New Roman" w:cs="Times New Roman"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1030698"/>
    <w:multiLevelType w:val="hybridMultilevel"/>
    <w:tmpl w:val="642E94FA"/>
    <w:lvl w:ilvl="0" w:tplc="24AA13EA">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32D0A8F"/>
    <w:multiLevelType w:val="hybridMultilevel"/>
    <w:tmpl w:val="8FC0638E"/>
    <w:lvl w:ilvl="0" w:tplc="E66C6CF8">
      <w:start w:val="1"/>
      <w:numFmt w:val="bullet"/>
      <w:lvlText w:val=""/>
      <w:lvlJc w:val="left"/>
      <w:pPr>
        <w:tabs>
          <w:tab w:val="num" w:pos="851"/>
        </w:tabs>
        <w:ind w:left="851"/>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
    <w:nsid w:val="36E76CB7"/>
    <w:multiLevelType w:val="hybridMultilevel"/>
    <w:tmpl w:val="D4E6246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427009CF"/>
    <w:multiLevelType w:val="hybridMultilevel"/>
    <w:tmpl w:val="9B105F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4827543"/>
    <w:multiLevelType w:val="hybridMultilevel"/>
    <w:tmpl w:val="A42A71AA"/>
    <w:lvl w:ilvl="0" w:tplc="BBA2B81C">
      <w:start w:val="1"/>
      <w:numFmt w:val="decimal"/>
      <w:lvlText w:val="%1."/>
      <w:lvlJc w:val="left"/>
      <w:pPr>
        <w:tabs>
          <w:tab w:val="num" w:pos="2186"/>
        </w:tabs>
        <w:ind w:left="2186" w:hanging="1335"/>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0">
    <w:nsid w:val="4F912DA7"/>
    <w:multiLevelType w:val="hybridMultilevel"/>
    <w:tmpl w:val="1D103FF6"/>
    <w:lvl w:ilvl="0" w:tplc="E4AC5656">
      <w:start w:val="1"/>
      <w:numFmt w:val="bullet"/>
      <w:lvlText w:val=""/>
      <w:lvlJc w:val="left"/>
      <w:pPr>
        <w:tabs>
          <w:tab w:val="num" w:pos="2280"/>
        </w:tabs>
        <w:ind w:left="2280"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1">
    <w:nsid w:val="5306576A"/>
    <w:multiLevelType w:val="hybridMultilevel"/>
    <w:tmpl w:val="898662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7593F3F"/>
    <w:multiLevelType w:val="multilevel"/>
    <w:tmpl w:val="C3FAC5CC"/>
    <w:lvl w:ilvl="0">
      <w:start w:val="1"/>
      <w:numFmt w:val="decimal"/>
      <w:lvlText w:val="%1."/>
      <w:lvlJc w:val="left"/>
      <w:pPr>
        <w:tabs>
          <w:tab w:val="num" w:pos="720"/>
        </w:tabs>
        <w:ind w:left="720" w:hanging="360"/>
      </w:pPr>
      <w:rPr>
        <w:rFonts w:hint="default"/>
        <w:sz w:val="28"/>
        <w:szCs w:val="28"/>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9803CB3"/>
    <w:multiLevelType w:val="hybridMultilevel"/>
    <w:tmpl w:val="36CEDE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A8615E6"/>
    <w:multiLevelType w:val="hybridMultilevel"/>
    <w:tmpl w:val="96CA4FCA"/>
    <w:lvl w:ilvl="0" w:tplc="E4AC565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AAD35D0"/>
    <w:multiLevelType w:val="hybridMultilevel"/>
    <w:tmpl w:val="3F74C474"/>
    <w:lvl w:ilvl="0" w:tplc="2094538A">
      <w:start w:val="25"/>
      <w:numFmt w:val="decimal"/>
      <w:lvlText w:val="%1."/>
      <w:lvlJc w:val="left"/>
      <w:pPr>
        <w:tabs>
          <w:tab w:val="num" w:pos="0"/>
        </w:tabs>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D871673"/>
    <w:multiLevelType w:val="hybridMultilevel"/>
    <w:tmpl w:val="FE8E576C"/>
    <w:lvl w:ilvl="0" w:tplc="578E5228">
      <w:start w:val="1"/>
      <w:numFmt w:val="bullet"/>
      <w:lvlText w:val=""/>
      <w:lvlJc w:val="left"/>
      <w:pPr>
        <w:tabs>
          <w:tab w:val="num" w:pos="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E226801"/>
    <w:multiLevelType w:val="hybridMultilevel"/>
    <w:tmpl w:val="90C083D0"/>
    <w:lvl w:ilvl="0" w:tplc="578E5228">
      <w:start w:val="1"/>
      <w:numFmt w:val="bullet"/>
      <w:lvlText w:val=""/>
      <w:lvlJc w:val="left"/>
      <w:pPr>
        <w:tabs>
          <w:tab w:val="num" w:pos="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EFF7F33"/>
    <w:multiLevelType w:val="hybridMultilevel"/>
    <w:tmpl w:val="31EA3E14"/>
    <w:lvl w:ilvl="0" w:tplc="E4AC565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8176A00"/>
    <w:multiLevelType w:val="hybridMultilevel"/>
    <w:tmpl w:val="7A7EA82C"/>
    <w:lvl w:ilvl="0" w:tplc="578E5228">
      <w:start w:val="1"/>
      <w:numFmt w:val="bullet"/>
      <w:lvlText w:val=""/>
      <w:lvlJc w:val="left"/>
      <w:pPr>
        <w:tabs>
          <w:tab w:val="num" w:pos="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C7437B2"/>
    <w:multiLevelType w:val="hybridMultilevel"/>
    <w:tmpl w:val="EFF8B9C0"/>
    <w:lvl w:ilvl="0" w:tplc="E4AC565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4"/>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lvlOverride w:ilvl="0">
      <w:lvl w:ilvl="0">
        <w:start w:val="1"/>
        <w:numFmt w:val="bullet"/>
        <w:lvlText w:val=""/>
        <w:legacy w:legacy="1" w:legacySpace="0" w:legacyIndent="360"/>
        <w:lvlJc w:val="left"/>
        <w:pPr>
          <w:ind w:left="360" w:hanging="360"/>
        </w:pPr>
        <w:rPr>
          <w:rFonts w:ascii="Symbol" w:hAnsi="Symbol" w:cs="Symbol" w:hint="default"/>
          <w:sz w:val="16"/>
          <w:szCs w:val="16"/>
        </w:rPr>
      </w:lvl>
    </w:lvlOverride>
  </w:num>
  <w:num w:numId="9">
    <w:abstractNumId w:val="1"/>
  </w:num>
  <w:num w:numId="10">
    <w:abstractNumId w:val="2"/>
  </w:num>
  <w:num w:numId="11">
    <w:abstractNumId w:val="11"/>
  </w:num>
  <w:num w:numId="12">
    <w:abstractNumId w:val="7"/>
  </w:num>
  <w:num w:numId="13">
    <w:abstractNumId w:val="6"/>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9"/>
  </w:num>
  <w:num w:numId="20">
    <w:abstractNumId w:val="16"/>
  </w:num>
  <w:num w:numId="21">
    <w:abstractNumId w:val="1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5"/>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633"/>
    <w:rsid w:val="0000788B"/>
    <w:rsid w:val="00035B8A"/>
    <w:rsid w:val="00064AB6"/>
    <w:rsid w:val="000A399F"/>
    <w:rsid w:val="000A3ADE"/>
    <w:rsid w:val="000B65AB"/>
    <w:rsid w:val="000D13D8"/>
    <w:rsid w:val="000D26E7"/>
    <w:rsid w:val="00144D5C"/>
    <w:rsid w:val="00170294"/>
    <w:rsid w:val="00181778"/>
    <w:rsid w:val="001967DD"/>
    <w:rsid w:val="001B2898"/>
    <w:rsid w:val="001C5A87"/>
    <w:rsid w:val="001D4536"/>
    <w:rsid w:val="001E7055"/>
    <w:rsid w:val="00200025"/>
    <w:rsid w:val="00201F34"/>
    <w:rsid w:val="00217D83"/>
    <w:rsid w:val="00230B3F"/>
    <w:rsid w:val="00240A3B"/>
    <w:rsid w:val="00251B23"/>
    <w:rsid w:val="002554A2"/>
    <w:rsid w:val="0027191D"/>
    <w:rsid w:val="00272DFB"/>
    <w:rsid w:val="00274C5F"/>
    <w:rsid w:val="0028148D"/>
    <w:rsid w:val="002F2621"/>
    <w:rsid w:val="00301377"/>
    <w:rsid w:val="00335CF1"/>
    <w:rsid w:val="00340738"/>
    <w:rsid w:val="003500E8"/>
    <w:rsid w:val="003540F3"/>
    <w:rsid w:val="003729BD"/>
    <w:rsid w:val="00381872"/>
    <w:rsid w:val="00387213"/>
    <w:rsid w:val="003936DC"/>
    <w:rsid w:val="003A0A56"/>
    <w:rsid w:val="003D1781"/>
    <w:rsid w:val="003E109B"/>
    <w:rsid w:val="003F0B10"/>
    <w:rsid w:val="003F5EE5"/>
    <w:rsid w:val="004022BB"/>
    <w:rsid w:val="00402AF3"/>
    <w:rsid w:val="00427661"/>
    <w:rsid w:val="00443245"/>
    <w:rsid w:val="00463E01"/>
    <w:rsid w:val="0048742F"/>
    <w:rsid w:val="00490138"/>
    <w:rsid w:val="00497EE5"/>
    <w:rsid w:val="004A7DDA"/>
    <w:rsid w:val="004D1511"/>
    <w:rsid w:val="004D4A83"/>
    <w:rsid w:val="004E194B"/>
    <w:rsid w:val="004E2DCB"/>
    <w:rsid w:val="0054733A"/>
    <w:rsid w:val="00565BEC"/>
    <w:rsid w:val="00586DBB"/>
    <w:rsid w:val="00587B76"/>
    <w:rsid w:val="005926C3"/>
    <w:rsid w:val="005943F7"/>
    <w:rsid w:val="005C2FE5"/>
    <w:rsid w:val="005F1A6A"/>
    <w:rsid w:val="00603AB8"/>
    <w:rsid w:val="006207A2"/>
    <w:rsid w:val="00624278"/>
    <w:rsid w:val="00644757"/>
    <w:rsid w:val="00697630"/>
    <w:rsid w:val="006F0A30"/>
    <w:rsid w:val="006F1254"/>
    <w:rsid w:val="006F1D8A"/>
    <w:rsid w:val="0072571D"/>
    <w:rsid w:val="00743633"/>
    <w:rsid w:val="007752F7"/>
    <w:rsid w:val="00776185"/>
    <w:rsid w:val="00776894"/>
    <w:rsid w:val="007A2345"/>
    <w:rsid w:val="007F5B61"/>
    <w:rsid w:val="007F64CC"/>
    <w:rsid w:val="00805C88"/>
    <w:rsid w:val="00811F0F"/>
    <w:rsid w:val="00851FA8"/>
    <w:rsid w:val="00860915"/>
    <w:rsid w:val="008911DC"/>
    <w:rsid w:val="008B4C18"/>
    <w:rsid w:val="008C40FA"/>
    <w:rsid w:val="008C4F33"/>
    <w:rsid w:val="00902914"/>
    <w:rsid w:val="00980A77"/>
    <w:rsid w:val="009A1AD8"/>
    <w:rsid w:val="009A55B2"/>
    <w:rsid w:val="009A6298"/>
    <w:rsid w:val="009C2841"/>
    <w:rsid w:val="009E0D4F"/>
    <w:rsid w:val="00A2377F"/>
    <w:rsid w:val="00A31415"/>
    <w:rsid w:val="00A32CE0"/>
    <w:rsid w:val="00A4134B"/>
    <w:rsid w:val="00A84B3E"/>
    <w:rsid w:val="00A91723"/>
    <w:rsid w:val="00AB6278"/>
    <w:rsid w:val="00AC773C"/>
    <w:rsid w:val="00AD15C8"/>
    <w:rsid w:val="00AE6E8B"/>
    <w:rsid w:val="00B21571"/>
    <w:rsid w:val="00B303DC"/>
    <w:rsid w:val="00B3459A"/>
    <w:rsid w:val="00B363E4"/>
    <w:rsid w:val="00B47024"/>
    <w:rsid w:val="00B57B74"/>
    <w:rsid w:val="00B74C3D"/>
    <w:rsid w:val="00BF48D2"/>
    <w:rsid w:val="00C166E6"/>
    <w:rsid w:val="00C17062"/>
    <w:rsid w:val="00C44CDE"/>
    <w:rsid w:val="00C5108B"/>
    <w:rsid w:val="00C65CBF"/>
    <w:rsid w:val="00C71C2D"/>
    <w:rsid w:val="00C80C6B"/>
    <w:rsid w:val="00C80DE3"/>
    <w:rsid w:val="00C817DE"/>
    <w:rsid w:val="00CA3ED7"/>
    <w:rsid w:val="00CB7795"/>
    <w:rsid w:val="00CC448B"/>
    <w:rsid w:val="00CD1AA2"/>
    <w:rsid w:val="00CD66FA"/>
    <w:rsid w:val="00CE301C"/>
    <w:rsid w:val="00CE6E1C"/>
    <w:rsid w:val="00D510FC"/>
    <w:rsid w:val="00D53F4A"/>
    <w:rsid w:val="00D865BA"/>
    <w:rsid w:val="00D90378"/>
    <w:rsid w:val="00DC7D14"/>
    <w:rsid w:val="00DF434D"/>
    <w:rsid w:val="00DF61C6"/>
    <w:rsid w:val="00E00F42"/>
    <w:rsid w:val="00E138BA"/>
    <w:rsid w:val="00E251A7"/>
    <w:rsid w:val="00E40418"/>
    <w:rsid w:val="00E454CC"/>
    <w:rsid w:val="00E50184"/>
    <w:rsid w:val="00E54083"/>
    <w:rsid w:val="00E65A19"/>
    <w:rsid w:val="00E83BD3"/>
    <w:rsid w:val="00EB21BD"/>
    <w:rsid w:val="00EB5A6D"/>
    <w:rsid w:val="00EC23CB"/>
    <w:rsid w:val="00F020E2"/>
    <w:rsid w:val="00F06C18"/>
    <w:rsid w:val="00F42EAC"/>
    <w:rsid w:val="00F45797"/>
    <w:rsid w:val="00F739E4"/>
    <w:rsid w:val="00F86094"/>
    <w:rsid w:val="00FA0402"/>
    <w:rsid w:val="00FF5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chartTrackingRefBased/>
  <w15:docId w15:val="{7D30C5E6-0D16-4FB6-98AC-7E541C1E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A6D"/>
    <w:rPr>
      <w:sz w:val="24"/>
      <w:szCs w:val="24"/>
    </w:rPr>
  </w:style>
  <w:style w:type="paragraph" w:styleId="1">
    <w:name w:val="heading 1"/>
    <w:basedOn w:val="a"/>
    <w:next w:val="a"/>
    <w:link w:val="10"/>
    <w:uiPriority w:val="99"/>
    <w:qFormat/>
    <w:rsid w:val="00230B3F"/>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230B3F"/>
    <w:pPr>
      <w:keepNext/>
      <w:spacing w:before="240" w:after="60"/>
      <w:outlineLvl w:val="3"/>
    </w:pPr>
    <w:rPr>
      <w:b/>
      <w:bCs/>
      <w:sz w:val="28"/>
      <w:szCs w:val="28"/>
    </w:rPr>
  </w:style>
  <w:style w:type="paragraph" w:styleId="6">
    <w:name w:val="heading 6"/>
    <w:basedOn w:val="a"/>
    <w:next w:val="a"/>
    <w:link w:val="60"/>
    <w:uiPriority w:val="99"/>
    <w:qFormat/>
    <w:rsid w:val="004D4A83"/>
    <w:pPr>
      <w:spacing w:before="240" w:after="60"/>
      <w:outlineLvl w:val="5"/>
    </w:pPr>
    <w:rPr>
      <w:b/>
      <w:bCs/>
      <w:sz w:val="22"/>
      <w:szCs w:val="22"/>
    </w:rPr>
  </w:style>
  <w:style w:type="paragraph" w:styleId="8">
    <w:name w:val="heading 8"/>
    <w:basedOn w:val="a"/>
    <w:next w:val="a"/>
    <w:link w:val="80"/>
    <w:uiPriority w:val="99"/>
    <w:qFormat/>
    <w:rsid w:val="00C80C6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bodytxt">
    <w:name w:val="bodytxt"/>
    <w:basedOn w:val="a"/>
    <w:uiPriority w:val="99"/>
    <w:rsid w:val="00230B3F"/>
    <w:pPr>
      <w:spacing w:before="100" w:beforeAutospacing="1" w:after="100" w:afterAutospacing="1"/>
    </w:pPr>
  </w:style>
  <w:style w:type="paragraph" w:styleId="HTML">
    <w:name w:val="HTML Preformatted"/>
    <w:basedOn w:val="a"/>
    <w:link w:val="HTML0"/>
    <w:uiPriority w:val="99"/>
    <w:rsid w:val="00230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3">
    <w:name w:val="footer"/>
    <w:basedOn w:val="a"/>
    <w:link w:val="a4"/>
    <w:uiPriority w:val="99"/>
    <w:rsid w:val="00230B3F"/>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230B3F"/>
  </w:style>
  <w:style w:type="paragraph" w:styleId="11">
    <w:name w:val="toc 1"/>
    <w:basedOn w:val="a"/>
    <w:next w:val="a"/>
    <w:autoRedefine/>
    <w:uiPriority w:val="99"/>
    <w:semiHidden/>
    <w:rsid w:val="00230B3F"/>
  </w:style>
  <w:style w:type="character" w:styleId="a6">
    <w:name w:val="Hyperlink"/>
    <w:uiPriority w:val="99"/>
    <w:rsid w:val="00230B3F"/>
    <w:rPr>
      <w:color w:val="0000FF"/>
      <w:u w:val="single"/>
    </w:rPr>
  </w:style>
  <w:style w:type="paragraph" w:styleId="a7">
    <w:name w:val="Normal (Web)"/>
    <w:basedOn w:val="a"/>
    <w:uiPriority w:val="99"/>
    <w:rsid w:val="00230B3F"/>
    <w:pPr>
      <w:spacing w:after="150"/>
    </w:pPr>
    <w:rPr>
      <w:rFonts w:ascii="Verdana" w:hAnsi="Verdana" w:cs="Verdana"/>
      <w:color w:val="000000"/>
      <w:sz w:val="17"/>
      <w:szCs w:val="17"/>
    </w:rPr>
  </w:style>
  <w:style w:type="paragraph" w:customStyle="1" w:styleId="a8">
    <w:name w:val="Îáû÷íûé"/>
    <w:uiPriority w:val="99"/>
    <w:rsid w:val="00230B3F"/>
    <w:pPr>
      <w:widowControl w:val="0"/>
      <w:overflowPunct w:val="0"/>
      <w:autoSpaceDE w:val="0"/>
      <w:autoSpaceDN w:val="0"/>
      <w:adjustRightInd w:val="0"/>
      <w:textAlignment w:val="baseline"/>
    </w:pPr>
  </w:style>
  <w:style w:type="paragraph" w:customStyle="1" w:styleId="a9">
    <w:name w:val="Îñíîâíîé òåêñò"/>
    <w:basedOn w:val="a8"/>
    <w:uiPriority w:val="99"/>
    <w:rsid w:val="00230B3F"/>
    <w:pPr>
      <w:jc w:val="center"/>
    </w:pPr>
  </w:style>
  <w:style w:type="table" w:styleId="12">
    <w:name w:val="Table Grid 1"/>
    <w:basedOn w:val="a1"/>
    <w:uiPriority w:val="99"/>
    <w:rsid w:val="00230B3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a">
    <w:name w:val="caption"/>
    <w:basedOn w:val="a"/>
    <w:uiPriority w:val="99"/>
    <w:qFormat/>
    <w:rsid w:val="00230B3F"/>
    <w:pPr>
      <w:spacing w:before="100" w:beforeAutospacing="1" w:after="100" w:afterAutospacing="1"/>
      <w:jc w:val="center"/>
    </w:pPr>
    <w:rPr>
      <w:rFonts w:ascii="Arial" w:hAnsi="Arial" w:cs="Arial"/>
      <w:b/>
      <w:bCs/>
    </w:rPr>
  </w:style>
  <w:style w:type="table" w:styleId="ab">
    <w:name w:val="Table Grid"/>
    <w:basedOn w:val="a1"/>
    <w:uiPriority w:val="99"/>
    <w:rsid w:val="004D4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99"/>
    <w:qFormat/>
    <w:rsid w:val="00F06C18"/>
    <w:rPr>
      <w:b/>
      <w:bCs/>
    </w:rPr>
  </w:style>
  <w:style w:type="character" w:styleId="HTML1">
    <w:name w:val="HTML Code"/>
    <w:uiPriority w:val="99"/>
    <w:rsid w:val="00DC7D14"/>
    <w:rPr>
      <w:rFonts w:ascii="Courier New" w:eastAsia="Times New Roman" w:hAnsi="Courier New" w:cs="Courier New"/>
      <w:sz w:val="20"/>
      <w:szCs w:val="20"/>
    </w:rPr>
  </w:style>
  <w:style w:type="paragraph" w:styleId="ad">
    <w:name w:val="Balloon Text"/>
    <w:basedOn w:val="a"/>
    <w:link w:val="ae"/>
    <w:uiPriority w:val="99"/>
    <w:semiHidden/>
    <w:rsid w:val="003F5EE5"/>
    <w:rPr>
      <w:rFonts w:ascii="Tahoma" w:hAnsi="Tahoma" w:cs="Tahoma"/>
      <w:sz w:val="16"/>
      <w:szCs w:val="16"/>
    </w:rPr>
  </w:style>
  <w:style w:type="character" w:customStyle="1" w:styleId="ae">
    <w:name w:val="Текст у виносці Знак"/>
    <w:link w:val="ad"/>
    <w:uiPriority w:val="99"/>
    <w:semiHidden/>
    <w:rPr>
      <w:rFonts w:ascii="Tahoma" w:hAnsi="Tahoma" w:cs="Tahoma"/>
      <w:sz w:val="16"/>
      <w:szCs w:val="16"/>
    </w:rPr>
  </w:style>
  <w:style w:type="paragraph" w:styleId="af">
    <w:name w:val="header"/>
    <w:basedOn w:val="a"/>
    <w:link w:val="af0"/>
    <w:uiPriority w:val="99"/>
    <w:rsid w:val="00CE6E1C"/>
    <w:pPr>
      <w:tabs>
        <w:tab w:val="center" w:pos="4677"/>
        <w:tab w:val="right" w:pos="9355"/>
      </w:tabs>
    </w:pPr>
  </w:style>
  <w:style w:type="character" w:customStyle="1" w:styleId="af0">
    <w:name w:val="Верхні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263894">
      <w:marLeft w:val="0"/>
      <w:marRight w:val="0"/>
      <w:marTop w:val="0"/>
      <w:marBottom w:val="0"/>
      <w:divBdr>
        <w:top w:val="none" w:sz="0" w:space="0" w:color="auto"/>
        <w:left w:val="none" w:sz="0" w:space="0" w:color="auto"/>
        <w:bottom w:val="none" w:sz="0" w:space="0" w:color="auto"/>
        <w:right w:val="none" w:sz="0" w:space="0" w:color="auto"/>
      </w:divBdr>
    </w:div>
    <w:div w:id="1766263895">
      <w:marLeft w:val="0"/>
      <w:marRight w:val="0"/>
      <w:marTop w:val="0"/>
      <w:marBottom w:val="0"/>
      <w:divBdr>
        <w:top w:val="none" w:sz="0" w:space="0" w:color="auto"/>
        <w:left w:val="none" w:sz="0" w:space="0" w:color="auto"/>
        <w:bottom w:val="none" w:sz="0" w:space="0" w:color="auto"/>
        <w:right w:val="none" w:sz="0" w:space="0" w:color="auto"/>
      </w:divBdr>
    </w:div>
    <w:div w:id="1766263896">
      <w:marLeft w:val="0"/>
      <w:marRight w:val="0"/>
      <w:marTop w:val="0"/>
      <w:marBottom w:val="0"/>
      <w:divBdr>
        <w:top w:val="none" w:sz="0" w:space="0" w:color="auto"/>
        <w:left w:val="none" w:sz="0" w:space="0" w:color="auto"/>
        <w:bottom w:val="none" w:sz="0" w:space="0" w:color="auto"/>
        <w:right w:val="none" w:sz="0" w:space="0" w:color="auto"/>
      </w:divBdr>
    </w:div>
    <w:div w:id="1766263897">
      <w:marLeft w:val="0"/>
      <w:marRight w:val="0"/>
      <w:marTop w:val="0"/>
      <w:marBottom w:val="0"/>
      <w:divBdr>
        <w:top w:val="none" w:sz="0" w:space="0" w:color="auto"/>
        <w:left w:val="none" w:sz="0" w:space="0" w:color="auto"/>
        <w:bottom w:val="none" w:sz="0" w:space="0" w:color="auto"/>
        <w:right w:val="none" w:sz="0" w:space="0" w:color="auto"/>
      </w:divBdr>
    </w:div>
    <w:div w:id="1766263898">
      <w:marLeft w:val="0"/>
      <w:marRight w:val="0"/>
      <w:marTop w:val="0"/>
      <w:marBottom w:val="0"/>
      <w:divBdr>
        <w:top w:val="none" w:sz="0" w:space="0" w:color="auto"/>
        <w:left w:val="none" w:sz="0" w:space="0" w:color="auto"/>
        <w:bottom w:val="none" w:sz="0" w:space="0" w:color="auto"/>
        <w:right w:val="none" w:sz="0" w:space="0" w:color="auto"/>
      </w:divBdr>
    </w:div>
    <w:div w:id="1766263899">
      <w:marLeft w:val="0"/>
      <w:marRight w:val="0"/>
      <w:marTop w:val="0"/>
      <w:marBottom w:val="0"/>
      <w:divBdr>
        <w:top w:val="none" w:sz="0" w:space="0" w:color="auto"/>
        <w:left w:val="none" w:sz="0" w:space="0" w:color="auto"/>
        <w:bottom w:val="none" w:sz="0" w:space="0" w:color="auto"/>
        <w:right w:val="none" w:sz="0" w:space="0" w:color="auto"/>
      </w:divBdr>
    </w:div>
    <w:div w:id="1766263900">
      <w:marLeft w:val="0"/>
      <w:marRight w:val="0"/>
      <w:marTop w:val="0"/>
      <w:marBottom w:val="0"/>
      <w:divBdr>
        <w:top w:val="none" w:sz="0" w:space="0" w:color="auto"/>
        <w:left w:val="none" w:sz="0" w:space="0" w:color="auto"/>
        <w:bottom w:val="none" w:sz="0" w:space="0" w:color="auto"/>
        <w:right w:val="none" w:sz="0" w:space="0" w:color="auto"/>
      </w:divBdr>
    </w:div>
    <w:div w:id="1766263901">
      <w:marLeft w:val="0"/>
      <w:marRight w:val="0"/>
      <w:marTop w:val="0"/>
      <w:marBottom w:val="0"/>
      <w:divBdr>
        <w:top w:val="none" w:sz="0" w:space="0" w:color="auto"/>
        <w:left w:val="none" w:sz="0" w:space="0" w:color="auto"/>
        <w:bottom w:val="none" w:sz="0" w:space="0" w:color="auto"/>
        <w:right w:val="none" w:sz="0" w:space="0" w:color="auto"/>
      </w:divBdr>
    </w:div>
    <w:div w:id="1766263902">
      <w:marLeft w:val="0"/>
      <w:marRight w:val="0"/>
      <w:marTop w:val="0"/>
      <w:marBottom w:val="0"/>
      <w:divBdr>
        <w:top w:val="none" w:sz="0" w:space="0" w:color="auto"/>
        <w:left w:val="none" w:sz="0" w:space="0" w:color="auto"/>
        <w:bottom w:val="none" w:sz="0" w:space="0" w:color="auto"/>
        <w:right w:val="none" w:sz="0" w:space="0" w:color="auto"/>
      </w:divBdr>
    </w:div>
    <w:div w:id="1766263903">
      <w:marLeft w:val="0"/>
      <w:marRight w:val="0"/>
      <w:marTop w:val="0"/>
      <w:marBottom w:val="0"/>
      <w:divBdr>
        <w:top w:val="none" w:sz="0" w:space="0" w:color="auto"/>
        <w:left w:val="none" w:sz="0" w:space="0" w:color="auto"/>
        <w:bottom w:val="none" w:sz="0" w:space="0" w:color="auto"/>
        <w:right w:val="none" w:sz="0" w:space="0" w:color="auto"/>
      </w:divBdr>
    </w:div>
    <w:div w:id="1766263904">
      <w:marLeft w:val="0"/>
      <w:marRight w:val="0"/>
      <w:marTop w:val="0"/>
      <w:marBottom w:val="0"/>
      <w:divBdr>
        <w:top w:val="none" w:sz="0" w:space="0" w:color="auto"/>
        <w:left w:val="none" w:sz="0" w:space="0" w:color="auto"/>
        <w:bottom w:val="none" w:sz="0" w:space="0" w:color="auto"/>
        <w:right w:val="none" w:sz="0" w:space="0" w:color="auto"/>
      </w:divBdr>
    </w:div>
    <w:div w:id="1766263905">
      <w:marLeft w:val="0"/>
      <w:marRight w:val="0"/>
      <w:marTop w:val="0"/>
      <w:marBottom w:val="0"/>
      <w:divBdr>
        <w:top w:val="none" w:sz="0" w:space="0" w:color="auto"/>
        <w:left w:val="none" w:sz="0" w:space="0" w:color="auto"/>
        <w:bottom w:val="none" w:sz="0" w:space="0" w:color="auto"/>
        <w:right w:val="none" w:sz="0" w:space="0" w:color="auto"/>
      </w:divBdr>
    </w:div>
    <w:div w:id="1766263906">
      <w:marLeft w:val="0"/>
      <w:marRight w:val="0"/>
      <w:marTop w:val="0"/>
      <w:marBottom w:val="0"/>
      <w:divBdr>
        <w:top w:val="none" w:sz="0" w:space="0" w:color="auto"/>
        <w:left w:val="none" w:sz="0" w:space="0" w:color="auto"/>
        <w:bottom w:val="none" w:sz="0" w:space="0" w:color="auto"/>
        <w:right w:val="none" w:sz="0" w:space="0" w:color="auto"/>
      </w:divBdr>
    </w:div>
    <w:div w:id="1766263907">
      <w:marLeft w:val="0"/>
      <w:marRight w:val="0"/>
      <w:marTop w:val="0"/>
      <w:marBottom w:val="0"/>
      <w:divBdr>
        <w:top w:val="none" w:sz="0" w:space="0" w:color="auto"/>
        <w:left w:val="none" w:sz="0" w:space="0" w:color="auto"/>
        <w:bottom w:val="none" w:sz="0" w:space="0" w:color="auto"/>
        <w:right w:val="none" w:sz="0" w:space="0" w:color="auto"/>
      </w:divBdr>
    </w:div>
    <w:div w:id="1766263908">
      <w:marLeft w:val="0"/>
      <w:marRight w:val="0"/>
      <w:marTop w:val="0"/>
      <w:marBottom w:val="0"/>
      <w:divBdr>
        <w:top w:val="none" w:sz="0" w:space="0" w:color="auto"/>
        <w:left w:val="none" w:sz="0" w:space="0" w:color="auto"/>
        <w:bottom w:val="none" w:sz="0" w:space="0" w:color="auto"/>
        <w:right w:val="none" w:sz="0" w:space="0" w:color="auto"/>
      </w:divBdr>
    </w:div>
    <w:div w:id="1766263910">
      <w:marLeft w:val="0"/>
      <w:marRight w:val="0"/>
      <w:marTop w:val="0"/>
      <w:marBottom w:val="0"/>
      <w:divBdr>
        <w:top w:val="none" w:sz="0" w:space="0" w:color="auto"/>
        <w:left w:val="none" w:sz="0" w:space="0" w:color="auto"/>
        <w:bottom w:val="none" w:sz="0" w:space="0" w:color="auto"/>
        <w:right w:val="none" w:sz="0" w:space="0" w:color="auto"/>
      </w:divBdr>
    </w:div>
    <w:div w:id="1766263911">
      <w:marLeft w:val="0"/>
      <w:marRight w:val="0"/>
      <w:marTop w:val="0"/>
      <w:marBottom w:val="0"/>
      <w:divBdr>
        <w:top w:val="none" w:sz="0" w:space="0" w:color="auto"/>
        <w:left w:val="none" w:sz="0" w:space="0" w:color="auto"/>
        <w:bottom w:val="none" w:sz="0" w:space="0" w:color="auto"/>
        <w:right w:val="none" w:sz="0" w:space="0" w:color="auto"/>
      </w:divBdr>
    </w:div>
    <w:div w:id="1766263912">
      <w:marLeft w:val="0"/>
      <w:marRight w:val="0"/>
      <w:marTop w:val="0"/>
      <w:marBottom w:val="0"/>
      <w:divBdr>
        <w:top w:val="none" w:sz="0" w:space="0" w:color="auto"/>
        <w:left w:val="none" w:sz="0" w:space="0" w:color="auto"/>
        <w:bottom w:val="none" w:sz="0" w:space="0" w:color="auto"/>
        <w:right w:val="none" w:sz="0" w:space="0" w:color="auto"/>
      </w:divBdr>
    </w:div>
    <w:div w:id="1766263913">
      <w:marLeft w:val="0"/>
      <w:marRight w:val="0"/>
      <w:marTop w:val="0"/>
      <w:marBottom w:val="0"/>
      <w:divBdr>
        <w:top w:val="none" w:sz="0" w:space="0" w:color="auto"/>
        <w:left w:val="none" w:sz="0" w:space="0" w:color="auto"/>
        <w:bottom w:val="none" w:sz="0" w:space="0" w:color="auto"/>
        <w:right w:val="none" w:sz="0" w:space="0" w:color="auto"/>
      </w:divBdr>
      <w:divsChild>
        <w:div w:id="1766263909">
          <w:marLeft w:val="0"/>
          <w:marRight w:val="0"/>
          <w:marTop w:val="0"/>
          <w:marBottom w:val="0"/>
          <w:divBdr>
            <w:top w:val="none" w:sz="0" w:space="0" w:color="auto"/>
            <w:left w:val="none" w:sz="0" w:space="0" w:color="auto"/>
            <w:bottom w:val="none" w:sz="0" w:space="0" w:color="auto"/>
            <w:right w:val="none" w:sz="0" w:space="0" w:color="auto"/>
          </w:divBdr>
          <w:divsChild>
            <w:div w:id="17662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3914">
      <w:marLeft w:val="0"/>
      <w:marRight w:val="0"/>
      <w:marTop w:val="0"/>
      <w:marBottom w:val="0"/>
      <w:divBdr>
        <w:top w:val="none" w:sz="0" w:space="0" w:color="auto"/>
        <w:left w:val="none" w:sz="0" w:space="0" w:color="auto"/>
        <w:bottom w:val="none" w:sz="0" w:space="0" w:color="auto"/>
        <w:right w:val="none" w:sz="0" w:space="0" w:color="auto"/>
      </w:divBdr>
    </w:div>
    <w:div w:id="1766263915">
      <w:marLeft w:val="0"/>
      <w:marRight w:val="0"/>
      <w:marTop w:val="0"/>
      <w:marBottom w:val="0"/>
      <w:divBdr>
        <w:top w:val="none" w:sz="0" w:space="0" w:color="auto"/>
        <w:left w:val="none" w:sz="0" w:space="0" w:color="auto"/>
        <w:bottom w:val="none" w:sz="0" w:space="0" w:color="auto"/>
        <w:right w:val="none" w:sz="0" w:space="0" w:color="auto"/>
      </w:divBdr>
    </w:div>
    <w:div w:id="1766263916">
      <w:marLeft w:val="0"/>
      <w:marRight w:val="0"/>
      <w:marTop w:val="0"/>
      <w:marBottom w:val="0"/>
      <w:divBdr>
        <w:top w:val="none" w:sz="0" w:space="0" w:color="auto"/>
        <w:left w:val="none" w:sz="0" w:space="0" w:color="auto"/>
        <w:bottom w:val="none" w:sz="0" w:space="0" w:color="auto"/>
        <w:right w:val="none" w:sz="0" w:space="0" w:color="auto"/>
      </w:divBdr>
    </w:div>
    <w:div w:id="1766263917">
      <w:marLeft w:val="0"/>
      <w:marRight w:val="0"/>
      <w:marTop w:val="0"/>
      <w:marBottom w:val="0"/>
      <w:divBdr>
        <w:top w:val="none" w:sz="0" w:space="0" w:color="auto"/>
        <w:left w:val="none" w:sz="0" w:space="0" w:color="auto"/>
        <w:bottom w:val="none" w:sz="0" w:space="0" w:color="auto"/>
        <w:right w:val="none" w:sz="0" w:space="0" w:color="auto"/>
      </w:divBdr>
    </w:div>
    <w:div w:id="1766263919">
      <w:marLeft w:val="0"/>
      <w:marRight w:val="0"/>
      <w:marTop w:val="0"/>
      <w:marBottom w:val="0"/>
      <w:divBdr>
        <w:top w:val="none" w:sz="0" w:space="0" w:color="auto"/>
        <w:left w:val="none" w:sz="0" w:space="0" w:color="auto"/>
        <w:bottom w:val="none" w:sz="0" w:space="0" w:color="auto"/>
        <w:right w:val="none" w:sz="0" w:space="0" w:color="auto"/>
      </w:divBdr>
    </w:div>
    <w:div w:id="1766263920">
      <w:marLeft w:val="0"/>
      <w:marRight w:val="0"/>
      <w:marTop w:val="0"/>
      <w:marBottom w:val="0"/>
      <w:divBdr>
        <w:top w:val="none" w:sz="0" w:space="0" w:color="auto"/>
        <w:left w:val="none" w:sz="0" w:space="0" w:color="auto"/>
        <w:bottom w:val="none" w:sz="0" w:space="0" w:color="auto"/>
        <w:right w:val="none" w:sz="0" w:space="0" w:color="auto"/>
      </w:divBdr>
    </w:div>
    <w:div w:id="1766263921">
      <w:marLeft w:val="0"/>
      <w:marRight w:val="0"/>
      <w:marTop w:val="0"/>
      <w:marBottom w:val="0"/>
      <w:divBdr>
        <w:top w:val="none" w:sz="0" w:space="0" w:color="auto"/>
        <w:left w:val="none" w:sz="0" w:space="0" w:color="auto"/>
        <w:bottom w:val="none" w:sz="0" w:space="0" w:color="auto"/>
        <w:right w:val="none" w:sz="0" w:space="0" w:color="auto"/>
      </w:divBdr>
    </w:div>
    <w:div w:id="1766263922">
      <w:marLeft w:val="0"/>
      <w:marRight w:val="0"/>
      <w:marTop w:val="0"/>
      <w:marBottom w:val="0"/>
      <w:divBdr>
        <w:top w:val="none" w:sz="0" w:space="0" w:color="auto"/>
        <w:left w:val="none" w:sz="0" w:space="0" w:color="auto"/>
        <w:bottom w:val="none" w:sz="0" w:space="0" w:color="auto"/>
        <w:right w:val="none" w:sz="0" w:space="0" w:color="auto"/>
      </w:divBdr>
    </w:div>
    <w:div w:id="1766263923">
      <w:marLeft w:val="0"/>
      <w:marRight w:val="0"/>
      <w:marTop w:val="0"/>
      <w:marBottom w:val="0"/>
      <w:divBdr>
        <w:top w:val="none" w:sz="0" w:space="0" w:color="auto"/>
        <w:left w:val="none" w:sz="0" w:space="0" w:color="auto"/>
        <w:bottom w:val="none" w:sz="0" w:space="0" w:color="auto"/>
        <w:right w:val="none" w:sz="0" w:space="0" w:color="auto"/>
      </w:divBdr>
    </w:div>
    <w:div w:id="1766263924">
      <w:marLeft w:val="0"/>
      <w:marRight w:val="0"/>
      <w:marTop w:val="0"/>
      <w:marBottom w:val="0"/>
      <w:divBdr>
        <w:top w:val="none" w:sz="0" w:space="0" w:color="auto"/>
        <w:left w:val="none" w:sz="0" w:space="0" w:color="auto"/>
        <w:bottom w:val="none" w:sz="0" w:space="0" w:color="auto"/>
        <w:right w:val="none" w:sz="0" w:space="0" w:color="auto"/>
      </w:divBdr>
    </w:div>
    <w:div w:id="1766263925">
      <w:marLeft w:val="0"/>
      <w:marRight w:val="0"/>
      <w:marTop w:val="0"/>
      <w:marBottom w:val="0"/>
      <w:divBdr>
        <w:top w:val="none" w:sz="0" w:space="0" w:color="auto"/>
        <w:left w:val="none" w:sz="0" w:space="0" w:color="auto"/>
        <w:bottom w:val="none" w:sz="0" w:space="0" w:color="auto"/>
        <w:right w:val="none" w:sz="0" w:space="0" w:color="auto"/>
      </w:divBdr>
    </w:div>
    <w:div w:id="1766263926">
      <w:marLeft w:val="0"/>
      <w:marRight w:val="0"/>
      <w:marTop w:val="0"/>
      <w:marBottom w:val="0"/>
      <w:divBdr>
        <w:top w:val="none" w:sz="0" w:space="0" w:color="auto"/>
        <w:left w:val="none" w:sz="0" w:space="0" w:color="auto"/>
        <w:bottom w:val="none" w:sz="0" w:space="0" w:color="auto"/>
        <w:right w:val="none" w:sz="0" w:space="0" w:color="auto"/>
      </w:divBdr>
    </w:div>
    <w:div w:id="1766263927">
      <w:marLeft w:val="0"/>
      <w:marRight w:val="0"/>
      <w:marTop w:val="0"/>
      <w:marBottom w:val="0"/>
      <w:divBdr>
        <w:top w:val="none" w:sz="0" w:space="0" w:color="auto"/>
        <w:left w:val="none" w:sz="0" w:space="0" w:color="auto"/>
        <w:bottom w:val="none" w:sz="0" w:space="0" w:color="auto"/>
        <w:right w:val="none" w:sz="0" w:space="0" w:color="auto"/>
      </w:divBdr>
    </w:div>
    <w:div w:id="1766263928">
      <w:marLeft w:val="0"/>
      <w:marRight w:val="0"/>
      <w:marTop w:val="0"/>
      <w:marBottom w:val="0"/>
      <w:divBdr>
        <w:top w:val="none" w:sz="0" w:space="0" w:color="auto"/>
        <w:left w:val="none" w:sz="0" w:space="0" w:color="auto"/>
        <w:bottom w:val="none" w:sz="0" w:space="0" w:color="auto"/>
        <w:right w:val="none" w:sz="0" w:space="0" w:color="auto"/>
      </w:divBdr>
    </w:div>
    <w:div w:id="1766263929">
      <w:marLeft w:val="0"/>
      <w:marRight w:val="0"/>
      <w:marTop w:val="0"/>
      <w:marBottom w:val="0"/>
      <w:divBdr>
        <w:top w:val="none" w:sz="0" w:space="0" w:color="auto"/>
        <w:left w:val="none" w:sz="0" w:space="0" w:color="auto"/>
        <w:bottom w:val="none" w:sz="0" w:space="0" w:color="auto"/>
        <w:right w:val="none" w:sz="0" w:space="0" w:color="auto"/>
      </w:divBdr>
    </w:div>
    <w:div w:id="1766263930">
      <w:marLeft w:val="0"/>
      <w:marRight w:val="0"/>
      <w:marTop w:val="0"/>
      <w:marBottom w:val="0"/>
      <w:divBdr>
        <w:top w:val="none" w:sz="0" w:space="0" w:color="auto"/>
        <w:left w:val="none" w:sz="0" w:space="0" w:color="auto"/>
        <w:bottom w:val="none" w:sz="0" w:space="0" w:color="auto"/>
        <w:right w:val="none" w:sz="0" w:space="0" w:color="auto"/>
      </w:divBdr>
    </w:div>
    <w:div w:id="1766263931">
      <w:marLeft w:val="0"/>
      <w:marRight w:val="0"/>
      <w:marTop w:val="0"/>
      <w:marBottom w:val="0"/>
      <w:divBdr>
        <w:top w:val="none" w:sz="0" w:space="0" w:color="auto"/>
        <w:left w:val="none" w:sz="0" w:space="0" w:color="auto"/>
        <w:bottom w:val="none" w:sz="0" w:space="0" w:color="auto"/>
        <w:right w:val="none" w:sz="0" w:space="0" w:color="auto"/>
      </w:divBdr>
    </w:div>
    <w:div w:id="1766263932">
      <w:marLeft w:val="0"/>
      <w:marRight w:val="0"/>
      <w:marTop w:val="0"/>
      <w:marBottom w:val="0"/>
      <w:divBdr>
        <w:top w:val="none" w:sz="0" w:space="0" w:color="auto"/>
        <w:left w:val="none" w:sz="0" w:space="0" w:color="auto"/>
        <w:bottom w:val="none" w:sz="0" w:space="0" w:color="auto"/>
        <w:right w:val="none" w:sz="0" w:space="0" w:color="auto"/>
      </w:divBdr>
    </w:div>
    <w:div w:id="1766263933">
      <w:marLeft w:val="0"/>
      <w:marRight w:val="0"/>
      <w:marTop w:val="0"/>
      <w:marBottom w:val="0"/>
      <w:divBdr>
        <w:top w:val="none" w:sz="0" w:space="0" w:color="auto"/>
        <w:left w:val="none" w:sz="0" w:space="0" w:color="auto"/>
        <w:bottom w:val="none" w:sz="0" w:space="0" w:color="auto"/>
        <w:right w:val="none" w:sz="0" w:space="0" w:color="auto"/>
      </w:divBdr>
    </w:div>
    <w:div w:id="1766263934">
      <w:marLeft w:val="0"/>
      <w:marRight w:val="0"/>
      <w:marTop w:val="0"/>
      <w:marBottom w:val="0"/>
      <w:divBdr>
        <w:top w:val="none" w:sz="0" w:space="0" w:color="auto"/>
        <w:left w:val="none" w:sz="0" w:space="0" w:color="auto"/>
        <w:bottom w:val="none" w:sz="0" w:space="0" w:color="auto"/>
        <w:right w:val="none" w:sz="0" w:space="0" w:color="auto"/>
      </w:divBdr>
    </w:div>
    <w:div w:id="1766263935">
      <w:marLeft w:val="0"/>
      <w:marRight w:val="0"/>
      <w:marTop w:val="0"/>
      <w:marBottom w:val="0"/>
      <w:divBdr>
        <w:top w:val="none" w:sz="0" w:space="0" w:color="auto"/>
        <w:left w:val="none" w:sz="0" w:space="0" w:color="auto"/>
        <w:bottom w:val="none" w:sz="0" w:space="0" w:color="auto"/>
        <w:right w:val="none" w:sz="0" w:space="0" w:color="auto"/>
      </w:divBdr>
    </w:div>
    <w:div w:id="1766263936">
      <w:marLeft w:val="0"/>
      <w:marRight w:val="0"/>
      <w:marTop w:val="0"/>
      <w:marBottom w:val="0"/>
      <w:divBdr>
        <w:top w:val="none" w:sz="0" w:space="0" w:color="auto"/>
        <w:left w:val="none" w:sz="0" w:space="0" w:color="auto"/>
        <w:bottom w:val="none" w:sz="0" w:space="0" w:color="auto"/>
        <w:right w:val="none" w:sz="0" w:space="0" w:color="auto"/>
      </w:divBdr>
    </w:div>
    <w:div w:id="1766263938">
      <w:marLeft w:val="0"/>
      <w:marRight w:val="0"/>
      <w:marTop w:val="0"/>
      <w:marBottom w:val="0"/>
      <w:divBdr>
        <w:top w:val="none" w:sz="0" w:space="0" w:color="auto"/>
        <w:left w:val="none" w:sz="0" w:space="0" w:color="auto"/>
        <w:bottom w:val="none" w:sz="0" w:space="0" w:color="auto"/>
        <w:right w:val="none" w:sz="0" w:space="0" w:color="auto"/>
      </w:divBdr>
    </w:div>
    <w:div w:id="1766263939">
      <w:marLeft w:val="0"/>
      <w:marRight w:val="0"/>
      <w:marTop w:val="0"/>
      <w:marBottom w:val="0"/>
      <w:divBdr>
        <w:top w:val="none" w:sz="0" w:space="0" w:color="auto"/>
        <w:left w:val="none" w:sz="0" w:space="0" w:color="auto"/>
        <w:bottom w:val="none" w:sz="0" w:space="0" w:color="auto"/>
        <w:right w:val="none" w:sz="0" w:space="0" w:color="auto"/>
      </w:divBdr>
    </w:div>
    <w:div w:id="1766263940">
      <w:marLeft w:val="0"/>
      <w:marRight w:val="0"/>
      <w:marTop w:val="0"/>
      <w:marBottom w:val="0"/>
      <w:divBdr>
        <w:top w:val="none" w:sz="0" w:space="0" w:color="auto"/>
        <w:left w:val="none" w:sz="0" w:space="0" w:color="auto"/>
        <w:bottom w:val="none" w:sz="0" w:space="0" w:color="auto"/>
        <w:right w:val="none" w:sz="0" w:space="0" w:color="auto"/>
      </w:divBdr>
    </w:div>
    <w:div w:id="1766263941">
      <w:marLeft w:val="0"/>
      <w:marRight w:val="0"/>
      <w:marTop w:val="0"/>
      <w:marBottom w:val="0"/>
      <w:divBdr>
        <w:top w:val="none" w:sz="0" w:space="0" w:color="auto"/>
        <w:left w:val="none" w:sz="0" w:space="0" w:color="auto"/>
        <w:bottom w:val="none" w:sz="0" w:space="0" w:color="auto"/>
        <w:right w:val="none" w:sz="0" w:space="0" w:color="auto"/>
      </w:divBdr>
    </w:div>
    <w:div w:id="1766263942">
      <w:marLeft w:val="0"/>
      <w:marRight w:val="0"/>
      <w:marTop w:val="0"/>
      <w:marBottom w:val="0"/>
      <w:divBdr>
        <w:top w:val="none" w:sz="0" w:space="0" w:color="auto"/>
        <w:left w:val="none" w:sz="0" w:space="0" w:color="auto"/>
        <w:bottom w:val="none" w:sz="0" w:space="0" w:color="auto"/>
        <w:right w:val="none" w:sz="0" w:space="0" w:color="auto"/>
      </w:divBdr>
    </w:div>
    <w:div w:id="1766263943">
      <w:marLeft w:val="0"/>
      <w:marRight w:val="0"/>
      <w:marTop w:val="0"/>
      <w:marBottom w:val="0"/>
      <w:divBdr>
        <w:top w:val="none" w:sz="0" w:space="0" w:color="auto"/>
        <w:left w:val="none" w:sz="0" w:space="0" w:color="auto"/>
        <w:bottom w:val="none" w:sz="0" w:space="0" w:color="auto"/>
        <w:right w:val="none" w:sz="0" w:space="0" w:color="auto"/>
      </w:divBdr>
    </w:div>
    <w:div w:id="1766263944">
      <w:marLeft w:val="0"/>
      <w:marRight w:val="0"/>
      <w:marTop w:val="0"/>
      <w:marBottom w:val="0"/>
      <w:divBdr>
        <w:top w:val="none" w:sz="0" w:space="0" w:color="auto"/>
        <w:left w:val="none" w:sz="0" w:space="0" w:color="auto"/>
        <w:bottom w:val="none" w:sz="0" w:space="0" w:color="auto"/>
        <w:right w:val="none" w:sz="0" w:space="0" w:color="auto"/>
      </w:divBdr>
    </w:div>
    <w:div w:id="1766263945">
      <w:marLeft w:val="0"/>
      <w:marRight w:val="0"/>
      <w:marTop w:val="0"/>
      <w:marBottom w:val="0"/>
      <w:divBdr>
        <w:top w:val="none" w:sz="0" w:space="0" w:color="auto"/>
        <w:left w:val="none" w:sz="0" w:space="0" w:color="auto"/>
        <w:bottom w:val="none" w:sz="0" w:space="0" w:color="auto"/>
        <w:right w:val="none" w:sz="0" w:space="0" w:color="auto"/>
      </w:divBdr>
    </w:div>
    <w:div w:id="1766263946">
      <w:marLeft w:val="0"/>
      <w:marRight w:val="0"/>
      <w:marTop w:val="0"/>
      <w:marBottom w:val="0"/>
      <w:divBdr>
        <w:top w:val="none" w:sz="0" w:space="0" w:color="auto"/>
        <w:left w:val="none" w:sz="0" w:space="0" w:color="auto"/>
        <w:bottom w:val="none" w:sz="0" w:space="0" w:color="auto"/>
        <w:right w:val="none" w:sz="0" w:space="0" w:color="auto"/>
      </w:divBdr>
    </w:div>
    <w:div w:id="1766263947">
      <w:marLeft w:val="0"/>
      <w:marRight w:val="0"/>
      <w:marTop w:val="0"/>
      <w:marBottom w:val="0"/>
      <w:divBdr>
        <w:top w:val="none" w:sz="0" w:space="0" w:color="auto"/>
        <w:left w:val="none" w:sz="0" w:space="0" w:color="auto"/>
        <w:bottom w:val="none" w:sz="0" w:space="0" w:color="auto"/>
        <w:right w:val="none" w:sz="0" w:space="0" w:color="auto"/>
      </w:divBdr>
    </w:div>
    <w:div w:id="1766263948">
      <w:marLeft w:val="0"/>
      <w:marRight w:val="0"/>
      <w:marTop w:val="0"/>
      <w:marBottom w:val="0"/>
      <w:divBdr>
        <w:top w:val="none" w:sz="0" w:space="0" w:color="auto"/>
        <w:left w:val="none" w:sz="0" w:space="0" w:color="auto"/>
        <w:bottom w:val="none" w:sz="0" w:space="0" w:color="auto"/>
        <w:right w:val="none" w:sz="0" w:space="0" w:color="auto"/>
      </w:divBdr>
    </w:div>
    <w:div w:id="1766263949">
      <w:marLeft w:val="0"/>
      <w:marRight w:val="0"/>
      <w:marTop w:val="0"/>
      <w:marBottom w:val="0"/>
      <w:divBdr>
        <w:top w:val="none" w:sz="0" w:space="0" w:color="auto"/>
        <w:left w:val="none" w:sz="0" w:space="0" w:color="auto"/>
        <w:bottom w:val="none" w:sz="0" w:space="0" w:color="auto"/>
        <w:right w:val="none" w:sz="0" w:space="0" w:color="auto"/>
      </w:divBdr>
    </w:div>
    <w:div w:id="1766263950">
      <w:marLeft w:val="0"/>
      <w:marRight w:val="0"/>
      <w:marTop w:val="0"/>
      <w:marBottom w:val="0"/>
      <w:divBdr>
        <w:top w:val="none" w:sz="0" w:space="0" w:color="auto"/>
        <w:left w:val="none" w:sz="0" w:space="0" w:color="auto"/>
        <w:bottom w:val="none" w:sz="0" w:space="0" w:color="auto"/>
        <w:right w:val="none" w:sz="0" w:space="0" w:color="auto"/>
      </w:divBdr>
    </w:div>
    <w:div w:id="1766263951">
      <w:marLeft w:val="0"/>
      <w:marRight w:val="0"/>
      <w:marTop w:val="0"/>
      <w:marBottom w:val="0"/>
      <w:divBdr>
        <w:top w:val="none" w:sz="0" w:space="0" w:color="auto"/>
        <w:left w:val="none" w:sz="0" w:space="0" w:color="auto"/>
        <w:bottom w:val="none" w:sz="0" w:space="0" w:color="auto"/>
        <w:right w:val="none" w:sz="0" w:space="0" w:color="auto"/>
      </w:divBdr>
    </w:div>
    <w:div w:id="1766263952">
      <w:marLeft w:val="0"/>
      <w:marRight w:val="0"/>
      <w:marTop w:val="0"/>
      <w:marBottom w:val="0"/>
      <w:divBdr>
        <w:top w:val="none" w:sz="0" w:space="0" w:color="auto"/>
        <w:left w:val="none" w:sz="0" w:space="0" w:color="auto"/>
        <w:bottom w:val="none" w:sz="0" w:space="0" w:color="auto"/>
        <w:right w:val="none" w:sz="0" w:space="0" w:color="auto"/>
      </w:divBdr>
    </w:div>
    <w:div w:id="1766263953">
      <w:marLeft w:val="0"/>
      <w:marRight w:val="0"/>
      <w:marTop w:val="0"/>
      <w:marBottom w:val="0"/>
      <w:divBdr>
        <w:top w:val="none" w:sz="0" w:space="0" w:color="auto"/>
        <w:left w:val="none" w:sz="0" w:space="0" w:color="auto"/>
        <w:bottom w:val="none" w:sz="0" w:space="0" w:color="auto"/>
        <w:right w:val="none" w:sz="0" w:space="0" w:color="auto"/>
      </w:divBdr>
    </w:div>
    <w:div w:id="1766263954">
      <w:marLeft w:val="0"/>
      <w:marRight w:val="0"/>
      <w:marTop w:val="0"/>
      <w:marBottom w:val="0"/>
      <w:divBdr>
        <w:top w:val="none" w:sz="0" w:space="0" w:color="auto"/>
        <w:left w:val="none" w:sz="0" w:space="0" w:color="auto"/>
        <w:bottom w:val="none" w:sz="0" w:space="0" w:color="auto"/>
        <w:right w:val="none" w:sz="0" w:space="0" w:color="auto"/>
      </w:divBdr>
    </w:div>
    <w:div w:id="1766263955">
      <w:marLeft w:val="0"/>
      <w:marRight w:val="0"/>
      <w:marTop w:val="0"/>
      <w:marBottom w:val="0"/>
      <w:divBdr>
        <w:top w:val="none" w:sz="0" w:space="0" w:color="auto"/>
        <w:left w:val="none" w:sz="0" w:space="0" w:color="auto"/>
        <w:bottom w:val="none" w:sz="0" w:space="0" w:color="auto"/>
        <w:right w:val="none" w:sz="0" w:space="0" w:color="auto"/>
      </w:divBdr>
    </w:div>
    <w:div w:id="1766263956">
      <w:marLeft w:val="0"/>
      <w:marRight w:val="0"/>
      <w:marTop w:val="0"/>
      <w:marBottom w:val="0"/>
      <w:divBdr>
        <w:top w:val="none" w:sz="0" w:space="0" w:color="auto"/>
        <w:left w:val="none" w:sz="0" w:space="0" w:color="auto"/>
        <w:bottom w:val="none" w:sz="0" w:space="0" w:color="auto"/>
        <w:right w:val="none" w:sz="0" w:space="0" w:color="auto"/>
      </w:divBdr>
    </w:div>
    <w:div w:id="1766263957">
      <w:marLeft w:val="0"/>
      <w:marRight w:val="0"/>
      <w:marTop w:val="0"/>
      <w:marBottom w:val="0"/>
      <w:divBdr>
        <w:top w:val="none" w:sz="0" w:space="0" w:color="auto"/>
        <w:left w:val="none" w:sz="0" w:space="0" w:color="auto"/>
        <w:bottom w:val="none" w:sz="0" w:space="0" w:color="auto"/>
        <w:right w:val="none" w:sz="0" w:space="0" w:color="auto"/>
      </w:divBdr>
    </w:div>
    <w:div w:id="1766263958">
      <w:marLeft w:val="0"/>
      <w:marRight w:val="0"/>
      <w:marTop w:val="0"/>
      <w:marBottom w:val="0"/>
      <w:divBdr>
        <w:top w:val="none" w:sz="0" w:space="0" w:color="auto"/>
        <w:left w:val="none" w:sz="0" w:space="0" w:color="auto"/>
        <w:bottom w:val="none" w:sz="0" w:space="0" w:color="auto"/>
        <w:right w:val="none" w:sz="0" w:space="0" w:color="auto"/>
      </w:divBdr>
    </w:div>
    <w:div w:id="1766263959">
      <w:marLeft w:val="0"/>
      <w:marRight w:val="0"/>
      <w:marTop w:val="0"/>
      <w:marBottom w:val="0"/>
      <w:divBdr>
        <w:top w:val="none" w:sz="0" w:space="0" w:color="auto"/>
        <w:left w:val="none" w:sz="0" w:space="0" w:color="auto"/>
        <w:bottom w:val="none" w:sz="0" w:space="0" w:color="auto"/>
        <w:right w:val="none" w:sz="0" w:space="0" w:color="auto"/>
      </w:divBdr>
    </w:div>
    <w:div w:id="1766263960">
      <w:marLeft w:val="0"/>
      <w:marRight w:val="0"/>
      <w:marTop w:val="0"/>
      <w:marBottom w:val="0"/>
      <w:divBdr>
        <w:top w:val="none" w:sz="0" w:space="0" w:color="auto"/>
        <w:left w:val="none" w:sz="0" w:space="0" w:color="auto"/>
        <w:bottom w:val="none" w:sz="0" w:space="0" w:color="auto"/>
        <w:right w:val="none" w:sz="0" w:space="0" w:color="auto"/>
      </w:divBdr>
    </w:div>
    <w:div w:id="1766263961">
      <w:marLeft w:val="0"/>
      <w:marRight w:val="0"/>
      <w:marTop w:val="0"/>
      <w:marBottom w:val="0"/>
      <w:divBdr>
        <w:top w:val="none" w:sz="0" w:space="0" w:color="auto"/>
        <w:left w:val="none" w:sz="0" w:space="0" w:color="auto"/>
        <w:bottom w:val="none" w:sz="0" w:space="0" w:color="auto"/>
        <w:right w:val="none" w:sz="0" w:space="0" w:color="auto"/>
      </w:divBdr>
      <w:divsChild>
        <w:div w:id="1766263937">
          <w:marLeft w:val="0"/>
          <w:marRight w:val="0"/>
          <w:marTop w:val="150"/>
          <w:marBottom w:val="300"/>
          <w:divBdr>
            <w:top w:val="single" w:sz="6" w:space="8" w:color="525252"/>
            <w:left w:val="single" w:sz="6" w:space="8" w:color="525252"/>
            <w:bottom w:val="single" w:sz="6" w:space="8" w:color="525252"/>
            <w:right w:val="single" w:sz="6" w:space="8" w:color="525252"/>
          </w:divBdr>
          <w:divsChild>
            <w:div w:id="17662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3962">
      <w:marLeft w:val="150"/>
      <w:marRight w:val="150"/>
      <w:marTop w:val="150"/>
      <w:marBottom w:val="150"/>
      <w:divBdr>
        <w:top w:val="none" w:sz="0" w:space="0" w:color="auto"/>
        <w:left w:val="none" w:sz="0" w:space="0" w:color="auto"/>
        <w:bottom w:val="none" w:sz="0" w:space="0" w:color="auto"/>
        <w:right w:val="none" w:sz="0" w:space="0" w:color="auto"/>
      </w:divBdr>
    </w:div>
    <w:div w:id="1766263963">
      <w:marLeft w:val="0"/>
      <w:marRight w:val="0"/>
      <w:marTop w:val="0"/>
      <w:marBottom w:val="0"/>
      <w:divBdr>
        <w:top w:val="none" w:sz="0" w:space="0" w:color="auto"/>
        <w:left w:val="none" w:sz="0" w:space="0" w:color="auto"/>
        <w:bottom w:val="none" w:sz="0" w:space="0" w:color="auto"/>
        <w:right w:val="none" w:sz="0" w:space="0" w:color="auto"/>
      </w:divBdr>
    </w:div>
    <w:div w:id="17662639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e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1.emf"/><Relationship Id="rId29" Type="http://schemas.openxmlformats.org/officeDocument/2006/relationships/image" Target="media/image24.wmf"/><Relationship Id="rId11" Type="http://schemas.openxmlformats.org/officeDocument/2006/relationships/image" Target="media/image6.e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e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8" Type="http://schemas.openxmlformats.org/officeDocument/2006/relationships/image" Target="media/image3.png"/><Relationship Id="rId51" Type="http://schemas.openxmlformats.org/officeDocument/2006/relationships/image" Target="media/image46.wmf"/><Relationship Id="rId3" Type="http://schemas.openxmlformats.org/officeDocument/2006/relationships/settings" Target="settings.xml"/><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theme" Target="theme/theme1.xml"/><Relationship Id="rId20" Type="http://schemas.openxmlformats.org/officeDocument/2006/relationships/image" Target="media/image15.wmf"/><Relationship Id="rId41" Type="http://schemas.openxmlformats.org/officeDocument/2006/relationships/image" Target="media/image36.wmf"/><Relationship Id="rId54" Type="http://schemas.openxmlformats.org/officeDocument/2006/relationships/image" Target="media/image4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0.e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10" Type="http://schemas.openxmlformats.org/officeDocument/2006/relationships/image" Target="media/image5.e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12672</Words>
  <Characters>72236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84739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Наташа</dc:creator>
  <cp:keywords/>
  <dc:description/>
  <cp:lastModifiedBy>Irina</cp:lastModifiedBy>
  <cp:revision>2</cp:revision>
  <cp:lastPrinted>2008-06-16T20:01:00Z</cp:lastPrinted>
  <dcterms:created xsi:type="dcterms:W3CDTF">2014-08-10T20:12:00Z</dcterms:created>
  <dcterms:modified xsi:type="dcterms:W3CDTF">2014-08-10T20:12:00Z</dcterms:modified>
</cp:coreProperties>
</file>