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049" w:rsidRDefault="00291049">
      <w:pPr>
        <w:pStyle w:val="af"/>
        <w:rPr>
          <w:color w:val="000000"/>
        </w:rPr>
      </w:pPr>
      <w:r>
        <w:rPr>
          <w:color w:val="000000"/>
        </w:rPr>
        <w:t>Министерство образования и науки Украины</w:t>
      </w:r>
    </w:p>
    <w:p w:rsidR="00291049" w:rsidRDefault="00291049">
      <w:pPr>
        <w:spacing w:line="240" w:lineRule="auto"/>
        <w:jc w:val="center"/>
        <w:rPr>
          <w:color w:val="000000"/>
        </w:rPr>
      </w:pPr>
      <w:r>
        <w:rPr>
          <w:color w:val="000000"/>
        </w:rPr>
        <w:t>Донецкий национальный университет</w:t>
      </w:r>
    </w:p>
    <w:p w:rsidR="00291049" w:rsidRDefault="00291049">
      <w:pPr>
        <w:pStyle w:val="1"/>
        <w:spacing w:line="240" w:lineRule="auto"/>
        <w:rPr>
          <w:b w:val="0"/>
          <w:bCs w:val="0"/>
          <w:color w:val="000000"/>
        </w:rPr>
      </w:pPr>
      <w:r>
        <w:rPr>
          <w:b w:val="0"/>
          <w:bCs w:val="0"/>
          <w:caps w:val="0"/>
          <w:color w:val="000000"/>
        </w:rPr>
        <w:t>Экономический факультет</w:t>
      </w:r>
      <w:r>
        <w:rPr>
          <w:b w:val="0"/>
          <w:bCs w:val="0"/>
          <w:caps w:val="0"/>
          <w:color w:val="000000"/>
        </w:rPr>
        <w:br/>
      </w:r>
    </w:p>
    <w:p w:rsidR="00291049" w:rsidRDefault="00291049">
      <w:pPr>
        <w:spacing w:line="240" w:lineRule="auto"/>
        <w:jc w:val="center"/>
        <w:rPr>
          <w:color w:val="000000"/>
        </w:rPr>
      </w:pPr>
    </w:p>
    <w:p w:rsidR="00291049" w:rsidRDefault="00291049">
      <w:pPr>
        <w:spacing w:line="240" w:lineRule="auto"/>
        <w:jc w:val="center"/>
        <w:rPr>
          <w:color w:val="000000"/>
        </w:rPr>
      </w:pPr>
    </w:p>
    <w:p w:rsidR="00291049" w:rsidRDefault="00291049">
      <w:pPr>
        <w:spacing w:line="240" w:lineRule="auto"/>
        <w:jc w:val="center"/>
        <w:rPr>
          <w:color w:val="000000"/>
        </w:rPr>
      </w:pPr>
    </w:p>
    <w:p w:rsidR="00291049" w:rsidRDefault="00291049">
      <w:pPr>
        <w:spacing w:line="240" w:lineRule="auto"/>
        <w:jc w:val="center"/>
        <w:rPr>
          <w:color w:val="000000"/>
        </w:rPr>
      </w:pPr>
    </w:p>
    <w:p w:rsidR="00291049" w:rsidRDefault="00291049">
      <w:pPr>
        <w:spacing w:line="240" w:lineRule="auto"/>
        <w:jc w:val="center"/>
        <w:rPr>
          <w:color w:val="000000"/>
        </w:rPr>
      </w:pPr>
    </w:p>
    <w:p w:rsidR="00291049" w:rsidRDefault="00291049">
      <w:pPr>
        <w:spacing w:line="240" w:lineRule="auto"/>
        <w:jc w:val="center"/>
        <w:rPr>
          <w:color w:val="000000"/>
        </w:rPr>
      </w:pPr>
    </w:p>
    <w:p w:rsidR="00291049" w:rsidRDefault="00291049">
      <w:pPr>
        <w:spacing w:line="240" w:lineRule="auto"/>
        <w:rPr>
          <w:color w:val="000000"/>
        </w:rPr>
      </w:pPr>
    </w:p>
    <w:p w:rsidR="00291049" w:rsidRDefault="00291049">
      <w:pPr>
        <w:spacing w:line="240" w:lineRule="auto"/>
        <w:jc w:val="center"/>
        <w:rPr>
          <w:color w:val="000000"/>
        </w:rPr>
      </w:pPr>
    </w:p>
    <w:p w:rsidR="00291049" w:rsidRDefault="00291049">
      <w:pPr>
        <w:spacing w:line="240" w:lineRule="auto"/>
        <w:jc w:val="center"/>
        <w:rPr>
          <w:color w:val="000000"/>
        </w:rPr>
      </w:pPr>
    </w:p>
    <w:p w:rsidR="00291049" w:rsidRDefault="00291049">
      <w:pPr>
        <w:spacing w:line="240" w:lineRule="auto"/>
        <w:rPr>
          <w:color w:val="000000"/>
        </w:rPr>
      </w:pPr>
    </w:p>
    <w:p w:rsidR="00291049" w:rsidRDefault="00291049">
      <w:pPr>
        <w:spacing w:line="240" w:lineRule="auto"/>
        <w:jc w:val="center"/>
        <w:rPr>
          <w:b/>
          <w:bCs/>
          <w:color w:val="000000"/>
          <w:sz w:val="40"/>
          <w:szCs w:val="40"/>
        </w:rPr>
      </w:pPr>
      <w:r>
        <w:rPr>
          <w:color w:val="000000"/>
          <w:sz w:val="96"/>
          <w:szCs w:val="96"/>
        </w:rPr>
        <w:t>Курсовая работа</w:t>
      </w:r>
      <w:r>
        <w:rPr>
          <w:color w:val="000000"/>
          <w:sz w:val="96"/>
          <w:szCs w:val="96"/>
        </w:rPr>
        <w:br/>
      </w:r>
      <w:r>
        <w:rPr>
          <w:color w:val="000000"/>
          <w:sz w:val="36"/>
          <w:szCs w:val="36"/>
        </w:rPr>
        <w:t>по дисциплине «Экономика предприятия»</w:t>
      </w:r>
      <w:r>
        <w:rPr>
          <w:color w:val="000000"/>
          <w:sz w:val="36"/>
          <w:szCs w:val="36"/>
        </w:rPr>
        <w:br/>
      </w:r>
      <w:r>
        <w:rPr>
          <w:b/>
          <w:bCs/>
          <w:color w:val="000000"/>
          <w:sz w:val="40"/>
          <w:szCs w:val="40"/>
        </w:rPr>
        <w:t>на тему: «Пути снижения затрат на предприятии»</w:t>
      </w:r>
    </w:p>
    <w:p w:rsidR="00291049" w:rsidRDefault="00291049">
      <w:pPr>
        <w:spacing w:line="240" w:lineRule="auto"/>
        <w:jc w:val="center"/>
        <w:rPr>
          <w:color w:val="000000"/>
        </w:rPr>
      </w:pPr>
    </w:p>
    <w:p w:rsidR="00291049" w:rsidRDefault="00291049">
      <w:pPr>
        <w:spacing w:line="240" w:lineRule="auto"/>
        <w:jc w:val="center"/>
        <w:rPr>
          <w:color w:val="000000"/>
        </w:rPr>
      </w:pPr>
    </w:p>
    <w:p w:rsidR="00291049" w:rsidRDefault="00291049">
      <w:pPr>
        <w:spacing w:line="240" w:lineRule="auto"/>
        <w:rPr>
          <w:color w:val="000000"/>
        </w:rPr>
      </w:pPr>
    </w:p>
    <w:p w:rsidR="00291049" w:rsidRDefault="00291049">
      <w:pPr>
        <w:spacing w:line="240" w:lineRule="auto"/>
        <w:jc w:val="center"/>
        <w:rPr>
          <w:color w:val="000000"/>
        </w:rPr>
      </w:pPr>
    </w:p>
    <w:p w:rsidR="00291049" w:rsidRDefault="00291049">
      <w:pPr>
        <w:spacing w:line="240" w:lineRule="auto"/>
        <w:jc w:val="center"/>
        <w:rPr>
          <w:color w:val="000000"/>
        </w:rPr>
      </w:pPr>
    </w:p>
    <w:tbl>
      <w:tblPr>
        <w:tblW w:w="0" w:type="auto"/>
        <w:tblLayout w:type="fixed"/>
        <w:tblLook w:val="0000" w:firstRow="0" w:lastRow="0" w:firstColumn="0" w:lastColumn="0" w:noHBand="0" w:noVBand="0"/>
      </w:tblPr>
      <w:tblGrid>
        <w:gridCol w:w="5688"/>
        <w:gridCol w:w="3883"/>
      </w:tblGrid>
      <w:tr w:rsidR="00291049" w:rsidRPr="00291049">
        <w:tc>
          <w:tcPr>
            <w:tcW w:w="5688" w:type="dxa"/>
            <w:tcBorders>
              <w:top w:val="nil"/>
              <w:left w:val="nil"/>
              <w:bottom w:val="nil"/>
              <w:right w:val="nil"/>
            </w:tcBorders>
          </w:tcPr>
          <w:p w:rsidR="00291049" w:rsidRPr="00291049" w:rsidRDefault="00291049">
            <w:pPr>
              <w:spacing w:line="240" w:lineRule="auto"/>
              <w:rPr>
                <w:color w:val="000000"/>
              </w:rPr>
            </w:pPr>
            <w:r w:rsidRPr="00291049">
              <w:rPr>
                <w:color w:val="000000"/>
              </w:rPr>
              <w:t>Студент ____________________________</w:t>
            </w:r>
          </w:p>
          <w:p w:rsidR="00291049" w:rsidRPr="00291049" w:rsidRDefault="00291049">
            <w:pPr>
              <w:spacing w:line="240" w:lineRule="auto"/>
              <w:rPr>
                <w:color w:val="000000"/>
                <w:sz w:val="20"/>
                <w:szCs w:val="20"/>
              </w:rPr>
            </w:pPr>
            <w:r w:rsidRPr="00291049">
              <w:rPr>
                <w:color w:val="000000"/>
              </w:rPr>
              <w:t xml:space="preserve">                </w:t>
            </w:r>
            <w:r w:rsidRPr="00291049">
              <w:rPr>
                <w:color w:val="000000"/>
                <w:sz w:val="20"/>
                <w:szCs w:val="20"/>
              </w:rPr>
              <w:t>(дата представления работы, подпись)</w:t>
            </w:r>
          </w:p>
        </w:tc>
        <w:tc>
          <w:tcPr>
            <w:tcW w:w="3883" w:type="dxa"/>
            <w:tcBorders>
              <w:top w:val="nil"/>
              <w:left w:val="nil"/>
              <w:bottom w:val="nil"/>
              <w:right w:val="nil"/>
            </w:tcBorders>
          </w:tcPr>
          <w:p w:rsidR="00291049" w:rsidRPr="00291049" w:rsidRDefault="00291049">
            <w:pPr>
              <w:spacing w:line="240" w:lineRule="auto"/>
              <w:rPr>
                <w:color w:val="000000"/>
              </w:rPr>
            </w:pPr>
          </w:p>
        </w:tc>
      </w:tr>
      <w:tr w:rsidR="00291049" w:rsidRPr="00291049">
        <w:tc>
          <w:tcPr>
            <w:tcW w:w="5688" w:type="dxa"/>
            <w:tcBorders>
              <w:top w:val="nil"/>
              <w:left w:val="nil"/>
              <w:bottom w:val="nil"/>
              <w:right w:val="nil"/>
            </w:tcBorders>
          </w:tcPr>
          <w:p w:rsidR="00291049" w:rsidRPr="00291049" w:rsidRDefault="00291049">
            <w:pPr>
              <w:spacing w:line="240" w:lineRule="auto"/>
              <w:rPr>
                <w:color w:val="000000"/>
              </w:rPr>
            </w:pPr>
            <w:r w:rsidRPr="00291049">
              <w:rPr>
                <w:color w:val="000000"/>
              </w:rPr>
              <w:t>Специальность</w:t>
            </w:r>
          </w:p>
        </w:tc>
        <w:tc>
          <w:tcPr>
            <w:tcW w:w="3883" w:type="dxa"/>
            <w:tcBorders>
              <w:top w:val="nil"/>
              <w:left w:val="nil"/>
              <w:bottom w:val="nil"/>
              <w:right w:val="nil"/>
            </w:tcBorders>
          </w:tcPr>
          <w:p w:rsidR="00291049" w:rsidRPr="00291049" w:rsidRDefault="00291049">
            <w:pPr>
              <w:spacing w:line="240" w:lineRule="auto"/>
              <w:rPr>
                <w:color w:val="000000"/>
              </w:rPr>
            </w:pPr>
          </w:p>
        </w:tc>
      </w:tr>
      <w:tr w:rsidR="00291049" w:rsidRPr="00291049">
        <w:tc>
          <w:tcPr>
            <w:tcW w:w="5688" w:type="dxa"/>
            <w:tcBorders>
              <w:top w:val="nil"/>
              <w:left w:val="nil"/>
              <w:bottom w:val="nil"/>
              <w:right w:val="nil"/>
            </w:tcBorders>
          </w:tcPr>
          <w:p w:rsidR="00291049" w:rsidRPr="00291049" w:rsidRDefault="00291049">
            <w:pPr>
              <w:spacing w:line="240" w:lineRule="auto"/>
              <w:rPr>
                <w:color w:val="000000"/>
              </w:rPr>
            </w:pPr>
            <w:r w:rsidRPr="00291049">
              <w:rPr>
                <w:color w:val="000000"/>
              </w:rPr>
              <w:t>Форма обучения</w:t>
            </w:r>
          </w:p>
        </w:tc>
        <w:tc>
          <w:tcPr>
            <w:tcW w:w="3883" w:type="dxa"/>
            <w:tcBorders>
              <w:top w:val="nil"/>
              <w:left w:val="nil"/>
              <w:bottom w:val="nil"/>
              <w:right w:val="nil"/>
            </w:tcBorders>
          </w:tcPr>
          <w:p w:rsidR="00291049" w:rsidRPr="00291049" w:rsidRDefault="00291049">
            <w:pPr>
              <w:spacing w:line="240" w:lineRule="auto"/>
              <w:rPr>
                <w:color w:val="000000"/>
              </w:rPr>
            </w:pPr>
          </w:p>
        </w:tc>
      </w:tr>
      <w:tr w:rsidR="00291049" w:rsidRPr="00291049">
        <w:tc>
          <w:tcPr>
            <w:tcW w:w="5688" w:type="dxa"/>
            <w:tcBorders>
              <w:top w:val="nil"/>
              <w:left w:val="nil"/>
              <w:bottom w:val="nil"/>
              <w:right w:val="nil"/>
            </w:tcBorders>
          </w:tcPr>
          <w:p w:rsidR="00291049" w:rsidRPr="00291049" w:rsidRDefault="00291049">
            <w:pPr>
              <w:spacing w:line="240" w:lineRule="auto"/>
              <w:rPr>
                <w:color w:val="000000"/>
              </w:rPr>
            </w:pPr>
            <w:r w:rsidRPr="00291049">
              <w:rPr>
                <w:color w:val="000000"/>
              </w:rPr>
              <w:t>Группа</w:t>
            </w:r>
          </w:p>
        </w:tc>
        <w:tc>
          <w:tcPr>
            <w:tcW w:w="3883" w:type="dxa"/>
            <w:tcBorders>
              <w:top w:val="nil"/>
              <w:left w:val="nil"/>
              <w:bottom w:val="nil"/>
              <w:right w:val="nil"/>
            </w:tcBorders>
          </w:tcPr>
          <w:p w:rsidR="00291049" w:rsidRPr="00291049" w:rsidRDefault="00291049">
            <w:pPr>
              <w:spacing w:line="240" w:lineRule="auto"/>
              <w:rPr>
                <w:color w:val="000000"/>
              </w:rPr>
            </w:pPr>
          </w:p>
        </w:tc>
      </w:tr>
      <w:tr w:rsidR="00291049" w:rsidRPr="00291049">
        <w:tc>
          <w:tcPr>
            <w:tcW w:w="5688" w:type="dxa"/>
            <w:tcBorders>
              <w:top w:val="nil"/>
              <w:left w:val="nil"/>
              <w:bottom w:val="nil"/>
              <w:right w:val="nil"/>
            </w:tcBorders>
          </w:tcPr>
          <w:p w:rsidR="00291049" w:rsidRPr="00291049" w:rsidRDefault="00291049">
            <w:pPr>
              <w:spacing w:line="240" w:lineRule="auto"/>
              <w:rPr>
                <w:color w:val="000000"/>
              </w:rPr>
            </w:pPr>
          </w:p>
        </w:tc>
        <w:tc>
          <w:tcPr>
            <w:tcW w:w="3883" w:type="dxa"/>
            <w:tcBorders>
              <w:top w:val="nil"/>
              <w:left w:val="nil"/>
              <w:bottom w:val="nil"/>
              <w:right w:val="nil"/>
            </w:tcBorders>
          </w:tcPr>
          <w:p w:rsidR="00291049" w:rsidRPr="00291049" w:rsidRDefault="00291049">
            <w:pPr>
              <w:spacing w:line="240" w:lineRule="auto"/>
              <w:rPr>
                <w:color w:val="000000"/>
              </w:rPr>
            </w:pPr>
          </w:p>
        </w:tc>
      </w:tr>
      <w:tr w:rsidR="00291049" w:rsidRPr="00291049">
        <w:tc>
          <w:tcPr>
            <w:tcW w:w="5688" w:type="dxa"/>
            <w:tcBorders>
              <w:top w:val="nil"/>
              <w:left w:val="nil"/>
              <w:bottom w:val="nil"/>
              <w:right w:val="nil"/>
            </w:tcBorders>
          </w:tcPr>
          <w:p w:rsidR="00291049" w:rsidRPr="00291049" w:rsidRDefault="00291049">
            <w:pPr>
              <w:spacing w:line="240" w:lineRule="auto"/>
              <w:rPr>
                <w:color w:val="000000"/>
              </w:rPr>
            </w:pPr>
          </w:p>
        </w:tc>
        <w:tc>
          <w:tcPr>
            <w:tcW w:w="3883" w:type="dxa"/>
            <w:tcBorders>
              <w:top w:val="nil"/>
              <w:left w:val="nil"/>
              <w:bottom w:val="nil"/>
              <w:right w:val="nil"/>
            </w:tcBorders>
          </w:tcPr>
          <w:p w:rsidR="00291049" w:rsidRPr="00291049" w:rsidRDefault="00291049">
            <w:pPr>
              <w:spacing w:line="240" w:lineRule="auto"/>
              <w:rPr>
                <w:color w:val="000000"/>
              </w:rPr>
            </w:pPr>
          </w:p>
        </w:tc>
      </w:tr>
      <w:tr w:rsidR="00291049" w:rsidRPr="00291049">
        <w:tc>
          <w:tcPr>
            <w:tcW w:w="5688" w:type="dxa"/>
            <w:tcBorders>
              <w:top w:val="nil"/>
              <w:left w:val="nil"/>
              <w:bottom w:val="nil"/>
              <w:right w:val="nil"/>
            </w:tcBorders>
          </w:tcPr>
          <w:p w:rsidR="00291049" w:rsidRPr="00291049" w:rsidRDefault="00291049">
            <w:pPr>
              <w:spacing w:line="240" w:lineRule="auto"/>
              <w:rPr>
                <w:color w:val="000000"/>
              </w:rPr>
            </w:pPr>
            <w:r w:rsidRPr="00291049">
              <w:rPr>
                <w:color w:val="000000"/>
              </w:rPr>
              <w:t>Руководитель ________________________</w:t>
            </w:r>
          </w:p>
          <w:p w:rsidR="00291049" w:rsidRPr="00291049" w:rsidRDefault="00291049">
            <w:pPr>
              <w:spacing w:line="240" w:lineRule="auto"/>
              <w:rPr>
                <w:color w:val="000000"/>
                <w:sz w:val="20"/>
                <w:szCs w:val="20"/>
              </w:rPr>
            </w:pPr>
            <w:r w:rsidRPr="00291049">
              <w:rPr>
                <w:color w:val="000000"/>
              </w:rPr>
              <w:t xml:space="preserve">                          </w:t>
            </w:r>
            <w:r w:rsidRPr="00291049">
              <w:rPr>
                <w:color w:val="000000"/>
                <w:sz w:val="20"/>
                <w:szCs w:val="20"/>
              </w:rPr>
              <w:t>(дата представления к защите, подпись)</w:t>
            </w:r>
          </w:p>
        </w:tc>
        <w:tc>
          <w:tcPr>
            <w:tcW w:w="3883" w:type="dxa"/>
            <w:tcBorders>
              <w:top w:val="nil"/>
              <w:left w:val="nil"/>
              <w:bottom w:val="nil"/>
              <w:right w:val="nil"/>
            </w:tcBorders>
          </w:tcPr>
          <w:p w:rsidR="00291049" w:rsidRPr="00291049" w:rsidRDefault="00291049">
            <w:pPr>
              <w:spacing w:line="240" w:lineRule="auto"/>
              <w:rPr>
                <w:color w:val="000000"/>
              </w:rPr>
            </w:pPr>
          </w:p>
        </w:tc>
      </w:tr>
    </w:tbl>
    <w:p w:rsidR="00291049" w:rsidRDefault="00291049">
      <w:pPr>
        <w:spacing w:line="240" w:lineRule="auto"/>
        <w:rPr>
          <w:color w:val="000000"/>
        </w:rPr>
      </w:pPr>
    </w:p>
    <w:p w:rsidR="00291049" w:rsidRDefault="00291049">
      <w:pPr>
        <w:spacing w:line="240" w:lineRule="auto"/>
        <w:rPr>
          <w:color w:val="000000"/>
        </w:rPr>
      </w:pPr>
    </w:p>
    <w:p w:rsidR="00291049" w:rsidRDefault="00291049">
      <w:pPr>
        <w:spacing w:line="240" w:lineRule="auto"/>
        <w:rPr>
          <w:color w:val="000000"/>
        </w:rPr>
      </w:pPr>
    </w:p>
    <w:p w:rsidR="00291049" w:rsidRDefault="00291049">
      <w:pPr>
        <w:spacing w:line="240" w:lineRule="auto"/>
        <w:jc w:val="center"/>
        <w:rPr>
          <w:color w:val="000000"/>
        </w:rPr>
      </w:pPr>
    </w:p>
    <w:p w:rsidR="00291049" w:rsidRDefault="00291049">
      <w:pPr>
        <w:spacing w:line="240" w:lineRule="auto"/>
        <w:jc w:val="center"/>
        <w:rPr>
          <w:color w:val="000000"/>
        </w:rPr>
      </w:pPr>
    </w:p>
    <w:p w:rsidR="00291049" w:rsidRDefault="00291049">
      <w:pPr>
        <w:spacing w:line="240" w:lineRule="auto"/>
        <w:jc w:val="center"/>
        <w:rPr>
          <w:color w:val="000000"/>
        </w:rPr>
      </w:pPr>
    </w:p>
    <w:p w:rsidR="00291049" w:rsidRDefault="00291049">
      <w:pPr>
        <w:spacing w:line="240" w:lineRule="auto"/>
        <w:jc w:val="center"/>
        <w:rPr>
          <w:color w:val="000000"/>
        </w:rPr>
      </w:pPr>
    </w:p>
    <w:p w:rsidR="00291049" w:rsidRDefault="00291049">
      <w:pPr>
        <w:spacing w:line="240" w:lineRule="auto"/>
        <w:jc w:val="center"/>
        <w:rPr>
          <w:color w:val="000000"/>
        </w:rPr>
      </w:pPr>
    </w:p>
    <w:p w:rsidR="00291049" w:rsidRDefault="00291049">
      <w:pPr>
        <w:spacing w:line="240" w:lineRule="auto"/>
        <w:jc w:val="center"/>
        <w:rPr>
          <w:color w:val="000000"/>
        </w:rPr>
      </w:pPr>
      <w:r>
        <w:rPr>
          <w:color w:val="000000"/>
        </w:rPr>
        <w:t xml:space="preserve">Горловка </w:t>
      </w:r>
    </w:p>
    <w:p w:rsidR="00291049" w:rsidRDefault="00AC0338">
      <w:pPr>
        <w:spacing w:line="360" w:lineRule="auto"/>
        <w:jc w:val="center"/>
        <w:rPr>
          <w:b/>
          <w:bCs/>
        </w:rPr>
      </w:pPr>
      <w:r>
        <w:rPr>
          <w:noProof/>
        </w:rPr>
        <w:pict>
          <v:rect id="_x0000_s1026" style="position:absolute;left:0;text-align:left;margin-left:470.45pt;margin-top:-41.7pt;width:18pt;height:27pt;z-index:251658240" stroked="f">
            <w10:wrap side="left"/>
          </v:rect>
        </w:pict>
      </w:r>
      <w:r w:rsidR="00291049">
        <w:rPr>
          <w:b/>
          <w:bCs/>
        </w:rPr>
        <w:t>Содержание</w:t>
      </w:r>
    </w:p>
    <w:p w:rsidR="00291049" w:rsidRDefault="00291049">
      <w:pPr>
        <w:spacing w:line="360" w:lineRule="auto"/>
      </w:pPr>
    </w:p>
    <w:p w:rsidR="00291049" w:rsidRDefault="00291049">
      <w:pPr>
        <w:spacing w:line="360" w:lineRule="auto"/>
      </w:pPr>
      <w:r>
        <w:t>Введение………………………………………………………………………….с. 3</w:t>
      </w:r>
    </w:p>
    <w:p w:rsidR="00291049" w:rsidRDefault="00291049">
      <w:pPr>
        <w:numPr>
          <w:ilvl w:val="0"/>
          <w:numId w:val="1"/>
        </w:numPr>
        <w:tabs>
          <w:tab w:val="clear" w:pos="360"/>
          <w:tab w:val="left" w:pos="567"/>
        </w:tabs>
        <w:spacing w:line="360" w:lineRule="auto"/>
        <w:ind w:left="0" w:firstLine="0"/>
      </w:pPr>
      <w:r>
        <w:t>Затраты предприятия как экономическая категория…………………….с. 5</w:t>
      </w:r>
    </w:p>
    <w:p w:rsidR="00291049" w:rsidRDefault="00291049">
      <w:pPr>
        <w:numPr>
          <w:ilvl w:val="1"/>
          <w:numId w:val="1"/>
        </w:numPr>
        <w:tabs>
          <w:tab w:val="left" w:pos="567"/>
        </w:tabs>
        <w:spacing w:line="360" w:lineRule="auto"/>
        <w:ind w:left="0" w:firstLine="0"/>
      </w:pPr>
      <w:r>
        <w:t>Сущность и виды затрат…………………………………………………...с. 5</w:t>
      </w:r>
    </w:p>
    <w:p w:rsidR="00291049" w:rsidRDefault="00291049">
      <w:pPr>
        <w:numPr>
          <w:ilvl w:val="1"/>
          <w:numId w:val="1"/>
        </w:numPr>
        <w:tabs>
          <w:tab w:val="left" w:pos="567"/>
        </w:tabs>
        <w:spacing w:line="360" w:lineRule="auto"/>
        <w:ind w:left="0" w:firstLine="0"/>
      </w:pPr>
      <w:r>
        <w:t>Теоретические аспекты анализа затрат предприятия……………………с. 8</w:t>
      </w:r>
    </w:p>
    <w:p w:rsidR="00291049" w:rsidRDefault="00291049">
      <w:pPr>
        <w:numPr>
          <w:ilvl w:val="1"/>
          <w:numId w:val="1"/>
        </w:numPr>
        <w:tabs>
          <w:tab w:val="left" w:pos="567"/>
        </w:tabs>
        <w:spacing w:line="360" w:lineRule="auto"/>
        <w:ind w:left="0" w:firstLine="0"/>
        <w:jc w:val="left"/>
      </w:pPr>
      <w:r>
        <w:t xml:space="preserve">Технико-экономические факторы и резервы снижения </w:t>
      </w:r>
      <w:r>
        <w:br/>
        <w:t>себестоимости продукции на предприятии……………………………………с. 11</w:t>
      </w:r>
    </w:p>
    <w:p w:rsidR="00291049" w:rsidRDefault="00291049">
      <w:pPr>
        <w:numPr>
          <w:ilvl w:val="0"/>
          <w:numId w:val="1"/>
        </w:numPr>
        <w:tabs>
          <w:tab w:val="clear" w:pos="360"/>
          <w:tab w:val="left" w:pos="567"/>
        </w:tabs>
        <w:spacing w:line="360" w:lineRule="auto"/>
        <w:ind w:left="0" w:firstLine="0"/>
        <w:jc w:val="left"/>
      </w:pPr>
      <w:r>
        <w:t xml:space="preserve">Анализ затрат предприятия с целью выявления путей снижения </w:t>
      </w:r>
      <w:r>
        <w:br/>
        <w:t>себестоимости…………………………………………………………………...с. 18</w:t>
      </w:r>
    </w:p>
    <w:p w:rsidR="00291049" w:rsidRDefault="00291049">
      <w:pPr>
        <w:numPr>
          <w:ilvl w:val="1"/>
          <w:numId w:val="1"/>
        </w:numPr>
        <w:tabs>
          <w:tab w:val="left" w:pos="567"/>
        </w:tabs>
        <w:spacing w:line="360" w:lineRule="auto"/>
        <w:ind w:left="0" w:firstLine="0"/>
        <w:jc w:val="left"/>
      </w:pPr>
      <w:r>
        <w:t xml:space="preserve">Организационно-экономическая характеристика ОАО </w:t>
      </w:r>
      <w:r>
        <w:br/>
        <w:t>«Трест Артемшахтострой»……………………………………………………..с. 18</w:t>
      </w:r>
    </w:p>
    <w:p w:rsidR="00291049" w:rsidRDefault="00291049">
      <w:pPr>
        <w:numPr>
          <w:ilvl w:val="1"/>
          <w:numId w:val="1"/>
        </w:numPr>
        <w:tabs>
          <w:tab w:val="left" w:pos="567"/>
        </w:tabs>
        <w:spacing w:line="360" w:lineRule="auto"/>
        <w:ind w:left="0" w:firstLine="0"/>
      </w:pPr>
      <w:r>
        <w:t>Анализ общей суммы затрат на производство…………………………..с. 22</w:t>
      </w:r>
    </w:p>
    <w:p w:rsidR="00291049" w:rsidRDefault="00291049">
      <w:pPr>
        <w:numPr>
          <w:ilvl w:val="1"/>
          <w:numId w:val="1"/>
        </w:numPr>
        <w:tabs>
          <w:tab w:val="left" w:pos="567"/>
        </w:tabs>
        <w:spacing w:line="360" w:lineRule="auto"/>
        <w:ind w:left="0" w:firstLine="0"/>
      </w:pPr>
      <w:r>
        <w:t>Анализ затрат на одну гривну товарной продукции…………………….с. 30</w:t>
      </w:r>
    </w:p>
    <w:p w:rsidR="00291049" w:rsidRDefault="00291049">
      <w:pPr>
        <w:numPr>
          <w:ilvl w:val="1"/>
          <w:numId w:val="1"/>
        </w:numPr>
        <w:tabs>
          <w:tab w:val="left" w:pos="567"/>
        </w:tabs>
        <w:spacing w:line="360" w:lineRule="auto"/>
        <w:ind w:left="0" w:firstLine="0"/>
      </w:pPr>
      <w:r>
        <w:t>Анализ материальных затрат и трудоемкости продукции……………...с. 33</w:t>
      </w:r>
    </w:p>
    <w:p w:rsidR="00291049" w:rsidRDefault="00291049">
      <w:pPr>
        <w:numPr>
          <w:ilvl w:val="0"/>
          <w:numId w:val="1"/>
        </w:numPr>
        <w:tabs>
          <w:tab w:val="clear" w:pos="360"/>
          <w:tab w:val="left" w:pos="567"/>
        </w:tabs>
        <w:spacing w:line="360" w:lineRule="auto"/>
        <w:ind w:left="0" w:firstLine="0"/>
      </w:pPr>
      <w:r>
        <w:t>Разработка рекомендаций по снижению затрат на предприятии………с. 37</w:t>
      </w:r>
    </w:p>
    <w:p w:rsidR="00291049" w:rsidRDefault="00291049">
      <w:pPr>
        <w:tabs>
          <w:tab w:val="left" w:pos="567"/>
        </w:tabs>
        <w:spacing w:line="360" w:lineRule="auto"/>
      </w:pPr>
      <w:r>
        <w:t>Заключение……………………………………………………………………...с. 41</w:t>
      </w:r>
    </w:p>
    <w:p w:rsidR="00291049" w:rsidRDefault="00291049">
      <w:pPr>
        <w:tabs>
          <w:tab w:val="left" w:pos="567"/>
        </w:tabs>
        <w:spacing w:line="360" w:lineRule="auto"/>
      </w:pPr>
      <w:r>
        <w:t>Список использованной литературы…………………………………………..с. 43</w:t>
      </w:r>
    </w:p>
    <w:p w:rsidR="00291049" w:rsidRDefault="00291049">
      <w:pPr>
        <w:spacing w:line="360" w:lineRule="auto"/>
        <w:jc w:val="center"/>
      </w:pPr>
      <w:r>
        <w:br w:type="page"/>
        <w:t>ВВЕДЕНИЕ</w:t>
      </w:r>
    </w:p>
    <w:p w:rsidR="00291049" w:rsidRDefault="00291049">
      <w:pPr>
        <w:spacing w:line="360" w:lineRule="auto"/>
      </w:pPr>
    </w:p>
    <w:p w:rsidR="00291049" w:rsidRDefault="00291049">
      <w:pPr>
        <w:spacing w:line="360" w:lineRule="auto"/>
        <w:ind w:firstLine="567"/>
      </w:pPr>
      <w:r>
        <w:t>Проблемы снижения затрат на предприятии, поиска путей их решения являются сложными и интересными вопросами современной экономики предприятия. Проблема снижения затрат очень актуальна в современных экономических условиях, так как ее решение позволяет каждому конкретному предприятию выжить в условиях жесткой рыночной конкуренции, построить крепкое и сильное предприятие, которое будет иметь хороший экономический потенциал.</w:t>
      </w:r>
    </w:p>
    <w:p w:rsidR="00291049" w:rsidRDefault="00291049">
      <w:pPr>
        <w:spacing w:line="360" w:lineRule="auto"/>
        <w:ind w:firstLine="567"/>
      </w:pPr>
      <w:r>
        <w:t>Целью любого предприятия является достижение экономического эффекта от деятельности. Экономический эффект может быть выражен в зависимости от целей создания и деятельности предприятия как через прибыль, так и через достижение каких-либо социальных, экологических и других улучшений. Большинство предприятий стремятся максимизировать прибыль, а это невозможно без анализа себестоимости продукции, отдельных затрат на производство и реализацию продукции, выявления резервов снижения себестоимости и внедрения рекомендаций по снижению затрат на предприятии. Только комплексно анализируя затраты на производство, правильно определяя резервы их снижения, предприятие сможет достичь своей цели и не проиграть своим конкурентам.</w:t>
      </w:r>
    </w:p>
    <w:p w:rsidR="00291049" w:rsidRDefault="00291049">
      <w:pPr>
        <w:spacing w:line="360" w:lineRule="auto"/>
        <w:ind w:firstLine="567"/>
      </w:pPr>
      <w:r>
        <w:t>Целью курсовой работы является углубление теоретических знаний, приобретенных в процессе изучения курса «Экономика предприятия», а также применение теоретических знаний на практике в процессе анализа себестоимости продукции, затрат предприятия, и выявления путей их снижения.</w:t>
      </w:r>
    </w:p>
    <w:p w:rsidR="00291049" w:rsidRDefault="00291049">
      <w:pPr>
        <w:spacing w:line="360" w:lineRule="auto"/>
        <w:ind w:firstLine="567"/>
      </w:pPr>
      <w:r>
        <w:t xml:space="preserve">В процессе написания курсовой работы будут решены такие задачи: </w:t>
      </w:r>
    </w:p>
    <w:p w:rsidR="00291049" w:rsidRDefault="00291049">
      <w:pPr>
        <w:numPr>
          <w:ilvl w:val="0"/>
          <w:numId w:val="3"/>
        </w:numPr>
        <w:spacing w:line="360" w:lineRule="auto"/>
      </w:pPr>
      <w:r>
        <w:t xml:space="preserve">рассмотрение теоретических вопросов, касающихся сущности такой экономической категории, как затраты предприятия, а также вопросов, касающихся путей снижения себестоимости продукции; </w:t>
      </w:r>
    </w:p>
    <w:p w:rsidR="00291049" w:rsidRDefault="00291049">
      <w:pPr>
        <w:numPr>
          <w:ilvl w:val="0"/>
          <w:numId w:val="3"/>
        </w:numPr>
        <w:spacing w:line="360" w:lineRule="auto"/>
      </w:pPr>
      <w:r>
        <w:t xml:space="preserve">анализ затрат предприятия на примере ОАО «Трест Артемшахтострой» по следующим направлениям: анализ общей суммы затрат на производство, анализ затрат на одну гривну товарной продукции, анализ материальных затрат, анализ трудовых затрат; </w:t>
      </w:r>
    </w:p>
    <w:p w:rsidR="00291049" w:rsidRDefault="00291049">
      <w:pPr>
        <w:numPr>
          <w:ilvl w:val="0"/>
          <w:numId w:val="3"/>
        </w:numPr>
        <w:spacing w:line="360" w:lineRule="auto"/>
      </w:pPr>
      <w:r>
        <w:t>выявление в процессе анализа главных резервов снижения затрат на предприятии;</w:t>
      </w:r>
    </w:p>
    <w:p w:rsidR="00291049" w:rsidRDefault="00291049">
      <w:pPr>
        <w:numPr>
          <w:ilvl w:val="0"/>
          <w:numId w:val="3"/>
        </w:numPr>
        <w:spacing w:line="360" w:lineRule="auto"/>
      </w:pPr>
      <w:r>
        <w:t>выработка рекомендаций по снижению затрат на предприятии.</w:t>
      </w:r>
    </w:p>
    <w:p w:rsidR="00291049" w:rsidRDefault="00291049">
      <w:pPr>
        <w:spacing w:line="360" w:lineRule="auto"/>
        <w:ind w:firstLine="567"/>
      </w:pPr>
      <w:r>
        <w:t>Объектом исследования выступает Открытое Акционерное Общество «Трест Артемшахтострой» дочернее предприятие Донецкой холдинговой компании «Донбассшахтострой».</w:t>
      </w:r>
    </w:p>
    <w:p w:rsidR="00291049" w:rsidRDefault="00291049">
      <w:pPr>
        <w:spacing w:line="360" w:lineRule="auto"/>
        <w:ind w:firstLine="567"/>
      </w:pPr>
      <w:r>
        <w:t>Основным видом деятельности ОАО «Трест «Артемшахтострой» выступают строительно-монтажные работы. Кроме этого, предприятие выпускает строительную продукцию (строительные конструкции, детали, материалы и т.д.).</w:t>
      </w:r>
    </w:p>
    <w:p w:rsidR="00291049" w:rsidRDefault="00291049">
      <w:pPr>
        <w:spacing w:line="360" w:lineRule="auto"/>
        <w:ind w:firstLine="567"/>
      </w:pPr>
      <w:r>
        <w:t>В процессе выполнения курсовой работы были использованы такие документы предприятия, как финансовая отчетность за 2000 – 2002г. (Форма №1 – «Баланс», Форма №2 – «Отчет о финансовых результатах»), статистическая отчетность, аналитическая информация к финансовым отчетам предприятия, пояснительные записки, а также оперативная информация, отчеты производственного отдела, бухгалтерская отчетность, в которой формируются затраты предприятия, а также исчисляется себестоимость продукции.</w:t>
      </w:r>
    </w:p>
    <w:p w:rsidR="00291049" w:rsidRDefault="00291049">
      <w:pPr>
        <w:spacing w:line="360" w:lineRule="auto"/>
        <w:ind w:firstLine="567"/>
      </w:pPr>
      <w:r>
        <w:t>Предмет исследования: затраты на производство на предприятии.</w:t>
      </w:r>
    </w:p>
    <w:p w:rsidR="00291049" w:rsidRDefault="00291049">
      <w:pPr>
        <w:spacing w:line="360" w:lineRule="auto"/>
        <w:ind w:firstLine="567"/>
      </w:pPr>
      <w:r>
        <w:t>В курсовой работе применены такие методы исследования, как аналитические, статистические.</w:t>
      </w:r>
    </w:p>
    <w:p w:rsidR="00291049" w:rsidRDefault="00291049">
      <w:pPr>
        <w:spacing w:line="360" w:lineRule="auto"/>
        <w:ind w:firstLine="567"/>
      </w:pPr>
      <w:r>
        <w:t>Объем курсовой работы составляет 44 листа. Она включает в себя 3 рисунка и 9 таблиц, 16 литературных источников.</w:t>
      </w:r>
    </w:p>
    <w:p w:rsidR="00291049" w:rsidRDefault="00291049">
      <w:pPr>
        <w:spacing w:line="360" w:lineRule="auto"/>
        <w:jc w:val="center"/>
        <w:rPr>
          <w:b/>
          <w:bCs/>
        </w:rPr>
      </w:pPr>
      <w:r>
        <w:br w:type="page"/>
      </w:r>
      <w:r>
        <w:rPr>
          <w:b/>
          <w:bCs/>
        </w:rPr>
        <w:t>1. ЗАТРАТЫ ПРЕДПРИЯТИЯ КАК ЭКОНОМИЧЕСКАЯ КАТЕГОРИЯ</w:t>
      </w:r>
    </w:p>
    <w:p w:rsidR="00291049" w:rsidRDefault="00291049">
      <w:pPr>
        <w:spacing w:line="360" w:lineRule="auto"/>
      </w:pPr>
    </w:p>
    <w:p w:rsidR="00291049" w:rsidRDefault="00291049">
      <w:pPr>
        <w:spacing w:line="360" w:lineRule="auto"/>
        <w:ind w:firstLine="567"/>
        <w:rPr>
          <w:b/>
          <w:bCs/>
        </w:rPr>
      </w:pPr>
      <w:r>
        <w:rPr>
          <w:b/>
          <w:bCs/>
        </w:rPr>
        <w:t>1.1. Сущность и виды затрат.</w:t>
      </w:r>
    </w:p>
    <w:p w:rsidR="00291049" w:rsidRDefault="00291049">
      <w:pPr>
        <w:spacing w:line="360" w:lineRule="auto"/>
        <w:ind w:firstLine="567"/>
      </w:pPr>
      <w:r>
        <w:t>Издержки производства представляют собой оплату приобретенных фак</w:t>
      </w:r>
      <w:r>
        <w:softHyphen/>
        <w:t>торов производства [9, с. 200].</w:t>
      </w:r>
    </w:p>
    <w:p w:rsidR="00291049" w:rsidRDefault="00291049">
      <w:pPr>
        <w:spacing w:line="360" w:lineRule="auto"/>
        <w:ind w:firstLine="567"/>
      </w:pPr>
      <w:r>
        <w:t>Исследование данных факторов должно обеспечить такой объем выручки от продажи изготовленной продукции, чтобы покрыть затраты и обеспечить должную прибыль. Прибыль является движущим мотивом предприниматель</w:t>
      </w:r>
      <w:r>
        <w:softHyphen/>
        <w:t>ской деятельности. Однако достижение вышеизложенных целей сильно зависит от величины произведенных затрат. Поэтому издержки производства являются важнейшим блоком экономического анализа. К издержкам и прибыли у пред</w:t>
      </w:r>
      <w:r>
        <w:softHyphen/>
        <w:t>принимателя различные подходы. Прибыль при заданных издержках должна обеспечить наилучшие возможности производства. Издержки же при данной прибыли должны быть минимальны, чтобы обеспечить наиболее эффективное производство.</w:t>
      </w:r>
    </w:p>
    <w:p w:rsidR="00291049" w:rsidRDefault="00291049">
      <w:pPr>
        <w:spacing w:line="360" w:lineRule="auto"/>
        <w:ind w:firstLine="567"/>
      </w:pPr>
      <w:r>
        <w:t>Издержки производства изучались многими экономистами, в том числе и К. Марксом. Однако у К. Маркса цель была особой. Он стремился всесторонне рассмотреть аспекты эксплуатации наемного труда. С помощью исследования сути издержек Маркс выходит на другую проблему - анализ образования сред</w:t>
      </w:r>
      <w:r>
        <w:softHyphen/>
        <w:t>ней нормы прибыли на равновеликий капитал.</w:t>
      </w:r>
    </w:p>
    <w:p w:rsidR="00291049" w:rsidRDefault="00291049">
      <w:pPr>
        <w:spacing w:line="360" w:lineRule="auto"/>
        <w:ind w:firstLine="567"/>
      </w:pPr>
      <w:r>
        <w:t>Современные экономисты рассматривают издержки производства с точки зрения предпринимателя. При решении задач, обосновывающих оптимальную стратегия фирмы, достигается цель обоснования принципа получения равного дохода на каждый доллар, потраченный на покупку любого фактора производ</w:t>
      </w:r>
      <w:r>
        <w:softHyphen/>
        <w:t>ства. Таким образом, современные экономисты получили тот же результат, что и К. Маркс, - образование средней нормы прибыли.</w:t>
      </w:r>
    </w:p>
    <w:p w:rsidR="00291049" w:rsidRDefault="00291049">
      <w:pPr>
        <w:spacing w:line="360" w:lineRule="auto"/>
        <w:ind w:firstLine="567"/>
      </w:pPr>
      <w:r>
        <w:t>Издержки производства представляют собой расходы, которые необходимо осуществить для создания товара. К таким расходам относятся затраты на опла</w:t>
      </w:r>
      <w:r>
        <w:softHyphen/>
        <w:t>ту материалов (сырья, топлива, энергии), заработную плату работников, амор</w:t>
      </w:r>
      <w:r>
        <w:softHyphen/>
        <w:t>тизацию, управление производством. При продаже товара его стоимость пре</w:t>
      </w:r>
      <w:r>
        <w:softHyphen/>
        <w:t>вращается в деньги (денежную выручку). Одна часть денежной выручки идет на компенсацию издержек производства, другая дает прибыль. Это означает, что издержки производства меньше стоимости товара на величину прибыли.</w:t>
      </w:r>
    </w:p>
    <w:p w:rsidR="00291049" w:rsidRDefault="00291049">
      <w:pPr>
        <w:spacing w:line="360" w:lineRule="auto"/>
        <w:ind w:firstLine="567"/>
      </w:pPr>
      <w:r>
        <w:t>Таким образом, издержки производства - это затраты на производство данной готовой продукции, в отличие от единовременных затрат, которые про</w:t>
      </w:r>
      <w:r>
        <w:softHyphen/>
        <w:t>изводят для первоначальной организации производства.</w:t>
      </w:r>
    </w:p>
    <w:p w:rsidR="00291049" w:rsidRDefault="00291049">
      <w:pPr>
        <w:spacing w:line="360" w:lineRule="auto"/>
        <w:ind w:firstLine="567"/>
      </w:pPr>
      <w:r>
        <w:t>Издержки обращения, по Марксу, связаны с реализацией товаров и делятся на чистые и дополнительные. Чистые издержки обращения включают затраты, связанные с куплей-продажей в чистом виде, а именно заработную плату торгово-сбытового персонала, содержание торговых помещений, рекламу, кон</w:t>
      </w:r>
      <w:r>
        <w:softHyphen/>
        <w:t>сультации, изучение потребительского спроса и т.д. Данные издержки не уве</w:t>
      </w:r>
      <w:r>
        <w:softHyphen/>
        <w:t>личивают стоимость товаров, а компенсируются из прибыли, которая будет по</w:t>
      </w:r>
      <w:r>
        <w:softHyphen/>
        <w:t>лучена от реализации. К дополнительным издержкам относятся затраты на упа</w:t>
      </w:r>
      <w:r>
        <w:softHyphen/>
        <w:t>ковку, хранение, транспортировку, сортировку товаров. По сути это затраты, связанные с продолжением процесса производства товаров в сфере обращения. Дополнительные издержки обращения входят в стоимость товаров и компенси</w:t>
      </w:r>
      <w:r>
        <w:softHyphen/>
        <w:t>руются из выручки от реализации.</w:t>
      </w:r>
    </w:p>
    <w:p w:rsidR="00291049" w:rsidRDefault="00291049">
      <w:pPr>
        <w:spacing w:line="360" w:lineRule="auto"/>
        <w:ind w:firstLine="567"/>
      </w:pPr>
      <w:r>
        <w:t>В отличие от идей Маркса, современная экономическая теория не воспри</w:t>
      </w:r>
      <w:r>
        <w:softHyphen/>
        <w:t>няла необходимости выделения чистых издержек обращения. Предполагается, что предприниматель ждет дохода, который был бы достаточен ля устойчивого положения на рынке, от всех без исключения своих издержек.</w:t>
      </w:r>
    </w:p>
    <w:p w:rsidR="00291049" w:rsidRDefault="00291049">
      <w:pPr>
        <w:spacing w:line="360" w:lineRule="auto"/>
        <w:ind w:firstLine="567"/>
      </w:pPr>
      <w:r>
        <w:t>Для современного анализа характерны два аспекта исследования издержек:</w:t>
      </w:r>
    </w:p>
    <w:p w:rsidR="00291049" w:rsidRDefault="00291049">
      <w:pPr>
        <w:spacing w:line="360" w:lineRule="auto"/>
        <w:ind w:firstLine="567"/>
      </w:pPr>
      <w:r>
        <w:t>1)    В издержки производства в экономической теории Запада включа</w:t>
      </w:r>
      <w:r>
        <w:softHyphen/>
        <w:t>ют доход предпринимателя (у Маркса - средняя прибыль на вложенный капи</w:t>
      </w:r>
      <w:r>
        <w:softHyphen/>
        <w:t>тал). Такой подход рассматривается как плата за риск, обусловленный тем, что предприниматель держит свои финансовые активы в пределах какого-то пред</w:t>
      </w:r>
      <w:r>
        <w:softHyphen/>
        <w:t>приятия и не отвлекает их на иные цели.</w:t>
      </w:r>
    </w:p>
    <w:p w:rsidR="00291049" w:rsidRDefault="00291049">
      <w:pPr>
        <w:spacing w:line="360" w:lineRule="auto"/>
        <w:ind w:firstLine="567"/>
      </w:pPr>
      <w:r>
        <w:t>Поэтому доход, полученный сверх издержек производства, является избы</w:t>
      </w:r>
      <w:r>
        <w:softHyphen/>
        <w:t>точным, полученным вследствие определенных благоприятных обстоятельств. У Маркса это - дополнительная, избыточная прибыль. В качестве примера можно назвать один из ее видов - монопольную прибыль.</w:t>
      </w:r>
    </w:p>
    <w:p w:rsidR="00291049" w:rsidRDefault="00291049">
      <w:pPr>
        <w:spacing w:line="360" w:lineRule="auto"/>
        <w:ind w:firstLine="567"/>
      </w:pPr>
      <w:r>
        <w:t>Издержки производства, включающие нормальную и среднюю прибыль, представляют собой экономические издержки.</w:t>
      </w:r>
    </w:p>
    <w:p w:rsidR="00291049" w:rsidRDefault="00291049">
      <w:pPr>
        <w:spacing w:line="360" w:lineRule="auto"/>
        <w:ind w:firstLine="567"/>
      </w:pPr>
      <w:r>
        <w:t>Экономические, или вмененные, издержки любого ресурса, выбранного для производства товара, равны его стоимости, или ценности, при наилучшем из всех возможных вариантов использования [7, с. 430]. Издержки в экономике связаны с отказом от возможности производства альтернативных товаров и услуг. Такая концепция издержек воплотилась в кривой производственных возможностей.</w:t>
      </w:r>
    </w:p>
    <w:p w:rsidR="00291049" w:rsidRDefault="00291049">
      <w:pPr>
        <w:spacing w:line="360" w:lineRule="auto"/>
        <w:ind w:firstLine="567"/>
      </w:pPr>
      <w:r>
        <w:t>Экономические издержки неравнозначны тем, которыми оперирует бух</w:t>
      </w:r>
      <w:r>
        <w:softHyphen/>
        <w:t>галтерский учет. В бухгалтерские издержки прибыль предпринимателя не вхо</w:t>
      </w:r>
      <w:r>
        <w:softHyphen/>
        <w:t>дит.</w:t>
      </w:r>
    </w:p>
    <w:p w:rsidR="00291049" w:rsidRDefault="00291049">
      <w:pPr>
        <w:spacing w:line="360" w:lineRule="auto"/>
        <w:ind w:firstLine="567"/>
      </w:pPr>
      <w:r>
        <w:t>2)    Издержки производства, которыми оперирует экономическая тео</w:t>
      </w:r>
      <w:r>
        <w:softHyphen/>
        <w:t>рия по сравнению с бухгалтерским учетом, отличает оценка внутренних издер</w:t>
      </w:r>
      <w:r>
        <w:softHyphen/>
        <w:t>жек. Последние связаны с затратами, которые осуществляются в связи с использованием собственной продукции в производственном процессе. Напри</w:t>
      </w:r>
      <w:r>
        <w:softHyphen/>
        <w:t>мер, часть выращенного урожая зерна используется на засев площадей фирмы. Такое зерно фирма использует для внутренних нужд и сама себе за него не пла</w:t>
      </w:r>
      <w:r>
        <w:softHyphen/>
        <w:t>тит.</w:t>
      </w:r>
    </w:p>
    <w:p w:rsidR="00291049" w:rsidRDefault="00291049">
      <w:pPr>
        <w:spacing w:line="360" w:lineRule="auto"/>
        <w:ind w:firstLine="567"/>
      </w:pPr>
      <w:r>
        <w:t>В бухгалтерском учете такие издержки учитываются на себестоимости. Но с позиций формирования цены их нужно оценивать по рыночной цене ресурса.</w:t>
      </w:r>
    </w:p>
    <w:p w:rsidR="00291049" w:rsidRDefault="00291049">
      <w:pPr>
        <w:spacing w:line="360" w:lineRule="auto"/>
        <w:ind w:firstLine="567"/>
      </w:pPr>
      <w:r>
        <w:t>Издержки, связанные с использованием собственной продукции, которая превращается в ресурс дальнейшего производства фирма, называются внутрен</w:t>
      </w:r>
      <w:r>
        <w:softHyphen/>
        <w:t>ними.</w:t>
      </w:r>
    </w:p>
    <w:p w:rsidR="00291049" w:rsidRDefault="00291049">
      <w:pPr>
        <w:spacing w:line="360" w:lineRule="auto"/>
        <w:ind w:firstLine="567"/>
      </w:pPr>
      <w:r>
        <w:t>Внешние издержки представляют собой затраты денежных средств на при</w:t>
      </w:r>
      <w:r>
        <w:softHyphen/>
        <w:t>обретение сырья, материалов, топлива и других ресурсов, которые не являются собственностью фирмы.</w:t>
      </w:r>
    </w:p>
    <w:p w:rsidR="00291049" w:rsidRDefault="00291049">
      <w:pPr>
        <w:spacing w:line="360" w:lineRule="auto"/>
        <w:ind w:firstLine="567"/>
      </w:pPr>
      <w:r>
        <w:t>Постоянные издержки (</w:t>
      </w:r>
      <w:r>
        <w:rPr>
          <w:lang w:val="en-US"/>
        </w:rPr>
        <w:t>fixed</w:t>
      </w:r>
      <w:r>
        <w:t xml:space="preserve"> </w:t>
      </w:r>
      <w:r>
        <w:rPr>
          <w:lang w:val="en-US"/>
        </w:rPr>
        <w:t>cost</w:t>
      </w:r>
      <w:r>
        <w:t xml:space="preserve">) – это издержки, величина которых в краткосрочном периоде не изменяется с увеличением или сокращением объема производства [8, </w:t>
      </w:r>
      <w:r>
        <w:rPr>
          <w:lang w:val="en-US"/>
        </w:rPr>
        <w:t>c</w:t>
      </w:r>
      <w:r>
        <w:t>. 195]. К постоянным издержкам относятся затраты, связанные с использованием зданий, сооружений, машин, оборудования, арендой, административные расходы, расходы по капитальному ремонту.</w:t>
      </w:r>
    </w:p>
    <w:p w:rsidR="00291049" w:rsidRDefault="00291049">
      <w:pPr>
        <w:spacing w:line="360" w:lineRule="auto"/>
        <w:ind w:firstLine="567"/>
      </w:pPr>
      <w:r>
        <w:t>Переменные издержки (</w:t>
      </w:r>
      <w:r>
        <w:rPr>
          <w:lang w:val="en-US"/>
        </w:rPr>
        <w:t>variable</w:t>
      </w:r>
      <w:r>
        <w:t xml:space="preserve"> </w:t>
      </w:r>
      <w:r>
        <w:rPr>
          <w:lang w:val="en-US"/>
        </w:rPr>
        <w:t>cost</w:t>
      </w:r>
      <w:r>
        <w:t xml:space="preserve">) – это издержки, величина которых изменяется в зависимости от увеличения или уменьшения объема производства [8, </w:t>
      </w:r>
      <w:r>
        <w:rPr>
          <w:lang w:val="en-US"/>
        </w:rPr>
        <w:t>c</w:t>
      </w:r>
      <w:r>
        <w:t>. 197]. К переменным издержкам относятся затраты на сырье, материалы, топливо, энергию, оплату труда, транспортные услуги и тому подобные переменные ресурсы. Переменные издержки изменяются пропорционально объему производства.</w:t>
      </w:r>
    </w:p>
    <w:p w:rsidR="00291049" w:rsidRDefault="00291049">
      <w:pPr>
        <w:spacing w:line="360" w:lineRule="auto"/>
        <w:ind w:firstLine="567"/>
      </w:pPr>
      <w:r>
        <w:t>Общие издержки (</w:t>
      </w:r>
      <w:r>
        <w:rPr>
          <w:lang w:val="en-US"/>
        </w:rPr>
        <w:t>total</w:t>
      </w:r>
      <w:r>
        <w:t xml:space="preserve"> </w:t>
      </w:r>
      <w:r>
        <w:rPr>
          <w:lang w:val="en-US"/>
        </w:rPr>
        <w:t>cost</w:t>
      </w:r>
      <w:r>
        <w:t xml:space="preserve">) – совокупность постоянных и переменных издержек фирмы в связи с производством продукции в краткосрочном периоде [8, </w:t>
      </w:r>
      <w:r>
        <w:rPr>
          <w:lang w:val="en-US"/>
        </w:rPr>
        <w:t>c</w:t>
      </w:r>
      <w:r>
        <w:t>. 198].</w:t>
      </w:r>
    </w:p>
    <w:p w:rsidR="00291049" w:rsidRDefault="00291049">
      <w:pPr>
        <w:spacing w:line="360" w:lineRule="auto"/>
        <w:ind w:firstLine="567"/>
      </w:pPr>
    </w:p>
    <w:p w:rsidR="00291049" w:rsidRDefault="00291049">
      <w:pPr>
        <w:spacing w:line="360" w:lineRule="auto"/>
        <w:ind w:firstLine="567"/>
      </w:pPr>
    </w:p>
    <w:p w:rsidR="00291049" w:rsidRDefault="00291049">
      <w:pPr>
        <w:spacing w:line="360" w:lineRule="auto"/>
        <w:ind w:firstLine="567"/>
      </w:pPr>
    </w:p>
    <w:p w:rsidR="00291049" w:rsidRDefault="00291049">
      <w:pPr>
        <w:spacing w:line="360" w:lineRule="auto"/>
        <w:ind w:firstLine="567"/>
        <w:rPr>
          <w:b/>
          <w:bCs/>
        </w:rPr>
      </w:pPr>
      <w:r>
        <w:rPr>
          <w:b/>
          <w:bCs/>
        </w:rPr>
        <w:t>1.2. Теоретические аспекты анализа затрат предприятия.</w:t>
      </w:r>
    </w:p>
    <w:p w:rsidR="00291049" w:rsidRDefault="00291049">
      <w:pPr>
        <w:spacing w:line="360" w:lineRule="auto"/>
        <w:ind w:firstLine="567"/>
      </w:pPr>
      <w:r>
        <w:t>Получение наибольшего эффекта с наименьшими затратами, экономия трудовых, материальных и финансовых ресурсов зависят от того, как решает предприятие вопросы снижения себестоимости продукции.</w:t>
      </w:r>
    </w:p>
    <w:p w:rsidR="00291049" w:rsidRDefault="00291049">
      <w:pPr>
        <w:spacing w:line="360" w:lineRule="auto"/>
        <w:ind w:firstLine="567"/>
      </w:pPr>
      <w:r>
        <w:t>Непосредственной задачей анализа являются: проверка обоснованности плана по себестоимости, прогрессивности норм затрат; оценка выполнения плана и изучение причин отклонений от него, динамических изменений; выявление резервов снижения себестоимости; изыскание путей их мобилизации.</w:t>
      </w:r>
    </w:p>
    <w:p w:rsidR="00291049" w:rsidRDefault="00291049">
      <w:pPr>
        <w:spacing w:line="360" w:lineRule="auto"/>
        <w:ind w:firstLine="567"/>
      </w:pPr>
      <w:r>
        <w:t>Выявление резервов снижения себестоимости должно опираться на комплексный технико-экономический анализ работы предприятия: изучение технического и организационного уровня производства, использование производственных мощностей и основных фондов, сырья и материалов, рабочей силы, хозяйственных связей.</w:t>
      </w:r>
    </w:p>
    <w:p w:rsidR="00291049" w:rsidRDefault="00291049">
      <w:pPr>
        <w:spacing w:line="360" w:lineRule="auto"/>
        <w:ind w:firstLine="567"/>
      </w:pPr>
      <w:r>
        <w:t>Затраты живого и овеществленного труда в процессе производства составляют издержки производства. В условиях товарно-денежных отношений и хозяйственной обособленности предприятия неизбежно сохраняются различия между общественными издержками производства и издержками предприятия. Общественные издержки производства - это совокупность живого и овеществленного труда, находящая выражение в стоимости продукции. Издержки предприятия состоят из всей суммы расходов предприятия на производство продукции и ее реализацию. Эти издержки, выраженные в денежной форме, называются себестоимостью и являются частью стоимости продукта. В нее включают стоимость сырья, материалов, топлива, электроэнергии и других предметов труда, амортизационные отчисления, заработная плата производственного персонала и прочие денежные расходы. Снижение себестоимости продукции означает экономию овеществленного и живого труда и является важнейшим фактором повышения эффективности производства, роста накоплений.</w:t>
      </w:r>
    </w:p>
    <w:p w:rsidR="00291049" w:rsidRDefault="00291049">
      <w:pPr>
        <w:spacing w:line="360" w:lineRule="auto"/>
        <w:ind w:firstLine="567"/>
      </w:pPr>
      <w:r>
        <w:t xml:space="preserve">Наибольшая доля в затратах на производство промышленной продукции приходится на сырье и основные материалы, а затем на заработную плату и амортизационные отчисления. </w:t>
      </w:r>
    </w:p>
    <w:p w:rsidR="00291049" w:rsidRDefault="00291049">
      <w:pPr>
        <w:spacing w:line="360" w:lineRule="auto"/>
        <w:ind w:firstLine="567"/>
      </w:pPr>
      <w:r>
        <w:t>Себестоимость продукции находится во взаимосвязи с показателями эффективности производства. Она отражает большую часть стоимости продукции и зависит от изменения условий производства и реализации продукции. Существенное влияние на уровень затрат оказывают технико-экономические факторы производства. Это влияние проявляется в зависимости от изменений в технике, технологии, организации производства, в структуре и качестве продукции и от величины затрат на ее производство. Анализ затрат, как правило, проводится систематически в течение года в целях выявления внутрипроизводственных резервов их снижения.</w:t>
      </w:r>
    </w:p>
    <w:p w:rsidR="00291049" w:rsidRDefault="00291049">
      <w:pPr>
        <w:spacing w:line="360" w:lineRule="auto"/>
        <w:ind w:firstLine="567"/>
      </w:pPr>
      <w:r>
        <w:t xml:space="preserve">Для анализа уровня и динамики изменения стоимости продукции используется ряд показателей. К ним относятся: смета затрат на производство, себестоимость товарной  и реализуемой продукции, снижение себестоимости сравнимой товарной продукции и затраты на один рубль товарной (реализованной) продукции. </w:t>
      </w:r>
    </w:p>
    <w:p w:rsidR="00291049" w:rsidRDefault="00291049">
      <w:pPr>
        <w:spacing w:line="360" w:lineRule="auto"/>
        <w:ind w:firstLine="567"/>
      </w:pPr>
      <w:r>
        <w:t>Смета затрат на производство - наиболее общий показатель, который отражает всю сумму расходов предприятия по его производственной деятельности в разрезе экономических элементов. В ней отражены, во-первых, все расходы основного и вспомогательного производства, связанные с выпуском товарной и валовой продукции. Во-вторых, затраты на работы и услуги непромышленного характера (строительно-монтажные, транспортные, научно-исследовательские, проектные и др.); в-третьих, затраты на освоение производства новых изделий независимо от источника их возмещений. Эти расходы исчисляют, как правило, без учета внутризаводского оборота.</w:t>
      </w:r>
    </w:p>
    <w:p w:rsidR="00291049" w:rsidRDefault="00291049">
      <w:pPr>
        <w:spacing w:line="360" w:lineRule="auto"/>
        <w:ind w:firstLine="567"/>
      </w:pPr>
      <w:r>
        <w:t>Для анализа уровня себестоимости на различных предприятиях или ее динамики за разные периоды времени затраты на производство должны приводиться к одному объему. Себестоимость единицы продукции (калькуляция) показывает затраты предприятия на производство и реализацию конкретного вида продукции в расчете на одну натуральную единицу. Калькуляция себестоимости широко используется в ценообразовании, хозяйственном расчете, планировании и сравнительном анализе.</w:t>
      </w:r>
    </w:p>
    <w:p w:rsidR="00291049" w:rsidRDefault="00291049">
      <w:pPr>
        <w:spacing w:line="360" w:lineRule="auto"/>
        <w:ind w:firstLine="567"/>
      </w:pPr>
      <w:r>
        <w:t>Показатель снижения себестоимости сравнимой товарной продукции применяется для анализа изменения себестоимости во времени при сопоставимом объеме и структуре товарной продукции на тех предприятиях, которые имеют устойчивый по времени ассортимент изделий. Под сравнимой понимают такую продукцию, которая производилась серийно или массово в предшествующем году. К ней относится и частично модернизированная продукция, если эти изменения не привели к введению новых моделей, стандартов и технических условий.</w:t>
      </w:r>
    </w:p>
    <w:p w:rsidR="00291049" w:rsidRDefault="00291049">
      <w:pPr>
        <w:spacing w:line="360" w:lineRule="auto"/>
        <w:ind w:firstLine="567"/>
      </w:pPr>
      <w:r>
        <w:t>Затраты на одну гривну товарной (реализованной) продукции - наиболее известный на практике обобщающий показатель, который отражает себестоимость единицы продукции в стоимостном выражении обезличенно, без разграничения ее по конкретным видам. Он широко используется при анализе снижения себестоимости и позволяет, в частности, характеризовать уровень и динамику затрат на производство продукции в целом по промышленности.</w:t>
      </w:r>
    </w:p>
    <w:p w:rsidR="00291049" w:rsidRDefault="00291049">
      <w:pPr>
        <w:spacing w:line="360" w:lineRule="auto"/>
        <w:ind w:firstLine="567"/>
      </w:pPr>
      <w:r>
        <w:t>Остальные встречающиеся на практике показатели себестоимости можно подразделить по следующим признакам:</w:t>
      </w:r>
    </w:p>
    <w:p w:rsidR="00291049" w:rsidRDefault="00291049">
      <w:pPr>
        <w:spacing w:line="360" w:lineRule="auto"/>
        <w:ind w:firstLine="567"/>
      </w:pPr>
      <w:r>
        <w:t>- по составу учитываемых расходов - цеховая, производственная, полная себестоимость;</w:t>
      </w:r>
    </w:p>
    <w:p w:rsidR="00291049" w:rsidRDefault="00291049">
      <w:pPr>
        <w:spacing w:line="360" w:lineRule="auto"/>
        <w:ind w:firstLine="567"/>
      </w:pPr>
      <w:r>
        <w:t>- по длительности расчетного периода - месячная, квартальная, годовая, за ряд лет;</w:t>
      </w:r>
    </w:p>
    <w:p w:rsidR="00291049" w:rsidRDefault="00291049">
      <w:pPr>
        <w:spacing w:line="360" w:lineRule="auto"/>
        <w:ind w:firstLine="567"/>
      </w:pPr>
      <w:r>
        <w:t>- по характеру данных, отражающих расчетный период, - фактическая (отчетная), плановая, нормативная, проектная (сметная), прогнозируемая;</w:t>
      </w:r>
    </w:p>
    <w:p w:rsidR="00291049" w:rsidRDefault="00291049">
      <w:pPr>
        <w:spacing w:line="360" w:lineRule="auto"/>
        <w:ind w:firstLine="567"/>
      </w:pPr>
      <w:r>
        <w:t>- по масштабам охватываемого объекта - цех, предприятие, группа предприятий, отрасль, промышленность и т.п.</w:t>
      </w:r>
    </w:p>
    <w:p w:rsidR="00291049" w:rsidRDefault="00291049">
      <w:pPr>
        <w:spacing w:line="360" w:lineRule="auto"/>
        <w:ind w:firstLine="567"/>
      </w:pPr>
    </w:p>
    <w:p w:rsidR="00291049" w:rsidRDefault="00291049">
      <w:pPr>
        <w:spacing w:line="360" w:lineRule="auto"/>
        <w:ind w:firstLine="567"/>
      </w:pPr>
    </w:p>
    <w:p w:rsidR="00291049" w:rsidRDefault="00291049">
      <w:pPr>
        <w:spacing w:line="360" w:lineRule="auto"/>
        <w:ind w:firstLine="567"/>
      </w:pPr>
    </w:p>
    <w:p w:rsidR="00291049" w:rsidRDefault="00291049">
      <w:pPr>
        <w:spacing w:line="360" w:lineRule="auto"/>
        <w:ind w:firstLine="567"/>
        <w:rPr>
          <w:b/>
          <w:bCs/>
        </w:rPr>
      </w:pPr>
      <w:r>
        <w:rPr>
          <w:b/>
          <w:bCs/>
        </w:rPr>
        <w:t>1.3. Технико-экономические факторы и резервы снижения себестоимости продукции на предприятии.</w:t>
      </w:r>
    </w:p>
    <w:p w:rsidR="00291049" w:rsidRDefault="00291049">
      <w:pPr>
        <w:spacing w:line="360" w:lineRule="auto"/>
        <w:ind w:firstLine="567"/>
      </w:pPr>
      <w:r>
        <w:t>В настоящее время при анализе фактической себестоимости выпускаемой продукции, выявлении резервов и экономического эффекта от ее снижения используется расчет по экономическим факторам. Экономические факторы наиболее полно охватывают все элементы процесса производства - средства, предметы труда и сам труд. Они отражают основные направления работы коллективов предприятий по снижению себестоимости: повышение производительности труда, внедрение передовой техники и технологии, лучшее использование оборудования, удешевление заготовки и лучшее использование предметов труда, сокращение административно-управленческих и других накладных расходов, сокращение брака и ликвидация непроизводительных расходов и потерь.</w:t>
      </w:r>
    </w:p>
    <w:p w:rsidR="00291049" w:rsidRDefault="00291049">
      <w:pPr>
        <w:spacing w:line="360" w:lineRule="auto"/>
        <w:ind w:firstLine="567"/>
      </w:pPr>
      <w:r>
        <w:t>Экономия, обусловливающая фактическое снижение себестоимости, рассчитывается по следующему составу (типовому перечню) факторов:</w:t>
      </w:r>
    </w:p>
    <w:p w:rsidR="00291049" w:rsidRDefault="00291049">
      <w:pPr>
        <w:spacing w:line="360" w:lineRule="auto"/>
        <w:ind w:firstLine="567"/>
      </w:pPr>
      <w:r>
        <w:t>1. Повышение технического уровня производства. Это внедрение новой, прогрессивной технологии, механизация и автоматизация производственных процессов; улучшение использования и применение новых видов сырья и материалов; изменение конструкции и технических характеристик изделий; прочие факторы, повышающие технический уровень производства.</w:t>
      </w:r>
    </w:p>
    <w:p w:rsidR="00291049" w:rsidRDefault="00291049">
      <w:pPr>
        <w:spacing w:line="360" w:lineRule="auto"/>
        <w:ind w:firstLine="567"/>
      </w:pPr>
      <w:r>
        <w:t>По данной группе анализируется влияние на себестоимость научно-технических достижений и передового опыта. По каждому мероприятию рассчитывается экономический эффект, который выражается в снижении затрат на производство. Экономия от осуществления мероприятий определяется сравнением величины затрат на единицу продукции до и после внедрения мероприятий и умножением полученной разности на объем производства в планируемом году:</w:t>
      </w:r>
    </w:p>
    <w:p w:rsidR="00291049" w:rsidRDefault="00291049">
      <w:pPr>
        <w:spacing w:line="360" w:lineRule="auto"/>
        <w:ind w:left="2832" w:firstLine="708"/>
        <w:jc w:val="left"/>
      </w:pPr>
      <w:r>
        <w:t>Э = (С</w:t>
      </w:r>
      <w:r>
        <w:rPr>
          <w:vertAlign w:val="subscript"/>
        </w:rPr>
        <w:t>С</w:t>
      </w:r>
      <w:r>
        <w:t xml:space="preserve"> - С</w:t>
      </w:r>
      <w:r>
        <w:rPr>
          <w:vertAlign w:val="subscript"/>
        </w:rPr>
        <w:t>Н</w:t>
      </w:r>
      <w:r>
        <w:t>) * А</w:t>
      </w:r>
      <w:r>
        <w:rPr>
          <w:vertAlign w:val="subscript"/>
        </w:rPr>
        <w:t>Н</w:t>
      </w:r>
      <w:r>
        <w:t>,</w:t>
      </w:r>
      <w:r>
        <w:tab/>
      </w:r>
      <w:r>
        <w:tab/>
      </w:r>
      <w:r>
        <w:tab/>
      </w:r>
      <w:r>
        <w:tab/>
        <w:t>(1.1)</w:t>
      </w:r>
    </w:p>
    <w:p w:rsidR="00291049" w:rsidRDefault="00291049">
      <w:pPr>
        <w:spacing w:line="360" w:lineRule="auto"/>
        <w:ind w:firstLine="567"/>
      </w:pPr>
      <w:r>
        <w:t>где Э - экономия прямых текущих затрат</w:t>
      </w:r>
    </w:p>
    <w:p w:rsidR="00291049" w:rsidRDefault="00291049">
      <w:pPr>
        <w:spacing w:line="360" w:lineRule="auto"/>
        <w:ind w:firstLine="567"/>
      </w:pPr>
      <w:r>
        <w:t xml:space="preserve">   С</w:t>
      </w:r>
      <w:r>
        <w:rPr>
          <w:vertAlign w:val="subscript"/>
        </w:rPr>
        <w:t>С</w:t>
      </w:r>
      <w:r>
        <w:t xml:space="preserve"> - прямые текущие затраты на единицу продукции до внедрения мероприятия</w:t>
      </w:r>
    </w:p>
    <w:p w:rsidR="00291049" w:rsidRDefault="00291049">
      <w:pPr>
        <w:spacing w:line="360" w:lineRule="auto"/>
        <w:ind w:firstLine="567"/>
      </w:pPr>
      <w:r>
        <w:t xml:space="preserve">   С</w:t>
      </w:r>
      <w:r>
        <w:rPr>
          <w:vertAlign w:val="subscript"/>
        </w:rPr>
        <w:t>Н</w:t>
      </w:r>
      <w:r>
        <w:t xml:space="preserve"> - прямые текущие затраты после внедрения мероприятия</w:t>
      </w:r>
    </w:p>
    <w:p w:rsidR="00291049" w:rsidRDefault="00291049">
      <w:pPr>
        <w:spacing w:line="360" w:lineRule="auto"/>
        <w:ind w:firstLine="567"/>
      </w:pPr>
      <w:r>
        <w:t xml:space="preserve">   А</w:t>
      </w:r>
      <w:r>
        <w:rPr>
          <w:vertAlign w:val="subscript"/>
        </w:rPr>
        <w:t>Н</w:t>
      </w:r>
      <w:r>
        <w:t xml:space="preserve"> - объем продукции в натуральных единицах от начала внедрения мероприятия до конца планируемого года.</w:t>
      </w:r>
    </w:p>
    <w:p w:rsidR="00291049" w:rsidRDefault="00291049">
      <w:pPr>
        <w:spacing w:line="360" w:lineRule="auto"/>
        <w:ind w:firstLine="567"/>
      </w:pPr>
      <w:r>
        <w:t>Одновременно должна учитываться и переходящая экономия по тем мероприятиям, которые осуществлены в предыдущем году. Ее можно определить как разность между годовой расчетной экономией и ее частью, учтенной в плановых расчетах предыдущего года. По мероприятиям, которые планируются в течение ряда лет, экономия исчисляется исходя из объема работы, выполняемой с помощью новой техники, только в отчетном году, без учета масштабов внедрения до начала этого года.</w:t>
      </w:r>
    </w:p>
    <w:p w:rsidR="00291049" w:rsidRDefault="00291049">
      <w:pPr>
        <w:spacing w:line="360" w:lineRule="auto"/>
        <w:ind w:firstLine="567"/>
      </w:pPr>
      <w:r>
        <w:t>Снижение себестоимости может произойти при создании автоматизированных систем управления, использовании ЭВМ, совершенствовании и модернизации существующей техники и технологии. Уменьшаются затраты и в результате комплексного использования сырья, применения экономичных заменителей, полного использования отходов в производстве. Большой резерв таит в себе и совершенствование продукции, снижение ее материалоемкости и трудоемкости, снижение веса машин и оборудования, уменьшение габаритных размеров и др.</w:t>
      </w:r>
    </w:p>
    <w:p w:rsidR="00291049" w:rsidRDefault="00291049">
      <w:pPr>
        <w:spacing w:line="360" w:lineRule="auto"/>
        <w:ind w:firstLine="567"/>
      </w:pPr>
      <w:r>
        <w:t>2. Совершенствование организации производства и труда. Снижение себестоимости может произойти в результате изменения в организации производства, формах и методах труда при развитии специализации производства; совершенствовании управления производством и сокращения затрат на него; улучшении использования основных фондов; улучшении материально-технического снабжения; сокращении транспортных расходов; прочих факторов, повышающих уровень организации производства.</w:t>
      </w:r>
    </w:p>
    <w:p w:rsidR="00291049" w:rsidRDefault="00291049">
      <w:pPr>
        <w:spacing w:line="360" w:lineRule="auto"/>
        <w:ind w:firstLine="567"/>
      </w:pPr>
      <w:r>
        <w:t>При одновременном совершенствовании техники и организации производства необходимо установить экономию по каждому фактору в отдельности и включить в соответствующие группы. Если такое разделение сделать трудно, то экономия может быть рассчитана исходя из целевого характера мероприятий либо по группам факторов.</w:t>
      </w:r>
    </w:p>
    <w:p w:rsidR="00291049" w:rsidRDefault="00291049">
      <w:pPr>
        <w:spacing w:line="360" w:lineRule="auto"/>
        <w:ind w:firstLine="567"/>
      </w:pPr>
      <w:r>
        <w:t>Снижение текущих затрат происходит в результате совершенствования обслуживания основного производства (например, развития поточного производства, повышения коэффициента сменности, упорядочения подсобно-технологических работ, улучшения инструментального хозяйства, совершенствования организации контроля за качеством работ и продукции). Значительное уменьшение затрат живого труда может произойти при увеличении норм и зон обслуживания, сокращении потерь рабочего времени, уменьшении числа рабочих, не выполняющих норм выработки. Эту экономию можно подсчитать, если умножить количество высвобождающихся рабочих на среднюю заработную плату в предыдущем году (с начислениями на социальное страхование и с учетом расходов на спецодежду, питание и т.п.). Дополнительная экономия возникает при совершенствовании структуры управления предприятия в целом. Она выражается в сокращении расходов на управление и в экономии заработной платы и начислений на нее в связи с высвобождением управленческого персонала.</w:t>
      </w:r>
    </w:p>
    <w:p w:rsidR="00291049" w:rsidRDefault="00291049">
      <w:pPr>
        <w:spacing w:line="360" w:lineRule="auto"/>
        <w:ind w:firstLine="567"/>
      </w:pPr>
      <w:r>
        <w:t>При улучшении использования основных фондов снижение себестоимости происходит в результате повышения надежности и долговечности оборудования; совершенствования системы планово-предупредительного ремонта; централизации и внедрения индустриальных методов ремонта, содержания и эксплуатации основных фондов. Экономия исчисляется как произведение абсолютного сокращения затрат (кроме амортизации) на единицу оборудования (или других основных фондов) на среднедействующее количество оборудования (или других основных фондов).</w:t>
      </w:r>
    </w:p>
    <w:p w:rsidR="00291049" w:rsidRDefault="00291049">
      <w:pPr>
        <w:spacing w:line="360" w:lineRule="auto"/>
        <w:ind w:firstLine="567"/>
      </w:pPr>
      <w:r>
        <w:t>Совершенствование материально-технического снабжения и использования материальных ресурсов находит отражение в уменьшении норм расхода сырья и материалов, снижении их себестоимости за счет уменьшения заготовительно-складских расходов. Транспортные расходы сокращаются в результате уменьшения затрат на доставку сырья и материалов от поставщика до складов предприятия, от заводских складов до мест потребления; уменьшения расходов на транспортировку готовой продукции.</w:t>
      </w:r>
    </w:p>
    <w:p w:rsidR="00291049" w:rsidRDefault="00291049">
      <w:pPr>
        <w:spacing w:line="360" w:lineRule="auto"/>
        <w:ind w:firstLine="567"/>
      </w:pPr>
      <w:r>
        <w:t>Определенные резервы снижения себестоимости заложены в устранении или сокращении затрат, которые не являются необходимыми при нормальной организации производственного процесса (сверхнормативный расход сырья, материалов, топлива, энергии, доплаты рабочим за отступление от нормальных условий труда и сверхурочные работы, платежи по регрессным искам и т.п.). Выявление этих излишних затрат требует особых методов и внимания коллектива предприятия. Их можно выявить проведением специальных обследований и единовременного учета, при анализе данных нормативного учета затрат на производство, тщательном анализе плановых и фактических затрат на производство.</w:t>
      </w:r>
    </w:p>
    <w:p w:rsidR="00291049" w:rsidRDefault="00291049">
      <w:pPr>
        <w:spacing w:line="360" w:lineRule="auto"/>
        <w:ind w:firstLine="567"/>
      </w:pPr>
      <w:r>
        <w:t>3. Изменение объема и структуры продукции, которые могут привести к относительному уменьшению условно-постоянных расходов (кроме амортизации), относительному уменьшению амортизационных отчислений, изменению номенклатуры и ассортимента продукции, повышению ее качества. Условно-постоянные расходы не зависят непосредственно от количества выпускаемой продукции. С увеличением объема производства их количество на единицу продукции уменьшается, что приводит к снижению ее себестоимости. Относительная экономия на условно-постоянных расходах определяется по формуле</w:t>
      </w:r>
    </w:p>
    <w:p w:rsidR="00291049" w:rsidRDefault="00291049">
      <w:pPr>
        <w:spacing w:line="360" w:lineRule="auto"/>
        <w:ind w:left="2832" w:firstLine="708"/>
      </w:pPr>
      <w:r>
        <w:t>Э</w:t>
      </w:r>
      <w:r>
        <w:rPr>
          <w:vertAlign w:val="subscript"/>
        </w:rPr>
        <w:t>П</w:t>
      </w:r>
      <w:r>
        <w:t xml:space="preserve"> = (Т * П</w:t>
      </w:r>
      <w:r>
        <w:rPr>
          <w:vertAlign w:val="subscript"/>
        </w:rPr>
        <w:t>С</w:t>
      </w:r>
      <w:r>
        <w:t>) / 100,</w:t>
      </w:r>
      <w:r>
        <w:tab/>
      </w:r>
      <w:r>
        <w:tab/>
      </w:r>
      <w:r>
        <w:tab/>
      </w:r>
      <w:r>
        <w:tab/>
        <w:t>(1.2)</w:t>
      </w:r>
    </w:p>
    <w:p w:rsidR="00291049" w:rsidRDefault="00291049">
      <w:pPr>
        <w:spacing w:line="360" w:lineRule="auto"/>
        <w:ind w:firstLine="567"/>
      </w:pPr>
      <w:r>
        <w:t>где Э</w:t>
      </w:r>
      <w:r>
        <w:rPr>
          <w:vertAlign w:val="subscript"/>
        </w:rPr>
        <w:t>П</w:t>
      </w:r>
      <w:r>
        <w:t xml:space="preserve"> - экономия условно-постоянных расходов</w:t>
      </w:r>
    </w:p>
    <w:p w:rsidR="00291049" w:rsidRDefault="00291049">
      <w:pPr>
        <w:spacing w:line="360" w:lineRule="auto"/>
        <w:ind w:firstLine="567"/>
      </w:pPr>
      <w:r>
        <w:t xml:space="preserve">      П</w:t>
      </w:r>
      <w:r>
        <w:rPr>
          <w:vertAlign w:val="subscript"/>
        </w:rPr>
        <w:t>С</w:t>
      </w:r>
      <w:r>
        <w:t xml:space="preserve"> - сумма условно-постоянных расходов в базисном году</w:t>
      </w:r>
    </w:p>
    <w:p w:rsidR="00291049" w:rsidRDefault="00291049">
      <w:pPr>
        <w:spacing w:line="360" w:lineRule="auto"/>
        <w:ind w:firstLine="567"/>
      </w:pPr>
      <w:r>
        <w:t xml:space="preserve">      Т - темп прироста товарной продукции по сравнению с базисным годом.</w:t>
      </w:r>
    </w:p>
    <w:p w:rsidR="00291049" w:rsidRDefault="00291049">
      <w:pPr>
        <w:spacing w:line="360" w:lineRule="auto"/>
        <w:ind w:firstLine="567"/>
      </w:pPr>
      <w:r>
        <w:t>Относительное изменение амортизационных отчислений рассчитывается особо. Часть амортизационных отчислений (как и других затрат на производство) не включается в себестоимость, а возмещается за счет других источников (специальных фондов, оплаты услуг на сторону, не включаемых в состав товарной продукции, и др.), поэтому общая сумма амортизации может уменьшиться. Уменьшение определяется по фактическим данным за отчетный период. Общую экономию на амортизационных отчислениях рассчитывают по формуле</w:t>
      </w:r>
    </w:p>
    <w:p w:rsidR="00291049" w:rsidRDefault="00291049">
      <w:pPr>
        <w:spacing w:line="360" w:lineRule="auto"/>
        <w:ind w:left="2124" w:firstLine="708"/>
      </w:pPr>
      <w:r>
        <w:t>Э</w:t>
      </w:r>
      <w:r>
        <w:rPr>
          <w:vertAlign w:val="subscript"/>
        </w:rPr>
        <w:t>А</w:t>
      </w:r>
      <w:r>
        <w:t xml:space="preserve"> = ( А</w:t>
      </w:r>
      <w:r>
        <w:rPr>
          <w:vertAlign w:val="subscript"/>
        </w:rPr>
        <w:t>О</w:t>
      </w:r>
      <w:r>
        <w:t>К / Д</w:t>
      </w:r>
      <w:r>
        <w:rPr>
          <w:vertAlign w:val="subscript"/>
        </w:rPr>
        <w:t>О</w:t>
      </w:r>
      <w:r>
        <w:t xml:space="preserve"> - А</w:t>
      </w:r>
      <w:r>
        <w:rPr>
          <w:vertAlign w:val="subscript"/>
        </w:rPr>
        <w:t>1</w:t>
      </w:r>
      <w:r>
        <w:t>К / Д</w:t>
      </w:r>
      <w:r>
        <w:rPr>
          <w:vertAlign w:val="subscript"/>
        </w:rPr>
        <w:t>1</w:t>
      </w:r>
      <w:r>
        <w:t xml:space="preserve"> ) * Д</w:t>
      </w:r>
      <w:r>
        <w:rPr>
          <w:vertAlign w:val="subscript"/>
        </w:rPr>
        <w:t>1</w:t>
      </w:r>
      <w:r>
        <w:t>,</w:t>
      </w:r>
      <w:r>
        <w:tab/>
      </w:r>
      <w:r>
        <w:tab/>
      </w:r>
      <w:r>
        <w:tab/>
        <w:t>(1.3)</w:t>
      </w:r>
    </w:p>
    <w:p w:rsidR="00291049" w:rsidRDefault="00291049">
      <w:pPr>
        <w:tabs>
          <w:tab w:val="left" w:pos="851"/>
        </w:tabs>
        <w:spacing w:line="360" w:lineRule="auto"/>
        <w:ind w:left="567" w:hanging="567"/>
      </w:pPr>
      <w:r>
        <w:t xml:space="preserve">где </w:t>
      </w:r>
      <w:r>
        <w:tab/>
        <w:t>Э</w:t>
      </w:r>
      <w:r>
        <w:rPr>
          <w:vertAlign w:val="subscript"/>
        </w:rPr>
        <w:t>А</w:t>
      </w:r>
      <w:r>
        <w:t xml:space="preserve"> - экономия в связи с относительным снижением амортизационных отчислений;</w:t>
      </w:r>
    </w:p>
    <w:p w:rsidR="00291049" w:rsidRDefault="00291049">
      <w:pPr>
        <w:tabs>
          <w:tab w:val="left" w:pos="1276"/>
        </w:tabs>
        <w:spacing w:line="360" w:lineRule="auto"/>
        <w:ind w:left="567" w:hanging="567"/>
      </w:pPr>
      <w:r>
        <w:t xml:space="preserve">     </w:t>
      </w:r>
      <w:r>
        <w:tab/>
        <w:t>А</w:t>
      </w:r>
      <w:r>
        <w:rPr>
          <w:vertAlign w:val="subscript"/>
        </w:rPr>
        <w:t>0</w:t>
      </w:r>
      <w:r>
        <w:t>, А</w:t>
      </w:r>
      <w:r>
        <w:rPr>
          <w:vertAlign w:val="subscript"/>
        </w:rPr>
        <w:t>1</w:t>
      </w:r>
      <w:r>
        <w:t xml:space="preserve"> - сумма амортизационных отчислений в базисном и отчетном году;</w:t>
      </w:r>
    </w:p>
    <w:p w:rsidR="00291049" w:rsidRDefault="00291049">
      <w:pPr>
        <w:tabs>
          <w:tab w:val="left" w:pos="1276"/>
        </w:tabs>
        <w:spacing w:line="360" w:lineRule="auto"/>
        <w:ind w:left="567" w:hanging="567"/>
      </w:pPr>
      <w:r>
        <w:t xml:space="preserve">   </w:t>
      </w:r>
      <w:r>
        <w:tab/>
        <w:t>К - коэффициент, учитывающий величину амортизационных отчислений, относимых на себестоимость продукции в базисном году;</w:t>
      </w:r>
    </w:p>
    <w:p w:rsidR="00291049" w:rsidRDefault="00291049">
      <w:pPr>
        <w:tabs>
          <w:tab w:val="left" w:pos="1276"/>
        </w:tabs>
        <w:spacing w:line="360" w:lineRule="auto"/>
        <w:ind w:left="567" w:hanging="567"/>
      </w:pPr>
      <w:r>
        <w:t xml:space="preserve">    </w:t>
      </w:r>
      <w:r>
        <w:tab/>
        <w:t>Д</w:t>
      </w:r>
      <w:r>
        <w:rPr>
          <w:vertAlign w:val="subscript"/>
        </w:rPr>
        <w:t>0</w:t>
      </w:r>
      <w:r>
        <w:t>, Д</w:t>
      </w:r>
      <w:r>
        <w:rPr>
          <w:vertAlign w:val="subscript"/>
        </w:rPr>
        <w:t>1</w:t>
      </w:r>
      <w:r>
        <w:t xml:space="preserve"> - объем товарной продукции базисного и отчетного года.</w:t>
      </w:r>
    </w:p>
    <w:p w:rsidR="00291049" w:rsidRDefault="00291049">
      <w:pPr>
        <w:spacing w:line="360" w:lineRule="auto"/>
        <w:ind w:firstLine="567"/>
      </w:pPr>
      <w:r>
        <w:t>Чтобы не было повторного счета, общую сумму экономии уменьшают (увеличивают) на ту часть, которая учтена по другим факторам.</w:t>
      </w:r>
    </w:p>
    <w:p w:rsidR="00291049" w:rsidRDefault="00291049">
      <w:pPr>
        <w:spacing w:line="360" w:lineRule="auto"/>
        <w:ind w:firstLine="567"/>
      </w:pPr>
      <w:r>
        <w:t>Изменение номенклатуры и ассортимента производимой продукции является одним из важных факторов, влияющих на уровень затрат на производство. При различной рентабельности отдельных изделий (по отношению к себестоимости) сдвиги в составе продукции, связанные с совершенствованием ее структуры и повышением эффективности производства, могут приводить и к уменьшению и к увеличению затрат на производство. Влияние изменений структуры продукции на себестоимость анализируется по переменным расходам по статьям калькуляции типовой номенклатуры. Расчет влияния структуры производимой продукции на себестоимость необходимо увязать с показателями повышения производительности труда.</w:t>
      </w:r>
    </w:p>
    <w:p w:rsidR="00291049" w:rsidRDefault="00291049">
      <w:pPr>
        <w:spacing w:line="360" w:lineRule="auto"/>
        <w:ind w:firstLine="567"/>
      </w:pPr>
      <w:r>
        <w:t>4. Улучшение использования природных ресурсов. Здесь учитывается: изменение состава и качества сырья; изменение продуктивности месторождений, объемов подготовительных работ при добыче, способов добычи природного сырья; изменение других природных условий. Эти факторы отражают влияние естественных (природных) условий на величину переменных затрат. Анализ их влияния на снижение себестоимости продукции проводится на основе отраслевых методик добывающих отраслей промышленности.</w:t>
      </w:r>
    </w:p>
    <w:p w:rsidR="00291049" w:rsidRDefault="00291049">
      <w:pPr>
        <w:spacing w:line="360" w:lineRule="auto"/>
        <w:ind w:firstLine="567"/>
      </w:pPr>
      <w:r>
        <w:t>5. Отраслевые и прочие факторы. К ним относятся: ввод и освоение новых цехов, производственных единиц и производств, подготовка и освоение производства в действующих объединениях и на предприятиях; прочие факторы. Необходимо проанализировать резервы снижения себестоимости в результате ликвидации устаревших и ввода новых цехов и производств на более высокой технической основе, с лучшими экономическими показателями.</w:t>
      </w:r>
    </w:p>
    <w:p w:rsidR="00291049" w:rsidRDefault="00291049">
      <w:pPr>
        <w:spacing w:line="360" w:lineRule="auto"/>
        <w:ind w:firstLine="567"/>
      </w:pPr>
      <w:r>
        <w:t>Значительные резервы заложены в снижении расходов на подготовку и освоение новых видов продукции и новых технологических процессов, в уменьшении затрат пускового периода по вновь вводимым в действие цехам и объектам. Расчет суммы изменения расходов осуществляется по формуле</w:t>
      </w:r>
    </w:p>
    <w:p w:rsidR="00291049" w:rsidRDefault="00291049">
      <w:pPr>
        <w:spacing w:line="360" w:lineRule="auto"/>
        <w:ind w:left="2124" w:firstLine="708"/>
      </w:pPr>
      <w:r>
        <w:t>Э</w:t>
      </w:r>
      <w:r>
        <w:rPr>
          <w:vertAlign w:val="subscript"/>
        </w:rPr>
        <w:t>П</w:t>
      </w:r>
      <w:r>
        <w:t xml:space="preserve"> = ( С</w:t>
      </w:r>
      <w:r>
        <w:rPr>
          <w:vertAlign w:val="subscript"/>
        </w:rPr>
        <w:t>1</w:t>
      </w:r>
      <w:r>
        <w:t>/Д</w:t>
      </w:r>
      <w:r>
        <w:rPr>
          <w:vertAlign w:val="subscript"/>
        </w:rPr>
        <w:t>1</w:t>
      </w:r>
      <w:r>
        <w:t xml:space="preserve"> - С</w:t>
      </w:r>
      <w:r>
        <w:rPr>
          <w:vertAlign w:val="subscript"/>
        </w:rPr>
        <w:t>0</w:t>
      </w:r>
      <w:r>
        <w:t>/Д</w:t>
      </w:r>
      <w:r>
        <w:rPr>
          <w:vertAlign w:val="subscript"/>
        </w:rPr>
        <w:t>0</w:t>
      </w:r>
      <w:r>
        <w:t xml:space="preserve"> ) * Д</w:t>
      </w:r>
      <w:r>
        <w:rPr>
          <w:vertAlign w:val="subscript"/>
        </w:rPr>
        <w:t>1</w:t>
      </w:r>
      <w:r>
        <w:t>,</w:t>
      </w:r>
      <w:r>
        <w:tab/>
      </w:r>
      <w:r>
        <w:tab/>
      </w:r>
      <w:r>
        <w:tab/>
      </w:r>
      <w:r>
        <w:tab/>
        <w:t>(1.4)</w:t>
      </w:r>
    </w:p>
    <w:p w:rsidR="00291049" w:rsidRDefault="00291049">
      <w:pPr>
        <w:spacing w:line="360" w:lineRule="auto"/>
      </w:pPr>
      <w:r>
        <w:t xml:space="preserve">где </w:t>
      </w:r>
      <w:r>
        <w:tab/>
        <w:t>Э</w:t>
      </w:r>
      <w:r>
        <w:rPr>
          <w:vertAlign w:val="subscript"/>
        </w:rPr>
        <w:t>П</w:t>
      </w:r>
      <w:r>
        <w:t xml:space="preserve"> - изменение затрат на подготовку и освоение производства;</w:t>
      </w:r>
    </w:p>
    <w:p w:rsidR="00291049" w:rsidRDefault="00291049">
      <w:pPr>
        <w:spacing w:line="360" w:lineRule="auto"/>
      </w:pPr>
      <w:r>
        <w:t xml:space="preserve">      </w:t>
      </w:r>
      <w:r>
        <w:tab/>
        <w:t>С</w:t>
      </w:r>
      <w:r>
        <w:rPr>
          <w:vertAlign w:val="subscript"/>
        </w:rPr>
        <w:t>0</w:t>
      </w:r>
      <w:r>
        <w:t>, С</w:t>
      </w:r>
      <w:r>
        <w:rPr>
          <w:vertAlign w:val="subscript"/>
        </w:rPr>
        <w:t>1</w:t>
      </w:r>
      <w:r>
        <w:t xml:space="preserve"> - суммы затрат базисного и отчетного года;</w:t>
      </w:r>
    </w:p>
    <w:p w:rsidR="00291049" w:rsidRDefault="00291049">
      <w:pPr>
        <w:spacing w:line="360" w:lineRule="auto"/>
      </w:pPr>
      <w:r>
        <w:t xml:space="preserve">      </w:t>
      </w:r>
      <w:r>
        <w:tab/>
        <w:t>Д</w:t>
      </w:r>
      <w:r>
        <w:rPr>
          <w:vertAlign w:val="subscript"/>
        </w:rPr>
        <w:t>0</w:t>
      </w:r>
      <w:r>
        <w:t>, Д</w:t>
      </w:r>
      <w:r>
        <w:rPr>
          <w:vertAlign w:val="subscript"/>
        </w:rPr>
        <w:t>1</w:t>
      </w:r>
      <w:r>
        <w:t xml:space="preserve"> - объем товарной продукции базисного и отчетного года.</w:t>
      </w:r>
    </w:p>
    <w:p w:rsidR="00291049" w:rsidRDefault="00291049">
      <w:pPr>
        <w:spacing w:line="360" w:lineRule="auto"/>
        <w:ind w:firstLine="567"/>
      </w:pPr>
      <w:r>
        <w:t>Влияние на себестоимость товарной продукции изменений в размещении производства анализируется тогда, когда один и тот же вид продукции производится на нескольких предприятиях, имеющих неодинаковые затраты в результате применения различных технологических процессов. При этом целесообразно провести расчет оптимального размещения отдельных видов продукции по предприятиям объединения с учетом использования существующих мощностей, снижения издержек производства, и на основе сопоставления оптимального варианта с фактическим выявить резервы.</w:t>
      </w:r>
    </w:p>
    <w:p w:rsidR="00291049" w:rsidRDefault="00291049">
      <w:pPr>
        <w:spacing w:line="360" w:lineRule="auto"/>
        <w:ind w:firstLine="567"/>
      </w:pPr>
      <w:r>
        <w:t>Если изменения величины затрат в анализируемый период не нашли отражения в вышеизложенных факторах, то их относят к прочим. К ним можно отнести, например, изменение размеров или прекращение разного рода обязательных платежей, изменение величины затрат, включаемых в себестоимость продукции и др.</w:t>
      </w:r>
    </w:p>
    <w:p w:rsidR="00291049" w:rsidRDefault="00291049">
      <w:pPr>
        <w:spacing w:line="360" w:lineRule="auto"/>
        <w:ind w:firstLine="567"/>
      </w:pPr>
      <w:r>
        <w:t>Выявленные в результате анализа факторы снижения себестоимости и резервы необходимо суммировать в окончательных выводах, определить суммарное влияние всех факторов на снижение общей величины затрат на единицу продукции.</w:t>
      </w:r>
    </w:p>
    <w:p w:rsidR="00291049" w:rsidRDefault="00291049">
      <w:pPr>
        <w:spacing w:line="360" w:lineRule="auto"/>
      </w:pPr>
      <w:r>
        <w:br w:type="page"/>
      </w:r>
    </w:p>
    <w:p w:rsidR="00291049" w:rsidRDefault="00291049">
      <w:pPr>
        <w:spacing w:line="360" w:lineRule="auto"/>
        <w:jc w:val="center"/>
        <w:rPr>
          <w:b/>
          <w:bCs/>
        </w:rPr>
      </w:pPr>
      <w:r>
        <w:rPr>
          <w:b/>
          <w:bCs/>
        </w:rPr>
        <w:t>2. АНАЛИЗ ЗАТРАТ ПРЕДПРИЯТИЯ С ЦЕЛЬЮ ВЫЯВЛЕНИЯ ПУТЕЙ СНИЖЕНИЯ СЕБЕСТОИМОСТИ</w:t>
      </w:r>
    </w:p>
    <w:p w:rsidR="00291049" w:rsidRDefault="00291049">
      <w:pPr>
        <w:spacing w:line="360" w:lineRule="auto"/>
        <w:jc w:val="center"/>
        <w:rPr>
          <w:b/>
          <w:bCs/>
        </w:rPr>
      </w:pPr>
    </w:p>
    <w:p w:rsidR="00291049" w:rsidRDefault="00291049">
      <w:pPr>
        <w:numPr>
          <w:ilvl w:val="1"/>
          <w:numId w:val="1"/>
        </w:numPr>
        <w:tabs>
          <w:tab w:val="clear" w:pos="716"/>
          <w:tab w:val="num" w:pos="1134"/>
        </w:tabs>
        <w:spacing w:line="360" w:lineRule="auto"/>
        <w:ind w:left="0" w:firstLine="567"/>
        <w:rPr>
          <w:b/>
          <w:bCs/>
        </w:rPr>
      </w:pPr>
      <w:r>
        <w:rPr>
          <w:b/>
          <w:bCs/>
        </w:rPr>
        <w:t>Организационно-экономическая характеристика ОАО «Трест Артемшахтострой».</w:t>
      </w:r>
    </w:p>
    <w:p w:rsidR="00291049" w:rsidRDefault="00291049">
      <w:pPr>
        <w:spacing w:line="360" w:lineRule="auto"/>
        <w:ind w:firstLine="567"/>
      </w:pPr>
    </w:p>
    <w:p w:rsidR="00291049" w:rsidRDefault="00291049">
      <w:pPr>
        <w:spacing w:line="360" w:lineRule="auto"/>
        <w:ind w:firstLine="567"/>
      </w:pPr>
      <w:r>
        <w:t>Предприятие основано в соответствии с приказом Министра угольной промышленности Украины от 27 июня 1996г. №290 путем преобразования государственного предприятия треста "Артемшахтострой"  в Открытое акционерное общество.</w:t>
      </w:r>
    </w:p>
    <w:p w:rsidR="00291049" w:rsidRDefault="00291049">
      <w:pPr>
        <w:spacing w:line="360" w:lineRule="auto"/>
        <w:ind w:firstLine="567"/>
      </w:pPr>
      <w:r>
        <w:t>Полное название предприятия: Открытое акционерное общество «Трест Артемшахтострой" дочернее предприятие Донецкой холдинговой компании "Донбассшахтострой".</w:t>
      </w:r>
    </w:p>
    <w:p w:rsidR="00291049" w:rsidRDefault="00291049">
      <w:pPr>
        <w:spacing w:line="360" w:lineRule="auto"/>
        <w:ind w:firstLine="567"/>
      </w:pPr>
      <w:r>
        <w:t>Предприятие имеет семь подразделений:</w:t>
      </w:r>
    </w:p>
    <w:p w:rsidR="00291049" w:rsidRDefault="00291049">
      <w:pPr>
        <w:numPr>
          <w:ilvl w:val="0"/>
          <w:numId w:val="4"/>
        </w:numPr>
        <w:spacing w:line="360" w:lineRule="auto"/>
      </w:pPr>
      <w:r>
        <w:t>Шахтостроительное управление №1 (ШСУ №1).</w:t>
      </w:r>
    </w:p>
    <w:p w:rsidR="00291049" w:rsidRDefault="00291049">
      <w:pPr>
        <w:numPr>
          <w:ilvl w:val="0"/>
          <w:numId w:val="4"/>
        </w:numPr>
        <w:spacing w:line="360" w:lineRule="auto"/>
      </w:pPr>
      <w:r>
        <w:t>Шахтостроительное управление №3 (ШСУ №3).</w:t>
      </w:r>
    </w:p>
    <w:p w:rsidR="00291049" w:rsidRDefault="00291049">
      <w:pPr>
        <w:numPr>
          <w:ilvl w:val="0"/>
          <w:numId w:val="4"/>
        </w:numPr>
        <w:spacing w:line="360" w:lineRule="auto"/>
      </w:pPr>
      <w:r>
        <w:t>Шахтостроительное управление №4 (ШСУ №4).</w:t>
      </w:r>
    </w:p>
    <w:p w:rsidR="00291049" w:rsidRDefault="00291049">
      <w:pPr>
        <w:numPr>
          <w:ilvl w:val="0"/>
          <w:numId w:val="4"/>
        </w:numPr>
        <w:spacing w:line="360" w:lineRule="auto"/>
      </w:pPr>
      <w:r>
        <w:t>Шахтостроительное управление №5 (ШСУ №5).</w:t>
      </w:r>
    </w:p>
    <w:p w:rsidR="00291049" w:rsidRDefault="00291049">
      <w:pPr>
        <w:numPr>
          <w:ilvl w:val="0"/>
          <w:numId w:val="4"/>
        </w:numPr>
        <w:spacing w:line="360" w:lineRule="auto"/>
      </w:pPr>
      <w:r>
        <w:t>Шахтостроительное управление №7 (ШСУ №7).</w:t>
      </w:r>
    </w:p>
    <w:p w:rsidR="00291049" w:rsidRDefault="00291049">
      <w:pPr>
        <w:numPr>
          <w:ilvl w:val="0"/>
          <w:numId w:val="4"/>
        </w:numPr>
        <w:spacing w:line="360" w:lineRule="auto"/>
      </w:pPr>
      <w:r>
        <w:t>Горловское управление шахтостроймеханизации (ГУШСМ).</w:t>
      </w:r>
    </w:p>
    <w:p w:rsidR="00291049" w:rsidRDefault="00291049">
      <w:pPr>
        <w:numPr>
          <w:ilvl w:val="0"/>
          <w:numId w:val="4"/>
        </w:numPr>
        <w:spacing w:line="360" w:lineRule="auto"/>
      </w:pPr>
      <w:r>
        <w:t>Завод "Стройдеталь".</w:t>
      </w:r>
    </w:p>
    <w:p w:rsidR="00291049" w:rsidRDefault="00291049">
      <w:pPr>
        <w:spacing w:line="360" w:lineRule="auto"/>
        <w:ind w:firstLine="567"/>
      </w:pPr>
      <w:r>
        <w:t>Шахтостроительные управления занимаются строительно-монтажными работами. Горловское управление шахтостроймеханизации помимо строительно-монтажных работ выполняет работы, связанные с применением сложной строительной техники, оказанием услуг другим организациям. Завод «Стройдеталь» занимается выпуском строительной продукции, которая включает в себя строительные конструкции, строительные материалы, детали и т.п.</w:t>
      </w:r>
    </w:p>
    <w:p w:rsidR="00291049" w:rsidRDefault="00291049">
      <w:pPr>
        <w:spacing w:line="360" w:lineRule="auto"/>
        <w:ind w:firstLine="567"/>
      </w:pPr>
      <w:r>
        <w:t>Цель предприятия - организация эффективной производственно-хозяйственной деятельности по формированию рынка строительно-монтажных работ, продукции, услуг, получение прибыли и реализация на ее основе социально-экономических интересов акционеров и трудового коллектива. Внедрение научно-технического прогресса, новой техники и передовой технологии, механизации, автоматизации производственных и управленческих процессов.</w:t>
      </w:r>
    </w:p>
    <w:p w:rsidR="00291049" w:rsidRDefault="00291049">
      <w:pPr>
        <w:spacing w:line="360" w:lineRule="auto"/>
        <w:ind w:firstLine="567"/>
      </w:pPr>
      <w:r>
        <w:t xml:space="preserve">Предмет деятельности: </w:t>
      </w:r>
    </w:p>
    <w:p w:rsidR="00291049" w:rsidRDefault="00291049">
      <w:pPr>
        <w:numPr>
          <w:ilvl w:val="0"/>
          <w:numId w:val="5"/>
        </w:numPr>
        <w:spacing w:line="360" w:lineRule="auto"/>
      </w:pPr>
      <w:r>
        <w:t>выполнение строительно-монтажных и специальных работ по реконструкции, строительству, техническому перевооружению угольных шахт, предприятий угольной промышленности;</w:t>
      </w:r>
    </w:p>
    <w:p w:rsidR="00291049" w:rsidRDefault="00291049">
      <w:pPr>
        <w:numPr>
          <w:ilvl w:val="0"/>
          <w:numId w:val="5"/>
        </w:numPr>
        <w:spacing w:line="360" w:lineRule="auto"/>
      </w:pPr>
      <w:r>
        <w:t>строительство, реконструкция, капитальный ремонт и проектирование объектов производственного и социального назначения;</w:t>
      </w:r>
    </w:p>
    <w:p w:rsidR="00291049" w:rsidRDefault="00291049">
      <w:pPr>
        <w:numPr>
          <w:ilvl w:val="0"/>
          <w:numId w:val="5"/>
        </w:numPr>
        <w:spacing w:line="360" w:lineRule="auto"/>
      </w:pPr>
      <w:r>
        <w:t>развитие и учреждение мощностей собственной производственной базы;</w:t>
      </w:r>
    </w:p>
    <w:p w:rsidR="00291049" w:rsidRDefault="00291049">
      <w:pPr>
        <w:numPr>
          <w:ilvl w:val="0"/>
          <w:numId w:val="5"/>
        </w:numPr>
        <w:spacing w:line="360" w:lineRule="auto"/>
      </w:pPr>
      <w:r>
        <w:t>изготовление продукции и выполнение работ на бартерной основе и по взаимозачету в соответствии с действующим законодательством;</w:t>
      </w:r>
    </w:p>
    <w:p w:rsidR="00291049" w:rsidRDefault="00291049">
      <w:pPr>
        <w:numPr>
          <w:ilvl w:val="0"/>
          <w:numId w:val="5"/>
        </w:numPr>
        <w:spacing w:line="360" w:lineRule="auto"/>
      </w:pPr>
      <w:r>
        <w:t>изготовление продукции, выполнение работ и услуг по давальческому сырью;</w:t>
      </w:r>
    </w:p>
    <w:p w:rsidR="00291049" w:rsidRDefault="00291049">
      <w:pPr>
        <w:numPr>
          <w:ilvl w:val="0"/>
          <w:numId w:val="5"/>
        </w:numPr>
        <w:spacing w:line="360" w:lineRule="auto"/>
      </w:pPr>
      <w:r>
        <w:t>осуществление внутренних и междугородных транспортных перевозок, в том числе негабаритных грузов и пассажиров, ремонт и техническое обслуживание транспортных средств;</w:t>
      </w:r>
    </w:p>
    <w:p w:rsidR="00291049" w:rsidRDefault="00291049">
      <w:pPr>
        <w:numPr>
          <w:ilvl w:val="0"/>
          <w:numId w:val="5"/>
        </w:numPr>
        <w:spacing w:line="360" w:lineRule="auto"/>
      </w:pPr>
      <w:r>
        <w:t>проведение складских операций, в том числе на консигнационных основах;</w:t>
      </w:r>
    </w:p>
    <w:p w:rsidR="00291049" w:rsidRDefault="00291049">
      <w:pPr>
        <w:numPr>
          <w:ilvl w:val="0"/>
          <w:numId w:val="5"/>
        </w:numPr>
        <w:spacing w:line="360" w:lineRule="auto"/>
      </w:pPr>
      <w:r>
        <w:t>приобретение и использование лицензий, патентов;</w:t>
      </w:r>
    </w:p>
    <w:p w:rsidR="00291049" w:rsidRDefault="00291049">
      <w:pPr>
        <w:numPr>
          <w:ilvl w:val="0"/>
          <w:numId w:val="5"/>
        </w:numPr>
        <w:spacing w:line="360" w:lineRule="auto"/>
      </w:pPr>
      <w:r>
        <w:t>общая предпринимательская деятельность с отечественными и иностранными субъектами предпринимательской деятельности и создание общих предприятий разных видов и форм собственности, проведение общих хозяйственных операций, владение имуществом как на территории Украины, так и за ее пределами;</w:t>
      </w:r>
    </w:p>
    <w:p w:rsidR="00291049" w:rsidRDefault="00291049">
      <w:pPr>
        <w:numPr>
          <w:ilvl w:val="0"/>
          <w:numId w:val="5"/>
        </w:numPr>
        <w:spacing w:line="360" w:lineRule="auto"/>
      </w:pPr>
      <w:r>
        <w:t>выполнение работ по соглашениям о творческом содружестве с коммерческими структурами, независимо от форм собственности;</w:t>
      </w:r>
    </w:p>
    <w:p w:rsidR="00291049" w:rsidRDefault="00291049">
      <w:pPr>
        <w:numPr>
          <w:ilvl w:val="0"/>
          <w:numId w:val="5"/>
        </w:numPr>
        <w:spacing w:line="360" w:lineRule="auto"/>
      </w:pPr>
      <w:r>
        <w:t>коммерческие услуги, представительные услуги;</w:t>
      </w:r>
    </w:p>
    <w:p w:rsidR="00291049" w:rsidRDefault="00291049">
      <w:pPr>
        <w:numPr>
          <w:ilvl w:val="0"/>
          <w:numId w:val="5"/>
        </w:numPr>
        <w:spacing w:line="360" w:lineRule="auto"/>
      </w:pPr>
      <w:r>
        <w:t>другая деятельность, которая не противоречит действующему законодательству.</w:t>
      </w:r>
    </w:p>
    <w:p w:rsidR="00291049" w:rsidRDefault="00291049">
      <w:pPr>
        <w:spacing w:line="360" w:lineRule="auto"/>
        <w:ind w:firstLine="567"/>
      </w:pPr>
      <w:r>
        <w:t>Общество является юридическим лицом со дня его государственной регистрации. Осуществляет свою деятельность соответственно действующему законодательству Украины и Уставу.</w:t>
      </w:r>
    </w:p>
    <w:p w:rsidR="00291049" w:rsidRDefault="00291049">
      <w:pPr>
        <w:spacing w:line="360" w:lineRule="auto"/>
        <w:ind w:firstLine="567"/>
      </w:pPr>
      <w:r>
        <w:t>Имущество состоит из основных фондов и оборотных средств, а также ценностей, стоимость которых отраженна в балансе Общества.</w:t>
      </w:r>
    </w:p>
    <w:p w:rsidR="00291049" w:rsidRDefault="00291049">
      <w:pPr>
        <w:spacing w:line="360" w:lineRule="auto"/>
        <w:ind w:firstLine="567"/>
      </w:pPr>
      <w:r>
        <w:t>Основателем ОАО является Министерство угольной промышленности Украины.</w:t>
      </w:r>
    </w:p>
    <w:p w:rsidR="00291049" w:rsidRDefault="00291049">
      <w:pPr>
        <w:spacing w:line="360" w:lineRule="auto"/>
        <w:ind w:firstLine="567"/>
      </w:pPr>
      <w:r>
        <w:t>Уставный фонд 2265500 грн. делится на 9062000 простых именных акций номинальной стоимостью 25 коп. каждая, 51% (4621620шт) которых передан в управление ДХК «Донбассшахтострой».</w:t>
      </w:r>
    </w:p>
    <w:p w:rsidR="00291049" w:rsidRDefault="00291049">
      <w:pPr>
        <w:spacing w:line="360" w:lineRule="auto"/>
        <w:ind w:firstLine="567"/>
      </w:pPr>
    </w:p>
    <w:p w:rsidR="00291049" w:rsidRDefault="00291049">
      <w:pPr>
        <w:spacing w:line="360" w:lineRule="auto"/>
        <w:ind w:firstLine="567"/>
      </w:pPr>
      <w:r>
        <w:t>Таблица 2.1 - Характеристика объекта анализа</w:t>
      </w:r>
    </w:p>
    <w:p w:rsidR="00291049" w:rsidRDefault="00291049">
      <w:pPr>
        <w:spacing w:line="360" w:lineRule="auto"/>
        <w:ind w:firstLine="567"/>
      </w:pPr>
    </w:p>
    <w:tbl>
      <w:tblPr>
        <w:tblW w:w="0" w:type="auto"/>
        <w:tblInd w:w="-8" w:type="dxa"/>
        <w:tblLayout w:type="fixed"/>
        <w:tblLook w:val="0000" w:firstRow="0" w:lastRow="0" w:firstColumn="0" w:lastColumn="0" w:noHBand="0" w:noVBand="0"/>
      </w:tblPr>
      <w:tblGrid>
        <w:gridCol w:w="675"/>
        <w:gridCol w:w="3861"/>
        <w:gridCol w:w="1418"/>
        <w:gridCol w:w="1181"/>
        <w:gridCol w:w="1181"/>
        <w:gridCol w:w="1182"/>
      </w:tblGrid>
      <w:tr w:rsidR="00291049" w:rsidRPr="00291049">
        <w:trPr>
          <w:cantSplit/>
        </w:trPr>
        <w:tc>
          <w:tcPr>
            <w:tcW w:w="675" w:type="dxa"/>
            <w:vMerge w:val="restart"/>
            <w:tcBorders>
              <w:top w:val="single" w:sz="6" w:space="0" w:color="auto"/>
              <w:left w:val="single" w:sz="6" w:space="0" w:color="auto"/>
              <w:bottom w:val="nil"/>
              <w:right w:val="single" w:sz="6" w:space="0" w:color="auto"/>
            </w:tcBorders>
          </w:tcPr>
          <w:p w:rsidR="00291049" w:rsidRPr="00291049" w:rsidRDefault="00291049">
            <w:pPr>
              <w:spacing w:line="360" w:lineRule="auto"/>
              <w:jc w:val="center"/>
            </w:pPr>
            <w:r w:rsidRPr="00291049">
              <w:t>№</w:t>
            </w:r>
            <w:r w:rsidRPr="00291049">
              <w:br/>
              <w:t>п/п</w:t>
            </w:r>
          </w:p>
        </w:tc>
        <w:tc>
          <w:tcPr>
            <w:tcW w:w="3861" w:type="dxa"/>
            <w:vMerge w:val="restart"/>
            <w:tcBorders>
              <w:top w:val="single" w:sz="6" w:space="0" w:color="auto"/>
              <w:left w:val="nil"/>
              <w:bottom w:val="nil"/>
              <w:right w:val="nil"/>
            </w:tcBorders>
          </w:tcPr>
          <w:p w:rsidR="00291049" w:rsidRPr="00291049" w:rsidRDefault="00291049">
            <w:pPr>
              <w:spacing w:line="360" w:lineRule="auto"/>
              <w:jc w:val="center"/>
            </w:pPr>
            <w:r w:rsidRPr="00291049">
              <w:t>Показатели</w:t>
            </w:r>
          </w:p>
        </w:tc>
        <w:tc>
          <w:tcPr>
            <w:tcW w:w="1418" w:type="dxa"/>
            <w:vMerge w:val="restart"/>
            <w:tcBorders>
              <w:top w:val="single" w:sz="6" w:space="0" w:color="auto"/>
              <w:left w:val="single" w:sz="6" w:space="0" w:color="auto"/>
              <w:bottom w:val="nil"/>
              <w:right w:val="single" w:sz="6" w:space="0" w:color="auto"/>
            </w:tcBorders>
          </w:tcPr>
          <w:p w:rsidR="00291049" w:rsidRPr="00291049" w:rsidRDefault="00291049">
            <w:pPr>
              <w:spacing w:line="360" w:lineRule="auto"/>
              <w:jc w:val="center"/>
            </w:pPr>
            <w:r w:rsidRPr="00291049">
              <w:t>Единица измерения</w:t>
            </w:r>
          </w:p>
        </w:tc>
        <w:tc>
          <w:tcPr>
            <w:tcW w:w="3544" w:type="dxa"/>
            <w:gridSpan w:val="3"/>
            <w:tcBorders>
              <w:top w:val="single" w:sz="6" w:space="0" w:color="auto"/>
              <w:left w:val="nil"/>
              <w:bottom w:val="single" w:sz="4" w:space="0" w:color="auto"/>
              <w:right w:val="single" w:sz="6" w:space="0" w:color="auto"/>
            </w:tcBorders>
          </w:tcPr>
          <w:p w:rsidR="00291049" w:rsidRPr="00291049" w:rsidRDefault="00291049">
            <w:pPr>
              <w:spacing w:line="360" w:lineRule="auto"/>
              <w:jc w:val="center"/>
            </w:pPr>
            <w:r w:rsidRPr="00291049">
              <w:t>Значение показателя</w:t>
            </w:r>
          </w:p>
        </w:tc>
      </w:tr>
      <w:tr w:rsidR="00291049" w:rsidRPr="00291049">
        <w:trPr>
          <w:cantSplit/>
        </w:trPr>
        <w:tc>
          <w:tcPr>
            <w:tcW w:w="675" w:type="dxa"/>
            <w:vMerge/>
            <w:tcBorders>
              <w:top w:val="nil"/>
              <w:left w:val="single" w:sz="6" w:space="0" w:color="auto"/>
              <w:bottom w:val="single" w:sz="6" w:space="0" w:color="auto"/>
              <w:right w:val="single" w:sz="6" w:space="0" w:color="auto"/>
            </w:tcBorders>
          </w:tcPr>
          <w:p w:rsidR="00291049" w:rsidRPr="00291049" w:rsidRDefault="00291049">
            <w:pPr>
              <w:spacing w:line="360" w:lineRule="auto"/>
              <w:jc w:val="center"/>
            </w:pPr>
          </w:p>
        </w:tc>
        <w:tc>
          <w:tcPr>
            <w:tcW w:w="3861" w:type="dxa"/>
            <w:vMerge/>
            <w:tcBorders>
              <w:top w:val="nil"/>
              <w:left w:val="nil"/>
              <w:bottom w:val="single" w:sz="6" w:space="0" w:color="auto"/>
              <w:right w:val="nil"/>
            </w:tcBorders>
          </w:tcPr>
          <w:p w:rsidR="00291049" w:rsidRPr="00291049" w:rsidRDefault="00291049">
            <w:pPr>
              <w:spacing w:line="360" w:lineRule="auto"/>
              <w:jc w:val="center"/>
            </w:pPr>
          </w:p>
        </w:tc>
        <w:tc>
          <w:tcPr>
            <w:tcW w:w="1418" w:type="dxa"/>
            <w:vMerge/>
            <w:tcBorders>
              <w:top w:val="nil"/>
              <w:left w:val="single" w:sz="6" w:space="0" w:color="auto"/>
              <w:bottom w:val="single" w:sz="6" w:space="0" w:color="auto"/>
              <w:right w:val="single" w:sz="4" w:space="0" w:color="auto"/>
            </w:tcBorders>
          </w:tcPr>
          <w:p w:rsidR="00291049" w:rsidRPr="00291049" w:rsidRDefault="00291049">
            <w:pPr>
              <w:spacing w:line="360" w:lineRule="auto"/>
              <w:jc w:val="center"/>
            </w:pPr>
          </w:p>
        </w:tc>
        <w:tc>
          <w:tcPr>
            <w:tcW w:w="1181" w:type="dxa"/>
            <w:tcBorders>
              <w:top w:val="single" w:sz="4" w:space="0" w:color="auto"/>
              <w:left w:val="single" w:sz="4" w:space="0" w:color="auto"/>
              <w:bottom w:val="single" w:sz="4" w:space="0" w:color="auto"/>
              <w:right w:val="single" w:sz="4" w:space="0" w:color="auto"/>
            </w:tcBorders>
          </w:tcPr>
          <w:p w:rsidR="00291049" w:rsidRPr="00291049" w:rsidRDefault="00291049">
            <w:pPr>
              <w:spacing w:line="360" w:lineRule="auto"/>
              <w:jc w:val="center"/>
            </w:pPr>
            <w:r w:rsidRPr="00291049">
              <w:t>2000г.</w:t>
            </w:r>
          </w:p>
        </w:tc>
        <w:tc>
          <w:tcPr>
            <w:tcW w:w="1181" w:type="dxa"/>
            <w:tcBorders>
              <w:top w:val="single" w:sz="4" w:space="0" w:color="auto"/>
              <w:left w:val="single" w:sz="4" w:space="0" w:color="auto"/>
              <w:bottom w:val="single" w:sz="4" w:space="0" w:color="auto"/>
              <w:right w:val="single" w:sz="4" w:space="0" w:color="auto"/>
            </w:tcBorders>
          </w:tcPr>
          <w:p w:rsidR="00291049" w:rsidRPr="00291049" w:rsidRDefault="00291049">
            <w:pPr>
              <w:spacing w:line="360" w:lineRule="auto"/>
              <w:jc w:val="center"/>
            </w:pPr>
            <w:r w:rsidRPr="00291049">
              <w:t>2001г.</w:t>
            </w:r>
          </w:p>
        </w:tc>
        <w:tc>
          <w:tcPr>
            <w:tcW w:w="1182" w:type="dxa"/>
            <w:tcBorders>
              <w:top w:val="single" w:sz="4" w:space="0" w:color="auto"/>
              <w:left w:val="single" w:sz="4" w:space="0" w:color="auto"/>
              <w:bottom w:val="single" w:sz="4" w:space="0" w:color="auto"/>
              <w:right w:val="single" w:sz="4" w:space="0" w:color="auto"/>
            </w:tcBorders>
          </w:tcPr>
          <w:p w:rsidR="00291049" w:rsidRPr="00291049" w:rsidRDefault="00291049">
            <w:pPr>
              <w:spacing w:line="360" w:lineRule="auto"/>
              <w:jc w:val="center"/>
            </w:pPr>
            <w:r w:rsidRPr="00291049">
              <w:t>2002г.</w:t>
            </w:r>
          </w:p>
        </w:tc>
      </w:tr>
      <w:tr w:rsidR="00291049" w:rsidRPr="00291049">
        <w:tc>
          <w:tcPr>
            <w:tcW w:w="675" w:type="dxa"/>
            <w:tcBorders>
              <w:top w:val="nil"/>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1</w:t>
            </w:r>
          </w:p>
        </w:tc>
        <w:tc>
          <w:tcPr>
            <w:tcW w:w="3861" w:type="dxa"/>
            <w:tcBorders>
              <w:top w:val="nil"/>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w:t>
            </w:r>
          </w:p>
        </w:tc>
        <w:tc>
          <w:tcPr>
            <w:tcW w:w="1418" w:type="dxa"/>
            <w:tcBorders>
              <w:top w:val="nil"/>
              <w:left w:val="single" w:sz="6" w:space="0" w:color="auto"/>
              <w:bottom w:val="single" w:sz="6" w:space="0" w:color="auto"/>
              <w:right w:val="single" w:sz="4" w:space="0" w:color="auto"/>
            </w:tcBorders>
          </w:tcPr>
          <w:p w:rsidR="00291049" w:rsidRPr="00291049" w:rsidRDefault="00291049">
            <w:pPr>
              <w:spacing w:line="360" w:lineRule="auto"/>
              <w:jc w:val="center"/>
            </w:pPr>
            <w:r w:rsidRPr="00291049">
              <w:t>3</w:t>
            </w:r>
          </w:p>
        </w:tc>
        <w:tc>
          <w:tcPr>
            <w:tcW w:w="1181" w:type="dxa"/>
            <w:tcBorders>
              <w:top w:val="single" w:sz="4" w:space="0" w:color="auto"/>
              <w:left w:val="single" w:sz="4" w:space="0" w:color="auto"/>
              <w:bottom w:val="single" w:sz="4" w:space="0" w:color="auto"/>
              <w:right w:val="single" w:sz="4" w:space="0" w:color="auto"/>
            </w:tcBorders>
          </w:tcPr>
          <w:p w:rsidR="00291049" w:rsidRPr="00291049" w:rsidRDefault="00291049">
            <w:pPr>
              <w:spacing w:line="360" w:lineRule="auto"/>
              <w:jc w:val="center"/>
            </w:pPr>
            <w:r w:rsidRPr="00291049">
              <w:t>4</w:t>
            </w:r>
          </w:p>
        </w:tc>
        <w:tc>
          <w:tcPr>
            <w:tcW w:w="1181" w:type="dxa"/>
            <w:tcBorders>
              <w:top w:val="single" w:sz="4" w:space="0" w:color="auto"/>
              <w:left w:val="single" w:sz="4" w:space="0" w:color="auto"/>
              <w:bottom w:val="single" w:sz="4" w:space="0" w:color="auto"/>
              <w:right w:val="single" w:sz="4" w:space="0" w:color="auto"/>
            </w:tcBorders>
          </w:tcPr>
          <w:p w:rsidR="00291049" w:rsidRPr="00291049" w:rsidRDefault="00291049">
            <w:pPr>
              <w:spacing w:line="360" w:lineRule="auto"/>
              <w:jc w:val="center"/>
            </w:pPr>
            <w:r w:rsidRPr="00291049">
              <w:t>5</w:t>
            </w:r>
          </w:p>
        </w:tc>
        <w:tc>
          <w:tcPr>
            <w:tcW w:w="1182" w:type="dxa"/>
            <w:tcBorders>
              <w:top w:val="single" w:sz="4" w:space="0" w:color="auto"/>
              <w:left w:val="single" w:sz="4" w:space="0" w:color="auto"/>
              <w:bottom w:val="single" w:sz="4" w:space="0" w:color="auto"/>
              <w:right w:val="single" w:sz="4" w:space="0" w:color="auto"/>
            </w:tcBorders>
          </w:tcPr>
          <w:p w:rsidR="00291049" w:rsidRPr="00291049" w:rsidRDefault="00291049">
            <w:pPr>
              <w:spacing w:line="360" w:lineRule="auto"/>
              <w:jc w:val="center"/>
            </w:pPr>
            <w:r w:rsidRPr="00291049">
              <w:t>6</w:t>
            </w:r>
          </w:p>
        </w:tc>
      </w:tr>
      <w:tr w:rsidR="00291049" w:rsidRPr="00291049">
        <w:tc>
          <w:tcPr>
            <w:tcW w:w="675" w:type="dxa"/>
            <w:tcBorders>
              <w:top w:val="nil"/>
              <w:left w:val="single" w:sz="6" w:space="0" w:color="auto"/>
              <w:bottom w:val="single" w:sz="6" w:space="0" w:color="auto"/>
              <w:right w:val="single" w:sz="6" w:space="0" w:color="auto"/>
            </w:tcBorders>
          </w:tcPr>
          <w:p w:rsidR="00291049" w:rsidRPr="00291049" w:rsidRDefault="00291049">
            <w:pPr>
              <w:spacing w:line="360" w:lineRule="auto"/>
              <w:jc w:val="left"/>
            </w:pPr>
            <w:r w:rsidRPr="00291049">
              <w:t>1.</w:t>
            </w:r>
          </w:p>
        </w:tc>
        <w:tc>
          <w:tcPr>
            <w:tcW w:w="3861" w:type="dxa"/>
            <w:tcBorders>
              <w:top w:val="nil"/>
              <w:left w:val="single" w:sz="6" w:space="0" w:color="auto"/>
              <w:bottom w:val="single" w:sz="6" w:space="0" w:color="auto"/>
              <w:right w:val="single" w:sz="6" w:space="0" w:color="auto"/>
            </w:tcBorders>
          </w:tcPr>
          <w:p w:rsidR="00291049" w:rsidRPr="00291049" w:rsidRDefault="00291049">
            <w:pPr>
              <w:spacing w:line="360" w:lineRule="auto"/>
              <w:jc w:val="left"/>
            </w:pPr>
            <w:r w:rsidRPr="00291049">
              <w:t>Объем реализованной продукции (товаров, работ, услуг),</w:t>
            </w:r>
            <w:r w:rsidRPr="00291049">
              <w:br/>
              <w:t xml:space="preserve">в том числе </w:t>
            </w:r>
            <w:r w:rsidRPr="00291049">
              <w:br/>
              <w:t>объем строительно-монтажных работ по договорным ценам с НДС</w:t>
            </w:r>
          </w:p>
        </w:tc>
        <w:tc>
          <w:tcPr>
            <w:tcW w:w="1418" w:type="dxa"/>
            <w:tcBorders>
              <w:top w:val="nil"/>
              <w:left w:val="single" w:sz="6" w:space="0" w:color="auto"/>
              <w:bottom w:val="single" w:sz="6" w:space="0" w:color="auto"/>
              <w:right w:val="single" w:sz="6" w:space="0" w:color="auto"/>
            </w:tcBorders>
          </w:tcPr>
          <w:p w:rsidR="00291049" w:rsidRPr="00291049" w:rsidRDefault="00291049">
            <w:pPr>
              <w:spacing w:line="360" w:lineRule="auto"/>
              <w:jc w:val="center"/>
            </w:pPr>
            <w:r w:rsidRPr="00291049">
              <w:br/>
              <w:t xml:space="preserve"> тыс. грн.</w:t>
            </w:r>
            <w:r w:rsidRPr="00291049">
              <w:br/>
            </w:r>
            <w:r w:rsidRPr="00291049">
              <w:br/>
            </w:r>
            <w:r w:rsidRPr="00291049">
              <w:br/>
            </w:r>
          </w:p>
        </w:tc>
        <w:tc>
          <w:tcPr>
            <w:tcW w:w="1181" w:type="dxa"/>
            <w:tcBorders>
              <w:top w:val="single" w:sz="4"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11793</w:t>
            </w:r>
          </w:p>
          <w:p w:rsidR="00291049" w:rsidRPr="00291049" w:rsidRDefault="00291049">
            <w:pPr>
              <w:spacing w:line="360" w:lineRule="auto"/>
              <w:jc w:val="center"/>
            </w:pPr>
          </w:p>
          <w:p w:rsidR="00291049" w:rsidRPr="00291049" w:rsidRDefault="00291049">
            <w:pPr>
              <w:spacing w:line="360" w:lineRule="auto"/>
              <w:jc w:val="center"/>
            </w:pPr>
          </w:p>
          <w:p w:rsidR="00291049" w:rsidRPr="00291049" w:rsidRDefault="00291049">
            <w:pPr>
              <w:spacing w:line="360" w:lineRule="auto"/>
              <w:jc w:val="center"/>
            </w:pPr>
          </w:p>
          <w:p w:rsidR="00291049" w:rsidRPr="00291049" w:rsidRDefault="00291049">
            <w:pPr>
              <w:spacing w:line="360" w:lineRule="auto"/>
              <w:jc w:val="center"/>
            </w:pPr>
            <w:r w:rsidRPr="00291049">
              <w:t>9906</w:t>
            </w:r>
          </w:p>
        </w:tc>
        <w:tc>
          <w:tcPr>
            <w:tcW w:w="1181" w:type="dxa"/>
            <w:tcBorders>
              <w:top w:val="single" w:sz="4"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18370</w:t>
            </w:r>
          </w:p>
          <w:p w:rsidR="00291049" w:rsidRPr="00291049" w:rsidRDefault="00291049">
            <w:pPr>
              <w:spacing w:line="360" w:lineRule="auto"/>
              <w:jc w:val="center"/>
            </w:pPr>
          </w:p>
          <w:p w:rsidR="00291049" w:rsidRPr="00291049" w:rsidRDefault="00291049">
            <w:pPr>
              <w:spacing w:line="360" w:lineRule="auto"/>
              <w:jc w:val="center"/>
            </w:pPr>
          </w:p>
          <w:p w:rsidR="00291049" w:rsidRPr="00291049" w:rsidRDefault="00291049">
            <w:pPr>
              <w:spacing w:line="360" w:lineRule="auto"/>
              <w:jc w:val="center"/>
            </w:pPr>
          </w:p>
          <w:p w:rsidR="00291049" w:rsidRPr="00291049" w:rsidRDefault="00291049">
            <w:pPr>
              <w:spacing w:line="360" w:lineRule="auto"/>
              <w:jc w:val="center"/>
            </w:pPr>
            <w:r w:rsidRPr="00291049">
              <w:t>15614</w:t>
            </w:r>
          </w:p>
        </w:tc>
        <w:tc>
          <w:tcPr>
            <w:tcW w:w="1182" w:type="dxa"/>
            <w:tcBorders>
              <w:top w:val="single" w:sz="4"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12819</w:t>
            </w:r>
          </w:p>
          <w:p w:rsidR="00291049" w:rsidRPr="00291049" w:rsidRDefault="00291049">
            <w:pPr>
              <w:spacing w:line="360" w:lineRule="auto"/>
              <w:jc w:val="center"/>
            </w:pPr>
          </w:p>
          <w:p w:rsidR="00291049" w:rsidRPr="00291049" w:rsidRDefault="00291049">
            <w:pPr>
              <w:spacing w:line="360" w:lineRule="auto"/>
              <w:jc w:val="center"/>
            </w:pPr>
          </w:p>
          <w:p w:rsidR="00291049" w:rsidRPr="00291049" w:rsidRDefault="00291049">
            <w:pPr>
              <w:spacing w:line="360" w:lineRule="auto"/>
              <w:jc w:val="center"/>
            </w:pPr>
          </w:p>
          <w:p w:rsidR="00291049" w:rsidRPr="00291049" w:rsidRDefault="00291049">
            <w:pPr>
              <w:spacing w:line="360" w:lineRule="auto"/>
              <w:jc w:val="center"/>
            </w:pPr>
            <w:r w:rsidRPr="00291049">
              <w:t>10720</w:t>
            </w:r>
          </w:p>
        </w:tc>
      </w:tr>
    </w:tbl>
    <w:p w:rsidR="00291049" w:rsidRDefault="00291049"/>
    <w:tbl>
      <w:tblPr>
        <w:tblW w:w="0" w:type="auto"/>
        <w:tblInd w:w="-8" w:type="dxa"/>
        <w:tblLayout w:type="fixed"/>
        <w:tblLook w:val="0000" w:firstRow="0" w:lastRow="0" w:firstColumn="0" w:lastColumn="0" w:noHBand="0" w:noVBand="0"/>
      </w:tblPr>
      <w:tblGrid>
        <w:gridCol w:w="675"/>
        <w:gridCol w:w="3861"/>
        <w:gridCol w:w="1418"/>
        <w:gridCol w:w="1181"/>
        <w:gridCol w:w="1181"/>
        <w:gridCol w:w="1182"/>
      </w:tblGrid>
      <w:tr w:rsidR="00291049" w:rsidRPr="00291049">
        <w:tc>
          <w:tcPr>
            <w:tcW w:w="675"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1</w:t>
            </w:r>
          </w:p>
        </w:tc>
        <w:tc>
          <w:tcPr>
            <w:tcW w:w="386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w:t>
            </w:r>
          </w:p>
        </w:tc>
        <w:tc>
          <w:tcPr>
            <w:tcW w:w="1418"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3</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4</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5</w:t>
            </w:r>
          </w:p>
        </w:tc>
        <w:tc>
          <w:tcPr>
            <w:tcW w:w="1182"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6</w:t>
            </w:r>
          </w:p>
        </w:tc>
      </w:tr>
      <w:tr w:rsidR="00291049" w:rsidRPr="00291049">
        <w:tc>
          <w:tcPr>
            <w:tcW w:w="675"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p>
        </w:tc>
        <w:tc>
          <w:tcPr>
            <w:tcW w:w="386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Объем товарной продукции (товаров, работ, услуг)</w:t>
            </w:r>
          </w:p>
        </w:tc>
        <w:tc>
          <w:tcPr>
            <w:tcW w:w="1418"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тыс. грн.</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11672</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18434</w:t>
            </w:r>
          </w:p>
        </w:tc>
        <w:tc>
          <w:tcPr>
            <w:tcW w:w="1182"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12836</w:t>
            </w:r>
          </w:p>
        </w:tc>
      </w:tr>
      <w:tr w:rsidR="00291049" w:rsidRPr="00291049">
        <w:tc>
          <w:tcPr>
            <w:tcW w:w="675"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2.</w:t>
            </w:r>
          </w:p>
        </w:tc>
        <w:tc>
          <w:tcPr>
            <w:tcW w:w="386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Себестоимость реализованной продукции</w:t>
            </w:r>
          </w:p>
        </w:tc>
        <w:tc>
          <w:tcPr>
            <w:tcW w:w="1418"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тыс. грн.</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10000</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14060</w:t>
            </w:r>
          </w:p>
        </w:tc>
        <w:tc>
          <w:tcPr>
            <w:tcW w:w="1182"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10285</w:t>
            </w:r>
          </w:p>
        </w:tc>
      </w:tr>
      <w:tr w:rsidR="00291049" w:rsidRPr="00291049">
        <w:tc>
          <w:tcPr>
            <w:tcW w:w="675"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3.</w:t>
            </w:r>
          </w:p>
        </w:tc>
        <w:tc>
          <w:tcPr>
            <w:tcW w:w="386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Фонд заработной платы.</w:t>
            </w:r>
          </w:p>
        </w:tc>
        <w:tc>
          <w:tcPr>
            <w:tcW w:w="1418"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тыс. грн.</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2827</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3763</w:t>
            </w:r>
          </w:p>
        </w:tc>
        <w:tc>
          <w:tcPr>
            <w:tcW w:w="1182"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3409</w:t>
            </w:r>
          </w:p>
        </w:tc>
      </w:tr>
      <w:tr w:rsidR="00291049" w:rsidRPr="00291049">
        <w:tc>
          <w:tcPr>
            <w:tcW w:w="675"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4.</w:t>
            </w:r>
          </w:p>
        </w:tc>
        <w:tc>
          <w:tcPr>
            <w:tcW w:w="386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Удельный вес в фонде заработной платы:</w:t>
            </w:r>
            <w:r w:rsidRPr="00291049">
              <w:br/>
              <w:t xml:space="preserve"> переменной части</w:t>
            </w:r>
            <w:r w:rsidRPr="00291049">
              <w:br/>
              <w:t xml:space="preserve"> постоянной части</w:t>
            </w:r>
          </w:p>
        </w:tc>
        <w:tc>
          <w:tcPr>
            <w:tcW w:w="1418"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br/>
            </w:r>
            <w:r w:rsidRPr="00291049">
              <w:br/>
              <w:t>%</w:t>
            </w:r>
            <w:r w:rsidRPr="00291049">
              <w:br/>
              <w:t>%</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p>
          <w:p w:rsidR="00291049" w:rsidRPr="00291049" w:rsidRDefault="00291049">
            <w:pPr>
              <w:spacing w:line="360" w:lineRule="auto"/>
              <w:jc w:val="center"/>
            </w:pPr>
            <w:r w:rsidRPr="00291049">
              <w:t>8,2</w:t>
            </w:r>
          </w:p>
          <w:p w:rsidR="00291049" w:rsidRPr="00291049" w:rsidRDefault="00291049">
            <w:pPr>
              <w:spacing w:line="360" w:lineRule="auto"/>
              <w:jc w:val="center"/>
            </w:pPr>
            <w:r w:rsidRPr="00291049">
              <w:t>91,8</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p>
          <w:p w:rsidR="00291049" w:rsidRPr="00291049" w:rsidRDefault="00291049">
            <w:pPr>
              <w:spacing w:line="360" w:lineRule="auto"/>
              <w:jc w:val="center"/>
            </w:pPr>
            <w:r w:rsidRPr="00291049">
              <w:t>13,0</w:t>
            </w:r>
          </w:p>
          <w:p w:rsidR="00291049" w:rsidRPr="00291049" w:rsidRDefault="00291049">
            <w:pPr>
              <w:spacing w:line="360" w:lineRule="auto"/>
              <w:jc w:val="center"/>
            </w:pPr>
            <w:r w:rsidRPr="00291049">
              <w:t>87,0</w:t>
            </w:r>
          </w:p>
        </w:tc>
        <w:tc>
          <w:tcPr>
            <w:tcW w:w="1182"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p>
          <w:p w:rsidR="00291049" w:rsidRPr="00291049" w:rsidRDefault="00291049">
            <w:pPr>
              <w:spacing w:line="360" w:lineRule="auto"/>
              <w:jc w:val="center"/>
            </w:pPr>
            <w:r w:rsidRPr="00291049">
              <w:t>15,0</w:t>
            </w:r>
          </w:p>
          <w:p w:rsidR="00291049" w:rsidRPr="00291049" w:rsidRDefault="00291049">
            <w:pPr>
              <w:spacing w:line="360" w:lineRule="auto"/>
              <w:jc w:val="center"/>
            </w:pPr>
            <w:r w:rsidRPr="00291049">
              <w:t>85,0</w:t>
            </w:r>
          </w:p>
        </w:tc>
      </w:tr>
      <w:tr w:rsidR="00291049" w:rsidRPr="00291049">
        <w:tc>
          <w:tcPr>
            <w:tcW w:w="675"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5.</w:t>
            </w:r>
          </w:p>
        </w:tc>
        <w:tc>
          <w:tcPr>
            <w:tcW w:w="386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Стоимость материальных затрат.</w:t>
            </w:r>
          </w:p>
        </w:tc>
        <w:tc>
          <w:tcPr>
            <w:tcW w:w="1418"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тыс. грн.</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4994</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7835</w:t>
            </w:r>
          </w:p>
        </w:tc>
        <w:tc>
          <w:tcPr>
            <w:tcW w:w="1182"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4527</w:t>
            </w:r>
          </w:p>
        </w:tc>
      </w:tr>
      <w:tr w:rsidR="00291049" w:rsidRPr="00291049">
        <w:tc>
          <w:tcPr>
            <w:tcW w:w="675"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6.</w:t>
            </w:r>
          </w:p>
        </w:tc>
        <w:tc>
          <w:tcPr>
            <w:tcW w:w="386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Амортизация основных средств.</w:t>
            </w:r>
          </w:p>
        </w:tc>
        <w:tc>
          <w:tcPr>
            <w:tcW w:w="1418"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тыс. грн.</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691</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722</w:t>
            </w:r>
          </w:p>
        </w:tc>
        <w:tc>
          <w:tcPr>
            <w:tcW w:w="1182"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534</w:t>
            </w:r>
          </w:p>
        </w:tc>
      </w:tr>
      <w:tr w:rsidR="00291049" w:rsidRPr="00291049">
        <w:tc>
          <w:tcPr>
            <w:tcW w:w="675"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7.</w:t>
            </w:r>
          </w:p>
        </w:tc>
        <w:tc>
          <w:tcPr>
            <w:tcW w:w="386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Коммерческие затраты.</w:t>
            </w:r>
          </w:p>
        </w:tc>
        <w:tc>
          <w:tcPr>
            <w:tcW w:w="1418"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тыс. грн.</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15</w:t>
            </w:r>
          </w:p>
        </w:tc>
        <w:tc>
          <w:tcPr>
            <w:tcW w:w="1182"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11</w:t>
            </w:r>
          </w:p>
        </w:tc>
      </w:tr>
      <w:tr w:rsidR="00291049" w:rsidRPr="00291049">
        <w:tc>
          <w:tcPr>
            <w:tcW w:w="675"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8.</w:t>
            </w:r>
          </w:p>
        </w:tc>
        <w:tc>
          <w:tcPr>
            <w:tcW w:w="386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Удельный вес в себестоимости</w:t>
            </w:r>
            <w:r w:rsidRPr="00291049">
              <w:br/>
              <w:t>переменных затрат</w:t>
            </w:r>
            <w:r w:rsidRPr="00291049">
              <w:br/>
              <w:t>постоянных затрат</w:t>
            </w:r>
          </w:p>
        </w:tc>
        <w:tc>
          <w:tcPr>
            <w:tcW w:w="1418"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br/>
            </w:r>
          </w:p>
          <w:p w:rsidR="00291049" w:rsidRPr="00291049" w:rsidRDefault="00291049">
            <w:pPr>
              <w:spacing w:line="360" w:lineRule="auto"/>
              <w:jc w:val="center"/>
            </w:pPr>
            <w:r w:rsidRPr="00291049">
              <w:t>%</w:t>
            </w:r>
            <w:r w:rsidRPr="00291049">
              <w:br/>
              <w:t>%</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p>
          <w:p w:rsidR="00291049" w:rsidRPr="00291049" w:rsidRDefault="00291049">
            <w:pPr>
              <w:spacing w:line="360" w:lineRule="auto"/>
              <w:jc w:val="center"/>
            </w:pPr>
            <w:r w:rsidRPr="00291049">
              <w:t>83,4</w:t>
            </w:r>
          </w:p>
          <w:p w:rsidR="00291049" w:rsidRPr="00291049" w:rsidRDefault="00291049">
            <w:pPr>
              <w:spacing w:line="360" w:lineRule="auto"/>
              <w:jc w:val="center"/>
            </w:pPr>
            <w:r w:rsidRPr="00291049">
              <w:t>16,6</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p>
          <w:p w:rsidR="00291049" w:rsidRPr="00291049" w:rsidRDefault="00291049">
            <w:pPr>
              <w:spacing w:line="360" w:lineRule="auto"/>
              <w:jc w:val="center"/>
            </w:pPr>
            <w:r w:rsidRPr="00291049">
              <w:t>86,0</w:t>
            </w:r>
          </w:p>
          <w:p w:rsidR="00291049" w:rsidRPr="00291049" w:rsidRDefault="00291049">
            <w:pPr>
              <w:spacing w:line="360" w:lineRule="auto"/>
              <w:jc w:val="center"/>
            </w:pPr>
            <w:r w:rsidRPr="00291049">
              <w:t>14,0</w:t>
            </w:r>
          </w:p>
        </w:tc>
        <w:tc>
          <w:tcPr>
            <w:tcW w:w="1182"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p>
          <w:p w:rsidR="00291049" w:rsidRPr="00291049" w:rsidRDefault="00291049">
            <w:pPr>
              <w:spacing w:line="360" w:lineRule="auto"/>
              <w:jc w:val="center"/>
            </w:pPr>
            <w:r w:rsidRPr="00291049">
              <w:t>83,6</w:t>
            </w:r>
          </w:p>
          <w:p w:rsidR="00291049" w:rsidRPr="00291049" w:rsidRDefault="00291049">
            <w:pPr>
              <w:spacing w:line="360" w:lineRule="auto"/>
              <w:jc w:val="center"/>
            </w:pPr>
            <w:r w:rsidRPr="00291049">
              <w:t>16,4</w:t>
            </w:r>
          </w:p>
        </w:tc>
      </w:tr>
      <w:tr w:rsidR="00291049" w:rsidRPr="00291049">
        <w:tc>
          <w:tcPr>
            <w:tcW w:w="675"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9.</w:t>
            </w:r>
          </w:p>
        </w:tc>
        <w:tc>
          <w:tcPr>
            <w:tcW w:w="386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Сумма НДС за год.</w:t>
            </w:r>
          </w:p>
        </w:tc>
        <w:tc>
          <w:tcPr>
            <w:tcW w:w="1418"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тыс. грн.</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1964</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3062</w:t>
            </w:r>
          </w:p>
        </w:tc>
        <w:tc>
          <w:tcPr>
            <w:tcW w:w="1182"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2136</w:t>
            </w:r>
          </w:p>
        </w:tc>
      </w:tr>
      <w:tr w:rsidR="00291049" w:rsidRPr="00291049">
        <w:tc>
          <w:tcPr>
            <w:tcW w:w="675"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10.</w:t>
            </w:r>
          </w:p>
        </w:tc>
        <w:tc>
          <w:tcPr>
            <w:tcW w:w="386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Сумма акцизного сбору.</w:t>
            </w:r>
          </w:p>
        </w:tc>
        <w:tc>
          <w:tcPr>
            <w:tcW w:w="1418"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тыс. грн.</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w:t>
            </w:r>
          </w:p>
        </w:tc>
        <w:tc>
          <w:tcPr>
            <w:tcW w:w="1182"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w:t>
            </w:r>
          </w:p>
        </w:tc>
      </w:tr>
      <w:tr w:rsidR="00291049" w:rsidRPr="00291049">
        <w:tc>
          <w:tcPr>
            <w:tcW w:w="675"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11.</w:t>
            </w:r>
          </w:p>
        </w:tc>
        <w:tc>
          <w:tcPr>
            <w:tcW w:w="386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Размер собственного капитала.</w:t>
            </w:r>
          </w:p>
        </w:tc>
        <w:tc>
          <w:tcPr>
            <w:tcW w:w="1418"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тыс. грн.</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12178</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11521</w:t>
            </w:r>
          </w:p>
        </w:tc>
        <w:tc>
          <w:tcPr>
            <w:tcW w:w="1182"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10150</w:t>
            </w:r>
          </w:p>
        </w:tc>
      </w:tr>
      <w:tr w:rsidR="00291049" w:rsidRPr="00291049">
        <w:tc>
          <w:tcPr>
            <w:tcW w:w="675"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12.</w:t>
            </w:r>
          </w:p>
        </w:tc>
        <w:tc>
          <w:tcPr>
            <w:tcW w:w="386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Общая стоимость имущества.</w:t>
            </w:r>
          </w:p>
        </w:tc>
        <w:tc>
          <w:tcPr>
            <w:tcW w:w="1418"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тыс. грн.</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21861</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20403</w:t>
            </w:r>
          </w:p>
        </w:tc>
        <w:tc>
          <w:tcPr>
            <w:tcW w:w="1182"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18659</w:t>
            </w:r>
          </w:p>
        </w:tc>
      </w:tr>
      <w:tr w:rsidR="00291049" w:rsidRPr="00291049">
        <w:tc>
          <w:tcPr>
            <w:tcW w:w="675"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13.</w:t>
            </w:r>
          </w:p>
        </w:tc>
        <w:tc>
          <w:tcPr>
            <w:tcW w:w="386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Среднесписочная численность работников</w:t>
            </w:r>
          </w:p>
        </w:tc>
        <w:tc>
          <w:tcPr>
            <w:tcW w:w="1418"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чел.</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999</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1016</w:t>
            </w:r>
          </w:p>
        </w:tc>
        <w:tc>
          <w:tcPr>
            <w:tcW w:w="1182"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939</w:t>
            </w:r>
          </w:p>
        </w:tc>
      </w:tr>
      <w:tr w:rsidR="00291049" w:rsidRPr="00291049">
        <w:tc>
          <w:tcPr>
            <w:tcW w:w="675"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p>
        </w:tc>
        <w:tc>
          <w:tcPr>
            <w:tcW w:w="386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В том числе промышленно-производственного персонала</w:t>
            </w:r>
          </w:p>
        </w:tc>
        <w:tc>
          <w:tcPr>
            <w:tcW w:w="1418"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чел.</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855</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863</w:t>
            </w:r>
          </w:p>
        </w:tc>
        <w:tc>
          <w:tcPr>
            <w:tcW w:w="1182"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800</w:t>
            </w:r>
          </w:p>
        </w:tc>
      </w:tr>
      <w:tr w:rsidR="00291049" w:rsidRPr="00291049">
        <w:tc>
          <w:tcPr>
            <w:tcW w:w="675"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1</w:t>
            </w:r>
          </w:p>
        </w:tc>
        <w:tc>
          <w:tcPr>
            <w:tcW w:w="386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w:t>
            </w:r>
          </w:p>
        </w:tc>
        <w:tc>
          <w:tcPr>
            <w:tcW w:w="1418"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3</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4</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5</w:t>
            </w:r>
          </w:p>
        </w:tc>
        <w:tc>
          <w:tcPr>
            <w:tcW w:w="1182"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6</w:t>
            </w:r>
          </w:p>
        </w:tc>
      </w:tr>
      <w:tr w:rsidR="00291049" w:rsidRPr="00291049">
        <w:tc>
          <w:tcPr>
            <w:tcW w:w="675"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14.</w:t>
            </w:r>
          </w:p>
        </w:tc>
        <w:tc>
          <w:tcPr>
            <w:tcW w:w="386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Нераспределенные прибыли прошлых лет.</w:t>
            </w:r>
          </w:p>
        </w:tc>
        <w:tc>
          <w:tcPr>
            <w:tcW w:w="1418"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тыс. грн.</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350</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-354</w:t>
            </w:r>
          </w:p>
        </w:tc>
        <w:tc>
          <w:tcPr>
            <w:tcW w:w="1182"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-1443</w:t>
            </w:r>
          </w:p>
        </w:tc>
      </w:tr>
      <w:tr w:rsidR="00291049" w:rsidRPr="00291049">
        <w:tc>
          <w:tcPr>
            <w:tcW w:w="675"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15.</w:t>
            </w:r>
          </w:p>
        </w:tc>
        <w:tc>
          <w:tcPr>
            <w:tcW w:w="386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Стоимость основных производственных фондов на конец периода</w:t>
            </w:r>
          </w:p>
        </w:tc>
        <w:tc>
          <w:tcPr>
            <w:tcW w:w="1418"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p>
          <w:p w:rsidR="00291049" w:rsidRPr="00291049" w:rsidRDefault="00291049">
            <w:pPr>
              <w:spacing w:line="360" w:lineRule="auto"/>
              <w:jc w:val="center"/>
            </w:pPr>
            <w:r w:rsidRPr="00291049">
              <w:t>тыс. грн.</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p>
          <w:p w:rsidR="00291049" w:rsidRPr="00291049" w:rsidRDefault="00291049">
            <w:pPr>
              <w:spacing w:line="360" w:lineRule="auto"/>
              <w:jc w:val="center"/>
            </w:pPr>
            <w:r w:rsidRPr="00291049">
              <w:t>10486</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p>
          <w:p w:rsidR="00291049" w:rsidRPr="00291049" w:rsidRDefault="00291049">
            <w:pPr>
              <w:spacing w:line="360" w:lineRule="auto"/>
              <w:jc w:val="center"/>
            </w:pPr>
            <w:r w:rsidRPr="00291049">
              <w:t>9655</w:t>
            </w:r>
          </w:p>
        </w:tc>
        <w:tc>
          <w:tcPr>
            <w:tcW w:w="1182"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p>
          <w:p w:rsidR="00291049" w:rsidRPr="00291049" w:rsidRDefault="00291049">
            <w:pPr>
              <w:spacing w:line="360" w:lineRule="auto"/>
              <w:jc w:val="center"/>
            </w:pPr>
            <w:r w:rsidRPr="00291049">
              <w:t>8472</w:t>
            </w:r>
          </w:p>
        </w:tc>
      </w:tr>
      <w:tr w:rsidR="00291049" w:rsidRPr="00291049">
        <w:tc>
          <w:tcPr>
            <w:tcW w:w="675"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16.</w:t>
            </w:r>
          </w:p>
        </w:tc>
        <w:tc>
          <w:tcPr>
            <w:tcW w:w="386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Среднегодовая стоимость нормируемых оборотных средств</w:t>
            </w:r>
          </w:p>
        </w:tc>
        <w:tc>
          <w:tcPr>
            <w:tcW w:w="1418"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p>
          <w:p w:rsidR="00291049" w:rsidRPr="00291049" w:rsidRDefault="00291049">
            <w:pPr>
              <w:spacing w:line="360" w:lineRule="auto"/>
              <w:jc w:val="center"/>
            </w:pPr>
            <w:r w:rsidRPr="00291049">
              <w:t>тыс. грн.</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p>
          <w:p w:rsidR="00291049" w:rsidRPr="00291049" w:rsidRDefault="00291049">
            <w:pPr>
              <w:spacing w:line="360" w:lineRule="auto"/>
              <w:jc w:val="center"/>
            </w:pPr>
            <w:r w:rsidRPr="00291049">
              <w:t>11338</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p>
          <w:p w:rsidR="00291049" w:rsidRPr="00291049" w:rsidRDefault="00291049">
            <w:pPr>
              <w:spacing w:line="360" w:lineRule="auto"/>
              <w:jc w:val="center"/>
            </w:pPr>
            <w:r w:rsidRPr="00291049">
              <w:t>10736</w:t>
            </w:r>
          </w:p>
        </w:tc>
        <w:tc>
          <w:tcPr>
            <w:tcW w:w="1182"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p>
          <w:p w:rsidR="00291049" w:rsidRPr="00291049" w:rsidRDefault="00291049">
            <w:pPr>
              <w:spacing w:line="360" w:lineRule="auto"/>
              <w:jc w:val="center"/>
            </w:pPr>
            <w:r w:rsidRPr="00291049">
              <w:t>10175</w:t>
            </w:r>
          </w:p>
        </w:tc>
      </w:tr>
      <w:tr w:rsidR="00291049" w:rsidRPr="00291049">
        <w:tc>
          <w:tcPr>
            <w:tcW w:w="675"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17.</w:t>
            </w:r>
          </w:p>
        </w:tc>
        <w:tc>
          <w:tcPr>
            <w:tcW w:w="386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Себестоимость 1 грн. реализованной продукции</w:t>
            </w:r>
          </w:p>
        </w:tc>
        <w:tc>
          <w:tcPr>
            <w:tcW w:w="1418"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грн.</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1,02</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0,92</w:t>
            </w:r>
          </w:p>
        </w:tc>
        <w:tc>
          <w:tcPr>
            <w:tcW w:w="1182"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0,96</w:t>
            </w:r>
          </w:p>
        </w:tc>
      </w:tr>
      <w:tr w:rsidR="00291049" w:rsidRPr="00291049">
        <w:tc>
          <w:tcPr>
            <w:tcW w:w="675"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 xml:space="preserve">18. </w:t>
            </w:r>
          </w:p>
        </w:tc>
        <w:tc>
          <w:tcPr>
            <w:tcW w:w="386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Прибыль</w:t>
            </w:r>
          </w:p>
        </w:tc>
        <w:tc>
          <w:tcPr>
            <w:tcW w:w="1418"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тыс. грн.</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-1543</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-704</w:t>
            </w:r>
          </w:p>
        </w:tc>
        <w:tc>
          <w:tcPr>
            <w:tcW w:w="1182"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-1327</w:t>
            </w:r>
          </w:p>
        </w:tc>
      </w:tr>
      <w:tr w:rsidR="00291049" w:rsidRPr="00291049">
        <w:tc>
          <w:tcPr>
            <w:tcW w:w="675"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19.</w:t>
            </w:r>
          </w:p>
        </w:tc>
        <w:tc>
          <w:tcPr>
            <w:tcW w:w="386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Рентабельность</w:t>
            </w:r>
          </w:p>
        </w:tc>
        <w:tc>
          <w:tcPr>
            <w:tcW w:w="1418"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w:t>
            </w:r>
          </w:p>
        </w:tc>
        <w:tc>
          <w:tcPr>
            <w:tcW w:w="1182"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w:t>
            </w:r>
          </w:p>
        </w:tc>
      </w:tr>
      <w:tr w:rsidR="00291049" w:rsidRPr="00291049">
        <w:tc>
          <w:tcPr>
            <w:tcW w:w="675"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20.</w:t>
            </w:r>
          </w:p>
        </w:tc>
        <w:tc>
          <w:tcPr>
            <w:tcW w:w="386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Текущая ликвидность</w:t>
            </w:r>
          </w:p>
        </w:tc>
        <w:tc>
          <w:tcPr>
            <w:tcW w:w="1418"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коэф.</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1,17</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1,36</w:t>
            </w:r>
          </w:p>
        </w:tc>
        <w:tc>
          <w:tcPr>
            <w:tcW w:w="1182"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1,30</w:t>
            </w:r>
          </w:p>
        </w:tc>
      </w:tr>
      <w:tr w:rsidR="00291049" w:rsidRPr="00291049">
        <w:tc>
          <w:tcPr>
            <w:tcW w:w="675"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21.</w:t>
            </w:r>
          </w:p>
        </w:tc>
        <w:tc>
          <w:tcPr>
            <w:tcW w:w="386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left"/>
            </w:pPr>
            <w:r w:rsidRPr="00291049">
              <w:t>Абсолютная ликвидность</w:t>
            </w:r>
          </w:p>
        </w:tc>
        <w:tc>
          <w:tcPr>
            <w:tcW w:w="1418"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коэф.</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0,003</w:t>
            </w:r>
          </w:p>
        </w:tc>
        <w:tc>
          <w:tcPr>
            <w:tcW w:w="118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0,001</w:t>
            </w:r>
          </w:p>
        </w:tc>
        <w:tc>
          <w:tcPr>
            <w:tcW w:w="1182"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0,001</w:t>
            </w:r>
          </w:p>
        </w:tc>
      </w:tr>
    </w:tbl>
    <w:p w:rsidR="00291049" w:rsidRDefault="00291049">
      <w:pPr>
        <w:spacing w:line="360" w:lineRule="auto"/>
        <w:ind w:firstLine="567"/>
      </w:pPr>
    </w:p>
    <w:p w:rsidR="00291049" w:rsidRDefault="00291049">
      <w:pPr>
        <w:spacing w:line="360" w:lineRule="auto"/>
        <w:ind w:firstLine="567"/>
      </w:pPr>
    </w:p>
    <w:p w:rsidR="00291049" w:rsidRDefault="00291049">
      <w:pPr>
        <w:spacing w:line="360" w:lineRule="auto"/>
        <w:ind w:firstLine="567"/>
      </w:pPr>
    </w:p>
    <w:p w:rsidR="00291049" w:rsidRDefault="00291049">
      <w:pPr>
        <w:spacing w:line="360" w:lineRule="auto"/>
        <w:ind w:firstLine="567"/>
        <w:rPr>
          <w:b/>
          <w:bCs/>
        </w:rPr>
      </w:pPr>
      <w:r>
        <w:rPr>
          <w:b/>
          <w:bCs/>
        </w:rPr>
        <w:t>2.2. Анализ общей суммы затрат на производство.</w:t>
      </w:r>
    </w:p>
    <w:p w:rsidR="00291049" w:rsidRDefault="00291049">
      <w:pPr>
        <w:spacing w:line="360" w:lineRule="auto"/>
        <w:ind w:firstLine="567"/>
      </w:pPr>
      <w:r>
        <w:t>Затраты на производство представляют собой стоимость всех затрачиваемых материалов и услуг. В зависимости от объема производства все затраты можно поделить на постоянные и переменные.</w:t>
      </w:r>
    </w:p>
    <w:p w:rsidR="00291049" w:rsidRDefault="00291049">
      <w:pPr>
        <w:spacing w:line="360" w:lineRule="auto"/>
        <w:ind w:firstLine="567"/>
      </w:pPr>
      <w:r>
        <w:t>Постоянные затраты (амортизация, аренда помещений, налог на имущество, почасовая оплата работы рабочих, заработная плата и страхование административно-хозяйственного аппарата) остаются стабильными при изменении объема производства, а переменные ( сдельная заработная плата рабочих, сырье, материалы, технологическое топливо, электрическая энергия) изменяются пропорционально объему производства продукции.</w:t>
      </w:r>
    </w:p>
    <w:p w:rsidR="00291049" w:rsidRDefault="00291049">
      <w:pPr>
        <w:spacing w:line="360" w:lineRule="auto"/>
        <w:ind w:firstLine="567"/>
      </w:pPr>
      <w:r>
        <w:t>Линия затрат при наличии постоянных и переменных затрат представляет собой уравнение первой степени:</w:t>
      </w:r>
    </w:p>
    <w:p w:rsidR="00291049" w:rsidRDefault="00291049">
      <w:pPr>
        <w:spacing w:line="360" w:lineRule="auto"/>
        <w:ind w:firstLine="567"/>
      </w:pPr>
      <w:r>
        <w:t>Y = a + bx,</w:t>
      </w:r>
    </w:p>
    <w:p w:rsidR="00291049" w:rsidRDefault="00291049">
      <w:pPr>
        <w:spacing w:line="360" w:lineRule="auto"/>
        <w:ind w:firstLine="567"/>
      </w:pPr>
      <w:r>
        <w:t xml:space="preserve">где Y - сумма затрат на производство продукции; а - абсолютная сумма постоянных затрат; b - сумма переменных затрат на единицу продукции (работ); </w:t>
      </w:r>
      <w:r>
        <w:br/>
        <w:t>х - объем производства продукции (работ).</w:t>
      </w:r>
    </w:p>
    <w:p w:rsidR="00291049" w:rsidRDefault="00291049">
      <w:pPr>
        <w:spacing w:line="360" w:lineRule="auto"/>
        <w:ind w:firstLine="567"/>
      </w:pPr>
      <w:r>
        <w:t>Общая сумма затрат может измениться в зависимости от выпуска продукции, ее структуры, уровня сменных затрат на единицу продукции и суммы постоянных затрат.</w:t>
      </w:r>
    </w:p>
    <w:p w:rsidR="00291049" w:rsidRDefault="00291049">
      <w:pPr>
        <w:spacing w:line="360" w:lineRule="auto"/>
        <w:ind w:firstLine="567"/>
      </w:pPr>
      <w:r>
        <w:t>Рассмотрим характер изменений себестоимости продукции под влиянием изменения объема производства (табл. 2.2).</w:t>
      </w:r>
    </w:p>
    <w:p w:rsidR="00291049" w:rsidRDefault="00291049">
      <w:pPr>
        <w:spacing w:line="360" w:lineRule="auto"/>
        <w:ind w:firstLine="567"/>
      </w:pPr>
    </w:p>
    <w:p w:rsidR="00291049" w:rsidRDefault="00291049">
      <w:pPr>
        <w:spacing w:line="360" w:lineRule="auto"/>
        <w:ind w:firstLine="567"/>
      </w:pPr>
      <w:r>
        <w:t>Таблица 2.2 – Зависимость общей суммы затрат и себестоимости единицы продукции под влиянием изменения объема производства</w:t>
      </w:r>
    </w:p>
    <w:tbl>
      <w:tblPr>
        <w:tblW w:w="0" w:type="auto"/>
        <w:tblInd w:w="-8" w:type="dxa"/>
        <w:tblLayout w:type="fixed"/>
        <w:tblLook w:val="0000" w:firstRow="0" w:lastRow="0" w:firstColumn="0" w:lastColumn="0" w:noHBand="0" w:noVBand="0"/>
      </w:tblPr>
      <w:tblGrid>
        <w:gridCol w:w="1548"/>
        <w:gridCol w:w="1360"/>
        <w:gridCol w:w="1860"/>
        <w:gridCol w:w="995"/>
        <w:gridCol w:w="1361"/>
        <w:gridCol w:w="1860"/>
        <w:gridCol w:w="763"/>
      </w:tblGrid>
      <w:tr w:rsidR="00291049" w:rsidRPr="00291049">
        <w:trPr>
          <w:cantSplit/>
        </w:trPr>
        <w:tc>
          <w:tcPr>
            <w:tcW w:w="1548" w:type="dxa"/>
            <w:vMerge w:val="restart"/>
            <w:tcBorders>
              <w:top w:val="single" w:sz="6" w:space="0" w:color="auto"/>
              <w:left w:val="single" w:sz="6" w:space="0" w:color="auto"/>
              <w:bottom w:val="nil"/>
              <w:right w:val="single" w:sz="6" w:space="0" w:color="auto"/>
            </w:tcBorders>
          </w:tcPr>
          <w:p w:rsidR="00291049" w:rsidRPr="00291049" w:rsidRDefault="00291049">
            <w:pPr>
              <w:spacing w:line="360" w:lineRule="auto"/>
              <w:jc w:val="center"/>
              <w:rPr>
                <w:rFonts w:ascii="Arial" w:hAnsi="Arial" w:cs="Arial"/>
                <w:color w:val="000000"/>
              </w:rPr>
            </w:pPr>
            <w:r w:rsidRPr="00291049">
              <w:rPr>
                <w:rFonts w:ascii="Arial" w:hAnsi="Arial" w:cs="Arial"/>
                <w:color w:val="000000"/>
              </w:rPr>
              <w:t>Объем производства, тыс. грн.</w:t>
            </w:r>
          </w:p>
        </w:tc>
        <w:tc>
          <w:tcPr>
            <w:tcW w:w="4215" w:type="dxa"/>
            <w:gridSpan w:val="3"/>
            <w:tcBorders>
              <w:top w:val="single" w:sz="6" w:space="0" w:color="auto"/>
              <w:left w:val="nil"/>
              <w:bottom w:val="nil"/>
              <w:right w:val="single" w:sz="6" w:space="0" w:color="auto"/>
            </w:tcBorders>
          </w:tcPr>
          <w:p w:rsidR="00291049" w:rsidRPr="00291049" w:rsidRDefault="00291049">
            <w:pPr>
              <w:spacing w:line="360" w:lineRule="auto"/>
              <w:jc w:val="center"/>
              <w:rPr>
                <w:rFonts w:ascii="Arial" w:hAnsi="Arial" w:cs="Arial"/>
                <w:color w:val="000000"/>
              </w:rPr>
            </w:pPr>
            <w:r w:rsidRPr="00291049">
              <w:rPr>
                <w:rFonts w:ascii="Arial" w:hAnsi="Arial" w:cs="Arial"/>
                <w:color w:val="000000"/>
              </w:rPr>
              <w:t xml:space="preserve">Себестоимость, </w:t>
            </w:r>
            <w:r w:rsidRPr="00291049">
              <w:rPr>
                <w:rFonts w:ascii="Arial" w:hAnsi="Arial" w:cs="Arial"/>
                <w:color w:val="000000"/>
              </w:rPr>
              <w:br/>
              <w:t>тыс. грн.</w:t>
            </w:r>
          </w:p>
        </w:tc>
        <w:tc>
          <w:tcPr>
            <w:tcW w:w="3984" w:type="dxa"/>
            <w:gridSpan w:val="3"/>
            <w:tcBorders>
              <w:top w:val="single" w:sz="6" w:space="0" w:color="auto"/>
              <w:left w:val="nil"/>
              <w:bottom w:val="single" w:sz="6" w:space="0" w:color="auto"/>
              <w:right w:val="single" w:sz="6" w:space="0" w:color="auto"/>
            </w:tcBorders>
          </w:tcPr>
          <w:p w:rsidR="00291049" w:rsidRPr="00291049" w:rsidRDefault="00291049">
            <w:pPr>
              <w:spacing w:line="360" w:lineRule="auto"/>
              <w:jc w:val="center"/>
              <w:rPr>
                <w:rFonts w:ascii="Arial" w:hAnsi="Arial" w:cs="Arial"/>
                <w:color w:val="000000"/>
              </w:rPr>
            </w:pPr>
            <w:r w:rsidRPr="00291049">
              <w:rPr>
                <w:rFonts w:ascii="Arial" w:hAnsi="Arial" w:cs="Arial"/>
                <w:color w:val="000000"/>
              </w:rPr>
              <w:t>Себестоимость 1 гривны производимой продукции,</w:t>
            </w:r>
            <w:r w:rsidRPr="00291049">
              <w:rPr>
                <w:rFonts w:ascii="Arial" w:hAnsi="Arial" w:cs="Arial"/>
                <w:color w:val="000000"/>
              </w:rPr>
              <w:br/>
              <w:t xml:space="preserve"> грн.</w:t>
            </w:r>
          </w:p>
        </w:tc>
      </w:tr>
      <w:tr w:rsidR="00291049" w:rsidRPr="00291049">
        <w:trPr>
          <w:cantSplit/>
        </w:trPr>
        <w:tc>
          <w:tcPr>
            <w:tcW w:w="1548" w:type="dxa"/>
            <w:vMerge/>
            <w:tcBorders>
              <w:top w:val="nil"/>
              <w:left w:val="single" w:sz="6" w:space="0" w:color="auto"/>
              <w:bottom w:val="single" w:sz="6" w:space="0" w:color="auto"/>
              <w:right w:val="single" w:sz="6" w:space="0" w:color="auto"/>
            </w:tcBorders>
          </w:tcPr>
          <w:p w:rsidR="00291049" w:rsidRPr="00291049" w:rsidRDefault="00291049">
            <w:pPr>
              <w:spacing w:line="360" w:lineRule="auto"/>
              <w:jc w:val="center"/>
              <w:rPr>
                <w:rFonts w:ascii="Arial" w:hAnsi="Arial" w:cs="Arial"/>
                <w:color w:val="000000"/>
              </w:rPr>
            </w:pPr>
          </w:p>
        </w:tc>
        <w:tc>
          <w:tcPr>
            <w:tcW w:w="1360" w:type="dxa"/>
            <w:tcBorders>
              <w:top w:val="single" w:sz="6" w:space="0" w:color="auto"/>
              <w:left w:val="nil"/>
              <w:bottom w:val="single" w:sz="6" w:space="0" w:color="auto"/>
              <w:right w:val="single" w:sz="6" w:space="0" w:color="auto"/>
            </w:tcBorders>
          </w:tcPr>
          <w:p w:rsidR="00291049" w:rsidRPr="00291049" w:rsidRDefault="00291049">
            <w:pPr>
              <w:spacing w:line="360" w:lineRule="auto"/>
              <w:jc w:val="center"/>
              <w:rPr>
                <w:rFonts w:ascii="Arial" w:hAnsi="Arial" w:cs="Arial"/>
                <w:color w:val="000000"/>
              </w:rPr>
            </w:pPr>
            <w:r w:rsidRPr="00291049">
              <w:rPr>
                <w:rFonts w:ascii="Arial" w:hAnsi="Arial" w:cs="Arial"/>
                <w:color w:val="000000"/>
              </w:rPr>
              <w:t>постоянные затраты</w:t>
            </w:r>
          </w:p>
        </w:tc>
        <w:tc>
          <w:tcPr>
            <w:tcW w:w="1860" w:type="dxa"/>
            <w:tcBorders>
              <w:top w:val="single" w:sz="6" w:space="0" w:color="auto"/>
              <w:left w:val="nil"/>
              <w:bottom w:val="single" w:sz="6" w:space="0" w:color="auto"/>
              <w:right w:val="single" w:sz="6" w:space="0" w:color="auto"/>
            </w:tcBorders>
          </w:tcPr>
          <w:p w:rsidR="00291049" w:rsidRPr="00291049" w:rsidRDefault="00291049">
            <w:pPr>
              <w:spacing w:line="360" w:lineRule="auto"/>
              <w:jc w:val="center"/>
              <w:rPr>
                <w:rFonts w:ascii="Arial" w:hAnsi="Arial" w:cs="Arial"/>
                <w:color w:val="000000"/>
              </w:rPr>
            </w:pPr>
            <w:r w:rsidRPr="00291049">
              <w:rPr>
                <w:rFonts w:ascii="Arial" w:hAnsi="Arial" w:cs="Arial"/>
                <w:color w:val="000000"/>
              </w:rPr>
              <w:t>переменные затраты</w:t>
            </w:r>
          </w:p>
        </w:tc>
        <w:tc>
          <w:tcPr>
            <w:tcW w:w="995" w:type="dxa"/>
            <w:tcBorders>
              <w:top w:val="single" w:sz="6" w:space="0" w:color="auto"/>
              <w:left w:val="nil"/>
              <w:bottom w:val="single" w:sz="6" w:space="0" w:color="auto"/>
              <w:right w:val="single" w:sz="6" w:space="0" w:color="auto"/>
            </w:tcBorders>
          </w:tcPr>
          <w:p w:rsidR="00291049" w:rsidRPr="00291049" w:rsidRDefault="00291049">
            <w:pPr>
              <w:spacing w:line="360" w:lineRule="auto"/>
              <w:jc w:val="center"/>
              <w:rPr>
                <w:rFonts w:ascii="Arial" w:hAnsi="Arial" w:cs="Arial"/>
                <w:color w:val="000000"/>
              </w:rPr>
            </w:pPr>
            <w:r w:rsidRPr="00291049">
              <w:rPr>
                <w:rFonts w:ascii="Arial" w:hAnsi="Arial" w:cs="Arial"/>
                <w:color w:val="000000"/>
              </w:rPr>
              <w:t>всего</w:t>
            </w:r>
          </w:p>
        </w:tc>
        <w:tc>
          <w:tcPr>
            <w:tcW w:w="1361" w:type="dxa"/>
            <w:tcBorders>
              <w:top w:val="single" w:sz="6" w:space="0" w:color="auto"/>
              <w:left w:val="nil"/>
              <w:bottom w:val="single" w:sz="6" w:space="0" w:color="auto"/>
              <w:right w:val="single" w:sz="6" w:space="0" w:color="auto"/>
            </w:tcBorders>
          </w:tcPr>
          <w:p w:rsidR="00291049" w:rsidRPr="00291049" w:rsidRDefault="00291049">
            <w:pPr>
              <w:spacing w:line="360" w:lineRule="auto"/>
              <w:jc w:val="center"/>
              <w:rPr>
                <w:rFonts w:ascii="Arial" w:hAnsi="Arial" w:cs="Arial"/>
                <w:color w:val="000000"/>
              </w:rPr>
            </w:pPr>
            <w:r w:rsidRPr="00291049">
              <w:rPr>
                <w:rFonts w:ascii="Arial" w:hAnsi="Arial" w:cs="Arial"/>
                <w:color w:val="000000"/>
              </w:rPr>
              <w:t>постоянные затраты</w:t>
            </w:r>
          </w:p>
        </w:tc>
        <w:tc>
          <w:tcPr>
            <w:tcW w:w="1860"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rPr>
                <w:rFonts w:ascii="Arial" w:hAnsi="Arial" w:cs="Arial"/>
                <w:color w:val="000000"/>
              </w:rPr>
            </w:pPr>
            <w:r w:rsidRPr="00291049">
              <w:rPr>
                <w:rFonts w:ascii="Arial" w:hAnsi="Arial" w:cs="Arial"/>
                <w:color w:val="000000"/>
              </w:rPr>
              <w:t>переменные затраты</w:t>
            </w:r>
          </w:p>
        </w:tc>
        <w:tc>
          <w:tcPr>
            <w:tcW w:w="763"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rPr>
                <w:rFonts w:ascii="Arial" w:hAnsi="Arial" w:cs="Arial"/>
                <w:color w:val="000000"/>
              </w:rPr>
            </w:pPr>
            <w:r w:rsidRPr="00291049">
              <w:rPr>
                <w:rFonts w:ascii="Arial" w:hAnsi="Arial" w:cs="Arial"/>
                <w:color w:val="000000"/>
              </w:rPr>
              <w:t>всего</w:t>
            </w:r>
          </w:p>
        </w:tc>
      </w:tr>
      <w:tr w:rsidR="00291049" w:rsidRPr="00291049">
        <w:tc>
          <w:tcPr>
            <w:tcW w:w="1548"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2598</w:t>
            </w:r>
          </w:p>
        </w:tc>
        <w:tc>
          <w:tcPr>
            <w:tcW w:w="136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691</w:t>
            </w:r>
          </w:p>
        </w:tc>
        <w:tc>
          <w:tcPr>
            <w:tcW w:w="186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2182</w:t>
            </w:r>
          </w:p>
        </w:tc>
        <w:tc>
          <w:tcPr>
            <w:tcW w:w="995"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2873</w:t>
            </w:r>
          </w:p>
        </w:tc>
        <w:tc>
          <w:tcPr>
            <w:tcW w:w="1361"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0,27</w:t>
            </w:r>
          </w:p>
        </w:tc>
        <w:tc>
          <w:tcPr>
            <w:tcW w:w="186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0,84</w:t>
            </w:r>
          </w:p>
        </w:tc>
        <w:tc>
          <w:tcPr>
            <w:tcW w:w="763"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1,11</w:t>
            </w:r>
          </w:p>
        </w:tc>
      </w:tr>
      <w:tr w:rsidR="00291049" w:rsidRPr="00291049">
        <w:tc>
          <w:tcPr>
            <w:tcW w:w="1548"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2773</w:t>
            </w:r>
          </w:p>
        </w:tc>
        <w:tc>
          <w:tcPr>
            <w:tcW w:w="136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691</w:t>
            </w:r>
          </w:p>
        </w:tc>
        <w:tc>
          <w:tcPr>
            <w:tcW w:w="186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2329</w:t>
            </w:r>
          </w:p>
        </w:tc>
        <w:tc>
          <w:tcPr>
            <w:tcW w:w="995"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3020</w:t>
            </w:r>
          </w:p>
        </w:tc>
        <w:tc>
          <w:tcPr>
            <w:tcW w:w="1361"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0,25</w:t>
            </w:r>
          </w:p>
        </w:tc>
        <w:tc>
          <w:tcPr>
            <w:tcW w:w="186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0,84</w:t>
            </w:r>
          </w:p>
        </w:tc>
        <w:tc>
          <w:tcPr>
            <w:tcW w:w="763"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1,09</w:t>
            </w:r>
          </w:p>
        </w:tc>
      </w:tr>
      <w:tr w:rsidR="00291049" w:rsidRPr="00291049">
        <w:tc>
          <w:tcPr>
            <w:tcW w:w="1548" w:type="dxa"/>
            <w:tcBorders>
              <w:top w:val="nil"/>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3069</w:t>
            </w:r>
          </w:p>
        </w:tc>
        <w:tc>
          <w:tcPr>
            <w:tcW w:w="1360" w:type="dxa"/>
            <w:tcBorders>
              <w:top w:val="nil"/>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691</w:t>
            </w:r>
          </w:p>
        </w:tc>
        <w:tc>
          <w:tcPr>
            <w:tcW w:w="1860" w:type="dxa"/>
            <w:tcBorders>
              <w:top w:val="nil"/>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2578</w:t>
            </w:r>
          </w:p>
        </w:tc>
        <w:tc>
          <w:tcPr>
            <w:tcW w:w="995" w:type="dxa"/>
            <w:tcBorders>
              <w:top w:val="nil"/>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3269</w:t>
            </w:r>
          </w:p>
        </w:tc>
        <w:tc>
          <w:tcPr>
            <w:tcW w:w="1361" w:type="dxa"/>
            <w:tcBorders>
              <w:top w:val="nil"/>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0,23</w:t>
            </w:r>
          </w:p>
        </w:tc>
        <w:tc>
          <w:tcPr>
            <w:tcW w:w="1860" w:type="dxa"/>
            <w:tcBorders>
              <w:top w:val="nil"/>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0,84</w:t>
            </w:r>
          </w:p>
        </w:tc>
        <w:tc>
          <w:tcPr>
            <w:tcW w:w="763" w:type="dxa"/>
            <w:tcBorders>
              <w:top w:val="nil"/>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1,07</w:t>
            </w:r>
          </w:p>
        </w:tc>
      </w:tr>
      <w:tr w:rsidR="00291049" w:rsidRPr="00291049">
        <w:tc>
          <w:tcPr>
            <w:tcW w:w="1548"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3992</w:t>
            </w:r>
          </w:p>
        </w:tc>
        <w:tc>
          <w:tcPr>
            <w:tcW w:w="136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691</w:t>
            </w:r>
          </w:p>
        </w:tc>
        <w:tc>
          <w:tcPr>
            <w:tcW w:w="186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3353</w:t>
            </w:r>
          </w:p>
        </w:tc>
        <w:tc>
          <w:tcPr>
            <w:tcW w:w="995"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4044</w:t>
            </w:r>
          </w:p>
        </w:tc>
        <w:tc>
          <w:tcPr>
            <w:tcW w:w="1361"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0,17</w:t>
            </w:r>
          </w:p>
        </w:tc>
        <w:tc>
          <w:tcPr>
            <w:tcW w:w="186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0,84</w:t>
            </w:r>
          </w:p>
        </w:tc>
        <w:tc>
          <w:tcPr>
            <w:tcW w:w="763"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1,01</w:t>
            </w:r>
          </w:p>
        </w:tc>
      </w:tr>
      <w:tr w:rsidR="00291049" w:rsidRPr="00291049">
        <w:tc>
          <w:tcPr>
            <w:tcW w:w="1548"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4033</w:t>
            </w:r>
          </w:p>
        </w:tc>
        <w:tc>
          <w:tcPr>
            <w:tcW w:w="136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691</w:t>
            </w:r>
          </w:p>
        </w:tc>
        <w:tc>
          <w:tcPr>
            <w:tcW w:w="186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3388</w:t>
            </w:r>
          </w:p>
        </w:tc>
        <w:tc>
          <w:tcPr>
            <w:tcW w:w="995"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4079</w:t>
            </w:r>
          </w:p>
        </w:tc>
        <w:tc>
          <w:tcPr>
            <w:tcW w:w="1361"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0,17</w:t>
            </w:r>
          </w:p>
        </w:tc>
        <w:tc>
          <w:tcPr>
            <w:tcW w:w="186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0,84</w:t>
            </w:r>
          </w:p>
        </w:tc>
        <w:tc>
          <w:tcPr>
            <w:tcW w:w="763"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1,01</w:t>
            </w:r>
          </w:p>
        </w:tc>
      </w:tr>
      <w:tr w:rsidR="00291049" w:rsidRPr="00291049">
        <w:tc>
          <w:tcPr>
            <w:tcW w:w="1548"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4214</w:t>
            </w:r>
          </w:p>
        </w:tc>
        <w:tc>
          <w:tcPr>
            <w:tcW w:w="136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691</w:t>
            </w:r>
          </w:p>
        </w:tc>
        <w:tc>
          <w:tcPr>
            <w:tcW w:w="186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3540</w:t>
            </w:r>
          </w:p>
        </w:tc>
        <w:tc>
          <w:tcPr>
            <w:tcW w:w="995"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4231</w:t>
            </w:r>
          </w:p>
        </w:tc>
        <w:tc>
          <w:tcPr>
            <w:tcW w:w="1361"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0,16</w:t>
            </w:r>
          </w:p>
        </w:tc>
        <w:tc>
          <w:tcPr>
            <w:tcW w:w="186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0,84</w:t>
            </w:r>
          </w:p>
        </w:tc>
        <w:tc>
          <w:tcPr>
            <w:tcW w:w="763"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rPr>
                <w:rFonts w:ascii="Arial" w:hAnsi="Arial" w:cs="Arial"/>
                <w:color w:val="000000"/>
              </w:rPr>
            </w:pPr>
            <w:r w:rsidRPr="00291049">
              <w:rPr>
                <w:rFonts w:ascii="Arial" w:hAnsi="Arial" w:cs="Arial"/>
                <w:color w:val="000000"/>
              </w:rPr>
              <w:t>1,00</w:t>
            </w:r>
          </w:p>
        </w:tc>
      </w:tr>
    </w:tbl>
    <w:p w:rsidR="00291049" w:rsidRDefault="00291049">
      <w:pPr>
        <w:spacing w:line="360" w:lineRule="auto"/>
      </w:pPr>
    </w:p>
    <w:p w:rsidR="00291049" w:rsidRDefault="00291049">
      <w:pPr>
        <w:spacing w:line="360" w:lineRule="auto"/>
        <w:ind w:firstLine="567"/>
      </w:pPr>
      <w:r>
        <w:t>Из данной таблицы видно, что сумма постоянных затрат в размере 691 тыс. грн. является фиксированной для всех объемов производства. Абсолютная ее величина не изменяется с повышением объемов производства продукции, но на единицу продукции затраты уменьшаются пропорционально росту объемов производства: объем производства повысился и постоянные затраты на единицу продукции уменьшились во столько же раз. Переменные затраты в себестоимости всего выпуска повышаются пропорционально изменению объема производства, но в себестоимости единицы продукции они составляют постоянную величину.</w:t>
      </w:r>
    </w:p>
    <w:p w:rsidR="00291049" w:rsidRDefault="00291049">
      <w:pPr>
        <w:spacing w:line="360" w:lineRule="auto"/>
        <w:ind w:firstLine="567"/>
      </w:pPr>
      <w:r>
        <w:t>Для наглядности представленных данных зависимость себестоимости единицы продукции (1 грн.) от объема строительно-монтажных работ представим на графике (рис. 2.1).</w:t>
      </w:r>
    </w:p>
    <w:p w:rsidR="00291049" w:rsidRDefault="00AC0338">
      <w:pPr>
        <w:spacing w:line="360" w:lineRule="auto"/>
        <w:ind w:firstLine="567"/>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75pt;height:339pt">
            <v:imagedata r:id="rId7" o:title=""/>
          </v:shape>
        </w:pict>
      </w:r>
    </w:p>
    <w:p w:rsidR="00291049" w:rsidRDefault="00291049">
      <w:pPr>
        <w:spacing w:line="360" w:lineRule="auto"/>
        <w:ind w:firstLine="567"/>
      </w:pPr>
      <w:r>
        <w:t>Рис. 2.1 – Зависимость себестоимости 1 грн. Продукции от объема производства.</w:t>
      </w:r>
    </w:p>
    <w:p w:rsidR="00291049" w:rsidRDefault="00291049">
      <w:pPr>
        <w:spacing w:line="360" w:lineRule="auto"/>
        <w:ind w:firstLine="567"/>
      </w:pPr>
    </w:p>
    <w:p w:rsidR="00291049" w:rsidRDefault="00291049">
      <w:pPr>
        <w:spacing w:line="360" w:lineRule="auto"/>
        <w:ind w:firstLine="567"/>
      </w:pPr>
      <w:r>
        <w:t>На рисунке 2.1 хорошо видно, что себестоимость 1 грн. Продукции уменьшается при увеличении объема производства. Отсюда можно сделать вывод, что одним из резервов снижения себестоимости в данном случае единицы продукции (1 грн.) является повышение объемов производства, которое позволяет уменьшить долю постоянных затрат в себестоимости 1 грн. продукции.</w:t>
      </w:r>
    </w:p>
    <w:p w:rsidR="00291049" w:rsidRDefault="00291049">
      <w:pPr>
        <w:spacing w:line="360" w:lineRule="auto"/>
        <w:ind w:firstLine="567"/>
      </w:pPr>
      <w:r>
        <w:t>Взаимосвязь объема производства и себестоимости продукции должна учитываться при анализе себестоимости как всего выпуска, так и единицы продукции.</w:t>
      </w:r>
    </w:p>
    <w:p w:rsidR="00291049" w:rsidRDefault="00291049">
      <w:pPr>
        <w:spacing w:line="360" w:lineRule="auto"/>
        <w:ind w:firstLine="567"/>
      </w:pPr>
      <w:r>
        <w:t>Затраты на производство продукции приведены в таблице 2.3.</w:t>
      </w:r>
    </w:p>
    <w:p w:rsidR="00291049" w:rsidRDefault="00291049">
      <w:pPr>
        <w:spacing w:line="360" w:lineRule="auto"/>
        <w:ind w:firstLine="567"/>
      </w:pPr>
      <w:r>
        <w:t>Как видно из таблицы, затраты предприятия в 2002г. ниже затрат в 2001г. на 3810 тыс. грн. Уменьшение затрат состоялось по материальным затратам (3616 тыс. грн. или 13,77% по отношению к структуре затрат), отчислениям на социальное страхование (18 тыс. грн. или +2,65% по отношению к структуре затрат), другим затратам (233 тыс. грн. или +2,34%), амортизации (131 тыс. грн. или +0,24%), коммерческим затратам (4 тыс. грн. или 0%). Наибольшее уменьшение затрат произошло по статье материальных затрат (3616 тыс. грн.). Увеличились затраты по статье заработной платы – на 192 тыс. грн. (+8,55% в структуре затрат).</w:t>
      </w:r>
    </w:p>
    <w:p w:rsidR="00291049" w:rsidRDefault="00291049">
      <w:pPr>
        <w:spacing w:line="360" w:lineRule="auto"/>
        <w:ind w:firstLine="567"/>
      </w:pPr>
      <w:r>
        <w:t>Сумма переменных и постоянных затрат уменьшилась соответственно на 3566 тыс. грн. и 244 тыс. грн. Если анализировать изменение структуры постоянных и переменных затрат, то доля переменных затрат в структуре себестоимости уменьшилась, а доля постоянных затрат увеличилась на 2,4%.</w:t>
      </w:r>
    </w:p>
    <w:p w:rsidR="00291049" w:rsidRDefault="00291049">
      <w:pPr>
        <w:spacing w:line="360" w:lineRule="auto"/>
        <w:ind w:firstLine="567"/>
      </w:pPr>
      <w:r>
        <w:t>Структура затрат в 2001г. и в 2002г. представлена на рис. 2.2 и рис. 2.3.</w:t>
      </w:r>
    </w:p>
    <w:p w:rsidR="00291049" w:rsidRDefault="00291049">
      <w:pPr>
        <w:spacing w:line="360" w:lineRule="auto"/>
        <w:ind w:firstLine="567"/>
      </w:pPr>
      <w:r>
        <w:t xml:space="preserve">Хотя в 2002г. объем производства уменьшился, произошло увеличение статьи заработной платы в структуре себестоимости (+8,55%). Данное увеличение свидетельствует о перерасходе фонда оплаты труда, что связано с недостаточной загрузкой предприятия, простоями. В данном случае статья заработной платы является хорошим резервом для снижения себестоимости продукции, но для этого необходимо увеличивать объемы производства (строительно-монтажных работ). По другим статьям произошло незначительное увеличение затрат, что тоже имеет связь с малыми объемами строительно-монтажных работ. </w:t>
      </w:r>
    </w:p>
    <w:p w:rsidR="00291049" w:rsidRDefault="00AC0338">
      <w:pPr>
        <w:spacing w:line="360" w:lineRule="auto"/>
        <w:jc w:val="center"/>
      </w:pPr>
      <w:r>
        <w:pict>
          <v:shape id="_x0000_i1026" type="#_x0000_t75" style="width:491.25pt;height:292.5pt">
            <v:imagedata r:id="rId8" o:title=""/>
          </v:shape>
        </w:pict>
      </w:r>
    </w:p>
    <w:p w:rsidR="00291049" w:rsidRDefault="00291049">
      <w:pPr>
        <w:spacing w:line="360" w:lineRule="auto"/>
        <w:ind w:firstLine="567"/>
      </w:pPr>
      <w:r>
        <w:t>Рис. 2.2 – Структура себестоимости затрат по экономическим элементам в 2001г.</w:t>
      </w:r>
    </w:p>
    <w:p w:rsidR="00291049" w:rsidRDefault="00AC0338">
      <w:pPr>
        <w:spacing w:line="360" w:lineRule="auto"/>
        <w:jc w:val="center"/>
      </w:pPr>
      <w:r>
        <w:pict>
          <v:shape id="_x0000_i1027" type="#_x0000_t75" style="width:7in;height:347.25pt">
            <v:imagedata r:id="rId9" o:title=""/>
          </v:shape>
        </w:pict>
      </w:r>
    </w:p>
    <w:p w:rsidR="00291049" w:rsidRDefault="00291049">
      <w:pPr>
        <w:spacing w:line="360" w:lineRule="auto"/>
        <w:ind w:firstLine="567"/>
      </w:pPr>
      <w:r>
        <w:t>Рис. 2.3 - Структура себестоимости затрат по экономическим элементам в 2002г.</w:t>
      </w:r>
    </w:p>
    <w:p w:rsidR="00291049" w:rsidRDefault="00291049">
      <w:pPr>
        <w:ind w:firstLine="567"/>
      </w:pPr>
    </w:p>
    <w:p w:rsidR="00291049" w:rsidRDefault="00291049">
      <w:pPr>
        <w:ind w:firstLine="567"/>
      </w:pPr>
    </w:p>
    <w:p w:rsidR="00291049" w:rsidRDefault="00291049">
      <w:pPr>
        <w:ind w:firstLine="567"/>
      </w:pPr>
      <w:r>
        <w:t>Таблица 2.3 - Затраты на производство продукции</w:t>
      </w:r>
    </w:p>
    <w:p w:rsidR="00291049" w:rsidRDefault="00291049">
      <w:pPr>
        <w:spacing w:line="360" w:lineRule="auto"/>
        <w:ind w:firstLine="567"/>
      </w:pPr>
    </w:p>
    <w:tbl>
      <w:tblPr>
        <w:tblW w:w="0" w:type="auto"/>
        <w:tblInd w:w="-8" w:type="dxa"/>
        <w:tblLayout w:type="fixed"/>
        <w:tblLook w:val="0000" w:firstRow="0" w:lastRow="0" w:firstColumn="0" w:lastColumn="0" w:noHBand="0" w:noVBand="0"/>
      </w:tblPr>
      <w:tblGrid>
        <w:gridCol w:w="3479"/>
        <w:gridCol w:w="1030"/>
        <w:gridCol w:w="1031"/>
        <w:gridCol w:w="1023"/>
        <w:gridCol w:w="1080"/>
        <w:gridCol w:w="1080"/>
        <w:gridCol w:w="1024"/>
      </w:tblGrid>
      <w:tr w:rsidR="00291049" w:rsidRPr="00291049">
        <w:trPr>
          <w:cantSplit/>
        </w:trPr>
        <w:tc>
          <w:tcPr>
            <w:tcW w:w="3479" w:type="dxa"/>
            <w:vMerge w:val="restart"/>
            <w:tcBorders>
              <w:top w:val="single" w:sz="6" w:space="0" w:color="auto"/>
              <w:left w:val="single" w:sz="6" w:space="0" w:color="auto"/>
              <w:bottom w:val="nil"/>
              <w:right w:val="single" w:sz="6" w:space="0" w:color="auto"/>
            </w:tcBorders>
          </w:tcPr>
          <w:p w:rsidR="00291049" w:rsidRPr="00291049" w:rsidRDefault="00291049">
            <w:pPr>
              <w:spacing w:line="360" w:lineRule="auto"/>
              <w:jc w:val="center"/>
            </w:pPr>
            <w:r w:rsidRPr="00291049">
              <w:t>Элемент затрат</w:t>
            </w:r>
          </w:p>
        </w:tc>
        <w:tc>
          <w:tcPr>
            <w:tcW w:w="3084" w:type="dxa"/>
            <w:gridSpan w:val="3"/>
            <w:tcBorders>
              <w:top w:val="single" w:sz="6" w:space="0" w:color="auto"/>
              <w:left w:val="nil"/>
              <w:bottom w:val="single" w:sz="6" w:space="0" w:color="auto"/>
              <w:right w:val="single" w:sz="6" w:space="0" w:color="auto"/>
            </w:tcBorders>
          </w:tcPr>
          <w:p w:rsidR="00291049" w:rsidRPr="00291049" w:rsidRDefault="00291049">
            <w:pPr>
              <w:spacing w:line="360" w:lineRule="auto"/>
              <w:jc w:val="center"/>
            </w:pPr>
            <w:r w:rsidRPr="00291049">
              <w:t>Сумма, тыс. грн.</w:t>
            </w:r>
          </w:p>
        </w:tc>
        <w:tc>
          <w:tcPr>
            <w:tcW w:w="3184" w:type="dxa"/>
            <w:gridSpan w:val="3"/>
            <w:tcBorders>
              <w:top w:val="single" w:sz="6" w:space="0" w:color="auto"/>
              <w:left w:val="nil"/>
              <w:bottom w:val="single" w:sz="6" w:space="0" w:color="auto"/>
              <w:right w:val="single" w:sz="6" w:space="0" w:color="auto"/>
            </w:tcBorders>
          </w:tcPr>
          <w:p w:rsidR="00291049" w:rsidRPr="00291049" w:rsidRDefault="00291049">
            <w:pPr>
              <w:spacing w:line="360" w:lineRule="auto"/>
              <w:jc w:val="center"/>
            </w:pPr>
            <w:r w:rsidRPr="00291049">
              <w:t>Структура затрат, %.</w:t>
            </w:r>
          </w:p>
        </w:tc>
      </w:tr>
      <w:tr w:rsidR="00291049" w:rsidRPr="00291049">
        <w:trPr>
          <w:cantSplit/>
        </w:trPr>
        <w:tc>
          <w:tcPr>
            <w:tcW w:w="3479" w:type="dxa"/>
            <w:vMerge/>
            <w:tcBorders>
              <w:top w:val="nil"/>
              <w:left w:val="single" w:sz="6" w:space="0" w:color="auto"/>
              <w:bottom w:val="single" w:sz="6" w:space="0" w:color="auto"/>
              <w:right w:val="single" w:sz="6" w:space="0" w:color="auto"/>
            </w:tcBorders>
          </w:tcPr>
          <w:p w:rsidR="00291049" w:rsidRPr="00291049" w:rsidRDefault="00291049">
            <w:pPr>
              <w:spacing w:line="360" w:lineRule="auto"/>
              <w:jc w:val="center"/>
            </w:pPr>
          </w:p>
        </w:tc>
        <w:tc>
          <w:tcPr>
            <w:tcW w:w="1030" w:type="dxa"/>
            <w:tcBorders>
              <w:top w:val="single" w:sz="6" w:space="0" w:color="auto"/>
              <w:left w:val="nil"/>
              <w:bottom w:val="single" w:sz="6" w:space="0" w:color="auto"/>
              <w:right w:val="single" w:sz="6" w:space="0" w:color="auto"/>
            </w:tcBorders>
          </w:tcPr>
          <w:p w:rsidR="00291049" w:rsidRPr="00291049" w:rsidRDefault="00291049">
            <w:pPr>
              <w:spacing w:line="360" w:lineRule="auto"/>
              <w:jc w:val="center"/>
            </w:pPr>
            <w:r w:rsidRPr="00291049">
              <w:t>2001г.</w:t>
            </w:r>
          </w:p>
        </w:tc>
        <w:tc>
          <w:tcPr>
            <w:tcW w:w="103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2002г.</w:t>
            </w:r>
          </w:p>
        </w:tc>
        <w:tc>
          <w:tcPr>
            <w:tcW w:w="1023"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 , -</w:t>
            </w:r>
          </w:p>
        </w:tc>
        <w:tc>
          <w:tcPr>
            <w:tcW w:w="1080" w:type="dxa"/>
            <w:tcBorders>
              <w:top w:val="nil"/>
              <w:left w:val="nil"/>
              <w:bottom w:val="single" w:sz="6" w:space="0" w:color="auto"/>
              <w:right w:val="single" w:sz="6" w:space="0" w:color="auto"/>
            </w:tcBorders>
          </w:tcPr>
          <w:p w:rsidR="00291049" w:rsidRPr="00291049" w:rsidRDefault="00291049">
            <w:pPr>
              <w:spacing w:line="360" w:lineRule="auto"/>
              <w:jc w:val="center"/>
            </w:pPr>
            <w:r w:rsidRPr="00291049">
              <w:t>2001г.</w:t>
            </w:r>
          </w:p>
        </w:tc>
        <w:tc>
          <w:tcPr>
            <w:tcW w:w="1080" w:type="dxa"/>
            <w:tcBorders>
              <w:top w:val="nil"/>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2002г.</w:t>
            </w:r>
          </w:p>
        </w:tc>
        <w:tc>
          <w:tcPr>
            <w:tcW w:w="1024" w:type="dxa"/>
            <w:tcBorders>
              <w:top w:val="nil"/>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 , -</w:t>
            </w:r>
          </w:p>
        </w:tc>
      </w:tr>
      <w:tr w:rsidR="00291049" w:rsidRPr="00291049">
        <w:tc>
          <w:tcPr>
            <w:tcW w:w="3479" w:type="dxa"/>
            <w:tcBorders>
              <w:top w:val="nil"/>
              <w:left w:val="single" w:sz="6" w:space="0" w:color="auto"/>
              <w:bottom w:val="single" w:sz="6" w:space="0" w:color="auto"/>
              <w:right w:val="single" w:sz="6" w:space="0" w:color="auto"/>
            </w:tcBorders>
          </w:tcPr>
          <w:p w:rsidR="00291049" w:rsidRPr="00291049" w:rsidRDefault="00291049">
            <w:pPr>
              <w:spacing w:line="360" w:lineRule="auto"/>
            </w:pPr>
            <w:r w:rsidRPr="00291049">
              <w:t>1. Материальные затраты.</w:t>
            </w:r>
          </w:p>
        </w:tc>
        <w:tc>
          <w:tcPr>
            <w:tcW w:w="1030" w:type="dxa"/>
            <w:tcBorders>
              <w:top w:val="nil"/>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8143</w:t>
            </w:r>
          </w:p>
        </w:tc>
        <w:tc>
          <w:tcPr>
            <w:tcW w:w="1031" w:type="dxa"/>
            <w:tcBorders>
              <w:top w:val="nil"/>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4527</w:t>
            </w:r>
          </w:p>
        </w:tc>
        <w:tc>
          <w:tcPr>
            <w:tcW w:w="1023" w:type="dxa"/>
            <w:tcBorders>
              <w:top w:val="nil"/>
              <w:left w:val="single" w:sz="6" w:space="0" w:color="auto"/>
              <w:bottom w:val="single" w:sz="6" w:space="0" w:color="auto"/>
              <w:right w:val="single" w:sz="6" w:space="0" w:color="auto"/>
            </w:tcBorders>
          </w:tcPr>
          <w:p w:rsidR="00291049" w:rsidRPr="00291049" w:rsidRDefault="00291049">
            <w:pPr>
              <w:jc w:val="center"/>
            </w:pPr>
            <w:r w:rsidRPr="00291049">
              <w:t>-3616</w:t>
            </w:r>
          </w:p>
        </w:tc>
        <w:tc>
          <w:tcPr>
            <w:tcW w:w="1080" w:type="dxa"/>
            <w:tcBorders>
              <w:top w:val="nil"/>
              <w:left w:val="single" w:sz="6" w:space="0" w:color="auto"/>
              <w:bottom w:val="single" w:sz="6" w:space="0" w:color="auto"/>
              <w:right w:val="single" w:sz="6" w:space="0" w:color="auto"/>
            </w:tcBorders>
          </w:tcPr>
          <w:p w:rsidR="00291049" w:rsidRPr="00291049" w:rsidRDefault="00291049">
            <w:pPr>
              <w:jc w:val="center"/>
            </w:pPr>
            <w:r w:rsidRPr="00291049">
              <w:t>51,35</w:t>
            </w:r>
          </w:p>
        </w:tc>
        <w:tc>
          <w:tcPr>
            <w:tcW w:w="1080" w:type="dxa"/>
            <w:tcBorders>
              <w:top w:val="nil"/>
              <w:left w:val="single" w:sz="6" w:space="0" w:color="auto"/>
              <w:bottom w:val="single" w:sz="6" w:space="0" w:color="auto"/>
              <w:right w:val="single" w:sz="6" w:space="0" w:color="auto"/>
            </w:tcBorders>
          </w:tcPr>
          <w:p w:rsidR="00291049" w:rsidRPr="00291049" w:rsidRDefault="00291049">
            <w:pPr>
              <w:jc w:val="center"/>
            </w:pPr>
            <w:r w:rsidRPr="00291049">
              <w:t>37,57</w:t>
            </w:r>
          </w:p>
        </w:tc>
        <w:tc>
          <w:tcPr>
            <w:tcW w:w="1024" w:type="dxa"/>
            <w:tcBorders>
              <w:top w:val="nil"/>
              <w:left w:val="single" w:sz="6" w:space="0" w:color="auto"/>
              <w:bottom w:val="single" w:sz="6" w:space="0" w:color="auto"/>
              <w:right w:val="single" w:sz="6" w:space="0" w:color="auto"/>
            </w:tcBorders>
          </w:tcPr>
          <w:p w:rsidR="00291049" w:rsidRPr="00291049" w:rsidRDefault="00291049">
            <w:pPr>
              <w:jc w:val="center"/>
            </w:pPr>
            <w:r w:rsidRPr="00291049">
              <w:t>-13,77</w:t>
            </w:r>
          </w:p>
        </w:tc>
      </w:tr>
      <w:tr w:rsidR="00291049" w:rsidRPr="00291049">
        <w:tc>
          <w:tcPr>
            <w:tcW w:w="3479"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pPr>
            <w:r w:rsidRPr="00291049">
              <w:t>2. Заработная плата.</w:t>
            </w:r>
          </w:p>
        </w:tc>
        <w:tc>
          <w:tcPr>
            <w:tcW w:w="1030"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3489</w:t>
            </w:r>
          </w:p>
        </w:tc>
        <w:tc>
          <w:tcPr>
            <w:tcW w:w="103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3681</w:t>
            </w:r>
          </w:p>
        </w:tc>
        <w:tc>
          <w:tcPr>
            <w:tcW w:w="1023"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r w:rsidRPr="00291049">
              <w:t>192</w:t>
            </w:r>
          </w:p>
        </w:tc>
        <w:tc>
          <w:tcPr>
            <w:tcW w:w="108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r w:rsidRPr="00291049">
              <w:t>22,00</w:t>
            </w:r>
          </w:p>
        </w:tc>
        <w:tc>
          <w:tcPr>
            <w:tcW w:w="108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r w:rsidRPr="00291049">
              <w:t>30,55</w:t>
            </w:r>
          </w:p>
        </w:tc>
        <w:tc>
          <w:tcPr>
            <w:tcW w:w="1024"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r w:rsidRPr="00291049">
              <w:t>8,55</w:t>
            </w:r>
          </w:p>
        </w:tc>
      </w:tr>
      <w:tr w:rsidR="00291049" w:rsidRPr="00291049">
        <w:tc>
          <w:tcPr>
            <w:tcW w:w="3479"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pPr>
            <w:r w:rsidRPr="00291049">
              <w:t>3. Отчисление на социальное страхование.</w:t>
            </w:r>
          </w:p>
        </w:tc>
        <w:tc>
          <w:tcPr>
            <w:tcW w:w="1030"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1402</w:t>
            </w:r>
          </w:p>
        </w:tc>
        <w:tc>
          <w:tcPr>
            <w:tcW w:w="103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1384</w:t>
            </w:r>
          </w:p>
        </w:tc>
        <w:tc>
          <w:tcPr>
            <w:tcW w:w="1023"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p>
          <w:p w:rsidR="00291049" w:rsidRPr="00291049" w:rsidRDefault="00291049">
            <w:pPr>
              <w:jc w:val="center"/>
            </w:pPr>
            <w:r w:rsidRPr="00291049">
              <w:t>-18</w:t>
            </w:r>
          </w:p>
        </w:tc>
        <w:tc>
          <w:tcPr>
            <w:tcW w:w="108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p>
          <w:p w:rsidR="00291049" w:rsidRPr="00291049" w:rsidRDefault="00291049">
            <w:pPr>
              <w:jc w:val="center"/>
            </w:pPr>
            <w:r w:rsidRPr="00291049">
              <w:t>8,84</w:t>
            </w:r>
          </w:p>
        </w:tc>
        <w:tc>
          <w:tcPr>
            <w:tcW w:w="108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p>
          <w:p w:rsidR="00291049" w:rsidRPr="00291049" w:rsidRDefault="00291049">
            <w:pPr>
              <w:jc w:val="center"/>
            </w:pPr>
            <w:r w:rsidRPr="00291049">
              <w:t>11,49</w:t>
            </w:r>
          </w:p>
        </w:tc>
        <w:tc>
          <w:tcPr>
            <w:tcW w:w="1024"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p>
          <w:p w:rsidR="00291049" w:rsidRPr="00291049" w:rsidRDefault="00291049">
            <w:pPr>
              <w:jc w:val="center"/>
            </w:pPr>
            <w:r w:rsidRPr="00291049">
              <w:t>2,65</w:t>
            </w:r>
          </w:p>
        </w:tc>
      </w:tr>
      <w:tr w:rsidR="00291049" w:rsidRPr="00291049">
        <w:tc>
          <w:tcPr>
            <w:tcW w:w="3479"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pPr>
            <w:r w:rsidRPr="00291049">
              <w:t>4. Амортизация.</w:t>
            </w:r>
          </w:p>
        </w:tc>
        <w:tc>
          <w:tcPr>
            <w:tcW w:w="1030"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665</w:t>
            </w:r>
          </w:p>
        </w:tc>
        <w:tc>
          <w:tcPr>
            <w:tcW w:w="103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534</w:t>
            </w:r>
          </w:p>
        </w:tc>
        <w:tc>
          <w:tcPr>
            <w:tcW w:w="1023"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r w:rsidRPr="00291049">
              <w:t>-131</w:t>
            </w:r>
          </w:p>
        </w:tc>
        <w:tc>
          <w:tcPr>
            <w:tcW w:w="108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r w:rsidRPr="00291049">
              <w:t>4,19</w:t>
            </w:r>
          </w:p>
        </w:tc>
        <w:tc>
          <w:tcPr>
            <w:tcW w:w="108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r w:rsidRPr="00291049">
              <w:t>4,43</w:t>
            </w:r>
          </w:p>
        </w:tc>
        <w:tc>
          <w:tcPr>
            <w:tcW w:w="1024"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r w:rsidRPr="00291049">
              <w:t>0,24</w:t>
            </w:r>
          </w:p>
        </w:tc>
      </w:tr>
      <w:tr w:rsidR="00291049" w:rsidRPr="00291049">
        <w:tc>
          <w:tcPr>
            <w:tcW w:w="3479"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pPr>
            <w:r w:rsidRPr="00291049">
              <w:t>5. Другие затраты.</w:t>
            </w:r>
          </w:p>
        </w:tc>
        <w:tc>
          <w:tcPr>
            <w:tcW w:w="1030"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2144</w:t>
            </w:r>
          </w:p>
        </w:tc>
        <w:tc>
          <w:tcPr>
            <w:tcW w:w="103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1911</w:t>
            </w:r>
          </w:p>
        </w:tc>
        <w:tc>
          <w:tcPr>
            <w:tcW w:w="1023"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r w:rsidRPr="00291049">
              <w:t>-233</w:t>
            </w:r>
          </w:p>
        </w:tc>
        <w:tc>
          <w:tcPr>
            <w:tcW w:w="108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r w:rsidRPr="00291049">
              <w:t>13,52</w:t>
            </w:r>
          </w:p>
        </w:tc>
        <w:tc>
          <w:tcPr>
            <w:tcW w:w="108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r w:rsidRPr="00291049">
              <w:t>15,86</w:t>
            </w:r>
          </w:p>
        </w:tc>
        <w:tc>
          <w:tcPr>
            <w:tcW w:w="1024"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r w:rsidRPr="00291049">
              <w:t>2,34</w:t>
            </w:r>
          </w:p>
        </w:tc>
      </w:tr>
      <w:tr w:rsidR="00291049" w:rsidRPr="00291049">
        <w:tc>
          <w:tcPr>
            <w:tcW w:w="3479"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pPr>
            <w:r w:rsidRPr="00291049">
              <w:t>6. Всего производственных затрат.</w:t>
            </w:r>
          </w:p>
        </w:tc>
        <w:tc>
          <w:tcPr>
            <w:tcW w:w="1030"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pPr>
          </w:p>
          <w:p w:rsidR="00291049" w:rsidRPr="00291049" w:rsidRDefault="00291049">
            <w:pPr>
              <w:spacing w:line="360" w:lineRule="auto"/>
              <w:jc w:val="center"/>
            </w:pPr>
            <w:r w:rsidRPr="00291049">
              <w:t>15843</w:t>
            </w:r>
          </w:p>
        </w:tc>
        <w:tc>
          <w:tcPr>
            <w:tcW w:w="103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12037</w:t>
            </w:r>
          </w:p>
        </w:tc>
        <w:tc>
          <w:tcPr>
            <w:tcW w:w="1023"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p>
          <w:p w:rsidR="00291049" w:rsidRPr="00291049" w:rsidRDefault="00291049">
            <w:pPr>
              <w:jc w:val="center"/>
            </w:pPr>
            <w:r w:rsidRPr="00291049">
              <w:t>-3806</w:t>
            </w:r>
          </w:p>
        </w:tc>
        <w:tc>
          <w:tcPr>
            <w:tcW w:w="108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p>
          <w:p w:rsidR="00291049" w:rsidRPr="00291049" w:rsidRDefault="00291049">
            <w:pPr>
              <w:jc w:val="center"/>
            </w:pPr>
            <w:r w:rsidRPr="00291049">
              <w:t>99,91</w:t>
            </w:r>
          </w:p>
        </w:tc>
        <w:tc>
          <w:tcPr>
            <w:tcW w:w="108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p>
          <w:p w:rsidR="00291049" w:rsidRPr="00291049" w:rsidRDefault="00291049">
            <w:pPr>
              <w:jc w:val="center"/>
            </w:pPr>
            <w:r w:rsidRPr="00291049">
              <w:t>99,91</w:t>
            </w:r>
          </w:p>
        </w:tc>
        <w:tc>
          <w:tcPr>
            <w:tcW w:w="1024"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p>
          <w:p w:rsidR="00291049" w:rsidRPr="00291049" w:rsidRDefault="00291049">
            <w:pPr>
              <w:jc w:val="center"/>
            </w:pPr>
            <w:r w:rsidRPr="00291049">
              <w:t>0,00</w:t>
            </w:r>
          </w:p>
        </w:tc>
      </w:tr>
      <w:tr w:rsidR="00291049" w:rsidRPr="00291049">
        <w:tc>
          <w:tcPr>
            <w:tcW w:w="3479"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pPr>
            <w:r w:rsidRPr="00291049">
              <w:t>7. Коммерческие затраты.</w:t>
            </w:r>
          </w:p>
        </w:tc>
        <w:tc>
          <w:tcPr>
            <w:tcW w:w="1030"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15</w:t>
            </w:r>
          </w:p>
        </w:tc>
        <w:tc>
          <w:tcPr>
            <w:tcW w:w="103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11</w:t>
            </w:r>
          </w:p>
        </w:tc>
        <w:tc>
          <w:tcPr>
            <w:tcW w:w="1023"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r w:rsidRPr="00291049">
              <w:t>-4</w:t>
            </w:r>
          </w:p>
        </w:tc>
        <w:tc>
          <w:tcPr>
            <w:tcW w:w="108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r w:rsidRPr="00291049">
              <w:t>0,09</w:t>
            </w:r>
          </w:p>
        </w:tc>
        <w:tc>
          <w:tcPr>
            <w:tcW w:w="108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r w:rsidRPr="00291049">
              <w:t>0,09</w:t>
            </w:r>
          </w:p>
        </w:tc>
        <w:tc>
          <w:tcPr>
            <w:tcW w:w="1024"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r w:rsidRPr="00291049">
              <w:t>0,00</w:t>
            </w:r>
          </w:p>
        </w:tc>
      </w:tr>
      <w:tr w:rsidR="00291049" w:rsidRPr="00291049">
        <w:tc>
          <w:tcPr>
            <w:tcW w:w="3479"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pPr>
            <w:r w:rsidRPr="00291049">
              <w:t>8. Полная себестоимость,</w:t>
            </w:r>
            <w:r w:rsidRPr="00291049">
              <w:br/>
              <w:t xml:space="preserve"> в т.ч.</w:t>
            </w:r>
          </w:p>
        </w:tc>
        <w:tc>
          <w:tcPr>
            <w:tcW w:w="1030"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15858</w:t>
            </w:r>
          </w:p>
        </w:tc>
        <w:tc>
          <w:tcPr>
            <w:tcW w:w="103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12048</w:t>
            </w:r>
          </w:p>
        </w:tc>
        <w:tc>
          <w:tcPr>
            <w:tcW w:w="1023"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r w:rsidRPr="00291049">
              <w:t>-3810</w:t>
            </w:r>
          </w:p>
        </w:tc>
        <w:tc>
          <w:tcPr>
            <w:tcW w:w="108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r w:rsidRPr="00291049">
              <w:t>100,00</w:t>
            </w:r>
          </w:p>
        </w:tc>
        <w:tc>
          <w:tcPr>
            <w:tcW w:w="108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r w:rsidRPr="00291049">
              <w:t>100,00</w:t>
            </w:r>
          </w:p>
        </w:tc>
        <w:tc>
          <w:tcPr>
            <w:tcW w:w="1024"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r w:rsidRPr="00291049">
              <w:t>0,00</w:t>
            </w:r>
          </w:p>
        </w:tc>
      </w:tr>
      <w:tr w:rsidR="00291049" w:rsidRPr="00291049">
        <w:tc>
          <w:tcPr>
            <w:tcW w:w="3479"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pPr>
            <w:r w:rsidRPr="00291049">
              <w:t>8.1. Переменные затраты.</w:t>
            </w:r>
          </w:p>
        </w:tc>
        <w:tc>
          <w:tcPr>
            <w:tcW w:w="1030"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13638</w:t>
            </w:r>
          </w:p>
        </w:tc>
        <w:tc>
          <w:tcPr>
            <w:tcW w:w="103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10072</w:t>
            </w:r>
          </w:p>
        </w:tc>
        <w:tc>
          <w:tcPr>
            <w:tcW w:w="1023"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r w:rsidRPr="00291049">
              <w:t>-3566</w:t>
            </w:r>
          </w:p>
        </w:tc>
        <w:tc>
          <w:tcPr>
            <w:tcW w:w="108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r w:rsidRPr="00291049">
              <w:t>86,00</w:t>
            </w:r>
          </w:p>
        </w:tc>
        <w:tc>
          <w:tcPr>
            <w:tcW w:w="108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r w:rsidRPr="00291049">
              <w:t>83,60</w:t>
            </w:r>
          </w:p>
        </w:tc>
        <w:tc>
          <w:tcPr>
            <w:tcW w:w="1024"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r w:rsidRPr="00291049">
              <w:t>-2,40</w:t>
            </w:r>
          </w:p>
        </w:tc>
      </w:tr>
      <w:tr w:rsidR="00291049" w:rsidRPr="00291049">
        <w:tc>
          <w:tcPr>
            <w:tcW w:w="3479"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pPr>
            <w:r w:rsidRPr="00291049">
              <w:t>8.2. Постоянные затраты.</w:t>
            </w:r>
          </w:p>
        </w:tc>
        <w:tc>
          <w:tcPr>
            <w:tcW w:w="1030"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2220</w:t>
            </w:r>
          </w:p>
        </w:tc>
        <w:tc>
          <w:tcPr>
            <w:tcW w:w="103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1976</w:t>
            </w:r>
          </w:p>
        </w:tc>
        <w:tc>
          <w:tcPr>
            <w:tcW w:w="1023"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r w:rsidRPr="00291049">
              <w:t>-244</w:t>
            </w:r>
          </w:p>
        </w:tc>
        <w:tc>
          <w:tcPr>
            <w:tcW w:w="108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r w:rsidRPr="00291049">
              <w:t>14,00</w:t>
            </w:r>
          </w:p>
        </w:tc>
        <w:tc>
          <w:tcPr>
            <w:tcW w:w="1080"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r w:rsidRPr="00291049">
              <w:t>16,40</w:t>
            </w:r>
          </w:p>
        </w:tc>
        <w:tc>
          <w:tcPr>
            <w:tcW w:w="1024" w:type="dxa"/>
            <w:tcBorders>
              <w:top w:val="single" w:sz="6" w:space="0" w:color="auto"/>
              <w:left w:val="single" w:sz="6" w:space="0" w:color="auto"/>
              <w:bottom w:val="single" w:sz="6" w:space="0" w:color="auto"/>
              <w:right w:val="single" w:sz="6" w:space="0" w:color="auto"/>
            </w:tcBorders>
          </w:tcPr>
          <w:p w:rsidR="00291049" w:rsidRPr="00291049" w:rsidRDefault="00291049">
            <w:pPr>
              <w:jc w:val="center"/>
            </w:pPr>
            <w:r w:rsidRPr="00291049">
              <w:t>2,40</w:t>
            </w:r>
          </w:p>
        </w:tc>
      </w:tr>
    </w:tbl>
    <w:p w:rsidR="00291049" w:rsidRDefault="00291049">
      <w:pPr>
        <w:spacing w:line="360" w:lineRule="auto"/>
        <w:ind w:firstLine="567"/>
      </w:pPr>
    </w:p>
    <w:p w:rsidR="00291049" w:rsidRDefault="00291049">
      <w:pPr>
        <w:spacing w:line="360" w:lineRule="auto"/>
        <w:ind w:firstLine="567"/>
      </w:pPr>
      <w:r>
        <w:t>Единственной статьей, по которой произошло значительное уменьшение затрат в структуре себестоимости, является статья материальных затрат (-13,77%), что свидетельствует об использовании резервов снижения себестоимости в 2002г., которые позволили уменьшить долю материальных затрат в себестоимости продукции.</w:t>
      </w:r>
    </w:p>
    <w:p w:rsidR="00291049" w:rsidRDefault="00291049">
      <w:pPr>
        <w:spacing w:line="360" w:lineRule="auto"/>
        <w:ind w:firstLine="567"/>
      </w:pPr>
      <w:r>
        <w:t>Из данных расчетов можно сделать вывод, что общая сумма затрат может измениться в зависимости от выпуска продукции, ее структуры, уровня переменных затрат на единицу продукции и суммы постоянных затрат.</w:t>
      </w:r>
    </w:p>
    <w:p w:rsidR="00291049" w:rsidRDefault="00291049">
      <w:pPr>
        <w:spacing w:line="360" w:lineRule="auto"/>
        <w:ind w:firstLine="567"/>
      </w:pPr>
      <w:r>
        <w:t>Рассчитаем влияние этих факторов (с помощью таблицы 2.4).</w:t>
      </w:r>
    </w:p>
    <w:p w:rsidR="00291049" w:rsidRDefault="00291049">
      <w:pPr>
        <w:spacing w:line="360" w:lineRule="auto"/>
        <w:ind w:firstLine="567"/>
      </w:pPr>
    </w:p>
    <w:p w:rsidR="00291049" w:rsidRDefault="00291049">
      <w:pPr>
        <w:spacing w:line="360" w:lineRule="auto"/>
        <w:ind w:firstLine="567"/>
      </w:pPr>
      <w:r>
        <w:t>Таблица 2.4 – Исходные данные для факторного анализа общей суммы затрат на производство</w:t>
      </w:r>
    </w:p>
    <w:p w:rsidR="00291049" w:rsidRDefault="00291049">
      <w:pPr>
        <w:spacing w:line="360" w:lineRule="auto"/>
        <w:ind w:firstLine="567"/>
      </w:pPr>
    </w:p>
    <w:tbl>
      <w:tblPr>
        <w:tblW w:w="935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134"/>
        <w:gridCol w:w="1205"/>
        <w:gridCol w:w="1205"/>
        <w:gridCol w:w="1205"/>
        <w:gridCol w:w="1205"/>
      </w:tblGrid>
      <w:tr w:rsidR="00291049" w:rsidRPr="00291049">
        <w:trPr>
          <w:cantSplit/>
        </w:trPr>
        <w:tc>
          <w:tcPr>
            <w:tcW w:w="3402" w:type="dxa"/>
            <w:vMerge w:val="restart"/>
            <w:tcBorders>
              <w:right w:val="single" w:sz="4" w:space="0" w:color="auto"/>
            </w:tcBorders>
          </w:tcPr>
          <w:p w:rsidR="00291049" w:rsidRPr="00291049" w:rsidRDefault="00291049">
            <w:pPr>
              <w:spacing w:line="360" w:lineRule="auto"/>
              <w:jc w:val="center"/>
            </w:pPr>
            <w:r w:rsidRPr="00291049">
              <w:t>Затраты</w:t>
            </w:r>
          </w:p>
        </w:tc>
        <w:tc>
          <w:tcPr>
            <w:tcW w:w="1134" w:type="dxa"/>
            <w:vMerge w:val="restart"/>
            <w:tcBorders>
              <w:top w:val="single" w:sz="4" w:space="0" w:color="auto"/>
              <w:left w:val="single" w:sz="4" w:space="0" w:color="auto"/>
              <w:right w:val="single" w:sz="4" w:space="0" w:color="auto"/>
            </w:tcBorders>
          </w:tcPr>
          <w:p w:rsidR="00291049" w:rsidRPr="00291049" w:rsidRDefault="00291049">
            <w:pPr>
              <w:spacing w:line="360" w:lineRule="auto"/>
              <w:jc w:val="center"/>
            </w:pPr>
            <w:r w:rsidRPr="00291049">
              <w:t>Сумма, тыс. грн.</w:t>
            </w:r>
          </w:p>
        </w:tc>
        <w:tc>
          <w:tcPr>
            <w:tcW w:w="4820" w:type="dxa"/>
            <w:gridSpan w:val="4"/>
            <w:tcBorders>
              <w:top w:val="single" w:sz="4" w:space="0" w:color="auto"/>
              <w:left w:val="single" w:sz="4" w:space="0" w:color="auto"/>
              <w:bottom w:val="single" w:sz="4" w:space="0" w:color="auto"/>
              <w:right w:val="single" w:sz="4" w:space="0" w:color="auto"/>
            </w:tcBorders>
          </w:tcPr>
          <w:p w:rsidR="00291049" w:rsidRPr="00291049" w:rsidRDefault="00291049">
            <w:pPr>
              <w:spacing w:line="360" w:lineRule="auto"/>
              <w:jc w:val="center"/>
            </w:pPr>
            <w:r w:rsidRPr="00291049">
              <w:t>Факторы изменения затрат</w:t>
            </w:r>
          </w:p>
        </w:tc>
      </w:tr>
      <w:tr w:rsidR="00291049" w:rsidRPr="00291049">
        <w:trPr>
          <w:cantSplit/>
        </w:trPr>
        <w:tc>
          <w:tcPr>
            <w:tcW w:w="3402" w:type="dxa"/>
            <w:vMerge/>
            <w:tcBorders>
              <w:right w:val="single" w:sz="4" w:space="0" w:color="auto"/>
            </w:tcBorders>
          </w:tcPr>
          <w:p w:rsidR="00291049" w:rsidRPr="00291049" w:rsidRDefault="00291049">
            <w:pPr>
              <w:spacing w:line="360" w:lineRule="auto"/>
              <w:jc w:val="center"/>
            </w:pPr>
          </w:p>
        </w:tc>
        <w:tc>
          <w:tcPr>
            <w:tcW w:w="1134" w:type="dxa"/>
            <w:vMerge/>
            <w:tcBorders>
              <w:left w:val="single" w:sz="4" w:space="0" w:color="auto"/>
              <w:bottom w:val="single" w:sz="4" w:space="0" w:color="auto"/>
              <w:right w:val="single" w:sz="4" w:space="0" w:color="auto"/>
            </w:tcBorders>
          </w:tcPr>
          <w:p w:rsidR="00291049" w:rsidRPr="00291049" w:rsidRDefault="00291049">
            <w:pPr>
              <w:spacing w:line="360" w:lineRule="auto"/>
              <w:jc w:val="center"/>
            </w:pPr>
          </w:p>
        </w:tc>
        <w:tc>
          <w:tcPr>
            <w:tcW w:w="1205" w:type="dxa"/>
            <w:tcBorders>
              <w:top w:val="single" w:sz="4" w:space="0" w:color="auto"/>
              <w:left w:val="single" w:sz="4" w:space="0" w:color="auto"/>
              <w:bottom w:val="single" w:sz="4" w:space="0" w:color="auto"/>
              <w:right w:val="single" w:sz="4" w:space="0" w:color="auto"/>
            </w:tcBorders>
          </w:tcPr>
          <w:p w:rsidR="00291049" w:rsidRPr="00291049" w:rsidRDefault="00291049">
            <w:pPr>
              <w:spacing w:line="360" w:lineRule="auto"/>
              <w:jc w:val="center"/>
            </w:pPr>
            <w:r w:rsidRPr="00291049">
              <w:t>объем выпуска продукции</w:t>
            </w:r>
          </w:p>
        </w:tc>
        <w:tc>
          <w:tcPr>
            <w:tcW w:w="1205" w:type="dxa"/>
            <w:tcBorders>
              <w:top w:val="single" w:sz="4" w:space="0" w:color="auto"/>
              <w:left w:val="single" w:sz="4" w:space="0" w:color="auto"/>
              <w:bottom w:val="single" w:sz="4" w:space="0" w:color="auto"/>
              <w:right w:val="single" w:sz="4" w:space="0" w:color="auto"/>
            </w:tcBorders>
          </w:tcPr>
          <w:p w:rsidR="00291049" w:rsidRPr="00291049" w:rsidRDefault="00291049">
            <w:pPr>
              <w:spacing w:line="360" w:lineRule="auto"/>
              <w:jc w:val="center"/>
            </w:pPr>
            <w:r w:rsidRPr="00291049">
              <w:t>структура продукции</w:t>
            </w:r>
          </w:p>
        </w:tc>
        <w:tc>
          <w:tcPr>
            <w:tcW w:w="1205" w:type="dxa"/>
            <w:tcBorders>
              <w:top w:val="single" w:sz="4" w:space="0" w:color="auto"/>
              <w:left w:val="single" w:sz="4" w:space="0" w:color="auto"/>
              <w:bottom w:val="single" w:sz="4" w:space="0" w:color="auto"/>
              <w:right w:val="single" w:sz="4" w:space="0" w:color="auto"/>
            </w:tcBorders>
          </w:tcPr>
          <w:p w:rsidR="00291049" w:rsidRPr="00291049" w:rsidRDefault="00291049">
            <w:pPr>
              <w:spacing w:line="360" w:lineRule="auto"/>
              <w:jc w:val="center"/>
            </w:pPr>
            <w:r w:rsidRPr="00291049">
              <w:t>переменные затраты</w:t>
            </w:r>
          </w:p>
        </w:tc>
        <w:tc>
          <w:tcPr>
            <w:tcW w:w="1205" w:type="dxa"/>
            <w:tcBorders>
              <w:top w:val="single" w:sz="4" w:space="0" w:color="auto"/>
              <w:left w:val="single" w:sz="4" w:space="0" w:color="auto"/>
              <w:bottom w:val="single" w:sz="4" w:space="0" w:color="auto"/>
              <w:right w:val="single" w:sz="4" w:space="0" w:color="auto"/>
            </w:tcBorders>
          </w:tcPr>
          <w:p w:rsidR="00291049" w:rsidRPr="00291049" w:rsidRDefault="00291049">
            <w:pPr>
              <w:spacing w:line="360" w:lineRule="auto"/>
              <w:jc w:val="center"/>
            </w:pPr>
            <w:r w:rsidRPr="00291049">
              <w:t>постоянные затраты</w:t>
            </w:r>
          </w:p>
        </w:tc>
      </w:tr>
      <w:tr w:rsidR="00291049" w:rsidRPr="00291049">
        <w:tc>
          <w:tcPr>
            <w:tcW w:w="3402" w:type="dxa"/>
          </w:tcPr>
          <w:p w:rsidR="00291049" w:rsidRPr="00291049" w:rsidRDefault="00291049">
            <w:pPr>
              <w:spacing w:line="360" w:lineRule="auto"/>
              <w:jc w:val="left"/>
            </w:pPr>
            <w:r w:rsidRPr="00291049">
              <w:t xml:space="preserve">По плану на плановый выпуск: </w:t>
            </w:r>
            <w:r w:rsidRPr="00291049">
              <w:br/>
            </w:r>
            <w:r w:rsidRPr="00291049">
              <w:sym w:font="Symbol" w:char="F053"/>
            </w:r>
            <w:r w:rsidRPr="00291049">
              <w:t>(В</w:t>
            </w:r>
            <w:r w:rsidRPr="00291049">
              <w:rPr>
                <w:vertAlign w:val="subscript"/>
              </w:rPr>
              <w:t xml:space="preserve">пл </w:t>
            </w:r>
            <w:r w:rsidRPr="00291049">
              <w:rPr>
                <w:vertAlign w:val="subscript"/>
                <w:lang w:val="en-US"/>
              </w:rPr>
              <w:t>i</w:t>
            </w:r>
            <w:r w:rsidRPr="00291049">
              <w:rPr>
                <w:vertAlign w:val="subscript"/>
              </w:rPr>
              <w:t xml:space="preserve"> </w:t>
            </w:r>
            <w:r w:rsidRPr="00291049">
              <w:t>* Х</w:t>
            </w:r>
            <w:r w:rsidRPr="00291049">
              <w:rPr>
                <w:vertAlign w:val="subscript"/>
              </w:rPr>
              <w:t xml:space="preserve">пл </w:t>
            </w:r>
            <w:r w:rsidRPr="00291049">
              <w:rPr>
                <w:vertAlign w:val="subscript"/>
                <w:lang w:val="en-US"/>
              </w:rPr>
              <w:t>i</w:t>
            </w:r>
            <w:r w:rsidRPr="00291049">
              <w:t>) + А</w:t>
            </w:r>
            <w:r w:rsidRPr="00291049">
              <w:rPr>
                <w:vertAlign w:val="subscript"/>
              </w:rPr>
              <w:t>пл</w:t>
            </w:r>
          </w:p>
        </w:tc>
        <w:tc>
          <w:tcPr>
            <w:tcW w:w="1134" w:type="dxa"/>
            <w:tcBorders>
              <w:top w:val="single" w:sz="4" w:space="0" w:color="auto"/>
            </w:tcBorders>
          </w:tcPr>
          <w:p w:rsidR="00291049" w:rsidRPr="00291049" w:rsidRDefault="00291049">
            <w:pPr>
              <w:spacing w:line="360" w:lineRule="auto"/>
            </w:pPr>
          </w:p>
          <w:p w:rsidR="00291049" w:rsidRPr="00291049" w:rsidRDefault="00291049">
            <w:pPr>
              <w:spacing w:line="360" w:lineRule="auto"/>
            </w:pPr>
          </w:p>
          <w:p w:rsidR="00291049" w:rsidRPr="00291049" w:rsidRDefault="00291049">
            <w:pPr>
              <w:spacing w:line="360" w:lineRule="auto"/>
              <w:rPr>
                <w:lang w:val="en-US"/>
              </w:rPr>
            </w:pPr>
            <w:r w:rsidRPr="00291049">
              <w:rPr>
                <w:lang w:val="en-US"/>
              </w:rPr>
              <w:t>15858</w:t>
            </w:r>
          </w:p>
        </w:tc>
        <w:tc>
          <w:tcPr>
            <w:tcW w:w="1205" w:type="dxa"/>
            <w:tcBorders>
              <w:top w:val="single" w:sz="4" w:space="0" w:color="auto"/>
            </w:tcBorders>
          </w:tcPr>
          <w:p w:rsidR="00291049" w:rsidRPr="00291049" w:rsidRDefault="00291049">
            <w:pPr>
              <w:spacing w:line="360" w:lineRule="auto"/>
            </w:pPr>
            <w:r w:rsidRPr="00291049">
              <w:br/>
            </w:r>
            <w:r w:rsidRPr="00291049">
              <w:br/>
              <w:t xml:space="preserve"> план</w:t>
            </w:r>
          </w:p>
        </w:tc>
        <w:tc>
          <w:tcPr>
            <w:tcW w:w="1205" w:type="dxa"/>
            <w:tcBorders>
              <w:top w:val="single" w:sz="4" w:space="0" w:color="auto"/>
            </w:tcBorders>
          </w:tcPr>
          <w:p w:rsidR="00291049" w:rsidRPr="00291049" w:rsidRDefault="00291049">
            <w:pPr>
              <w:spacing w:line="360" w:lineRule="auto"/>
            </w:pPr>
            <w:r w:rsidRPr="00291049">
              <w:br/>
            </w:r>
            <w:r w:rsidRPr="00291049">
              <w:br/>
              <w:t xml:space="preserve"> план</w:t>
            </w:r>
          </w:p>
        </w:tc>
        <w:tc>
          <w:tcPr>
            <w:tcW w:w="1205" w:type="dxa"/>
            <w:tcBorders>
              <w:top w:val="single" w:sz="4" w:space="0" w:color="auto"/>
            </w:tcBorders>
          </w:tcPr>
          <w:p w:rsidR="00291049" w:rsidRPr="00291049" w:rsidRDefault="00291049">
            <w:pPr>
              <w:spacing w:line="360" w:lineRule="auto"/>
            </w:pPr>
            <w:r w:rsidRPr="00291049">
              <w:br/>
            </w:r>
            <w:r w:rsidRPr="00291049">
              <w:br/>
              <w:t xml:space="preserve"> план</w:t>
            </w:r>
          </w:p>
        </w:tc>
        <w:tc>
          <w:tcPr>
            <w:tcW w:w="1205" w:type="dxa"/>
            <w:tcBorders>
              <w:top w:val="single" w:sz="4" w:space="0" w:color="auto"/>
            </w:tcBorders>
          </w:tcPr>
          <w:p w:rsidR="00291049" w:rsidRPr="00291049" w:rsidRDefault="00291049">
            <w:pPr>
              <w:spacing w:line="360" w:lineRule="auto"/>
            </w:pPr>
            <w:r w:rsidRPr="00291049">
              <w:br/>
            </w:r>
            <w:r w:rsidRPr="00291049">
              <w:br/>
              <w:t xml:space="preserve"> план</w:t>
            </w:r>
          </w:p>
        </w:tc>
      </w:tr>
      <w:tr w:rsidR="00291049" w:rsidRPr="00291049">
        <w:tc>
          <w:tcPr>
            <w:tcW w:w="3402" w:type="dxa"/>
          </w:tcPr>
          <w:p w:rsidR="00291049" w:rsidRPr="00291049" w:rsidRDefault="00291049">
            <w:pPr>
              <w:spacing w:line="360" w:lineRule="auto"/>
              <w:jc w:val="left"/>
            </w:pPr>
            <w:r w:rsidRPr="00291049">
              <w:t>По плану, перечисленному на фактический об</w:t>
            </w:r>
            <w:r w:rsidRPr="00291049">
              <w:sym w:font="Symbol" w:char="F0A2"/>
            </w:r>
            <w:r w:rsidRPr="00291049">
              <w:t>єм производства продукции:</w:t>
            </w:r>
          </w:p>
          <w:p w:rsidR="00291049" w:rsidRPr="00291049" w:rsidRDefault="00291049">
            <w:pPr>
              <w:spacing w:line="360" w:lineRule="auto"/>
              <w:jc w:val="left"/>
              <w:rPr>
                <w:lang w:val="en-GB"/>
              </w:rPr>
            </w:pPr>
            <w:r w:rsidRPr="00291049">
              <w:sym w:font="Symbol" w:char="F053"/>
            </w:r>
            <w:r w:rsidRPr="00291049">
              <w:rPr>
                <w:lang w:val="en-GB"/>
              </w:rPr>
              <w:t xml:space="preserve">( </w:t>
            </w:r>
            <w:r w:rsidRPr="00291049">
              <w:t>В</w:t>
            </w:r>
            <w:r w:rsidRPr="00291049">
              <w:rPr>
                <w:vertAlign w:val="subscript"/>
              </w:rPr>
              <w:t>пл</w:t>
            </w:r>
            <w:r w:rsidRPr="00291049">
              <w:rPr>
                <w:vertAlign w:val="subscript"/>
                <w:lang w:val="en-GB"/>
              </w:rPr>
              <w:t xml:space="preserve"> </w:t>
            </w:r>
            <w:r w:rsidRPr="00291049">
              <w:rPr>
                <w:vertAlign w:val="subscript"/>
                <w:lang w:val="en-US"/>
              </w:rPr>
              <w:t>i</w:t>
            </w:r>
            <w:r w:rsidRPr="00291049">
              <w:rPr>
                <w:vertAlign w:val="subscript"/>
                <w:lang w:val="en-GB"/>
              </w:rPr>
              <w:t xml:space="preserve"> </w:t>
            </w:r>
            <w:r w:rsidRPr="00291049">
              <w:rPr>
                <w:lang w:val="en-GB"/>
              </w:rPr>
              <w:t xml:space="preserve">* </w:t>
            </w:r>
            <w:r w:rsidRPr="00291049">
              <w:t>Х</w:t>
            </w:r>
            <w:r w:rsidRPr="00291049">
              <w:rPr>
                <w:vertAlign w:val="subscript"/>
              </w:rPr>
              <w:t>пл</w:t>
            </w:r>
            <w:r w:rsidRPr="00291049">
              <w:rPr>
                <w:vertAlign w:val="subscript"/>
                <w:lang w:val="en-GB"/>
              </w:rPr>
              <w:t xml:space="preserve"> </w:t>
            </w:r>
            <w:r w:rsidRPr="00291049">
              <w:rPr>
                <w:vertAlign w:val="subscript"/>
                <w:lang w:val="en-US"/>
              </w:rPr>
              <w:t>i</w:t>
            </w:r>
            <w:r w:rsidRPr="00291049">
              <w:rPr>
                <w:lang w:val="en-GB"/>
              </w:rPr>
              <w:t>)*</w:t>
            </w:r>
            <w:r w:rsidRPr="00291049">
              <w:t>К</w:t>
            </w:r>
            <w:r w:rsidRPr="00291049">
              <w:rPr>
                <w:vertAlign w:val="subscript"/>
              </w:rPr>
              <w:t>тп</w:t>
            </w:r>
            <w:r w:rsidRPr="00291049">
              <w:rPr>
                <w:vertAlign w:val="subscript"/>
                <w:lang w:val="en-GB"/>
              </w:rPr>
              <w:t xml:space="preserve"> </w:t>
            </w:r>
            <w:r w:rsidRPr="00291049">
              <w:rPr>
                <w:lang w:val="en-GB"/>
              </w:rPr>
              <w:t xml:space="preserve">+ </w:t>
            </w:r>
            <w:r w:rsidRPr="00291049">
              <w:t>А</w:t>
            </w:r>
            <w:r w:rsidRPr="00291049">
              <w:rPr>
                <w:vertAlign w:val="subscript"/>
              </w:rPr>
              <w:t>пл</w:t>
            </w:r>
          </w:p>
        </w:tc>
        <w:tc>
          <w:tcPr>
            <w:tcW w:w="1134" w:type="dxa"/>
          </w:tcPr>
          <w:p w:rsidR="00291049" w:rsidRPr="00291049" w:rsidRDefault="00291049">
            <w:pPr>
              <w:spacing w:line="360" w:lineRule="auto"/>
              <w:rPr>
                <w:lang w:val="en-GB"/>
              </w:rPr>
            </w:pPr>
          </w:p>
          <w:p w:rsidR="00291049" w:rsidRPr="00291049" w:rsidRDefault="00291049">
            <w:pPr>
              <w:spacing w:line="360" w:lineRule="auto"/>
              <w:rPr>
                <w:lang w:val="en-GB"/>
              </w:rPr>
            </w:pPr>
          </w:p>
          <w:p w:rsidR="00291049" w:rsidRPr="00291049" w:rsidRDefault="00291049">
            <w:pPr>
              <w:spacing w:line="360" w:lineRule="auto"/>
              <w:rPr>
                <w:lang w:val="en-GB"/>
              </w:rPr>
            </w:pPr>
          </w:p>
          <w:p w:rsidR="00291049" w:rsidRPr="00291049" w:rsidRDefault="00291049">
            <w:pPr>
              <w:spacing w:line="360" w:lineRule="auto"/>
              <w:rPr>
                <w:lang w:val="en-GB"/>
              </w:rPr>
            </w:pPr>
            <w:r w:rsidRPr="00291049">
              <w:rPr>
                <w:lang w:val="en-GB"/>
              </w:rPr>
              <w:t>11767</w:t>
            </w:r>
          </w:p>
        </w:tc>
        <w:tc>
          <w:tcPr>
            <w:tcW w:w="1205" w:type="dxa"/>
          </w:tcPr>
          <w:p w:rsidR="00291049" w:rsidRPr="00291049" w:rsidRDefault="00291049">
            <w:pPr>
              <w:spacing w:line="360" w:lineRule="auto"/>
            </w:pPr>
            <w:r w:rsidRPr="00291049">
              <w:rPr>
                <w:lang w:val="en-GB"/>
              </w:rPr>
              <w:br/>
            </w:r>
            <w:r w:rsidRPr="00291049">
              <w:rPr>
                <w:lang w:val="en-GB"/>
              </w:rPr>
              <w:br/>
            </w:r>
            <w:r w:rsidRPr="00291049">
              <w:rPr>
                <w:lang w:val="en-GB"/>
              </w:rPr>
              <w:br/>
              <w:t xml:space="preserve"> </w:t>
            </w:r>
            <w:r w:rsidRPr="00291049">
              <w:t>факт</w:t>
            </w:r>
          </w:p>
        </w:tc>
        <w:tc>
          <w:tcPr>
            <w:tcW w:w="1205" w:type="dxa"/>
          </w:tcPr>
          <w:p w:rsidR="00291049" w:rsidRPr="00291049" w:rsidRDefault="00291049">
            <w:pPr>
              <w:spacing w:line="360" w:lineRule="auto"/>
            </w:pPr>
            <w:r w:rsidRPr="00291049">
              <w:br/>
            </w:r>
            <w:r w:rsidRPr="00291049">
              <w:br/>
            </w:r>
            <w:r w:rsidRPr="00291049">
              <w:br/>
              <w:t>план</w:t>
            </w:r>
          </w:p>
        </w:tc>
        <w:tc>
          <w:tcPr>
            <w:tcW w:w="1205" w:type="dxa"/>
          </w:tcPr>
          <w:p w:rsidR="00291049" w:rsidRPr="00291049" w:rsidRDefault="00291049">
            <w:pPr>
              <w:spacing w:line="360" w:lineRule="auto"/>
            </w:pPr>
            <w:r w:rsidRPr="00291049">
              <w:br/>
            </w:r>
            <w:r w:rsidRPr="00291049">
              <w:br/>
            </w:r>
            <w:r w:rsidRPr="00291049">
              <w:br/>
              <w:t xml:space="preserve"> план</w:t>
            </w:r>
          </w:p>
        </w:tc>
        <w:tc>
          <w:tcPr>
            <w:tcW w:w="1205" w:type="dxa"/>
          </w:tcPr>
          <w:p w:rsidR="00291049" w:rsidRPr="00291049" w:rsidRDefault="00291049">
            <w:pPr>
              <w:spacing w:line="360" w:lineRule="auto"/>
            </w:pPr>
            <w:r w:rsidRPr="00291049">
              <w:br/>
            </w:r>
            <w:r w:rsidRPr="00291049">
              <w:br/>
            </w:r>
            <w:r w:rsidRPr="00291049">
              <w:br/>
              <w:t xml:space="preserve"> план</w:t>
            </w:r>
          </w:p>
        </w:tc>
      </w:tr>
      <w:tr w:rsidR="00291049" w:rsidRPr="00291049">
        <w:tc>
          <w:tcPr>
            <w:tcW w:w="3402" w:type="dxa"/>
          </w:tcPr>
          <w:p w:rsidR="00291049" w:rsidRPr="00291049" w:rsidRDefault="00291049">
            <w:pPr>
              <w:spacing w:line="360" w:lineRule="auto"/>
              <w:jc w:val="left"/>
            </w:pPr>
            <w:r w:rsidRPr="00291049">
              <w:t xml:space="preserve">По плановому уровню на фактический выпуск продукции: </w:t>
            </w:r>
            <w:r w:rsidRPr="00291049">
              <w:br/>
            </w:r>
            <w:r w:rsidRPr="00291049">
              <w:sym w:font="Symbol" w:char="F053"/>
            </w:r>
            <w:r w:rsidRPr="00291049">
              <w:t>( В</w:t>
            </w:r>
            <w:r w:rsidRPr="00291049">
              <w:rPr>
                <w:vertAlign w:val="subscript"/>
              </w:rPr>
              <w:t xml:space="preserve">пл </w:t>
            </w:r>
            <w:r w:rsidRPr="00291049">
              <w:rPr>
                <w:vertAlign w:val="subscript"/>
                <w:lang w:val="en-US"/>
              </w:rPr>
              <w:t>I</w:t>
            </w:r>
            <w:r w:rsidRPr="00291049">
              <w:rPr>
                <w:vertAlign w:val="subscript"/>
              </w:rPr>
              <w:t xml:space="preserve"> </w:t>
            </w:r>
            <w:r w:rsidRPr="00291049">
              <w:t>* Х</w:t>
            </w:r>
            <w:r w:rsidRPr="00291049">
              <w:rPr>
                <w:vertAlign w:val="subscript"/>
              </w:rPr>
              <w:t xml:space="preserve">ф </w:t>
            </w:r>
            <w:r w:rsidRPr="00291049">
              <w:rPr>
                <w:vertAlign w:val="subscript"/>
                <w:lang w:val="en-US"/>
              </w:rPr>
              <w:t>i</w:t>
            </w:r>
            <w:r w:rsidRPr="00291049">
              <w:t>)</w:t>
            </w:r>
            <w:r w:rsidRPr="00291049">
              <w:rPr>
                <w:vertAlign w:val="subscript"/>
              </w:rPr>
              <w:t xml:space="preserve"> </w:t>
            </w:r>
            <w:r w:rsidRPr="00291049">
              <w:t>+ А</w:t>
            </w:r>
            <w:r w:rsidRPr="00291049">
              <w:rPr>
                <w:vertAlign w:val="subscript"/>
              </w:rPr>
              <w:t>пл</w:t>
            </w:r>
          </w:p>
        </w:tc>
        <w:tc>
          <w:tcPr>
            <w:tcW w:w="1134" w:type="dxa"/>
          </w:tcPr>
          <w:p w:rsidR="00291049" w:rsidRPr="00291049" w:rsidRDefault="00291049">
            <w:pPr>
              <w:spacing w:line="360" w:lineRule="auto"/>
            </w:pPr>
          </w:p>
          <w:p w:rsidR="00291049" w:rsidRPr="00291049" w:rsidRDefault="00291049">
            <w:pPr>
              <w:spacing w:line="360" w:lineRule="auto"/>
            </w:pPr>
          </w:p>
          <w:p w:rsidR="00291049" w:rsidRPr="00291049" w:rsidRDefault="00291049">
            <w:pPr>
              <w:spacing w:line="360" w:lineRule="auto"/>
            </w:pPr>
          </w:p>
          <w:p w:rsidR="00291049" w:rsidRPr="00291049" w:rsidRDefault="00291049">
            <w:pPr>
              <w:spacing w:line="360" w:lineRule="auto"/>
              <w:rPr>
                <w:lang w:val="en-US"/>
              </w:rPr>
            </w:pPr>
            <w:r w:rsidRPr="00291049">
              <w:rPr>
                <w:lang w:val="en-US"/>
              </w:rPr>
              <w:t>12581</w:t>
            </w:r>
          </w:p>
        </w:tc>
        <w:tc>
          <w:tcPr>
            <w:tcW w:w="1205" w:type="dxa"/>
          </w:tcPr>
          <w:p w:rsidR="00291049" w:rsidRPr="00291049" w:rsidRDefault="00291049">
            <w:pPr>
              <w:spacing w:line="360" w:lineRule="auto"/>
            </w:pPr>
            <w:r w:rsidRPr="00291049">
              <w:br/>
            </w:r>
            <w:r w:rsidRPr="00291049">
              <w:br/>
            </w:r>
            <w:r w:rsidRPr="00291049">
              <w:br/>
              <w:t xml:space="preserve"> факт</w:t>
            </w:r>
          </w:p>
        </w:tc>
        <w:tc>
          <w:tcPr>
            <w:tcW w:w="1205" w:type="dxa"/>
          </w:tcPr>
          <w:p w:rsidR="00291049" w:rsidRPr="00291049" w:rsidRDefault="00291049">
            <w:pPr>
              <w:spacing w:line="360" w:lineRule="auto"/>
            </w:pPr>
            <w:r w:rsidRPr="00291049">
              <w:br/>
            </w:r>
            <w:r w:rsidRPr="00291049">
              <w:br/>
            </w:r>
            <w:r w:rsidRPr="00291049">
              <w:br/>
              <w:t xml:space="preserve"> факт</w:t>
            </w:r>
          </w:p>
        </w:tc>
        <w:tc>
          <w:tcPr>
            <w:tcW w:w="1205" w:type="dxa"/>
          </w:tcPr>
          <w:p w:rsidR="00291049" w:rsidRPr="00291049" w:rsidRDefault="00291049">
            <w:pPr>
              <w:spacing w:line="360" w:lineRule="auto"/>
            </w:pPr>
            <w:r w:rsidRPr="00291049">
              <w:br/>
            </w:r>
            <w:r w:rsidRPr="00291049">
              <w:br/>
            </w:r>
            <w:r w:rsidRPr="00291049">
              <w:br/>
              <w:t xml:space="preserve"> план</w:t>
            </w:r>
          </w:p>
        </w:tc>
        <w:tc>
          <w:tcPr>
            <w:tcW w:w="1205" w:type="dxa"/>
          </w:tcPr>
          <w:p w:rsidR="00291049" w:rsidRPr="00291049" w:rsidRDefault="00291049">
            <w:pPr>
              <w:spacing w:line="360" w:lineRule="auto"/>
            </w:pPr>
            <w:r w:rsidRPr="00291049">
              <w:br/>
            </w:r>
            <w:r w:rsidRPr="00291049">
              <w:br/>
            </w:r>
            <w:r w:rsidRPr="00291049">
              <w:br/>
              <w:t xml:space="preserve"> план</w:t>
            </w:r>
          </w:p>
        </w:tc>
      </w:tr>
      <w:tr w:rsidR="00291049" w:rsidRPr="00291049">
        <w:tc>
          <w:tcPr>
            <w:tcW w:w="3402" w:type="dxa"/>
          </w:tcPr>
          <w:p w:rsidR="00291049" w:rsidRPr="00291049" w:rsidRDefault="00291049">
            <w:pPr>
              <w:spacing w:line="360" w:lineRule="auto"/>
              <w:jc w:val="left"/>
            </w:pPr>
            <w:r w:rsidRPr="00291049">
              <w:t>Фактически при плановом уровне постоянных затрат:</w:t>
            </w:r>
            <w:r w:rsidRPr="00291049">
              <w:br/>
              <w:t xml:space="preserve"> </w:t>
            </w:r>
            <w:r w:rsidRPr="00291049">
              <w:sym w:font="Symbol" w:char="F053"/>
            </w:r>
            <w:r w:rsidRPr="00291049">
              <w:t>( В</w:t>
            </w:r>
            <w:r w:rsidRPr="00291049">
              <w:rPr>
                <w:vertAlign w:val="subscript"/>
              </w:rPr>
              <w:t xml:space="preserve">ф </w:t>
            </w:r>
            <w:r w:rsidRPr="00291049">
              <w:rPr>
                <w:vertAlign w:val="subscript"/>
                <w:lang w:val="en-US"/>
              </w:rPr>
              <w:t>i</w:t>
            </w:r>
            <w:r w:rsidRPr="00291049">
              <w:rPr>
                <w:vertAlign w:val="subscript"/>
              </w:rPr>
              <w:t xml:space="preserve"> </w:t>
            </w:r>
            <w:r w:rsidRPr="00291049">
              <w:t>* Х</w:t>
            </w:r>
            <w:r w:rsidRPr="00291049">
              <w:rPr>
                <w:vertAlign w:val="subscript"/>
              </w:rPr>
              <w:t xml:space="preserve">ф </w:t>
            </w:r>
            <w:r w:rsidRPr="00291049">
              <w:rPr>
                <w:vertAlign w:val="subscript"/>
                <w:lang w:val="en-US"/>
              </w:rPr>
              <w:t>i</w:t>
            </w:r>
            <w:r w:rsidRPr="00291049">
              <w:t>)</w:t>
            </w:r>
            <w:r w:rsidRPr="00291049">
              <w:rPr>
                <w:vertAlign w:val="subscript"/>
              </w:rPr>
              <w:t xml:space="preserve"> </w:t>
            </w:r>
            <w:r w:rsidRPr="00291049">
              <w:t>+ А</w:t>
            </w:r>
            <w:r w:rsidRPr="00291049">
              <w:rPr>
                <w:vertAlign w:val="subscript"/>
              </w:rPr>
              <w:t>пл</w:t>
            </w:r>
          </w:p>
        </w:tc>
        <w:tc>
          <w:tcPr>
            <w:tcW w:w="1134" w:type="dxa"/>
          </w:tcPr>
          <w:p w:rsidR="00291049" w:rsidRPr="00291049" w:rsidRDefault="00291049">
            <w:pPr>
              <w:spacing w:line="360" w:lineRule="auto"/>
              <w:rPr>
                <w:lang w:val="en-US"/>
              </w:rPr>
            </w:pPr>
          </w:p>
          <w:p w:rsidR="00291049" w:rsidRPr="00291049" w:rsidRDefault="00291049">
            <w:pPr>
              <w:spacing w:line="360" w:lineRule="auto"/>
              <w:rPr>
                <w:lang w:val="en-US"/>
              </w:rPr>
            </w:pPr>
          </w:p>
          <w:p w:rsidR="00291049" w:rsidRPr="00291049" w:rsidRDefault="00291049">
            <w:pPr>
              <w:spacing w:line="360" w:lineRule="auto"/>
              <w:rPr>
                <w:lang w:val="en-US"/>
              </w:rPr>
            </w:pPr>
          </w:p>
          <w:p w:rsidR="00291049" w:rsidRPr="00291049" w:rsidRDefault="00291049">
            <w:pPr>
              <w:spacing w:line="360" w:lineRule="auto"/>
              <w:rPr>
                <w:lang w:val="en-US"/>
              </w:rPr>
            </w:pPr>
            <w:r w:rsidRPr="00291049">
              <w:rPr>
                <w:lang w:val="en-US"/>
              </w:rPr>
              <w:t>12292</w:t>
            </w:r>
          </w:p>
        </w:tc>
        <w:tc>
          <w:tcPr>
            <w:tcW w:w="1205" w:type="dxa"/>
          </w:tcPr>
          <w:p w:rsidR="00291049" w:rsidRPr="00291049" w:rsidRDefault="00291049">
            <w:pPr>
              <w:spacing w:line="360" w:lineRule="auto"/>
            </w:pPr>
            <w:r w:rsidRPr="00291049">
              <w:br/>
            </w:r>
            <w:r w:rsidRPr="00291049">
              <w:br/>
            </w:r>
            <w:r w:rsidRPr="00291049">
              <w:br/>
              <w:t xml:space="preserve"> факт</w:t>
            </w:r>
          </w:p>
        </w:tc>
        <w:tc>
          <w:tcPr>
            <w:tcW w:w="1205" w:type="dxa"/>
          </w:tcPr>
          <w:p w:rsidR="00291049" w:rsidRPr="00291049" w:rsidRDefault="00291049">
            <w:pPr>
              <w:spacing w:line="360" w:lineRule="auto"/>
            </w:pPr>
            <w:r w:rsidRPr="00291049">
              <w:br/>
            </w:r>
            <w:r w:rsidRPr="00291049">
              <w:br/>
            </w:r>
            <w:r w:rsidRPr="00291049">
              <w:br/>
              <w:t xml:space="preserve"> факт</w:t>
            </w:r>
          </w:p>
        </w:tc>
        <w:tc>
          <w:tcPr>
            <w:tcW w:w="1205" w:type="dxa"/>
          </w:tcPr>
          <w:p w:rsidR="00291049" w:rsidRPr="00291049" w:rsidRDefault="00291049">
            <w:pPr>
              <w:spacing w:line="360" w:lineRule="auto"/>
            </w:pPr>
            <w:r w:rsidRPr="00291049">
              <w:br/>
            </w:r>
            <w:r w:rsidRPr="00291049">
              <w:br/>
            </w:r>
            <w:r w:rsidRPr="00291049">
              <w:br/>
              <w:t xml:space="preserve"> факт</w:t>
            </w:r>
          </w:p>
        </w:tc>
        <w:tc>
          <w:tcPr>
            <w:tcW w:w="1205" w:type="dxa"/>
          </w:tcPr>
          <w:p w:rsidR="00291049" w:rsidRPr="00291049" w:rsidRDefault="00291049">
            <w:pPr>
              <w:spacing w:line="360" w:lineRule="auto"/>
            </w:pPr>
            <w:r w:rsidRPr="00291049">
              <w:br/>
            </w:r>
            <w:r w:rsidRPr="00291049">
              <w:br/>
            </w:r>
            <w:r w:rsidRPr="00291049">
              <w:br/>
              <w:t xml:space="preserve"> план</w:t>
            </w:r>
          </w:p>
        </w:tc>
      </w:tr>
      <w:tr w:rsidR="00291049" w:rsidRPr="00291049">
        <w:tc>
          <w:tcPr>
            <w:tcW w:w="3402" w:type="dxa"/>
          </w:tcPr>
          <w:p w:rsidR="00291049" w:rsidRPr="00291049" w:rsidRDefault="00291049">
            <w:pPr>
              <w:spacing w:line="360" w:lineRule="auto"/>
              <w:jc w:val="left"/>
            </w:pPr>
            <w:r w:rsidRPr="00291049">
              <w:t>Фактические:</w:t>
            </w:r>
            <w:r w:rsidRPr="00291049">
              <w:br/>
              <w:t xml:space="preserve"> </w:t>
            </w:r>
            <w:r w:rsidRPr="00291049">
              <w:sym w:font="Symbol" w:char="F053"/>
            </w:r>
            <w:r w:rsidRPr="00291049">
              <w:t>( В</w:t>
            </w:r>
            <w:r w:rsidRPr="00291049">
              <w:rPr>
                <w:vertAlign w:val="subscript"/>
              </w:rPr>
              <w:t xml:space="preserve">фі </w:t>
            </w:r>
            <w:r w:rsidRPr="00291049">
              <w:t>* Х</w:t>
            </w:r>
            <w:r w:rsidRPr="00291049">
              <w:rPr>
                <w:vertAlign w:val="subscript"/>
              </w:rPr>
              <w:t>фі</w:t>
            </w:r>
            <w:r w:rsidRPr="00291049">
              <w:t>)</w:t>
            </w:r>
            <w:r w:rsidRPr="00291049">
              <w:rPr>
                <w:vertAlign w:val="subscript"/>
              </w:rPr>
              <w:t xml:space="preserve"> </w:t>
            </w:r>
            <w:r w:rsidRPr="00291049">
              <w:t>+ А</w:t>
            </w:r>
            <w:r w:rsidRPr="00291049">
              <w:rPr>
                <w:vertAlign w:val="subscript"/>
              </w:rPr>
              <w:t>ф</w:t>
            </w:r>
          </w:p>
        </w:tc>
        <w:tc>
          <w:tcPr>
            <w:tcW w:w="1134" w:type="dxa"/>
          </w:tcPr>
          <w:p w:rsidR="00291049" w:rsidRPr="00291049" w:rsidRDefault="00291049">
            <w:pPr>
              <w:spacing w:line="360" w:lineRule="auto"/>
              <w:rPr>
                <w:lang w:val="en-US"/>
              </w:rPr>
            </w:pPr>
          </w:p>
          <w:p w:rsidR="00291049" w:rsidRPr="00291049" w:rsidRDefault="00291049">
            <w:pPr>
              <w:spacing w:line="360" w:lineRule="auto"/>
              <w:rPr>
                <w:lang w:val="en-US"/>
              </w:rPr>
            </w:pPr>
            <w:r w:rsidRPr="00291049">
              <w:rPr>
                <w:lang w:val="en-US"/>
              </w:rPr>
              <w:t>12048</w:t>
            </w:r>
          </w:p>
        </w:tc>
        <w:tc>
          <w:tcPr>
            <w:tcW w:w="1205" w:type="dxa"/>
          </w:tcPr>
          <w:p w:rsidR="00291049" w:rsidRPr="00291049" w:rsidRDefault="00291049">
            <w:pPr>
              <w:spacing w:line="360" w:lineRule="auto"/>
            </w:pPr>
            <w:r w:rsidRPr="00291049">
              <w:br/>
              <w:t xml:space="preserve"> факт</w:t>
            </w:r>
          </w:p>
        </w:tc>
        <w:tc>
          <w:tcPr>
            <w:tcW w:w="1205" w:type="dxa"/>
          </w:tcPr>
          <w:p w:rsidR="00291049" w:rsidRPr="00291049" w:rsidRDefault="00291049">
            <w:pPr>
              <w:spacing w:line="360" w:lineRule="auto"/>
            </w:pPr>
            <w:r w:rsidRPr="00291049">
              <w:br/>
              <w:t xml:space="preserve"> факт</w:t>
            </w:r>
          </w:p>
        </w:tc>
        <w:tc>
          <w:tcPr>
            <w:tcW w:w="1205" w:type="dxa"/>
          </w:tcPr>
          <w:p w:rsidR="00291049" w:rsidRPr="00291049" w:rsidRDefault="00291049">
            <w:pPr>
              <w:spacing w:line="360" w:lineRule="auto"/>
            </w:pPr>
            <w:r w:rsidRPr="00291049">
              <w:br/>
              <w:t xml:space="preserve"> факт</w:t>
            </w:r>
          </w:p>
        </w:tc>
        <w:tc>
          <w:tcPr>
            <w:tcW w:w="1205" w:type="dxa"/>
          </w:tcPr>
          <w:p w:rsidR="00291049" w:rsidRPr="00291049" w:rsidRDefault="00291049">
            <w:pPr>
              <w:spacing w:line="360" w:lineRule="auto"/>
            </w:pPr>
            <w:r w:rsidRPr="00291049">
              <w:br/>
              <w:t xml:space="preserve"> факт</w:t>
            </w:r>
          </w:p>
        </w:tc>
      </w:tr>
    </w:tbl>
    <w:p w:rsidR="00291049" w:rsidRDefault="00291049">
      <w:pPr>
        <w:spacing w:line="360" w:lineRule="auto"/>
        <w:ind w:firstLine="567"/>
      </w:pPr>
    </w:p>
    <w:p w:rsidR="00291049" w:rsidRDefault="00291049">
      <w:pPr>
        <w:spacing w:line="360" w:lineRule="auto"/>
        <w:ind w:firstLine="567"/>
      </w:pPr>
      <w:r>
        <w:t>В 2001г. на выпуск продукции 2001г.:</w:t>
      </w:r>
    </w:p>
    <w:p w:rsidR="00291049" w:rsidRDefault="00291049">
      <w:pPr>
        <w:spacing w:line="360" w:lineRule="auto"/>
        <w:ind w:firstLine="567"/>
      </w:pPr>
      <w:r>
        <w:t>0,</w:t>
      </w:r>
      <w:r>
        <w:rPr>
          <w:lang w:val="en-US"/>
        </w:rPr>
        <w:t>86</w:t>
      </w:r>
      <w:r>
        <w:t>*</w:t>
      </w:r>
      <w:r>
        <w:rPr>
          <w:lang w:val="en-US"/>
        </w:rPr>
        <w:t>15858</w:t>
      </w:r>
      <w:r>
        <w:t>+</w:t>
      </w:r>
      <w:r>
        <w:rPr>
          <w:lang w:val="en-US"/>
        </w:rPr>
        <w:t>2220</w:t>
      </w:r>
      <w:r>
        <w:t>=</w:t>
      </w:r>
      <w:r>
        <w:rPr>
          <w:lang w:val="en-US"/>
        </w:rPr>
        <w:t>15858</w:t>
      </w:r>
      <w:r>
        <w:t xml:space="preserve"> тыс. грн.</w:t>
      </w:r>
    </w:p>
    <w:p w:rsidR="00291049" w:rsidRDefault="00291049">
      <w:pPr>
        <w:spacing w:line="360" w:lineRule="auto"/>
        <w:ind w:firstLine="567"/>
      </w:pPr>
      <w:r>
        <w:t>На уровне 2001г., пересчитанном на объем производства продукции 2002г.:</w:t>
      </w:r>
    </w:p>
    <w:p w:rsidR="00291049" w:rsidRDefault="00291049">
      <w:pPr>
        <w:spacing w:line="360" w:lineRule="auto"/>
        <w:ind w:firstLine="567"/>
      </w:pPr>
      <w:r>
        <w:t>(0,86*15858)*0.7+</w:t>
      </w:r>
      <w:r>
        <w:rPr>
          <w:lang w:val="en-US"/>
        </w:rPr>
        <w:t>2220</w:t>
      </w:r>
      <w:r>
        <w:t>=</w:t>
      </w:r>
      <w:r>
        <w:rPr>
          <w:lang w:val="en-US"/>
        </w:rPr>
        <w:t>11767</w:t>
      </w:r>
      <w:r>
        <w:t xml:space="preserve"> тыс.</w:t>
      </w:r>
      <w:r>
        <w:rPr>
          <w:lang w:val="en-US"/>
        </w:rPr>
        <w:t xml:space="preserve"> </w:t>
      </w:r>
      <w:r>
        <w:t>грн.</w:t>
      </w:r>
    </w:p>
    <w:p w:rsidR="00291049" w:rsidRDefault="00291049">
      <w:pPr>
        <w:spacing w:line="360" w:lineRule="auto"/>
        <w:ind w:firstLine="567"/>
      </w:pPr>
      <w:r>
        <w:t>По уровню 2001г. на выпуск продукции 2002г.:</w:t>
      </w:r>
    </w:p>
    <w:p w:rsidR="00291049" w:rsidRDefault="00291049">
      <w:pPr>
        <w:spacing w:line="360" w:lineRule="auto"/>
        <w:ind w:firstLine="567"/>
      </w:pPr>
      <w:r>
        <w:t>0,86*12048+2</w:t>
      </w:r>
      <w:r>
        <w:rPr>
          <w:lang w:val="en-US"/>
        </w:rPr>
        <w:t>220</w:t>
      </w:r>
      <w:r>
        <w:t>=</w:t>
      </w:r>
      <w:r>
        <w:rPr>
          <w:lang w:val="en-US"/>
        </w:rPr>
        <w:t>12581</w:t>
      </w:r>
      <w:r>
        <w:t xml:space="preserve"> тыс. грн.</w:t>
      </w:r>
    </w:p>
    <w:p w:rsidR="00291049" w:rsidRDefault="00291049">
      <w:pPr>
        <w:spacing w:line="360" w:lineRule="auto"/>
        <w:ind w:firstLine="567"/>
      </w:pPr>
      <w:r>
        <w:t>В 2002г. при уровне постоянных затрат 2001г.:</w:t>
      </w:r>
    </w:p>
    <w:p w:rsidR="00291049" w:rsidRDefault="00291049">
      <w:pPr>
        <w:spacing w:line="360" w:lineRule="auto"/>
        <w:ind w:firstLine="567"/>
      </w:pPr>
      <w:r>
        <w:t>0,</w:t>
      </w:r>
      <w:r>
        <w:rPr>
          <w:lang w:val="en-US"/>
        </w:rPr>
        <w:t>836</w:t>
      </w:r>
      <w:r>
        <w:t>*12048+2</w:t>
      </w:r>
      <w:r>
        <w:rPr>
          <w:lang w:val="en-US"/>
        </w:rPr>
        <w:t>220</w:t>
      </w:r>
      <w:r>
        <w:t>=1</w:t>
      </w:r>
      <w:r>
        <w:rPr>
          <w:lang w:val="en-US"/>
        </w:rPr>
        <w:t>2292</w:t>
      </w:r>
      <w:r>
        <w:t xml:space="preserve"> тыс.</w:t>
      </w:r>
      <w:r>
        <w:rPr>
          <w:lang w:val="en-US"/>
        </w:rPr>
        <w:t xml:space="preserve"> </w:t>
      </w:r>
      <w:r>
        <w:t>грн.</w:t>
      </w:r>
    </w:p>
    <w:p w:rsidR="00291049" w:rsidRDefault="00291049">
      <w:pPr>
        <w:spacing w:line="360" w:lineRule="auto"/>
        <w:ind w:firstLine="567"/>
      </w:pPr>
      <w:r>
        <w:t>В 2002г. фактически:</w:t>
      </w:r>
    </w:p>
    <w:p w:rsidR="00291049" w:rsidRDefault="00291049">
      <w:pPr>
        <w:spacing w:line="360" w:lineRule="auto"/>
        <w:ind w:firstLine="567"/>
      </w:pPr>
      <w:r>
        <w:t>0,836*12048+1976=12048 тыс. грн.</w:t>
      </w:r>
    </w:p>
    <w:p w:rsidR="00291049" w:rsidRDefault="00291049">
      <w:pPr>
        <w:spacing w:line="360" w:lineRule="auto"/>
        <w:ind w:firstLine="567"/>
      </w:pPr>
    </w:p>
    <w:p w:rsidR="00291049" w:rsidRDefault="00291049">
      <w:pPr>
        <w:spacing w:line="360" w:lineRule="auto"/>
        <w:ind w:firstLine="567"/>
      </w:pPr>
      <w:r>
        <w:t>Из проведенных расчетов видно, что в связи со снижением объемов по  выпуску товарной продукции в денежном выражении сумма затрат уменьшилась на 4091 тыс. грн.(11767-15858).</w:t>
      </w:r>
    </w:p>
    <w:p w:rsidR="00291049" w:rsidRDefault="00291049">
      <w:pPr>
        <w:spacing w:line="360" w:lineRule="auto"/>
        <w:ind w:firstLine="567"/>
      </w:pPr>
      <w:r>
        <w:t>За счет изменения структуры выпуска продукции сумма затрат увеличилась на 814 тыс. грн. (12581-11767). В связи со снижением уровня удельных переменных затрат затраты на производство продукции снизились на 289 тыс. грн.(12292-12581). Постоянные затраты уменьшились в сравнении с 2001г. на 244 тыс. грн., что стало причиной уменьшения общей суммы затрат на 244 тыс. грн. (12048-12292).</w:t>
      </w:r>
    </w:p>
    <w:p w:rsidR="00291049" w:rsidRDefault="00291049">
      <w:pPr>
        <w:spacing w:line="360" w:lineRule="auto"/>
        <w:ind w:firstLine="567"/>
      </w:pPr>
      <w:r>
        <w:t>Таким образом, общая сумма затрат 2002г. ниже суммы затрат 2001г. на 3810 тыс. грн. (12048-15858) или на 24%, в т.ч. за счет уменьшения объемов производства продукции она снизилась на 4191 тыс. грн.(11767-15858), а за счет увеличения себестоимости продукции – увеличилась на 283 тыс. грн.(12048-11767).</w:t>
      </w:r>
    </w:p>
    <w:p w:rsidR="00291049" w:rsidRDefault="00291049">
      <w:pPr>
        <w:spacing w:line="360" w:lineRule="auto"/>
        <w:ind w:firstLine="567"/>
      </w:pPr>
      <w:r>
        <w:t>Таким образом, фактическая себестоимость всей произведенной продукции в 2002 году выше уровня 2001г. на 283 тыс. грн., или на 2,4%.</w:t>
      </w:r>
    </w:p>
    <w:p w:rsidR="00291049" w:rsidRDefault="00291049">
      <w:pPr>
        <w:spacing w:line="360" w:lineRule="auto"/>
        <w:ind w:firstLine="567"/>
      </w:pPr>
      <w:r>
        <w:t>Полученные данные свидетельствуют о неэффективности работы предприятия, ухудшении показателей себестоимости продукции. В качестве основных резервов снижения себестоимости продукции, как и отдельных затрат, могут выступать в данном случае изменение структуры выпуска продукции, от которой очень сильно зависят затраты, а также снижение уровня удельных переменных затрат в дальнейшем и снижение уровня постоянных затрат.</w:t>
      </w:r>
    </w:p>
    <w:p w:rsidR="00291049" w:rsidRDefault="00291049">
      <w:pPr>
        <w:spacing w:line="360" w:lineRule="auto"/>
        <w:ind w:firstLine="567"/>
      </w:pPr>
    </w:p>
    <w:p w:rsidR="00291049" w:rsidRDefault="00291049">
      <w:pPr>
        <w:spacing w:line="360" w:lineRule="auto"/>
        <w:ind w:firstLine="567"/>
      </w:pPr>
    </w:p>
    <w:p w:rsidR="00291049" w:rsidRDefault="00291049">
      <w:pPr>
        <w:spacing w:line="360" w:lineRule="auto"/>
        <w:ind w:firstLine="567"/>
      </w:pPr>
    </w:p>
    <w:p w:rsidR="00291049" w:rsidRDefault="00291049">
      <w:pPr>
        <w:spacing w:line="360" w:lineRule="auto"/>
        <w:ind w:firstLine="567"/>
        <w:rPr>
          <w:b/>
          <w:bCs/>
        </w:rPr>
      </w:pPr>
      <w:r>
        <w:rPr>
          <w:b/>
          <w:bCs/>
        </w:rPr>
        <w:t>2.3. Анализ затрат на одну гривну товарной продукции.</w:t>
      </w:r>
    </w:p>
    <w:p w:rsidR="00291049" w:rsidRDefault="00291049">
      <w:pPr>
        <w:spacing w:line="360" w:lineRule="auto"/>
        <w:ind w:firstLine="567"/>
      </w:pPr>
      <w:r>
        <w:t>Важный обобщающий показатель себестоимости продукции - затраты на гривну товарной продукции, который выгоден тем, что, во-первых, очень универсальный: может рассчитываться в любой области производства, и, во-вторых, наглядно показывает прямую связь между себестоимостью и прибылью. Рассчитывается он отношением общей суммы затрат на производство и реализацию продукции к стоимости произведенной товарной продукции в действующих ценах. На его уровень имеют влияние как объективные, так и субъективные, как внешние, так и внутренние факторы.</w:t>
      </w:r>
    </w:p>
    <w:p w:rsidR="00291049" w:rsidRDefault="00291049">
      <w:pPr>
        <w:spacing w:line="360" w:lineRule="auto"/>
        <w:ind w:firstLine="567"/>
      </w:pPr>
      <w:r>
        <w:t>На изменение затрат на гривну товарной продукции имеют влияние такие факторы: изменение объема выпуска продукции, изменение структуры выпуска продукции, изменение среднего уровня отпускных цен на продукцию, изменение уровня переменных затрат, изменение суммы постоянных затрат, изменение цен в связи с инфляцией, изменение качества продукции, изменение рынков сбыта, изменение уровня ресурсоемкости продукции, изменение стоимости потребляемых ресурсов.</w:t>
      </w:r>
    </w:p>
    <w:p w:rsidR="00291049" w:rsidRDefault="00291049">
      <w:pPr>
        <w:spacing w:line="360" w:lineRule="auto"/>
        <w:ind w:firstLine="567"/>
      </w:pPr>
      <w:r>
        <w:t>Как правило, наибольший удельный вес в себестоимости принадлежит затратам на сырье и материалы. Общая сумма затрат по этой статье зависит от:</w:t>
      </w:r>
    </w:p>
    <w:p w:rsidR="00291049" w:rsidRDefault="00291049">
      <w:pPr>
        <w:spacing w:line="360" w:lineRule="auto"/>
        <w:ind w:firstLine="567"/>
      </w:pPr>
      <w:r>
        <w:t>- объема производства продукции (VВП);</w:t>
      </w:r>
    </w:p>
    <w:p w:rsidR="00291049" w:rsidRDefault="00291049">
      <w:pPr>
        <w:spacing w:line="360" w:lineRule="auto"/>
        <w:ind w:firstLine="567"/>
      </w:pPr>
      <w:r>
        <w:t>- ее структуры (Уд</w:t>
      </w:r>
      <w:r>
        <w:rPr>
          <w:vertAlign w:val="subscript"/>
        </w:rPr>
        <w:t>і</w:t>
      </w:r>
      <w:r>
        <w:t>);</w:t>
      </w:r>
    </w:p>
    <w:p w:rsidR="00291049" w:rsidRDefault="00291049">
      <w:pPr>
        <w:spacing w:line="360" w:lineRule="auto"/>
        <w:ind w:firstLine="567"/>
      </w:pPr>
      <w:r>
        <w:t>- изменения затрат на единицу отдельных изделий (УМЗ</w:t>
      </w:r>
      <w:r>
        <w:rPr>
          <w:vertAlign w:val="subscript"/>
        </w:rPr>
        <w:t>і</w:t>
      </w:r>
      <w:r>
        <w:t>).</w:t>
      </w:r>
    </w:p>
    <w:p w:rsidR="00291049" w:rsidRDefault="00291049">
      <w:pPr>
        <w:spacing w:line="360" w:lineRule="auto"/>
        <w:ind w:firstLine="567"/>
      </w:pPr>
      <w:r>
        <w:t>Материальные затраты на единицу изделия (УМЗ</w:t>
      </w:r>
      <w:r>
        <w:rPr>
          <w:vertAlign w:val="subscript"/>
        </w:rPr>
        <w:t>і</w:t>
      </w:r>
      <w:r>
        <w:t>) зависят от количества (массы) израсходованных материалов на единицу продукции (Ур</w:t>
      </w:r>
      <w:r>
        <w:rPr>
          <w:vertAlign w:val="subscript"/>
        </w:rPr>
        <w:t>і</w:t>
      </w:r>
      <w:r>
        <w:t>) и средней цены единицы материалов (Ц</w:t>
      </w:r>
      <w:r>
        <w:rPr>
          <w:vertAlign w:val="subscript"/>
          <w:lang w:val="en-US"/>
        </w:rPr>
        <w:t>i</w:t>
      </w:r>
      <w:r>
        <w:t>).</w:t>
      </w:r>
    </w:p>
    <w:p w:rsidR="00291049" w:rsidRDefault="00291049">
      <w:pPr>
        <w:spacing w:line="360" w:lineRule="auto"/>
        <w:ind w:firstLine="567"/>
      </w:pPr>
      <w:r>
        <w:t>Влияние факторов первого уровня на смену затрат на гривну товарной продукции рассчитывается посредством цепных подстановок по данным факторного анализа общей суммы затрат на производство и по данным о выпуске товарной продукции (табл. 2.5).</w:t>
      </w:r>
    </w:p>
    <w:p w:rsidR="00291049" w:rsidRDefault="00291049">
      <w:pPr>
        <w:spacing w:line="360" w:lineRule="auto"/>
        <w:ind w:firstLine="567"/>
      </w:pPr>
    </w:p>
    <w:p w:rsidR="00291049" w:rsidRDefault="00291049">
      <w:pPr>
        <w:spacing w:line="360" w:lineRule="auto"/>
        <w:ind w:firstLine="567"/>
      </w:pPr>
      <w:r>
        <w:t>Таблица №2.5 – Данные о выпуске товарной продукции</w:t>
      </w:r>
    </w:p>
    <w:p w:rsidR="00291049" w:rsidRDefault="00291049">
      <w:pPr>
        <w:spacing w:line="360" w:lineRule="auto"/>
        <w:ind w:firstLine="567"/>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1"/>
        <w:gridCol w:w="3935"/>
      </w:tblGrid>
      <w:tr w:rsidR="00291049" w:rsidRPr="00291049">
        <w:tc>
          <w:tcPr>
            <w:tcW w:w="5211" w:type="dxa"/>
          </w:tcPr>
          <w:p w:rsidR="00291049" w:rsidRPr="00291049" w:rsidRDefault="00291049">
            <w:pPr>
              <w:spacing w:line="360" w:lineRule="auto"/>
              <w:jc w:val="center"/>
            </w:pPr>
            <w:r w:rsidRPr="00291049">
              <w:t>Товарная продукция</w:t>
            </w:r>
          </w:p>
        </w:tc>
        <w:tc>
          <w:tcPr>
            <w:tcW w:w="3935" w:type="dxa"/>
          </w:tcPr>
          <w:p w:rsidR="00291049" w:rsidRPr="00291049" w:rsidRDefault="00291049">
            <w:pPr>
              <w:spacing w:line="360" w:lineRule="auto"/>
              <w:jc w:val="center"/>
            </w:pPr>
            <w:r w:rsidRPr="00291049">
              <w:t>тыс. грн.</w:t>
            </w:r>
          </w:p>
        </w:tc>
      </w:tr>
      <w:tr w:rsidR="00291049" w:rsidRPr="00291049">
        <w:tc>
          <w:tcPr>
            <w:tcW w:w="5211" w:type="dxa"/>
          </w:tcPr>
          <w:p w:rsidR="00291049" w:rsidRPr="00291049" w:rsidRDefault="00291049">
            <w:pPr>
              <w:spacing w:line="360" w:lineRule="auto"/>
              <w:jc w:val="center"/>
            </w:pPr>
            <w:r w:rsidRPr="00291049">
              <w:t>1</w:t>
            </w:r>
          </w:p>
        </w:tc>
        <w:tc>
          <w:tcPr>
            <w:tcW w:w="3935" w:type="dxa"/>
          </w:tcPr>
          <w:p w:rsidR="00291049" w:rsidRPr="00291049" w:rsidRDefault="00291049">
            <w:pPr>
              <w:spacing w:line="360" w:lineRule="auto"/>
              <w:jc w:val="center"/>
            </w:pPr>
            <w:r w:rsidRPr="00291049">
              <w:t>2</w:t>
            </w:r>
          </w:p>
        </w:tc>
      </w:tr>
      <w:tr w:rsidR="00291049" w:rsidRPr="00291049">
        <w:tc>
          <w:tcPr>
            <w:tcW w:w="5211" w:type="dxa"/>
          </w:tcPr>
          <w:p w:rsidR="00291049" w:rsidRPr="00291049" w:rsidRDefault="00291049">
            <w:pPr>
              <w:spacing w:line="360" w:lineRule="auto"/>
            </w:pPr>
            <w:r w:rsidRPr="00291049">
              <w:t xml:space="preserve">по уровню 2001г.: </w:t>
            </w:r>
            <w:r w:rsidRPr="00291049">
              <w:sym w:font="Symbol" w:char="F053"/>
            </w:r>
            <w:r w:rsidRPr="00291049">
              <w:t>(VВП</w:t>
            </w:r>
            <w:r w:rsidRPr="00291049">
              <w:rPr>
                <w:vertAlign w:val="subscript"/>
              </w:rPr>
              <w:t>і 2001</w:t>
            </w:r>
            <w:r w:rsidRPr="00291049">
              <w:t xml:space="preserve"> * Ц</w:t>
            </w:r>
            <w:r w:rsidRPr="00291049">
              <w:rPr>
                <w:vertAlign w:val="subscript"/>
                <w:lang w:val="en-US"/>
              </w:rPr>
              <w:t>i</w:t>
            </w:r>
            <w:r w:rsidRPr="00291049">
              <w:rPr>
                <w:vertAlign w:val="subscript"/>
              </w:rPr>
              <w:t xml:space="preserve"> 2001</w:t>
            </w:r>
            <w:r w:rsidRPr="00291049">
              <w:t>)</w:t>
            </w:r>
          </w:p>
        </w:tc>
        <w:tc>
          <w:tcPr>
            <w:tcW w:w="3935" w:type="dxa"/>
          </w:tcPr>
          <w:p w:rsidR="00291049" w:rsidRPr="00291049" w:rsidRDefault="00291049">
            <w:pPr>
              <w:spacing w:line="360" w:lineRule="auto"/>
              <w:jc w:val="center"/>
            </w:pPr>
            <w:r w:rsidRPr="00291049">
              <w:t>15362</w:t>
            </w:r>
          </w:p>
        </w:tc>
      </w:tr>
      <w:tr w:rsidR="00291049" w:rsidRPr="00291049">
        <w:tc>
          <w:tcPr>
            <w:tcW w:w="5211" w:type="dxa"/>
          </w:tcPr>
          <w:p w:rsidR="00291049" w:rsidRPr="00291049" w:rsidRDefault="00291049">
            <w:pPr>
              <w:spacing w:line="360" w:lineRule="auto"/>
              <w:rPr>
                <w:vertAlign w:val="subscript"/>
              </w:rPr>
            </w:pPr>
            <w:r w:rsidRPr="00291049">
              <w:t>фактически при структуре 2001г. и ценах 2001г.:</w:t>
            </w:r>
            <w:r w:rsidRPr="00291049">
              <w:br/>
              <w:t xml:space="preserve"> </w:t>
            </w:r>
            <w:r w:rsidRPr="00291049">
              <w:sym w:font="Symbol" w:char="F053"/>
            </w:r>
            <w:r w:rsidRPr="00291049">
              <w:t>(VВП</w:t>
            </w:r>
            <w:r w:rsidRPr="00291049">
              <w:rPr>
                <w:vertAlign w:val="subscript"/>
              </w:rPr>
              <w:t>і 2001</w:t>
            </w:r>
            <w:r w:rsidRPr="00291049">
              <w:t xml:space="preserve"> * Ц</w:t>
            </w:r>
            <w:r w:rsidRPr="00291049">
              <w:rPr>
                <w:vertAlign w:val="subscript"/>
                <w:lang w:val="en-US"/>
              </w:rPr>
              <w:t>i</w:t>
            </w:r>
            <w:r w:rsidRPr="00291049">
              <w:rPr>
                <w:vertAlign w:val="subscript"/>
              </w:rPr>
              <w:t xml:space="preserve"> 2001</w:t>
            </w:r>
            <w:r w:rsidRPr="00291049">
              <w:t xml:space="preserve">) </w:t>
            </w:r>
            <w:r w:rsidRPr="00291049">
              <w:sym w:font="Symbol" w:char="F0B1"/>
            </w:r>
            <w:r w:rsidRPr="00291049">
              <w:t xml:space="preserve"> </w:t>
            </w:r>
            <w:r w:rsidRPr="00291049">
              <w:sym w:font="Symbol" w:char="F044"/>
            </w:r>
            <w:r w:rsidRPr="00291049">
              <w:t>ТП</w:t>
            </w:r>
            <w:r w:rsidRPr="00291049">
              <w:rPr>
                <w:vertAlign w:val="subscript"/>
              </w:rPr>
              <w:t>стр</w:t>
            </w:r>
            <w:r w:rsidRPr="00291049">
              <w:t xml:space="preserve"> или </w:t>
            </w:r>
            <w:r w:rsidRPr="00291049">
              <w:sym w:font="Symbol" w:char="F053"/>
            </w:r>
            <w:r w:rsidRPr="00291049">
              <w:t>(VВП</w:t>
            </w:r>
            <w:r w:rsidRPr="00291049">
              <w:rPr>
                <w:vertAlign w:val="subscript"/>
              </w:rPr>
              <w:t>і 2001</w:t>
            </w:r>
            <w:r w:rsidRPr="00291049">
              <w:t xml:space="preserve"> * Ц</w:t>
            </w:r>
            <w:r w:rsidRPr="00291049">
              <w:rPr>
                <w:vertAlign w:val="subscript"/>
                <w:lang w:val="en-US"/>
              </w:rPr>
              <w:t>i</w:t>
            </w:r>
            <w:r w:rsidRPr="00291049">
              <w:rPr>
                <w:vertAlign w:val="subscript"/>
              </w:rPr>
              <w:t xml:space="preserve"> 2001</w:t>
            </w:r>
            <w:r w:rsidRPr="00291049">
              <w:t>) * К</w:t>
            </w:r>
            <w:r w:rsidRPr="00291049">
              <w:rPr>
                <w:vertAlign w:val="subscript"/>
              </w:rPr>
              <w:t>стр</w:t>
            </w:r>
          </w:p>
        </w:tc>
        <w:tc>
          <w:tcPr>
            <w:tcW w:w="3935" w:type="dxa"/>
          </w:tcPr>
          <w:p w:rsidR="00291049" w:rsidRPr="00291049" w:rsidRDefault="00291049">
            <w:pPr>
              <w:spacing w:line="360" w:lineRule="auto"/>
              <w:jc w:val="center"/>
            </w:pPr>
          </w:p>
          <w:p w:rsidR="00291049" w:rsidRPr="00291049" w:rsidRDefault="00291049">
            <w:pPr>
              <w:spacing w:line="360" w:lineRule="auto"/>
              <w:jc w:val="center"/>
            </w:pPr>
          </w:p>
          <w:p w:rsidR="00291049" w:rsidRPr="00291049" w:rsidRDefault="00291049">
            <w:pPr>
              <w:spacing w:line="360" w:lineRule="auto"/>
              <w:jc w:val="center"/>
            </w:pPr>
          </w:p>
          <w:p w:rsidR="00291049" w:rsidRPr="00291049" w:rsidRDefault="00291049">
            <w:pPr>
              <w:spacing w:line="360" w:lineRule="auto"/>
              <w:jc w:val="center"/>
            </w:pPr>
            <w:r w:rsidRPr="00291049">
              <w:t>10753</w:t>
            </w:r>
          </w:p>
        </w:tc>
      </w:tr>
      <w:tr w:rsidR="00291049" w:rsidRPr="00291049">
        <w:tc>
          <w:tcPr>
            <w:tcW w:w="5211" w:type="dxa"/>
          </w:tcPr>
          <w:p w:rsidR="00291049" w:rsidRPr="00291049" w:rsidRDefault="00291049">
            <w:pPr>
              <w:spacing w:line="360" w:lineRule="auto"/>
            </w:pPr>
            <w:r w:rsidRPr="00291049">
              <w:t xml:space="preserve">фактически в 2002г. по ценам 2001г.: </w:t>
            </w:r>
            <w:r w:rsidRPr="00291049">
              <w:sym w:font="Symbol" w:char="F053"/>
            </w:r>
            <w:r w:rsidRPr="00291049">
              <w:t>(VВП</w:t>
            </w:r>
            <w:r w:rsidRPr="00291049">
              <w:rPr>
                <w:vertAlign w:val="subscript"/>
              </w:rPr>
              <w:t>і 2002</w:t>
            </w:r>
            <w:r w:rsidRPr="00291049">
              <w:t xml:space="preserve"> * Ц</w:t>
            </w:r>
            <w:r w:rsidRPr="00291049">
              <w:rPr>
                <w:vertAlign w:val="subscript"/>
                <w:lang w:val="en-US"/>
              </w:rPr>
              <w:t>i</w:t>
            </w:r>
            <w:r w:rsidRPr="00291049">
              <w:rPr>
                <w:vertAlign w:val="subscript"/>
              </w:rPr>
              <w:t xml:space="preserve"> 2001</w:t>
            </w:r>
            <w:r w:rsidRPr="00291049">
              <w:t>)</w:t>
            </w:r>
          </w:p>
        </w:tc>
        <w:tc>
          <w:tcPr>
            <w:tcW w:w="3935" w:type="dxa"/>
          </w:tcPr>
          <w:p w:rsidR="00291049" w:rsidRPr="00291049" w:rsidRDefault="00291049">
            <w:pPr>
              <w:spacing w:line="360" w:lineRule="auto"/>
              <w:jc w:val="center"/>
            </w:pPr>
          </w:p>
          <w:p w:rsidR="00291049" w:rsidRPr="00291049" w:rsidRDefault="00291049">
            <w:pPr>
              <w:spacing w:line="360" w:lineRule="auto"/>
              <w:jc w:val="center"/>
            </w:pPr>
            <w:r w:rsidRPr="00291049">
              <w:t>10512</w:t>
            </w:r>
          </w:p>
        </w:tc>
      </w:tr>
      <w:tr w:rsidR="00291049" w:rsidRPr="00291049">
        <w:tc>
          <w:tcPr>
            <w:tcW w:w="5211" w:type="dxa"/>
          </w:tcPr>
          <w:p w:rsidR="00291049" w:rsidRPr="00291049" w:rsidRDefault="00291049">
            <w:pPr>
              <w:spacing w:line="360" w:lineRule="auto"/>
            </w:pPr>
            <w:r w:rsidRPr="00291049">
              <w:t xml:space="preserve">фактически по фактическим ценам: </w:t>
            </w:r>
            <w:r w:rsidRPr="00291049">
              <w:sym w:font="Symbol" w:char="F053"/>
            </w:r>
            <w:r w:rsidRPr="00291049">
              <w:t>(VВП</w:t>
            </w:r>
            <w:r w:rsidRPr="00291049">
              <w:rPr>
                <w:vertAlign w:val="subscript"/>
              </w:rPr>
              <w:t>і 2002</w:t>
            </w:r>
            <w:r w:rsidRPr="00291049">
              <w:t xml:space="preserve"> * Ц</w:t>
            </w:r>
            <w:r w:rsidRPr="00291049">
              <w:rPr>
                <w:vertAlign w:val="subscript"/>
                <w:lang w:val="en-US"/>
              </w:rPr>
              <w:t>i</w:t>
            </w:r>
            <w:r w:rsidRPr="00291049">
              <w:rPr>
                <w:vertAlign w:val="subscript"/>
              </w:rPr>
              <w:t xml:space="preserve"> 2002</w:t>
            </w:r>
            <w:r w:rsidRPr="00291049">
              <w:t>)</w:t>
            </w:r>
          </w:p>
        </w:tc>
        <w:tc>
          <w:tcPr>
            <w:tcW w:w="3935" w:type="dxa"/>
          </w:tcPr>
          <w:p w:rsidR="00291049" w:rsidRPr="00291049" w:rsidRDefault="00291049">
            <w:pPr>
              <w:spacing w:line="360" w:lineRule="auto"/>
              <w:jc w:val="center"/>
            </w:pPr>
          </w:p>
          <w:p w:rsidR="00291049" w:rsidRPr="00291049" w:rsidRDefault="00291049">
            <w:pPr>
              <w:spacing w:line="360" w:lineRule="auto"/>
              <w:jc w:val="center"/>
            </w:pPr>
            <w:r w:rsidRPr="00291049">
              <w:t>10697</w:t>
            </w:r>
          </w:p>
        </w:tc>
      </w:tr>
    </w:tbl>
    <w:p w:rsidR="00291049" w:rsidRDefault="00291049">
      <w:pPr>
        <w:spacing w:line="360" w:lineRule="auto"/>
        <w:ind w:firstLine="567"/>
      </w:pPr>
    </w:p>
    <w:p w:rsidR="00291049" w:rsidRDefault="00291049">
      <w:pPr>
        <w:spacing w:line="360" w:lineRule="auto"/>
        <w:ind w:firstLine="567"/>
      </w:pPr>
      <w:r>
        <w:t>Аналитические расчеты, приведенные в таблице 2.6, показывают, что предприятие увеличило затраты на 1 грн. товарной продукции на 10 коп.(113-103), в том числе за счет таких факторов:</w:t>
      </w:r>
    </w:p>
    <w:p w:rsidR="00291049" w:rsidRDefault="00291049">
      <w:pPr>
        <w:numPr>
          <w:ilvl w:val="0"/>
          <w:numId w:val="6"/>
        </w:numPr>
        <w:spacing w:line="360" w:lineRule="auto"/>
      </w:pPr>
      <w:r>
        <w:t>Объем производства +6 коп.</w:t>
      </w:r>
    </w:p>
    <w:p w:rsidR="00291049" w:rsidRDefault="00291049">
      <w:pPr>
        <w:numPr>
          <w:ilvl w:val="0"/>
          <w:numId w:val="6"/>
        </w:numPr>
        <w:spacing w:line="360" w:lineRule="auto"/>
      </w:pPr>
      <w:r>
        <w:t>Структура производства +11 коп.</w:t>
      </w:r>
    </w:p>
    <w:p w:rsidR="00291049" w:rsidRDefault="00291049">
      <w:pPr>
        <w:numPr>
          <w:ilvl w:val="0"/>
          <w:numId w:val="6"/>
        </w:numPr>
        <w:spacing w:line="360" w:lineRule="auto"/>
      </w:pPr>
      <w:r>
        <w:t>Уровень удельных переменных затрат -3 коп.</w:t>
      </w:r>
    </w:p>
    <w:p w:rsidR="00291049" w:rsidRDefault="00291049">
      <w:pPr>
        <w:spacing w:line="360" w:lineRule="auto"/>
        <w:ind w:firstLine="567"/>
      </w:pPr>
      <w:r>
        <w:t>Таблица №2.6 – Расчет влияния факторов на изменение суммы затрат на 1 грн. товарной продукции.</w:t>
      </w:r>
    </w:p>
    <w:p w:rsidR="00291049" w:rsidRDefault="00291049">
      <w:pPr>
        <w:spacing w:line="360" w:lineRule="auto"/>
        <w:ind w:firstLine="567"/>
      </w:pPr>
    </w:p>
    <w:tbl>
      <w:tblPr>
        <w:tblW w:w="0" w:type="auto"/>
        <w:tblInd w:w="-8" w:type="dxa"/>
        <w:tblLayout w:type="fixed"/>
        <w:tblLook w:val="0000" w:firstRow="0" w:lastRow="0" w:firstColumn="0" w:lastColumn="0" w:noHBand="0" w:noVBand="0"/>
      </w:tblPr>
      <w:tblGrid>
        <w:gridCol w:w="1392"/>
        <w:gridCol w:w="1916"/>
        <w:gridCol w:w="1316"/>
        <w:gridCol w:w="1330"/>
        <w:gridCol w:w="1483"/>
        <w:gridCol w:w="1061"/>
        <w:gridCol w:w="1249"/>
      </w:tblGrid>
      <w:tr w:rsidR="00291049" w:rsidRPr="00291049">
        <w:trPr>
          <w:cantSplit/>
        </w:trPr>
        <w:tc>
          <w:tcPr>
            <w:tcW w:w="1392" w:type="dxa"/>
            <w:vMerge w:val="restart"/>
            <w:tcBorders>
              <w:top w:val="single" w:sz="6" w:space="0" w:color="auto"/>
              <w:left w:val="single" w:sz="6" w:space="0" w:color="auto"/>
              <w:bottom w:val="nil"/>
              <w:right w:val="single" w:sz="6" w:space="0" w:color="auto"/>
            </w:tcBorders>
          </w:tcPr>
          <w:p w:rsidR="00291049" w:rsidRPr="00291049" w:rsidRDefault="00291049">
            <w:pPr>
              <w:spacing w:line="360" w:lineRule="auto"/>
              <w:jc w:val="center"/>
            </w:pPr>
            <w:r w:rsidRPr="00291049">
              <w:t>Затраты</w:t>
            </w:r>
          </w:p>
          <w:p w:rsidR="00291049" w:rsidRPr="00291049" w:rsidRDefault="00291049">
            <w:pPr>
              <w:spacing w:line="360" w:lineRule="auto"/>
              <w:jc w:val="center"/>
            </w:pPr>
            <w:r w:rsidRPr="00291049">
              <w:t>на 1 грн. товарной продукции, коп.</w:t>
            </w:r>
          </w:p>
        </w:tc>
        <w:tc>
          <w:tcPr>
            <w:tcW w:w="1916" w:type="dxa"/>
            <w:vMerge w:val="restart"/>
            <w:tcBorders>
              <w:top w:val="single" w:sz="6" w:space="0" w:color="auto"/>
              <w:left w:val="nil"/>
              <w:bottom w:val="nil"/>
              <w:right w:val="single" w:sz="6" w:space="0" w:color="auto"/>
            </w:tcBorders>
          </w:tcPr>
          <w:p w:rsidR="00291049" w:rsidRPr="00291049" w:rsidRDefault="00291049">
            <w:pPr>
              <w:spacing w:line="360" w:lineRule="auto"/>
              <w:jc w:val="center"/>
            </w:pPr>
            <w:r w:rsidRPr="00291049">
              <w:t>Расчет</w:t>
            </w:r>
          </w:p>
        </w:tc>
        <w:tc>
          <w:tcPr>
            <w:tcW w:w="6439" w:type="dxa"/>
            <w:gridSpan w:val="5"/>
            <w:tcBorders>
              <w:top w:val="single" w:sz="6" w:space="0" w:color="auto"/>
              <w:left w:val="nil"/>
              <w:bottom w:val="single" w:sz="6" w:space="0" w:color="auto"/>
              <w:right w:val="single" w:sz="6" w:space="0" w:color="auto"/>
            </w:tcBorders>
          </w:tcPr>
          <w:p w:rsidR="00291049" w:rsidRPr="00291049" w:rsidRDefault="00291049">
            <w:pPr>
              <w:spacing w:line="360" w:lineRule="auto"/>
              <w:jc w:val="center"/>
            </w:pPr>
            <w:r w:rsidRPr="00291049">
              <w:t>Фактор</w:t>
            </w:r>
          </w:p>
        </w:tc>
      </w:tr>
      <w:tr w:rsidR="00291049" w:rsidRPr="00291049">
        <w:trPr>
          <w:cantSplit/>
        </w:trPr>
        <w:tc>
          <w:tcPr>
            <w:tcW w:w="1392" w:type="dxa"/>
            <w:vMerge/>
            <w:tcBorders>
              <w:top w:val="nil"/>
              <w:left w:val="single" w:sz="6" w:space="0" w:color="auto"/>
              <w:bottom w:val="single" w:sz="6" w:space="0" w:color="auto"/>
              <w:right w:val="single" w:sz="6" w:space="0" w:color="auto"/>
            </w:tcBorders>
          </w:tcPr>
          <w:p w:rsidR="00291049" w:rsidRPr="00291049" w:rsidRDefault="00291049">
            <w:pPr>
              <w:spacing w:line="360" w:lineRule="auto"/>
              <w:jc w:val="center"/>
            </w:pPr>
          </w:p>
        </w:tc>
        <w:tc>
          <w:tcPr>
            <w:tcW w:w="1916" w:type="dxa"/>
            <w:vMerge/>
            <w:tcBorders>
              <w:top w:val="nil"/>
              <w:left w:val="nil"/>
              <w:bottom w:val="single" w:sz="6" w:space="0" w:color="auto"/>
              <w:right w:val="single" w:sz="6" w:space="0" w:color="auto"/>
            </w:tcBorders>
          </w:tcPr>
          <w:p w:rsidR="00291049" w:rsidRPr="00291049" w:rsidRDefault="00291049">
            <w:pPr>
              <w:spacing w:line="360" w:lineRule="auto"/>
              <w:jc w:val="center"/>
            </w:pPr>
          </w:p>
        </w:tc>
        <w:tc>
          <w:tcPr>
            <w:tcW w:w="1316" w:type="dxa"/>
            <w:tcBorders>
              <w:top w:val="single" w:sz="6" w:space="0" w:color="auto"/>
              <w:left w:val="nil"/>
              <w:bottom w:val="single" w:sz="6" w:space="0" w:color="auto"/>
              <w:right w:val="single" w:sz="6" w:space="0" w:color="auto"/>
            </w:tcBorders>
          </w:tcPr>
          <w:p w:rsidR="00291049" w:rsidRPr="00291049" w:rsidRDefault="00291049">
            <w:pPr>
              <w:spacing w:line="360" w:lineRule="auto"/>
              <w:jc w:val="center"/>
            </w:pPr>
            <w:r w:rsidRPr="00291049">
              <w:t>объем производства, год</w:t>
            </w:r>
          </w:p>
        </w:tc>
        <w:tc>
          <w:tcPr>
            <w:tcW w:w="1330"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структура производства, год</w:t>
            </w:r>
          </w:p>
        </w:tc>
        <w:tc>
          <w:tcPr>
            <w:tcW w:w="1483"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уровень удельных переменных затрат, год</w:t>
            </w:r>
          </w:p>
        </w:tc>
        <w:tc>
          <w:tcPr>
            <w:tcW w:w="106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сумма постоянных затрат, год</w:t>
            </w:r>
          </w:p>
        </w:tc>
        <w:tc>
          <w:tcPr>
            <w:tcW w:w="1249"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отпускные цены на продукцию, год</w:t>
            </w:r>
          </w:p>
        </w:tc>
      </w:tr>
      <w:tr w:rsidR="00291049" w:rsidRPr="00291049">
        <w:tc>
          <w:tcPr>
            <w:tcW w:w="1392" w:type="dxa"/>
            <w:tcBorders>
              <w:top w:val="nil"/>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1</w:t>
            </w:r>
          </w:p>
        </w:tc>
        <w:tc>
          <w:tcPr>
            <w:tcW w:w="1916" w:type="dxa"/>
            <w:tcBorders>
              <w:top w:val="nil"/>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w:t>
            </w:r>
          </w:p>
        </w:tc>
        <w:tc>
          <w:tcPr>
            <w:tcW w:w="1316" w:type="dxa"/>
            <w:tcBorders>
              <w:top w:val="nil"/>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3</w:t>
            </w:r>
          </w:p>
        </w:tc>
        <w:tc>
          <w:tcPr>
            <w:tcW w:w="1330" w:type="dxa"/>
            <w:tcBorders>
              <w:top w:val="nil"/>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4</w:t>
            </w:r>
          </w:p>
        </w:tc>
        <w:tc>
          <w:tcPr>
            <w:tcW w:w="1483" w:type="dxa"/>
            <w:tcBorders>
              <w:top w:val="nil"/>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5</w:t>
            </w:r>
          </w:p>
        </w:tc>
        <w:tc>
          <w:tcPr>
            <w:tcW w:w="1061" w:type="dxa"/>
            <w:tcBorders>
              <w:top w:val="nil"/>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6</w:t>
            </w:r>
          </w:p>
        </w:tc>
        <w:tc>
          <w:tcPr>
            <w:tcW w:w="1249" w:type="dxa"/>
            <w:tcBorders>
              <w:top w:val="nil"/>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7</w:t>
            </w:r>
          </w:p>
        </w:tc>
      </w:tr>
      <w:tr w:rsidR="00291049" w:rsidRPr="00291049">
        <w:tc>
          <w:tcPr>
            <w:tcW w:w="1392" w:type="dxa"/>
            <w:tcBorders>
              <w:top w:val="nil"/>
              <w:left w:val="single" w:sz="6" w:space="0" w:color="auto"/>
              <w:bottom w:val="single" w:sz="6" w:space="0" w:color="auto"/>
              <w:right w:val="single" w:sz="6" w:space="0" w:color="auto"/>
            </w:tcBorders>
          </w:tcPr>
          <w:p w:rsidR="00291049" w:rsidRPr="00291049" w:rsidRDefault="00291049">
            <w:pPr>
              <w:spacing w:line="360" w:lineRule="auto"/>
            </w:pPr>
            <w:r w:rsidRPr="00291049">
              <w:t>2001г.</w:t>
            </w:r>
          </w:p>
        </w:tc>
        <w:tc>
          <w:tcPr>
            <w:tcW w:w="1916" w:type="dxa"/>
            <w:tcBorders>
              <w:top w:val="nil"/>
              <w:left w:val="single" w:sz="6" w:space="0" w:color="auto"/>
              <w:bottom w:val="single" w:sz="6" w:space="0" w:color="auto"/>
              <w:right w:val="single" w:sz="6" w:space="0" w:color="auto"/>
            </w:tcBorders>
          </w:tcPr>
          <w:p w:rsidR="00291049" w:rsidRPr="00291049" w:rsidRDefault="00291049">
            <w:pPr>
              <w:spacing w:line="360" w:lineRule="auto"/>
            </w:pPr>
            <w:r w:rsidRPr="00291049">
              <w:t>15858/15362= 1,03</w:t>
            </w:r>
          </w:p>
        </w:tc>
        <w:tc>
          <w:tcPr>
            <w:tcW w:w="1316" w:type="dxa"/>
            <w:tcBorders>
              <w:top w:val="nil"/>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2001</w:t>
            </w:r>
          </w:p>
        </w:tc>
        <w:tc>
          <w:tcPr>
            <w:tcW w:w="1330" w:type="dxa"/>
            <w:tcBorders>
              <w:top w:val="nil"/>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2001</w:t>
            </w:r>
          </w:p>
        </w:tc>
        <w:tc>
          <w:tcPr>
            <w:tcW w:w="1483" w:type="dxa"/>
            <w:tcBorders>
              <w:top w:val="nil"/>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2001</w:t>
            </w:r>
          </w:p>
        </w:tc>
        <w:tc>
          <w:tcPr>
            <w:tcW w:w="1061" w:type="dxa"/>
            <w:tcBorders>
              <w:top w:val="nil"/>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2001</w:t>
            </w:r>
          </w:p>
        </w:tc>
        <w:tc>
          <w:tcPr>
            <w:tcW w:w="1249" w:type="dxa"/>
            <w:tcBorders>
              <w:top w:val="nil"/>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2001</w:t>
            </w:r>
          </w:p>
        </w:tc>
      </w:tr>
      <w:tr w:rsidR="00291049" w:rsidRPr="00291049">
        <w:tc>
          <w:tcPr>
            <w:tcW w:w="1392"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pPr>
            <w:r w:rsidRPr="00291049">
              <w:t>Условие 1</w:t>
            </w:r>
          </w:p>
        </w:tc>
        <w:tc>
          <w:tcPr>
            <w:tcW w:w="1916"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pPr>
            <w:r w:rsidRPr="00291049">
              <w:t>11767/10753= 1,09</w:t>
            </w:r>
          </w:p>
        </w:tc>
        <w:tc>
          <w:tcPr>
            <w:tcW w:w="1316"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2002</w:t>
            </w:r>
          </w:p>
        </w:tc>
        <w:tc>
          <w:tcPr>
            <w:tcW w:w="1330"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2001</w:t>
            </w:r>
          </w:p>
        </w:tc>
        <w:tc>
          <w:tcPr>
            <w:tcW w:w="1483"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2001</w:t>
            </w:r>
          </w:p>
        </w:tc>
        <w:tc>
          <w:tcPr>
            <w:tcW w:w="106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2001</w:t>
            </w:r>
          </w:p>
        </w:tc>
        <w:tc>
          <w:tcPr>
            <w:tcW w:w="1249"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2001</w:t>
            </w:r>
          </w:p>
        </w:tc>
      </w:tr>
      <w:tr w:rsidR="00291049" w:rsidRPr="00291049">
        <w:tc>
          <w:tcPr>
            <w:tcW w:w="1392"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pPr>
            <w:r w:rsidRPr="00291049">
              <w:t>Условие 2</w:t>
            </w:r>
          </w:p>
        </w:tc>
        <w:tc>
          <w:tcPr>
            <w:tcW w:w="1916"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pPr>
            <w:r w:rsidRPr="00291049">
              <w:t>12581/10512= 1,20</w:t>
            </w:r>
          </w:p>
        </w:tc>
        <w:tc>
          <w:tcPr>
            <w:tcW w:w="1316"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2002</w:t>
            </w:r>
          </w:p>
        </w:tc>
        <w:tc>
          <w:tcPr>
            <w:tcW w:w="1330"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2002</w:t>
            </w:r>
          </w:p>
        </w:tc>
        <w:tc>
          <w:tcPr>
            <w:tcW w:w="1483"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2001</w:t>
            </w:r>
          </w:p>
        </w:tc>
        <w:tc>
          <w:tcPr>
            <w:tcW w:w="106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2001</w:t>
            </w:r>
          </w:p>
        </w:tc>
        <w:tc>
          <w:tcPr>
            <w:tcW w:w="1249"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2001</w:t>
            </w:r>
          </w:p>
        </w:tc>
      </w:tr>
      <w:tr w:rsidR="00291049" w:rsidRPr="00291049">
        <w:tc>
          <w:tcPr>
            <w:tcW w:w="1392"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pPr>
            <w:r w:rsidRPr="00291049">
              <w:t>Условие 3</w:t>
            </w:r>
          </w:p>
        </w:tc>
        <w:tc>
          <w:tcPr>
            <w:tcW w:w="1916"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pPr>
            <w:r w:rsidRPr="00291049">
              <w:t>12292/10512= 1,17</w:t>
            </w:r>
          </w:p>
        </w:tc>
        <w:tc>
          <w:tcPr>
            <w:tcW w:w="1316"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2002</w:t>
            </w:r>
          </w:p>
        </w:tc>
        <w:tc>
          <w:tcPr>
            <w:tcW w:w="1330"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2002</w:t>
            </w:r>
          </w:p>
        </w:tc>
        <w:tc>
          <w:tcPr>
            <w:tcW w:w="1483"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2002</w:t>
            </w:r>
          </w:p>
        </w:tc>
        <w:tc>
          <w:tcPr>
            <w:tcW w:w="106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2001</w:t>
            </w:r>
          </w:p>
        </w:tc>
        <w:tc>
          <w:tcPr>
            <w:tcW w:w="1249"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2001</w:t>
            </w:r>
          </w:p>
        </w:tc>
      </w:tr>
      <w:tr w:rsidR="00291049" w:rsidRPr="00291049">
        <w:tc>
          <w:tcPr>
            <w:tcW w:w="1392"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pPr>
            <w:r w:rsidRPr="00291049">
              <w:t>Условие 4</w:t>
            </w:r>
          </w:p>
        </w:tc>
        <w:tc>
          <w:tcPr>
            <w:tcW w:w="1916"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pPr>
            <w:r w:rsidRPr="00291049">
              <w:t>12048/10512= 1,15</w:t>
            </w:r>
          </w:p>
        </w:tc>
        <w:tc>
          <w:tcPr>
            <w:tcW w:w="1316"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2002</w:t>
            </w:r>
          </w:p>
        </w:tc>
        <w:tc>
          <w:tcPr>
            <w:tcW w:w="1330"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2002</w:t>
            </w:r>
          </w:p>
        </w:tc>
        <w:tc>
          <w:tcPr>
            <w:tcW w:w="1483"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2002</w:t>
            </w:r>
          </w:p>
        </w:tc>
        <w:tc>
          <w:tcPr>
            <w:tcW w:w="106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2002</w:t>
            </w:r>
          </w:p>
        </w:tc>
        <w:tc>
          <w:tcPr>
            <w:tcW w:w="1249"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2001</w:t>
            </w:r>
          </w:p>
        </w:tc>
      </w:tr>
      <w:tr w:rsidR="00291049" w:rsidRPr="00291049">
        <w:tc>
          <w:tcPr>
            <w:tcW w:w="1392"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pPr>
            <w:r w:rsidRPr="00291049">
              <w:t>2002г.</w:t>
            </w:r>
          </w:p>
        </w:tc>
        <w:tc>
          <w:tcPr>
            <w:tcW w:w="1916"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pPr>
            <w:r w:rsidRPr="00291049">
              <w:t>12048/10697= 1,13</w:t>
            </w:r>
          </w:p>
        </w:tc>
        <w:tc>
          <w:tcPr>
            <w:tcW w:w="1316"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2002</w:t>
            </w:r>
          </w:p>
        </w:tc>
        <w:tc>
          <w:tcPr>
            <w:tcW w:w="1330"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2002</w:t>
            </w:r>
          </w:p>
        </w:tc>
        <w:tc>
          <w:tcPr>
            <w:tcW w:w="1483"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2002</w:t>
            </w:r>
          </w:p>
        </w:tc>
        <w:tc>
          <w:tcPr>
            <w:tcW w:w="106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2002</w:t>
            </w:r>
          </w:p>
        </w:tc>
        <w:tc>
          <w:tcPr>
            <w:tcW w:w="1249"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2002</w:t>
            </w:r>
          </w:p>
        </w:tc>
      </w:tr>
      <w:tr w:rsidR="00291049" w:rsidRPr="00291049">
        <w:tc>
          <w:tcPr>
            <w:tcW w:w="1392"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pPr>
            <w:r w:rsidRPr="00291049">
              <w:sym w:font="Symbol" w:char="F044"/>
            </w:r>
            <w:r w:rsidRPr="00291049">
              <w:t xml:space="preserve">общ= </w:t>
            </w:r>
          </w:p>
        </w:tc>
        <w:tc>
          <w:tcPr>
            <w:tcW w:w="1916"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pPr>
            <w:r w:rsidRPr="00291049">
              <w:t>1,13-1,03= 0,10</w:t>
            </w:r>
          </w:p>
        </w:tc>
        <w:tc>
          <w:tcPr>
            <w:tcW w:w="1316"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0,06</w:t>
            </w:r>
          </w:p>
        </w:tc>
        <w:tc>
          <w:tcPr>
            <w:tcW w:w="1330"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0,11</w:t>
            </w:r>
          </w:p>
        </w:tc>
        <w:tc>
          <w:tcPr>
            <w:tcW w:w="1483"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-0,03</w:t>
            </w:r>
          </w:p>
        </w:tc>
        <w:tc>
          <w:tcPr>
            <w:tcW w:w="106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-0,02</w:t>
            </w:r>
          </w:p>
        </w:tc>
        <w:tc>
          <w:tcPr>
            <w:tcW w:w="1249"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-0,02</w:t>
            </w:r>
          </w:p>
        </w:tc>
      </w:tr>
    </w:tbl>
    <w:p w:rsidR="00291049" w:rsidRDefault="00291049">
      <w:pPr>
        <w:spacing w:line="360" w:lineRule="auto"/>
        <w:ind w:firstLine="567"/>
      </w:pPr>
    </w:p>
    <w:p w:rsidR="00291049" w:rsidRDefault="00291049">
      <w:pPr>
        <w:numPr>
          <w:ilvl w:val="0"/>
          <w:numId w:val="6"/>
        </w:numPr>
        <w:spacing w:line="360" w:lineRule="auto"/>
      </w:pPr>
      <w:r>
        <w:t>Сумма постоянных затрат -2 коп.</w:t>
      </w:r>
    </w:p>
    <w:p w:rsidR="00291049" w:rsidRDefault="00291049">
      <w:pPr>
        <w:numPr>
          <w:ilvl w:val="0"/>
          <w:numId w:val="6"/>
        </w:numPr>
        <w:spacing w:line="360" w:lineRule="auto"/>
      </w:pPr>
      <w:r>
        <w:t>Отпускные цены на продукцию -2 коп.</w:t>
      </w:r>
    </w:p>
    <w:p w:rsidR="00291049" w:rsidRDefault="00291049">
      <w:pPr>
        <w:spacing w:line="360" w:lineRule="auto"/>
        <w:ind w:firstLine="567"/>
      </w:pPr>
      <w:r>
        <w:t>Таким образом, в качестве резервов снижения затрат на производство в данном случае будут выступать увеличение объема производства и изменение структуры производства.</w:t>
      </w:r>
    </w:p>
    <w:p w:rsidR="00291049" w:rsidRDefault="00291049">
      <w:pPr>
        <w:spacing w:line="360" w:lineRule="auto"/>
        <w:ind w:firstLine="567"/>
      </w:pPr>
    </w:p>
    <w:p w:rsidR="00291049" w:rsidRDefault="00291049">
      <w:pPr>
        <w:spacing w:line="360" w:lineRule="auto"/>
        <w:ind w:firstLine="567"/>
      </w:pPr>
    </w:p>
    <w:p w:rsidR="00291049" w:rsidRDefault="00291049">
      <w:pPr>
        <w:spacing w:line="360" w:lineRule="auto"/>
        <w:ind w:firstLine="567"/>
      </w:pPr>
    </w:p>
    <w:p w:rsidR="00291049" w:rsidRDefault="00291049">
      <w:pPr>
        <w:spacing w:line="360" w:lineRule="auto"/>
        <w:ind w:firstLine="567"/>
        <w:rPr>
          <w:b/>
          <w:bCs/>
        </w:rPr>
      </w:pPr>
      <w:r>
        <w:rPr>
          <w:b/>
          <w:bCs/>
        </w:rPr>
        <w:t>2.4. Анализ материальных затрат и трудоемкости продукции.</w:t>
      </w:r>
    </w:p>
    <w:p w:rsidR="00291049" w:rsidRDefault="00291049">
      <w:pPr>
        <w:spacing w:line="360" w:lineRule="auto"/>
        <w:ind w:firstLine="567"/>
      </w:pPr>
      <w:r>
        <w:t>Как правило, наибольший удельный вес в себестоимости принадлежит затратам на сырье и материалы. Общая сумма затрат на этой статьей зависит от:</w:t>
      </w:r>
    </w:p>
    <w:p w:rsidR="00291049" w:rsidRDefault="00291049">
      <w:pPr>
        <w:spacing w:line="360" w:lineRule="auto"/>
        <w:ind w:firstLine="567"/>
      </w:pPr>
      <w:r>
        <w:t>- объема производства продукции (VВП);</w:t>
      </w:r>
    </w:p>
    <w:p w:rsidR="00291049" w:rsidRDefault="00291049">
      <w:pPr>
        <w:spacing w:line="360" w:lineRule="auto"/>
        <w:ind w:firstLine="567"/>
      </w:pPr>
      <w:r>
        <w:t>- ее структуры (Уд</w:t>
      </w:r>
      <w:r>
        <w:rPr>
          <w:vertAlign w:val="subscript"/>
        </w:rPr>
        <w:t>і</w:t>
      </w:r>
      <w:r>
        <w:t>);</w:t>
      </w:r>
    </w:p>
    <w:p w:rsidR="00291049" w:rsidRDefault="00291049">
      <w:pPr>
        <w:spacing w:line="360" w:lineRule="auto"/>
        <w:ind w:firstLine="567"/>
      </w:pPr>
      <w:r>
        <w:t>- изменения затрат на единицу отдельных изделий (УМЗ</w:t>
      </w:r>
      <w:r>
        <w:rPr>
          <w:vertAlign w:val="subscript"/>
        </w:rPr>
        <w:t>і</w:t>
      </w:r>
      <w:r>
        <w:t>).</w:t>
      </w:r>
    </w:p>
    <w:p w:rsidR="00291049" w:rsidRDefault="00291049">
      <w:pPr>
        <w:spacing w:line="360" w:lineRule="auto"/>
        <w:ind w:firstLine="567"/>
      </w:pPr>
      <w:r>
        <w:t>Материальные затраты на единицу изделия (УМЗ</w:t>
      </w:r>
      <w:r>
        <w:rPr>
          <w:vertAlign w:val="subscript"/>
        </w:rPr>
        <w:t>і</w:t>
      </w:r>
      <w:r>
        <w:t>) зависят от количества (массы) израсходованных материалов на единицу продукции (Ур</w:t>
      </w:r>
      <w:r>
        <w:rPr>
          <w:vertAlign w:val="subscript"/>
        </w:rPr>
        <w:t>і</w:t>
      </w:r>
      <w:r>
        <w:t>) и средней цены единицы материалов (Ц</w:t>
      </w:r>
      <w:r>
        <w:rPr>
          <w:vertAlign w:val="subscript"/>
          <w:lang w:val="en-US"/>
        </w:rPr>
        <w:t>i</w:t>
      </w:r>
      <w:r>
        <w:t>).</w:t>
      </w:r>
    </w:p>
    <w:p w:rsidR="00291049" w:rsidRDefault="00291049">
      <w:pPr>
        <w:spacing w:line="360" w:lineRule="auto"/>
        <w:ind w:firstLine="567"/>
      </w:pPr>
      <w:r>
        <w:t>Расчет влияния факторов на величину материальных затрат на производство продукции производится посредством цепных подстановок (таблица 2.7).</w:t>
      </w:r>
    </w:p>
    <w:p w:rsidR="00291049" w:rsidRDefault="00291049">
      <w:pPr>
        <w:spacing w:line="360" w:lineRule="auto"/>
        <w:ind w:firstLine="567"/>
      </w:pPr>
      <w:r>
        <w:t>По уровню 2001г.: 15362*0,53=8143 тыс. грн.</w:t>
      </w:r>
    </w:p>
    <w:p w:rsidR="00291049" w:rsidRDefault="00291049">
      <w:pPr>
        <w:spacing w:line="360" w:lineRule="auto"/>
        <w:ind w:firstLine="567"/>
      </w:pPr>
      <w:r>
        <w:t>По уровню 2001г., пересчитанному на фактический объем производства продукции в 2002г.:          15362*0,53*0,7=5700 тыс. грн.</w:t>
      </w:r>
    </w:p>
    <w:p w:rsidR="00291049" w:rsidRDefault="00291049">
      <w:pPr>
        <w:spacing w:line="360" w:lineRule="auto"/>
        <w:ind w:firstLine="567"/>
      </w:pPr>
      <w:r>
        <w:t>По нормам и ценам 2001г. на фактический выпуск продукции 2002г.:          10697*0,53=5669 тыс. грн.</w:t>
      </w:r>
    </w:p>
    <w:p w:rsidR="00291049" w:rsidRDefault="00291049">
      <w:pPr>
        <w:spacing w:line="360" w:lineRule="auto"/>
        <w:ind w:firstLine="567"/>
      </w:pPr>
      <w:r>
        <w:t>Фактически:  10697*0,4232=4527 тыс. грн.</w:t>
      </w:r>
    </w:p>
    <w:p w:rsidR="00291049" w:rsidRDefault="00291049">
      <w:pPr>
        <w:spacing w:line="360" w:lineRule="auto"/>
        <w:ind w:firstLine="567"/>
      </w:pPr>
      <w:r>
        <w:t>Из расчета видно, что расход материалов на производство продукции уменьшился на величину МЗ = 3616 тыс. грн. (4527-8143), в том числе:</w:t>
      </w:r>
    </w:p>
    <w:p w:rsidR="00291049" w:rsidRDefault="00291049">
      <w:pPr>
        <w:spacing w:line="360" w:lineRule="auto"/>
        <w:ind w:firstLine="567"/>
      </w:pPr>
      <w:r>
        <w:t>за счет изменения объема производства произошло снижение материальных затрат на 2443 тыс. грн. (5700-8143);</w:t>
      </w:r>
    </w:p>
    <w:p w:rsidR="00291049" w:rsidRDefault="00291049">
      <w:pPr>
        <w:spacing w:line="360" w:lineRule="auto"/>
        <w:ind w:firstLine="567"/>
      </w:pPr>
      <w:r>
        <w:t>за счет структуры производства материальные затраты уменьшились на 31 тыс. грн. (5669-5700);</w:t>
      </w:r>
    </w:p>
    <w:p w:rsidR="00291049" w:rsidRDefault="00291049">
      <w:pPr>
        <w:spacing w:line="360" w:lineRule="auto"/>
        <w:ind w:firstLine="567"/>
      </w:pPr>
      <w:r>
        <w:t>Таблица 2.7 – Исходные данные для факторного анализа материальных затрат на производство продукции</w:t>
      </w:r>
    </w:p>
    <w:p w:rsidR="00291049" w:rsidRDefault="00291049">
      <w:pPr>
        <w:spacing w:line="360" w:lineRule="auto"/>
        <w:ind w:firstLine="567"/>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1"/>
        <w:gridCol w:w="2711"/>
        <w:gridCol w:w="1280"/>
        <w:gridCol w:w="1666"/>
        <w:gridCol w:w="1981"/>
        <w:gridCol w:w="1586"/>
      </w:tblGrid>
      <w:tr w:rsidR="00291049" w:rsidRPr="00291049">
        <w:tc>
          <w:tcPr>
            <w:tcW w:w="631" w:type="dxa"/>
          </w:tcPr>
          <w:p w:rsidR="00291049" w:rsidRPr="00291049" w:rsidRDefault="00291049">
            <w:pPr>
              <w:spacing w:line="360" w:lineRule="auto"/>
            </w:pPr>
            <w:r w:rsidRPr="00291049">
              <w:t>№ п/п</w:t>
            </w:r>
          </w:p>
        </w:tc>
        <w:tc>
          <w:tcPr>
            <w:tcW w:w="2711" w:type="dxa"/>
          </w:tcPr>
          <w:p w:rsidR="00291049" w:rsidRPr="00291049" w:rsidRDefault="00291049">
            <w:pPr>
              <w:spacing w:line="360" w:lineRule="auto"/>
            </w:pPr>
            <w:r w:rsidRPr="00291049">
              <w:t>Затраты</w:t>
            </w:r>
          </w:p>
        </w:tc>
        <w:tc>
          <w:tcPr>
            <w:tcW w:w="1280" w:type="dxa"/>
          </w:tcPr>
          <w:p w:rsidR="00291049" w:rsidRPr="00291049" w:rsidRDefault="00291049">
            <w:pPr>
              <w:spacing w:line="360" w:lineRule="auto"/>
            </w:pPr>
            <w:r w:rsidRPr="00291049">
              <w:t>Сумма, тыс. грн.</w:t>
            </w:r>
          </w:p>
        </w:tc>
        <w:tc>
          <w:tcPr>
            <w:tcW w:w="1666" w:type="dxa"/>
          </w:tcPr>
          <w:p w:rsidR="00291049" w:rsidRPr="00291049" w:rsidRDefault="00291049">
            <w:pPr>
              <w:spacing w:line="360" w:lineRule="auto"/>
            </w:pPr>
            <w:r w:rsidRPr="00291049">
              <w:t>Структура, год</w:t>
            </w:r>
          </w:p>
        </w:tc>
        <w:tc>
          <w:tcPr>
            <w:tcW w:w="1981" w:type="dxa"/>
          </w:tcPr>
          <w:p w:rsidR="00291049" w:rsidRPr="00291049" w:rsidRDefault="00291049">
            <w:pPr>
              <w:spacing w:line="360" w:lineRule="auto"/>
            </w:pPr>
            <w:r w:rsidRPr="00291049">
              <w:t>Расход материалов на единицу производства, год</w:t>
            </w:r>
          </w:p>
        </w:tc>
        <w:tc>
          <w:tcPr>
            <w:tcW w:w="1586" w:type="dxa"/>
          </w:tcPr>
          <w:p w:rsidR="00291049" w:rsidRPr="00291049" w:rsidRDefault="00291049">
            <w:pPr>
              <w:spacing w:line="360" w:lineRule="auto"/>
            </w:pPr>
            <w:r w:rsidRPr="00291049">
              <w:t>Цены на материалы, год</w:t>
            </w:r>
          </w:p>
        </w:tc>
      </w:tr>
      <w:tr w:rsidR="00291049" w:rsidRPr="00291049">
        <w:tc>
          <w:tcPr>
            <w:tcW w:w="631" w:type="dxa"/>
          </w:tcPr>
          <w:p w:rsidR="00291049" w:rsidRPr="00291049" w:rsidRDefault="00291049">
            <w:pPr>
              <w:spacing w:line="360" w:lineRule="auto"/>
            </w:pPr>
            <w:r w:rsidRPr="00291049">
              <w:t>1.</w:t>
            </w:r>
          </w:p>
        </w:tc>
        <w:tc>
          <w:tcPr>
            <w:tcW w:w="2711" w:type="dxa"/>
          </w:tcPr>
          <w:p w:rsidR="00291049" w:rsidRPr="00291049" w:rsidRDefault="00291049">
            <w:pPr>
              <w:spacing w:line="360" w:lineRule="auto"/>
            </w:pPr>
            <w:r w:rsidRPr="00291049">
              <w:t xml:space="preserve">По уровню 2001г.: </w:t>
            </w:r>
            <w:r w:rsidRPr="00291049">
              <w:sym w:font="Symbol" w:char="F053"/>
            </w:r>
            <w:r w:rsidRPr="00291049">
              <w:t>(VВП</w:t>
            </w:r>
            <w:r w:rsidRPr="00291049">
              <w:rPr>
                <w:vertAlign w:val="subscript"/>
              </w:rPr>
              <w:t xml:space="preserve">пл и </w:t>
            </w:r>
            <w:r w:rsidRPr="00291049">
              <w:t>* УР</w:t>
            </w:r>
            <w:r w:rsidRPr="00291049">
              <w:rPr>
                <w:vertAlign w:val="subscript"/>
              </w:rPr>
              <w:t>пл и</w:t>
            </w:r>
            <w:r w:rsidRPr="00291049">
              <w:t>)</w:t>
            </w:r>
            <w:r w:rsidRPr="00291049">
              <w:rPr>
                <w:vertAlign w:val="subscript"/>
              </w:rPr>
              <w:t xml:space="preserve"> </w:t>
            </w:r>
          </w:p>
        </w:tc>
        <w:tc>
          <w:tcPr>
            <w:tcW w:w="1280" w:type="dxa"/>
          </w:tcPr>
          <w:p w:rsidR="00291049" w:rsidRPr="00291049" w:rsidRDefault="00291049">
            <w:pPr>
              <w:spacing w:line="360" w:lineRule="auto"/>
              <w:jc w:val="center"/>
            </w:pPr>
          </w:p>
          <w:p w:rsidR="00291049" w:rsidRPr="00291049" w:rsidRDefault="00291049">
            <w:pPr>
              <w:spacing w:line="360" w:lineRule="auto"/>
              <w:jc w:val="center"/>
            </w:pPr>
            <w:r w:rsidRPr="00291049">
              <w:t>8143</w:t>
            </w:r>
          </w:p>
        </w:tc>
        <w:tc>
          <w:tcPr>
            <w:tcW w:w="1666" w:type="dxa"/>
          </w:tcPr>
          <w:p w:rsidR="00291049" w:rsidRPr="00291049" w:rsidRDefault="00291049">
            <w:pPr>
              <w:spacing w:line="360" w:lineRule="auto"/>
              <w:jc w:val="center"/>
            </w:pPr>
            <w:r w:rsidRPr="00291049">
              <w:t>2001</w:t>
            </w:r>
          </w:p>
        </w:tc>
        <w:tc>
          <w:tcPr>
            <w:tcW w:w="1981" w:type="dxa"/>
          </w:tcPr>
          <w:p w:rsidR="00291049" w:rsidRPr="00291049" w:rsidRDefault="00291049">
            <w:pPr>
              <w:spacing w:line="360" w:lineRule="auto"/>
              <w:jc w:val="center"/>
            </w:pPr>
            <w:r w:rsidRPr="00291049">
              <w:t>2001</w:t>
            </w:r>
          </w:p>
        </w:tc>
        <w:tc>
          <w:tcPr>
            <w:tcW w:w="1586" w:type="dxa"/>
          </w:tcPr>
          <w:p w:rsidR="00291049" w:rsidRPr="00291049" w:rsidRDefault="00291049">
            <w:pPr>
              <w:spacing w:line="360" w:lineRule="auto"/>
              <w:jc w:val="center"/>
            </w:pPr>
            <w:r w:rsidRPr="00291049">
              <w:t>2001</w:t>
            </w:r>
          </w:p>
        </w:tc>
      </w:tr>
      <w:tr w:rsidR="00291049" w:rsidRPr="00291049">
        <w:tc>
          <w:tcPr>
            <w:tcW w:w="631" w:type="dxa"/>
          </w:tcPr>
          <w:p w:rsidR="00291049" w:rsidRPr="00291049" w:rsidRDefault="00291049">
            <w:pPr>
              <w:spacing w:line="360" w:lineRule="auto"/>
            </w:pPr>
            <w:r w:rsidRPr="00291049">
              <w:t>2.</w:t>
            </w:r>
          </w:p>
        </w:tc>
        <w:tc>
          <w:tcPr>
            <w:tcW w:w="2711" w:type="dxa"/>
          </w:tcPr>
          <w:p w:rsidR="00291049" w:rsidRPr="00291049" w:rsidRDefault="00291049">
            <w:pPr>
              <w:spacing w:line="360" w:lineRule="auto"/>
            </w:pPr>
            <w:r w:rsidRPr="00291049">
              <w:t>По уровню 2001г., пересчитанному на фактический объем производства 2002г.:</w:t>
            </w:r>
          </w:p>
          <w:p w:rsidR="00291049" w:rsidRPr="00291049" w:rsidRDefault="00291049">
            <w:pPr>
              <w:spacing w:line="360" w:lineRule="auto"/>
              <w:rPr>
                <w:lang w:val="en-GB"/>
              </w:rPr>
            </w:pPr>
            <w:r w:rsidRPr="00291049">
              <w:sym w:font="Symbol" w:char="F053"/>
            </w:r>
            <w:r w:rsidRPr="00291049">
              <w:rPr>
                <w:lang w:val="en-GB"/>
              </w:rPr>
              <w:t>(V</w:t>
            </w:r>
            <w:r w:rsidRPr="00291049">
              <w:t>ВП</w:t>
            </w:r>
            <w:r w:rsidRPr="00291049">
              <w:rPr>
                <w:vertAlign w:val="subscript"/>
              </w:rPr>
              <w:t>пл</w:t>
            </w:r>
            <w:r w:rsidRPr="00291049">
              <w:rPr>
                <w:vertAlign w:val="subscript"/>
                <w:lang w:val="en-GB"/>
              </w:rPr>
              <w:t xml:space="preserve"> </w:t>
            </w:r>
            <w:r w:rsidRPr="00291049">
              <w:rPr>
                <w:vertAlign w:val="subscript"/>
                <w:lang w:val="en-US"/>
              </w:rPr>
              <w:t>i</w:t>
            </w:r>
            <w:r w:rsidRPr="00291049">
              <w:rPr>
                <w:vertAlign w:val="subscript"/>
                <w:lang w:val="en-GB"/>
              </w:rPr>
              <w:t xml:space="preserve"> </w:t>
            </w:r>
            <w:r w:rsidRPr="00291049">
              <w:rPr>
                <w:lang w:val="en-GB"/>
              </w:rPr>
              <w:t xml:space="preserve">* </w:t>
            </w:r>
            <w:r w:rsidRPr="00291049">
              <w:t>УР</w:t>
            </w:r>
            <w:r w:rsidRPr="00291049">
              <w:rPr>
                <w:vertAlign w:val="subscript"/>
              </w:rPr>
              <w:t>пл</w:t>
            </w:r>
            <w:r w:rsidRPr="00291049">
              <w:rPr>
                <w:vertAlign w:val="subscript"/>
                <w:lang w:val="en-GB"/>
              </w:rPr>
              <w:t xml:space="preserve"> </w:t>
            </w:r>
            <w:r w:rsidRPr="00291049">
              <w:rPr>
                <w:vertAlign w:val="subscript"/>
                <w:lang w:val="en-US"/>
              </w:rPr>
              <w:t>i</w:t>
            </w:r>
            <w:r w:rsidRPr="00291049">
              <w:rPr>
                <w:lang w:val="en-GB"/>
              </w:rPr>
              <w:t>)</w:t>
            </w:r>
            <w:r w:rsidRPr="00291049">
              <w:rPr>
                <w:lang w:val="en-US"/>
              </w:rPr>
              <w:t xml:space="preserve"> </w:t>
            </w:r>
            <w:r w:rsidRPr="00291049">
              <w:rPr>
                <w:lang w:val="en-GB"/>
              </w:rPr>
              <w:t>*</w:t>
            </w:r>
            <w:r w:rsidRPr="00291049">
              <w:t>К</w:t>
            </w:r>
            <w:r w:rsidRPr="00291049">
              <w:rPr>
                <w:vertAlign w:val="subscript"/>
              </w:rPr>
              <w:t>тп</w:t>
            </w:r>
          </w:p>
        </w:tc>
        <w:tc>
          <w:tcPr>
            <w:tcW w:w="1280" w:type="dxa"/>
          </w:tcPr>
          <w:p w:rsidR="00291049" w:rsidRPr="00291049" w:rsidRDefault="00291049">
            <w:pPr>
              <w:spacing w:line="360" w:lineRule="auto"/>
              <w:jc w:val="center"/>
              <w:rPr>
                <w:lang w:val="en-GB"/>
              </w:rPr>
            </w:pPr>
          </w:p>
          <w:p w:rsidR="00291049" w:rsidRPr="00291049" w:rsidRDefault="00291049">
            <w:pPr>
              <w:spacing w:line="360" w:lineRule="auto"/>
              <w:jc w:val="center"/>
              <w:rPr>
                <w:lang w:val="en-GB"/>
              </w:rPr>
            </w:pPr>
          </w:p>
          <w:p w:rsidR="00291049" w:rsidRPr="00291049" w:rsidRDefault="00291049">
            <w:pPr>
              <w:spacing w:line="360" w:lineRule="auto"/>
              <w:jc w:val="center"/>
              <w:rPr>
                <w:lang w:val="en-GB"/>
              </w:rPr>
            </w:pPr>
          </w:p>
          <w:p w:rsidR="00291049" w:rsidRPr="00291049" w:rsidRDefault="00291049">
            <w:pPr>
              <w:spacing w:line="360" w:lineRule="auto"/>
              <w:jc w:val="center"/>
              <w:rPr>
                <w:lang w:val="en-GB"/>
              </w:rPr>
            </w:pPr>
          </w:p>
          <w:p w:rsidR="00291049" w:rsidRPr="00291049" w:rsidRDefault="00291049">
            <w:pPr>
              <w:spacing w:line="360" w:lineRule="auto"/>
              <w:jc w:val="center"/>
              <w:rPr>
                <w:lang w:val="en-GB"/>
              </w:rPr>
            </w:pPr>
          </w:p>
          <w:p w:rsidR="00291049" w:rsidRPr="00291049" w:rsidRDefault="00291049">
            <w:pPr>
              <w:spacing w:line="360" w:lineRule="auto"/>
              <w:jc w:val="center"/>
              <w:rPr>
                <w:lang w:val="en-GB"/>
              </w:rPr>
            </w:pPr>
          </w:p>
          <w:p w:rsidR="00291049" w:rsidRPr="00291049" w:rsidRDefault="00291049">
            <w:pPr>
              <w:spacing w:line="360" w:lineRule="auto"/>
              <w:jc w:val="center"/>
              <w:rPr>
                <w:lang w:val="en-GB"/>
              </w:rPr>
            </w:pPr>
            <w:r w:rsidRPr="00291049">
              <w:rPr>
                <w:lang w:val="en-GB"/>
              </w:rPr>
              <w:t>5700</w:t>
            </w:r>
          </w:p>
        </w:tc>
        <w:tc>
          <w:tcPr>
            <w:tcW w:w="1666" w:type="dxa"/>
          </w:tcPr>
          <w:p w:rsidR="00291049" w:rsidRPr="00291049" w:rsidRDefault="00291049">
            <w:pPr>
              <w:spacing w:line="360" w:lineRule="auto"/>
              <w:jc w:val="center"/>
            </w:pPr>
            <w:r w:rsidRPr="00291049">
              <w:t>2002</w:t>
            </w:r>
          </w:p>
        </w:tc>
        <w:tc>
          <w:tcPr>
            <w:tcW w:w="1981" w:type="dxa"/>
          </w:tcPr>
          <w:p w:rsidR="00291049" w:rsidRPr="00291049" w:rsidRDefault="00291049">
            <w:pPr>
              <w:spacing w:line="360" w:lineRule="auto"/>
              <w:jc w:val="center"/>
            </w:pPr>
            <w:r w:rsidRPr="00291049">
              <w:t>2001</w:t>
            </w:r>
          </w:p>
        </w:tc>
        <w:tc>
          <w:tcPr>
            <w:tcW w:w="1586" w:type="dxa"/>
          </w:tcPr>
          <w:p w:rsidR="00291049" w:rsidRPr="00291049" w:rsidRDefault="00291049">
            <w:pPr>
              <w:spacing w:line="360" w:lineRule="auto"/>
              <w:jc w:val="center"/>
            </w:pPr>
            <w:r w:rsidRPr="00291049">
              <w:t>2001</w:t>
            </w:r>
          </w:p>
        </w:tc>
      </w:tr>
      <w:tr w:rsidR="00291049" w:rsidRPr="00291049">
        <w:tc>
          <w:tcPr>
            <w:tcW w:w="631" w:type="dxa"/>
          </w:tcPr>
          <w:p w:rsidR="00291049" w:rsidRPr="00291049" w:rsidRDefault="00291049">
            <w:pPr>
              <w:spacing w:line="360" w:lineRule="auto"/>
            </w:pPr>
            <w:r w:rsidRPr="00291049">
              <w:t>3.</w:t>
            </w:r>
          </w:p>
        </w:tc>
        <w:tc>
          <w:tcPr>
            <w:tcW w:w="2711" w:type="dxa"/>
            <w:tcBorders>
              <w:bottom w:val="nil"/>
            </w:tcBorders>
          </w:tcPr>
          <w:p w:rsidR="00291049" w:rsidRPr="00291049" w:rsidRDefault="00291049">
            <w:pPr>
              <w:spacing w:line="360" w:lineRule="auto"/>
            </w:pPr>
            <w:r w:rsidRPr="00291049">
              <w:t>По нормам 2001г. и ценам 2001г. на фактический выпуск продукции 2002г.:</w:t>
            </w:r>
          </w:p>
          <w:p w:rsidR="00291049" w:rsidRPr="00291049" w:rsidRDefault="00291049">
            <w:pPr>
              <w:spacing w:line="360" w:lineRule="auto"/>
            </w:pPr>
            <w:r w:rsidRPr="00291049">
              <w:sym w:font="Symbol" w:char="F053"/>
            </w:r>
            <w:r w:rsidRPr="00291049">
              <w:t>(VВП</w:t>
            </w:r>
            <w:r w:rsidRPr="00291049">
              <w:rPr>
                <w:vertAlign w:val="subscript"/>
              </w:rPr>
              <w:t xml:space="preserve">ф </w:t>
            </w:r>
            <w:r w:rsidRPr="00291049">
              <w:rPr>
                <w:vertAlign w:val="subscript"/>
                <w:lang w:val="en-US"/>
              </w:rPr>
              <w:t>i</w:t>
            </w:r>
            <w:r w:rsidRPr="00291049">
              <w:rPr>
                <w:vertAlign w:val="subscript"/>
              </w:rPr>
              <w:t xml:space="preserve"> </w:t>
            </w:r>
            <w:r w:rsidRPr="00291049">
              <w:t>* УР</w:t>
            </w:r>
            <w:r w:rsidRPr="00291049">
              <w:rPr>
                <w:vertAlign w:val="subscript"/>
              </w:rPr>
              <w:t xml:space="preserve">пл </w:t>
            </w:r>
            <w:r w:rsidRPr="00291049">
              <w:rPr>
                <w:vertAlign w:val="subscript"/>
                <w:lang w:val="en-US"/>
              </w:rPr>
              <w:t>i</w:t>
            </w:r>
            <w:r w:rsidRPr="00291049">
              <w:t>)</w:t>
            </w:r>
          </w:p>
        </w:tc>
        <w:tc>
          <w:tcPr>
            <w:tcW w:w="1280" w:type="dxa"/>
          </w:tcPr>
          <w:p w:rsidR="00291049" w:rsidRPr="00291049" w:rsidRDefault="00291049">
            <w:pPr>
              <w:spacing w:line="360" w:lineRule="auto"/>
              <w:jc w:val="center"/>
              <w:rPr>
                <w:lang w:val="en-US"/>
              </w:rPr>
            </w:pPr>
          </w:p>
          <w:p w:rsidR="00291049" w:rsidRPr="00291049" w:rsidRDefault="00291049">
            <w:pPr>
              <w:spacing w:line="360" w:lineRule="auto"/>
              <w:jc w:val="center"/>
              <w:rPr>
                <w:lang w:val="en-US"/>
              </w:rPr>
            </w:pPr>
          </w:p>
          <w:p w:rsidR="00291049" w:rsidRPr="00291049" w:rsidRDefault="00291049">
            <w:pPr>
              <w:spacing w:line="360" w:lineRule="auto"/>
              <w:jc w:val="center"/>
              <w:rPr>
                <w:lang w:val="en-US"/>
              </w:rPr>
            </w:pPr>
          </w:p>
          <w:p w:rsidR="00291049" w:rsidRPr="00291049" w:rsidRDefault="00291049">
            <w:pPr>
              <w:spacing w:line="360" w:lineRule="auto"/>
              <w:jc w:val="center"/>
              <w:rPr>
                <w:lang w:val="en-US"/>
              </w:rPr>
            </w:pPr>
          </w:p>
          <w:p w:rsidR="00291049" w:rsidRPr="00291049" w:rsidRDefault="00291049">
            <w:pPr>
              <w:spacing w:line="360" w:lineRule="auto"/>
              <w:jc w:val="center"/>
              <w:rPr>
                <w:lang w:val="en-US"/>
              </w:rPr>
            </w:pPr>
            <w:r w:rsidRPr="00291049">
              <w:rPr>
                <w:lang w:val="en-US"/>
              </w:rPr>
              <w:t>5669</w:t>
            </w:r>
          </w:p>
        </w:tc>
        <w:tc>
          <w:tcPr>
            <w:tcW w:w="1666" w:type="dxa"/>
          </w:tcPr>
          <w:p w:rsidR="00291049" w:rsidRPr="00291049" w:rsidRDefault="00291049">
            <w:pPr>
              <w:spacing w:line="360" w:lineRule="auto"/>
              <w:jc w:val="center"/>
            </w:pPr>
            <w:r w:rsidRPr="00291049">
              <w:t>2002</w:t>
            </w:r>
          </w:p>
        </w:tc>
        <w:tc>
          <w:tcPr>
            <w:tcW w:w="1981" w:type="dxa"/>
          </w:tcPr>
          <w:p w:rsidR="00291049" w:rsidRPr="00291049" w:rsidRDefault="00291049">
            <w:pPr>
              <w:spacing w:line="360" w:lineRule="auto"/>
              <w:jc w:val="center"/>
            </w:pPr>
            <w:r w:rsidRPr="00291049">
              <w:t>2002</w:t>
            </w:r>
          </w:p>
        </w:tc>
        <w:tc>
          <w:tcPr>
            <w:tcW w:w="1586" w:type="dxa"/>
          </w:tcPr>
          <w:p w:rsidR="00291049" w:rsidRPr="00291049" w:rsidRDefault="00291049">
            <w:pPr>
              <w:spacing w:line="360" w:lineRule="auto"/>
              <w:jc w:val="center"/>
            </w:pPr>
            <w:r w:rsidRPr="00291049">
              <w:t>2001</w:t>
            </w:r>
          </w:p>
        </w:tc>
      </w:tr>
      <w:tr w:rsidR="00291049" w:rsidRPr="00291049">
        <w:tc>
          <w:tcPr>
            <w:tcW w:w="631" w:type="dxa"/>
          </w:tcPr>
          <w:p w:rsidR="00291049" w:rsidRPr="00291049" w:rsidRDefault="00291049">
            <w:pPr>
              <w:spacing w:line="360" w:lineRule="auto"/>
            </w:pPr>
            <w:r w:rsidRPr="00291049">
              <w:t>4.</w:t>
            </w:r>
          </w:p>
        </w:tc>
        <w:tc>
          <w:tcPr>
            <w:tcW w:w="2711" w:type="dxa"/>
          </w:tcPr>
          <w:p w:rsidR="00291049" w:rsidRPr="00291049" w:rsidRDefault="00291049">
            <w:pPr>
              <w:spacing w:line="360" w:lineRule="auto"/>
            </w:pPr>
            <w:r w:rsidRPr="00291049">
              <w:t>Фактически в 2002г.:</w:t>
            </w:r>
          </w:p>
          <w:p w:rsidR="00291049" w:rsidRPr="00291049" w:rsidRDefault="00291049">
            <w:pPr>
              <w:spacing w:line="360" w:lineRule="auto"/>
            </w:pPr>
            <w:r w:rsidRPr="00291049">
              <w:sym w:font="Symbol" w:char="F053"/>
            </w:r>
            <w:r w:rsidRPr="00291049">
              <w:t>(VВП</w:t>
            </w:r>
            <w:r w:rsidRPr="00291049">
              <w:rPr>
                <w:vertAlign w:val="subscript"/>
              </w:rPr>
              <w:t xml:space="preserve">ф </w:t>
            </w:r>
            <w:r w:rsidRPr="00291049">
              <w:rPr>
                <w:vertAlign w:val="subscript"/>
                <w:lang w:val="en-US"/>
              </w:rPr>
              <w:t>i</w:t>
            </w:r>
            <w:r w:rsidRPr="00291049">
              <w:rPr>
                <w:vertAlign w:val="subscript"/>
              </w:rPr>
              <w:t xml:space="preserve"> </w:t>
            </w:r>
            <w:r w:rsidRPr="00291049">
              <w:t>* УР</w:t>
            </w:r>
            <w:r w:rsidRPr="00291049">
              <w:rPr>
                <w:vertAlign w:val="subscript"/>
              </w:rPr>
              <w:t xml:space="preserve">ф </w:t>
            </w:r>
            <w:r w:rsidRPr="00291049">
              <w:rPr>
                <w:vertAlign w:val="subscript"/>
                <w:lang w:val="en-US"/>
              </w:rPr>
              <w:t>i</w:t>
            </w:r>
            <w:r w:rsidRPr="00291049">
              <w:t>)</w:t>
            </w:r>
          </w:p>
        </w:tc>
        <w:tc>
          <w:tcPr>
            <w:tcW w:w="1280" w:type="dxa"/>
          </w:tcPr>
          <w:p w:rsidR="00291049" w:rsidRPr="00291049" w:rsidRDefault="00291049">
            <w:pPr>
              <w:spacing w:line="360" w:lineRule="auto"/>
              <w:jc w:val="center"/>
              <w:rPr>
                <w:lang w:val="en-US"/>
              </w:rPr>
            </w:pPr>
          </w:p>
          <w:p w:rsidR="00291049" w:rsidRPr="00291049" w:rsidRDefault="00291049">
            <w:pPr>
              <w:spacing w:line="360" w:lineRule="auto"/>
              <w:jc w:val="center"/>
              <w:rPr>
                <w:lang w:val="en-US"/>
              </w:rPr>
            </w:pPr>
          </w:p>
          <w:p w:rsidR="00291049" w:rsidRPr="00291049" w:rsidRDefault="00291049">
            <w:pPr>
              <w:spacing w:line="360" w:lineRule="auto"/>
              <w:jc w:val="center"/>
              <w:rPr>
                <w:lang w:val="en-US"/>
              </w:rPr>
            </w:pPr>
            <w:r w:rsidRPr="00291049">
              <w:rPr>
                <w:lang w:val="en-US"/>
              </w:rPr>
              <w:t>4527</w:t>
            </w:r>
          </w:p>
        </w:tc>
        <w:tc>
          <w:tcPr>
            <w:tcW w:w="1666" w:type="dxa"/>
          </w:tcPr>
          <w:p w:rsidR="00291049" w:rsidRPr="00291049" w:rsidRDefault="00291049">
            <w:pPr>
              <w:spacing w:line="360" w:lineRule="auto"/>
              <w:jc w:val="center"/>
            </w:pPr>
            <w:r w:rsidRPr="00291049">
              <w:t>2002</w:t>
            </w:r>
          </w:p>
        </w:tc>
        <w:tc>
          <w:tcPr>
            <w:tcW w:w="1981" w:type="dxa"/>
          </w:tcPr>
          <w:p w:rsidR="00291049" w:rsidRPr="00291049" w:rsidRDefault="00291049">
            <w:pPr>
              <w:spacing w:line="360" w:lineRule="auto"/>
              <w:jc w:val="center"/>
            </w:pPr>
            <w:r w:rsidRPr="00291049">
              <w:t>2002</w:t>
            </w:r>
          </w:p>
        </w:tc>
        <w:tc>
          <w:tcPr>
            <w:tcW w:w="1586" w:type="dxa"/>
          </w:tcPr>
          <w:p w:rsidR="00291049" w:rsidRPr="00291049" w:rsidRDefault="00291049">
            <w:pPr>
              <w:spacing w:line="360" w:lineRule="auto"/>
              <w:jc w:val="center"/>
            </w:pPr>
            <w:r w:rsidRPr="00291049">
              <w:t>2002</w:t>
            </w:r>
          </w:p>
        </w:tc>
      </w:tr>
    </w:tbl>
    <w:p w:rsidR="00291049" w:rsidRDefault="00291049">
      <w:pPr>
        <w:spacing w:line="360" w:lineRule="auto"/>
        <w:ind w:firstLine="567"/>
      </w:pPr>
    </w:p>
    <w:p w:rsidR="00291049" w:rsidRDefault="00291049">
      <w:pPr>
        <w:spacing w:line="360" w:lineRule="auto"/>
        <w:ind w:firstLine="567"/>
      </w:pPr>
    </w:p>
    <w:p w:rsidR="00291049" w:rsidRDefault="00291049">
      <w:pPr>
        <w:spacing w:line="360" w:lineRule="auto"/>
        <w:ind w:firstLine="567"/>
      </w:pPr>
      <w:r>
        <w:t>за счет изменения затрат материалов на единицу продукции общие материальные затраты уменьшились на 1142 тыс. грн.(4527-5669).</w:t>
      </w:r>
    </w:p>
    <w:p w:rsidR="00291049" w:rsidRDefault="00291049">
      <w:pPr>
        <w:spacing w:line="360" w:lineRule="auto"/>
        <w:ind w:firstLine="567"/>
      </w:pPr>
      <w:r>
        <w:t>На основании проведенных расчетов можно сделать вывод о том, что в наибольшей степени на уровень затрат материалов оказывают влияние такие факторы, как изменение затрат материалов на единицу продукции и изменение объема производства.</w:t>
      </w:r>
    </w:p>
    <w:p w:rsidR="00291049" w:rsidRDefault="00291049">
      <w:pPr>
        <w:spacing w:line="360" w:lineRule="auto"/>
        <w:ind w:firstLine="567"/>
      </w:pPr>
      <w:r>
        <w:t>Теперь проведем анализ трудоемкости продукции предприятия.</w:t>
      </w:r>
    </w:p>
    <w:p w:rsidR="00291049" w:rsidRDefault="00291049">
      <w:pPr>
        <w:spacing w:line="360" w:lineRule="auto"/>
        <w:ind w:firstLine="567"/>
      </w:pPr>
      <w:r>
        <w:t xml:space="preserve">Из таблицы 2.9 видно, что трудоемкость повысилась в 2002г. по сравнению с базовым 2001г. на 17,8%. </w:t>
      </w:r>
    </w:p>
    <w:p w:rsidR="00291049" w:rsidRDefault="00291049">
      <w:pPr>
        <w:spacing w:line="360" w:lineRule="auto"/>
        <w:ind w:firstLine="567"/>
      </w:pPr>
      <w:r>
        <w:t>Производительность труда в 2002г. по сравнению с 2001г. значительно снизилась, а именно: снижение производительности составило 15,1%.</w:t>
      </w:r>
    </w:p>
    <w:p w:rsidR="00291049" w:rsidRDefault="00291049">
      <w:pPr>
        <w:spacing w:line="360" w:lineRule="auto"/>
        <w:ind w:firstLine="567"/>
      </w:pPr>
    </w:p>
    <w:p w:rsidR="00291049" w:rsidRDefault="00291049">
      <w:pPr>
        <w:spacing w:line="360" w:lineRule="auto"/>
        <w:ind w:firstLine="567"/>
      </w:pPr>
      <w:r>
        <w:t>Таблица 2.8 - Исходные данные для факторного анализа использования трудовых ресурсов</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237"/>
        <w:gridCol w:w="1134"/>
        <w:gridCol w:w="1134"/>
        <w:gridCol w:w="1134"/>
      </w:tblGrid>
      <w:tr w:rsidR="00291049" w:rsidRPr="00291049">
        <w:tc>
          <w:tcPr>
            <w:tcW w:w="6237" w:type="dxa"/>
          </w:tcPr>
          <w:p w:rsidR="00291049" w:rsidRPr="00291049" w:rsidRDefault="00291049">
            <w:pPr>
              <w:spacing w:line="360" w:lineRule="auto"/>
              <w:jc w:val="center"/>
            </w:pPr>
            <w:r w:rsidRPr="00291049">
              <w:t>Показатель</w:t>
            </w:r>
          </w:p>
        </w:tc>
        <w:tc>
          <w:tcPr>
            <w:tcW w:w="1134" w:type="dxa"/>
          </w:tcPr>
          <w:p w:rsidR="00291049" w:rsidRPr="00291049" w:rsidRDefault="00291049">
            <w:pPr>
              <w:spacing w:line="360" w:lineRule="auto"/>
              <w:jc w:val="center"/>
            </w:pPr>
            <w:r w:rsidRPr="00291049">
              <w:t>2001г.</w:t>
            </w:r>
          </w:p>
        </w:tc>
        <w:tc>
          <w:tcPr>
            <w:tcW w:w="1134" w:type="dxa"/>
          </w:tcPr>
          <w:p w:rsidR="00291049" w:rsidRPr="00291049" w:rsidRDefault="00291049">
            <w:pPr>
              <w:spacing w:line="360" w:lineRule="auto"/>
              <w:jc w:val="center"/>
            </w:pPr>
            <w:r w:rsidRPr="00291049">
              <w:t>2002г.</w:t>
            </w:r>
          </w:p>
        </w:tc>
        <w:tc>
          <w:tcPr>
            <w:tcW w:w="1134" w:type="dxa"/>
          </w:tcPr>
          <w:p w:rsidR="00291049" w:rsidRPr="00291049" w:rsidRDefault="00291049">
            <w:pPr>
              <w:spacing w:line="360" w:lineRule="auto"/>
              <w:jc w:val="center"/>
            </w:pPr>
            <w:r w:rsidRPr="00291049">
              <w:t>+ , -</w:t>
            </w:r>
          </w:p>
        </w:tc>
      </w:tr>
      <w:tr w:rsidR="00291049" w:rsidRPr="00291049">
        <w:tc>
          <w:tcPr>
            <w:tcW w:w="6237" w:type="dxa"/>
          </w:tcPr>
          <w:p w:rsidR="00291049" w:rsidRPr="00291049" w:rsidRDefault="00291049">
            <w:pPr>
              <w:spacing w:line="360" w:lineRule="auto"/>
              <w:jc w:val="center"/>
            </w:pPr>
            <w:r w:rsidRPr="00291049">
              <w:t>1</w:t>
            </w:r>
          </w:p>
        </w:tc>
        <w:tc>
          <w:tcPr>
            <w:tcW w:w="1134" w:type="dxa"/>
          </w:tcPr>
          <w:p w:rsidR="00291049" w:rsidRPr="00291049" w:rsidRDefault="00291049">
            <w:pPr>
              <w:spacing w:line="360" w:lineRule="auto"/>
              <w:jc w:val="center"/>
            </w:pPr>
            <w:r w:rsidRPr="00291049">
              <w:t>2</w:t>
            </w:r>
          </w:p>
        </w:tc>
        <w:tc>
          <w:tcPr>
            <w:tcW w:w="1134" w:type="dxa"/>
          </w:tcPr>
          <w:p w:rsidR="00291049" w:rsidRPr="00291049" w:rsidRDefault="00291049">
            <w:pPr>
              <w:spacing w:line="360" w:lineRule="auto"/>
              <w:jc w:val="center"/>
            </w:pPr>
            <w:r w:rsidRPr="00291049">
              <w:t>3</w:t>
            </w:r>
          </w:p>
        </w:tc>
        <w:tc>
          <w:tcPr>
            <w:tcW w:w="1134" w:type="dxa"/>
          </w:tcPr>
          <w:p w:rsidR="00291049" w:rsidRPr="00291049" w:rsidRDefault="00291049">
            <w:pPr>
              <w:spacing w:line="360" w:lineRule="auto"/>
              <w:jc w:val="center"/>
            </w:pPr>
            <w:r w:rsidRPr="00291049">
              <w:t>4</w:t>
            </w:r>
          </w:p>
        </w:tc>
      </w:tr>
      <w:tr w:rsidR="00291049" w:rsidRPr="00291049">
        <w:tc>
          <w:tcPr>
            <w:tcW w:w="6237" w:type="dxa"/>
          </w:tcPr>
          <w:p w:rsidR="00291049" w:rsidRPr="00291049" w:rsidRDefault="00291049">
            <w:pPr>
              <w:spacing w:line="360" w:lineRule="auto"/>
            </w:pPr>
            <w:r w:rsidRPr="00291049">
              <w:t>Объем выпуска товарной продукции с НДС, тыс. грн.</w:t>
            </w:r>
          </w:p>
        </w:tc>
        <w:tc>
          <w:tcPr>
            <w:tcW w:w="1134" w:type="dxa"/>
          </w:tcPr>
          <w:p w:rsidR="00291049" w:rsidRPr="00291049" w:rsidRDefault="00291049">
            <w:pPr>
              <w:spacing w:line="360" w:lineRule="auto"/>
              <w:jc w:val="center"/>
            </w:pPr>
            <w:r w:rsidRPr="00291049">
              <w:t>18434</w:t>
            </w:r>
          </w:p>
        </w:tc>
        <w:tc>
          <w:tcPr>
            <w:tcW w:w="1134" w:type="dxa"/>
          </w:tcPr>
          <w:p w:rsidR="00291049" w:rsidRPr="00291049" w:rsidRDefault="00291049">
            <w:pPr>
              <w:spacing w:line="360" w:lineRule="auto"/>
              <w:jc w:val="center"/>
            </w:pPr>
            <w:r w:rsidRPr="00291049">
              <w:t>12836</w:t>
            </w:r>
          </w:p>
        </w:tc>
        <w:tc>
          <w:tcPr>
            <w:tcW w:w="1134" w:type="dxa"/>
          </w:tcPr>
          <w:p w:rsidR="00291049" w:rsidRPr="00291049" w:rsidRDefault="00291049">
            <w:pPr>
              <w:spacing w:line="360" w:lineRule="auto"/>
              <w:jc w:val="center"/>
            </w:pPr>
            <w:r w:rsidRPr="00291049">
              <w:t>-5598</w:t>
            </w:r>
          </w:p>
        </w:tc>
      </w:tr>
      <w:tr w:rsidR="00291049" w:rsidRPr="00291049">
        <w:tc>
          <w:tcPr>
            <w:tcW w:w="6237" w:type="dxa"/>
          </w:tcPr>
          <w:p w:rsidR="00291049" w:rsidRPr="00291049" w:rsidRDefault="00291049">
            <w:pPr>
              <w:spacing w:line="360" w:lineRule="auto"/>
            </w:pPr>
            <w:r w:rsidRPr="00291049">
              <w:t>Среднесписочная численность:</w:t>
            </w:r>
          </w:p>
          <w:p w:rsidR="00291049" w:rsidRPr="00291049" w:rsidRDefault="00291049">
            <w:pPr>
              <w:spacing w:line="360" w:lineRule="auto"/>
            </w:pPr>
            <w:r w:rsidRPr="00291049">
              <w:t xml:space="preserve">    промышленно-производственного персонала (ППП)</w:t>
            </w:r>
          </w:p>
          <w:p w:rsidR="00291049" w:rsidRPr="00291049" w:rsidRDefault="00291049">
            <w:pPr>
              <w:spacing w:line="360" w:lineRule="auto"/>
            </w:pPr>
            <w:r w:rsidRPr="00291049">
              <w:t xml:space="preserve">    рабочих (КР)</w:t>
            </w:r>
          </w:p>
        </w:tc>
        <w:tc>
          <w:tcPr>
            <w:tcW w:w="1134" w:type="dxa"/>
          </w:tcPr>
          <w:p w:rsidR="00291049" w:rsidRPr="00291049" w:rsidRDefault="00291049">
            <w:pPr>
              <w:spacing w:line="360" w:lineRule="auto"/>
              <w:jc w:val="center"/>
            </w:pPr>
          </w:p>
          <w:p w:rsidR="00291049" w:rsidRPr="00291049" w:rsidRDefault="00291049">
            <w:pPr>
              <w:spacing w:line="360" w:lineRule="auto"/>
              <w:jc w:val="center"/>
            </w:pPr>
          </w:p>
          <w:p w:rsidR="00291049" w:rsidRPr="00291049" w:rsidRDefault="00291049">
            <w:pPr>
              <w:spacing w:line="360" w:lineRule="auto"/>
              <w:jc w:val="center"/>
            </w:pPr>
            <w:r w:rsidRPr="00291049">
              <w:t>1016</w:t>
            </w:r>
          </w:p>
          <w:p w:rsidR="00291049" w:rsidRPr="00291049" w:rsidRDefault="00291049">
            <w:pPr>
              <w:spacing w:line="360" w:lineRule="auto"/>
              <w:jc w:val="center"/>
            </w:pPr>
            <w:r w:rsidRPr="00291049">
              <w:t>863</w:t>
            </w:r>
          </w:p>
        </w:tc>
        <w:tc>
          <w:tcPr>
            <w:tcW w:w="1134" w:type="dxa"/>
          </w:tcPr>
          <w:p w:rsidR="00291049" w:rsidRPr="00291049" w:rsidRDefault="00291049">
            <w:pPr>
              <w:spacing w:line="360" w:lineRule="auto"/>
              <w:jc w:val="center"/>
            </w:pPr>
          </w:p>
          <w:p w:rsidR="00291049" w:rsidRPr="00291049" w:rsidRDefault="00291049">
            <w:pPr>
              <w:spacing w:line="360" w:lineRule="auto"/>
              <w:jc w:val="center"/>
            </w:pPr>
          </w:p>
          <w:p w:rsidR="00291049" w:rsidRPr="00291049" w:rsidRDefault="00291049">
            <w:pPr>
              <w:spacing w:line="360" w:lineRule="auto"/>
              <w:jc w:val="center"/>
            </w:pPr>
            <w:r w:rsidRPr="00291049">
              <w:t>939</w:t>
            </w:r>
          </w:p>
          <w:p w:rsidR="00291049" w:rsidRPr="00291049" w:rsidRDefault="00291049">
            <w:pPr>
              <w:spacing w:line="360" w:lineRule="auto"/>
              <w:jc w:val="center"/>
            </w:pPr>
            <w:r w:rsidRPr="00291049">
              <w:t>800</w:t>
            </w:r>
          </w:p>
        </w:tc>
        <w:tc>
          <w:tcPr>
            <w:tcW w:w="1134" w:type="dxa"/>
          </w:tcPr>
          <w:p w:rsidR="00291049" w:rsidRPr="00291049" w:rsidRDefault="00291049">
            <w:pPr>
              <w:spacing w:line="360" w:lineRule="auto"/>
              <w:jc w:val="center"/>
            </w:pPr>
          </w:p>
          <w:p w:rsidR="00291049" w:rsidRPr="00291049" w:rsidRDefault="00291049">
            <w:pPr>
              <w:spacing w:line="360" w:lineRule="auto"/>
              <w:jc w:val="center"/>
            </w:pPr>
          </w:p>
          <w:p w:rsidR="00291049" w:rsidRPr="00291049" w:rsidRDefault="00291049">
            <w:pPr>
              <w:spacing w:line="360" w:lineRule="auto"/>
              <w:jc w:val="center"/>
            </w:pPr>
            <w:r w:rsidRPr="00291049">
              <w:t>-77</w:t>
            </w:r>
          </w:p>
          <w:p w:rsidR="00291049" w:rsidRPr="00291049" w:rsidRDefault="00291049">
            <w:pPr>
              <w:spacing w:line="360" w:lineRule="auto"/>
              <w:jc w:val="center"/>
            </w:pPr>
            <w:r w:rsidRPr="00291049">
              <w:t>-63</w:t>
            </w:r>
          </w:p>
        </w:tc>
      </w:tr>
      <w:tr w:rsidR="00291049" w:rsidRPr="00291049">
        <w:tc>
          <w:tcPr>
            <w:tcW w:w="6237" w:type="dxa"/>
          </w:tcPr>
          <w:p w:rsidR="00291049" w:rsidRPr="00291049" w:rsidRDefault="00291049">
            <w:pPr>
              <w:spacing w:line="360" w:lineRule="auto"/>
            </w:pPr>
            <w:r w:rsidRPr="00291049">
              <w:t>Удельный вес рабочих в общей численности ППП (УД), %</w:t>
            </w:r>
          </w:p>
        </w:tc>
        <w:tc>
          <w:tcPr>
            <w:tcW w:w="1134" w:type="dxa"/>
          </w:tcPr>
          <w:p w:rsidR="00291049" w:rsidRPr="00291049" w:rsidRDefault="00291049">
            <w:pPr>
              <w:spacing w:line="360" w:lineRule="auto"/>
              <w:jc w:val="center"/>
            </w:pPr>
          </w:p>
          <w:p w:rsidR="00291049" w:rsidRPr="00291049" w:rsidRDefault="00291049">
            <w:pPr>
              <w:spacing w:line="360" w:lineRule="auto"/>
              <w:jc w:val="center"/>
            </w:pPr>
            <w:r w:rsidRPr="00291049">
              <w:t>84,9</w:t>
            </w:r>
          </w:p>
        </w:tc>
        <w:tc>
          <w:tcPr>
            <w:tcW w:w="1134" w:type="dxa"/>
          </w:tcPr>
          <w:p w:rsidR="00291049" w:rsidRPr="00291049" w:rsidRDefault="00291049">
            <w:pPr>
              <w:spacing w:line="360" w:lineRule="auto"/>
              <w:jc w:val="center"/>
            </w:pPr>
          </w:p>
          <w:p w:rsidR="00291049" w:rsidRPr="00291049" w:rsidRDefault="00291049">
            <w:pPr>
              <w:spacing w:line="360" w:lineRule="auto"/>
              <w:jc w:val="center"/>
            </w:pPr>
            <w:r w:rsidRPr="00291049">
              <w:t>85,2</w:t>
            </w:r>
          </w:p>
        </w:tc>
        <w:tc>
          <w:tcPr>
            <w:tcW w:w="1134" w:type="dxa"/>
          </w:tcPr>
          <w:p w:rsidR="00291049" w:rsidRPr="00291049" w:rsidRDefault="00291049">
            <w:pPr>
              <w:spacing w:line="360" w:lineRule="auto"/>
              <w:jc w:val="center"/>
            </w:pPr>
          </w:p>
          <w:p w:rsidR="00291049" w:rsidRPr="00291049" w:rsidRDefault="00291049">
            <w:pPr>
              <w:spacing w:line="360" w:lineRule="auto"/>
              <w:jc w:val="center"/>
            </w:pPr>
            <w:r w:rsidRPr="00291049">
              <w:t>0,3</w:t>
            </w:r>
          </w:p>
        </w:tc>
      </w:tr>
      <w:tr w:rsidR="00291049" w:rsidRPr="00291049">
        <w:tc>
          <w:tcPr>
            <w:tcW w:w="6237" w:type="dxa"/>
          </w:tcPr>
          <w:p w:rsidR="00291049" w:rsidRPr="00291049" w:rsidRDefault="00291049">
            <w:pPr>
              <w:spacing w:line="360" w:lineRule="auto"/>
            </w:pPr>
            <w:r w:rsidRPr="00291049">
              <w:t>Отработано дней одним рабочим за год (Д)</w:t>
            </w:r>
          </w:p>
        </w:tc>
        <w:tc>
          <w:tcPr>
            <w:tcW w:w="1134" w:type="dxa"/>
          </w:tcPr>
          <w:p w:rsidR="00291049" w:rsidRPr="00291049" w:rsidRDefault="00291049">
            <w:pPr>
              <w:spacing w:line="360" w:lineRule="auto"/>
              <w:jc w:val="center"/>
            </w:pPr>
            <w:r w:rsidRPr="00291049">
              <w:t>256</w:t>
            </w:r>
          </w:p>
        </w:tc>
        <w:tc>
          <w:tcPr>
            <w:tcW w:w="1134" w:type="dxa"/>
          </w:tcPr>
          <w:p w:rsidR="00291049" w:rsidRPr="00291049" w:rsidRDefault="00291049">
            <w:pPr>
              <w:spacing w:line="360" w:lineRule="auto"/>
              <w:jc w:val="center"/>
            </w:pPr>
            <w:r w:rsidRPr="00291049">
              <w:t>210</w:t>
            </w:r>
          </w:p>
        </w:tc>
        <w:tc>
          <w:tcPr>
            <w:tcW w:w="1134" w:type="dxa"/>
          </w:tcPr>
          <w:p w:rsidR="00291049" w:rsidRPr="00291049" w:rsidRDefault="00291049">
            <w:pPr>
              <w:spacing w:line="360" w:lineRule="auto"/>
              <w:jc w:val="center"/>
            </w:pPr>
            <w:r w:rsidRPr="00291049">
              <w:t>-46</w:t>
            </w:r>
          </w:p>
        </w:tc>
      </w:tr>
      <w:tr w:rsidR="00291049" w:rsidRPr="00291049">
        <w:tc>
          <w:tcPr>
            <w:tcW w:w="6237" w:type="dxa"/>
          </w:tcPr>
          <w:p w:rsidR="00291049" w:rsidRPr="00291049" w:rsidRDefault="00291049">
            <w:pPr>
              <w:spacing w:line="360" w:lineRule="auto"/>
            </w:pPr>
            <w:r w:rsidRPr="00291049">
              <w:t>Средняя продолжительность рабочего дня (П), часов.</w:t>
            </w:r>
          </w:p>
        </w:tc>
        <w:tc>
          <w:tcPr>
            <w:tcW w:w="1134" w:type="dxa"/>
          </w:tcPr>
          <w:p w:rsidR="00291049" w:rsidRPr="00291049" w:rsidRDefault="00291049">
            <w:pPr>
              <w:spacing w:line="360" w:lineRule="auto"/>
              <w:jc w:val="center"/>
            </w:pPr>
          </w:p>
          <w:p w:rsidR="00291049" w:rsidRPr="00291049" w:rsidRDefault="00291049">
            <w:pPr>
              <w:spacing w:line="360" w:lineRule="auto"/>
              <w:jc w:val="center"/>
            </w:pPr>
            <w:r w:rsidRPr="00291049">
              <w:t>8</w:t>
            </w:r>
          </w:p>
        </w:tc>
        <w:tc>
          <w:tcPr>
            <w:tcW w:w="1134" w:type="dxa"/>
          </w:tcPr>
          <w:p w:rsidR="00291049" w:rsidRPr="00291049" w:rsidRDefault="00291049">
            <w:pPr>
              <w:spacing w:line="360" w:lineRule="auto"/>
              <w:jc w:val="center"/>
            </w:pPr>
          </w:p>
          <w:p w:rsidR="00291049" w:rsidRPr="00291049" w:rsidRDefault="00291049">
            <w:pPr>
              <w:spacing w:line="360" w:lineRule="auto"/>
              <w:jc w:val="center"/>
            </w:pPr>
            <w:r w:rsidRPr="00291049">
              <w:t>7,6</w:t>
            </w:r>
          </w:p>
        </w:tc>
        <w:tc>
          <w:tcPr>
            <w:tcW w:w="1134" w:type="dxa"/>
          </w:tcPr>
          <w:p w:rsidR="00291049" w:rsidRPr="00291049" w:rsidRDefault="00291049">
            <w:pPr>
              <w:spacing w:line="360" w:lineRule="auto"/>
              <w:jc w:val="center"/>
            </w:pPr>
          </w:p>
          <w:p w:rsidR="00291049" w:rsidRPr="00291049" w:rsidRDefault="00291049">
            <w:pPr>
              <w:spacing w:line="360" w:lineRule="auto"/>
              <w:jc w:val="center"/>
            </w:pPr>
            <w:r w:rsidRPr="00291049">
              <w:t>-0,4</w:t>
            </w:r>
          </w:p>
        </w:tc>
      </w:tr>
      <w:tr w:rsidR="00291049" w:rsidRPr="00291049">
        <w:tc>
          <w:tcPr>
            <w:tcW w:w="6237" w:type="dxa"/>
          </w:tcPr>
          <w:p w:rsidR="00291049" w:rsidRPr="00291049" w:rsidRDefault="00291049">
            <w:pPr>
              <w:spacing w:line="360" w:lineRule="auto"/>
            </w:pPr>
            <w:r w:rsidRPr="00291049">
              <w:t>Общее количество отработанного времени:</w:t>
            </w:r>
          </w:p>
          <w:p w:rsidR="00291049" w:rsidRPr="00291049" w:rsidRDefault="00291049">
            <w:pPr>
              <w:spacing w:line="360" w:lineRule="auto"/>
            </w:pPr>
            <w:r w:rsidRPr="00291049">
              <w:t xml:space="preserve">    всеми рабочими за год (Т), тыс. часов</w:t>
            </w:r>
          </w:p>
          <w:p w:rsidR="00291049" w:rsidRPr="00291049" w:rsidRDefault="00291049">
            <w:pPr>
              <w:spacing w:line="360" w:lineRule="auto"/>
            </w:pPr>
            <w:r w:rsidRPr="00291049">
              <w:t xml:space="preserve">    в том числе одним рабочим, чел.-ч.</w:t>
            </w:r>
          </w:p>
        </w:tc>
        <w:tc>
          <w:tcPr>
            <w:tcW w:w="1134" w:type="dxa"/>
          </w:tcPr>
          <w:p w:rsidR="00291049" w:rsidRPr="00291049" w:rsidRDefault="00291049">
            <w:pPr>
              <w:spacing w:line="360" w:lineRule="auto"/>
              <w:jc w:val="center"/>
            </w:pPr>
          </w:p>
          <w:p w:rsidR="00291049" w:rsidRPr="00291049" w:rsidRDefault="00291049">
            <w:pPr>
              <w:spacing w:line="360" w:lineRule="auto"/>
              <w:jc w:val="center"/>
            </w:pPr>
            <w:r w:rsidRPr="00291049">
              <w:t>2145</w:t>
            </w:r>
          </w:p>
          <w:p w:rsidR="00291049" w:rsidRPr="00291049" w:rsidRDefault="00291049">
            <w:pPr>
              <w:spacing w:line="360" w:lineRule="auto"/>
              <w:jc w:val="center"/>
            </w:pPr>
            <w:r w:rsidRPr="00291049">
              <w:t>2051</w:t>
            </w:r>
          </w:p>
        </w:tc>
        <w:tc>
          <w:tcPr>
            <w:tcW w:w="1134" w:type="dxa"/>
          </w:tcPr>
          <w:p w:rsidR="00291049" w:rsidRPr="00291049" w:rsidRDefault="00291049">
            <w:pPr>
              <w:spacing w:line="360" w:lineRule="auto"/>
              <w:jc w:val="center"/>
            </w:pPr>
          </w:p>
          <w:p w:rsidR="00291049" w:rsidRPr="00291049" w:rsidRDefault="00291049">
            <w:pPr>
              <w:spacing w:line="360" w:lineRule="auto"/>
              <w:jc w:val="center"/>
            </w:pPr>
            <w:r w:rsidRPr="00291049">
              <w:t>1760</w:t>
            </w:r>
          </w:p>
          <w:p w:rsidR="00291049" w:rsidRPr="00291049" w:rsidRDefault="00291049">
            <w:pPr>
              <w:spacing w:line="360" w:lineRule="auto"/>
              <w:jc w:val="center"/>
            </w:pPr>
            <w:r w:rsidRPr="00291049">
              <w:t>1683</w:t>
            </w:r>
          </w:p>
        </w:tc>
        <w:tc>
          <w:tcPr>
            <w:tcW w:w="1134" w:type="dxa"/>
          </w:tcPr>
          <w:p w:rsidR="00291049" w:rsidRPr="00291049" w:rsidRDefault="00291049">
            <w:pPr>
              <w:spacing w:line="360" w:lineRule="auto"/>
              <w:jc w:val="center"/>
            </w:pPr>
          </w:p>
          <w:p w:rsidR="00291049" w:rsidRPr="00291049" w:rsidRDefault="00291049">
            <w:pPr>
              <w:spacing w:line="360" w:lineRule="auto"/>
              <w:jc w:val="center"/>
            </w:pPr>
            <w:r w:rsidRPr="00291049">
              <w:t>-385</w:t>
            </w:r>
          </w:p>
          <w:p w:rsidR="00291049" w:rsidRPr="00291049" w:rsidRDefault="00291049">
            <w:pPr>
              <w:spacing w:line="360" w:lineRule="auto"/>
              <w:jc w:val="center"/>
            </w:pPr>
            <w:r w:rsidRPr="00291049">
              <w:t>-368</w:t>
            </w:r>
          </w:p>
        </w:tc>
      </w:tr>
      <w:tr w:rsidR="00291049" w:rsidRPr="00291049">
        <w:tc>
          <w:tcPr>
            <w:tcW w:w="6237" w:type="dxa"/>
          </w:tcPr>
          <w:p w:rsidR="00291049" w:rsidRPr="00291049" w:rsidRDefault="00291049">
            <w:pPr>
              <w:spacing w:line="360" w:lineRule="auto"/>
            </w:pPr>
            <w:r w:rsidRPr="00291049">
              <w:t>Среднегодовая выработка, тыс. грн.</w:t>
            </w:r>
          </w:p>
          <w:p w:rsidR="00291049" w:rsidRPr="00291049" w:rsidRDefault="00291049">
            <w:pPr>
              <w:spacing w:line="360" w:lineRule="auto"/>
            </w:pPr>
            <w:r w:rsidRPr="00291049">
              <w:t xml:space="preserve">    одного работающего (ГВ)</w:t>
            </w:r>
          </w:p>
          <w:p w:rsidR="00291049" w:rsidRPr="00291049" w:rsidRDefault="00291049">
            <w:pPr>
              <w:spacing w:line="360" w:lineRule="auto"/>
            </w:pPr>
            <w:r w:rsidRPr="00291049">
              <w:t xml:space="preserve">    одного рабочего (ГВ*)</w:t>
            </w:r>
          </w:p>
        </w:tc>
        <w:tc>
          <w:tcPr>
            <w:tcW w:w="1134" w:type="dxa"/>
          </w:tcPr>
          <w:p w:rsidR="00291049" w:rsidRPr="00291049" w:rsidRDefault="00291049">
            <w:pPr>
              <w:spacing w:line="360" w:lineRule="auto"/>
              <w:jc w:val="center"/>
            </w:pPr>
          </w:p>
          <w:p w:rsidR="00291049" w:rsidRPr="00291049" w:rsidRDefault="00291049">
            <w:pPr>
              <w:spacing w:line="360" w:lineRule="auto"/>
              <w:jc w:val="center"/>
            </w:pPr>
            <w:r w:rsidRPr="00291049">
              <w:t>17,6</w:t>
            </w:r>
          </w:p>
          <w:p w:rsidR="00291049" w:rsidRPr="00291049" w:rsidRDefault="00291049">
            <w:pPr>
              <w:spacing w:line="360" w:lineRule="auto"/>
              <w:jc w:val="center"/>
            </w:pPr>
            <w:r w:rsidRPr="00291049">
              <w:t>21,36</w:t>
            </w:r>
          </w:p>
        </w:tc>
        <w:tc>
          <w:tcPr>
            <w:tcW w:w="1134" w:type="dxa"/>
          </w:tcPr>
          <w:p w:rsidR="00291049" w:rsidRPr="00291049" w:rsidRDefault="00291049">
            <w:pPr>
              <w:spacing w:line="360" w:lineRule="auto"/>
              <w:jc w:val="center"/>
            </w:pPr>
          </w:p>
          <w:p w:rsidR="00291049" w:rsidRPr="00291049" w:rsidRDefault="00291049">
            <w:pPr>
              <w:spacing w:line="360" w:lineRule="auto"/>
              <w:jc w:val="center"/>
            </w:pPr>
            <w:r w:rsidRPr="00291049">
              <w:t>12,25</w:t>
            </w:r>
          </w:p>
          <w:p w:rsidR="00291049" w:rsidRPr="00291049" w:rsidRDefault="00291049">
            <w:pPr>
              <w:spacing w:line="360" w:lineRule="auto"/>
              <w:jc w:val="center"/>
            </w:pPr>
            <w:r w:rsidRPr="00291049">
              <w:t>16,05</w:t>
            </w:r>
          </w:p>
        </w:tc>
        <w:tc>
          <w:tcPr>
            <w:tcW w:w="1134" w:type="dxa"/>
          </w:tcPr>
          <w:p w:rsidR="00291049" w:rsidRPr="00291049" w:rsidRDefault="00291049">
            <w:pPr>
              <w:spacing w:line="360" w:lineRule="auto"/>
              <w:jc w:val="center"/>
            </w:pPr>
          </w:p>
          <w:p w:rsidR="00291049" w:rsidRPr="00291049" w:rsidRDefault="00291049">
            <w:pPr>
              <w:spacing w:line="360" w:lineRule="auto"/>
              <w:jc w:val="center"/>
            </w:pPr>
            <w:r w:rsidRPr="00291049">
              <w:t>-5,35</w:t>
            </w:r>
          </w:p>
          <w:p w:rsidR="00291049" w:rsidRPr="00291049" w:rsidRDefault="00291049">
            <w:pPr>
              <w:spacing w:line="360" w:lineRule="auto"/>
              <w:jc w:val="center"/>
            </w:pPr>
            <w:r w:rsidRPr="00291049">
              <w:t>-5,31</w:t>
            </w:r>
          </w:p>
        </w:tc>
      </w:tr>
      <w:tr w:rsidR="00291049" w:rsidRPr="00291049">
        <w:tc>
          <w:tcPr>
            <w:tcW w:w="6237" w:type="dxa"/>
          </w:tcPr>
          <w:p w:rsidR="00291049" w:rsidRPr="00291049" w:rsidRDefault="00291049">
            <w:pPr>
              <w:spacing w:line="360" w:lineRule="auto"/>
            </w:pPr>
            <w:r w:rsidRPr="00291049">
              <w:t>Среднедневная выработка рабочего (ДВ), грн.</w:t>
            </w:r>
          </w:p>
        </w:tc>
        <w:tc>
          <w:tcPr>
            <w:tcW w:w="1134" w:type="dxa"/>
          </w:tcPr>
          <w:p w:rsidR="00291049" w:rsidRPr="00291049" w:rsidRDefault="00291049">
            <w:pPr>
              <w:spacing w:line="360" w:lineRule="auto"/>
              <w:jc w:val="center"/>
            </w:pPr>
            <w:r w:rsidRPr="00291049">
              <w:t>68,75</w:t>
            </w:r>
          </w:p>
        </w:tc>
        <w:tc>
          <w:tcPr>
            <w:tcW w:w="1134" w:type="dxa"/>
          </w:tcPr>
          <w:p w:rsidR="00291049" w:rsidRPr="00291049" w:rsidRDefault="00291049">
            <w:pPr>
              <w:spacing w:line="360" w:lineRule="auto"/>
              <w:jc w:val="center"/>
            </w:pPr>
            <w:r w:rsidRPr="00291049">
              <w:t>58,35</w:t>
            </w:r>
          </w:p>
        </w:tc>
        <w:tc>
          <w:tcPr>
            <w:tcW w:w="1134" w:type="dxa"/>
          </w:tcPr>
          <w:p w:rsidR="00291049" w:rsidRPr="00291049" w:rsidRDefault="00291049">
            <w:pPr>
              <w:spacing w:line="360" w:lineRule="auto"/>
              <w:jc w:val="center"/>
            </w:pPr>
            <w:r w:rsidRPr="00291049">
              <w:t>-10,4</w:t>
            </w:r>
          </w:p>
        </w:tc>
      </w:tr>
      <w:tr w:rsidR="00291049" w:rsidRPr="00291049">
        <w:tc>
          <w:tcPr>
            <w:tcW w:w="6237" w:type="dxa"/>
          </w:tcPr>
          <w:p w:rsidR="00291049" w:rsidRPr="00291049" w:rsidRDefault="00291049">
            <w:pPr>
              <w:spacing w:line="360" w:lineRule="auto"/>
            </w:pPr>
            <w:r w:rsidRPr="00291049">
              <w:t>Среднечасовая выработка рабочего (СВ), грн.</w:t>
            </w:r>
          </w:p>
        </w:tc>
        <w:tc>
          <w:tcPr>
            <w:tcW w:w="1134" w:type="dxa"/>
          </w:tcPr>
          <w:p w:rsidR="00291049" w:rsidRPr="00291049" w:rsidRDefault="00291049">
            <w:pPr>
              <w:spacing w:line="360" w:lineRule="auto"/>
              <w:jc w:val="center"/>
            </w:pPr>
            <w:r w:rsidRPr="00291049">
              <w:t>8,59</w:t>
            </w:r>
          </w:p>
        </w:tc>
        <w:tc>
          <w:tcPr>
            <w:tcW w:w="1134" w:type="dxa"/>
          </w:tcPr>
          <w:p w:rsidR="00291049" w:rsidRPr="00291049" w:rsidRDefault="00291049">
            <w:pPr>
              <w:spacing w:line="360" w:lineRule="auto"/>
              <w:jc w:val="center"/>
            </w:pPr>
            <w:r w:rsidRPr="00291049">
              <w:t>7,29</w:t>
            </w:r>
          </w:p>
        </w:tc>
        <w:tc>
          <w:tcPr>
            <w:tcW w:w="1134" w:type="dxa"/>
          </w:tcPr>
          <w:p w:rsidR="00291049" w:rsidRPr="00291049" w:rsidRDefault="00291049">
            <w:pPr>
              <w:spacing w:line="360" w:lineRule="auto"/>
              <w:jc w:val="center"/>
            </w:pPr>
            <w:r w:rsidRPr="00291049">
              <w:t>-1,3</w:t>
            </w:r>
          </w:p>
        </w:tc>
      </w:tr>
      <w:tr w:rsidR="00291049" w:rsidRPr="00291049">
        <w:tc>
          <w:tcPr>
            <w:tcW w:w="6237" w:type="dxa"/>
          </w:tcPr>
          <w:p w:rsidR="00291049" w:rsidRPr="00291049" w:rsidRDefault="00291049">
            <w:pPr>
              <w:spacing w:line="360" w:lineRule="auto"/>
            </w:pPr>
            <w:r w:rsidRPr="00291049">
              <w:t>Непроизводительные затраты времени.</w:t>
            </w:r>
          </w:p>
        </w:tc>
        <w:tc>
          <w:tcPr>
            <w:tcW w:w="1134" w:type="dxa"/>
          </w:tcPr>
          <w:p w:rsidR="00291049" w:rsidRPr="00291049" w:rsidRDefault="00291049">
            <w:pPr>
              <w:spacing w:line="360" w:lineRule="auto"/>
              <w:jc w:val="center"/>
            </w:pPr>
            <w:r w:rsidRPr="00291049">
              <w:t>-</w:t>
            </w:r>
          </w:p>
        </w:tc>
        <w:tc>
          <w:tcPr>
            <w:tcW w:w="1134" w:type="dxa"/>
          </w:tcPr>
          <w:p w:rsidR="00291049" w:rsidRPr="00291049" w:rsidRDefault="00291049">
            <w:pPr>
              <w:spacing w:line="360" w:lineRule="auto"/>
              <w:jc w:val="center"/>
            </w:pPr>
            <w:r w:rsidRPr="00291049">
              <w:t>-</w:t>
            </w:r>
          </w:p>
        </w:tc>
        <w:tc>
          <w:tcPr>
            <w:tcW w:w="1134" w:type="dxa"/>
          </w:tcPr>
          <w:p w:rsidR="00291049" w:rsidRPr="00291049" w:rsidRDefault="00291049">
            <w:pPr>
              <w:spacing w:line="360" w:lineRule="auto"/>
              <w:jc w:val="center"/>
            </w:pPr>
            <w:r w:rsidRPr="00291049">
              <w:t>-</w:t>
            </w:r>
          </w:p>
        </w:tc>
      </w:tr>
      <w:tr w:rsidR="00291049" w:rsidRPr="00291049">
        <w:tc>
          <w:tcPr>
            <w:tcW w:w="6237" w:type="dxa"/>
          </w:tcPr>
          <w:p w:rsidR="00291049" w:rsidRPr="00291049" w:rsidRDefault="00291049">
            <w:pPr>
              <w:spacing w:line="360" w:lineRule="auto"/>
            </w:pPr>
            <w:r w:rsidRPr="00291049">
              <w:t>Сверхплановая экономия за счет внедрения достижений НТП (То), тыс. чел.-ч.</w:t>
            </w:r>
          </w:p>
        </w:tc>
        <w:tc>
          <w:tcPr>
            <w:tcW w:w="1134" w:type="dxa"/>
          </w:tcPr>
          <w:p w:rsidR="00291049" w:rsidRPr="00291049" w:rsidRDefault="00291049">
            <w:pPr>
              <w:spacing w:line="360" w:lineRule="auto"/>
              <w:jc w:val="center"/>
            </w:pPr>
            <w:r w:rsidRPr="00291049">
              <w:t>-</w:t>
            </w:r>
          </w:p>
        </w:tc>
        <w:tc>
          <w:tcPr>
            <w:tcW w:w="1134" w:type="dxa"/>
          </w:tcPr>
          <w:p w:rsidR="00291049" w:rsidRPr="00291049" w:rsidRDefault="00291049">
            <w:pPr>
              <w:spacing w:line="360" w:lineRule="auto"/>
              <w:jc w:val="center"/>
            </w:pPr>
            <w:r w:rsidRPr="00291049">
              <w:t>-</w:t>
            </w:r>
          </w:p>
        </w:tc>
        <w:tc>
          <w:tcPr>
            <w:tcW w:w="1134" w:type="dxa"/>
          </w:tcPr>
          <w:p w:rsidR="00291049" w:rsidRPr="00291049" w:rsidRDefault="00291049">
            <w:pPr>
              <w:spacing w:line="360" w:lineRule="auto"/>
              <w:jc w:val="center"/>
            </w:pPr>
            <w:r w:rsidRPr="00291049">
              <w:t>-</w:t>
            </w:r>
          </w:p>
        </w:tc>
      </w:tr>
      <w:tr w:rsidR="00291049" w:rsidRPr="00291049">
        <w:tc>
          <w:tcPr>
            <w:tcW w:w="6237" w:type="dxa"/>
          </w:tcPr>
          <w:p w:rsidR="00291049" w:rsidRPr="00291049" w:rsidRDefault="00291049">
            <w:pPr>
              <w:spacing w:line="360" w:lineRule="auto"/>
            </w:pPr>
            <w:r w:rsidRPr="00291049">
              <w:t>Изменение стоимости товарной продукции в результате структурных сдвигов, тыс. грн.</w:t>
            </w:r>
          </w:p>
        </w:tc>
        <w:tc>
          <w:tcPr>
            <w:tcW w:w="1134" w:type="dxa"/>
          </w:tcPr>
          <w:p w:rsidR="00291049" w:rsidRPr="00291049" w:rsidRDefault="00291049">
            <w:pPr>
              <w:spacing w:line="360" w:lineRule="auto"/>
              <w:jc w:val="center"/>
            </w:pPr>
            <w:r w:rsidRPr="00291049">
              <w:t>-</w:t>
            </w:r>
          </w:p>
        </w:tc>
        <w:tc>
          <w:tcPr>
            <w:tcW w:w="1134" w:type="dxa"/>
          </w:tcPr>
          <w:p w:rsidR="00291049" w:rsidRPr="00291049" w:rsidRDefault="00291049">
            <w:pPr>
              <w:spacing w:line="360" w:lineRule="auto"/>
              <w:jc w:val="center"/>
            </w:pPr>
            <w:r w:rsidRPr="00291049">
              <w:t>-</w:t>
            </w:r>
          </w:p>
        </w:tc>
        <w:tc>
          <w:tcPr>
            <w:tcW w:w="1134" w:type="dxa"/>
          </w:tcPr>
          <w:p w:rsidR="00291049" w:rsidRPr="00291049" w:rsidRDefault="00291049">
            <w:pPr>
              <w:spacing w:line="360" w:lineRule="auto"/>
              <w:jc w:val="center"/>
            </w:pPr>
            <w:r w:rsidRPr="00291049">
              <w:t>-</w:t>
            </w:r>
          </w:p>
        </w:tc>
      </w:tr>
    </w:tbl>
    <w:p w:rsidR="00291049" w:rsidRDefault="00291049">
      <w:pPr>
        <w:spacing w:line="360" w:lineRule="auto"/>
        <w:ind w:firstLine="567"/>
      </w:pPr>
    </w:p>
    <w:p w:rsidR="00291049" w:rsidRDefault="00291049">
      <w:pPr>
        <w:spacing w:line="360" w:lineRule="auto"/>
        <w:ind w:firstLine="567"/>
      </w:pPr>
      <w:r>
        <w:t>Таблица 2.9 – Анализ динамики и выполнение плана по уровню трудоемкости продукции</w:t>
      </w:r>
    </w:p>
    <w:p w:rsidR="00291049" w:rsidRDefault="00291049">
      <w:pPr>
        <w:spacing w:line="360" w:lineRule="auto"/>
        <w:ind w:firstLine="567"/>
      </w:pPr>
    </w:p>
    <w:tbl>
      <w:tblPr>
        <w:tblW w:w="0" w:type="auto"/>
        <w:tblInd w:w="-8" w:type="dxa"/>
        <w:tblLayout w:type="fixed"/>
        <w:tblLook w:val="0000" w:firstRow="0" w:lastRow="0" w:firstColumn="0" w:lastColumn="0" w:noHBand="0" w:noVBand="0"/>
      </w:tblPr>
      <w:tblGrid>
        <w:gridCol w:w="3969"/>
        <w:gridCol w:w="1701"/>
        <w:gridCol w:w="1843"/>
        <w:gridCol w:w="2234"/>
      </w:tblGrid>
      <w:tr w:rsidR="00291049" w:rsidRPr="00291049">
        <w:trPr>
          <w:cantSplit/>
        </w:trPr>
        <w:tc>
          <w:tcPr>
            <w:tcW w:w="3969" w:type="dxa"/>
            <w:vMerge w:val="restart"/>
            <w:tcBorders>
              <w:top w:val="single" w:sz="6" w:space="0" w:color="auto"/>
              <w:left w:val="single" w:sz="6" w:space="0" w:color="auto"/>
              <w:bottom w:val="nil"/>
              <w:right w:val="single" w:sz="6" w:space="0" w:color="auto"/>
            </w:tcBorders>
          </w:tcPr>
          <w:p w:rsidR="00291049" w:rsidRPr="00291049" w:rsidRDefault="00291049">
            <w:pPr>
              <w:spacing w:line="360" w:lineRule="auto"/>
              <w:jc w:val="center"/>
            </w:pPr>
            <w:r w:rsidRPr="00291049">
              <w:t>Показатель</w:t>
            </w:r>
          </w:p>
        </w:tc>
        <w:tc>
          <w:tcPr>
            <w:tcW w:w="3544" w:type="dxa"/>
            <w:gridSpan w:val="2"/>
            <w:tcBorders>
              <w:top w:val="single" w:sz="6" w:space="0" w:color="auto"/>
              <w:left w:val="nil"/>
              <w:bottom w:val="single" w:sz="6" w:space="0" w:color="auto"/>
              <w:right w:val="single" w:sz="6" w:space="0" w:color="auto"/>
            </w:tcBorders>
          </w:tcPr>
          <w:p w:rsidR="00291049" w:rsidRPr="00291049" w:rsidRDefault="00291049">
            <w:pPr>
              <w:spacing w:line="360" w:lineRule="auto"/>
              <w:jc w:val="center"/>
            </w:pPr>
            <w:r w:rsidRPr="00291049">
              <w:t>Год</w:t>
            </w:r>
          </w:p>
        </w:tc>
        <w:tc>
          <w:tcPr>
            <w:tcW w:w="2234" w:type="dxa"/>
            <w:vMerge w:val="restart"/>
            <w:tcBorders>
              <w:top w:val="single" w:sz="6" w:space="0" w:color="auto"/>
              <w:left w:val="single" w:sz="6" w:space="0" w:color="auto"/>
              <w:bottom w:val="nil"/>
              <w:right w:val="single" w:sz="6" w:space="0" w:color="auto"/>
            </w:tcBorders>
          </w:tcPr>
          <w:p w:rsidR="00291049" w:rsidRPr="00291049" w:rsidRDefault="00291049">
            <w:pPr>
              <w:spacing w:line="360" w:lineRule="auto"/>
              <w:jc w:val="center"/>
            </w:pPr>
            <w:r w:rsidRPr="00291049">
              <w:t>Изменение уровня показателя, %</w:t>
            </w:r>
          </w:p>
          <w:p w:rsidR="00291049" w:rsidRPr="00291049" w:rsidRDefault="00291049">
            <w:pPr>
              <w:spacing w:line="360" w:lineRule="auto"/>
              <w:jc w:val="center"/>
            </w:pPr>
          </w:p>
        </w:tc>
      </w:tr>
      <w:tr w:rsidR="00291049" w:rsidRPr="00291049">
        <w:trPr>
          <w:cantSplit/>
        </w:trPr>
        <w:tc>
          <w:tcPr>
            <w:tcW w:w="3969" w:type="dxa"/>
            <w:vMerge/>
            <w:tcBorders>
              <w:top w:val="nil"/>
              <w:left w:val="single" w:sz="6" w:space="0" w:color="auto"/>
              <w:bottom w:val="single" w:sz="6" w:space="0" w:color="auto"/>
              <w:right w:val="single" w:sz="6" w:space="0" w:color="auto"/>
            </w:tcBorders>
          </w:tcPr>
          <w:p w:rsidR="00291049" w:rsidRPr="00291049" w:rsidRDefault="00291049">
            <w:pPr>
              <w:spacing w:line="360" w:lineRule="auto"/>
              <w:jc w:val="center"/>
            </w:pPr>
          </w:p>
        </w:tc>
        <w:tc>
          <w:tcPr>
            <w:tcW w:w="1701" w:type="dxa"/>
            <w:tcBorders>
              <w:top w:val="single" w:sz="6" w:space="0" w:color="auto"/>
              <w:left w:val="nil"/>
              <w:bottom w:val="single" w:sz="6" w:space="0" w:color="auto"/>
              <w:right w:val="single" w:sz="6" w:space="0" w:color="auto"/>
            </w:tcBorders>
          </w:tcPr>
          <w:p w:rsidR="00291049" w:rsidRPr="00291049" w:rsidRDefault="00291049">
            <w:pPr>
              <w:spacing w:line="360" w:lineRule="auto"/>
              <w:jc w:val="center"/>
            </w:pPr>
            <w:r w:rsidRPr="00291049">
              <w:t>2001</w:t>
            </w:r>
          </w:p>
        </w:tc>
        <w:tc>
          <w:tcPr>
            <w:tcW w:w="1843"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2002</w:t>
            </w:r>
          </w:p>
        </w:tc>
        <w:tc>
          <w:tcPr>
            <w:tcW w:w="2234" w:type="dxa"/>
            <w:vMerge/>
            <w:tcBorders>
              <w:top w:val="nil"/>
              <w:left w:val="single" w:sz="6" w:space="0" w:color="auto"/>
              <w:bottom w:val="single" w:sz="6" w:space="0" w:color="auto"/>
              <w:right w:val="single" w:sz="6" w:space="0" w:color="auto"/>
            </w:tcBorders>
          </w:tcPr>
          <w:p w:rsidR="00291049" w:rsidRPr="00291049" w:rsidRDefault="00291049">
            <w:pPr>
              <w:spacing w:line="360" w:lineRule="auto"/>
              <w:jc w:val="center"/>
            </w:pPr>
          </w:p>
        </w:tc>
      </w:tr>
      <w:tr w:rsidR="00291049" w:rsidRPr="00291049">
        <w:tc>
          <w:tcPr>
            <w:tcW w:w="3969" w:type="dxa"/>
            <w:tcBorders>
              <w:top w:val="nil"/>
              <w:left w:val="single" w:sz="6" w:space="0" w:color="auto"/>
              <w:bottom w:val="single" w:sz="6" w:space="0" w:color="auto"/>
              <w:right w:val="single" w:sz="6" w:space="0" w:color="auto"/>
            </w:tcBorders>
          </w:tcPr>
          <w:p w:rsidR="00291049" w:rsidRPr="00291049" w:rsidRDefault="00291049">
            <w:pPr>
              <w:spacing w:line="360" w:lineRule="auto"/>
            </w:pPr>
            <w:r w:rsidRPr="00291049">
              <w:t>Товарная продукция, тыс. грн.</w:t>
            </w:r>
          </w:p>
        </w:tc>
        <w:tc>
          <w:tcPr>
            <w:tcW w:w="1701" w:type="dxa"/>
            <w:tcBorders>
              <w:top w:val="nil"/>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15362</w:t>
            </w:r>
          </w:p>
        </w:tc>
        <w:tc>
          <w:tcPr>
            <w:tcW w:w="1843" w:type="dxa"/>
            <w:tcBorders>
              <w:top w:val="nil"/>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10697</w:t>
            </w:r>
          </w:p>
        </w:tc>
        <w:tc>
          <w:tcPr>
            <w:tcW w:w="2234" w:type="dxa"/>
            <w:tcBorders>
              <w:top w:val="nil"/>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-30,4</w:t>
            </w:r>
          </w:p>
        </w:tc>
      </w:tr>
      <w:tr w:rsidR="00291049" w:rsidRPr="00291049">
        <w:tc>
          <w:tcPr>
            <w:tcW w:w="3969"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pPr>
            <w:r w:rsidRPr="00291049">
              <w:t>Отработано всеми работниками, тыс. чел.-ч.</w:t>
            </w:r>
          </w:p>
        </w:tc>
        <w:tc>
          <w:tcPr>
            <w:tcW w:w="170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2145</w:t>
            </w:r>
          </w:p>
        </w:tc>
        <w:tc>
          <w:tcPr>
            <w:tcW w:w="1843"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1760</w:t>
            </w:r>
          </w:p>
        </w:tc>
        <w:tc>
          <w:tcPr>
            <w:tcW w:w="2234"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-17,9</w:t>
            </w:r>
          </w:p>
        </w:tc>
      </w:tr>
      <w:tr w:rsidR="00291049" w:rsidRPr="00291049">
        <w:tc>
          <w:tcPr>
            <w:tcW w:w="3969"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pPr>
            <w:r w:rsidRPr="00291049">
              <w:t xml:space="preserve">Удельная трудоемкость на </w:t>
            </w:r>
            <w:r w:rsidRPr="00291049">
              <w:br/>
              <w:t>1 тыс. грн., часов.</w:t>
            </w:r>
          </w:p>
        </w:tc>
        <w:tc>
          <w:tcPr>
            <w:tcW w:w="170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139,63</w:t>
            </w:r>
          </w:p>
        </w:tc>
        <w:tc>
          <w:tcPr>
            <w:tcW w:w="1843"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164,53</w:t>
            </w:r>
          </w:p>
        </w:tc>
        <w:tc>
          <w:tcPr>
            <w:tcW w:w="2234"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p>
          <w:p w:rsidR="00291049" w:rsidRPr="00291049" w:rsidRDefault="00291049">
            <w:pPr>
              <w:spacing w:line="360" w:lineRule="auto"/>
              <w:jc w:val="center"/>
            </w:pPr>
            <w:r w:rsidRPr="00291049">
              <w:t>17,8</w:t>
            </w:r>
          </w:p>
        </w:tc>
      </w:tr>
      <w:tr w:rsidR="00291049" w:rsidRPr="00291049">
        <w:tc>
          <w:tcPr>
            <w:tcW w:w="3969"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pPr>
            <w:r w:rsidRPr="00291049">
              <w:t>Среднечасовая выработка, грн.</w:t>
            </w:r>
          </w:p>
        </w:tc>
        <w:tc>
          <w:tcPr>
            <w:tcW w:w="1701"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7,16</w:t>
            </w:r>
          </w:p>
        </w:tc>
        <w:tc>
          <w:tcPr>
            <w:tcW w:w="1843"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6,08</w:t>
            </w:r>
          </w:p>
        </w:tc>
        <w:tc>
          <w:tcPr>
            <w:tcW w:w="2234" w:type="dxa"/>
            <w:tcBorders>
              <w:top w:val="single" w:sz="6" w:space="0" w:color="auto"/>
              <w:left w:val="single" w:sz="6" w:space="0" w:color="auto"/>
              <w:bottom w:val="single" w:sz="6" w:space="0" w:color="auto"/>
              <w:right w:val="single" w:sz="6" w:space="0" w:color="auto"/>
            </w:tcBorders>
          </w:tcPr>
          <w:p w:rsidR="00291049" w:rsidRPr="00291049" w:rsidRDefault="00291049">
            <w:pPr>
              <w:spacing w:line="360" w:lineRule="auto"/>
              <w:jc w:val="center"/>
            </w:pPr>
            <w:r w:rsidRPr="00291049">
              <w:t>-15,1</w:t>
            </w:r>
          </w:p>
        </w:tc>
      </w:tr>
    </w:tbl>
    <w:p w:rsidR="00291049" w:rsidRDefault="00291049">
      <w:pPr>
        <w:spacing w:line="360" w:lineRule="auto"/>
      </w:pPr>
    </w:p>
    <w:p w:rsidR="00291049" w:rsidRDefault="00291049">
      <w:pPr>
        <w:spacing w:line="360" w:lineRule="auto"/>
        <w:jc w:val="center"/>
        <w:rPr>
          <w:b/>
          <w:bCs/>
        </w:rPr>
      </w:pPr>
      <w:r>
        <w:br w:type="page"/>
      </w:r>
      <w:r>
        <w:rPr>
          <w:b/>
          <w:bCs/>
        </w:rPr>
        <w:t>3. РАЗРАБОТКА РЕКОМЕНДАЦИЙ ПО СНИЖЕНИЮ ЗАТРАТ НА ПРЕДПРИЯТИИ</w:t>
      </w:r>
    </w:p>
    <w:p w:rsidR="00291049" w:rsidRDefault="00291049">
      <w:pPr>
        <w:spacing w:line="360" w:lineRule="auto"/>
        <w:jc w:val="center"/>
      </w:pPr>
    </w:p>
    <w:p w:rsidR="00291049" w:rsidRDefault="00291049">
      <w:pPr>
        <w:spacing w:line="360" w:lineRule="auto"/>
        <w:ind w:firstLine="567"/>
      </w:pPr>
      <w:r>
        <w:t>Одним из главных резервов снижения затрат на предприятии является повышение объемов производства, которое влияет на уменьшение затрат на единицу продукции (1 грн. строительно-монтажных работ), а следовательно, на конечную цену единицы продукции и размер прибыли.</w:t>
      </w:r>
    </w:p>
    <w:p w:rsidR="00291049" w:rsidRDefault="00291049">
      <w:pPr>
        <w:spacing w:line="360" w:lineRule="auto"/>
        <w:ind w:firstLine="567"/>
      </w:pPr>
      <w:r>
        <w:t>Для того, чтобы добиться снижения затрат на одну гривну товарной продукции, необходимо увеличить объем производства в 2003г. до уровня 2001г., т.е. до 18434 тыс. грн. Экономический эффект в этом случае найдется как разность между себестоимостью единицы продукции после внедрения мероприятий по снижению затрат и между себестоимостью единицы продукции 2002г., с которой происходит сравнение. Полученная сумма умножается на объем производства продукции:</w:t>
      </w:r>
    </w:p>
    <w:p w:rsidR="00291049" w:rsidRDefault="00291049">
      <w:pPr>
        <w:spacing w:line="360" w:lineRule="auto"/>
        <w:jc w:val="center"/>
      </w:pPr>
      <w:r>
        <w:t>Э = (0,92-0,96)*15362=-614,48 (тыс. грн.)</w:t>
      </w:r>
    </w:p>
    <w:p w:rsidR="00291049" w:rsidRDefault="00291049">
      <w:pPr>
        <w:spacing w:line="360" w:lineRule="auto"/>
        <w:ind w:firstLine="567"/>
      </w:pPr>
      <w:r>
        <w:t>Значительные резервы по снижению затрат на производство (строительно-монтажные работы) заложены в материальных затратах. ОАО «Трест Артемшахтострой» имеет в своем составе структурное подразделение – Завод «Стройдеталь», который занимается выпуском строительных материалов, изделий и конструкций. Однако из-за устаревшей технологии производства, отсутствия хорошей системы управления качеством продукции, недостаточной загруженности производственных мощностей, отсутствия у работников высокой квалификации себестоимость изготавливаемой продукции на заводе очень высокая. В среднем затраты на производство строительных материалов, деталей и конструкций превышают аналогичные у конкурентных фирм на 20%. В связи с этим предприятию дешевле закупать строительные материалы на стороне у других поставщиков, чем на своем собственном заводе.</w:t>
      </w:r>
    </w:p>
    <w:p w:rsidR="00291049" w:rsidRDefault="00291049">
      <w:pPr>
        <w:spacing w:line="360" w:lineRule="auto"/>
        <w:ind w:firstLine="567"/>
      </w:pPr>
      <w:r>
        <w:t>Значительное снижение затрат на материалы в 2002г. по сравнению с 2001г. объясняется тем, что на предприятии был изменен порядок взаимоотношений между подразделениями и Заводом «Стройдеталь» по поводу закупки материалов. В 2001г. завод продавал материалы подразделениям предприятия не по себестоимости, а по цене, включающей в себя процент прибыли (20-25%). Из-за этого происходило завышение стоимости строительно-монтажных работ, и это делало предприятие неконкурентоспособным на рынке. В 2002г. было принято решение о том, чтобы продажа материалов Заводом «Стройдеталь» подразделениям происходила по себестоимости, что позволило сократить долю материальных затрат в структуре себестоимости строительно-монтажных работ на 13,77%, что является значительным улучшением и позволяет предприятию более уверенно чувствовать себя на рынке, конкурировать с другими фирмами.</w:t>
      </w:r>
    </w:p>
    <w:p w:rsidR="00291049" w:rsidRDefault="00291049">
      <w:pPr>
        <w:spacing w:line="360" w:lineRule="auto"/>
        <w:ind w:firstLine="567"/>
      </w:pPr>
      <w:r>
        <w:t xml:space="preserve">Сокращение производственных мощностей на Заводе «Стройдеталь» в 2003-2004г., улучшение ситуации с контролем качества продукции, повышение квалификации рабочих позволит предприятию сократить затраты на материалы на 20%. При этом экономический эффект от внедрения этих мероприятий определится как разность между материальными затратами с учетом внедренных мероприятий и материальными затратами 2002г. Материальные затраты при условии внедрения новых мероприятий по снижению затрат составят: </w:t>
      </w:r>
    </w:p>
    <w:p w:rsidR="00291049" w:rsidRDefault="00291049">
      <w:pPr>
        <w:spacing w:line="360" w:lineRule="auto"/>
        <w:jc w:val="center"/>
      </w:pPr>
      <w:r>
        <w:t>МЗ = 4527*0,8=3622 (тыс. грн.)</w:t>
      </w:r>
    </w:p>
    <w:p w:rsidR="00291049" w:rsidRDefault="00291049">
      <w:pPr>
        <w:ind w:firstLine="567"/>
      </w:pPr>
      <w:r>
        <w:t>Экономический эффект будет равен:</w:t>
      </w:r>
    </w:p>
    <w:p w:rsidR="00291049" w:rsidRDefault="00291049">
      <w:pPr>
        <w:spacing w:line="360" w:lineRule="auto"/>
        <w:jc w:val="center"/>
      </w:pPr>
      <w:r>
        <w:t>Э = 3622-4527 = -905 (тыс. грн.)</w:t>
      </w:r>
    </w:p>
    <w:p w:rsidR="00291049" w:rsidRDefault="00291049">
      <w:pPr>
        <w:ind w:firstLine="567"/>
      </w:pPr>
      <w:r>
        <w:t>Добиться снижения затрат на предприятии при выполнении строительно-монтажных работ можно также путем замораживания тех основных фондов, которые не используются временно в производственном процессе, но на которые продолжает начисляться амортизация. При замораживании основных фондов амортизация прекратит начисляться, что позволит сократить затраты на строительно-монтажные работы. При этом новая сумма амортизации определится как разность между текущей суммой амортизации и суммой амортизации, которая подлежала бы начислению при условии, что объекты основных фондов находились бы в незамороженном состоянии.</w:t>
      </w:r>
    </w:p>
    <w:p w:rsidR="00291049" w:rsidRDefault="00291049">
      <w:pPr>
        <w:ind w:firstLine="567"/>
      </w:pPr>
      <w:r>
        <w:t>В настоящее время в ОАО «Трест Артемшахтострой» основные фонды используются на 60%. Если внедрить мероприятия по замораживанию на время основных фондов, не принимающих участия в производственном процессе, то это позволит снизить текущие затраты. Экономический эффект будет равен:</w:t>
      </w:r>
    </w:p>
    <w:p w:rsidR="00291049" w:rsidRDefault="00291049">
      <w:pPr>
        <w:jc w:val="center"/>
      </w:pPr>
      <w:r>
        <w:t>Э = 534 (0,6-1) = 214 (тыс. грн.)</w:t>
      </w:r>
    </w:p>
    <w:p w:rsidR="00291049" w:rsidRDefault="00291049">
      <w:pPr>
        <w:ind w:firstLine="567"/>
      </w:pPr>
      <w:r>
        <w:t>В данном случае экономический эффект был определен сразу, так как амортизация на объекты основных фондов начисляется по единому методу уменьшения остаточно стоимости. Если бы начисление амортизации происходило несколькими методами, то в этом случае для определения суммы амортизации замороженных основных средств необходимо было бы анализировать, по какому методу начисляется амортизация конкретного объекта основных средств, и искомая сумма амортизации получалась бы суммированием показателей.</w:t>
      </w:r>
    </w:p>
    <w:p w:rsidR="00291049" w:rsidRDefault="00291049">
      <w:pPr>
        <w:ind w:firstLine="567"/>
      </w:pPr>
      <w:r>
        <w:t>Резервами снижения себестоимости строительно-монтажных работ выступают также изменения в структуре выпуска продукции, уменьшение постоянных затрат, а также уровня удельных переменных затрат.</w:t>
      </w:r>
    </w:p>
    <w:p w:rsidR="00291049" w:rsidRDefault="00291049">
      <w:pPr>
        <w:ind w:firstLine="567"/>
      </w:pPr>
      <w:r>
        <w:t>Снижение условно-постоянных расходов является значительным резервом снижения затрат на производство. Экономия от такого снижения рассчитывается по формуле:</w:t>
      </w:r>
    </w:p>
    <w:p w:rsidR="00291049" w:rsidRDefault="00291049">
      <w:pPr>
        <w:jc w:val="center"/>
      </w:pPr>
      <w:r>
        <w:t>Э</w:t>
      </w:r>
      <w:r>
        <w:rPr>
          <w:vertAlign w:val="subscript"/>
        </w:rPr>
        <w:t>П</w:t>
      </w:r>
      <w:r>
        <w:t xml:space="preserve"> = (Т * П</w:t>
      </w:r>
      <w:r>
        <w:rPr>
          <w:vertAlign w:val="subscript"/>
        </w:rPr>
        <w:t>С</w:t>
      </w:r>
      <w:r>
        <w:t>) / 100.</w:t>
      </w:r>
    </w:p>
    <w:p w:rsidR="00291049" w:rsidRDefault="00291049">
      <w:pPr>
        <w:ind w:firstLine="567"/>
      </w:pPr>
      <w:r>
        <w:t>При существующих объемах строительно-монтажных работ содержание значительного аппарата управления очень тяжело отражается на сумме общих затрат, сильно их увеличивая. Для снижения затрат необходимо сократить аппарат управления, что позволит достичь определенной экономии. Экономия за счет увеличения объема производства будет равна:</w:t>
      </w:r>
    </w:p>
    <w:p w:rsidR="00291049" w:rsidRDefault="00291049">
      <w:pPr>
        <w:jc w:val="center"/>
      </w:pPr>
      <w:r>
        <w:t>Э</w:t>
      </w:r>
      <w:r>
        <w:rPr>
          <w:vertAlign w:val="subscript"/>
        </w:rPr>
        <w:t>П</w:t>
      </w:r>
      <w:r>
        <w:t xml:space="preserve"> = 43,8*3023/100=1324 (тыс. грн.)</w:t>
      </w:r>
    </w:p>
    <w:p w:rsidR="00291049" w:rsidRDefault="00291049">
      <w:pPr>
        <w:ind w:firstLine="567"/>
      </w:pPr>
      <w:r>
        <w:t>Таким образом, только комплексное исследование резервов снижения себестоимости продукции, отдельных затрат позволяет достичь предприятию экономического эффекта и конкурентоспособного положения на рынке.</w:t>
      </w:r>
    </w:p>
    <w:p w:rsidR="00291049" w:rsidRDefault="00291049">
      <w:pPr>
        <w:jc w:val="center"/>
        <w:rPr>
          <w:b/>
          <w:bCs/>
        </w:rPr>
      </w:pPr>
      <w:r>
        <w:br w:type="page"/>
      </w:r>
      <w:r>
        <w:rPr>
          <w:b/>
          <w:bCs/>
        </w:rPr>
        <w:t>Заключение</w:t>
      </w:r>
    </w:p>
    <w:p w:rsidR="00291049" w:rsidRDefault="00291049">
      <w:pPr>
        <w:spacing w:line="360" w:lineRule="auto"/>
        <w:jc w:val="center"/>
      </w:pPr>
    </w:p>
    <w:p w:rsidR="00291049" w:rsidRDefault="00291049">
      <w:pPr>
        <w:spacing w:line="360" w:lineRule="auto"/>
        <w:ind w:firstLine="567"/>
      </w:pPr>
      <w:r>
        <w:t>Целью любого предприятия является достижение экономического эффекта от деятельности. Экономический эффект может быть выражен в зависимости от целей создания и деятельности предприятия как через прибыль, так и через достижение каких-либо социальных, экологических и других улучшений. Большинство предприятий стремятся максимизировать прибыль, а это невозможно без анализа себестоимости продукции, отдельных затрат на производство и реализацию продукции, выявления резервов снижения себестоимости и внедрения рекомендаций по снижению затрат на предприятии. Только комплексно анализируя затраты на производство, правильно определяя резервы их снижения, предприятие сможет достичь своей цели и не проиграть своим конкурентам.</w:t>
      </w:r>
    </w:p>
    <w:p w:rsidR="00291049" w:rsidRDefault="00291049">
      <w:pPr>
        <w:spacing w:line="360" w:lineRule="auto"/>
        <w:ind w:firstLine="567"/>
      </w:pPr>
      <w:r>
        <w:t>Затраты предприятия в 2002г. ниже затрат в 2001г. на 3810 тыс. грн. Уменьшение затрат состоялось по материальным затратам (3616 тыс. грн. или 13,77% по отношению к структуре затрат), отчислениям на социальное страхование (18 тыс. грн. или +2,65% по отношению к структуре затрат), другим затратам (233 тыс. грн. или +2,34%), амортизации (131 тыс. грн. или +0,24%), коммерческим затратам (4 тыс. грн. или 0%). Наибольшее уменьшение затрат произошло по статье материальных затрат (3616 тыс. грн.). Увеличились затраты по статье заработной платы – на 192 тыс. грн. (+8,55% в структуре затрат).</w:t>
      </w:r>
    </w:p>
    <w:p w:rsidR="00291049" w:rsidRDefault="00291049">
      <w:pPr>
        <w:spacing w:line="360" w:lineRule="auto"/>
        <w:ind w:firstLine="567"/>
      </w:pPr>
      <w:r>
        <w:t>Таким образом, фактическая себестоимость всей произведенной продукции в 2002 году выше уровня 2001г. на 283 тыс. грн., или на 2,4%.</w:t>
      </w:r>
    </w:p>
    <w:p w:rsidR="00291049" w:rsidRDefault="00291049">
      <w:pPr>
        <w:spacing w:line="360" w:lineRule="auto"/>
        <w:ind w:firstLine="567"/>
      </w:pPr>
      <w:r>
        <w:t>Полученные данные свидетельствуют о неэффективности работы предприятия, ухудшении показателей себестоимости продукции. В качестве основных резервов снижения себестоимости продукции, как и отдельных затрат, могут выступать в данном случае изменение структуры выпуска продукции, от которой очень сильно зависят затраты, а также снижение уровня удельных переменных затрат в дальнейшем и снижение уровня постоянных затрат.</w:t>
      </w:r>
    </w:p>
    <w:p w:rsidR="00291049" w:rsidRDefault="00291049">
      <w:pPr>
        <w:spacing w:line="360" w:lineRule="auto"/>
        <w:ind w:firstLine="567"/>
      </w:pPr>
      <w:r>
        <w:t>В наибольшей степени на уровень затрат материалов оказывают влияние такие факторы, как изменение затрат материалов на единицу продукции и изменение объема производства.</w:t>
      </w:r>
    </w:p>
    <w:p w:rsidR="00291049" w:rsidRDefault="00291049">
      <w:pPr>
        <w:spacing w:line="360" w:lineRule="auto"/>
        <w:ind w:firstLine="567"/>
      </w:pPr>
      <w:r>
        <w:t>Одним из главных резервов снижения затрат на предприятии является повышение объемов производства, которое влияет на уменьшение затрат на единицу продукции (1 грн. строительно-монтажных работ), а следовательно, на конечную цену единицы продукции и размер прибыли.</w:t>
      </w:r>
    </w:p>
    <w:p w:rsidR="00291049" w:rsidRDefault="00291049">
      <w:pPr>
        <w:spacing w:line="360" w:lineRule="auto"/>
        <w:ind w:firstLine="567"/>
      </w:pPr>
      <w:r>
        <w:t>Если увеличить объем производства на предприятии до уровня 18434 тыс. грн. (уровень 2001г.), то это позволит достичь экономического эффекта в сумме 614,48 тыс. грн.</w:t>
      </w:r>
    </w:p>
    <w:p w:rsidR="00291049" w:rsidRDefault="00291049">
      <w:pPr>
        <w:spacing w:line="360" w:lineRule="auto"/>
        <w:ind w:firstLine="567"/>
      </w:pPr>
      <w:r>
        <w:t>Значительные резервы также лежат в области экономии материалов, а также снижении их расхода. Сокращение производственных мощностей на Заводе «Стройдеталь» в 2003-2004г., улучшение ситуации с контролем качества продукции, повышение квалификации рабочих позволит предприятию сократить затраты на материалы на 20%. При этом экономический эффект от внедрения этих мероприятий будет равен 905 тыс. грн.</w:t>
      </w:r>
    </w:p>
    <w:p w:rsidR="00291049" w:rsidRDefault="00291049">
      <w:pPr>
        <w:spacing w:line="360" w:lineRule="auto"/>
        <w:ind w:firstLine="567"/>
      </w:pPr>
      <w:r>
        <w:t>Достичь снижения затрат можно также, сократив суммы амортизационных отчислений, заморозив неиспользуемые основные фонды. Экономический эффект от такого мероприятия будет равен 214 тыс. грн. (на предприятии основные фонды используются на 60%).</w:t>
      </w:r>
    </w:p>
    <w:p w:rsidR="00291049" w:rsidRDefault="00291049">
      <w:pPr>
        <w:spacing w:line="360" w:lineRule="auto"/>
        <w:ind w:firstLine="567"/>
      </w:pPr>
      <w:r>
        <w:t>Также эффективным является снижение условно-постоянных расходов. Экономия от такого снижения при условии увеличения объемов строительно-монтажных работ до 18434 тыс. грн. составит 1324 тыс. грн.</w:t>
      </w:r>
    </w:p>
    <w:p w:rsidR="00291049" w:rsidRDefault="00291049">
      <w:pPr>
        <w:ind w:firstLine="567"/>
      </w:pPr>
      <w:r>
        <w:t>Только комплексное исследование резервов снижения себестоимости продукции, отдельных затрат позволяет достичь предприятию экономического эффекта и конкурентоспособного положения на рынке.</w:t>
      </w:r>
    </w:p>
    <w:p w:rsidR="00291049" w:rsidRDefault="00291049">
      <w:pPr>
        <w:spacing w:line="360" w:lineRule="auto"/>
        <w:jc w:val="center"/>
        <w:rPr>
          <w:b/>
          <w:bCs/>
        </w:rPr>
      </w:pPr>
      <w:r>
        <w:br w:type="page"/>
      </w:r>
      <w:r>
        <w:rPr>
          <w:b/>
          <w:bCs/>
        </w:rPr>
        <w:t>Список литературы</w:t>
      </w:r>
    </w:p>
    <w:p w:rsidR="00291049" w:rsidRDefault="00291049">
      <w:pPr>
        <w:numPr>
          <w:ilvl w:val="0"/>
          <w:numId w:val="7"/>
        </w:numPr>
      </w:pPr>
      <w:r>
        <w:rPr>
          <w:lang w:val="uk-UA"/>
        </w:rPr>
        <w:t>Аналіз фінансово-господарської діяльності підприємств (об</w:t>
      </w:r>
      <w:r>
        <w:rPr>
          <w:lang w:val="uk-UA"/>
        </w:rPr>
        <w:sym w:font="Symbol" w:char="F0A2"/>
      </w:r>
      <w:r>
        <w:rPr>
          <w:lang w:val="uk-UA"/>
        </w:rPr>
        <w:t>єднань). Підручник / Під редакцією В.А. Раєвського. - М.: Фінанси та статистика, 1988. - 415с.</w:t>
      </w:r>
    </w:p>
    <w:p w:rsidR="00291049" w:rsidRDefault="00291049">
      <w:pPr>
        <w:numPr>
          <w:ilvl w:val="0"/>
          <w:numId w:val="7"/>
        </w:numPr>
      </w:pPr>
      <w:r>
        <w:rPr>
          <w:lang w:val="uk-UA"/>
        </w:rPr>
        <w:t>Науменко К.Д. Аналіз виробничо-господарської діяльності гірничих підприємств. Навчальний посібник для вузів. М.: Надра, 1982. - 255с.</w:t>
      </w:r>
    </w:p>
    <w:p w:rsidR="00291049" w:rsidRDefault="00291049">
      <w:pPr>
        <w:numPr>
          <w:ilvl w:val="0"/>
          <w:numId w:val="7"/>
        </w:numPr>
      </w:pPr>
      <w:r>
        <w:rPr>
          <w:lang w:val="uk-UA"/>
        </w:rPr>
        <w:t>Козубенко В.А. Аналіз господарської діяльності вугільної шахти: Навчальний посібник для технікумів. - 4 вид., - М: Надра, 1987. - 232с.</w:t>
      </w:r>
    </w:p>
    <w:p w:rsidR="00291049" w:rsidRDefault="00291049">
      <w:pPr>
        <w:numPr>
          <w:ilvl w:val="0"/>
          <w:numId w:val="7"/>
        </w:numPr>
      </w:pPr>
      <w:r>
        <w:rPr>
          <w:lang w:val="uk-UA"/>
        </w:rPr>
        <w:t>Б.І. Олексіїв, Ф.Н. Товмач, С.Б. Олексіїв. Економічний аналіз господарської діяльності підприємства. Навчальний посібник. - Донецьк, 1998. - 98с.</w:t>
      </w:r>
    </w:p>
    <w:p w:rsidR="00291049" w:rsidRDefault="00291049">
      <w:pPr>
        <w:numPr>
          <w:ilvl w:val="0"/>
          <w:numId w:val="7"/>
        </w:numPr>
      </w:pPr>
      <w:r>
        <w:rPr>
          <w:lang w:val="uk-UA"/>
        </w:rPr>
        <w:t>Сучасна економіка. Загальнодоступний курс. - Ростов-на-Дону: видавництво "Фенікс", 1996, - 608с.</w:t>
      </w:r>
    </w:p>
    <w:p w:rsidR="00291049" w:rsidRDefault="00291049">
      <w:pPr>
        <w:numPr>
          <w:ilvl w:val="0"/>
          <w:numId w:val="7"/>
        </w:numPr>
      </w:pPr>
      <w:r>
        <w:t>Долан Эдвин Дж. Микроэкономика. - СПб: АО «Санкт Петебург оркестр», 1994.</w:t>
      </w:r>
    </w:p>
    <w:p w:rsidR="00291049" w:rsidRDefault="00291049">
      <w:pPr>
        <w:numPr>
          <w:ilvl w:val="0"/>
          <w:numId w:val="7"/>
        </w:numPr>
      </w:pPr>
      <w:r>
        <w:t>К.Друри. Введение в управленческий и производственный учет. - М: «Аудит», 1994.</w:t>
      </w:r>
    </w:p>
    <w:p w:rsidR="00291049" w:rsidRDefault="00291049">
      <w:pPr>
        <w:numPr>
          <w:ilvl w:val="0"/>
          <w:numId w:val="7"/>
        </w:numPr>
      </w:pPr>
      <w:r>
        <w:t>Ковалев В.В. Финансовый анализ. - М: «Финансы и статистика», 1996.</w:t>
      </w:r>
    </w:p>
    <w:p w:rsidR="00291049" w:rsidRDefault="00291049">
      <w:pPr>
        <w:numPr>
          <w:ilvl w:val="0"/>
          <w:numId w:val="7"/>
        </w:numPr>
      </w:pPr>
      <w:r>
        <w:t>Б.Нидлз, Х.Андерсон, Д.Колдуэлл. Принципы бухгалтерского учета. - М: «Финансы и статистика», 1994.</w:t>
      </w:r>
    </w:p>
    <w:p w:rsidR="00291049" w:rsidRDefault="00291049">
      <w:pPr>
        <w:numPr>
          <w:ilvl w:val="0"/>
          <w:numId w:val="7"/>
        </w:numPr>
      </w:pPr>
      <w:r>
        <w:t>Питерс М., Хизрич Р. Предпринимательство. - М: «Прогресс-Универс», 1989.</w:t>
      </w:r>
    </w:p>
    <w:p w:rsidR="00291049" w:rsidRDefault="00291049">
      <w:pPr>
        <w:numPr>
          <w:ilvl w:val="0"/>
          <w:numId w:val="7"/>
        </w:numPr>
      </w:pPr>
      <w:r>
        <w:t xml:space="preserve">Харальд Штиглер, Роман Хофмайстер. Контроллинг. Часть </w:t>
      </w:r>
      <w:r>
        <w:rPr>
          <w:lang w:val="en-US"/>
        </w:rPr>
        <w:t>I</w:t>
      </w:r>
      <w:r>
        <w:t xml:space="preserve"> и </w:t>
      </w:r>
      <w:r>
        <w:rPr>
          <w:lang w:val="en-US"/>
        </w:rPr>
        <w:t>II</w:t>
      </w:r>
      <w:r>
        <w:t>. - Вена: «Институт содействия экономике Федеральной палаты экономики Австрии», 1993.</w:t>
      </w:r>
    </w:p>
    <w:p w:rsidR="00291049" w:rsidRDefault="00291049">
      <w:pPr>
        <w:numPr>
          <w:ilvl w:val="0"/>
          <w:numId w:val="7"/>
        </w:numPr>
      </w:pPr>
      <w:r>
        <w:t>Р.Энтони, Дж.Рио. Учет: ситуации и примеры. - М: «Финансы и статистика», 1993.</w:t>
      </w:r>
    </w:p>
    <w:p w:rsidR="00291049" w:rsidRDefault="00291049">
      <w:pPr>
        <w:numPr>
          <w:ilvl w:val="0"/>
          <w:numId w:val="7"/>
        </w:numPr>
      </w:pPr>
      <w:r>
        <w:t>Анализ и обоснование хозяйственных решений / Б.И. Майданчик, М.Г. Карпунин и др. – М.: Финансы и статистика, 1991.</w:t>
      </w:r>
    </w:p>
    <w:p w:rsidR="00291049" w:rsidRDefault="00291049">
      <w:pPr>
        <w:numPr>
          <w:ilvl w:val="0"/>
          <w:numId w:val="7"/>
        </w:numPr>
      </w:pPr>
      <w:r>
        <w:rPr>
          <w:lang w:val="uk-UA"/>
        </w:rPr>
        <w:t>Економіка підприємства. Практичний посібник / За ред. С.Ф. Покропивного. – К.: КНЕУ, 1998.</w:t>
      </w:r>
    </w:p>
    <w:p w:rsidR="00291049" w:rsidRDefault="00291049">
      <w:pPr>
        <w:numPr>
          <w:ilvl w:val="0"/>
          <w:numId w:val="7"/>
        </w:numPr>
      </w:pPr>
      <w:r>
        <w:rPr>
          <w:lang w:val="uk-UA"/>
        </w:rPr>
        <w:t>Савицкая Г.В. Анал</w:t>
      </w:r>
      <w:r>
        <w:t>из хозяйственной деятельности предприятия / Издание 2-е, перераб.и дополн. – Минск – Москва: ИП «Экоперспектива», 1999.</w:t>
      </w:r>
    </w:p>
    <w:p w:rsidR="00291049" w:rsidRDefault="00291049">
      <w:pPr>
        <w:numPr>
          <w:ilvl w:val="0"/>
          <w:numId w:val="7"/>
        </w:numPr>
      </w:pPr>
      <w:r>
        <w:t>Экономические измерения и планирование / Под ред. Белкина В.Д. – К.: Либ</w:t>
      </w:r>
      <w:r>
        <w:rPr>
          <w:lang w:val="uk-UA"/>
        </w:rPr>
        <w:t>ідь, 1996.</w:t>
      </w:r>
    </w:p>
    <w:p w:rsidR="00291049" w:rsidRDefault="00291049">
      <w:pPr>
        <w:ind w:firstLine="567"/>
      </w:pPr>
    </w:p>
    <w:p w:rsidR="00291049" w:rsidRDefault="00291049">
      <w:pPr>
        <w:ind w:firstLine="567"/>
      </w:pPr>
    </w:p>
    <w:p w:rsidR="00291049" w:rsidRDefault="00AC0338">
      <w:pPr>
        <w:ind w:firstLine="567"/>
      </w:pPr>
      <w:r>
        <w:rPr>
          <w:noProof/>
        </w:rPr>
        <w:pict>
          <v:group id="_x0000_s1027" style="position:absolute;margin-left:0;margin-top:0;width:477pt;height:4in;z-index:251657216;mso-position-horizontal-relative:char;mso-position-vertical-relative:line" coordorigin="2272,6257" coordsize="7200,4320">
            <o:lock v:ext="edit" rotation="t" aspectratio="t" position="t"/>
            <v:shape id="_x0000_s1028" type="#_x0000_t75" style="position:absolute;left:2272;top:6257;width:7200;height:4320" o:preferrelative="f">
              <v:fill o:detectmouseclick="t"/>
              <v:path o:extrusionok="t" o:connecttype="none"/>
              <o:lock v:ext="edit" text="t"/>
            </v:shape>
            <w10:wrap side="left"/>
            <w10:anchorlock/>
          </v:group>
        </w:pict>
      </w:r>
      <w:r>
        <w:pict>
          <v:shape id="_x0000_i1028" type="#_x0000_t75" style="width:475.5pt;height:287.25pt">
            <v:imagedata r:id="rId10" o:title="" croptop="-65490f" cropbottom="65490f"/>
            <o:lock v:ext="edit" rotation="t" position="t"/>
          </v:shape>
        </w:pict>
      </w:r>
      <w:bookmarkStart w:id="0" w:name="_GoBack"/>
      <w:bookmarkEnd w:id="0"/>
    </w:p>
    <w:sectPr w:rsidR="00291049">
      <w:headerReference w:type="default" r:id="rId11"/>
      <w:pgSz w:w="11907" w:h="16840" w:code="9"/>
      <w:pgMar w:top="1418" w:right="567" w:bottom="1418"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1049" w:rsidRDefault="00291049">
      <w:pPr>
        <w:spacing w:line="240" w:lineRule="auto"/>
      </w:pPr>
      <w:r>
        <w:separator/>
      </w:r>
    </w:p>
  </w:endnote>
  <w:endnote w:type="continuationSeparator" w:id="0">
    <w:p w:rsidR="00291049" w:rsidRDefault="002910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1049" w:rsidRDefault="00291049">
      <w:pPr>
        <w:spacing w:line="240" w:lineRule="auto"/>
      </w:pPr>
      <w:r>
        <w:separator/>
      </w:r>
    </w:p>
  </w:footnote>
  <w:footnote w:type="continuationSeparator" w:id="0">
    <w:p w:rsidR="00291049" w:rsidRDefault="0029104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049" w:rsidRDefault="000A4869">
    <w:pPr>
      <w:pStyle w:val="a3"/>
      <w:framePr w:wrap="auto" w:vAnchor="text" w:hAnchor="margin" w:xAlign="right" w:y="1"/>
      <w:rPr>
        <w:rStyle w:val="a8"/>
        <w:lang w:eastAsia="ru-RU"/>
      </w:rPr>
    </w:pPr>
    <w:r>
      <w:rPr>
        <w:rStyle w:val="a8"/>
        <w:noProof/>
        <w:lang w:eastAsia="ru-RU"/>
      </w:rPr>
      <w:t>2</w:t>
    </w:r>
  </w:p>
  <w:p w:rsidR="00291049" w:rsidRDefault="0029104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322F096"/>
    <w:lvl w:ilvl="0">
      <w:numFmt w:val="decimal"/>
      <w:lvlText w:val="*"/>
      <w:lvlJc w:val="left"/>
    </w:lvl>
  </w:abstractNum>
  <w:abstractNum w:abstractNumId="1">
    <w:nsid w:val="031E4D79"/>
    <w:multiLevelType w:val="multilevel"/>
    <w:tmpl w:val="33EEA82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7C40C9A"/>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256D73F4"/>
    <w:multiLevelType w:val="hybridMultilevel"/>
    <w:tmpl w:val="5A341A3C"/>
    <w:lvl w:ilvl="0" w:tplc="FFFFFFFF">
      <w:start w:val="1"/>
      <w:numFmt w:val="bullet"/>
      <w:lvlText w:val=""/>
      <w:lvlJc w:val="left"/>
      <w:pPr>
        <w:tabs>
          <w:tab w:val="num" w:pos="720"/>
        </w:tabs>
        <w:ind w:left="720" w:hanging="360"/>
      </w:pPr>
      <w:rPr>
        <w:rFonts w:ascii="Wingdings" w:hAnsi="Wingdings" w:cs="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2E036084"/>
    <w:multiLevelType w:val="singleLevel"/>
    <w:tmpl w:val="A90498FA"/>
    <w:lvl w:ilvl="0">
      <w:start w:val="1"/>
      <w:numFmt w:val="decimal"/>
      <w:lvlText w:val="%1."/>
      <w:legacy w:legacy="1" w:legacySpace="0" w:legacyIndent="283"/>
      <w:lvlJc w:val="left"/>
      <w:pPr>
        <w:ind w:left="283" w:hanging="283"/>
      </w:pPr>
    </w:lvl>
  </w:abstractNum>
  <w:abstractNum w:abstractNumId="5">
    <w:nsid w:val="6867758D"/>
    <w:multiLevelType w:val="hybridMultilevel"/>
    <w:tmpl w:val="D19A963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7ABA73E4"/>
    <w:multiLevelType w:val="singleLevel"/>
    <w:tmpl w:val="8B584524"/>
    <w:lvl w:ilvl="0">
      <w:start w:val="1"/>
      <w:numFmt w:val="decimal"/>
      <w:lvlText w:val="%1."/>
      <w:legacy w:legacy="1" w:legacySpace="0" w:legacyIndent="283"/>
      <w:lvlJc w:val="left"/>
      <w:pPr>
        <w:ind w:left="283" w:hanging="283"/>
      </w:pPr>
    </w:lvl>
  </w:abstractNum>
  <w:num w:numId="1">
    <w:abstractNumId w:val="2"/>
  </w:num>
  <w:num w:numId="2">
    <w:abstractNumId w:val="1"/>
  </w:num>
  <w:num w:numId="3">
    <w:abstractNumId w:val="3"/>
  </w:num>
  <w:num w:numId="4">
    <w:abstractNumId w:val="4"/>
    <w:lvlOverride w:ilvl="0">
      <w:startOverride w:val="1"/>
    </w:lvlOverride>
  </w:num>
  <w:num w:numId="5">
    <w:abstractNumId w:val="0"/>
    <w:lvlOverride w:ilvl="0">
      <w:lvl w:ilvl="0">
        <w:numFmt w:val="bullet"/>
        <w:lvlText w:val=""/>
        <w:legacy w:legacy="1" w:legacySpace="0" w:legacyIndent="283"/>
        <w:lvlJc w:val="left"/>
        <w:pPr>
          <w:ind w:left="283" w:hanging="283"/>
        </w:pPr>
        <w:rPr>
          <w:rFonts w:ascii="Symbol" w:hAnsi="Symbol" w:cs="Symbol" w:hint="default"/>
        </w:rPr>
      </w:lvl>
    </w:lvlOverride>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4869"/>
    <w:rsid w:val="000A4869"/>
    <w:rsid w:val="00291049"/>
    <w:rsid w:val="009C2EFB"/>
    <w:rsid w:val="00AC03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B9835CB4-51DD-43A9-B510-854468554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420" w:lineRule="auto"/>
      <w:jc w:val="both"/>
    </w:pPr>
    <w:rPr>
      <w:rFonts w:ascii="Times New Roman" w:hAnsi="Times New Roman"/>
      <w:sz w:val="28"/>
      <w:szCs w:val="28"/>
    </w:rPr>
  </w:style>
  <w:style w:type="paragraph" w:styleId="1">
    <w:name w:val="heading 1"/>
    <w:basedOn w:val="a"/>
    <w:next w:val="a"/>
    <w:link w:val="10"/>
    <w:uiPriority w:val="99"/>
    <w:qFormat/>
    <w:pPr>
      <w:suppressAutoHyphens/>
      <w:spacing w:line="336" w:lineRule="auto"/>
      <w:jc w:val="center"/>
      <w:outlineLvl w:val="0"/>
    </w:pPr>
    <w:rPr>
      <w:b/>
      <w:bCs/>
      <w:caps/>
      <w:kern w:val="28"/>
      <w:lang w:val="uk-UA"/>
    </w:rPr>
  </w:style>
  <w:style w:type="paragraph" w:styleId="2">
    <w:name w:val="heading 2"/>
    <w:basedOn w:val="a"/>
    <w:next w:val="a"/>
    <w:link w:val="20"/>
    <w:uiPriority w:val="99"/>
    <w:qFormat/>
    <w:pPr>
      <w:suppressAutoHyphens/>
      <w:spacing w:line="336" w:lineRule="auto"/>
      <w:ind w:left="851"/>
      <w:outlineLvl w:val="1"/>
    </w:pPr>
    <w:rPr>
      <w:b/>
      <w:bCs/>
      <w:lang w:val="uk-UA"/>
    </w:rPr>
  </w:style>
  <w:style w:type="paragraph" w:styleId="3">
    <w:name w:val="heading 3"/>
    <w:basedOn w:val="a"/>
    <w:next w:val="a"/>
    <w:link w:val="30"/>
    <w:uiPriority w:val="99"/>
    <w:qFormat/>
    <w:pPr>
      <w:suppressAutoHyphens/>
      <w:spacing w:line="336" w:lineRule="auto"/>
      <w:ind w:left="851"/>
      <w:outlineLvl w:val="2"/>
    </w:pPr>
    <w:rPr>
      <w:b/>
      <w:bCs/>
      <w:lang w:val="uk-UA"/>
    </w:rPr>
  </w:style>
  <w:style w:type="paragraph" w:styleId="4">
    <w:name w:val="heading 4"/>
    <w:basedOn w:val="a"/>
    <w:next w:val="a"/>
    <w:link w:val="40"/>
    <w:uiPriority w:val="99"/>
    <w:qFormat/>
    <w:pPr>
      <w:suppressAutoHyphens/>
      <w:spacing w:line="336" w:lineRule="auto"/>
      <w:jc w:val="center"/>
      <w:outlineLvl w:val="3"/>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header"/>
    <w:basedOn w:val="a"/>
    <w:link w:val="a4"/>
    <w:uiPriority w:val="99"/>
    <w:pPr>
      <w:tabs>
        <w:tab w:val="center" w:pos="4153"/>
        <w:tab w:val="right" w:pos="8306"/>
      </w:tabs>
    </w:pPr>
    <w:rPr>
      <w:lang w:val="uk-UA"/>
    </w:rPr>
  </w:style>
  <w:style w:type="character" w:customStyle="1" w:styleId="a4">
    <w:name w:val="Верхній колонтитул Знак"/>
    <w:link w:val="a3"/>
    <w:uiPriority w:val="99"/>
    <w:semiHidden/>
    <w:rPr>
      <w:rFonts w:ascii="Times New Roman" w:hAnsi="Times New Roman" w:cs="Times New Roman"/>
      <w:sz w:val="28"/>
      <w:szCs w:val="28"/>
    </w:rPr>
  </w:style>
  <w:style w:type="paragraph" w:styleId="a5">
    <w:name w:val="caption"/>
    <w:basedOn w:val="a"/>
    <w:next w:val="a"/>
    <w:uiPriority w:val="99"/>
    <w:qFormat/>
    <w:pPr>
      <w:suppressAutoHyphens/>
      <w:spacing w:line="336" w:lineRule="auto"/>
      <w:jc w:val="center"/>
    </w:pPr>
    <w:rPr>
      <w:lang w:val="uk-UA"/>
    </w:rPr>
  </w:style>
  <w:style w:type="paragraph" w:styleId="a6">
    <w:name w:val="footer"/>
    <w:basedOn w:val="a"/>
    <w:link w:val="a7"/>
    <w:uiPriority w:val="99"/>
    <w:pPr>
      <w:tabs>
        <w:tab w:val="center" w:pos="4153"/>
        <w:tab w:val="right" w:pos="8306"/>
      </w:tabs>
    </w:pPr>
    <w:rPr>
      <w:lang w:val="uk-UA"/>
    </w:rPr>
  </w:style>
  <w:style w:type="character" w:customStyle="1" w:styleId="a7">
    <w:name w:val="Нижній колонтитул Знак"/>
    <w:link w:val="a6"/>
    <w:uiPriority w:val="99"/>
    <w:semiHidden/>
    <w:rPr>
      <w:rFonts w:ascii="Times New Roman" w:hAnsi="Times New Roman" w:cs="Times New Roman"/>
      <w:sz w:val="28"/>
      <w:szCs w:val="28"/>
    </w:rPr>
  </w:style>
  <w:style w:type="character" w:styleId="a8">
    <w:name w:val="page number"/>
    <w:uiPriority w:val="99"/>
    <w:rPr>
      <w:rFonts w:ascii="Times New Roman" w:hAnsi="Times New Roman" w:cs="Times New Roman"/>
      <w:lang w:val="uk-UA" w:eastAsia="x-none"/>
    </w:rPr>
  </w:style>
  <w:style w:type="paragraph" w:styleId="11">
    <w:name w:val="toc 1"/>
    <w:basedOn w:val="a"/>
    <w:next w:val="a"/>
    <w:autoRedefine/>
    <w:uiPriority w:val="99"/>
    <w:pPr>
      <w:tabs>
        <w:tab w:val="right" w:leader="dot" w:pos="9355"/>
      </w:tabs>
      <w:spacing w:line="336" w:lineRule="auto"/>
      <w:ind w:right="851"/>
      <w:jc w:val="left"/>
    </w:pPr>
    <w:rPr>
      <w:caps/>
    </w:rPr>
  </w:style>
  <w:style w:type="paragraph" w:styleId="21">
    <w:name w:val="toc 2"/>
    <w:basedOn w:val="a"/>
    <w:next w:val="a"/>
    <w:autoRedefine/>
    <w:uiPriority w:val="99"/>
    <w:pPr>
      <w:tabs>
        <w:tab w:val="right" w:leader="dot" w:pos="9355"/>
      </w:tabs>
      <w:spacing w:line="336" w:lineRule="auto"/>
      <w:ind w:left="284" w:right="851"/>
      <w:jc w:val="left"/>
    </w:pPr>
  </w:style>
  <w:style w:type="paragraph" w:styleId="31">
    <w:name w:val="toc 3"/>
    <w:basedOn w:val="a"/>
    <w:next w:val="a"/>
    <w:autoRedefine/>
    <w:uiPriority w:val="99"/>
    <w:pPr>
      <w:tabs>
        <w:tab w:val="right" w:leader="dot" w:pos="9355"/>
      </w:tabs>
      <w:spacing w:line="336" w:lineRule="auto"/>
      <w:ind w:left="567" w:right="851"/>
      <w:jc w:val="left"/>
    </w:pPr>
  </w:style>
  <w:style w:type="paragraph" w:styleId="41">
    <w:name w:val="toc 4"/>
    <w:basedOn w:val="a"/>
    <w:next w:val="a"/>
    <w:autoRedefine/>
    <w:uiPriority w:val="99"/>
    <w:pPr>
      <w:tabs>
        <w:tab w:val="right" w:leader="dot" w:pos="9356"/>
      </w:tabs>
      <w:spacing w:line="336" w:lineRule="auto"/>
      <w:ind w:left="284" w:right="851"/>
      <w:jc w:val="left"/>
    </w:pPr>
  </w:style>
  <w:style w:type="paragraph" w:styleId="a9">
    <w:name w:val="Body Text"/>
    <w:basedOn w:val="a"/>
    <w:link w:val="aa"/>
    <w:uiPriority w:val="99"/>
    <w:pPr>
      <w:spacing w:line="336" w:lineRule="auto"/>
      <w:ind w:firstLine="851"/>
    </w:pPr>
  </w:style>
  <w:style w:type="character" w:customStyle="1" w:styleId="aa">
    <w:name w:val="Основний текст Знак"/>
    <w:link w:val="a9"/>
    <w:uiPriority w:val="99"/>
    <w:semiHidden/>
    <w:rPr>
      <w:rFonts w:ascii="Times New Roman" w:hAnsi="Times New Roman" w:cs="Times New Roman"/>
      <w:sz w:val="28"/>
      <w:szCs w:val="28"/>
    </w:rPr>
  </w:style>
  <w:style w:type="paragraph" w:customStyle="1" w:styleId="ab">
    <w:name w:val="Переменные"/>
    <w:basedOn w:val="a9"/>
    <w:uiPriority w:val="99"/>
    <w:pPr>
      <w:tabs>
        <w:tab w:val="left" w:pos="482"/>
      </w:tabs>
      <w:ind w:left="482" w:hanging="482"/>
    </w:pPr>
  </w:style>
  <w:style w:type="paragraph" w:styleId="ac">
    <w:name w:val="Document Map"/>
    <w:basedOn w:val="a"/>
    <w:link w:val="ad"/>
    <w:uiPriority w:val="99"/>
    <w:pPr>
      <w:shd w:val="clear" w:color="auto" w:fill="000080"/>
    </w:pPr>
    <w:rPr>
      <w:sz w:val="24"/>
      <w:szCs w:val="24"/>
    </w:rPr>
  </w:style>
  <w:style w:type="character" w:customStyle="1" w:styleId="ad">
    <w:name w:val="Схема документа Знак"/>
    <w:link w:val="ac"/>
    <w:uiPriority w:val="99"/>
    <w:semiHidden/>
    <w:rPr>
      <w:rFonts w:ascii="Tahoma" w:hAnsi="Tahoma" w:cs="Tahoma"/>
      <w:sz w:val="16"/>
      <w:szCs w:val="16"/>
    </w:rPr>
  </w:style>
  <w:style w:type="paragraph" w:customStyle="1" w:styleId="ae">
    <w:name w:val="Формула"/>
    <w:basedOn w:val="a9"/>
    <w:uiPriority w:val="99"/>
    <w:pPr>
      <w:tabs>
        <w:tab w:val="center" w:pos="4536"/>
        <w:tab w:val="right" w:pos="9356"/>
      </w:tabs>
      <w:ind w:firstLine="0"/>
    </w:pPr>
  </w:style>
  <w:style w:type="paragraph" w:styleId="af">
    <w:name w:val="Title"/>
    <w:basedOn w:val="a"/>
    <w:link w:val="af0"/>
    <w:uiPriority w:val="99"/>
    <w:qFormat/>
    <w:pPr>
      <w:widowControl/>
      <w:autoSpaceDE/>
      <w:autoSpaceDN/>
      <w:adjustRightInd/>
      <w:spacing w:line="240" w:lineRule="auto"/>
      <w:jc w:val="center"/>
    </w:pPr>
  </w:style>
  <w:style w:type="character" w:customStyle="1" w:styleId="af0">
    <w:name w:val="Назва Знак"/>
    <w:link w:val="af"/>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8937</Words>
  <Characters>50945</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Роман</Company>
  <LinksUpToDate>false</LinksUpToDate>
  <CharactersWithSpaces>59763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1</dc:creator>
  <cp:keywords/>
  <dc:description/>
  <cp:lastModifiedBy>Irina</cp:lastModifiedBy>
  <cp:revision>2</cp:revision>
  <cp:lastPrinted>2003-05-31T02:42:00Z</cp:lastPrinted>
  <dcterms:created xsi:type="dcterms:W3CDTF">2014-08-10T19:45:00Z</dcterms:created>
  <dcterms:modified xsi:type="dcterms:W3CDTF">2014-08-10T19:45:00Z</dcterms:modified>
</cp:coreProperties>
</file>