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1BC" w:rsidRPr="005613B6" w:rsidRDefault="00CD31BC" w:rsidP="005613B6">
      <w:pPr>
        <w:pStyle w:val="a6"/>
        <w:ind w:firstLine="709"/>
        <w:jc w:val="both"/>
        <w:rPr>
          <w:color w:val="000000"/>
          <w:sz w:val="28"/>
        </w:rPr>
      </w:pPr>
      <w:r w:rsidRPr="005613B6">
        <w:rPr>
          <w:i w:val="0"/>
          <w:color w:val="000000"/>
          <w:sz w:val="28"/>
        </w:rPr>
        <w:t>Вступ</w:t>
      </w:r>
    </w:p>
    <w:p w:rsidR="005613B6" w:rsidRPr="005613B6" w:rsidRDefault="005613B6"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На сьогодні сільське господарство є одним із основних споживачів нафтопродуктів. Адже високопродуктивне використання сільськогосподарської техніки неможливе без паливо-мастильних матеріалів. Щороку с/г підприємтва витрачають мільйони тон нафтопродуктів, вартість яких істотно позначається на затратах на виробництво с/г продукції.</w:t>
      </w:r>
    </w:p>
    <w:p w:rsidR="00CD31BC" w:rsidRPr="005613B6" w:rsidRDefault="00CD31BC" w:rsidP="005613B6">
      <w:pPr>
        <w:pStyle w:val="a6"/>
        <w:ind w:firstLine="709"/>
        <w:jc w:val="both"/>
        <w:rPr>
          <w:b w:val="0"/>
          <w:i w:val="0"/>
          <w:color w:val="000000"/>
          <w:sz w:val="28"/>
        </w:rPr>
      </w:pPr>
      <w:r w:rsidRPr="005613B6">
        <w:rPr>
          <w:b w:val="0"/>
          <w:i w:val="0"/>
          <w:color w:val="000000"/>
          <w:sz w:val="28"/>
        </w:rPr>
        <w:t>Нафтогосподарства с/г підприємств призначені для безперебійного забезпечення МТП паливо-мастильними матеріалами. На них покладають такі основні функції: планування і завезення нафтопродуктів з баз постачальних організацій; зберігання нафтопродуктів і контроль за їх якістю; видача та облік матеріалів; збір відпрацьованих масел і здавання їх на регенерацію і т.д. Проте через велику фінансову кризу, як в країні, так і в с/г; зокрема, забезпечення с/г товаровиробників паливо-мастильними матеріалами стає проблематичним. Це пояснюється неконтрольованою (з боку держави) лібералізацією цін на нафтопродукти та скрутним фінансовим становищем самих с/г підприємств, які через високі процентні ставки не можуть отримати банківські кредити. Тому уряду і державі в</w:t>
      </w:r>
      <w:r w:rsidR="005613B6" w:rsidRPr="005613B6">
        <w:rPr>
          <w:b w:val="0"/>
          <w:i w:val="0"/>
          <w:color w:val="000000"/>
          <w:sz w:val="28"/>
        </w:rPr>
        <w:t xml:space="preserve"> ці</w:t>
      </w:r>
      <w:r w:rsidRPr="005613B6">
        <w:rPr>
          <w:b w:val="0"/>
          <w:i w:val="0"/>
          <w:color w:val="000000"/>
          <w:sz w:val="28"/>
        </w:rPr>
        <w:t>лому потрібно активізувати</w:t>
      </w:r>
      <w:r w:rsidR="005613B6" w:rsidRPr="005613B6">
        <w:rPr>
          <w:b w:val="0"/>
          <w:i w:val="0"/>
          <w:color w:val="000000"/>
          <w:sz w:val="28"/>
        </w:rPr>
        <w:t xml:space="preserve"> </w:t>
      </w:r>
      <w:r w:rsidRPr="005613B6">
        <w:rPr>
          <w:b w:val="0"/>
          <w:i w:val="0"/>
          <w:color w:val="000000"/>
          <w:sz w:val="28"/>
        </w:rPr>
        <w:t>пошуки шляхів виходу з економічної кризи та розвитку підприємницької діяльності.</w:t>
      </w:r>
    </w:p>
    <w:p w:rsidR="00CD31BC" w:rsidRPr="005613B6" w:rsidRDefault="00CD31BC" w:rsidP="005613B6">
      <w:pPr>
        <w:pStyle w:val="a6"/>
        <w:ind w:firstLine="709"/>
        <w:jc w:val="both"/>
        <w:rPr>
          <w:b w:val="0"/>
          <w:i w:val="0"/>
          <w:color w:val="000000"/>
          <w:sz w:val="28"/>
        </w:rPr>
      </w:pPr>
      <w:r w:rsidRPr="005613B6">
        <w:rPr>
          <w:b w:val="0"/>
          <w:i w:val="0"/>
          <w:color w:val="000000"/>
          <w:sz w:val="28"/>
        </w:rPr>
        <w:t>Метою написання даної курсової роботи є:</w:t>
      </w:r>
    </w:p>
    <w:p w:rsidR="00CD31BC" w:rsidRPr="005613B6" w:rsidRDefault="00CD31BC" w:rsidP="005613B6">
      <w:pPr>
        <w:pStyle w:val="a6"/>
        <w:ind w:firstLine="709"/>
        <w:jc w:val="both"/>
        <w:rPr>
          <w:b w:val="0"/>
          <w:i w:val="0"/>
          <w:color w:val="000000"/>
          <w:sz w:val="28"/>
        </w:rPr>
      </w:pPr>
      <w:r w:rsidRPr="005613B6">
        <w:rPr>
          <w:b w:val="0"/>
          <w:i w:val="0"/>
          <w:color w:val="000000"/>
          <w:sz w:val="28"/>
        </w:rPr>
        <w:t xml:space="preserve">- охарактеризувати господарську діяльність ТОВ „Дружба” та </w:t>
      </w:r>
      <w:r w:rsidR="005613B6" w:rsidRPr="005613B6">
        <w:rPr>
          <w:b w:val="0"/>
          <w:i w:val="0"/>
          <w:color w:val="000000"/>
          <w:sz w:val="28"/>
        </w:rPr>
        <w:t>з'ясувати</w:t>
      </w:r>
      <w:r w:rsidRPr="005613B6">
        <w:rPr>
          <w:b w:val="0"/>
          <w:i w:val="0"/>
          <w:color w:val="000000"/>
          <w:sz w:val="28"/>
        </w:rPr>
        <w:t xml:space="preserve"> стан забезпечення його нафтопродуктами;</w:t>
      </w:r>
    </w:p>
    <w:p w:rsidR="00CD31BC" w:rsidRPr="005613B6" w:rsidRDefault="00CD31BC" w:rsidP="005613B6">
      <w:pPr>
        <w:pStyle w:val="a6"/>
        <w:ind w:firstLine="709"/>
        <w:jc w:val="both"/>
        <w:rPr>
          <w:b w:val="0"/>
          <w:i w:val="0"/>
          <w:color w:val="000000"/>
          <w:sz w:val="28"/>
        </w:rPr>
      </w:pPr>
      <w:r w:rsidRPr="005613B6">
        <w:rPr>
          <w:b w:val="0"/>
          <w:i w:val="0"/>
          <w:color w:val="000000"/>
          <w:sz w:val="28"/>
        </w:rPr>
        <w:t>- розрахувати потребу господарства в паливо-мастильних матеріалах для самохідних комбайнів та с/г машин;</w:t>
      </w:r>
    </w:p>
    <w:p w:rsidR="00CD31BC" w:rsidRPr="005613B6" w:rsidRDefault="00CD31BC" w:rsidP="005613B6">
      <w:pPr>
        <w:pStyle w:val="a6"/>
        <w:ind w:firstLine="709"/>
        <w:jc w:val="both"/>
        <w:rPr>
          <w:b w:val="0"/>
          <w:i w:val="0"/>
          <w:color w:val="000000"/>
          <w:sz w:val="28"/>
        </w:rPr>
      </w:pPr>
      <w:r w:rsidRPr="005613B6">
        <w:rPr>
          <w:b w:val="0"/>
          <w:i w:val="0"/>
          <w:color w:val="000000"/>
          <w:sz w:val="28"/>
        </w:rPr>
        <w:t>- описати заходи, що будуть сприяти покращенні забезпечення господарства нафтопродуктами.</w:t>
      </w:r>
    </w:p>
    <w:p w:rsidR="00CD31BC" w:rsidRPr="005613B6" w:rsidRDefault="00CD31BC" w:rsidP="005613B6">
      <w:pPr>
        <w:pStyle w:val="a6"/>
        <w:ind w:firstLine="709"/>
        <w:jc w:val="both"/>
        <w:rPr>
          <w:b w:val="0"/>
          <w:i w:val="0"/>
          <w:color w:val="000000"/>
          <w:sz w:val="28"/>
        </w:rPr>
      </w:pPr>
    </w:p>
    <w:p w:rsidR="00CD31BC" w:rsidRPr="005613B6" w:rsidRDefault="005613B6" w:rsidP="005613B6">
      <w:pPr>
        <w:pStyle w:val="a6"/>
        <w:ind w:firstLine="709"/>
        <w:jc w:val="both"/>
        <w:rPr>
          <w:i w:val="0"/>
          <w:color w:val="000000"/>
          <w:sz w:val="28"/>
        </w:rPr>
      </w:pPr>
      <w:r w:rsidRPr="005613B6">
        <w:rPr>
          <w:b w:val="0"/>
          <w:i w:val="0"/>
          <w:color w:val="000000"/>
          <w:sz w:val="28"/>
        </w:rPr>
        <w:br w:type="page"/>
      </w:r>
      <w:r w:rsidRPr="005613B6">
        <w:rPr>
          <w:i w:val="0"/>
          <w:color w:val="000000"/>
          <w:sz w:val="28"/>
        </w:rPr>
        <w:t>1.</w:t>
      </w:r>
      <w:r w:rsidRPr="005613B6">
        <w:rPr>
          <w:b w:val="0"/>
          <w:i w:val="0"/>
          <w:color w:val="000000"/>
          <w:sz w:val="28"/>
        </w:rPr>
        <w:t xml:space="preserve"> </w:t>
      </w:r>
      <w:r w:rsidR="00CD31BC" w:rsidRPr="005613B6">
        <w:rPr>
          <w:i w:val="0"/>
          <w:color w:val="000000"/>
          <w:sz w:val="28"/>
        </w:rPr>
        <w:t>Коротка характеристика господарства</w:t>
      </w:r>
    </w:p>
    <w:p w:rsidR="005613B6" w:rsidRPr="005613B6" w:rsidRDefault="005613B6" w:rsidP="005613B6">
      <w:pPr>
        <w:pStyle w:val="a6"/>
        <w:jc w:val="both"/>
        <w:rPr>
          <w:i w:val="0"/>
          <w:color w:val="000000"/>
          <w:sz w:val="28"/>
        </w:rPr>
      </w:pPr>
    </w:p>
    <w:p w:rsidR="00CD31BC" w:rsidRPr="005613B6" w:rsidRDefault="005613B6" w:rsidP="005613B6">
      <w:pPr>
        <w:pStyle w:val="a6"/>
        <w:ind w:firstLine="700"/>
        <w:jc w:val="both"/>
        <w:rPr>
          <w:i w:val="0"/>
          <w:color w:val="000000"/>
          <w:sz w:val="28"/>
        </w:rPr>
      </w:pPr>
      <w:r w:rsidRPr="005613B6">
        <w:rPr>
          <w:i w:val="0"/>
          <w:color w:val="000000"/>
          <w:sz w:val="28"/>
        </w:rPr>
        <w:t xml:space="preserve">1.1 </w:t>
      </w:r>
      <w:r w:rsidR="00CD31BC" w:rsidRPr="005613B6">
        <w:rPr>
          <w:i w:val="0"/>
          <w:color w:val="000000"/>
          <w:sz w:val="28"/>
        </w:rPr>
        <w:t>Осн</w:t>
      </w:r>
      <w:r w:rsidRPr="005613B6">
        <w:rPr>
          <w:i w:val="0"/>
          <w:color w:val="000000"/>
          <w:sz w:val="28"/>
        </w:rPr>
        <w:t>овні відомості про господарство</w:t>
      </w:r>
    </w:p>
    <w:p w:rsidR="005613B6" w:rsidRPr="005613B6" w:rsidRDefault="005613B6"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Теперішнє товариство з обмеженою відповідальністю “Дружба” утворилось внаслідок реструктуризації колишньої селянської спілки “Дружба”. На території колишнього КСП утворилося три нових господарства:</w:t>
      </w:r>
    </w:p>
    <w:p w:rsidR="00CD31BC" w:rsidRPr="005613B6" w:rsidRDefault="00CD31BC" w:rsidP="005613B6">
      <w:pPr>
        <w:pStyle w:val="a6"/>
        <w:numPr>
          <w:ilvl w:val="0"/>
          <w:numId w:val="10"/>
        </w:numPr>
        <w:tabs>
          <w:tab w:val="clear" w:pos="360"/>
          <w:tab w:val="num" w:pos="900"/>
        </w:tabs>
        <w:ind w:left="0" w:firstLine="709"/>
        <w:jc w:val="both"/>
        <w:rPr>
          <w:b w:val="0"/>
          <w:i w:val="0"/>
          <w:color w:val="000000"/>
          <w:sz w:val="28"/>
        </w:rPr>
      </w:pPr>
      <w:r w:rsidRPr="005613B6">
        <w:rPr>
          <w:b w:val="0"/>
          <w:i w:val="0"/>
          <w:color w:val="000000"/>
          <w:sz w:val="28"/>
        </w:rPr>
        <w:t>Приватно-аграрне підприємство “Сокіл”;</w:t>
      </w:r>
    </w:p>
    <w:p w:rsidR="00CD31BC" w:rsidRPr="005613B6" w:rsidRDefault="00CD31BC" w:rsidP="005613B6">
      <w:pPr>
        <w:pStyle w:val="a6"/>
        <w:numPr>
          <w:ilvl w:val="0"/>
          <w:numId w:val="10"/>
        </w:numPr>
        <w:tabs>
          <w:tab w:val="clear" w:pos="360"/>
          <w:tab w:val="num" w:pos="900"/>
        </w:tabs>
        <w:ind w:left="0" w:firstLine="709"/>
        <w:jc w:val="both"/>
        <w:rPr>
          <w:b w:val="0"/>
          <w:i w:val="0"/>
          <w:color w:val="000000"/>
          <w:sz w:val="28"/>
        </w:rPr>
      </w:pPr>
      <w:r w:rsidRPr="005613B6">
        <w:rPr>
          <w:b w:val="0"/>
          <w:i w:val="0"/>
          <w:color w:val="000000"/>
          <w:sz w:val="28"/>
        </w:rPr>
        <w:t>Приватно-аграрне підприємство “Маяк”;</w:t>
      </w:r>
    </w:p>
    <w:p w:rsidR="00CD31BC" w:rsidRPr="005613B6" w:rsidRDefault="00CD31BC" w:rsidP="005613B6">
      <w:pPr>
        <w:pStyle w:val="a6"/>
        <w:numPr>
          <w:ilvl w:val="0"/>
          <w:numId w:val="10"/>
        </w:numPr>
        <w:tabs>
          <w:tab w:val="clear" w:pos="360"/>
          <w:tab w:val="num" w:pos="900"/>
        </w:tabs>
        <w:ind w:left="0" w:firstLine="709"/>
        <w:jc w:val="both"/>
        <w:rPr>
          <w:b w:val="0"/>
          <w:i w:val="0"/>
          <w:color w:val="000000"/>
          <w:sz w:val="28"/>
        </w:rPr>
      </w:pPr>
      <w:r w:rsidRPr="005613B6">
        <w:rPr>
          <w:b w:val="0"/>
          <w:i w:val="0"/>
          <w:color w:val="000000"/>
          <w:sz w:val="28"/>
        </w:rPr>
        <w:t>ТОВ “Дружба”.</w:t>
      </w:r>
    </w:p>
    <w:p w:rsidR="00CD31BC" w:rsidRPr="005613B6" w:rsidRDefault="00CD31BC" w:rsidP="005613B6">
      <w:pPr>
        <w:pStyle w:val="a6"/>
        <w:ind w:firstLine="709"/>
        <w:jc w:val="both"/>
        <w:rPr>
          <w:b w:val="0"/>
          <w:i w:val="0"/>
          <w:color w:val="000000"/>
          <w:sz w:val="28"/>
        </w:rPr>
      </w:pPr>
      <w:r w:rsidRPr="005613B6">
        <w:rPr>
          <w:b w:val="0"/>
          <w:i w:val="0"/>
          <w:color w:val="000000"/>
          <w:sz w:val="28"/>
        </w:rPr>
        <w:t xml:space="preserve">До одного господарства входять три населені пункти: с. Тулин, с. Козаччина і с. Ланівці, де знаходиться центральна садиба господарства. Господарство займає досить вигідне географічне положення, оскільки розміщене поблизу шосе Борщів-Тернопіль. Відстань до районного центру м. Борщова складає </w:t>
      </w:r>
      <w:smartTag w:uri="urn:schemas-microsoft-com:office:smarttags" w:element="metricconverter">
        <w:smartTagPr>
          <w:attr w:name="ProductID" w:val="6 км"/>
        </w:smartTagPr>
        <w:r w:rsidRPr="005613B6">
          <w:rPr>
            <w:b w:val="0"/>
            <w:i w:val="0"/>
            <w:color w:val="000000"/>
            <w:sz w:val="28"/>
          </w:rPr>
          <w:t>6 км</w:t>
        </w:r>
      </w:smartTag>
      <w:r w:rsidRPr="005613B6">
        <w:rPr>
          <w:b w:val="0"/>
          <w:i w:val="0"/>
          <w:color w:val="000000"/>
          <w:sz w:val="28"/>
        </w:rPr>
        <w:t xml:space="preserve">., а до обласного – м. Тернопіль </w:t>
      </w:r>
      <w:smartTag w:uri="urn:schemas-microsoft-com:office:smarttags" w:element="metricconverter">
        <w:smartTagPr>
          <w:attr w:name="ProductID" w:val="105 км"/>
        </w:smartTagPr>
        <w:r w:rsidRPr="005613B6">
          <w:rPr>
            <w:b w:val="0"/>
            <w:i w:val="0"/>
            <w:color w:val="000000"/>
            <w:sz w:val="28"/>
          </w:rPr>
          <w:t>105 км</w:t>
        </w:r>
      </w:smartTag>
      <w:r w:rsidRPr="005613B6">
        <w:rPr>
          <w:b w:val="0"/>
          <w:i w:val="0"/>
          <w:color w:val="000000"/>
          <w:sz w:val="28"/>
        </w:rPr>
        <w:t>.</w:t>
      </w:r>
    </w:p>
    <w:p w:rsidR="00CD31BC" w:rsidRPr="005613B6" w:rsidRDefault="00CD31BC" w:rsidP="005613B6">
      <w:pPr>
        <w:pStyle w:val="a6"/>
        <w:ind w:firstLine="709"/>
        <w:jc w:val="both"/>
        <w:rPr>
          <w:b w:val="0"/>
          <w:i w:val="0"/>
          <w:color w:val="000000"/>
          <w:sz w:val="28"/>
        </w:rPr>
      </w:pPr>
      <w:r w:rsidRPr="005613B6">
        <w:rPr>
          <w:b w:val="0"/>
          <w:i w:val="0"/>
          <w:color w:val="000000"/>
          <w:sz w:val="28"/>
        </w:rPr>
        <w:t>Основними виробничими підрозділами товариства є дві рільничі, тракторна та будівельні бригади, три ферми, автопарк. На</w:t>
      </w:r>
      <w:r w:rsidR="005613B6" w:rsidRPr="005613B6">
        <w:rPr>
          <w:b w:val="0"/>
          <w:i w:val="0"/>
          <w:color w:val="000000"/>
          <w:sz w:val="28"/>
        </w:rPr>
        <w:t xml:space="preserve"> </w:t>
      </w:r>
      <w:r w:rsidRPr="005613B6">
        <w:rPr>
          <w:b w:val="0"/>
          <w:i w:val="0"/>
          <w:color w:val="000000"/>
          <w:sz w:val="28"/>
        </w:rPr>
        <w:t xml:space="preserve">території </w:t>
      </w:r>
      <w:r w:rsidR="005613B6" w:rsidRPr="005613B6">
        <w:rPr>
          <w:b w:val="0"/>
          <w:i w:val="0"/>
          <w:color w:val="000000"/>
          <w:sz w:val="28"/>
        </w:rPr>
        <w:t>господарства</w:t>
      </w:r>
      <w:r w:rsidRPr="005613B6">
        <w:rPr>
          <w:b w:val="0"/>
          <w:i w:val="0"/>
          <w:color w:val="000000"/>
          <w:sz w:val="28"/>
        </w:rPr>
        <w:t xml:space="preserve"> збудовані капітальні приміщення ремонтної майстерні та пункту технічного обслуговування техніки, зернового току, складів. Зв’язок між виробничими підрозділами здійснюється шосейною дорогою то дорогами з твердим покриттям.</w:t>
      </w:r>
    </w:p>
    <w:p w:rsidR="00CD31BC" w:rsidRPr="005613B6" w:rsidRDefault="00CD31BC" w:rsidP="005613B6">
      <w:pPr>
        <w:pStyle w:val="a6"/>
        <w:ind w:firstLine="709"/>
        <w:jc w:val="both"/>
        <w:rPr>
          <w:b w:val="0"/>
          <w:i w:val="0"/>
          <w:color w:val="000000"/>
          <w:sz w:val="28"/>
        </w:rPr>
      </w:pPr>
      <w:r w:rsidRPr="005613B6">
        <w:rPr>
          <w:b w:val="0"/>
          <w:i w:val="0"/>
          <w:color w:val="000000"/>
          <w:sz w:val="28"/>
        </w:rPr>
        <w:t>ТОВ “Дружба” спеціалізується по вирощуванню зернових культур</w:t>
      </w:r>
      <w:r w:rsidR="005613B6" w:rsidRPr="005613B6">
        <w:rPr>
          <w:b w:val="0"/>
          <w:i w:val="0"/>
          <w:color w:val="000000"/>
          <w:sz w:val="28"/>
        </w:rPr>
        <w:t xml:space="preserve"> </w:t>
      </w:r>
      <w:r w:rsidRPr="005613B6">
        <w:rPr>
          <w:b w:val="0"/>
          <w:i w:val="0"/>
          <w:color w:val="000000"/>
          <w:sz w:val="28"/>
        </w:rPr>
        <w:t>і цукрового буряка, а також по виробництву молока та м’яса. Вигідне розташування забезпечує господарству швидку доставку виробленої продукції до переробних підприємств, які в основному знаходяться в м. Борщові. Там же і розташовані підприємства постачальники матеріально технічних ресурсів. Це фірма “Прометей ЛТД”, яка постачає нафтопродукти, Борщівське ВАТ “Украгрохім”, Райгосппостач та ряд інших.</w:t>
      </w:r>
    </w:p>
    <w:p w:rsidR="00CD31BC" w:rsidRPr="005613B6" w:rsidRDefault="00CD31BC" w:rsidP="005613B6">
      <w:pPr>
        <w:pStyle w:val="a6"/>
        <w:ind w:firstLine="709"/>
        <w:jc w:val="both"/>
        <w:rPr>
          <w:b w:val="0"/>
          <w:i w:val="0"/>
          <w:color w:val="000000"/>
          <w:sz w:val="28"/>
        </w:rPr>
      </w:pPr>
    </w:p>
    <w:p w:rsidR="00CD31BC" w:rsidRPr="005613B6" w:rsidRDefault="005613B6" w:rsidP="005613B6">
      <w:pPr>
        <w:pStyle w:val="a6"/>
        <w:ind w:firstLine="709"/>
        <w:jc w:val="both"/>
        <w:rPr>
          <w:i w:val="0"/>
          <w:color w:val="000000"/>
          <w:sz w:val="28"/>
        </w:rPr>
      </w:pPr>
      <w:r w:rsidRPr="005613B6">
        <w:rPr>
          <w:i w:val="0"/>
          <w:color w:val="000000"/>
          <w:sz w:val="28"/>
        </w:rPr>
        <w:t>1.2</w:t>
      </w:r>
      <w:r w:rsidR="00CD31BC" w:rsidRPr="005613B6">
        <w:rPr>
          <w:i w:val="0"/>
          <w:color w:val="000000"/>
          <w:sz w:val="28"/>
        </w:rPr>
        <w:t xml:space="preserve"> Структура </w:t>
      </w:r>
      <w:r w:rsidRPr="005613B6">
        <w:rPr>
          <w:i w:val="0"/>
          <w:color w:val="000000"/>
          <w:sz w:val="28"/>
        </w:rPr>
        <w:t>земельних угідь і посівних площ</w:t>
      </w:r>
    </w:p>
    <w:p w:rsidR="005613B6" w:rsidRPr="005613B6" w:rsidRDefault="005613B6"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 xml:space="preserve">Земля – найважливіше багатство нашого суспільства. На сільськогосподарських підприємствах земля є не тільки територіальною базою виробництва, але й його основним засобом, який не можна змінити іншим. Тому землю необхідно використовувати раціонально з найвищою віддачею. Вся земельна територія </w:t>
      </w:r>
      <w:r w:rsidR="005613B6" w:rsidRPr="005613B6">
        <w:rPr>
          <w:b w:val="0"/>
          <w:i w:val="0"/>
          <w:color w:val="000000"/>
          <w:sz w:val="28"/>
        </w:rPr>
        <w:t>с/г</w:t>
      </w:r>
      <w:r w:rsidRPr="005613B6">
        <w:rPr>
          <w:b w:val="0"/>
          <w:i w:val="0"/>
          <w:color w:val="000000"/>
          <w:sz w:val="28"/>
        </w:rPr>
        <w:t xml:space="preserve"> підприємства розподіляється на угіддя. З них виділяють сільськогосподарські угіддя, які виступають основним засобом для виробництва </w:t>
      </w:r>
      <w:r w:rsidR="005613B6" w:rsidRPr="005613B6">
        <w:rPr>
          <w:b w:val="0"/>
          <w:i w:val="0"/>
          <w:color w:val="000000"/>
          <w:sz w:val="28"/>
        </w:rPr>
        <w:t>с/г</w:t>
      </w:r>
      <w:r w:rsidRPr="005613B6">
        <w:rPr>
          <w:b w:val="0"/>
          <w:i w:val="0"/>
          <w:color w:val="000000"/>
          <w:sz w:val="28"/>
        </w:rPr>
        <w:t xml:space="preserve"> продукції. Найважливішими та найціннішими </w:t>
      </w:r>
      <w:r w:rsidR="005613B6" w:rsidRPr="005613B6">
        <w:rPr>
          <w:b w:val="0"/>
          <w:i w:val="0"/>
          <w:color w:val="000000"/>
          <w:sz w:val="28"/>
        </w:rPr>
        <w:t>с/г</w:t>
      </w:r>
      <w:r w:rsidRPr="005613B6">
        <w:rPr>
          <w:b w:val="0"/>
          <w:i w:val="0"/>
          <w:color w:val="000000"/>
          <w:sz w:val="28"/>
        </w:rPr>
        <w:t xml:space="preserve"> угіддями є рілля, оскільки з одиниці її площі виробляють більше </w:t>
      </w:r>
      <w:r w:rsidR="005613B6" w:rsidRPr="005613B6">
        <w:rPr>
          <w:b w:val="0"/>
          <w:i w:val="0"/>
          <w:color w:val="000000"/>
          <w:sz w:val="28"/>
        </w:rPr>
        <w:t>с/г</w:t>
      </w:r>
      <w:r w:rsidRPr="005613B6">
        <w:rPr>
          <w:b w:val="0"/>
          <w:i w:val="0"/>
          <w:color w:val="000000"/>
          <w:sz w:val="28"/>
        </w:rPr>
        <w:t xml:space="preserve"> продукції ніж з інших. Співвідношення площ окремих угідь (у відсотках до заданої площі земельного фонду), а це впливає на спеціалізацію й організацію виробництва. Розглянемо структуру земельних угідь ТОВ “Дружба”, що подана в таблиці 1.</w:t>
      </w:r>
    </w:p>
    <w:p w:rsidR="005613B6" w:rsidRPr="005613B6" w:rsidRDefault="005613B6" w:rsidP="005613B6">
      <w:pPr>
        <w:pStyle w:val="a6"/>
        <w:ind w:firstLine="709"/>
        <w:jc w:val="both"/>
        <w:rPr>
          <w:i w:val="0"/>
          <w:color w:val="000000"/>
          <w:sz w:val="28"/>
        </w:rPr>
      </w:pPr>
    </w:p>
    <w:p w:rsidR="00CD31BC" w:rsidRPr="005613B6" w:rsidRDefault="00CD31BC" w:rsidP="005613B6">
      <w:pPr>
        <w:pStyle w:val="a6"/>
        <w:ind w:firstLine="709"/>
        <w:jc w:val="both"/>
        <w:rPr>
          <w:i w:val="0"/>
          <w:color w:val="000000"/>
          <w:sz w:val="28"/>
        </w:rPr>
      </w:pPr>
      <w:r w:rsidRPr="005613B6">
        <w:rPr>
          <w:b w:val="0"/>
          <w:i w:val="0"/>
          <w:color w:val="000000"/>
          <w:sz w:val="28"/>
        </w:rPr>
        <w:t>Таблиця 1</w:t>
      </w:r>
      <w:r w:rsidR="005613B6" w:rsidRPr="005613B6">
        <w:rPr>
          <w:b w:val="0"/>
          <w:i w:val="0"/>
          <w:color w:val="000000"/>
          <w:sz w:val="28"/>
        </w:rPr>
        <w:t xml:space="preserve">. </w:t>
      </w:r>
      <w:r w:rsidRPr="005613B6">
        <w:rPr>
          <w:b w:val="0"/>
          <w:i w:val="0"/>
          <w:color w:val="000000"/>
          <w:sz w:val="28"/>
        </w:rPr>
        <w:t>Структура земельних угідь господарства</w:t>
      </w:r>
    </w:p>
    <w:tbl>
      <w:tblPr>
        <w:tblW w:w="4827" w:type="pct"/>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63"/>
        <w:gridCol w:w="1815"/>
        <w:gridCol w:w="2063"/>
      </w:tblGrid>
      <w:tr w:rsidR="00CD31BC" w:rsidRPr="00AC48D7" w:rsidTr="00AC48D7">
        <w:trPr>
          <w:cantSplit/>
        </w:trPr>
        <w:tc>
          <w:tcPr>
            <w:tcW w:w="290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Види угідь</w:t>
            </w:r>
          </w:p>
        </w:tc>
        <w:tc>
          <w:tcPr>
            <w:tcW w:w="98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Площа, га</w:t>
            </w:r>
          </w:p>
        </w:tc>
        <w:tc>
          <w:tcPr>
            <w:tcW w:w="111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Структура</w:t>
            </w:r>
            <w:r w:rsidR="005613B6" w:rsidRPr="00AC48D7">
              <w:rPr>
                <w:b w:val="0"/>
                <w:i w:val="0"/>
                <w:color w:val="000000"/>
                <w:sz w:val="20"/>
              </w:rPr>
              <w:t>%</w:t>
            </w:r>
          </w:p>
        </w:tc>
      </w:tr>
      <w:tr w:rsidR="00CD31BC" w:rsidRPr="00AC48D7" w:rsidTr="00AC48D7">
        <w:trPr>
          <w:cantSplit/>
        </w:trPr>
        <w:tc>
          <w:tcPr>
            <w:tcW w:w="290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Загальна земельна площа</w:t>
            </w:r>
          </w:p>
        </w:tc>
        <w:tc>
          <w:tcPr>
            <w:tcW w:w="98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1119,2</w:t>
            </w:r>
          </w:p>
        </w:tc>
        <w:tc>
          <w:tcPr>
            <w:tcW w:w="111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100</w:t>
            </w:r>
          </w:p>
        </w:tc>
      </w:tr>
      <w:tr w:rsidR="00CD31BC" w:rsidRPr="00AC48D7" w:rsidTr="00AC48D7">
        <w:trPr>
          <w:cantSplit/>
        </w:trPr>
        <w:tc>
          <w:tcPr>
            <w:tcW w:w="290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В т. ч. сільськогосподарські</w:t>
            </w:r>
          </w:p>
        </w:tc>
        <w:tc>
          <w:tcPr>
            <w:tcW w:w="98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1034,8</w:t>
            </w:r>
          </w:p>
        </w:tc>
        <w:tc>
          <w:tcPr>
            <w:tcW w:w="111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92,5</w:t>
            </w:r>
          </w:p>
        </w:tc>
      </w:tr>
      <w:tr w:rsidR="00CD31BC" w:rsidRPr="00AC48D7" w:rsidTr="00AC48D7">
        <w:trPr>
          <w:cantSplit/>
        </w:trPr>
        <w:tc>
          <w:tcPr>
            <w:tcW w:w="290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З них</w:t>
            </w:r>
          </w:p>
        </w:tc>
        <w:tc>
          <w:tcPr>
            <w:tcW w:w="982" w:type="pct"/>
            <w:shd w:val="clear" w:color="auto" w:fill="auto"/>
          </w:tcPr>
          <w:p w:rsidR="00CD31BC" w:rsidRPr="00AC48D7" w:rsidRDefault="00CD31BC" w:rsidP="00AC48D7">
            <w:pPr>
              <w:pStyle w:val="a6"/>
              <w:jc w:val="both"/>
              <w:rPr>
                <w:b w:val="0"/>
                <w:i w:val="0"/>
                <w:color w:val="000000"/>
                <w:sz w:val="20"/>
              </w:rPr>
            </w:pPr>
          </w:p>
        </w:tc>
        <w:tc>
          <w:tcPr>
            <w:tcW w:w="1116"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290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Ріллі</w:t>
            </w:r>
          </w:p>
        </w:tc>
        <w:tc>
          <w:tcPr>
            <w:tcW w:w="98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987,7</w:t>
            </w:r>
          </w:p>
        </w:tc>
        <w:tc>
          <w:tcPr>
            <w:tcW w:w="111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88,3</w:t>
            </w:r>
          </w:p>
        </w:tc>
      </w:tr>
      <w:tr w:rsidR="00CD31BC" w:rsidRPr="00AC48D7" w:rsidTr="00AC48D7">
        <w:trPr>
          <w:cantSplit/>
        </w:trPr>
        <w:tc>
          <w:tcPr>
            <w:tcW w:w="290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Сіножаті</w:t>
            </w:r>
          </w:p>
        </w:tc>
        <w:tc>
          <w:tcPr>
            <w:tcW w:w="98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1,6</w:t>
            </w:r>
          </w:p>
        </w:tc>
        <w:tc>
          <w:tcPr>
            <w:tcW w:w="111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0,14</w:t>
            </w:r>
          </w:p>
        </w:tc>
      </w:tr>
      <w:tr w:rsidR="00CD31BC" w:rsidRPr="00AC48D7" w:rsidTr="00AC48D7">
        <w:trPr>
          <w:cantSplit/>
        </w:trPr>
        <w:tc>
          <w:tcPr>
            <w:tcW w:w="290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Пасовища</w:t>
            </w:r>
          </w:p>
        </w:tc>
        <w:tc>
          <w:tcPr>
            <w:tcW w:w="98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42,4</w:t>
            </w:r>
          </w:p>
        </w:tc>
        <w:tc>
          <w:tcPr>
            <w:tcW w:w="111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3,8</w:t>
            </w:r>
          </w:p>
        </w:tc>
      </w:tr>
      <w:tr w:rsidR="00CD31BC" w:rsidRPr="00AC48D7" w:rsidTr="00AC48D7">
        <w:trPr>
          <w:cantSplit/>
        </w:trPr>
        <w:tc>
          <w:tcPr>
            <w:tcW w:w="290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Багаторічні с/г насадження</w:t>
            </w:r>
          </w:p>
        </w:tc>
        <w:tc>
          <w:tcPr>
            <w:tcW w:w="98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111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290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Зарибнені ставки і водоймища</w:t>
            </w:r>
          </w:p>
        </w:tc>
        <w:tc>
          <w:tcPr>
            <w:tcW w:w="98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5,8</w:t>
            </w:r>
          </w:p>
        </w:tc>
        <w:tc>
          <w:tcPr>
            <w:tcW w:w="111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0,5</w:t>
            </w:r>
          </w:p>
        </w:tc>
      </w:tr>
    </w:tbl>
    <w:p w:rsidR="00CD31BC" w:rsidRPr="005613B6" w:rsidRDefault="00CD31BC" w:rsidP="005613B6">
      <w:pPr>
        <w:pStyle w:val="a6"/>
        <w:ind w:firstLine="709"/>
        <w:jc w:val="both"/>
        <w:rPr>
          <w:b w:val="0"/>
          <w:i w:val="0"/>
          <w:color w:val="000000"/>
          <w:sz w:val="28"/>
        </w:rPr>
      </w:pPr>
      <w:r w:rsidRPr="005613B6">
        <w:rPr>
          <w:b w:val="0"/>
          <w:i w:val="0"/>
          <w:color w:val="000000"/>
          <w:sz w:val="28"/>
        </w:rPr>
        <w:t>Як видно з даних таблиці с/г угідь становить основну частину (92,5%) земель господарства. В той час велика кількість ріллі (88,3%) свідчить про високий ступінь розораних земель, а це в свою чергу дозволяє ефективно розвиватися такій важливій галузі с/г виробництва, як рослинництво.</w:t>
      </w:r>
    </w:p>
    <w:p w:rsidR="00CD31BC" w:rsidRPr="005613B6" w:rsidRDefault="00CD31BC" w:rsidP="005613B6">
      <w:pPr>
        <w:pStyle w:val="a6"/>
        <w:ind w:firstLine="709"/>
        <w:jc w:val="both"/>
        <w:rPr>
          <w:b w:val="0"/>
          <w:i w:val="0"/>
          <w:color w:val="000000"/>
          <w:sz w:val="28"/>
        </w:rPr>
      </w:pPr>
      <w:r w:rsidRPr="005613B6">
        <w:rPr>
          <w:b w:val="0"/>
          <w:i w:val="0"/>
          <w:color w:val="000000"/>
          <w:sz w:val="28"/>
        </w:rPr>
        <w:t>На остання місце в раціональному використанні землі, одержання високих врожаїв с/г культур належить і структурі посівних площ.</w:t>
      </w:r>
      <w:r w:rsidRPr="005613B6">
        <w:rPr>
          <w:b w:val="0"/>
          <w:i w:val="0"/>
          <w:noProof/>
          <w:color w:val="000000"/>
          <w:sz w:val="28"/>
        </w:rPr>
        <w:t xml:space="preserve"> </w:t>
      </w:r>
      <w:r w:rsidRPr="005613B6">
        <w:rPr>
          <w:b w:val="0"/>
          <w:i w:val="0"/>
          <w:color w:val="000000"/>
          <w:sz w:val="28"/>
        </w:rPr>
        <w:t>Під структурою посівних площ розуміють процентне співвідношення посівних площ ріллі.</w:t>
      </w:r>
    </w:p>
    <w:p w:rsidR="00CD31BC" w:rsidRPr="005613B6" w:rsidRDefault="00CD31BC" w:rsidP="005613B6">
      <w:pPr>
        <w:pStyle w:val="a6"/>
        <w:ind w:firstLine="709"/>
        <w:jc w:val="both"/>
        <w:rPr>
          <w:b w:val="0"/>
          <w:i w:val="0"/>
          <w:color w:val="000000"/>
          <w:sz w:val="28"/>
        </w:rPr>
      </w:pPr>
      <w:r w:rsidRPr="005613B6">
        <w:rPr>
          <w:b w:val="0"/>
          <w:i w:val="0"/>
          <w:color w:val="000000"/>
          <w:sz w:val="28"/>
        </w:rPr>
        <w:t>Розглянемо структуру посівних площ господарства, яка наведена в табл. 2</w:t>
      </w:r>
    </w:p>
    <w:p w:rsidR="005613B6" w:rsidRPr="005613B6" w:rsidRDefault="005613B6" w:rsidP="005613B6">
      <w:pPr>
        <w:pStyle w:val="a6"/>
        <w:ind w:firstLine="709"/>
        <w:jc w:val="both"/>
        <w:rPr>
          <w:i w:val="0"/>
          <w:color w:val="000000"/>
          <w:sz w:val="28"/>
        </w:rPr>
      </w:pPr>
    </w:p>
    <w:p w:rsidR="00CD31BC" w:rsidRPr="005613B6" w:rsidRDefault="00CD31BC" w:rsidP="005613B6">
      <w:pPr>
        <w:pStyle w:val="a6"/>
        <w:ind w:firstLine="709"/>
        <w:jc w:val="both"/>
        <w:rPr>
          <w:i w:val="0"/>
          <w:color w:val="000000"/>
          <w:sz w:val="28"/>
        </w:rPr>
      </w:pPr>
      <w:r w:rsidRPr="005613B6">
        <w:rPr>
          <w:b w:val="0"/>
          <w:i w:val="0"/>
          <w:color w:val="000000"/>
          <w:sz w:val="28"/>
        </w:rPr>
        <w:t>Таблиця 2</w:t>
      </w:r>
      <w:r w:rsidR="005613B6" w:rsidRPr="005613B6">
        <w:rPr>
          <w:i w:val="0"/>
          <w:color w:val="000000"/>
          <w:sz w:val="28"/>
        </w:rPr>
        <w:t xml:space="preserve">. </w:t>
      </w:r>
      <w:r w:rsidRPr="005613B6">
        <w:rPr>
          <w:b w:val="0"/>
          <w:i w:val="0"/>
          <w:color w:val="000000"/>
          <w:sz w:val="28"/>
        </w:rPr>
        <w:t>Структура посівних площ господарства</w:t>
      </w:r>
    </w:p>
    <w:tbl>
      <w:tblPr>
        <w:tblW w:w="4753" w:type="pct"/>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66"/>
        <w:gridCol w:w="2735"/>
        <w:gridCol w:w="1998"/>
      </w:tblGrid>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Назва культур</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Площа, га</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Структура,</w:t>
            </w:r>
            <w:r w:rsidR="005613B6" w:rsidRPr="00AC48D7">
              <w:rPr>
                <w:b w:val="0"/>
                <w:i w:val="0"/>
                <w:color w:val="000000"/>
                <w:sz w:val="20"/>
              </w:rPr>
              <w:t>%</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Рілля</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987,7</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100</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Озима пшениця</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300</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30,4</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Ячмінь</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142</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14,4</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Жито</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40</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4,0</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Овес</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15</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1,5</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Гречка</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24</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2,4</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Цукрові буряки</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106</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10,8</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Картопля</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0,1</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Овочі</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0,2</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Кукурудза на силос</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90</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9,1</w:t>
            </w:r>
          </w:p>
        </w:tc>
      </w:tr>
      <w:tr w:rsidR="00CD31BC" w:rsidRPr="00AC48D7" w:rsidTr="00AC48D7">
        <w:trPr>
          <w:cantSplit/>
        </w:trPr>
        <w:tc>
          <w:tcPr>
            <w:tcW w:w="2399"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Однорічні трави</w:t>
            </w:r>
          </w:p>
        </w:tc>
        <w:tc>
          <w:tcPr>
            <w:tcW w:w="15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267,7</w:t>
            </w:r>
          </w:p>
        </w:tc>
        <w:tc>
          <w:tcPr>
            <w:tcW w:w="109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27,1</w:t>
            </w:r>
          </w:p>
        </w:tc>
      </w:tr>
    </w:tbl>
    <w:p w:rsidR="005613B6" w:rsidRPr="005613B6" w:rsidRDefault="005613B6"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 xml:space="preserve">Як видно із даних таблиці в структурі посівних площ важливі значення надано трьом основним групам </w:t>
      </w:r>
      <w:r w:rsidR="005613B6" w:rsidRPr="005613B6">
        <w:rPr>
          <w:b w:val="0"/>
          <w:i w:val="0"/>
          <w:color w:val="000000"/>
          <w:sz w:val="28"/>
        </w:rPr>
        <w:t>с/г</w:t>
      </w:r>
      <w:r w:rsidRPr="005613B6">
        <w:rPr>
          <w:b w:val="0"/>
          <w:i w:val="0"/>
          <w:color w:val="000000"/>
          <w:sz w:val="28"/>
        </w:rPr>
        <w:t xml:space="preserve"> культур, це – зерновим, частка яких в структурі становить 52,7%, кормовим – 36,5%,та цукровому буряку – 10,8%. Ці культури визначають спеціалізацію господарства в галузі рослинництва.</w:t>
      </w:r>
    </w:p>
    <w:p w:rsidR="005613B6" w:rsidRPr="005613B6" w:rsidRDefault="005613B6" w:rsidP="005613B6">
      <w:pPr>
        <w:pStyle w:val="a6"/>
        <w:ind w:firstLine="709"/>
        <w:jc w:val="both"/>
        <w:rPr>
          <w:i w:val="0"/>
          <w:color w:val="000000"/>
          <w:sz w:val="28"/>
        </w:rPr>
      </w:pPr>
    </w:p>
    <w:p w:rsidR="00CD31BC" w:rsidRPr="005613B6" w:rsidRDefault="005613B6" w:rsidP="005613B6">
      <w:pPr>
        <w:pStyle w:val="a6"/>
        <w:ind w:firstLine="709"/>
        <w:jc w:val="both"/>
        <w:rPr>
          <w:i w:val="0"/>
          <w:color w:val="000000"/>
          <w:sz w:val="28"/>
        </w:rPr>
      </w:pPr>
      <w:r w:rsidRPr="005613B6">
        <w:rPr>
          <w:i w:val="0"/>
          <w:color w:val="000000"/>
          <w:sz w:val="28"/>
        </w:rPr>
        <w:t>1.3 Машинно-</w:t>
      </w:r>
      <w:r w:rsidR="00CD31BC" w:rsidRPr="005613B6">
        <w:rPr>
          <w:i w:val="0"/>
          <w:color w:val="000000"/>
          <w:sz w:val="28"/>
        </w:rPr>
        <w:t>тракторний парк господарства</w:t>
      </w:r>
    </w:p>
    <w:p w:rsidR="005613B6" w:rsidRPr="005613B6" w:rsidRDefault="005613B6"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 xml:space="preserve">Для здійснення комплексної механізації сільськогосподарського виробництва важливе значення має </w:t>
      </w:r>
      <w:r w:rsidR="005613B6" w:rsidRPr="005613B6">
        <w:rPr>
          <w:b w:val="0"/>
          <w:i w:val="0"/>
          <w:color w:val="000000"/>
          <w:sz w:val="28"/>
        </w:rPr>
        <w:t>раціональна структура машинно-</w:t>
      </w:r>
      <w:r w:rsidRPr="005613B6">
        <w:rPr>
          <w:b w:val="0"/>
          <w:i w:val="0"/>
          <w:color w:val="000000"/>
          <w:sz w:val="28"/>
        </w:rPr>
        <w:t>тракторного парку господарства. Адже виконання кожного технічного процесу передбачає його безпосередність, яка забезпечується правильним співвідношенням між кількістю та продуктивністю тракторів і сільськогосподарських машин.</w:t>
      </w:r>
    </w:p>
    <w:p w:rsidR="00CD31BC" w:rsidRPr="005613B6" w:rsidRDefault="005613B6" w:rsidP="005613B6">
      <w:pPr>
        <w:pStyle w:val="a6"/>
        <w:ind w:firstLine="709"/>
        <w:jc w:val="both"/>
        <w:rPr>
          <w:b w:val="0"/>
          <w:i w:val="0"/>
          <w:color w:val="000000"/>
          <w:sz w:val="28"/>
        </w:rPr>
      </w:pPr>
      <w:r w:rsidRPr="005613B6">
        <w:rPr>
          <w:b w:val="0"/>
          <w:i w:val="0"/>
          <w:color w:val="000000"/>
          <w:sz w:val="28"/>
        </w:rPr>
        <w:t>Крім того структура машинно-</w:t>
      </w:r>
      <w:r w:rsidR="00CD31BC" w:rsidRPr="005613B6">
        <w:rPr>
          <w:b w:val="0"/>
          <w:i w:val="0"/>
          <w:color w:val="000000"/>
          <w:sz w:val="28"/>
        </w:rPr>
        <w:t>тракторного парку повинна відповідати природно – економічним умовам господарства та його спеціалізації.</w:t>
      </w:r>
    </w:p>
    <w:p w:rsidR="00CD31BC" w:rsidRPr="005613B6" w:rsidRDefault="00CD31BC" w:rsidP="005613B6">
      <w:pPr>
        <w:pStyle w:val="a6"/>
        <w:ind w:firstLine="709"/>
        <w:jc w:val="both"/>
        <w:rPr>
          <w:b w:val="0"/>
          <w:i w:val="0"/>
          <w:color w:val="000000"/>
          <w:sz w:val="28"/>
        </w:rPr>
      </w:pPr>
      <w:r w:rsidRPr="005613B6">
        <w:rPr>
          <w:b w:val="0"/>
          <w:i w:val="0"/>
          <w:color w:val="000000"/>
          <w:sz w:val="28"/>
        </w:rPr>
        <w:t>Одним із найважливіших енергетичних засобів МТП господарства є комбайни. Розглянемо наявність комбайнів у ТОВ “Дружба”, яка наведена у таблиці 3.</w:t>
      </w:r>
    </w:p>
    <w:p w:rsidR="005613B6" w:rsidRPr="005613B6" w:rsidRDefault="005613B6" w:rsidP="005613B6">
      <w:pPr>
        <w:pStyle w:val="a6"/>
        <w:ind w:firstLine="709"/>
        <w:jc w:val="both"/>
        <w:rPr>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Таблиця 3.</w:t>
      </w:r>
      <w:r w:rsidR="005613B6" w:rsidRPr="005613B6">
        <w:rPr>
          <w:b w:val="0"/>
          <w:i w:val="0"/>
          <w:color w:val="000000"/>
          <w:sz w:val="28"/>
        </w:rPr>
        <w:t xml:space="preserve"> </w:t>
      </w:r>
      <w:r w:rsidRPr="005613B6">
        <w:rPr>
          <w:b w:val="0"/>
          <w:i w:val="0"/>
          <w:color w:val="000000"/>
          <w:sz w:val="28"/>
        </w:rPr>
        <w:t>Наявність у го</w:t>
      </w:r>
      <w:r w:rsidR="005613B6" w:rsidRPr="005613B6">
        <w:rPr>
          <w:b w:val="0"/>
          <w:i w:val="0"/>
          <w:color w:val="000000"/>
          <w:sz w:val="28"/>
        </w:rPr>
        <w:t>сподарстві самохідних комбайнів</w:t>
      </w:r>
    </w:p>
    <w:tbl>
      <w:tblPr>
        <w:tblW w:w="49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46"/>
        <w:gridCol w:w="1822"/>
        <w:gridCol w:w="1131"/>
        <w:gridCol w:w="1353"/>
        <w:gridCol w:w="1670"/>
        <w:gridCol w:w="1859"/>
      </w:tblGrid>
      <w:tr w:rsidR="00CD31BC" w:rsidRPr="00AC48D7" w:rsidTr="00AC48D7">
        <w:trPr>
          <w:cantSplit/>
          <w:trHeight w:val="385"/>
        </w:trPr>
        <w:tc>
          <w:tcPr>
            <w:tcW w:w="824" w:type="pct"/>
            <w:vMerge w:val="restar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Марка комбайна</w:t>
            </w:r>
          </w:p>
        </w:tc>
        <w:tc>
          <w:tcPr>
            <w:tcW w:w="971" w:type="pct"/>
            <w:vMerge w:val="restar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Наявність у господарстві, шт.</w:t>
            </w:r>
          </w:p>
        </w:tc>
        <w:tc>
          <w:tcPr>
            <w:tcW w:w="603" w:type="pct"/>
            <w:vMerge w:val="restar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Рік випуску</w:t>
            </w:r>
          </w:p>
        </w:tc>
        <w:tc>
          <w:tcPr>
            <w:tcW w:w="1611"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Заплановано ремонтів</w:t>
            </w:r>
          </w:p>
          <w:p w:rsidR="00CD31BC" w:rsidRPr="00AC48D7" w:rsidRDefault="00CD31BC" w:rsidP="00AC48D7">
            <w:pPr>
              <w:pStyle w:val="a6"/>
              <w:jc w:val="both"/>
              <w:rPr>
                <w:b w:val="0"/>
                <w:i w:val="0"/>
                <w:color w:val="000000"/>
                <w:sz w:val="20"/>
              </w:rPr>
            </w:pPr>
            <w:r w:rsidRPr="00AC48D7">
              <w:rPr>
                <w:b w:val="0"/>
                <w:i w:val="0"/>
                <w:color w:val="000000"/>
                <w:sz w:val="20"/>
              </w:rPr>
              <w:t>шт.</w:t>
            </w:r>
          </w:p>
        </w:tc>
        <w:tc>
          <w:tcPr>
            <w:tcW w:w="99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План завозу нових комбайнів,шт.</w:t>
            </w:r>
          </w:p>
        </w:tc>
      </w:tr>
      <w:tr w:rsidR="00CD31BC" w:rsidRPr="00AC48D7" w:rsidTr="00AC48D7">
        <w:trPr>
          <w:cantSplit/>
          <w:trHeight w:val="579"/>
        </w:trPr>
        <w:tc>
          <w:tcPr>
            <w:tcW w:w="824" w:type="pct"/>
            <w:vMerge/>
            <w:shd w:val="clear" w:color="auto" w:fill="auto"/>
          </w:tcPr>
          <w:p w:rsidR="00CD31BC" w:rsidRPr="00AC48D7" w:rsidRDefault="00CD31BC" w:rsidP="00AC48D7">
            <w:pPr>
              <w:pStyle w:val="a6"/>
              <w:jc w:val="both"/>
              <w:rPr>
                <w:b w:val="0"/>
                <w:i w:val="0"/>
                <w:color w:val="000000"/>
                <w:sz w:val="20"/>
              </w:rPr>
            </w:pPr>
          </w:p>
        </w:tc>
        <w:tc>
          <w:tcPr>
            <w:tcW w:w="971" w:type="pct"/>
            <w:vMerge/>
            <w:shd w:val="clear" w:color="auto" w:fill="auto"/>
          </w:tcPr>
          <w:p w:rsidR="00CD31BC" w:rsidRPr="00AC48D7" w:rsidRDefault="00CD31BC" w:rsidP="00AC48D7">
            <w:pPr>
              <w:pStyle w:val="a6"/>
              <w:jc w:val="both"/>
              <w:rPr>
                <w:b w:val="0"/>
                <w:i w:val="0"/>
                <w:color w:val="000000"/>
                <w:sz w:val="20"/>
              </w:rPr>
            </w:pPr>
          </w:p>
        </w:tc>
        <w:tc>
          <w:tcPr>
            <w:tcW w:w="603" w:type="pct"/>
            <w:vMerge/>
            <w:shd w:val="clear" w:color="auto" w:fill="auto"/>
          </w:tcPr>
          <w:p w:rsidR="00CD31BC" w:rsidRPr="00AC48D7" w:rsidRDefault="00CD31BC" w:rsidP="00AC48D7">
            <w:pPr>
              <w:pStyle w:val="a6"/>
              <w:jc w:val="both"/>
              <w:rPr>
                <w:b w:val="0"/>
                <w:i w:val="0"/>
                <w:color w:val="000000"/>
                <w:sz w:val="20"/>
              </w:rPr>
            </w:pPr>
          </w:p>
        </w:tc>
        <w:tc>
          <w:tcPr>
            <w:tcW w:w="72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Поточних</w:t>
            </w:r>
          </w:p>
        </w:tc>
        <w:tc>
          <w:tcPr>
            <w:tcW w:w="89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Капітальних</w:t>
            </w:r>
          </w:p>
        </w:tc>
        <w:tc>
          <w:tcPr>
            <w:tcW w:w="991"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824"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ДОН-1500</w:t>
            </w:r>
          </w:p>
        </w:tc>
        <w:tc>
          <w:tcPr>
            <w:tcW w:w="971" w:type="pct"/>
            <w:shd w:val="clear" w:color="auto" w:fill="auto"/>
          </w:tcPr>
          <w:p w:rsidR="00CD31BC" w:rsidRPr="00AC48D7" w:rsidRDefault="00CD31BC" w:rsidP="00AC48D7">
            <w:pPr>
              <w:pStyle w:val="a6"/>
              <w:jc w:val="both"/>
              <w:rPr>
                <w:b w:val="0"/>
                <w:i w:val="0"/>
                <w:color w:val="000000"/>
                <w:sz w:val="20"/>
              </w:rPr>
            </w:pPr>
          </w:p>
        </w:tc>
        <w:tc>
          <w:tcPr>
            <w:tcW w:w="603" w:type="pct"/>
            <w:shd w:val="clear" w:color="auto" w:fill="auto"/>
          </w:tcPr>
          <w:p w:rsidR="00CD31BC" w:rsidRPr="00AC48D7" w:rsidRDefault="00CD31BC" w:rsidP="00AC48D7">
            <w:pPr>
              <w:pStyle w:val="a6"/>
              <w:jc w:val="both"/>
              <w:rPr>
                <w:b w:val="0"/>
                <w:i w:val="0"/>
                <w:color w:val="000000"/>
                <w:sz w:val="20"/>
              </w:rPr>
            </w:pPr>
          </w:p>
        </w:tc>
        <w:tc>
          <w:tcPr>
            <w:tcW w:w="721" w:type="pct"/>
            <w:shd w:val="clear" w:color="auto" w:fill="auto"/>
          </w:tcPr>
          <w:p w:rsidR="00CD31BC" w:rsidRPr="00AC48D7" w:rsidRDefault="00CD31BC" w:rsidP="00AC48D7">
            <w:pPr>
              <w:pStyle w:val="a6"/>
              <w:jc w:val="both"/>
              <w:rPr>
                <w:b w:val="0"/>
                <w:i w:val="0"/>
                <w:color w:val="000000"/>
                <w:sz w:val="20"/>
              </w:rPr>
            </w:pPr>
          </w:p>
        </w:tc>
        <w:tc>
          <w:tcPr>
            <w:tcW w:w="890" w:type="pct"/>
            <w:shd w:val="clear" w:color="auto" w:fill="auto"/>
          </w:tcPr>
          <w:p w:rsidR="00CD31BC" w:rsidRPr="00AC48D7" w:rsidRDefault="00CD31BC" w:rsidP="00AC48D7">
            <w:pPr>
              <w:pStyle w:val="a6"/>
              <w:jc w:val="both"/>
              <w:rPr>
                <w:b w:val="0"/>
                <w:i w:val="0"/>
                <w:color w:val="000000"/>
                <w:sz w:val="20"/>
              </w:rPr>
            </w:pPr>
          </w:p>
        </w:tc>
        <w:tc>
          <w:tcPr>
            <w:tcW w:w="991"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824"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СК-6 “Колос”</w:t>
            </w:r>
          </w:p>
        </w:tc>
        <w:tc>
          <w:tcPr>
            <w:tcW w:w="97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6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1989</w:t>
            </w:r>
          </w:p>
        </w:tc>
        <w:tc>
          <w:tcPr>
            <w:tcW w:w="72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89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99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824"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СК-5М “Нива”</w:t>
            </w:r>
          </w:p>
        </w:tc>
        <w:tc>
          <w:tcPr>
            <w:tcW w:w="97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w:t>
            </w:r>
          </w:p>
        </w:tc>
        <w:tc>
          <w:tcPr>
            <w:tcW w:w="6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1988, 1991</w:t>
            </w:r>
          </w:p>
        </w:tc>
        <w:tc>
          <w:tcPr>
            <w:tcW w:w="72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89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99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r>
      <w:tr w:rsidR="00CD31BC" w:rsidRPr="00AC48D7" w:rsidTr="00AC48D7">
        <w:trPr>
          <w:cantSplit/>
        </w:trPr>
        <w:tc>
          <w:tcPr>
            <w:tcW w:w="824"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КС-6Б</w:t>
            </w:r>
          </w:p>
        </w:tc>
        <w:tc>
          <w:tcPr>
            <w:tcW w:w="97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6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1989</w:t>
            </w:r>
          </w:p>
        </w:tc>
        <w:tc>
          <w:tcPr>
            <w:tcW w:w="72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89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99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r>
      <w:tr w:rsidR="00CD31BC" w:rsidRPr="00AC48D7" w:rsidTr="00AC48D7">
        <w:trPr>
          <w:cantSplit/>
        </w:trPr>
        <w:tc>
          <w:tcPr>
            <w:tcW w:w="824"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РКС-6</w:t>
            </w:r>
          </w:p>
        </w:tc>
        <w:tc>
          <w:tcPr>
            <w:tcW w:w="97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603" w:type="pct"/>
            <w:shd w:val="clear" w:color="auto" w:fill="auto"/>
          </w:tcPr>
          <w:p w:rsidR="00CD31BC" w:rsidRPr="00AC48D7" w:rsidRDefault="00CD31BC" w:rsidP="00AC48D7">
            <w:pPr>
              <w:pStyle w:val="a6"/>
              <w:jc w:val="both"/>
              <w:rPr>
                <w:b w:val="0"/>
                <w:i w:val="0"/>
                <w:color w:val="000000"/>
                <w:sz w:val="20"/>
              </w:rPr>
            </w:pPr>
          </w:p>
        </w:tc>
        <w:tc>
          <w:tcPr>
            <w:tcW w:w="72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89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99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824"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КСКУ-6</w:t>
            </w:r>
          </w:p>
        </w:tc>
        <w:tc>
          <w:tcPr>
            <w:tcW w:w="97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603" w:type="pct"/>
            <w:shd w:val="clear" w:color="auto" w:fill="auto"/>
          </w:tcPr>
          <w:p w:rsidR="00CD31BC" w:rsidRPr="00AC48D7" w:rsidRDefault="00CD31BC" w:rsidP="00AC48D7">
            <w:pPr>
              <w:pStyle w:val="a6"/>
              <w:jc w:val="both"/>
              <w:rPr>
                <w:b w:val="0"/>
                <w:i w:val="0"/>
                <w:color w:val="000000"/>
                <w:sz w:val="20"/>
              </w:rPr>
            </w:pPr>
          </w:p>
        </w:tc>
        <w:tc>
          <w:tcPr>
            <w:tcW w:w="72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89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99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824"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КСК-100</w:t>
            </w:r>
          </w:p>
        </w:tc>
        <w:tc>
          <w:tcPr>
            <w:tcW w:w="97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6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1990</w:t>
            </w:r>
          </w:p>
        </w:tc>
        <w:tc>
          <w:tcPr>
            <w:tcW w:w="72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89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99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824"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КСК-4-1</w:t>
            </w:r>
          </w:p>
        </w:tc>
        <w:tc>
          <w:tcPr>
            <w:tcW w:w="97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603" w:type="pct"/>
            <w:shd w:val="clear" w:color="auto" w:fill="auto"/>
          </w:tcPr>
          <w:p w:rsidR="00CD31BC" w:rsidRPr="00AC48D7" w:rsidRDefault="00CD31BC" w:rsidP="00AC48D7">
            <w:pPr>
              <w:pStyle w:val="a6"/>
              <w:jc w:val="both"/>
              <w:rPr>
                <w:b w:val="0"/>
                <w:i w:val="0"/>
                <w:color w:val="000000"/>
                <w:sz w:val="20"/>
              </w:rPr>
            </w:pPr>
          </w:p>
        </w:tc>
        <w:tc>
          <w:tcPr>
            <w:tcW w:w="72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89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991"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824"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та ін.</w:t>
            </w:r>
          </w:p>
        </w:tc>
        <w:tc>
          <w:tcPr>
            <w:tcW w:w="971" w:type="pct"/>
            <w:shd w:val="clear" w:color="auto" w:fill="auto"/>
          </w:tcPr>
          <w:p w:rsidR="00CD31BC" w:rsidRPr="00AC48D7" w:rsidRDefault="00CD31BC" w:rsidP="00AC48D7">
            <w:pPr>
              <w:pStyle w:val="a6"/>
              <w:jc w:val="both"/>
              <w:rPr>
                <w:b w:val="0"/>
                <w:i w:val="0"/>
                <w:color w:val="000000"/>
                <w:sz w:val="20"/>
              </w:rPr>
            </w:pPr>
          </w:p>
        </w:tc>
        <w:tc>
          <w:tcPr>
            <w:tcW w:w="603" w:type="pct"/>
            <w:shd w:val="clear" w:color="auto" w:fill="auto"/>
          </w:tcPr>
          <w:p w:rsidR="00CD31BC" w:rsidRPr="00AC48D7" w:rsidRDefault="00CD31BC" w:rsidP="00AC48D7">
            <w:pPr>
              <w:pStyle w:val="a6"/>
              <w:jc w:val="both"/>
              <w:rPr>
                <w:b w:val="0"/>
                <w:i w:val="0"/>
                <w:color w:val="000000"/>
                <w:sz w:val="20"/>
              </w:rPr>
            </w:pPr>
          </w:p>
        </w:tc>
        <w:tc>
          <w:tcPr>
            <w:tcW w:w="721" w:type="pct"/>
            <w:shd w:val="clear" w:color="auto" w:fill="auto"/>
          </w:tcPr>
          <w:p w:rsidR="00CD31BC" w:rsidRPr="00AC48D7" w:rsidRDefault="00CD31BC" w:rsidP="00AC48D7">
            <w:pPr>
              <w:pStyle w:val="a6"/>
              <w:jc w:val="both"/>
              <w:rPr>
                <w:b w:val="0"/>
                <w:i w:val="0"/>
                <w:color w:val="000000"/>
                <w:sz w:val="20"/>
              </w:rPr>
            </w:pPr>
          </w:p>
        </w:tc>
        <w:tc>
          <w:tcPr>
            <w:tcW w:w="890" w:type="pct"/>
            <w:shd w:val="clear" w:color="auto" w:fill="auto"/>
          </w:tcPr>
          <w:p w:rsidR="00CD31BC" w:rsidRPr="00AC48D7" w:rsidRDefault="00CD31BC" w:rsidP="00AC48D7">
            <w:pPr>
              <w:pStyle w:val="a6"/>
              <w:jc w:val="both"/>
              <w:rPr>
                <w:b w:val="0"/>
                <w:i w:val="0"/>
                <w:color w:val="000000"/>
                <w:sz w:val="20"/>
              </w:rPr>
            </w:pPr>
          </w:p>
        </w:tc>
        <w:tc>
          <w:tcPr>
            <w:tcW w:w="991" w:type="pct"/>
            <w:shd w:val="clear" w:color="auto" w:fill="auto"/>
          </w:tcPr>
          <w:p w:rsidR="00CD31BC" w:rsidRPr="00AC48D7" w:rsidRDefault="00CD31BC" w:rsidP="00AC48D7">
            <w:pPr>
              <w:pStyle w:val="a6"/>
              <w:jc w:val="both"/>
              <w:rPr>
                <w:b w:val="0"/>
                <w:i w:val="0"/>
                <w:color w:val="000000"/>
                <w:sz w:val="20"/>
              </w:rPr>
            </w:pPr>
          </w:p>
        </w:tc>
      </w:tr>
    </w:tbl>
    <w:p w:rsidR="005613B6" w:rsidRPr="005613B6" w:rsidRDefault="005613B6"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Як видно із даних таблиці самохідних комбайнів в господарстві небагато – 5 штук і всі вони вже досить багато років (більше 10) працюють. Для підтримання їх в робочому стані необхідно проводити щороку численні поточні та капітальні ремонти. Проте, щоб замінити їх новими господарство не має достатньо коштів, хоча й планує в цьому році закупити один зерновий та один бурякозбиральний комбайни.</w:t>
      </w:r>
    </w:p>
    <w:p w:rsidR="00CD31BC" w:rsidRPr="005613B6" w:rsidRDefault="00CD31BC" w:rsidP="005613B6">
      <w:pPr>
        <w:pStyle w:val="a6"/>
        <w:ind w:firstLine="709"/>
        <w:jc w:val="both"/>
        <w:rPr>
          <w:b w:val="0"/>
          <w:i w:val="0"/>
          <w:color w:val="000000"/>
          <w:sz w:val="28"/>
        </w:rPr>
      </w:pPr>
      <w:r w:rsidRPr="005613B6">
        <w:rPr>
          <w:b w:val="0"/>
          <w:i w:val="0"/>
          <w:color w:val="000000"/>
          <w:sz w:val="28"/>
        </w:rPr>
        <w:t xml:space="preserve">Основна частина всіх робіт в рільництві виконується сільськогосподарськими машинами. І від того на скільки добре господарство забезпечене </w:t>
      </w:r>
      <w:r w:rsidR="005613B6" w:rsidRPr="005613B6">
        <w:rPr>
          <w:b w:val="0"/>
          <w:i w:val="0"/>
          <w:color w:val="000000"/>
          <w:sz w:val="28"/>
        </w:rPr>
        <w:t>с/г</w:t>
      </w:r>
      <w:r w:rsidRPr="005613B6">
        <w:rPr>
          <w:b w:val="0"/>
          <w:i w:val="0"/>
          <w:color w:val="000000"/>
          <w:sz w:val="28"/>
        </w:rPr>
        <w:t xml:space="preserve"> технікою залежить якість та терміни виконання робіт, завантаження машин, а значить і ефективність їх використання. Розглянемо наявність </w:t>
      </w:r>
      <w:r w:rsidR="005613B6" w:rsidRPr="005613B6">
        <w:rPr>
          <w:b w:val="0"/>
          <w:i w:val="0"/>
          <w:color w:val="000000"/>
          <w:sz w:val="28"/>
        </w:rPr>
        <w:t>с/г</w:t>
      </w:r>
      <w:r w:rsidRPr="005613B6">
        <w:rPr>
          <w:b w:val="0"/>
          <w:i w:val="0"/>
          <w:color w:val="000000"/>
          <w:sz w:val="28"/>
        </w:rPr>
        <w:t xml:space="preserve"> машин у господарстві, яка подана в таблиці 4</w:t>
      </w:r>
    </w:p>
    <w:p w:rsidR="005613B6" w:rsidRPr="005613B6" w:rsidRDefault="005613B6" w:rsidP="005613B6">
      <w:pPr>
        <w:pStyle w:val="a6"/>
        <w:ind w:firstLine="709"/>
        <w:jc w:val="both"/>
        <w:rPr>
          <w:i w:val="0"/>
          <w:color w:val="000000"/>
          <w:sz w:val="28"/>
        </w:rPr>
      </w:pPr>
    </w:p>
    <w:p w:rsidR="00CD31BC" w:rsidRPr="005613B6" w:rsidRDefault="005613B6" w:rsidP="005613B6">
      <w:pPr>
        <w:pStyle w:val="a6"/>
        <w:ind w:firstLine="709"/>
        <w:jc w:val="both"/>
        <w:rPr>
          <w:i w:val="0"/>
          <w:color w:val="000000"/>
          <w:sz w:val="28"/>
        </w:rPr>
      </w:pPr>
      <w:r w:rsidRPr="005613B6">
        <w:rPr>
          <w:i w:val="0"/>
          <w:color w:val="000000"/>
          <w:sz w:val="28"/>
        </w:rPr>
        <w:br w:type="page"/>
      </w:r>
      <w:r w:rsidR="00CD31BC" w:rsidRPr="005613B6">
        <w:rPr>
          <w:b w:val="0"/>
          <w:i w:val="0"/>
          <w:color w:val="000000"/>
          <w:sz w:val="28"/>
        </w:rPr>
        <w:t>Таблиця 4</w:t>
      </w:r>
      <w:r w:rsidRPr="005613B6">
        <w:rPr>
          <w:b w:val="0"/>
          <w:i w:val="0"/>
          <w:color w:val="000000"/>
          <w:sz w:val="28"/>
        </w:rPr>
        <w:t>.</w:t>
      </w:r>
      <w:r w:rsidRPr="005613B6">
        <w:rPr>
          <w:i w:val="0"/>
          <w:color w:val="000000"/>
          <w:sz w:val="28"/>
        </w:rPr>
        <w:t xml:space="preserve"> </w:t>
      </w:r>
      <w:r w:rsidR="00CD31BC" w:rsidRPr="005613B6">
        <w:rPr>
          <w:b w:val="0"/>
          <w:i w:val="0"/>
          <w:color w:val="000000"/>
          <w:sz w:val="28"/>
        </w:rPr>
        <w:t>Наявність у господарстві сільськогосподарських машин</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77"/>
        <w:gridCol w:w="2223"/>
        <w:gridCol w:w="2209"/>
        <w:gridCol w:w="2332"/>
      </w:tblGrid>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Назва та марка с/гмашини</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Наявність у господарстві, шт.</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 xml:space="preserve">Об´єм виконуваних робіт </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Навантажування на одну машину, га</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Плуги:</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ПЛН-5-35</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987,7</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197,5</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ПН-3-35</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w:t>
            </w: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Культиватори:</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КПС-4</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845,7</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281,9</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УСМК-5,4Б</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КРН-4,2</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91</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91</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 xml:space="preserve">Оприскувач: </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СП-2000</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987,7</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987,7</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Стогоклад:</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ПФ-0,5</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517</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517</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Граблі:</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ГВК-6</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517</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517</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Сівалки:</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СЗ-3,6</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517</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129,3</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СЗТ-3,6</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517</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129,3</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ССТ-126</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Картоплесаджалки:</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КСМ-4</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Жатки:</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ЖВН-6А</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487</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487</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ЖРБ-4,2</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30</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30</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Сінокосарки:</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КС-2,1</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322,7</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161,4</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Силосозбиральний комбайн:</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КСС-2,6</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90</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90</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Гичкозбиральна машина:</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БМ-6А</w:t>
            </w:r>
          </w:p>
        </w:tc>
        <w:tc>
          <w:tcPr>
            <w:tcW w:w="1203"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119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c>
          <w:tcPr>
            <w:tcW w:w="1262"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r>
      <w:tr w:rsidR="00CD31BC" w:rsidRPr="00AC48D7" w:rsidTr="00AC48D7">
        <w:trPr>
          <w:cantSplit/>
        </w:trPr>
        <w:tc>
          <w:tcPr>
            <w:tcW w:w="1340"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І т.д.</w:t>
            </w:r>
          </w:p>
        </w:tc>
        <w:tc>
          <w:tcPr>
            <w:tcW w:w="1203" w:type="pct"/>
            <w:shd w:val="clear" w:color="auto" w:fill="auto"/>
          </w:tcPr>
          <w:p w:rsidR="00CD31BC" w:rsidRPr="00AC48D7" w:rsidRDefault="00CD31BC" w:rsidP="00AC48D7">
            <w:pPr>
              <w:pStyle w:val="a6"/>
              <w:jc w:val="both"/>
              <w:rPr>
                <w:b w:val="0"/>
                <w:i w:val="0"/>
                <w:color w:val="000000"/>
                <w:sz w:val="20"/>
              </w:rPr>
            </w:pPr>
          </w:p>
        </w:tc>
        <w:tc>
          <w:tcPr>
            <w:tcW w:w="1195" w:type="pct"/>
            <w:shd w:val="clear" w:color="auto" w:fill="auto"/>
          </w:tcPr>
          <w:p w:rsidR="00CD31BC" w:rsidRPr="00AC48D7" w:rsidRDefault="00CD31BC" w:rsidP="00AC48D7">
            <w:pPr>
              <w:pStyle w:val="a6"/>
              <w:jc w:val="both"/>
              <w:rPr>
                <w:b w:val="0"/>
                <w:i w:val="0"/>
                <w:color w:val="000000"/>
                <w:sz w:val="20"/>
              </w:rPr>
            </w:pPr>
          </w:p>
        </w:tc>
        <w:tc>
          <w:tcPr>
            <w:tcW w:w="1262" w:type="pct"/>
            <w:shd w:val="clear" w:color="auto" w:fill="auto"/>
          </w:tcPr>
          <w:p w:rsidR="00CD31BC" w:rsidRPr="00AC48D7" w:rsidRDefault="00CD31BC" w:rsidP="00AC48D7">
            <w:pPr>
              <w:pStyle w:val="a6"/>
              <w:jc w:val="both"/>
              <w:rPr>
                <w:b w:val="0"/>
                <w:i w:val="0"/>
                <w:color w:val="000000"/>
                <w:sz w:val="20"/>
              </w:rPr>
            </w:pPr>
          </w:p>
        </w:tc>
      </w:tr>
    </w:tbl>
    <w:p w:rsidR="005613B6" w:rsidRPr="005613B6" w:rsidRDefault="005613B6"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Як видно з таблиці парк с/г машин господарства також невеликий як в цілому так і по окремих назвах та марках техніки і як результат обсяги робіт які доводиться їм виконувати, також значні. Це особливо видно з колонки “навантаження на одну машину, га”</w:t>
      </w:r>
    </w:p>
    <w:p w:rsidR="00CD31BC" w:rsidRPr="005613B6" w:rsidRDefault="005613B6" w:rsidP="005613B6">
      <w:pPr>
        <w:pStyle w:val="a6"/>
        <w:ind w:firstLine="709"/>
        <w:jc w:val="both"/>
        <w:rPr>
          <w:i w:val="0"/>
          <w:color w:val="000000"/>
          <w:sz w:val="28"/>
        </w:rPr>
      </w:pPr>
      <w:r w:rsidRPr="005613B6">
        <w:rPr>
          <w:i w:val="0"/>
          <w:color w:val="000000"/>
          <w:sz w:val="28"/>
        </w:rPr>
        <w:br w:type="page"/>
        <w:t>1.4</w:t>
      </w:r>
      <w:r w:rsidR="00CD31BC" w:rsidRPr="005613B6">
        <w:rPr>
          <w:i w:val="0"/>
          <w:color w:val="000000"/>
          <w:sz w:val="28"/>
        </w:rPr>
        <w:t xml:space="preserve"> Наф</w:t>
      </w:r>
      <w:r w:rsidRPr="005613B6">
        <w:rPr>
          <w:i w:val="0"/>
          <w:color w:val="000000"/>
          <w:sz w:val="28"/>
        </w:rPr>
        <w:t>тогосподарство с/г підприємства</w:t>
      </w:r>
    </w:p>
    <w:p w:rsidR="005613B6" w:rsidRPr="005613B6" w:rsidRDefault="005613B6"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 xml:space="preserve">Нафтогосподарство – важливий підрозділ матеріально-технічного постачання с/г виробництва, від чіткої роботи якого залежить ефективне використання машинно-тракторного парку. Воно повинно забезпечувати потребу господарства у всіх видах нафтопродуктів. </w:t>
      </w:r>
    </w:p>
    <w:p w:rsidR="00CD31BC" w:rsidRPr="005613B6" w:rsidRDefault="00CD31BC" w:rsidP="005613B6">
      <w:pPr>
        <w:pStyle w:val="a6"/>
        <w:ind w:firstLine="709"/>
        <w:jc w:val="both"/>
        <w:rPr>
          <w:b w:val="0"/>
          <w:i w:val="0"/>
          <w:color w:val="000000"/>
          <w:sz w:val="28"/>
        </w:rPr>
      </w:pPr>
      <w:r w:rsidRPr="005613B6">
        <w:rPr>
          <w:b w:val="0"/>
          <w:i w:val="0"/>
          <w:color w:val="000000"/>
          <w:sz w:val="28"/>
        </w:rPr>
        <w:t>Нафтогосподарство ТОВ “Дружба” об’єднує в собі нафтосклад, пункт заправки, засоби транспортування паливо-мастильних матеріалів з нафтобаз і пересувні засоби заправки. До штабу робітників нафтогосподарства входять дві людини. Це завідуючий та шофер-заправник. Саме нафтогосподарство розміщене поблизу тракторної бригади і збудоване із дотриманням правил пожежної безпеки.</w:t>
      </w:r>
    </w:p>
    <w:p w:rsidR="00CD31BC" w:rsidRPr="005613B6" w:rsidRDefault="00CD31BC" w:rsidP="005613B6">
      <w:pPr>
        <w:spacing w:line="360" w:lineRule="auto"/>
        <w:ind w:firstLine="709"/>
        <w:rPr>
          <w:color w:val="000000"/>
        </w:rPr>
      </w:pPr>
      <w:r w:rsidRPr="005613B6">
        <w:rPr>
          <w:color w:val="000000"/>
        </w:rPr>
        <w:t>Як видно з рисунка нафтогосподарство огороджене і має окремі в`їзд та виїзд. Службове приміщення складається із двох частин. В одній знаходиться склад мастильних матеріалів, допоміжного обладнання, обладнання для перевірки якості нафтопродуктів та їх кількості в резервуарах (1), в іншій робоча кімната завідуючого нафтогосподарством (2). Заправка техніки відбувається через паливо-роздавальні колонки пункту заправки, що дозволяє уникати втрат ПММ та вести точний облік виданих нафтопродуктів. Нафтосклад знаходиться збоку, від руху техніки його захищає посадка дерев. Він складається із шести резервуарів, які знаходяться під землею. Вони призначені для зберігання паливо-мастильних матеріалів.</w:t>
      </w:r>
    </w:p>
    <w:p w:rsidR="005613B6" w:rsidRDefault="00CD31BC" w:rsidP="005613B6">
      <w:pPr>
        <w:spacing w:line="360" w:lineRule="auto"/>
        <w:ind w:firstLine="709"/>
        <w:rPr>
          <w:color w:val="000000"/>
        </w:rPr>
      </w:pPr>
      <w:r w:rsidRPr="005613B6">
        <w:rPr>
          <w:color w:val="000000"/>
        </w:rPr>
        <w:t>Доставка нафтопродуктів в господарство здійснюється як автотранспортом господарства так і транспортом підприємств постачальників на основі поданих заявок-замовлень та укладених договорів. Слідкує за цим завідуючим нафтогосподарством. Відпуск паливо-мат</w:t>
      </w:r>
      <w:r w:rsidR="005613B6">
        <w:rPr>
          <w:color w:val="000000"/>
        </w:rPr>
        <w:t>еріалів здійснюється по лімітно-</w:t>
      </w:r>
      <w:r w:rsidRPr="005613B6">
        <w:rPr>
          <w:color w:val="000000"/>
        </w:rPr>
        <w:t>забірних картках та шляхових листках. Нажаль сьогодні через важке фінансове становище господарства трапляються перерви в постачанні паливо-мастильних матеріалів і якість їх бажає бути значно кращою.</w:t>
      </w:r>
    </w:p>
    <w:p w:rsidR="00CD31BC" w:rsidRPr="005613B6" w:rsidRDefault="005613B6" w:rsidP="005613B6">
      <w:pPr>
        <w:spacing w:line="360" w:lineRule="auto"/>
        <w:ind w:firstLine="709"/>
        <w:rPr>
          <w:b/>
          <w:color w:val="000000"/>
        </w:rPr>
      </w:pPr>
      <w:r>
        <w:rPr>
          <w:color w:val="000000"/>
        </w:rPr>
        <w:br w:type="page"/>
      </w:r>
      <w:r w:rsidR="00CD31BC" w:rsidRPr="005613B6">
        <w:rPr>
          <w:b/>
          <w:color w:val="000000"/>
        </w:rPr>
        <w:t>2. Розрахунок потреби господарства в паливо-маст</w:t>
      </w:r>
      <w:r>
        <w:rPr>
          <w:b/>
          <w:color w:val="000000"/>
        </w:rPr>
        <w:t>ильних матеріалах для с/г машин</w:t>
      </w:r>
    </w:p>
    <w:p w:rsidR="005613B6" w:rsidRDefault="005613B6" w:rsidP="005613B6">
      <w:pPr>
        <w:spacing w:line="360" w:lineRule="auto"/>
        <w:ind w:firstLine="709"/>
        <w:rPr>
          <w:b/>
          <w:color w:val="000000"/>
        </w:rPr>
      </w:pPr>
    </w:p>
    <w:p w:rsidR="00CD31BC" w:rsidRPr="005613B6" w:rsidRDefault="005613B6" w:rsidP="005613B6">
      <w:pPr>
        <w:spacing w:line="360" w:lineRule="auto"/>
        <w:ind w:firstLine="709"/>
        <w:rPr>
          <w:b/>
          <w:color w:val="000000"/>
        </w:rPr>
      </w:pPr>
      <w:r>
        <w:rPr>
          <w:b/>
          <w:color w:val="000000"/>
        </w:rPr>
        <w:t>2.1</w:t>
      </w:r>
      <w:r w:rsidR="00CD31BC" w:rsidRPr="005613B6">
        <w:rPr>
          <w:b/>
          <w:color w:val="000000"/>
        </w:rPr>
        <w:t xml:space="preserve"> Розрахунок потреби паливо-мастильних матеріалів </w:t>
      </w:r>
      <w:r>
        <w:rPr>
          <w:b/>
          <w:color w:val="000000"/>
        </w:rPr>
        <w:t>для роботи самохідних комбайнів</w:t>
      </w:r>
    </w:p>
    <w:p w:rsidR="005613B6" w:rsidRDefault="005613B6" w:rsidP="005613B6">
      <w:pPr>
        <w:spacing w:line="360" w:lineRule="auto"/>
        <w:ind w:firstLine="709"/>
        <w:rPr>
          <w:color w:val="000000"/>
        </w:rPr>
      </w:pPr>
    </w:p>
    <w:p w:rsidR="00CD31BC" w:rsidRPr="005613B6" w:rsidRDefault="00CD31BC" w:rsidP="005613B6">
      <w:pPr>
        <w:spacing w:line="360" w:lineRule="auto"/>
        <w:ind w:firstLine="709"/>
        <w:rPr>
          <w:color w:val="000000"/>
        </w:rPr>
      </w:pPr>
      <w:r w:rsidRPr="005613B6">
        <w:rPr>
          <w:color w:val="000000"/>
        </w:rPr>
        <w:t xml:space="preserve">Раціональне використання палива і мастильних матеріалів у с/г підприємствах починається з правильного визначення потреби в них на запланований період. Розрахунок потреби ПММ для роботи самохідних комбайнів можна виконати при наявності даних про обсяг робіт та норму витрати палива на одиницю виконаної роботи. Обсяг робіт визначаємо із технологічних карт на вирощування с/г культур, а норми витрат ПММ із довідників </w:t>
      </w:r>
      <w:r w:rsidR="005613B6" w:rsidRPr="005613B6">
        <w:rPr>
          <w:color w:val="000000"/>
        </w:rPr>
        <w:t>(</w:t>
      </w:r>
      <w:r w:rsidRPr="005613B6">
        <w:rPr>
          <w:color w:val="000000"/>
        </w:rPr>
        <w:t>Типові норми виробітку та витрати палива на механізовані польові роботи</w:t>
      </w:r>
      <w:r w:rsidR="005613B6" w:rsidRPr="005613B6">
        <w:rPr>
          <w:color w:val="000000"/>
        </w:rPr>
        <w:t>)</w:t>
      </w:r>
      <w:r w:rsidRPr="005613B6">
        <w:rPr>
          <w:color w:val="000000"/>
        </w:rPr>
        <w:t>.Розрахунок потреби палива для роботи самохідних комбайнів ТОВ “Дружба” проводимо в таблиці 5</w:t>
      </w:r>
    </w:p>
    <w:p w:rsidR="00CD31BC" w:rsidRDefault="00CD31BC" w:rsidP="005613B6">
      <w:pPr>
        <w:spacing w:line="360" w:lineRule="auto"/>
        <w:ind w:firstLine="709"/>
        <w:rPr>
          <w:color w:val="000000"/>
        </w:rPr>
      </w:pPr>
      <w:r w:rsidRPr="005613B6">
        <w:rPr>
          <w:color w:val="000000"/>
        </w:rPr>
        <w:t>Розрахунок потреби палива для роботи самохідних комбайнів господарства:</w:t>
      </w:r>
    </w:p>
    <w:p w:rsidR="005613B6" w:rsidRPr="005613B6" w:rsidRDefault="005613B6" w:rsidP="005613B6">
      <w:pPr>
        <w:spacing w:line="360" w:lineRule="auto"/>
        <w:ind w:firstLine="709"/>
        <w:rPr>
          <w:color w:val="000000"/>
        </w:rPr>
      </w:pPr>
    </w:p>
    <w:tbl>
      <w:tblPr>
        <w:tblW w:w="49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15"/>
        <w:gridCol w:w="1161"/>
        <w:gridCol w:w="2383"/>
        <w:gridCol w:w="1704"/>
        <w:gridCol w:w="1518"/>
      </w:tblGrid>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Назва роботи</w:t>
            </w:r>
          </w:p>
        </w:tc>
        <w:tc>
          <w:tcPr>
            <w:tcW w:w="619" w:type="pct"/>
            <w:shd w:val="clear" w:color="auto" w:fill="auto"/>
          </w:tcPr>
          <w:p w:rsidR="00CD31BC" w:rsidRPr="00AC48D7" w:rsidRDefault="00CD31BC" w:rsidP="00AC48D7">
            <w:pPr>
              <w:spacing w:line="360" w:lineRule="auto"/>
              <w:rPr>
                <w:color w:val="000000"/>
                <w:sz w:val="20"/>
              </w:rPr>
            </w:pPr>
            <w:r w:rsidRPr="00AC48D7">
              <w:rPr>
                <w:color w:val="000000"/>
                <w:sz w:val="20"/>
              </w:rPr>
              <w:t>Обсяг роботи, га</w:t>
            </w:r>
          </w:p>
        </w:tc>
        <w:tc>
          <w:tcPr>
            <w:tcW w:w="1270" w:type="pct"/>
            <w:shd w:val="clear" w:color="auto" w:fill="auto"/>
          </w:tcPr>
          <w:p w:rsidR="00CD31BC" w:rsidRPr="00AC48D7" w:rsidRDefault="00CD31BC" w:rsidP="00AC48D7">
            <w:pPr>
              <w:spacing w:line="360" w:lineRule="auto"/>
              <w:rPr>
                <w:color w:val="000000"/>
                <w:sz w:val="20"/>
              </w:rPr>
            </w:pPr>
            <w:r w:rsidRPr="00AC48D7">
              <w:rPr>
                <w:color w:val="000000"/>
                <w:sz w:val="20"/>
              </w:rPr>
              <w:t>Марка комбайна</w:t>
            </w:r>
          </w:p>
        </w:tc>
        <w:tc>
          <w:tcPr>
            <w:tcW w:w="908" w:type="pct"/>
            <w:shd w:val="clear" w:color="auto" w:fill="auto"/>
          </w:tcPr>
          <w:p w:rsidR="00CD31BC" w:rsidRPr="00AC48D7" w:rsidRDefault="00CD31BC" w:rsidP="00AC48D7">
            <w:pPr>
              <w:spacing w:line="360" w:lineRule="auto"/>
              <w:rPr>
                <w:color w:val="000000"/>
                <w:sz w:val="20"/>
              </w:rPr>
            </w:pPr>
            <w:r w:rsidRPr="00AC48D7">
              <w:rPr>
                <w:color w:val="000000"/>
                <w:sz w:val="20"/>
              </w:rPr>
              <w:t>Норма витрати палива, кг</w:t>
            </w: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Загальна витрата палива,кг</w:t>
            </w:r>
          </w:p>
        </w:tc>
      </w:tr>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Збирання озимої пшениці</w:t>
            </w:r>
          </w:p>
        </w:tc>
        <w:tc>
          <w:tcPr>
            <w:tcW w:w="619" w:type="pct"/>
            <w:shd w:val="clear" w:color="auto" w:fill="auto"/>
          </w:tcPr>
          <w:p w:rsidR="00CD31BC" w:rsidRPr="00AC48D7" w:rsidRDefault="00CD31BC" w:rsidP="00AC48D7">
            <w:pPr>
              <w:spacing w:line="360" w:lineRule="auto"/>
              <w:rPr>
                <w:color w:val="000000"/>
                <w:sz w:val="20"/>
              </w:rPr>
            </w:pPr>
            <w:r w:rsidRPr="00AC48D7">
              <w:rPr>
                <w:color w:val="000000"/>
                <w:sz w:val="20"/>
              </w:rPr>
              <w:t>300</w:t>
            </w:r>
          </w:p>
        </w:tc>
        <w:tc>
          <w:tcPr>
            <w:tcW w:w="1270" w:type="pct"/>
            <w:shd w:val="clear" w:color="auto" w:fill="auto"/>
          </w:tcPr>
          <w:p w:rsidR="00CD31BC" w:rsidRPr="00AC48D7" w:rsidRDefault="00CD31BC" w:rsidP="00AC48D7">
            <w:pPr>
              <w:spacing w:line="360" w:lineRule="auto"/>
              <w:rPr>
                <w:color w:val="000000"/>
                <w:sz w:val="20"/>
              </w:rPr>
            </w:pPr>
            <w:r w:rsidRPr="00AC48D7">
              <w:rPr>
                <w:color w:val="000000"/>
                <w:sz w:val="20"/>
              </w:rPr>
              <w:t>СК-5М «Нива»</w:t>
            </w:r>
          </w:p>
        </w:tc>
        <w:tc>
          <w:tcPr>
            <w:tcW w:w="908" w:type="pct"/>
            <w:shd w:val="clear" w:color="auto" w:fill="auto"/>
          </w:tcPr>
          <w:p w:rsidR="00CD31BC" w:rsidRPr="00AC48D7" w:rsidRDefault="00CD31BC" w:rsidP="00AC48D7">
            <w:pPr>
              <w:spacing w:line="360" w:lineRule="auto"/>
              <w:rPr>
                <w:color w:val="000000"/>
                <w:sz w:val="20"/>
              </w:rPr>
            </w:pPr>
            <w:r w:rsidRPr="00AC48D7">
              <w:rPr>
                <w:color w:val="000000"/>
                <w:sz w:val="20"/>
              </w:rPr>
              <w:t>7,5</w:t>
            </w: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2250</w:t>
            </w:r>
          </w:p>
        </w:tc>
      </w:tr>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Збирання ячменю</w:t>
            </w:r>
          </w:p>
        </w:tc>
        <w:tc>
          <w:tcPr>
            <w:tcW w:w="619" w:type="pct"/>
            <w:shd w:val="clear" w:color="auto" w:fill="auto"/>
          </w:tcPr>
          <w:p w:rsidR="00CD31BC" w:rsidRPr="00AC48D7" w:rsidRDefault="00CD31BC" w:rsidP="00AC48D7">
            <w:pPr>
              <w:spacing w:line="360" w:lineRule="auto"/>
              <w:rPr>
                <w:color w:val="000000"/>
                <w:sz w:val="20"/>
              </w:rPr>
            </w:pPr>
            <w:r w:rsidRPr="00AC48D7">
              <w:rPr>
                <w:color w:val="000000"/>
                <w:sz w:val="20"/>
              </w:rPr>
              <w:t>142</w:t>
            </w:r>
          </w:p>
        </w:tc>
        <w:tc>
          <w:tcPr>
            <w:tcW w:w="1270" w:type="pct"/>
            <w:shd w:val="clear" w:color="auto" w:fill="auto"/>
          </w:tcPr>
          <w:p w:rsidR="00CD31BC" w:rsidRPr="00AC48D7" w:rsidRDefault="00CD31BC" w:rsidP="00AC48D7">
            <w:pPr>
              <w:spacing w:line="360" w:lineRule="auto"/>
              <w:rPr>
                <w:color w:val="000000"/>
                <w:sz w:val="20"/>
              </w:rPr>
            </w:pPr>
            <w:r w:rsidRPr="00AC48D7">
              <w:rPr>
                <w:color w:val="000000"/>
                <w:sz w:val="20"/>
              </w:rPr>
              <w:t>СК-6 «Колос»</w:t>
            </w:r>
          </w:p>
        </w:tc>
        <w:tc>
          <w:tcPr>
            <w:tcW w:w="908" w:type="pct"/>
            <w:shd w:val="clear" w:color="auto" w:fill="auto"/>
          </w:tcPr>
          <w:p w:rsidR="00CD31BC" w:rsidRPr="00AC48D7" w:rsidRDefault="00CD31BC" w:rsidP="00AC48D7">
            <w:pPr>
              <w:spacing w:line="360" w:lineRule="auto"/>
              <w:rPr>
                <w:color w:val="000000"/>
                <w:sz w:val="20"/>
              </w:rPr>
            </w:pPr>
            <w:r w:rsidRPr="00AC48D7">
              <w:rPr>
                <w:color w:val="000000"/>
                <w:sz w:val="20"/>
              </w:rPr>
              <w:t>8,7</w:t>
            </w: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1235</w:t>
            </w:r>
          </w:p>
        </w:tc>
      </w:tr>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Збирання жита</w:t>
            </w:r>
          </w:p>
        </w:tc>
        <w:tc>
          <w:tcPr>
            <w:tcW w:w="619" w:type="pct"/>
            <w:shd w:val="clear" w:color="auto" w:fill="auto"/>
          </w:tcPr>
          <w:p w:rsidR="00CD31BC" w:rsidRPr="00AC48D7" w:rsidRDefault="00CD31BC" w:rsidP="00AC48D7">
            <w:pPr>
              <w:spacing w:line="360" w:lineRule="auto"/>
              <w:rPr>
                <w:color w:val="000000"/>
                <w:sz w:val="20"/>
              </w:rPr>
            </w:pPr>
            <w:r w:rsidRPr="00AC48D7">
              <w:rPr>
                <w:color w:val="000000"/>
                <w:sz w:val="20"/>
              </w:rPr>
              <w:t>10</w:t>
            </w:r>
          </w:p>
        </w:tc>
        <w:tc>
          <w:tcPr>
            <w:tcW w:w="1270" w:type="pct"/>
            <w:shd w:val="clear" w:color="auto" w:fill="auto"/>
          </w:tcPr>
          <w:p w:rsidR="00CD31BC" w:rsidRPr="00AC48D7" w:rsidRDefault="00CD31BC" w:rsidP="00AC48D7">
            <w:pPr>
              <w:spacing w:line="360" w:lineRule="auto"/>
              <w:rPr>
                <w:color w:val="000000"/>
                <w:sz w:val="20"/>
              </w:rPr>
            </w:pPr>
            <w:r w:rsidRPr="00AC48D7">
              <w:rPr>
                <w:color w:val="000000"/>
                <w:sz w:val="20"/>
              </w:rPr>
              <w:t>СК-5М «Нива»</w:t>
            </w:r>
          </w:p>
        </w:tc>
        <w:tc>
          <w:tcPr>
            <w:tcW w:w="908" w:type="pct"/>
            <w:shd w:val="clear" w:color="auto" w:fill="auto"/>
          </w:tcPr>
          <w:p w:rsidR="00CD31BC" w:rsidRPr="00AC48D7" w:rsidRDefault="00CD31BC" w:rsidP="00AC48D7">
            <w:pPr>
              <w:spacing w:line="360" w:lineRule="auto"/>
              <w:rPr>
                <w:color w:val="000000"/>
                <w:sz w:val="20"/>
              </w:rPr>
            </w:pPr>
            <w:r w:rsidRPr="00AC48D7">
              <w:rPr>
                <w:color w:val="000000"/>
                <w:sz w:val="20"/>
              </w:rPr>
              <w:t>7,5</w:t>
            </w: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75</w:t>
            </w:r>
          </w:p>
        </w:tc>
      </w:tr>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Збирання вівса</w:t>
            </w:r>
          </w:p>
        </w:tc>
        <w:tc>
          <w:tcPr>
            <w:tcW w:w="619" w:type="pct"/>
            <w:shd w:val="clear" w:color="auto" w:fill="auto"/>
          </w:tcPr>
          <w:p w:rsidR="00CD31BC" w:rsidRPr="00AC48D7" w:rsidRDefault="00CD31BC" w:rsidP="00AC48D7">
            <w:pPr>
              <w:spacing w:line="360" w:lineRule="auto"/>
              <w:rPr>
                <w:color w:val="000000"/>
                <w:sz w:val="20"/>
              </w:rPr>
            </w:pPr>
            <w:r w:rsidRPr="00AC48D7">
              <w:rPr>
                <w:color w:val="000000"/>
                <w:sz w:val="20"/>
              </w:rPr>
              <w:t>15</w:t>
            </w:r>
          </w:p>
        </w:tc>
        <w:tc>
          <w:tcPr>
            <w:tcW w:w="1270" w:type="pct"/>
            <w:shd w:val="clear" w:color="auto" w:fill="auto"/>
          </w:tcPr>
          <w:p w:rsidR="00CD31BC" w:rsidRPr="00AC48D7" w:rsidRDefault="00CD31BC" w:rsidP="00AC48D7">
            <w:pPr>
              <w:spacing w:line="360" w:lineRule="auto"/>
              <w:rPr>
                <w:color w:val="000000"/>
                <w:sz w:val="20"/>
              </w:rPr>
            </w:pPr>
            <w:r w:rsidRPr="00AC48D7">
              <w:rPr>
                <w:color w:val="000000"/>
                <w:sz w:val="20"/>
              </w:rPr>
              <w:t>СК-5М «Нива»</w:t>
            </w:r>
          </w:p>
        </w:tc>
        <w:tc>
          <w:tcPr>
            <w:tcW w:w="908" w:type="pct"/>
            <w:shd w:val="clear" w:color="auto" w:fill="auto"/>
          </w:tcPr>
          <w:p w:rsidR="00CD31BC" w:rsidRPr="00AC48D7" w:rsidRDefault="00CD31BC" w:rsidP="00AC48D7">
            <w:pPr>
              <w:spacing w:line="360" w:lineRule="auto"/>
              <w:rPr>
                <w:color w:val="000000"/>
                <w:sz w:val="20"/>
              </w:rPr>
            </w:pPr>
            <w:r w:rsidRPr="00AC48D7">
              <w:rPr>
                <w:color w:val="000000"/>
                <w:sz w:val="20"/>
              </w:rPr>
              <w:t>7,5</w:t>
            </w: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112</w:t>
            </w:r>
          </w:p>
        </w:tc>
      </w:tr>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Збирання гороху</w:t>
            </w:r>
          </w:p>
        </w:tc>
        <w:tc>
          <w:tcPr>
            <w:tcW w:w="619" w:type="pct"/>
            <w:shd w:val="clear" w:color="auto" w:fill="auto"/>
          </w:tcPr>
          <w:p w:rsidR="00CD31BC" w:rsidRPr="00AC48D7" w:rsidRDefault="00CD31BC" w:rsidP="00AC48D7">
            <w:pPr>
              <w:spacing w:line="360" w:lineRule="auto"/>
              <w:rPr>
                <w:color w:val="000000"/>
                <w:sz w:val="20"/>
              </w:rPr>
            </w:pPr>
            <w:r w:rsidRPr="00AC48D7">
              <w:rPr>
                <w:color w:val="000000"/>
                <w:sz w:val="20"/>
              </w:rPr>
              <w:t>30</w:t>
            </w:r>
          </w:p>
        </w:tc>
        <w:tc>
          <w:tcPr>
            <w:tcW w:w="1270" w:type="pct"/>
            <w:shd w:val="clear" w:color="auto" w:fill="auto"/>
          </w:tcPr>
          <w:p w:rsidR="00CD31BC" w:rsidRPr="00AC48D7" w:rsidRDefault="00CD31BC" w:rsidP="00AC48D7">
            <w:pPr>
              <w:spacing w:line="360" w:lineRule="auto"/>
              <w:rPr>
                <w:color w:val="000000"/>
                <w:sz w:val="20"/>
              </w:rPr>
            </w:pPr>
            <w:r w:rsidRPr="00AC48D7">
              <w:rPr>
                <w:color w:val="000000"/>
                <w:sz w:val="20"/>
              </w:rPr>
              <w:t>СК-5М «Нива»</w:t>
            </w:r>
          </w:p>
        </w:tc>
        <w:tc>
          <w:tcPr>
            <w:tcW w:w="908" w:type="pct"/>
            <w:shd w:val="clear" w:color="auto" w:fill="auto"/>
          </w:tcPr>
          <w:p w:rsidR="00CD31BC" w:rsidRPr="00AC48D7" w:rsidRDefault="00CD31BC" w:rsidP="00AC48D7">
            <w:pPr>
              <w:spacing w:line="360" w:lineRule="auto"/>
              <w:rPr>
                <w:color w:val="000000"/>
                <w:sz w:val="20"/>
              </w:rPr>
            </w:pPr>
            <w:r w:rsidRPr="00AC48D7">
              <w:rPr>
                <w:color w:val="000000"/>
                <w:sz w:val="20"/>
              </w:rPr>
              <w:t>7,5</w:t>
            </w: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225</w:t>
            </w:r>
          </w:p>
        </w:tc>
      </w:tr>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Збирання гречки</w:t>
            </w:r>
          </w:p>
        </w:tc>
        <w:tc>
          <w:tcPr>
            <w:tcW w:w="619" w:type="pct"/>
            <w:shd w:val="clear" w:color="auto" w:fill="auto"/>
          </w:tcPr>
          <w:p w:rsidR="00CD31BC" w:rsidRPr="00AC48D7" w:rsidRDefault="00CD31BC" w:rsidP="00AC48D7">
            <w:pPr>
              <w:spacing w:line="360" w:lineRule="auto"/>
              <w:rPr>
                <w:color w:val="000000"/>
                <w:sz w:val="20"/>
              </w:rPr>
            </w:pPr>
            <w:r w:rsidRPr="00AC48D7">
              <w:rPr>
                <w:color w:val="000000"/>
                <w:sz w:val="20"/>
              </w:rPr>
              <w:t>20</w:t>
            </w:r>
          </w:p>
        </w:tc>
        <w:tc>
          <w:tcPr>
            <w:tcW w:w="1270" w:type="pct"/>
            <w:shd w:val="clear" w:color="auto" w:fill="auto"/>
          </w:tcPr>
          <w:p w:rsidR="00CD31BC" w:rsidRPr="00AC48D7" w:rsidRDefault="00CD31BC" w:rsidP="00AC48D7">
            <w:pPr>
              <w:spacing w:line="360" w:lineRule="auto"/>
              <w:rPr>
                <w:color w:val="000000"/>
                <w:sz w:val="20"/>
              </w:rPr>
            </w:pPr>
            <w:r w:rsidRPr="00AC48D7">
              <w:rPr>
                <w:color w:val="000000"/>
                <w:sz w:val="20"/>
              </w:rPr>
              <w:t>СК-5М «Нива»</w:t>
            </w:r>
          </w:p>
        </w:tc>
        <w:tc>
          <w:tcPr>
            <w:tcW w:w="908" w:type="pct"/>
            <w:shd w:val="clear" w:color="auto" w:fill="auto"/>
          </w:tcPr>
          <w:p w:rsidR="00CD31BC" w:rsidRPr="00AC48D7" w:rsidRDefault="00CD31BC" w:rsidP="00AC48D7">
            <w:pPr>
              <w:spacing w:line="360" w:lineRule="auto"/>
              <w:rPr>
                <w:color w:val="000000"/>
                <w:sz w:val="20"/>
              </w:rPr>
            </w:pPr>
            <w:r w:rsidRPr="00AC48D7">
              <w:rPr>
                <w:color w:val="000000"/>
                <w:sz w:val="20"/>
              </w:rPr>
              <w:t>7,5</w:t>
            </w: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150</w:t>
            </w:r>
          </w:p>
        </w:tc>
      </w:tr>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Збирання цукрових буряків</w:t>
            </w:r>
          </w:p>
        </w:tc>
        <w:tc>
          <w:tcPr>
            <w:tcW w:w="619" w:type="pct"/>
            <w:shd w:val="clear" w:color="auto" w:fill="auto"/>
          </w:tcPr>
          <w:p w:rsidR="00CD31BC" w:rsidRPr="00AC48D7" w:rsidRDefault="00CD31BC" w:rsidP="00AC48D7">
            <w:pPr>
              <w:spacing w:line="360" w:lineRule="auto"/>
              <w:rPr>
                <w:color w:val="000000"/>
                <w:sz w:val="20"/>
              </w:rPr>
            </w:pPr>
            <w:r w:rsidRPr="00AC48D7">
              <w:rPr>
                <w:color w:val="000000"/>
                <w:sz w:val="20"/>
              </w:rPr>
              <w:t>51</w:t>
            </w:r>
          </w:p>
        </w:tc>
        <w:tc>
          <w:tcPr>
            <w:tcW w:w="1270" w:type="pct"/>
            <w:shd w:val="clear" w:color="auto" w:fill="auto"/>
          </w:tcPr>
          <w:p w:rsidR="00CD31BC" w:rsidRPr="00AC48D7" w:rsidRDefault="00CD31BC" w:rsidP="00AC48D7">
            <w:pPr>
              <w:spacing w:line="360" w:lineRule="auto"/>
              <w:rPr>
                <w:color w:val="000000"/>
                <w:sz w:val="20"/>
              </w:rPr>
            </w:pPr>
            <w:r w:rsidRPr="00AC48D7">
              <w:rPr>
                <w:color w:val="000000"/>
                <w:sz w:val="20"/>
              </w:rPr>
              <w:t>КС-6Б</w:t>
            </w:r>
          </w:p>
        </w:tc>
        <w:tc>
          <w:tcPr>
            <w:tcW w:w="908" w:type="pct"/>
            <w:shd w:val="clear" w:color="auto" w:fill="auto"/>
          </w:tcPr>
          <w:p w:rsidR="00CD31BC" w:rsidRPr="00AC48D7" w:rsidRDefault="00CD31BC" w:rsidP="00AC48D7">
            <w:pPr>
              <w:spacing w:line="360" w:lineRule="auto"/>
              <w:rPr>
                <w:color w:val="000000"/>
                <w:sz w:val="20"/>
              </w:rPr>
            </w:pPr>
            <w:r w:rsidRPr="00AC48D7">
              <w:rPr>
                <w:color w:val="000000"/>
                <w:sz w:val="20"/>
              </w:rPr>
              <w:t>15,7</w:t>
            </w: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801</w:t>
            </w:r>
          </w:p>
        </w:tc>
      </w:tr>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Збирання кукурудзи на силос</w:t>
            </w:r>
          </w:p>
        </w:tc>
        <w:tc>
          <w:tcPr>
            <w:tcW w:w="619" w:type="pct"/>
            <w:shd w:val="clear" w:color="auto" w:fill="auto"/>
          </w:tcPr>
          <w:p w:rsidR="00CD31BC" w:rsidRPr="00AC48D7" w:rsidRDefault="00CD31BC" w:rsidP="00AC48D7">
            <w:pPr>
              <w:spacing w:line="360" w:lineRule="auto"/>
              <w:rPr>
                <w:color w:val="000000"/>
                <w:sz w:val="20"/>
              </w:rPr>
            </w:pPr>
            <w:r w:rsidRPr="00AC48D7">
              <w:rPr>
                <w:color w:val="000000"/>
                <w:sz w:val="20"/>
              </w:rPr>
              <w:t>90</w:t>
            </w:r>
          </w:p>
        </w:tc>
        <w:tc>
          <w:tcPr>
            <w:tcW w:w="1270" w:type="pct"/>
            <w:shd w:val="clear" w:color="auto" w:fill="auto"/>
          </w:tcPr>
          <w:p w:rsidR="00CD31BC" w:rsidRPr="00AC48D7" w:rsidRDefault="00CD31BC" w:rsidP="00AC48D7">
            <w:pPr>
              <w:spacing w:line="360" w:lineRule="auto"/>
              <w:rPr>
                <w:color w:val="000000"/>
                <w:sz w:val="20"/>
              </w:rPr>
            </w:pPr>
            <w:r w:rsidRPr="00AC48D7">
              <w:rPr>
                <w:color w:val="000000"/>
                <w:sz w:val="20"/>
              </w:rPr>
              <w:t>КСК-100</w:t>
            </w:r>
          </w:p>
        </w:tc>
        <w:tc>
          <w:tcPr>
            <w:tcW w:w="908" w:type="pct"/>
            <w:shd w:val="clear" w:color="auto" w:fill="auto"/>
          </w:tcPr>
          <w:p w:rsidR="00CD31BC" w:rsidRPr="00AC48D7" w:rsidRDefault="00CD31BC" w:rsidP="00AC48D7">
            <w:pPr>
              <w:spacing w:line="360" w:lineRule="auto"/>
              <w:rPr>
                <w:color w:val="000000"/>
                <w:sz w:val="20"/>
              </w:rPr>
            </w:pPr>
            <w:r w:rsidRPr="00AC48D7">
              <w:rPr>
                <w:color w:val="000000"/>
                <w:sz w:val="20"/>
              </w:rPr>
              <w:t>10,7</w:t>
            </w: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963</w:t>
            </w:r>
          </w:p>
        </w:tc>
      </w:tr>
      <w:tr w:rsidR="00CD31BC" w:rsidRPr="00AC48D7" w:rsidTr="00AC48D7">
        <w:trPr>
          <w:cantSplit/>
        </w:trPr>
        <w:tc>
          <w:tcPr>
            <w:tcW w:w="1394" w:type="pct"/>
            <w:shd w:val="clear" w:color="auto" w:fill="auto"/>
          </w:tcPr>
          <w:p w:rsidR="00CD31BC" w:rsidRPr="00AC48D7" w:rsidRDefault="00CD31BC" w:rsidP="00AC48D7">
            <w:pPr>
              <w:spacing w:line="360" w:lineRule="auto"/>
              <w:rPr>
                <w:color w:val="000000"/>
                <w:sz w:val="20"/>
              </w:rPr>
            </w:pPr>
            <w:r w:rsidRPr="00AC48D7">
              <w:rPr>
                <w:color w:val="000000"/>
                <w:sz w:val="20"/>
              </w:rPr>
              <w:t>Всього</w:t>
            </w:r>
          </w:p>
        </w:tc>
        <w:tc>
          <w:tcPr>
            <w:tcW w:w="619" w:type="pct"/>
            <w:shd w:val="clear" w:color="auto" w:fill="auto"/>
          </w:tcPr>
          <w:p w:rsidR="00CD31BC" w:rsidRPr="00AC48D7" w:rsidRDefault="00CD31BC" w:rsidP="00AC48D7">
            <w:pPr>
              <w:spacing w:line="360" w:lineRule="auto"/>
              <w:rPr>
                <w:color w:val="000000"/>
                <w:sz w:val="20"/>
              </w:rPr>
            </w:pPr>
          </w:p>
        </w:tc>
        <w:tc>
          <w:tcPr>
            <w:tcW w:w="1270" w:type="pct"/>
            <w:shd w:val="clear" w:color="auto" w:fill="auto"/>
          </w:tcPr>
          <w:p w:rsidR="00CD31BC" w:rsidRPr="00AC48D7" w:rsidRDefault="00CD31BC" w:rsidP="00AC48D7">
            <w:pPr>
              <w:spacing w:line="360" w:lineRule="auto"/>
              <w:rPr>
                <w:color w:val="000000"/>
                <w:sz w:val="20"/>
              </w:rPr>
            </w:pPr>
          </w:p>
        </w:tc>
        <w:tc>
          <w:tcPr>
            <w:tcW w:w="908" w:type="pct"/>
            <w:shd w:val="clear" w:color="auto" w:fill="auto"/>
          </w:tcPr>
          <w:p w:rsidR="00CD31BC" w:rsidRPr="00AC48D7" w:rsidRDefault="00CD31BC" w:rsidP="00AC48D7">
            <w:pPr>
              <w:spacing w:line="360" w:lineRule="auto"/>
              <w:rPr>
                <w:color w:val="000000"/>
                <w:sz w:val="20"/>
              </w:rPr>
            </w:pPr>
          </w:p>
        </w:tc>
        <w:tc>
          <w:tcPr>
            <w:tcW w:w="809" w:type="pct"/>
            <w:shd w:val="clear" w:color="auto" w:fill="auto"/>
          </w:tcPr>
          <w:p w:rsidR="00CD31BC" w:rsidRPr="00AC48D7" w:rsidRDefault="00CD31BC" w:rsidP="00AC48D7">
            <w:pPr>
              <w:spacing w:line="360" w:lineRule="auto"/>
              <w:rPr>
                <w:color w:val="000000"/>
                <w:sz w:val="20"/>
              </w:rPr>
            </w:pPr>
            <w:r w:rsidRPr="00AC48D7">
              <w:rPr>
                <w:color w:val="000000"/>
                <w:sz w:val="20"/>
              </w:rPr>
              <w:t>5811</w:t>
            </w:r>
          </w:p>
        </w:tc>
      </w:tr>
    </w:tbl>
    <w:p w:rsidR="005613B6" w:rsidRDefault="005613B6" w:rsidP="005613B6">
      <w:pPr>
        <w:spacing w:line="360" w:lineRule="auto"/>
        <w:ind w:firstLine="709"/>
        <w:rPr>
          <w:color w:val="000000"/>
        </w:rPr>
      </w:pPr>
    </w:p>
    <w:p w:rsidR="00CD31BC" w:rsidRPr="005613B6" w:rsidRDefault="005613B6" w:rsidP="005613B6">
      <w:pPr>
        <w:spacing w:line="360" w:lineRule="auto"/>
        <w:ind w:firstLine="709"/>
        <w:rPr>
          <w:color w:val="000000"/>
        </w:rPr>
      </w:pPr>
      <w:r>
        <w:rPr>
          <w:color w:val="000000"/>
        </w:rPr>
        <w:br w:type="page"/>
      </w:r>
      <w:r w:rsidR="00CD31BC" w:rsidRPr="005613B6">
        <w:rPr>
          <w:color w:val="000000"/>
        </w:rPr>
        <w:t>До розрахованої загальної потреби палива додаємо додаткові витрати (на переїзд, підготовку поля до роботи і т.п.), які становлять 7,7% від загальної потреби.</w:t>
      </w:r>
    </w:p>
    <w:p w:rsidR="00CD31BC" w:rsidRPr="005613B6" w:rsidRDefault="00CD31BC" w:rsidP="005613B6">
      <w:pPr>
        <w:spacing w:line="360" w:lineRule="auto"/>
        <w:ind w:firstLine="709"/>
        <w:rPr>
          <w:color w:val="000000"/>
        </w:rPr>
      </w:pPr>
      <w:r w:rsidRPr="005613B6">
        <w:rPr>
          <w:color w:val="000000"/>
        </w:rPr>
        <w:t xml:space="preserve">Розрахунок проводимо за формулою: </w:t>
      </w:r>
      <w:r w:rsidR="00D1217C">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39.75pt">
            <v:imagedata r:id="rId5" o:title=""/>
          </v:shape>
        </w:pict>
      </w:r>
    </w:p>
    <w:p w:rsidR="00C97135" w:rsidRDefault="00C97135" w:rsidP="005613B6">
      <w:pPr>
        <w:spacing w:line="360" w:lineRule="auto"/>
        <w:ind w:firstLine="709"/>
        <w:rPr>
          <w:color w:val="000000"/>
        </w:rPr>
      </w:pPr>
    </w:p>
    <w:p w:rsidR="00CD31BC" w:rsidRPr="005613B6" w:rsidRDefault="00CD31BC" w:rsidP="005613B6">
      <w:pPr>
        <w:spacing w:line="360" w:lineRule="auto"/>
        <w:ind w:firstLine="709"/>
        <w:rPr>
          <w:color w:val="000000"/>
        </w:rPr>
      </w:pPr>
      <w:r w:rsidRPr="005613B6">
        <w:rPr>
          <w:color w:val="000000"/>
        </w:rPr>
        <w:t xml:space="preserve">де Зв – загальні витрати палива, Зв= </w:t>
      </w:r>
      <w:smartTag w:uri="urn:schemas-microsoft-com:office:smarttags" w:element="metricconverter">
        <w:smartTagPr>
          <w:attr w:name="ProductID" w:val="5811 кг"/>
        </w:smartTagPr>
        <w:r w:rsidRPr="005613B6">
          <w:rPr>
            <w:color w:val="000000"/>
          </w:rPr>
          <w:t>5811 кг</w:t>
        </w:r>
      </w:smartTag>
    </w:p>
    <w:p w:rsidR="00CD31BC" w:rsidRPr="005613B6" w:rsidRDefault="00CD31BC" w:rsidP="005613B6">
      <w:pPr>
        <w:spacing w:line="360" w:lineRule="auto"/>
        <w:ind w:firstLine="709"/>
        <w:rPr>
          <w:color w:val="000000"/>
        </w:rPr>
      </w:pPr>
      <w:r w:rsidRPr="005613B6">
        <w:rPr>
          <w:color w:val="000000"/>
        </w:rPr>
        <w:t>Дв – додаткові витрати палива,</w:t>
      </w:r>
    </w:p>
    <w:p w:rsidR="00C97135" w:rsidRDefault="00C97135" w:rsidP="005613B6">
      <w:pPr>
        <w:spacing w:line="360" w:lineRule="auto"/>
        <w:ind w:firstLine="709"/>
        <w:rPr>
          <w:color w:val="000000"/>
        </w:rPr>
      </w:pPr>
    </w:p>
    <w:p w:rsidR="00CD31BC" w:rsidRPr="005613B6" w:rsidRDefault="00D1217C" w:rsidP="005613B6">
      <w:pPr>
        <w:spacing w:line="360" w:lineRule="auto"/>
        <w:ind w:firstLine="709"/>
        <w:rPr>
          <w:color w:val="000000"/>
        </w:rPr>
      </w:pPr>
      <w:r>
        <w:rPr>
          <w:color w:val="000000"/>
        </w:rPr>
        <w:pict>
          <v:shape id="_x0000_i1026" type="#_x0000_t75" style="width:87.75pt;height:36pt">
            <v:imagedata r:id="rId6" o:title=""/>
          </v:shape>
        </w:pict>
      </w:r>
    </w:p>
    <w:p w:rsidR="00C97135" w:rsidRDefault="00C97135" w:rsidP="005613B6">
      <w:pPr>
        <w:spacing w:line="360" w:lineRule="auto"/>
        <w:ind w:firstLine="709"/>
        <w:rPr>
          <w:color w:val="000000"/>
        </w:rPr>
      </w:pPr>
    </w:p>
    <w:p w:rsidR="005613B6" w:rsidRPr="005613B6" w:rsidRDefault="00CD31BC" w:rsidP="005613B6">
      <w:pPr>
        <w:spacing w:line="360" w:lineRule="auto"/>
        <w:ind w:firstLine="709"/>
        <w:rPr>
          <w:color w:val="000000"/>
        </w:rPr>
      </w:pPr>
      <w:r w:rsidRPr="005613B6">
        <w:rPr>
          <w:color w:val="000000"/>
        </w:rPr>
        <w:t>Тоді потреба палива для роботи самохідних комбайнів господарства буде становити:</w:t>
      </w:r>
    </w:p>
    <w:p w:rsidR="00CD31BC" w:rsidRPr="005613B6" w:rsidRDefault="00CD31BC" w:rsidP="005613B6">
      <w:pPr>
        <w:spacing w:line="360" w:lineRule="auto"/>
        <w:ind w:firstLine="709"/>
        <w:rPr>
          <w:color w:val="000000"/>
        </w:rPr>
      </w:pPr>
      <w:r w:rsidRPr="005613B6">
        <w:rPr>
          <w:color w:val="000000"/>
        </w:rPr>
        <w:t>Пп =Зв+Дв=5811+447=6258 кг</w:t>
      </w:r>
    </w:p>
    <w:p w:rsidR="00CD31BC" w:rsidRPr="005613B6" w:rsidRDefault="00CD31BC" w:rsidP="005613B6">
      <w:pPr>
        <w:spacing w:line="360" w:lineRule="auto"/>
        <w:ind w:firstLine="709"/>
        <w:rPr>
          <w:color w:val="000000"/>
        </w:rPr>
      </w:pPr>
      <w:r w:rsidRPr="005613B6">
        <w:rPr>
          <w:color w:val="000000"/>
        </w:rPr>
        <w:t xml:space="preserve">Отже, для роботи самохідних комбайнів ТОВ “Дружба” потрібно </w:t>
      </w:r>
      <w:smartTag w:uri="urn:schemas-microsoft-com:office:smarttags" w:element="metricconverter">
        <w:smartTagPr>
          <w:attr w:name="ProductID" w:val="6258 кг"/>
        </w:smartTagPr>
        <w:r w:rsidRPr="005613B6">
          <w:rPr>
            <w:color w:val="000000"/>
          </w:rPr>
          <w:t>6258 кг</w:t>
        </w:r>
      </w:smartTag>
      <w:r w:rsidRPr="005613B6">
        <w:rPr>
          <w:color w:val="000000"/>
        </w:rPr>
        <w:t xml:space="preserve"> палива.</w:t>
      </w:r>
    </w:p>
    <w:p w:rsidR="00CD31BC" w:rsidRPr="005613B6" w:rsidRDefault="00CD31BC" w:rsidP="005613B6">
      <w:pPr>
        <w:spacing w:line="360" w:lineRule="auto"/>
        <w:ind w:firstLine="709"/>
        <w:rPr>
          <w:color w:val="000000"/>
        </w:rPr>
      </w:pPr>
      <w:r w:rsidRPr="005613B6">
        <w:rPr>
          <w:color w:val="000000"/>
        </w:rPr>
        <w:t>Потребу мастильних матеріалів для роботи комбайнів визначаємо в процентному відношенні від витраченого основного палива. Розрахунки проводимо в таблиці 6.</w:t>
      </w:r>
    </w:p>
    <w:p w:rsidR="00CD31BC" w:rsidRPr="005613B6" w:rsidRDefault="00CD31BC" w:rsidP="005613B6">
      <w:pPr>
        <w:spacing w:line="360" w:lineRule="auto"/>
        <w:ind w:firstLine="709"/>
        <w:rPr>
          <w:color w:val="000000"/>
        </w:rPr>
      </w:pP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81"/>
        <w:gridCol w:w="1208"/>
        <w:gridCol w:w="934"/>
        <w:gridCol w:w="591"/>
        <w:gridCol w:w="860"/>
        <w:gridCol w:w="627"/>
        <w:gridCol w:w="862"/>
        <w:gridCol w:w="591"/>
        <w:gridCol w:w="712"/>
        <w:gridCol w:w="877"/>
        <w:gridCol w:w="698"/>
      </w:tblGrid>
      <w:tr w:rsidR="00CD31BC" w:rsidRPr="00AC48D7" w:rsidTr="00AC48D7">
        <w:trPr>
          <w:cantSplit/>
        </w:trPr>
        <w:tc>
          <w:tcPr>
            <w:tcW w:w="704" w:type="pct"/>
            <w:vMerge w:val="restart"/>
            <w:shd w:val="clear" w:color="auto" w:fill="auto"/>
          </w:tcPr>
          <w:p w:rsidR="00CD31BC" w:rsidRPr="00AC48D7" w:rsidRDefault="00CD31BC" w:rsidP="00AC48D7">
            <w:pPr>
              <w:spacing w:line="360" w:lineRule="auto"/>
              <w:rPr>
                <w:color w:val="000000"/>
                <w:sz w:val="20"/>
              </w:rPr>
            </w:pPr>
            <w:r w:rsidRPr="00AC48D7">
              <w:rPr>
                <w:color w:val="000000"/>
                <w:sz w:val="20"/>
              </w:rPr>
              <w:t>Марка комбайна</w:t>
            </w:r>
          </w:p>
        </w:tc>
        <w:tc>
          <w:tcPr>
            <w:tcW w:w="1084" w:type="pct"/>
            <w:gridSpan w:val="2"/>
            <w:shd w:val="clear" w:color="auto" w:fill="auto"/>
          </w:tcPr>
          <w:p w:rsidR="00CD31BC" w:rsidRPr="00AC48D7" w:rsidRDefault="00CD31BC" w:rsidP="00AC48D7">
            <w:pPr>
              <w:spacing w:line="360" w:lineRule="auto"/>
              <w:rPr>
                <w:color w:val="000000"/>
                <w:sz w:val="20"/>
              </w:rPr>
            </w:pPr>
            <w:r w:rsidRPr="00AC48D7">
              <w:rPr>
                <w:color w:val="000000"/>
                <w:sz w:val="20"/>
              </w:rPr>
              <w:t>Потреби палива, кг</w:t>
            </w:r>
          </w:p>
        </w:tc>
        <w:tc>
          <w:tcPr>
            <w:tcW w:w="3212" w:type="pct"/>
            <w:gridSpan w:val="8"/>
            <w:shd w:val="clear" w:color="auto" w:fill="auto"/>
          </w:tcPr>
          <w:p w:rsidR="00CD31BC" w:rsidRPr="00AC48D7" w:rsidRDefault="00CD31BC" w:rsidP="00AC48D7">
            <w:pPr>
              <w:spacing w:line="360" w:lineRule="auto"/>
              <w:rPr>
                <w:color w:val="000000"/>
                <w:sz w:val="20"/>
              </w:rPr>
            </w:pPr>
            <w:r w:rsidRPr="00AC48D7">
              <w:rPr>
                <w:color w:val="000000"/>
                <w:sz w:val="20"/>
              </w:rPr>
              <w:t>Потреба мастильних матеріалів, кг</w:t>
            </w:r>
          </w:p>
        </w:tc>
      </w:tr>
      <w:tr w:rsidR="00CD31BC" w:rsidRPr="00AC48D7" w:rsidTr="00AC48D7">
        <w:trPr>
          <w:cantSplit/>
        </w:trPr>
        <w:tc>
          <w:tcPr>
            <w:tcW w:w="704" w:type="pct"/>
            <w:vMerge/>
            <w:shd w:val="clear" w:color="auto" w:fill="auto"/>
          </w:tcPr>
          <w:p w:rsidR="00CD31BC" w:rsidRPr="00AC48D7" w:rsidRDefault="00CD31BC" w:rsidP="00AC48D7">
            <w:pPr>
              <w:spacing w:line="360" w:lineRule="auto"/>
              <w:rPr>
                <w:color w:val="000000"/>
                <w:sz w:val="20"/>
              </w:rPr>
            </w:pPr>
          </w:p>
        </w:tc>
        <w:tc>
          <w:tcPr>
            <w:tcW w:w="568" w:type="pct"/>
            <w:shd w:val="clear" w:color="auto" w:fill="auto"/>
          </w:tcPr>
          <w:p w:rsidR="00CD31BC" w:rsidRPr="00AC48D7" w:rsidRDefault="00C97135" w:rsidP="00AC48D7">
            <w:pPr>
              <w:spacing w:line="360" w:lineRule="auto"/>
              <w:rPr>
                <w:color w:val="000000"/>
                <w:sz w:val="20"/>
              </w:rPr>
            </w:pPr>
            <w:r w:rsidRPr="00AC48D7">
              <w:rPr>
                <w:color w:val="000000"/>
                <w:sz w:val="20"/>
              </w:rPr>
              <w:t>Дизе</w:t>
            </w:r>
            <w:r w:rsidR="00CD31BC" w:rsidRPr="00AC48D7">
              <w:rPr>
                <w:color w:val="000000"/>
                <w:sz w:val="20"/>
              </w:rPr>
              <w:t>льного</w:t>
            </w:r>
          </w:p>
        </w:tc>
        <w:tc>
          <w:tcPr>
            <w:tcW w:w="516" w:type="pct"/>
            <w:shd w:val="clear" w:color="auto" w:fill="auto"/>
          </w:tcPr>
          <w:p w:rsidR="00CD31BC" w:rsidRPr="00AC48D7" w:rsidRDefault="00C97135" w:rsidP="00AC48D7">
            <w:pPr>
              <w:spacing w:line="360" w:lineRule="auto"/>
              <w:rPr>
                <w:color w:val="000000"/>
                <w:sz w:val="20"/>
              </w:rPr>
            </w:pPr>
            <w:r w:rsidRPr="00AC48D7">
              <w:rPr>
                <w:color w:val="000000"/>
                <w:sz w:val="20"/>
              </w:rPr>
              <w:t>Бензи</w:t>
            </w:r>
            <w:r w:rsidR="00CD31BC" w:rsidRPr="00AC48D7">
              <w:rPr>
                <w:color w:val="000000"/>
                <w:sz w:val="20"/>
              </w:rPr>
              <w:t>ну</w:t>
            </w:r>
          </w:p>
        </w:tc>
        <w:tc>
          <w:tcPr>
            <w:tcW w:w="796" w:type="pct"/>
            <w:gridSpan w:val="2"/>
            <w:shd w:val="clear" w:color="auto" w:fill="auto"/>
          </w:tcPr>
          <w:p w:rsidR="00CD31BC" w:rsidRPr="00AC48D7" w:rsidRDefault="00CD31BC" w:rsidP="00AC48D7">
            <w:pPr>
              <w:spacing w:line="360" w:lineRule="auto"/>
              <w:rPr>
                <w:color w:val="000000"/>
                <w:sz w:val="20"/>
              </w:rPr>
            </w:pPr>
            <w:r w:rsidRPr="00AC48D7">
              <w:rPr>
                <w:color w:val="000000"/>
                <w:sz w:val="20"/>
              </w:rPr>
              <w:t>Автол</w:t>
            </w:r>
          </w:p>
        </w:tc>
        <w:tc>
          <w:tcPr>
            <w:tcW w:w="827" w:type="pct"/>
            <w:gridSpan w:val="2"/>
            <w:shd w:val="clear" w:color="auto" w:fill="auto"/>
          </w:tcPr>
          <w:p w:rsidR="00CD31BC" w:rsidRPr="00AC48D7" w:rsidRDefault="00CD31BC" w:rsidP="00AC48D7">
            <w:pPr>
              <w:spacing w:line="360" w:lineRule="auto"/>
              <w:rPr>
                <w:color w:val="000000"/>
                <w:sz w:val="20"/>
              </w:rPr>
            </w:pPr>
            <w:r w:rsidRPr="00AC48D7">
              <w:rPr>
                <w:color w:val="000000"/>
                <w:sz w:val="20"/>
              </w:rPr>
              <w:t>Дизельне масло</w:t>
            </w:r>
          </w:p>
        </w:tc>
        <w:tc>
          <w:tcPr>
            <w:tcW w:w="715" w:type="pct"/>
            <w:gridSpan w:val="2"/>
            <w:shd w:val="clear" w:color="auto" w:fill="auto"/>
          </w:tcPr>
          <w:p w:rsidR="00CD31BC" w:rsidRPr="00AC48D7" w:rsidRDefault="00CD31BC" w:rsidP="00AC48D7">
            <w:pPr>
              <w:spacing w:line="360" w:lineRule="auto"/>
              <w:rPr>
                <w:color w:val="000000"/>
                <w:sz w:val="20"/>
              </w:rPr>
            </w:pPr>
            <w:r w:rsidRPr="00AC48D7">
              <w:rPr>
                <w:color w:val="000000"/>
                <w:sz w:val="20"/>
              </w:rPr>
              <w:t>Солідол</w:t>
            </w:r>
          </w:p>
        </w:tc>
        <w:tc>
          <w:tcPr>
            <w:tcW w:w="874" w:type="pct"/>
            <w:gridSpan w:val="2"/>
            <w:shd w:val="clear" w:color="auto" w:fill="auto"/>
          </w:tcPr>
          <w:p w:rsidR="00CD31BC" w:rsidRPr="00AC48D7" w:rsidRDefault="00CD31BC" w:rsidP="00AC48D7">
            <w:pPr>
              <w:spacing w:line="360" w:lineRule="auto"/>
              <w:rPr>
                <w:color w:val="000000"/>
                <w:sz w:val="20"/>
              </w:rPr>
            </w:pPr>
            <w:r w:rsidRPr="00AC48D7">
              <w:rPr>
                <w:color w:val="000000"/>
                <w:sz w:val="20"/>
              </w:rPr>
              <w:t>Трансмісійне масло</w:t>
            </w:r>
          </w:p>
        </w:tc>
      </w:tr>
      <w:tr w:rsidR="00CD31BC" w:rsidRPr="00AC48D7" w:rsidTr="00AC48D7">
        <w:trPr>
          <w:cantSplit/>
          <w:trHeight w:val="662"/>
        </w:trPr>
        <w:tc>
          <w:tcPr>
            <w:tcW w:w="704" w:type="pct"/>
            <w:vMerge/>
            <w:shd w:val="clear" w:color="auto" w:fill="auto"/>
            <w:textDirection w:val="tbRl"/>
          </w:tcPr>
          <w:p w:rsidR="00CD31BC" w:rsidRPr="00AC48D7" w:rsidRDefault="00CD31BC" w:rsidP="00AC48D7">
            <w:pPr>
              <w:spacing w:line="360" w:lineRule="auto"/>
              <w:rPr>
                <w:color w:val="000000"/>
                <w:sz w:val="20"/>
              </w:rPr>
            </w:pPr>
          </w:p>
        </w:tc>
        <w:tc>
          <w:tcPr>
            <w:tcW w:w="568"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Норматив</w:t>
            </w:r>
          </w:p>
        </w:tc>
        <w:tc>
          <w:tcPr>
            <w:tcW w:w="516"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Потреба</w:t>
            </w:r>
            <w:r w:rsidR="005613B6" w:rsidRPr="00AC48D7">
              <w:rPr>
                <w:color w:val="000000"/>
                <w:sz w:val="20"/>
              </w:rPr>
              <w:t>%</w:t>
            </w:r>
          </w:p>
        </w:tc>
        <w:tc>
          <w:tcPr>
            <w:tcW w:w="320"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Норматив кг</w:t>
            </w:r>
          </w:p>
        </w:tc>
        <w:tc>
          <w:tcPr>
            <w:tcW w:w="476"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Потреба</w:t>
            </w:r>
            <w:r w:rsidR="005613B6" w:rsidRPr="00AC48D7">
              <w:rPr>
                <w:color w:val="000000"/>
                <w:sz w:val="20"/>
              </w:rPr>
              <w:t>%</w:t>
            </w:r>
          </w:p>
        </w:tc>
        <w:tc>
          <w:tcPr>
            <w:tcW w:w="350"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Норматив кг</w:t>
            </w:r>
          </w:p>
        </w:tc>
        <w:tc>
          <w:tcPr>
            <w:tcW w:w="477"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Потре ба</w:t>
            </w:r>
            <w:r w:rsidR="005613B6" w:rsidRPr="00AC48D7">
              <w:rPr>
                <w:color w:val="000000"/>
                <w:sz w:val="20"/>
              </w:rPr>
              <w:t>%</w:t>
            </w:r>
          </w:p>
        </w:tc>
        <w:tc>
          <w:tcPr>
            <w:tcW w:w="320"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Норматив кг</w:t>
            </w:r>
          </w:p>
        </w:tc>
        <w:tc>
          <w:tcPr>
            <w:tcW w:w="396"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Потре ба</w:t>
            </w:r>
            <w:r w:rsidR="005613B6" w:rsidRPr="00AC48D7">
              <w:rPr>
                <w:color w:val="000000"/>
                <w:sz w:val="20"/>
              </w:rPr>
              <w:t>%</w:t>
            </w:r>
          </w:p>
        </w:tc>
        <w:tc>
          <w:tcPr>
            <w:tcW w:w="485"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Норматив кг</w:t>
            </w:r>
          </w:p>
        </w:tc>
        <w:tc>
          <w:tcPr>
            <w:tcW w:w="389" w:type="pct"/>
            <w:shd w:val="clear" w:color="auto" w:fill="auto"/>
            <w:textDirection w:val="tbRl"/>
          </w:tcPr>
          <w:p w:rsidR="00CD31BC" w:rsidRPr="00AC48D7" w:rsidRDefault="00CD31BC" w:rsidP="00AC48D7">
            <w:pPr>
              <w:spacing w:line="360" w:lineRule="auto"/>
              <w:rPr>
                <w:color w:val="000000"/>
                <w:sz w:val="20"/>
              </w:rPr>
            </w:pPr>
            <w:r w:rsidRPr="00AC48D7">
              <w:rPr>
                <w:color w:val="000000"/>
                <w:sz w:val="20"/>
              </w:rPr>
              <w:t>Потре ба</w:t>
            </w:r>
            <w:r w:rsidR="005613B6" w:rsidRPr="00AC48D7">
              <w:rPr>
                <w:color w:val="000000"/>
                <w:sz w:val="20"/>
              </w:rPr>
              <w:t>%</w:t>
            </w:r>
          </w:p>
        </w:tc>
      </w:tr>
      <w:tr w:rsidR="00CD31BC" w:rsidRPr="00AC48D7" w:rsidTr="00AC48D7">
        <w:trPr>
          <w:cantSplit/>
        </w:trPr>
        <w:tc>
          <w:tcPr>
            <w:tcW w:w="704" w:type="pct"/>
            <w:shd w:val="clear" w:color="auto" w:fill="auto"/>
          </w:tcPr>
          <w:p w:rsidR="00CD31BC" w:rsidRPr="00AC48D7" w:rsidRDefault="00CD31BC" w:rsidP="00AC48D7">
            <w:pPr>
              <w:spacing w:line="360" w:lineRule="auto"/>
              <w:rPr>
                <w:color w:val="000000"/>
                <w:sz w:val="20"/>
              </w:rPr>
            </w:pPr>
            <w:r w:rsidRPr="00AC48D7">
              <w:rPr>
                <w:color w:val="000000"/>
                <w:sz w:val="20"/>
              </w:rPr>
              <w:t>СК-6”Колос”</w:t>
            </w:r>
          </w:p>
        </w:tc>
        <w:tc>
          <w:tcPr>
            <w:tcW w:w="568" w:type="pct"/>
            <w:shd w:val="clear" w:color="auto" w:fill="auto"/>
          </w:tcPr>
          <w:p w:rsidR="00CD31BC" w:rsidRPr="00AC48D7" w:rsidRDefault="00CD31BC" w:rsidP="00AC48D7">
            <w:pPr>
              <w:spacing w:line="360" w:lineRule="auto"/>
              <w:rPr>
                <w:color w:val="000000"/>
                <w:sz w:val="20"/>
              </w:rPr>
            </w:pPr>
            <w:r w:rsidRPr="00AC48D7">
              <w:rPr>
                <w:color w:val="000000"/>
                <w:sz w:val="20"/>
              </w:rPr>
              <w:t>1235</w:t>
            </w:r>
          </w:p>
        </w:tc>
        <w:tc>
          <w:tcPr>
            <w:tcW w:w="516" w:type="pct"/>
            <w:shd w:val="clear" w:color="auto" w:fill="auto"/>
          </w:tcPr>
          <w:p w:rsidR="00CD31BC" w:rsidRPr="00AC48D7" w:rsidRDefault="00CD31BC" w:rsidP="00AC48D7">
            <w:pPr>
              <w:spacing w:line="360" w:lineRule="auto"/>
              <w:rPr>
                <w:color w:val="000000"/>
                <w:sz w:val="20"/>
              </w:rPr>
            </w:pPr>
            <w:r w:rsidRPr="00AC48D7">
              <w:rPr>
                <w:color w:val="000000"/>
                <w:sz w:val="20"/>
              </w:rPr>
              <w:t>12</w:t>
            </w:r>
          </w:p>
        </w:tc>
        <w:tc>
          <w:tcPr>
            <w:tcW w:w="320" w:type="pct"/>
            <w:shd w:val="clear" w:color="auto" w:fill="auto"/>
          </w:tcPr>
          <w:p w:rsidR="00CD31BC" w:rsidRPr="00AC48D7" w:rsidRDefault="00CD31BC" w:rsidP="00AC48D7">
            <w:pPr>
              <w:spacing w:line="360" w:lineRule="auto"/>
              <w:rPr>
                <w:color w:val="000000"/>
                <w:sz w:val="20"/>
              </w:rPr>
            </w:pPr>
            <w:r w:rsidRPr="00AC48D7">
              <w:rPr>
                <w:color w:val="000000"/>
                <w:sz w:val="20"/>
              </w:rPr>
              <w:t>3,1</w:t>
            </w:r>
          </w:p>
        </w:tc>
        <w:tc>
          <w:tcPr>
            <w:tcW w:w="476" w:type="pct"/>
            <w:shd w:val="clear" w:color="auto" w:fill="auto"/>
          </w:tcPr>
          <w:p w:rsidR="00CD31BC" w:rsidRPr="00AC48D7" w:rsidRDefault="00CD31BC" w:rsidP="00AC48D7">
            <w:pPr>
              <w:spacing w:line="360" w:lineRule="auto"/>
              <w:rPr>
                <w:color w:val="000000"/>
                <w:sz w:val="20"/>
              </w:rPr>
            </w:pPr>
            <w:r w:rsidRPr="00AC48D7">
              <w:rPr>
                <w:color w:val="000000"/>
                <w:sz w:val="20"/>
              </w:rPr>
              <w:t>38,2</w:t>
            </w:r>
          </w:p>
        </w:tc>
        <w:tc>
          <w:tcPr>
            <w:tcW w:w="350" w:type="pct"/>
            <w:shd w:val="clear" w:color="auto" w:fill="auto"/>
          </w:tcPr>
          <w:p w:rsidR="00CD31BC" w:rsidRPr="00AC48D7" w:rsidRDefault="00CD31BC" w:rsidP="00AC48D7">
            <w:pPr>
              <w:spacing w:line="360" w:lineRule="auto"/>
              <w:rPr>
                <w:color w:val="000000"/>
                <w:sz w:val="20"/>
              </w:rPr>
            </w:pPr>
            <w:r w:rsidRPr="00AC48D7">
              <w:rPr>
                <w:color w:val="000000"/>
                <w:sz w:val="20"/>
              </w:rPr>
              <w:t>3,6</w:t>
            </w:r>
          </w:p>
        </w:tc>
        <w:tc>
          <w:tcPr>
            <w:tcW w:w="477" w:type="pct"/>
            <w:shd w:val="clear" w:color="auto" w:fill="auto"/>
          </w:tcPr>
          <w:p w:rsidR="00CD31BC" w:rsidRPr="00AC48D7" w:rsidRDefault="00CD31BC" w:rsidP="00AC48D7">
            <w:pPr>
              <w:spacing w:line="360" w:lineRule="auto"/>
              <w:rPr>
                <w:color w:val="000000"/>
                <w:sz w:val="20"/>
              </w:rPr>
            </w:pPr>
            <w:r w:rsidRPr="00AC48D7">
              <w:rPr>
                <w:color w:val="000000"/>
                <w:sz w:val="20"/>
              </w:rPr>
              <w:t>44,5</w:t>
            </w:r>
          </w:p>
        </w:tc>
        <w:tc>
          <w:tcPr>
            <w:tcW w:w="320" w:type="pct"/>
            <w:shd w:val="clear" w:color="auto" w:fill="auto"/>
          </w:tcPr>
          <w:p w:rsidR="00CD31BC" w:rsidRPr="00AC48D7" w:rsidRDefault="00CD31BC" w:rsidP="00AC48D7">
            <w:pPr>
              <w:spacing w:line="360" w:lineRule="auto"/>
              <w:rPr>
                <w:color w:val="000000"/>
                <w:sz w:val="20"/>
              </w:rPr>
            </w:pPr>
            <w:r w:rsidRPr="00AC48D7">
              <w:rPr>
                <w:color w:val="000000"/>
                <w:sz w:val="20"/>
              </w:rPr>
              <w:t>0,5</w:t>
            </w:r>
          </w:p>
        </w:tc>
        <w:tc>
          <w:tcPr>
            <w:tcW w:w="396" w:type="pct"/>
            <w:shd w:val="clear" w:color="auto" w:fill="auto"/>
          </w:tcPr>
          <w:p w:rsidR="00CD31BC" w:rsidRPr="00AC48D7" w:rsidRDefault="00CD31BC" w:rsidP="00AC48D7">
            <w:pPr>
              <w:spacing w:line="360" w:lineRule="auto"/>
              <w:rPr>
                <w:color w:val="000000"/>
                <w:sz w:val="20"/>
              </w:rPr>
            </w:pPr>
            <w:r w:rsidRPr="00AC48D7">
              <w:rPr>
                <w:color w:val="000000"/>
                <w:sz w:val="20"/>
              </w:rPr>
              <w:t>6,2</w:t>
            </w:r>
          </w:p>
        </w:tc>
        <w:tc>
          <w:tcPr>
            <w:tcW w:w="485" w:type="pct"/>
            <w:shd w:val="clear" w:color="auto" w:fill="auto"/>
          </w:tcPr>
          <w:p w:rsidR="00CD31BC" w:rsidRPr="00AC48D7" w:rsidRDefault="00CD31BC" w:rsidP="00AC48D7">
            <w:pPr>
              <w:spacing w:line="360" w:lineRule="auto"/>
              <w:rPr>
                <w:color w:val="000000"/>
                <w:sz w:val="20"/>
              </w:rPr>
            </w:pPr>
            <w:r w:rsidRPr="00AC48D7">
              <w:rPr>
                <w:color w:val="000000"/>
                <w:sz w:val="20"/>
              </w:rPr>
              <w:t>0,8</w:t>
            </w:r>
          </w:p>
        </w:tc>
        <w:tc>
          <w:tcPr>
            <w:tcW w:w="389" w:type="pct"/>
            <w:shd w:val="clear" w:color="auto" w:fill="auto"/>
          </w:tcPr>
          <w:p w:rsidR="00CD31BC" w:rsidRPr="00AC48D7" w:rsidRDefault="00CD31BC" w:rsidP="00AC48D7">
            <w:pPr>
              <w:spacing w:line="360" w:lineRule="auto"/>
              <w:rPr>
                <w:color w:val="000000"/>
                <w:sz w:val="20"/>
              </w:rPr>
            </w:pPr>
            <w:r w:rsidRPr="00AC48D7">
              <w:rPr>
                <w:color w:val="000000"/>
                <w:sz w:val="20"/>
              </w:rPr>
              <w:t>9,9</w:t>
            </w:r>
          </w:p>
        </w:tc>
      </w:tr>
      <w:tr w:rsidR="00CD31BC" w:rsidRPr="00AC48D7" w:rsidTr="00AC48D7">
        <w:trPr>
          <w:cantSplit/>
        </w:trPr>
        <w:tc>
          <w:tcPr>
            <w:tcW w:w="704" w:type="pct"/>
            <w:shd w:val="clear" w:color="auto" w:fill="auto"/>
          </w:tcPr>
          <w:p w:rsidR="00CD31BC" w:rsidRPr="00AC48D7" w:rsidRDefault="00CD31BC" w:rsidP="00AC48D7">
            <w:pPr>
              <w:spacing w:line="360" w:lineRule="auto"/>
              <w:rPr>
                <w:color w:val="000000"/>
                <w:sz w:val="20"/>
              </w:rPr>
            </w:pPr>
            <w:r w:rsidRPr="00AC48D7">
              <w:rPr>
                <w:color w:val="000000"/>
                <w:sz w:val="20"/>
              </w:rPr>
              <w:t>СК-5М”Нива”</w:t>
            </w:r>
          </w:p>
        </w:tc>
        <w:tc>
          <w:tcPr>
            <w:tcW w:w="568" w:type="pct"/>
            <w:shd w:val="clear" w:color="auto" w:fill="auto"/>
          </w:tcPr>
          <w:p w:rsidR="00CD31BC" w:rsidRPr="00AC48D7" w:rsidRDefault="00CD31BC" w:rsidP="00AC48D7">
            <w:pPr>
              <w:spacing w:line="360" w:lineRule="auto"/>
              <w:rPr>
                <w:color w:val="000000"/>
                <w:sz w:val="20"/>
              </w:rPr>
            </w:pPr>
            <w:r w:rsidRPr="00AC48D7">
              <w:rPr>
                <w:color w:val="000000"/>
                <w:sz w:val="20"/>
              </w:rPr>
              <w:t>2812</w:t>
            </w:r>
          </w:p>
        </w:tc>
        <w:tc>
          <w:tcPr>
            <w:tcW w:w="516" w:type="pct"/>
            <w:shd w:val="clear" w:color="auto" w:fill="auto"/>
          </w:tcPr>
          <w:p w:rsidR="00CD31BC" w:rsidRPr="00AC48D7" w:rsidRDefault="00CD31BC" w:rsidP="00AC48D7">
            <w:pPr>
              <w:spacing w:line="360" w:lineRule="auto"/>
              <w:rPr>
                <w:color w:val="000000"/>
                <w:sz w:val="20"/>
              </w:rPr>
            </w:pPr>
            <w:r w:rsidRPr="00AC48D7">
              <w:rPr>
                <w:color w:val="000000"/>
                <w:sz w:val="20"/>
              </w:rPr>
              <w:t>28</w:t>
            </w:r>
          </w:p>
        </w:tc>
        <w:tc>
          <w:tcPr>
            <w:tcW w:w="320" w:type="pct"/>
            <w:shd w:val="clear" w:color="auto" w:fill="auto"/>
          </w:tcPr>
          <w:p w:rsidR="00CD31BC" w:rsidRPr="00AC48D7" w:rsidRDefault="00CD31BC" w:rsidP="00AC48D7">
            <w:pPr>
              <w:spacing w:line="360" w:lineRule="auto"/>
              <w:rPr>
                <w:color w:val="000000"/>
                <w:sz w:val="20"/>
              </w:rPr>
            </w:pPr>
            <w:r w:rsidRPr="00AC48D7">
              <w:rPr>
                <w:color w:val="000000"/>
                <w:sz w:val="20"/>
              </w:rPr>
              <w:t>3,1</w:t>
            </w:r>
          </w:p>
        </w:tc>
        <w:tc>
          <w:tcPr>
            <w:tcW w:w="476" w:type="pct"/>
            <w:shd w:val="clear" w:color="auto" w:fill="auto"/>
          </w:tcPr>
          <w:p w:rsidR="00CD31BC" w:rsidRPr="00AC48D7" w:rsidRDefault="00CD31BC" w:rsidP="00AC48D7">
            <w:pPr>
              <w:spacing w:line="360" w:lineRule="auto"/>
              <w:rPr>
                <w:color w:val="000000"/>
                <w:sz w:val="20"/>
              </w:rPr>
            </w:pPr>
            <w:r w:rsidRPr="00AC48D7">
              <w:rPr>
                <w:color w:val="000000"/>
                <w:sz w:val="20"/>
              </w:rPr>
              <w:t>87,2</w:t>
            </w:r>
          </w:p>
        </w:tc>
        <w:tc>
          <w:tcPr>
            <w:tcW w:w="350" w:type="pct"/>
            <w:shd w:val="clear" w:color="auto" w:fill="auto"/>
          </w:tcPr>
          <w:p w:rsidR="00CD31BC" w:rsidRPr="00AC48D7" w:rsidRDefault="00CD31BC" w:rsidP="00AC48D7">
            <w:pPr>
              <w:spacing w:line="360" w:lineRule="auto"/>
              <w:rPr>
                <w:color w:val="000000"/>
                <w:sz w:val="20"/>
              </w:rPr>
            </w:pPr>
            <w:r w:rsidRPr="00AC48D7">
              <w:rPr>
                <w:color w:val="000000"/>
                <w:sz w:val="20"/>
              </w:rPr>
              <w:t>3,6</w:t>
            </w:r>
          </w:p>
        </w:tc>
        <w:tc>
          <w:tcPr>
            <w:tcW w:w="477" w:type="pct"/>
            <w:shd w:val="clear" w:color="auto" w:fill="auto"/>
          </w:tcPr>
          <w:p w:rsidR="00CD31BC" w:rsidRPr="00AC48D7" w:rsidRDefault="00CD31BC" w:rsidP="00AC48D7">
            <w:pPr>
              <w:spacing w:line="360" w:lineRule="auto"/>
              <w:rPr>
                <w:color w:val="000000"/>
                <w:sz w:val="20"/>
              </w:rPr>
            </w:pPr>
            <w:r w:rsidRPr="00AC48D7">
              <w:rPr>
                <w:color w:val="000000"/>
                <w:sz w:val="20"/>
              </w:rPr>
              <w:t>101,2</w:t>
            </w:r>
          </w:p>
        </w:tc>
        <w:tc>
          <w:tcPr>
            <w:tcW w:w="320" w:type="pct"/>
            <w:shd w:val="clear" w:color="auto" w:fill="auto"/>
          </w:tcPr>
          <w:p w:rsidR="00CD31BC" w:rsidRPr="00AC48D7" w:rsidRDefault="00CD31BC" w:rsidP="00AC48D7">
            <w:pPr>
              <w:spacing w:line="360" w:lineRule="auto"/>
              <w:rPr>
                <w:color w:val="000000"/>
                <w:sz w:val="20"/>
              </w:rPr>
            </w:pPr>
            <w:r w:rsidRPr="00AC48D7">
              <w:rPr>
                <w:color w:val="000000"/>
                <w:sz w:val="20"/>
              </w:rPr>
              <w:t>0,5</w:t>
            </w:r>
          </w:p>
        </w:tc>
        <w:tc>
          <w:tcPr>
            <w:tcW w:w="396" w:type="pct"/>
            <w:shd w:val="clear" w:color="auto" w:fill="auto"/>
          </w:tcPr>
          <w:p w:rsidR="00CD31BC" w:rsidRPr="00AC48D7" w:rsidRDefault="00CD31BC" w:rsidP="00AC48D7">
            <w:pPr>
              <w:spacing w:line="360" w:lineRule="auto"/>
              <w:rPr>
                <w:color w:val="000000"/>
                <w:sz w:val="20"/>
              </w:rPr>
            </w:pPr>
            <w:r w:rsidRPr="00AC48D7">
              <w:rPr>
                <w:color w:val="000000"/>
                <w:sz w:val="20"/>
              </w:rPr>
              <w:t>14,1</w:t>
            </w:r>
          </w:p>
        </w:tc>
        <w:tc>
          <w:tcPr>
            <w:tcW w:w="485" w:type="pct"/>
            <w:shd w:val="clear" w:color="auto" w:fill="auto"/>
          </w:tcPr>
          <w:p w:rsidR="00CD31BC" w:rsidRPr="00AC48D7" w:rsidRDefault="00CD31BC" w:rsidP="00AC48D7">
            <w:pPr>
              <w:spacing w:line="360" w:lineRule="auto"/>
              <w:rPr>
                <w:color w:val="000000"/>
                <w:sz w:val="20"/>
              </w:rPr>
            </w:pPr>
            <w:r w:rsidRPr="00AC48D7">
              <w:rPr>
                <w:color w:val="000000"/>
                <w:sz w:val="20"/>
              </w:rPr>
              <w:t>0,8</w:t>
            </w:r>
          </w:p>
        </w:tc>
        <w:tc>
          <w:tcPr>
            <w:tcW w:w="389" w:type="pct"/>
            <w:shd w:val="clear" w:color="auto" w:fill="auto"/>
          </w:tcPr>
          <w:p w:rsidR="00CD31BC" w:rsidRPr="00AC48D7" w:rsidRDefault="00CD31BC" w:rsidP="00AC48D7">
            <w:pPr>
              <w:spacing w:line="360" w:lineRule="auto"/>
              <w:rPr>
                <w:color w:val="000000"/>
                <w:sz w:val="20"/>
              </w:rPr>
            </w:pPr>
            <w:r w:rsidRPr="00AC48D7">
              <w:rPr>
                <w:color w:val="000000"/>
                <w:sz w:val="20"/>
              </w:rPr>
              <w:t>22,4</w:t>
            </w:r>
          </w:p>
        </w:tc>
      </w:tr>
      <w:tr w:rsidR="00CD31BC" w:rsidRPr="00AC48D7" w:rsidTr="00AC48D7">
        <w:trPr>
          <w:cantSplit/>
        </w:trPr>
        <w:tc>
          <w:tcPr>
            <w:tcW w:w="704" w:type="pct"/>
            <w:shd w:val="clear" w:color="auto" w:fill="auto"/>
          </w:tcPr>
          <w:p w:rsidR="00CD31BC" w:rsidRPr="00AC48D7" w:rsidRDefault="00CD31BC" w:rsidP="00AC48D7">
            <w:pPr>
              <w:spacing w:line="360" w:lineRule="auto"/>
              <w:rPr>
                <w:color w:val="000000"/>
                <w:sz w:val="20"/>
              </w:rPr>
            </w:pPr>
            <w:r w:rsidRPr="00AC48D7">
              <w:rPr>
                <w:color w:val="000000"/>
                <w:sz w:val="20"/>
              </w:rPr>
              <w:t>Кс-6Б</w:t>
            </w:r>
          </w:p>
        </w:tc>
        <w:tc>
          <w:tcPr>
            <w:tcW w:w="568" w:type="pct"/>
            <w:shd w:val="clear" w:color="auto" w:fill="auto"/>
          </w:tcPr>
          <w:p w:rsidR="00CD31BC" w:rsidRPr="00AC48D7" w:rsidRDefault="00CD31BC" w:rsidP="00AC48D7">
            <w:pPr>
              <w:spacing w:line="360" w:lineRule="auto"/>
              <w:rPr>
                <w:color w:val="000000"/>
                <w:sz w:val="20"/>
              </w:rPr>
            </w:pPr>
            <w:r w:rsidRPr="00AC48D7">
              <w:rPr>
                <w:color w:val="000000"/>
                <w:sz w:val="20"/>
              </w:rPr>
              <w:t>801</w:t>
            </w:r>
          </w:p>
        </w:tc>
        <w:tc>
          <w:tcPr>
            <w:tcW w:w="516" w:type="pct"/>
            <w:shd w:val="clear" w:color="auto" w:fill="auto"/>
          </w:tcPr>
          <w:p w:rsidR="00CD31BC" w:rsidRPr="00AC48D7" w:rsidRDefault="00CD31BC" w:rsidP="00AC48D7">
            <w:pPr>
              <w:spacing w:line="360" w:lineRule="auto"/>
              <w:rPr>
                <w:color w:val="000000"/>
                <w:sz w:val="20"/>
              </w:rPr>
            </w:pPr>
            <w:r w:rsidRPr="00AC48D7">
              <w:rPr>
                <w:color w:val="000000"/>
                <w:sz w:val="20"/>
              </w:rPr>
              <w:t>8</w:t>
            </w:r>
          </w:p>
        </w:tc>
        <w:tc>
          <w:tcPr>
            <w:tcW w:w="320" w:type="pct"/>
            <w:shd w:val="clear" w:color="auto" w:fill="auto"/>
          </w:tcPr>
          <w:p w:rsidR="00CD31BC" w:rsidRPr="00AC48D7" w:rsidRDefault="00CD31BC" w:rsidP="00AC48D7">
            <w:pPr>
              <w:spacing w:line="360" w:lineRule="auto"/>
              <w:rPr>
                <w:color w:val="000000"/>
                <w:sz w:val="20"/>
              </w:rPr>
            </w:pPr>
            <w:r w:rsidRPr="00AC48D7">
              <w:rPr>
                <w:color w:val="000000"/>
                <w:sz w:val="20"/>
              </w:rPr>
              <w:t>3,1</w:t>
            </w:r>
          </w:p>
        </w:tc>
        <w:tc>
          <w:tcPr>
            <w:tcW w:w="476" w:type="pct"/>
            <w:shd w:val="clear" w:color="auto" w:fill="auto"/>
          </w:tcPr>
          <w:p w:rsidR="00CD31BC" w:rsidRPr="00AC48D7" w:rsidRDefault="00CD31BC" w:rsidP="00AC48D7">
            <w:pPr>
              <w:spacing w:line="360" w:lineRule="auto"/>
              <w:rPr>
                <w:color w:val="000000"/>
                <w:sz w:val="20"/>
              </w:rPr>
            </w:pPr>
            <w:r w:rsidRPr="00AC48D7">
              <w:rPr>
                <w:color w:val="000000"/>
                <w:sz w:val="20"/>
              </w:rPr>
              <w:t>24,8</w:t>
            </w:r>
          </w:p>
        </w:tc>
        <w:tc>
          <w:tcPr>
            <w:tcW w:w="350" w:type="pct"/>
            <w:shd w:val="clear" w:color="auto" w:fill="auto"/>
          </w:tcPr>
          <w:p w:rsidR="00CD31BC" w:rsidRPr="00AC48D7" w:rsidRDefault="00CD31BC" w:rsidP="00AC48D7">
            <w:pPr>
              <w:spacing w:line="360" w:lineRule="auto"/>
              <w:rPr>
                <w:color w:val="000000"/>
                <w:sz w:val="20"/>
              </w:rPr>
            </w:pPr>
            <w:r w:rsidRPr="00AC48D7">
              <w:rPr>
                <w:color w:val="000000"/>
                <w:sz w:val="20"/>
              </w:rPr>
              <w:t>3,6</w:t>
            </w:r>
          </w:p>
        </w:tc>
        <w:tc>
          <w:tcPr>
            <w:tcW w:w="477" w:type="pct"/>
            <w:shd w:val="clear" w:color="auto" w:fill="auto"/>
          </w:tcPr>
          <w:p w:rsidR="00CD31BC" w:rsidRPr="00AC48D7" w:rsidRDefault="00CD31BC" w:rsidP="00AC48D7">
            <w:pPr>
              <w:spacing w:line="360" w:lineRule="auto"/>
              <w:rPr>
                <w:color w:val="000000"/>
                <w:sz w:val="20"/>
              </w:rPr>
            </w:pPr>
            <w:r w:rsidRPr="00AC48D7">
              <w:rPr>
                <w:color w:val="000000"/>
                <w:sz w:val="20"/>
              </w:rPr>
              <w:t>28,8</w:t>
            </w:r>
          </w:p>
        </w:tc>
        <w:tc>
          <w:tcPr>
            <w:tcW w:w="320" w:type="pct"/>
            <w:shd w:val="clear" w:color="auto" w:fill="auto"/>
          </w:tcPr>
          <w:p w:rsidR="00CD31BC" w:rsidRPr="00AC48D7" w:rsidRDefault="00CD31BC" w:rsidP="00AC48D7">
            <w:pPr>
              <w:spacing w:line="360" w:lineRule="auto"/>
              <w:rPr>
                <w:color w:val="000000"/>
                <w:sz w:val="20"/>
              </w:rPr>
            </w:pPr>
            <w:r w:rsidRPr="00AC48D7">
              <w:rPr>
                <w:color w:val="000000"/>
                <w:sz w:val="20"/>
              </w:rPr>
              <w:t>0,5</w:t>
            </w:r>
          </w:p>
        </w:tc>
        <w:tc>
          <w:tcPr>
            <w:tcW w:w="396" w:type="pct"/>
            <w:shd w:val="clear" w:color="auto" w:fill="auto"/>
          </w:tcPr>
          <w:p w:rsidR="00CD31BC" w:rsidRPr="00AC48D7" w:rsidRDefault="00CD31BC" w:rsidP="00AC48D7">
            <w:pPr>
              <w:spacing w:line="360" w:lineRule="auto"/>
              <w:rPr>
                <w:color w:val="000000"/>
                <w:sz w:val="20"/>
              </w:rPr>
            </w:pPr>
            <w:r w:rsidRPr="00AC48D7">
              <w:rPr>
                <w:color w:val="000000"/>
                <w:sz w:val="20"/>
              </w:rPr>
              <w:t>4</w:t>
            </w:r>
          </w:p>
        </w:tc>
        <w:tc>
          <w:tcPr>
            <w:tcW w:w="485" w:type="pct"/>
            <w:shd w:val="clear" w:color="auto" w:fill="auto"/>
          </w:tcPr>
          <w:p w:rsidR="00CD31BC" w:rsidRPr="00AC48D7" w:rsidRDefault="00CD31BC" w:rsidP="00AC48D7">
            <w:pPr>
              <w:spacing w:line="360" w:lineRule="auto"/>
              <w:rPr>
                <w:color w:val="000000"/>
                <w:sz w:val="20"/>
              </w:rPr>
            </w:pPr>
            <w:r w:rsidRPr="00AC48D7">
              <w:rPr>
                <w:color w:val="000000"/>
                <w:sz w:val="20"/>
              </w:rPr>
              <w:t>0,8</w:t>
            </w:r>
          </w:p>
        </w:tc>
        <w:tc>
          <w:tcPr>
            <w:tcW w:w="389" w:type="pct"/>
            <w:shd w:val="clear" w:color="auto" w:fill="auto"/>
          </w:tcPr>
          <w:p w:rsidR="00CD31BC" w:rsidRPr="00AC48D7" w:rsidRDefault="00CD31BC" w:rsidP="00AC48D7">
            <w:pPr>
              <w:spacing w:line="360" w:lineRule="auto"/>
              <w:rPr>
                <w:color w:val="000000"/>
                <w:sz w:val="20"/>
              </w:rPr>
            </w:pPr>
            <w:r w:rsidRPr="00AC48D7">
              <w:rPr>
                <w:color w:val="000000"/>
                <w:sz w:val="20"/>
              </w:rPr>
              <w:t>6,4</w:t>
            </w:r>
          </w:p>
        </w:tc>
      </w:tr>
      <w:tr w:rsidR="00CD31BC" w:rsidRPr="00AC48D7" w:rsidTr="00AC48D7">
        <w:trPr>
          <w:cantSplit/>
        </w:trPr>
        <w:tc>
          <w:tcPr>
            <w:tcW w:w="704" w:type="pct"/>
            <w:shd w:val="clear" w:color="auto" w:fill="auto"/>
          </w:tcPr>
          <w:p w:rsidR="00CD31BC" w:rsidRPr="00AC48D7" w:rsidRDefault="00CD31BC" w:rsidP="00AC48D7">
            <w:pPr>
              <w:spacing w:line="360" w:lineRule="auto"/>
              <w:rPr>
                <w:color w:val="000000"/>
                <w:sz w:val="20"/>
              </w:rPr>
            </w:pPr>
            <w:r w:rsidRPr="00AC48D7">
              <w:rPr>
                <w:color w:val="000000"/>
                <w:sz w:val="20"/>
              </w:rPr>
              <w:t>КСК-100</w:t>
            </w:r>
          </w:p>
        </w:tc>
        <w:tc>
          <w:tcPr>
            <w:tcW w:w="568" w:type="pct"/>
            <w:shd w:val="clear" w:color="auto" w:fill="auto"/>
          </w:tcPr>
          <w:p w:rsidR="00CD31BC" w:rsidRPr="00AC48D7" w:rsidRDefault="00CD31BC" w:rsidP="00AC48D7">
            <w:pPr>
              <w:spacing w:line="360" w:lineRule="auto"/>
              <w:rPr>
                <w:color w:val="000000"/>
                <w:sz w:val="20"/>
              </w:rPr>
            </w:pPr>
            <w:r w:rsidRPr="00AC48D7">
              <w:rPr>
                <w:color w:val="000000"/>
                <w:sz w:val="20"/>
              </w:rPr>
              <w:t>963</w:t>
            </w:r>
          </w:p>
        </w:tc>
        <w:tc>
          <w:tcPr>
            <w:tcW w:w="516" w:type="pct"/>
            <w:shd w:val="clear" w:color="auto" w:fill="auto"/>
          </w:tcPr>
          <w:p w:rsidR="00CD31BC" w:rsidRPr="00AC48D7" w:rsidRDefault="00CD31BC" w:rsidP="00AC48D7">
            <w:pPr>
              <w:spacing w:line="360" w:lineRule="auto"/>
              <w:rPr>
                <w:color w:val="000000"/>
                <w:sz w:val="20"/>
              </w:rPr>
            </w:pPr>
            <w:r w:rsidRPr="00AC48D7">
              <w:rPr>
                <w:color w:val="000000"/>
                <w:sz w:val="20"/>
              </w:rPr>
              <w:t>10</w:t>
            </w:r>
          </w:p>
        </w:tc>
        <w:tc>
          <w:tcPr>
            <w:tcW w:w="320" w:type="pct"/>
            <w:shd w:val="clear" w:color="auto" w:fill="auto"/>
          </w:tcPr>
          <w:p w:rsidR="00CD31BC" w:rsidRPr="00AC48D7" w:rsidRDefault="00CD31BC" w:rsidP="00AC48D7">
            <w:pPr>
              <w:spacing w:line="360" w:lineRule="auto"/>
              <w:rPr>
                <w:color w:val="000000"/>
                <w:sz w:val="20"/>
              </w:rPr>
            </w:pPr>
            <w:r w:rsidRPr="00AC48D7">
              <w:rPr>
                <w:color w:val="000000"/>
                <w:sz w:val="20"/>
              </w:rPr>
              <w:t>3,1</w:t>
            </w:r>
          </w:p>
        </w:tc>
        <w:tc>
          <w:tcPr>
            <w:tcW w:w="476" w:type="pct"/>
            <w:shd w:val="clear" w:color="auto" w:fill="auto"/>
          </w:tcPr>
          <w:p w:rsidR="00CD31BC" w:rsidRPr="00AC48D7" w:rsidRDefault="00CD31BC" w:rsidP="00AC48D7">
            <w:pPr>
              <w:spacing w:line="360" w:lineRule="auto"/>
              <w:rPr>
                <w:color w:val="000000"/>
                <w:sz w:val="20"/>
              </w:rPr>
            </w:pPr>
            <w:r w:rsidRPr="00AC48D7">
              <w:rPr>
                <w:color w:val="000000"/>
                <w:sz w:val="20"/>
              </w:rPr>
              <w:t>29,6</w:t>
            </w:r>
          </w:p>
        </w:tc>
        <w:tc>
          <w:tcPr>
            <w:tcW w:w="350" w:type="pct"/>
            <w:shd w:val="clear" w:color="auto" w:fill="auto"/>
          </w:tcPr>
          <w:p w:rsidR="00CD31BC" w:rsidRPr="00AC48D7" w:rsidRDefault="00CD31BC" w:rsidP="00AC48D7">
            <w:pPr>
              <w:spacing w:line="360" w:lineRule="auto"/>
              <w:rPr>
                <w:color w:val="000000"/>
                <w:sz w:val="20"/>
              </w:rPr>
            </w:pPr>
            <w:r w:rsidRPr="00AC48D7">
              <w:rPr>
                <w:color w:val="000000"/>
                <w:sz w:val="20"/>
              </w:rPr>
              <w:t>3,6</w:t>
            </w:r>
          </w:p>
        </w:tc>
        <w:tc>
          <w:tcPr>
            <w:tcW w:w="477" w:type="pct"/>
            <w:shd w:val="clear" w:color="auto" w:fill="auto"/>
          </w:tcPr>
          <w:p w:rsidR="00CD31BC" w:rsidRPr="00AC48D7" w:rsidRDefault="00CD31BC" w:rsidP="00AC48D7">
            <w:pPr>
              <w:spacing w:line="360" w:lineRule="auto"/>
              <w:rPr>
                <w:color w:val="000000"/>
                <w:sz w:val="20"/>
              </w:rPr>
            </w:pPr>
            <w:r w:rsidRPr="00AC48D7">
              <w:rPr>
                <w:color w:val="000000"/>
                <w:sz w:val="20"/>
              </w:rPr>
              <w:t>34,7</w:t>
            </w:r>
          </w:p>
        </w:tc>
        <w:tc>
          <w:tcPr>
            <w:tcW w:w="320" w:type="pct"/>
            <w:shd w:val="clear" w:color="auto" w:fill="auto"/>
          </w:tcPr>
          <w:p w:rsidR="00CD31BC" w:rsidRPr="00AC48D7" w:rsidRDefault="00CD31BC" w:rsidP="00AC48D7">
            <w:pPr>
              <w:spacing w:line="360" w:lineRule="auto"/>
              <w:rPr>
                <w:color w:val="000000"/>
                <w:sz w:val="20"/>
              </w:rPr>
            </w:pPr>
            <w:r w:rsidRPr="00AC48D7">
              <w:rPr>
                <w:color w:val="000000"/>
                <w:sz w:val="20"/>
              </w:rPr>
              <w:t>0,5</w:t>
            </w:r>
          </w:p>
        </w:tc>
        <w:tc>
          <w:tcPr>
            <w:tcW w:w="396" w:type="pct"/>
            <w:shd w:val="clear" w:color="auto" w:fill="auto"/>
          </w:tcPr>
          <w:p w:rsidR="00CD31BC" w:rsidRPr="00AC48D7" w:rsidRDefault="00CD31BC" w:rsidP="00AC48D7">
            <w:pPr>
              <w:spacing w:line="360" w:lineRule="auto"/>
              <w:rPr>
                <w:color w:val="000000"/>
                <w:sz w:val="20"/>
              </w:rPr>
            </w:pPr>
            <w:r w:rsidRPr="00AC48D7">
              <w:rPr>
                <w:color w:val="000000"/>
                <w:sz w:val="20"/>
              </w:rPr>
              <w:t>4,8</w:t>
            </w:r>
          </w:p>
        </w:tc>
        <w:tc>
          <w:tcPr>
            <w:tcW w:w="485" w:type="pct"/>
            <w:shd w:val="clear" w:color="auto" w:fill="auto"/>
          </w:tcPr>
          <w:p w:rsidR="00CD31BC" w:rsidRPr="00AC48D7" w:rsidRDefault="00CD31BC" w:rsidP="00AC48D7">
            <w:pPr>
              <w:spacing w:line="360" w:lineRule="auto"/>
              <w:rPr>
                <w:color w:val="000000"/>
                <w:sz w:val="20"/>
              </w:rPr>
            </w:pPr>
            <w:r w:rsidRPr="00AC48D7">
              <w:rPr>
                <w:color w:val="000000"/>
                <w:sz w:val="20"/>
              </w:rPr>
              <w:t>0,8</w:t>
            </w:r>
          </w:p>
        </w:tc>
        <w:tc>
          <w:tcPr>
            <w:tcW w:w="389" w:type="pct"/>
            <w:shd w:val="clear" w:color="auto" w:fill="auto"/>
          </w:tcPr>
          <w:p w:rsidR="00CD31BC" w:rsidRPr="00AC48D7" w:rsidRDefault="00CD31BC" w:rsidP="00AC48D7">
            <w:pPr>
              <w:spacing w:line="360" w:lineRule="auto"/>
              <w:rPr>
                <w:color w:val="000000"/>
                <w:sz w:val="20"/>
              </w:rPr>
            </w:pPr>
            <w:r w:rsidRPr="00AC48D7">
              <w:rPr>
                <w:color w:val="000000"/>
                <w:sz w:val="20"/>
              </w:rPr>
              <w:t>7,7</w:t>
            </w:r>
          </w:p>
        </w:tc>
      </w:tr>
      <w:tr w:rsidR="00CD31BC" w:rsidRPr="00AC48D7" w:rsidTr="00AC48D7">
        <w:trPr>
          <w:cantSplit/>
        </w:trPr>
        <w:tc>
          <w:tcPr>
            <w:tcW w:w="704" w:type="pct"/>
            <w:shd w:val="clear" w:color="auto" w:fill="auto"/>
          </w:tcPr>
          <w:p w:rsidR="00CD31BC" w:rsidRPr="00AC48D7" w:rsidRDefault="00CD31BC" w:rsidP="00AC48D7">
            <w:pPr>
              <w:spacing w:line="360" w:lineRule="auto"/>
              <w:rPr>
                <w:color w:val="000000"/>
                <w:sz w:val="20"/>
              </w:rPr>
            </w:pPr>
            <w:r w:rsidRPr="00AC48D7">
              <w:rPr>
                <w:color w:val="000000"/>
                <w:sz w:val="20"/>
              </w:rPr>
              <w:t>Всього</w:t>
            </w:r>
          </w:p>
        </w:tc>
        <w:tc>
          <w:tcPr>
            <w:tcW w:w="568" w:type="pct"/>
            <w:shd w:val="clear" w:color="auto" w:fill="auto"/>
          </w:tcPr>
          <w:p w:rsidR="00CD31BC" w:rsidRPr="00AC48D7" w:rsidRDefault="00CD31BC" w:rsidP="00AC48D7">
            <w:pPr>
              <w:spacing w:line="360" w:lineRule="auto"/>
              <w:rPr>
                <w:color w:val="000000"/>
                <w:sz w:val="20"/>
              </w:rPr>
            </w:pPr>
          </w:p>
        </w:tc>
        <w:tc>
          <w:tcPr>
            <w:tcW w:w="516" w:type="pct"/>
            <w:shd w:val="clear" w:color="auto" w:fill="auto"/>
          </w:tcPr>
          <w:p w:rsidR="00CD31BC" w:rsidRPr="00AC48D7" w:rsidRDefault="00CD31BC" w:rsidP="00AC48D7">
            <w:pPr>
              <w:spacing w:line="360" w:lineRule="auto"/>
              <w:rPr>
                <w:color w:val="000000"/>
                <w:sz w:val="20"/>
              </w:rPr>
            </w:pPr>
            <w:r w:rsidRPr="00AC48D7">
              <w:rPr>
                <w:color w:val="000000"/>
                <w:sz w:val="20"/>
              </w:rPr>
              <w:t>58</w:t>
            </w:r>
          </w:p>
        </w:tc>
        <w:tc>
          <w:tcPr>
            <w:tcW w:w="320" w:type="pct"/>
            <w:shd w:val="clear" w:color="auto" w:fill="auto"/>
          </w:tcPr>
          <w:p w:rsidR="00CD31BC" w:rsidRPr="00AC48D7" w:rsidRDefault="00CD31BC" w:rsidP="00AC48D7">
            <w:pPr>
              <w:spacing w:line="360" w:lineRule="auto"/>
              <w:rPr>
                <w:color w:val="000000"/>
                <w:sz w:val="20"/>
              </w:rPr>
            </w:pPr>
          </w:p>
        </w:tc>
        <w:tc>
          <w:tcPr>
            <w:tcW w:w="476" w:type="pct"/>
            <w:shd w:val="clear" w:color="auto" w:fill="auto"/>
          </w:tcPr>
          <w:p w:rsidR="00CD31BC" w:rsidRPr="00AC48D7" w:rsidRDefault="00CD31BC" w:rsidP="00AC48D7">
            <w:pPr>
              <w:spacing w:line="360" w:lineRule="auto"/>
              <w:rPr>
                <w:color w:val="000000"/>
                <w:sz w:val="20"/>
              </w:rPr>
            </w:pPr>
            <w:r w:rsidRPr="00AC48D7">
              <w:rPr>
                <w:color w:val="000000"/>
                <w:sz w:val="20"/>
              </w:rPr>
              <w:t>179,8</w:t>
            </w:r>
          </w:p>
        </w:tc>
        <w:tc>
          <w:tcPr>
            <w:tcW w:w="350" w:type="pct"/>
            <w:shd w:val="clear" w:color="auto" w:fill="auto"/>
          </w:tcPr>
          <w:p w:rsidR="00CD31BC" w:rsidRPr="00AC48D7" w:rsidRDefault="00CD31BC" w:rsidP="00AC48D7">
            <w:pPr>
              <w:spacing w:line="360" w:lineRule="auto"/>
              <w:rPr>
                <w:color w:val="000000"/>
                <w:sz w:val="20"/>
              </w:rPr>
            </w:pPr>
          </w:p>
        </w:tc>
        <w:tc>
          <w:tcPr>
            <w:tcW w:w="477" w:type="pct"/>
            <w:shd w:val="clear" w:color="auto" w:fill="auto"/>
          </w:tcPr>
          <w:p w:rsidR="00CD31BC" w:rsidRPr="00AC48D7" w:rsidRDefault="00CD31BC" w:rsidP="00AC48D7">
            <w:pPr>
              <w:spacing w:line="360" w:lineRule="auto"/>
              <w:rPr>
                <w:color w:val="000000"/>
                <w:sz w:val="20"/>
              </w:rPr>
            </w:pPr>
            <w:r w:rsidRPr="00AC48D7">
              <w:rPr>
                <w:color w:val="000000"/>
                <w:sz w:val="20"/>
              </w:rPr>
              <w:t>209,9</w:t>
            </w:r>
          </w:p>
        </w:tc>
        <w:tc>
          <w:tcPr>
            <w:tcW w:w="320" w:type="pct"/>
            <w:shd w:val="clear" w:color="auto" w:fill="auto"/>
          </w:tcPr>
          <w:p w:rsidR="00CD31BC" w:rsidRPr="00AC48D7" w:rsidRDefault="00CD31BC" w:rsidP="00AC48D7">
            <w:pPr>
              <w:spacing w:line="360" w:lineRule="auto"/>
              <w:rPr>
                <w:color w:val="000000"/>
                <w:sz w:val="20"/>
              </w:rPr>
            </w:pPr>
          </w:p>
        </w:tc>
        <w:tc>
          <w:tcPr>
            <w:tcW w:w="396" w:type="pct"/>
            <w:shd w:val="clear" w:color="auto" w:fill="auto"/>
          </w:tcPr>
          <w:p w:rsidR="00CD31BC" w:rsidRPr="00AC48D7" w:rsidRDefault="00CD31BC" w:rsidP="00AC48D7">
            <w:pPr>
              <w:spacing w:line="360" w:lineRule="auto"/>
              <w:rPr>
                <w:color w:val="000000"/>
                <w:sz w:val="20"/>
              </w:rPr>
            </w:pPr>
            <w:r w:rsidRPr="00AC48D7">
              <w:rPr>
                <w:color w:val="000000"/>
                <w:sz w:val="20"/>
              </w:rPr>
              <w:t>29,1</w:t>
            </w:r>
          </w:p>
        </w:tc>
        <w:tc>
          <w:tcPr>
            <w:tcW w:w="485" w:type="pct"/>
            <w:shd w:val="clear" w:color="auto" w:fill="auto"/>
          </w:tcPr>
          <w:p w:rsidR="00CD31BC" w:rsidRPr="00AC48D7" w:rsidRDefault="00CD31BC" w:rsidP="00AC48D7">
            <w:pPr>
              <w:spacing w:line="360" w:lineRule="auto"/>
              <w:rPr>
                <w:color w:val="000000"/>
                <w:sz w:val="20"/>
              </w:rPr>
            </w:pPr>
          </w:p>
        </w:tc>
        <w:tc>
          <w:tcPr>
            <w:tcW w:w="389" w:type="pct"/>
            <w:shd w:val="clear" w:color="auto" w:fill="auto"/>
          </w:tcPr>
          <w:p w:rsidR="00CD31BC" w:rsidRPr="00AC48D7" w:rsidRDefault="00CD31BC" w:rsidP="00AC48D7">
            <w:pPr>
              <w:spacing w:line="360" w:lineRule="auto"/>
              <w:rPr>
                <w:color w:val="000000"/>
                <w:sz w:val="20"/>
              </w:rPr>
            </w:pPr>
            <w:r w:rsidRPr="00AC48D7">
              <w:rPr>
                <w:color w:val="000000"/>
                <w:sz w:val="20"/>
              </w:rPr>
              <w:t>46,6</w:t>
            </w:r>
          </w:p>
        </w:tc>
      </w:tr>
    </w:tbl>
    <w:p w:rsidR="00CD31BC" w:rsidRPr="005613B6" w:rsidRDefault="00C97135" w:rsidP="005613B6">
      <w:pPr>
        <w:spacing w:line="360" w:lineRule="auto"/>
        <w:ind w:firstLine="709"/>
        <w:rPr>
          <w:b/>
          <w:color w:val="000000"/>
        </w:rPr>
      </w:pPr>
      <w:r>
        <w:rPr>
          <w:color w:val="000000"/>
        </w:rPr>
        <w:br w:type="page"/>
      </w:r>
      <w:r>
        <w:rPr>
          <w:b/>
          <w:color w:val="000000"/>
        </w:rPr>
        <w:t>2.2</w:t>
      </w:r>
      <w:r w:rsidR="00CD31BC" w:rsidRPr="005613B6">
        <w:rPr>
          <w:b/>
          <w:color w:val="000000"/>
        </w:rPr>
        <w:t xml:space="preserve"> розрахунок потреби палива і мастильних матеріалів дл</w:t>
      </w:r>
      <w:r>
        <w:rPr>
          <w:b/>
          <w:color w:val="000000"/>
        </w:rPr>
        <w:t>я проведення ремонтів комбайнів</w:t>
      </w:r>
    </w:p>
    <w:p w:rsidR="00C97135" w:rsidRDefault="00C97135" w:rsidP="005613B6">
      <w:pPr>
        <w:spacing w:line="360" w:lineRule="auto"/>
        <w:ind w:firstLine="709"/>
        <w:rPr>
          <w:color w:val="000000"/>
        </w:rPr>
      </w:pPr>
    </w:p>
    <w:p w:rsidR="00CD31BC" w:rsidRPr="005613B6" w:rsidRDefault="00CD31BC" w:rsidP="005613B6">
      <w:pPr>
        <w:spacing w:line="360" w:lineRule="auto"/>
        <w:ind w:firstLine="709"/>
        <w:rPr>
          <w:color w:val="000000"/>
        </w:rPr>
      </w:pPr>
      <w:r w:rsidRPr="005613B6">
        <w:rPr>
          <w:color w:val="000000"/>
        </w:rPr>
        <w:t>Самохідні комбайни – дуже складна с/г техніка, оскільки поєднують в собі силові та робочі машини. Під час проведення їх ремонту необхідно замінити мастильні матеріали, додатково змастити тертьові поверхні та й перевірити роботу вузлів і механізмів після ремонту. А на це також необхідно мати певну кількість паливо-мастильних матеріалів. Розрахунок їх проводимо</w:t>
      </w:r>
      <w:r w:rsidR="005613B6" w:rsidRPr="005613B6">
        <w:rPr>
          <w:color w:val="000000"/>
        </w:rPr>
        <w:t xml:space="preserve"> </w:t>
      </w:r>
      <w:r w:rsidRPr="005613B6">
        <w:rPr>
          <w:color w:val="000000"/>
        </w:rPr>
        <w:t>використовуючи дані про заплановану кількість ремонтів, що подані в таблиці 3 пункту</w:t>
      </w:r>
      <w:r w:rsidR="00C97135">
        <w:rPr>
          <w:color w:val="000000"/>
        </w:rPr>
        <w:t xml:space="preserve"> </w:t>
      </w:r>
      <w:r w:rsidRPr="005613B6">
        <w:rPr>
          <w:color w:val="000000"/>
        </w:rPr>
        <w:t xml:space="preserve">1.3. і нормативи витрат ПММ на проведення одного ремонту, які беремо із довідників. </w:t>
      </w:r>
    </w:p>
    <w:p w:rsidR="00C97135" w:rsidRDefault="00C97135" w:rsidP="005613B6">
      <w:pPr>
        <w:spacing w:line="360" w:lineRule="auto"/>
        <w:ind w:firstLine="709"/>
        <w:rPr>
          <w:b/>
          <w:color w:val="000000"/>
        </w:rPr>
      </w:pPr>
    </w:p>
    <w:p w:rsidR="00CD31BC" w:rsidRPr="005613B6" w:rsidRDefault="00C97135" w:rsidP="005613B6">
      <w:pPr>
        <w:spacing w:line="360" w:lineRule="auto"/>
        <w:ind w:firstLine="709"/>
        <w:rPr>
          <w:b/>
          <w:color w:val="000000"/>
        </w:rPr>
      </w:pPr>
      <w:r>
        <w:rPr>
          <w:b/>
          <w:color w:val="000000"/>
        </w:rPr>
        <w:t>2.3</w:t>
      </w:r>
      <w:r w:rsidR="00CD31BC" w:rsidRPr="005613B6">
        <w:rPr>
          <w:b/>
          <w:color w:val="000000"/>
        </w:rPr>
        <w:t xml:space="preserve"> Розрахунок потреби паливо-мастильних матеріалів для проведення обк</w:t>
      </w:r>
      <w:r>
        <w:rPr>
          <w:b/>
          <w:color w:val="000000"/>
        </w:rPr>
        <w:t>атки нових самохідних комбайнів</w:t>
      </w:r>
    </w:p>
    <w:p w:rsidR="00C97135" w:rsidRDefault="00C97135" w:rsidP="005613B6">
      <w:pPr>
        <w:spacing w:line="360" w:lineRule="auto"/>
        <w:ind w:firstLine="709"/>
        <w:rPr>
          <w:color w:val="000000"/>
        </w:rPr>
      </w:pPr>
    </w:p>
    <w:p w:rsidR="00CD31BC" w:rsidRPr="005613B6" w:rsidRDefault="00CD31BC" w:rsidP="005613B6">
      <w:pPr>
        <w:spacing w:line="360" w:lineRule="auto"/>
        <w:ind w:firstLine="709"/>
        <w:rPr>
          <w:color w:val="000000"/>
        </w:rPr>
      </w:pPr>
      <w:r w:rsidRPr="005613B6">
        <w:rPr>
          <w:color w:val="000000"/>
        </w:rPr>
        <w:t>Всі самохідні комбайни, як нові, так і ті що вийшли з капітального ремонту, перед експлуатацією повинні пройти обкатку, для того, щоб припрацювалися тертьові поверхні деталей. При обкатці слід забезпечувати достатнє змащення деталей та вузлів і часту зміну масла в двигуні, а тому потрібно розраховувати потребу ПММ і на це. Розрахунок виконуємо в таблиці 8 на основі даних про план завозу нових машин, який наведено в таблиці 3 пункту 1.3. та нормативів витрат ПММ на обкатку одного комбайна, які беремо із довідників. Розрахунок виконуємо в таблиці 8.</w:t>
      </w:r>
    </w:p>
    <w:p w:rsidR="00C97135" w:rsidRDefault="00C97135" w:rsidP="005613B6">
      <w:pPr>
        <w:spacing w:line="360" w:lineRule="auto"/>
        <w:ind w:firstLine="709"/>
        <w:rPr>
          <w:b/>
          <w:color w:val="000000"/>
        </w:rPr>
      </w:pPr>
    </w:p>
    <w:p w:rsidR="00CD31BC" w:rsidRPr="00C97135" w:rsidRDefault="00CD31BC" w:rsidP="005613B6">
      <w:pPr>
        <w:spacing w:line="360" w:lineRule="auto"/>
        <w:ind w:firstLine="709"/>
        <w:rPr>
          <w:b/>
          <w:color w:val="000000"/>
        </w:rPr>
      </w:pPr>
      <w:r w:rsidRPr="00C97135">
        <w:rPr>
          <w:color w:val="000000"/>
        </w:rPr>
        <w:t>Таблиця 8.</w:t>
      </w:r>
      <w:r w:rsidR="00C97135">
        <w:rPr>
          <w:b/>
          <w:color w:val="000000"/>
        </w:rPr>
        <w:t xml:space="preserve"> </w:t>
      </w:r>
      <w:r w:rsidRPr="005613B6">
        <w:rPr>
          <w:color w:val="000000"/>
        </w:rPr>
        <w:t xml:space="preserve">Розрахунок потреби нафтопродуктів для </w:t>
      </w:r>
      <w:r w:rsidR="00C97135" w:rsidRPr="005613B6">
        <w:rPr>
          <w:color w:val="000000"/>
        </w:rPr>
        <w:t>проведення</w:t>
      </w:r>
      <w:r w:rsidRPr="005613B6">
        <w:rPr>
          <w:color w:val="000000"/>
        </w:rPr>
        <w:t xml:space="preserve"> обкатки нових самохідних комбайнів</w:t>
      </w:r>
    </w:p>
    <w:tbl>
      <w:tblPr>
        <w:tblW w:w="49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8"/>
        <w:gridCol w:w="1039"/>
        <w:gridCol w:w="1572"/>
        <w:gridCol w:w="1126"/>
        <w:gridCol w:w="978"/>
        <w:gridCol w:w="1445"/>
        <w:gridCol w:w="1193"/>
      </w:tblGrid>
      <w:tr w:rsidR="00CD31BC" w:rsidRPr="00AC48D7" w:rsidTr="00AC48D7">
        <w:trPr>
          <w:cantSplit/>
        </w:trPr>
        <w:tc>
          <w:tcPr>
            <w:tcW w:w="1081" w:type="pct"/>
            <w:vMerge w:val="restart"/>
            <w:shd w:val="clear" w:color="auto" w:fill="auto"/>
          </w:tcPr>
          <w:p w:rsidR="00CD31BC" w:rsidRPr="00AC48D7" w:rsidRDefault="00CD31BC" w:rsidP="00AC48D7">
            <w:pPr>
              <w:spacing w:line="360" w:lineRule="auto"/>
              <w:rPr>
                <w:color w:val="000000"/>
                <w:sz w:val="20"/>
              </w:rPr>
            </w:pPr>
            <w:r w:rsidRPr="00AC48D7">
              <w:rPr>
                <w:color w:val="000000"/>
                <w:sz w:val="20"/>
              </w:rPr>
              <w:t>Назва і марка комбайна</w:t>
            </w:r>
          </w:p>
        </w:tc>
        <w:tc>
          <w:tcPr>
            <w:tcW w:w="554" w:type="pct"/>
            <w:vMerge w:val="restart"/>
            <w:shd w:val="clear" w:color="auto" w:fill="auto"/>
          </w:tcPr>
          <w:p w:rsidR="00CD31BC" w:rsidRPr="00AC48D7" w:rsidRDefault="00CD31BC" w:rsidP="00AC48D7">
            <w:pPr>
              <w:spacing w:line="360" w:lineRule="auto"/>
              <w:rPr>
                <w:color w:val="000000"/>
                <w:sz w:val="20"/>
              </w:rPr>
            </w:pPr>
            <w:r w:rsidRPr="00AC48D7">
              <w:rPr>
                <w:color w:val="000000"/>
                <w:sz w:val="20"/>
              </w:rPr>
              <w:t>План завозу, шт</w:t>
            </w:r>
          </w:p>
        </w:tc>
        <w:tc>
          <w:tcPr>
            <w:tcW w:w="838" w:type="pct"/>
            <w:vMerge w:val="restart"/>
            <w:shd w:val="clear" w:color="auto" w:fill="auto"/>
          </w:tcPr>
          <w:p w:rsidR="00CD31BC" w:rsidRPr="00AC48D7" w:rsidRDefault="00CD31BC" w:rsidP="00AC48D7">
            <w:pPr>
              <w:spacing w:line="360" w:lineRule="auto"/>
              <w:rPr>
                <w:color w:val="000000"/>
                <w:sz w:val="20"/>
              </w:rPr>
            </w:pPr>
            <w:r w:rsidRPr="00AC48D7">
              <w:rPr>
                <w:color w:val="000000"/>
                <w:sz w:val="20"/>
              </w:rPr>
              <w:t>Норма витрат дизпалива, кг</w:t>
            </w:r>
          </w:p>
        </w:tc>
        <w:tc>
          <w:tcPr>
            <w:tcW w:w="1120" w:type="pct"/>
            <w:gridSpan w:val="2"/>
            <w:shd w:val="clear" w:color="auto" w:fill="auto"/>
          </w:tcPr>
          <w:p w:rsidR="00CD31BC" w:rsidRPr="00AC48D7" w:rsidRDefault="00CD31BC" w:rsidP="00AC48D7">
            <w:pPr>
              <w:spacing w:line="360" w:lineRule="auto"/>
              <w:rPr>
                <w:color w:val="000000"/>
                <w:sz w:val="20"/>
              </w:rPr>
            </w:pPr>
            <w:r w:rsidRPr="00AC48D7">
              <w:rPr>
                <w:color w:val="000000"/>
                <w:sz w:val="20"/>
              </w:rPr>
              <w:t>Потреба, кг</w:t>
            </w:r>
          </w:p>
        </w:tc>
        <w:tc>
          <w:tcPr>
            <w:tcW w:w="1406" w:type="pct"/>
            <w:gridSpan w:val="2"/>
            <w:shd w:val="clear" w:color="auto" w:fill="auto"/>
          </w:tcPr>
          <w:p w:rsidR="00CD31BC" w:rsidRPr="00AC48D7" w:rsidRDefault="00CD31BC" w:rsidP="00AC48D7">
            <w:pPr>
              <w:spacing w:line="360" w:lineRule="auto"/>
              <w:rPr>
                <w:color w:val="000000"/>
                <w:sz w:val="20"/>
              </w:rPr>
            </w:pPr>
            <w:r w:rsidRPr="00AC48D7">
              <w:rPr>
                <w:color w:val="000000"/>
                <w:sz w:val="20"/>
              </w:rPr>
              <w:t>Дизельне масло</w:t>
            </w:r>
          </w:p>
        </w:tc>
      </w:tr>
      <w:tr w:rsidR="00CD31BC" w:rsidRPr="00AC48D7" w:rsidTr="00AC48D7">
        <w:trPr>
          <w:cantSplit/>
        </w:trPr>
        <w:tc>
          <w:tcPr>
            <w:tcW w:w="1081" w:type="pct"/>
            <w:vMerge/>
            <w:shd w:val="clear" w:color="auto" w:fill="auto"/>
          </w:tcPr>
          <w:p w:rsidR="00CD31BC" w:rsidRPr="00AC48D7" w:rsidRDefault="00CD31BC" w:rsidP="00AC48D7">
            <w:pPr>
              <w:spacing w:line="360" w:lineRule="auto"/>
              <w:rPr>
                <w:color w:val="000000"/>
                <w:sz w:val="20"/>
              </w:rPr>
            </w:pPr>
          </w:p>
        </w:tc>
        <w:tc>
          <w:tcPr>
            <w:tcW w:w="554" w:type="pct"/>
            <w:vMerge/>
            <w:shd w:val="clear" w:color="auto" w:fill="auto"/>
          </w:tcPr>
          <w:p w:rsidR="00CD31BC" w:rsidRPr="00AC48D7" w:rsidRDefault="00CD31BC" w:rsidP="00AC48D7">
            <w:pPr>
              <w:spacing w:line="360" w:lineRule="auto"/>
              <w:rPr>
                <w:color w:val="000000"/>
                <w:sz w:val="20"/>
              </w:rPr>
            </w:pPr>
          </w:p>
        </w:tc>
        <w:tc>
          <w:tcPr>
            <w:tcW w:w="838" w:type="pct"/>
            <w:vMerge/>
            <w:shd w:val="clear" w:color="auto" w:fill="auto"/>
          </w:tcPr>
          <w:p w:rsidR="00CD31BC" w:rsidRPr="00AC48D7" w:rsidRDefault="00CD31BC" w:rsidP="00AC48D7">
            <w:pPr>
              <w:spacing w:line="360" w:lineRule="auto"/>
              <w:rPr>
                <w:color w:val="000000"/>
                <w:sz w:val="20"/>
              </w:rPr>
            </w:pPr>
          </w:p>
        </w:tc>
        <w:tc>
          <w:tcPr>
            <w:tcW w:w="600" w:type="pct"/>
            <w:shd w:val="clear" w:color="auto" w:fill="auto"/>
          </w:tcPr>
          <w:p w:rsidR="00CD31BC" w:rsidRPr="00AC48D7" w:rsidRDefault="00CD31BC" w:rsidP="00AC48D7">
            <w:pPr>
              <w:spacing w:line="360" w:lineRule="auto"/>
              <w:rPr>
                <w:color w:val="000000"/>
                <w:sz w:val="20"/>
              </w:rPr>
            </w:pPr>
            <w:r w:rsidRPr="00AC48D7">
              <w:rPr>
                <w:color w:val="000000"/>
                <w:sz w:val="20"/>
              </w:rPr>
              <w:t>Дизпалива</w:t>
            </w:r>
          </w:p>
        </w:tc>
        <w:tc>
          <w:tcPr>
            <w:tcW w:w="521" w:type="pct"/>
            <w:shd w:val="clear" w:color="auto" w:fill="auto"/>
          </w:tcPr>
          <w:p w:rsidR="00CD31BC" w:rsidRPr="00AC48D7" w:rsidRDefault="00CD31BC" w:rsidP="00AC48D7">
            <w:pPr>
              <w:spacing w:line="360" w:lineRule="auto"/>
              <w:rPr>
                <w:color w:val="000000"/>
                <w:sz w:val="20"/>
              </w:rPr>
            </w:pPr>
            <w:r w:rsidRPr="00AC48D7">
              <w:rPr>
                <w:color w:val="000000"/>
                <w:sz w:val="20"/>
              </w:rPr>
              <w:t>Бензину</w:t>
            </w:r>
          </w:p>
        </w:tc>
        <w:tc>
          <w:tcPr>
            <w:tcW w:w="770" w:type="pct"/>
            <w:shd w:val="clear" w:color="auto" w:fill="auto"/>
          </w:tcPr>
          <w:p w:rsidR="00CD31BC" w:rsidRPr="00AC48D7" w:rsidRDefault="00CD31BC" w:rsidP="00AC48D7">
            <w:pPr>
              <w:spacing w:line="360" w:lineRule="auto"/>
              <w:rPr>
                <w:color w:val="000000"/>
                <w:sz w:val="20"/>
              </w:rPr>
            </w:pPr>
            <w:r w:rsidRPr="00AC48D7">
              <w:rPr>
                <w:color w:val="000000"/>
                <w:sz w:val="20"/>
              </w:rPr>
              <w:t>Норматив, кг</w:t>
            </w:r>
          </w:p>
        </w:tc>
        <w:tc>
          <w:tcPr>
            <w:tcW w:w="636" w:type="pct"/>
            <w:shd w:val="clear" w:color="auto" w:fill="auto"/>
          </w:tcPr>
          <w:p w:rsidR="00CD31BC" w:rsidRPr="00AC48D7" w:rsidRDefault="00CD31BC" w:rsidP="00AC48D7">
            <w:pPr>
              <w:spacing w:line="360" w:lineRule="auto"/>
              <w:rPr>
                <w:color w:val="000000"/>
                <w:sz w:val="20"/>
              </w:rPr>
            </w:pPr>
            <w:r w:rsidRPr="00AC48D7">
              <w:rPr>
                <w:color w:val="000000"/>
                <w:sz w:val="20"/>
              </w:rPr>
              <w:t>Потреба, кг</w:t>
            </w:r>
          </w:p>
        </w:tc>
      </w:tr>
      <w:tr w:rsidR="00CD31BC" w:rsidRPr="00AC48D7" w:rsidTr="00AC48D7">
        <w:trPr>
          <w:cantSplit/>
        </w:trPr>
        <w:tc>
          <w:tcPr>
            <w:tcW w:w="1081" w:type="pct"/>
            <w:shd w:val="clear" w:color="auto" w:fill="auto"/>
          </w:tcPr>
          <w:p w:rsidR="00CD31BC" w:rsidRPr="00AC48D7" w:rsidRDefault="00CD31BC" w:rsidP="00AC48D7">
            <w:pPr>
              <w:spacing w:line="360" w:lineRule="auto"/>
              <w:rPr>
                <w:color w:val="000000"/>
                <w:sz w:val="20"/>
              </w:rPr>
            </w:pPr>
            <w:r w:rsidRPr="00AC48D7">
              <w:rPr>
                <w:color w:val="000000"/>
                <w:sz w:val="20"/>
              </w:rPr>
              <w:t>Зернозбиральні комбайни</w:t>
            </w:r>
          </w:p>
        </w:tc>
        <w:tc>
          <w:tcPr>
            <w:tcW w:w="554" w:type="pct"/>
            <w:shd w:val="clear" w:color="auto" w:fill="auto"/>
          </w:tcPr>
          <w:p w:rsidR="00CD31BC" w:rsidRPr="00AC48D7" w:rsidRDefault="00CD31BC" w:rsidP="00AC48D7">
            <w:pPr>
              <w:spacing w:line="360" w:lineRule="auto"/>
              <w:rPr>
                <w:color w:val="000000"/>
                <w:sz w:val="20"/>
              </w:rPr>
            </w:pPr>
            <w:r w:rsidRPr="00AC48D7">
              <w:rPr>
                <w:color w:val="000000"/>
                <w:sz w:val="20"/>
              </w:rPr>
              <w:t>1</w:t>
            </w:r>
          </w:p>
        </w:tc>
        <w:tc>
          <w:tcPr>
            <w:tcW w:w="838" w:type="pct"/>
            <w:shd w:val="clear" w:color="auto" w:fill="auto"/>
          </w:tcPr>
          <w:p w:rsidR="00CD31BC" w:rsidRPr="00AC48D7" w:rsidRDefault="00CD31BC" w:rsidP="00AC48D7">
            <w:pPr>
              <w:spacing w:line="360" w:lineRule="auto"/>
              <w:rPr>
                <w:color w:val="000000"/>
                <w:sz w:val="20"/>
              </w:rPr>
            </w:pPr>
            <w:r w:rsidRPr="00AC48D7">
              <w:rPr>
                <w:color w:val="000000"/>
                <w:sz w:val="20"/>
              </w:rPr>
              <w:t>36,1</w:t>
            </w:r>
          </w:p>
        </w:tc>
        <w:tc>
          <w:tcPr>
            <w:tcW w:w="600" w:type="pct"/>
            <w:shd w:val="clear" w:color="auto" w:fill="auto"/>
          </w:tcPr>
          <w:p w:rsidR="00CD31BC" w:rsidRPr="00AC48D7" w:rsidRDefault="00CD31BC" w:rsidP="00AC48D7">
            <w:pPr>
              <w:spacing w:line="360" w:lineRule="auto"/>
              <w:rPr>
                <w:color w:val="000000"/>
                <w:sz w:val="20"/>
              </w:rPr>
            </w:pPr>
            <w:r w:rsidRPr="00AC48D7">
              <w:rPr>
                <w:color w:val="000000"/>
                <w:sz w:val="20"/>
              </w:rPr>
              <w:t>36,1</w:t>
            </w:r>
          </w:p>
        </w:tc>
        <w:tc>
          <w:tcPr>
            <w:tcW w:w="521" w:type="pct"/>
            <w:shd w:val="clear" w:color="auto" w:fill="auto"/>
          </w:tcPr>
          <w:p w:rsidR="00CD31BC" w:rsidRPr="00AC48D7" w:rsidRDefault="00CD31BC" w:rsidP="00AC48D7">
            <w:pPr>
              <w:spacing w:line="360" w:lineRule="auto"/>
              <w:rPr>
                <w:color w:val="000000"/>
                <w:sz w:val="20"/>
              </w:rPr>
            </w:pPr>
            <w:r w:rsidRPr="00AC48D7">
              <w:rPr>
                <w:color w:val="000000"/>
                <w:sz w:val="20"/>
              </w:rPr>
              <w:t>0,4</w:t>
            </w:r>
          </w:p>
        </w:tc>
        <w:tc>
          <w:tcPr>
            <w:tcW w:w="770" w:type="pct"/>
            <w:shd w:val="clear" w:color="auto" w:fill="auto"/>
          </w:tcPr>
          <w:p w:rsidR="00CD31BC" w:rsidRPr="00AC48D7" w:rsidRDefault="00CD31BC" w:rsidP="00AC48D7">
            <w:pPr>
              <w:spacing w:line="360" w:lineRule="auto"/>
              <w:rPr>
                <w:color w:val="000000"/>
                <w:sz w:val="20"/>
              </w:rPr>
            </w:pPr>
            <w:r w:rsidRPr="00AC48D7">
              <w:rPr>
                <w:color w:val="000000"/>
                <w:sz w:val="20"/>
              </w:rPr>
              <w:t>18,4</w:t>
            </w:r>
          </w:p>
        </w:tc>
        <w:tc>
          <w:tcPr>
            <w:tcW w:w="636" w:type="pct"/>
            <w:shd w:val="clear" w:color="auto" w:fill="auto"/>
          </w:tcPr>
          <w:p w:rsidR="00CD31BC" w:rsidRPr="00AC48D7" w:rsidRDefault="00CD31BC" w:rsidP="00AC48D7">
            <w:pPr>
              <w:spacing w:line="360" w:lineRule="auto"/>
              <w:rPr>
                <w:color w:val="000000"/>
                <w:sz w:val="20"/>
              </w:rPr>
            </w:pPr>
            <w:r w:rsidRPr="00AC48D7">
              <w:rPr>
                <w:color w:val="000000"/>
                <w:sz w:val="20"/>
              </w:rPr>
              <w:t>18,4</w:t>
            </w:r>
          </w:p>
        </w:tc>
      </w:tr>
      <w:tr w:rsidR="00CD31BC" w:rsidRPr="00AC48D7" w:rsidTr="00AC48D7">
        <w:trPr>
          <w:cantSplit/>
        </w:trPr>
        <w:tc>
          <w:tcPr>
            <w:tcW w:w="1081" w:type="pct"/>
            <w:shd w:val="clear" w:color="auto" w:fill="auto"/>
          </w:tcPr>
          <w:p w:rsidR="00CD31BC" w:rsidRPr="00AC48D7" w:rsidRDefault="00CD31BC" w:rsidP="00AC48D7">
            <w:pPr>
              <w:spacing w:line="360" w:lineRule="auto"/>
              <w:rPr>
                <w:color w:val="000000"/>
                <w:sz w:val="20"/>
              </w:rPr>
            </w:pPr>
            <w:r w:rsidRPr="00AC48D7">
              <w:rPr>
                <w:color w:val="000000"/>
                <w:sz w:val="20"/>
              </w:rPr>
              <w:t>Спеціальні комбайни</w:t>
            </w:r>
          </w:p>
        </w:tc>
        <w:tc>
          <w:tcPr>
            <w:tcW w:w="554" w:type="pct"/>
            <w:shd w:val="clear" w:color="auto" w:fill="auto"/>
          </w:tcPr>
          <w:p w:rsidR="00CD31BC" w:rsidRPr="00AC48D7" w:rsidRDefault="00CD31BC" w:rsidP="00AC48D7">
            <w:pPr>
              <w:spacing w:line="360" w:lineRule="auto"/>
              <w:rPr>
                <w:color w:val="000000"/>
                <w:sz w:val="20"/>
              </w:rPr>
            </w:pPr>
            <w:r w:rsidRPr="00AC48D7">
              <w:rPr>
                <w:color w:val="000000"/>
                <w:sz w:val="20"/>
              </w:rPr>
              <w:t>1</w:t>
            </w:r>
          </w:p>
        </w:tc>
        <w:tc>
          <w:tcPr>
            <w:tcW w:w="838" w:type="pct"/>
            <w:shd w:val="clear" w:color="auto" w:fill="auto"/>
          </w:tcPr>
          <w:p w:rsidR="00CD31BC" w:rsidRPr="00AC48D7" w:rsidRDefault="00CD31BC" w:rsidP="00AC48D7">
            <w:pPr>
              <w:spacing w:line="360" w:lineRule="auto"/>
              <w:rPr>
                <w:color w:val="000000"/>
                <w:sz w:val="20"/>
              </w:rPr>
            </w:pPr>
            <w:r w:rsidRPr="00AC48D7">
              <w:rPr>
                <w:color w:val="000000"/>
                <w:sz w:val="20"/>
              </w:rPr>
              <w:t>36,1</w:t>
            </w:r>
          </w:p>
        </w:tc>
        <w:tc>
          <w:tcPr>
            <w:tcW w:w="600" w:type="pct"/>
            <w:shd w:val="clear" w:color="auto" w:fill="auto"/>
          </w:tcPr>
          <w:p w:rsidR="00CD31BC" w:rsidRPr="00AC48D7" w:rsidRDefault="00CD31BC" w:rsidP="00AC48D7">
            <w:pPr>
              <w:spacing w:line="360" w:lineRule="auto"/>
              <w:rPr>
                <w:color w:val="000000"/>
                <w:sz w:val="20"/>
              </w:rPr>
            </w:pPr>
            <w:r w:rsidRPr="00AC48D7">
              <w:rPr>
                <w:color w:val="000000"/>
                <w:sz w:val="20"/>
              </w:rPr>
              <w:t>36,1</w:t>
            </w:r>
          </w:p>
        </w:tc>
        <w:tc>
          <w:tcPr>
            <w:tcW w:w="521" w:type="pct"/>
            <w:shd w:val="clear" w:color="auto" w:fill="auto"/>
          </w:tcPr>
          <w:p w:rsidR="00CD31BC" w:rsidRPr="00AC48D7" w:rsidRDefault="00CD31BC" w:rsidP="00AC48D7">
            <w:pPr>
              <w:spacing w:line="360" w:lineRule="auto"/>
              <w:rPr>
                <w:color w:val="000000"/>
                <w:sz w:val="20"/>
              </w:rPr>
            </w:pPr>
            <w:r w:rsidRPr="00AC48D7">
              <w:rPr>
                <w:color w:val="000000"/>
                <w:sz w:val="20"/>
              </w:rPr>
              <w:t>0,4</w:t>
            </w:r>
          </w:p>
        </w:tc>
        <w:tc>
          <w:tcPr>
            <w:tcW w:w="770" w:type="pct"/>
            <w:shd w:val="clear" w:color="auto" w:fill="auto"/>
          </w:tcPr>
          <w:p w:rsidR="00CD31BC" w:rsidRPr="00AC48D7" w:rsidRDefault="00CD31BC" w:rsidP="00AC48D7">
            <w:pPr>
              <w:spacing w:line="360" w:lineRule="auto"/>
              <w:rPr>
                <w:color w:val="000000"/>
                <w:sz w:val="20"/>
              </w:rPr>
            </w:pPr>
            <w:r w:rsidRPr="00AC48D7">
              <w:rPr>
                <w:color w:val="000000"/>
                <w:sz w:val="20"/>
              </w:rPr>
              <w:t>24,0</w:t>
            </w:r>
          </w:p>
        </w:tc>
        <w:tc>
          <w:tcPr>
            <w:tcW w:w="636" w:type="pct"/>
            <w:shd w:val="clear" w:color="auto" w:fill="auto"/>
          </w:tcPr>
          <w:p w:rsidR="00CD31BC" w:rsidRPr="00AC48D7" w:rsidRDefault="00CD31BC" w:rsidP="00AC48D7">
            <w:pPr>
              <w:spacing w:line="360" w:lineRule="auto"/>
              <w:rPr>
                <w:color w:val="000000"/>
                <w:sz w:val="20"/>
              </w:rPr>
            </w:pPr>
            <w:r w:rsidRPr="00AC48D7">
              <w:rPr>
                <w:color w:val="000000"/>
                <w:sz w:val="20"/>
              </w:rPr>
              <w:t>24,0</w:t>
            </w:r>
          </w:p>
        </w:tc>
      </w:tr>
      <w:tr w:rsidR="00CD31BC" w:rsidRPr="00AC48D7" w:rsidTr="00AC48D7">
        <w:trPr>
          <w:cantSplit/>
        </w:trPr>
        <w:tc>
          <w:tcPr>
            <w:tcW w:w="1081" w:type="pct"/>
            <w:shd w:val="clear" w:color="auto" w:fill="auto"/>
          </w:tcPr>
          <w:p w:rsidR="00CD31BC" w:rsidRPr="00AC48D7" w:rsidRDefault="00CD31BC" w:rsidP="00AC48D7">
            <w:pPr>
              <w:spacing w:line="360" w:lineRule="auto"/>
              <w:rPr>
                <w:color w:val="000000"/>
                <w:sz w:val="20"/>
              </w:rPr>
            </w:pPr>
            <w:r w:rsidRPr="00AC48D7">
              <w:rPr>
                <w:color w:val="000000"/>
                <w:sz w:val="20"/>
              </w:rPr>
              <w:t>Всього</w:t>
            </w:r>
          </w:p>
        </w:tc>
        <w:tc>
          <w:tcPr>
            <w:tcW w:w="554" w:type="pct"/>
            <w:shd w:val="clear" w:color="auto" w:fill="auto"/>
          </w:tcPr>
          <w:p w:rsidR="00CD31BC" w:rsidRPr="00AC48D7" w:rsidRDefault="00CD31BC" w:rsidP="00AC48D7">
            <w:pPr>
              <w:spacing w:line="360" w:lineRule="auto"/>
              <w:rPr>
                <w:color w:val="000000"/>
                <w:sz w:val="20"/>
              </w:rPr>
            </w:pPr>
            <w:r w:rsidRPr="00AC48D7">
              <w:rPr>
                <w:color w:val="000000"/>
                <w:sz w:val="20"/>
              </w:rPr>
              <w:t>2</w:t>
            </w:r>
          </w:p>
        </w:tc>
        <w:tc>
          <w:tcPr>
            <w:tcW w:w="838" w:type="pct"/>
            <w:shd w:val="clear" w:color="auto" w:fill="auto"/>
          </w:tcPr>
          <w:p w:rsidR="00CD31BC" w:rsidRPr="00AC48D7" w:rsidRDefault="00CD31BC" w:rsidP="00AC48D7">
            <w:pPr>
              <w:spacing w:line="360" w:lineRule="auto"/>
              <w:rPr>
                <w:color w:val="000000"/>
                <w:sz w:val="20"/>
              </w:rPr>
            </w:pPr>
          </w:p>
        </w:tc>
        <w:tc>
          <w:tcPr>
            <w:tcW w:w="600" w:type="pct"/>
            <w:shd w:val="clear" w:color="auto" w:fill="auto"/>
          </w:tcPr>
          <w:p w:rsidR="00CD31BC" w:rsidRPr="00AC48D7" w:rsidRDefault="00CD31BC" w:rsidP="00AC48D7">
            <w:pPr>
              <w:spacing w:line="360" w:lineRule="auto"/>
              <w:rPr>
                <w:color w:val="000000"/>
                <w:sz w:val="20"/>
              </w:rPr>
            </w:pPr>
            <w:r w:rsidRPr="00AC48D7">
              <w:rPr>
                <w:color w:val="000000"/>
                <w:sz w:val="20"/>
              </w:rPr>
              <w:t>72,2</w:t>
            </w:r>
          </w:p>
        </w:tc>
        <w:tc>
          <w:tcPr>
            <w:tcW w:w="521" w:type="pct"/>
            <w:shd w:val="clear" w:color="auto" w:fill="auto"/>
          </w:tcPr>
          <w:p w:rsidR="00CD31BC" w:rsidRPr="00AC48D7" w:rsidRDefault="00CD31BC" w:rsidP="00AC48D7">
            <w:pPr>
              <w:spacing w:line="360" w:lineRule="auto"/>
              <w:rPr>
                <w:color w:val="000000"/>
                <w:sz w:val="20"/>
              </w:rPr>
            </w:pPr>
            <w:r w:rsidRPr="00AC48D7">
              <w:rPr>
                <w:color w:val="000000"/>
                <w:sz w:val="20"/>
              </w:rPr>
              <w:t>0,8</w:t>
            </w:r>
          </w:p>
        </w:tc>
        <w:tc>
          <w:tcPr>
            <w:tcW w:w="770" w:type="pct"/>
            <w:shd w:val="clear" w:color="auto" w:fill="auto"/>
          </w:tcPr>
          <w:p w:rsidR="00CD31BC" w:rsidRPr="00AC48D7" w:rsidRDefault="00CD31BC" w:rsidP="00AC48D7">
            <w:pPr>
              <w:spacing w:line="360" w:lineRule="auto"/>
              <w:rPr>
                <w:color w:val="000000"/>
                <w:sz w:val="20"/>
              </w:rPr>
            </w:pPr>
          </w:p>
        </w:tc>
        <w:tc>
          <w:tcPr>
            <w:tcW w:w="636" w:type="pct"/>
            <w:shd w:val="clear" w:color="auto" w:fill="auto"/>
          </w:tcPr>
          <w:p w:rsidR="00CD31BC" w:rsidRPr="00AC48D7" w:rsidRDefault="00CD31BC" w:rsidP="00AC48D7">
            <w:pPr>
              <w:spacing w:line="360" w:lineRule="auto"/>
              <w:rPr>
                <w:color w:val="000000"/>
                <w:sz w:val="20"/>
              </w:rPr>
            </w:pPr>
            <w:r w:rsidRPr="00AC48D7">
              <w:rPr>
                <w:color w:val="000000"/>
                <w:sz w:val="20"/>
              </w:rPr>
              <w:t>42,2</w:t>
            </w:r>
          </w:p>
        </w:tc>
      </w:tr>
    </w:tbl>
    <w:p w:rsidR="00C97135" w:rsidRDefault="00C97135" w:rsidP="005613B6">
      <w:pPr>
        <w:spacing w:line="360" w:lineRule="auto"/>
        <w:ind w:firstLine="709"/>
        <w:rPr>
          <w:color w:val="000000"/>
        </w:rPr>
      </w:pPr>
    </w:p>
    <w:p w:rsidR="00CD31BC" w:rsidRPr="005613B6" w:rsidRDefault="00CD31BC" w:rsidP="005613B6">
      <w:pPr>
        <w:spacing w:line="360" w:lineRule="auto"/>
        <w:ind w:firstLine="709"/>
        <w:rPr>
          <w:color w:val="000000"/>
        </w:rPr>
      </w:pPr>
      <w:r w:rsidRPr="005613B6">
        <w:rPr>
          <w:color w:val="000000"/>
        </w:rPr>
        <w:t>Потребу бензину розраховують як 1% від потреби дизельного палива.</w:t>
      </w:r>
    </w:p>
    <w:p w:rsidR="00C97135" w:rsidRDefault="00C97135" w:rsidP="005613B6">
      <w:pPr>
        <w:pStyle w:val="a6"/>
        <w:ind w:firstLine="709"/>
        <w:jc w:val="both"/>
        <w:rPr>
          <w:color w:val="000000"/>
          <w:sz w:val="28"/>
        </w:rPr>
      </w:pPr>
    </w:p>
    <w:p w:rsidR="00CD31BC" w:rsidRPr="00C97135" w:rsidRDefault="00C97135" w:rsidP="005613B6">
      <w:pPr>
        <w:pStyle w:val="a6"/>
        <w:ind w:firstLine="709"/>
        <w:jc w:val="both"/>
        <w:rPr>
          <w:i w:val="0"/>
          <w:color w:val="000000"/>
          <w:sz w:val="28"/>
        </w:rPr>
      </w:pPr>
      <w:r w:rsidRPr="00C97135">
        <w:rPr>
          <w:i w:val="0"/>
          <w:color w:val="000000"/>
          <w:sz w:val="28"/>
        </w:rPr>
        <w:t>2.4</w:t>
      </w:r>
      <w:r w:rsidR="00CD31BC" w:rsidRPr="00C97135">
        <w:rPr>
          <w:i w:val="0"/>
          <w:color w:val="000000"/>
          <w:sz w:val="28"/>
        </w:rPr>
        <w:t xml:space="preserve"> Розрахунок потреби мастильних матеріалів для обслуговува</w:t>
      </w:r>
      <w:r w:rsidRPr="00C97135">
        <w:rPr>
          <w:i w:val="0"/>
          <w:color w:val="000000"/>
          <w:sz w:val="28"/>
        </w:rPr>
        <w:t>ння сільськогосподарських машин</w:t>
      </w:r>
    </w:p>
    <w:p w:rsidR="00C97135" w:rsidRPr="00C97135" w:rsidRDefault="00C97135"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Сучасний парк сільськогосподарських машин господарств складний і різнотипний. Уміле застосування його дає змогу повністю механізувати більшість технологічних операцій с/г машини і не мають двигунів внутрішнього згорання і їм не потрібне паливо, яке мастильні матеріали їм вкрай необхідні – для змащення тертьових поверхонь, для консервації робочих органів.</w:t>
      </w:r>
    </w:p>
    <w:p w:rsidR="00CD31BC" w:rsidRPr="005613B6" w:rsidRDefault="00CD31BC" w:rsidP="005613B6">
      <w:pPr>
        <w:pStyle w:val="a6"/>
        <w:ind w:firstLine="709"/>
        <w:jc w:val="both"/>
        <w:rPr>
          <w:b w:val="0"/>
          <w:i w:val="0"/>
          <w:color w:val="000000"/>
          <w:sz w:val="28"/>
        </w:rPr>
      </w:pPr>
      <w:r w:rsidRPr="005613B6">
        <w:rPr>
          <w:b w:val="0"/>
          <w:i w:val="0"/>
          <w:color w:val="000000"/>
          <w:sz w:val="28"/>
        </w:rPr>
        <w:t>Для розрахунку потреби господарства в мастильних матеріалах для с/г машин використовуємо дані про обсяги виконуваних ними робіт, які беремо із таблиці 4, та нормативи пункту 1.3. витрат мастильних матеріалів на одиницю виконаної роботи, які беремо із довідників.</w:t>
      </w:r>
    </w:p>
    <w:p w:rsidR="00CD31BC" w:rsidRPr="005613B6" w:rsidRDefault="00CD31BC" w:rsidP="005613B6">
      <w:pPr>
        <w:pStyle w:val="a6"/>
        <w:ind w:firstLine="709"/>
        <w:jc w:val="both"/>
        <w:rPr>
          <w:b w:val="0"/>
          <w:i w:val="0"/>
          <w:color w:val="000000"/>
          <w:sz w:val="28"/>
        </w:rPr>
      </w:pPr>
      <w:r w:rsidRPr="005613B6">
        <w:rPr>
          <w:b w:val="0"/>
          <w:i w:val="0"/>
          <w:color w:val="000000"/>
          <w:sz w:val="28"/>
        </w:rPr>
        <w:t>Розрахунок проводимо в таблиці 9.</w:t>
      </w:r>
    </w:p>
    <w:p w:rsidR="00CD31BC" w:rsidRPr="005613B6" w:rsidRDefault="00CD31BC" w:rsidP="005613B6">
      <w:pPr>
        <w:spacing w:line="360" w:lineRule="auto"/>
        <w:ind w:firstLine="709"/>
        <w:rPr>
          <w:color w:val="000000"/>
        </w:rPr>
      </w:pPr>
    </w:p>
    <w:p w:rsidR="00CD31BC" w:rsidRPr="00C97135" w:rsidRDefault="00CD31BC" w:rsidP="005613B6">
      <w:pPr>
        <w:pStyle w:val="a6"/>
        <w:ind w:firstLine="709"/>
        <w:jc w:val="both"/>
        <w:rPr>
          <w:i w:val="0"/>
          <w:color w:val="000000"/>
          <w:sz w:val="28"/>
        </w:rPr>
      </w:pPr>
      <w:r w:rsidRPr="00C97135">
        <w:rPr>
          <w:b w:val="0"/>
          <w:i w:val="0"/>
          <w:color w:val="000000"/>
          <w:sz w:val="28"/>
        </w:rPr>
        <w:t>Таблиця 9</w:t>
      </w:r>
      <w:r w:rsidR="00C97135" w:rsidRPr="00C97135">
        <w:rPr>
          <w:b w:val="0"/>
          <w:i w:val="0"/>
          <w:color w:val="000000"/>
          <w:sz w:val="28"/>
        </w:rPr>
        <w:t>.</w:t>
      </w:r>
      <w:r w:rsidR="00C97135">
        <w:rPr>
          <w:i w:val="0"/>
          <w:color w:val="000000"/>
          <w:sz w:val="28"/>
        </w:rPr>
        <w:t xml:space="preserve"> </w:t>
      </w:r>
      <w:r w:rsidRPr="005613B6">
        <w:rPr>
          <w:b w:val="0"/>
          <w:i w:val="0"/>
          <w:color w:val="000000"/>
          <w:sz w:val="28"/>
        </w:rPr>
        <w:t>Розрахунок потреби мастильних матеріалів для змащування с</w:t>
      </w:r>
      <w:r w:rsidR="00C97135">
        <w:rPr>
          <w:b w:val="0"/>
          <w:i w:val="0"/>
          <w:color w:val="000000"/>
          <w:sz w:val="28"/>
        </w:rPr>
        <w:t>/г</w:t>
      </w:r>
      <w:r w:rsidRPr="005613B6">
        <w:rPr>
          <w:b w:val="0"/>
          <w:i w:val="0"/>
          <w:color w:val="000000"/>
          <w:sz w:val="28"/>
        </w:rPr>
        <w:t xml:space="preserve"> машин</w:t>
      </w:r>
    </w:p>
    <w:tbl>
      <w:tblPr>
        <w:tblW w:w="4753" w:type="pct"/>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97"/>
        <w:gridCol w:w="591"/>
        <w:gridCol w:w="18"/>
        <w:gridCol w:w="879"/>
        <w:gridCol w:w="20"/>
        <w:gridCol w:w="879"/>
        <w:gridCol w:w="20"/>
        <w:gridCol w:w="879"/>
        <w:gridCol w:w="20"/>
        <w:gridCol w:w="879"/>
        <w:gridCol w:w="22"/>
        <w:gridCol w:w="879"/>
        <w:gridCol w:w="22"/>
        <w:gridCol w:w="879"/>
        <w:gridCol w:w="22"/>
        <w:gridCol w:w="879"/>
        <w:gridCol w:w="22"/>
        <w:gridCol w:w="792"/>
      </w:tblGrid>
      <w:tr w:rsidR="00CD31BC" w:rsidRPr="00AC48D7" w:rsidTr="00AC48D7">
        <w:trPr>
          <w:cantSplit/>
          <w:trHeight w:val="480"/>
        </w:trPr>
        <w:tc>
          <w:tcPr>
            <w:tcW w:w="768" w:type="pct"/>
            <w:vMerge w:val="restart"/>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Назва машини</w:t>
            </w:r>
          </w:p>
        </w:tc>
        <w:tc>
          <w:tcPr>
            <w:tcW w:w="325" w:type="pct"/>
            <w:vMerge w:val="restart"/>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Об’єм робіт</w:t>
            </w:r>
          </w:p>
        </w:tc>
        <w:tc>
          <w:tcPr>
            <w:tcW w:w="987" w:type="pct"/>
            <w:gridSpan w:val="4"/>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Автол</w:t>
            </w:r>
          </w:p>
        </w:tc>
        <w:tc>
          <w:tcPr>
            <w:tcW w:w="988" w:type="pct"/>
            <w:gridSpan w:val="4"/>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Солідол</w:t>
            </w:r>
          </w:p>
        </w:tc>
        <w:tc>
          <w:tcPr>
            <w:tcW w:w="990" w:type="pct"/>
            <w:gridSpan w:val="4"/>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Машинне “С”</w:t>
            </w:r>
          </w:p>
        </w:tc>
        <w:tc>
          <w:tcPr>
            <w:tcW w:w="942" w:type="pct"/>
            <w:gridSpan w:val="4"/>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Трансмісійне</w:t>
            </w:r>
          </w:p>
        </w:tc>
      </w:tr>
      <w:tr w:rsidR="00CD31BC" w:rsidRPr="00AC48D7" w:rsidTr="00AC48D7">
        <w:trPr>
          <w:cantSplit/>
          <w:trHeight w:val="1087"/>
        </w:trPr>
        <w:tc>
          <w:tcPr>
            <w:tcW w:w="768" w:type="pct"/>
            <w:vMerge/>
            <w:shd w:val="clear" w:color="auto" w:fill="auto"/>
          </w:tcPr>
          <w:p w:rsidR="00CD31BC" w:rsidRPr="00AC48D7" w:rsidRDefault="00CD31BC" w:rsidP="00AC48D7">
            <w:pPr>
              <w:pStyle w:val="a6"/>
              <w:jc w:val="both"/>
              <w:rPr>
                <w:b w:val="0"/>
                <w:i w:val="0"/>
                <w:color w:val="000000"/>
                <w:sz w:val="20"/>
              </w:rPr>
            </w:pPr>
          </w:p>
        </w:tc>
        <w:tc>
          <w:tcPr>
            <w:tcW w:w="325" w:type="pct"/>
            <w:vMerge/>
            <w:shd w:val="clear" w:color="auto" w:fill="auto"/>
          </w:tcPr>
          <w:p w:rsidR="00CD31BC" w:rsidRPr="00AC48D7" w:rsidRDefault="00CD31BC" w:rsidP="00AC48D7">
            <w:pPr>
              <w:pStyle w:val="a6"/>
              <w:jc w:val="both"/>
              <w:rPr>
                <w:b w:val="0"/>
                <w:i w:val="0"/>
                <w:color w:val="000000"/>
                <w:sz w:val="20"/>
              </w:rPr>
            </w:pPr>
          </w:p>
        </w:tc>
        <w:tc>
          <w:tcPr>
            <w:tcW w:w="493" w:type="pct"/>
            <w:gridSpan w:val="2"/>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Норма, га</w:t>
            </w:r>
          </w:p>
        </w:tc>
        <w:tc>
          <w:tcPr>
            <w:tcW w:w="494" w:type="pct"/>
            <w:gridSpan w:val="2"/>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Всього, кг</w:t>
            </w:r>
          </w:p>
        </w:tc>
        <w:tc>
          <w:tcPr>
            <w:tcW w:w="494" w:type="pct"/>
            <w:gridSpan w:val="2"/>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Норма, га</w:t>
            </w:r>
          </w:p>
        </w:tc>
        <w:tc>
          <w:tcPr>
            <w:tcW w:w="494" w:type="pct"/>
            <w:gridSpan w:val="2"/>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Всього, кг</w:t>
            </w:r>
          </w:p>
        </w:tc>
        <w:tc>
          <w:tcPr>
            <w:tcW w:w="495" w:type="pct"/>
            <w:gridSpan w:val="2"/>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Норма, га</w:t>
            </w:r>
          </w:p>
        </w:tc>
        <w:tc>
          <w:tcPr>
            <w:tcW w:w="495" w:type="pct"/>
            <w:gridSpan w:val="2"/>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Всього, кг</w:t>
            </w:r>
          </w:p>
        </w:tc>
        <w:tc>
          <w:tcPr>
            <w:tcW w:w="495" w:type="pct"/>
            <w:gridSpan w:val="2"/>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Норма, га</w:t>
            </w:r>
          </w:p>
        </w:tc>
        <w:tc>
          <w:tcPr>
            <w:tcW w:w="447" w:type="pct"/>
            <w:gridSpan w:val="2"/>
            <w:shd w:val="clear" w:color="auto" w:fill="auto"/>
            <w:textDirection w:val="btLr"/>
          </w:tcPr>
          <w:p w:rsidR="00CD31BC" w:rsidRPr="00AC48D7" w:rsidRDefault="00CD31BC" w:rsidP="00AC48D7">
            <w:pPr>
              <w:pStyle w:val="a6"/>
              <w:jc w:val="both"/>
              <w:rPr>
                <w:b w:val="0"/>
                <w:i w:val="0"/>
                <w:color w:val="000000"/>
                <w:sz w:val="20"/>
              </w:rPr>
            </w:pPr>
            <w:r w:rsidRPr="00AC48D7">
              <w:rPr>
                <w:b w:val="0"/>
                <w:i w:val="0"/>
                <w:color w:val="000000"/>
                <w:sz w:val="20"/>
              </w:rPr>
              <w:t>Всього, кг</w:t>
            </w:r>
          </w:p>
        </w:tc>
      </w:tr>
      <w:tr w:rsidR="00CD31BC" w:rsidRPr="00AC48D7" w:rsidTr="00AC48D7">
        <w:trPr>
          <w:cantSplit/>
          <w:trHeight w:val="261"/>
        </w:trPr>
        <w:tc>
          <w:tcPr>
            <w:tcW w:w="768" w:type="pct"/>
            <w:shd w:val="clear" w:color="auto" w:fill="auto"/>
          </w:tcPr>
          <w:p w:rsidR="00CD31BC" w:rsidRPr="00AC48D7" w:rsidRDefault="00CD31BC" w:rsidP="00AC48D7">
            <w:pPr>
              <w:spacing w:line="360" w:lineRule="auto"/>
              <w:rPr>
                <w:color w:val="000000"/>
                <w:sz w:val="20"/>
              </w:rPr>
            </w:pPr>
            <w:r w:rsidRPr="00AC48D7">
              <w:rPr>
                <w:color w:val="000000"/>
                <w:sz w:val="20"/>
              </w:rPr>
              <w:t>1.</w:t>
            </w:r>
          </w:p>
        </w:tc>
        <w:tc>
          <w:tcPr>
            <w:tcW w:w="325" w:type="pct"/>
            <w:shd w:val="clear" w:color="auto" w:fill="auto"/>
          </w:tcPr>
          <w:p w:rsidR="00CD31BC" w:rsidRPr="00AC48D7" w:rsidRDefault="00CD31BC" w:rsidP="00AC48D7">
            <w:pPr>
              <w:spacing w:line="360" w:lineRule="auto"/>
              <w:rPr>
                <w:color w:val="000000"/>
                <w:sz w:val="20"/>
              </w:rPr>
            </w:pPr>
            <w:r w:rsidRPr="00AC48D7">
              <w:rPr>
                <w:color w:val="000000"/>
                <w:sz w:val="20"/>
              </w:rPr>
              <w:t>2.</w:t>
            </w:r>
          </w:p>
        </w:tc>
        <w:tc>
          <w:tcPr>
            <w:tcW w:w="493"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6.</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7.</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8.</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w:t>
            </w:r>
          </w:p>
        </w:tc>
        <w:tc>
          <w:tcPr>
            <w:tcW w:w="447"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w:t>
            </w:r>
          </w:p>
        </w:tc>
      </w:tr>
      <w:tr w:rsidR="00CD31BC" w:rsidRPr="00AC48D7" w:rsidTr="00AC48D7">
        <w:trPr>
          <w:cantSplit/>
          <w:trHeight w:val="296"/>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Плуги</w:t>
            </w:r>
          </w:p>
        </w:tc>
        <w:tc>
          <w:tcPr>
            <w:tcW w:w="325"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988</w:t>
            </w:r>
          </w:p>
        </w:tc>
        <w:tc>
          <w:tcPr>
            <w:tcW w:w="493"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70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69,2</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47"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Height w:val="346"/>
        </w:trPr>
        <w:tc>
          <w:tcPr>
            <w:tcW w:w="5000" w:type="pct"/>
            <w:gridSpan w:val="18"/>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Культиватори:</w:t>
            </w:r>
          </w:p>
        </w:tc>
      </w:tr>
      <w:tr w:rsidR="00CD31BC" w:rsidRPr="00AC48D7" w:rsidTr="00AC48D7">
        <w:trPr>
          <w:cantSplit/>
          <w:trHeight w:val="396"/>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КПС-4</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846</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25</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21,2</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Height w:val="612"/>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УСМК-5,4Б</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25</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1,3</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Height w:val="637"/>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КРН-4,2</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91</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25</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2,3</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5000" w:type="pct"/>
            <w:gridSpan w:val="18"/>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Сівалки:</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СЗ-3,6</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517</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10,3</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20,7</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ССт-12Б</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Height w:val="877"/>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Картопле саджалки</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0,02</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0,02</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Height w:val="522"/>
        </w:trPr>
        <w:tc>
          <w:tcPr>
            <w:tcW w:w="5000" w:type="pct"/>
            <w:gridSpan w:val="18"/>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Жатки:</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ЖВН-6</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487</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2,4</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38</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18,5</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4,9</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ЖРБ-4,2</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0,15</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38</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1,1</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0,3</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Сінокосарки</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323</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3,2</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9,7</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1,6</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Граблі</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517</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5,2</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Стогоклад</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517</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10,3</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5,2</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Силосо-збиральний комбайн</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13</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1,2</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3,6</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Гичкозби ральний комбайн</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2,6</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5,1</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0,3</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Оприскувач</w:t>
            </w:r>
          </w:p>
        </w:tc>
        <w:tc>
          <w:tcPr>
            <w:tcW w:w="33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988</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40</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39,5</w:t>
            </w: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20</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19,8</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w:t>
            </w: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5</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9,9</w:t>
            </w:r>
          </w:p>
        </w:tc>
      </w:tr>
      <w:tr w:rsidR="00CD31BC" w:rsidRPr="00AC48D7" w:rsidTr="00AC48D7">
        <w:trPr>
          <w:cantSplit/>
        </w:trPr>
        <w:tc>
          <w:tcPr>
            <w:tcW w:w="768"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Всього</w:t>
            </w:r>
          </w:p>
        </w:tc>
        <w:tc>
          <w:tcPr>
            <w:tcW w:w="335" w:type="pct"/>
            <w:gridSpan w:val="2"/>
            <w:shd w:val="clear" w:color="auto" w:fill="auto"/>
          </w:tcPr>
          <w:p w:rsidR="00CD31BC" w:rsidRPr="00AC48D7" w:rsidRDefault="00CD31BC" w:rsidP="00AC48D7">
            <w:pPr>
              <w:pStyle w:val="a6"/>
              <w:jc w:val="both"/>
              <w:rPr>
                <w:b w:val="0"/>
                <w:i w:val="0"/>
                <w:color w:val="000000"/>
                <w:sz w:val="20"/>
              </w:rPr>
            </w:pPr>
          </w:p>
        </w:tc>
        <w:tc>
          <w:tcPr>
            <w:tcW w:w="494" w:type="pct"/>
            <w:gridSpan w:val="2"/>
            <w:shd w:val="clear" w:color="auto" w:fill="auto"/>
          </w:tcPr>
          <w:p w:rsidR="00CD31BC" w:rsidRPr="00AC48D7" w:rsidRDefault="00CD31BC" w:rsidP="00AC48D7">
            <w:pPr>
              <w:pStyle w:val="a6"/>
              <w:jc w:val="both"/>
              <w:rPr>
                <w:b w:val="0"/>
                <w:i w:val="0"/>
                <w:color w:val="000000"/>
                <w:sz w:val="20"/>
              </w:rPr>
            </w:pPr>
          </w:p>
        </w:tc>
        <w:tc>
          <w:tcPr>
            <w:tcW w:w="494"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70,7</w:t>
            </w:r>
          </w:p>
        </w:tc>
        <w:tc>
          <w:tcPr>
            <w:tcW w:w="494" w:type="pct"/>
            <w:gridSpan w:val="2"/>
            <w:shd w:val="clear" w:color="auto" w:fill="auto"/>
          </w:tcPr>
          <w:p w:rsidR="00CD31BC" w:rsidRPr="00AC48D7" w:rsidRDefault="00CD31BC" w:rsidP="00AC48D7">
            <w:pPr>
              <w:pStyle w:val="a6"/>
              <w:jc w:val="both"/>
              <w:rPr>
                <w:b w:val="0"/>
                <w:i w:val="0"/>
                <w:color w:val="000000"/>
                <w:sz w:val="20"/>
              </w:rPr>
            </w:pP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184,9</w:t>
            </w:r>
          </w:p>
        </w:tc>
        <w:tc>
          <w:tcPr>
            <w:tcW w:w="495" w:type="pct"/>
            <w:gridSpan w:val="2"/>
            <w:shd w:val="clear" w:color="auto" w:fill="auto"/>
          </w:tcPr>
          <w:p w:rsidR="00CD31BC" w:rsidRPr="00AC48D7" w:rsidRDefault="00CD31BC" w:rsidP="00AC48D7">
            <w:pPr>
              <w:pStyle w:val="a6"/>
              <w:jc w:val="both"/>
              <w:rPr>
                <w:b w:val="0"/>
                <w:i w:val="0"/>
                <w:color w:val="000000"/>
                <w:sz w:val="20"/>
              </w:rPr>
            </w:pPr>
          </w:p>
        </w:tc>
        <w:tc>
          <w:tcPr>
            <w:tcW w:w="495" w:type="pct"/>
            <w:gridSpan w:val="2"/>
            <w:shd w:val="clear" w:color="auto" w:fill="auto"/>
          </w:tcPr>
          <w:p w:rsidR="00CD31BC" w:rsidRPr="00AC48D7" w:rsidRDefault="00CD31BC" w:rsidP="00AC48D7">
            <w:pPr>
              <w:pStyle w:val="a6"/>
              <w:jc w:val="both"/>
              <w:rPr>
                <w:b w:val="0"/>
                <w:i w:val="0"/>
                <w:color w:val="000000"/>
                <w:sz w:val="20"/>
              </w:rPr>
            </w:pPr>
          </w:p>
        </w:tc>
        <w:tc>
          <w:tcPr>
            <w:tcW w:w="495" w:type="pct"/>
            <w:gridSpan w:val="2"/>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10</w:t>
            </w:r>
          </w:p>
        </w:tc>
        <w:tc>
          <w:tcPr>
            <w:tcW w:w="436" w:type="pct"/>
            <w:shd w:val="clear" w:color="auto" w:fill="auto"/>
          </w:tcPr>
          <w:p w:rsidR="00CD31BC" w:rsidRPr="00AC48D7" w:rsidRDefault="00CD31BC" w:rsidP="00AC48D7">
            <w:pPr>
              <w:pStyle w:val="a6"/>
              <w:jc w:val="both"/>
              <w:rPr>
                <w:b w:val="0"/>
                <w:i w:val="0"/>
                <w:color w:val="000000"/>
                <w:sz w:val="20"/>
              </w:rPr>
            </w:pPr>
            <w:r w:rsidRPr="00AC48D7">
              <w:rPr>
                <w:b w:val="0"/>
                <w:i w:val="0"/>
                <w:color w:val="000000"/>
                <w:sz w:val="20"/>
              </w:rPr>
              <w:t>17,0</w:t>
            </w:r>
          </w:p>
        </w:tc>
      </w:tr>
    </w:tbl>
    <w:p w:rsidR="00CD31BC" w:rsidRPr="005613B6" w:rsidRDefault="00CD31BC" w:rsidP="005613B6">
      <w:pPr>
        <w:spacing w:line="360" w:lineRule="auto"/>
        <w:ind w:firstLine="709"/>
        <w:rPr>
          <w:color w:val="000000"/>
        </w:rPr>
      </w:pPr>
    </w:p>
    <w:p w:rsidR="00C97135" w:rsidRDefault="00C97135" w:rsidP="005613B6">
      <w:pPr>
        <w:pStyle w:val="a6"/>
        <w:ind w:firstLine="709"/>
        <w:jc w:val="both"/>
        <w:rPr>
          <w:i w:val="0"/>
          <w:color w:val="000000"/>
          <w:sz w:val="28"/>
        </w:rPr>
      </w:pPr>
    </w:p>
    <w:p w:rsidR="00CD31BC" w:rsidRPr="005613B6" w:rsidRDefault="00C97135" w:rsidP="005613B6">
      <w:pPr>
        <w:pStyle w:val="a6"/>
        <w:ind w:firstLine="709"/>
        <w:jc w:val="both"/>
        <w:rPr>
          <w:color w:val="000000"/>
          <w:sz w:val="28"/>
        </w:rPr>
      </w:pPr>
      <w:r>
        <w:rPr>
          <w:i w:val="0"/>
          <w:color w:val="000000"/>
          <w:sz w:val="28"/>
        </w:rPr>
        <w:br w:type="page"/>
      </w:r>
      <w:r w:rsidR="00CD31BC" w:rsidRPr="005613B6">
        <w:rPr>
          <w:i w:val="0"/>
          <w:color w:val="000000"/>
          <w:sz w:val="28"/>
        </w:rPr>
        <w:t>3. Забезпечення господарства паливо-мастильними матеріалами</w:t>
      </w:r>
    </w:p>
    <w:p w:rsidR="00C97135" w:rsidRDefault="00C97135" w:rsidP="005613B6">
      <w:pPr>
        <w:pStyle w:val="a6"/>
        <w:ind w:firstLine="709"/>
        <w:jc w:val="both"/>
        <w:rPr>
          <w:color w:val="000000"/>
          <w:sz w:val="28"/>
        </w:rPr>
      </w:pPr>
    </w:p>
    <w:p w:rsidR="00CD31BC" w:rsidRPr="00C97135" w:rsidRDefault="00CD31BC" w:rsidP="005613B6">
      <w:pPr>
        <w:pStyle w:val="a6"/>
        <w:ind w:firstLine="709"/>
        <w:jc w:val="both"/>
        <w:rPr>
          <w:i w:val="0"/>
          <w:color w:val="000000"/>
          <w:sz w:val="28"/>
        </w:rPr>
      </w:pPr>
      <w:r w:rsidRPr="00C97135">
        <w:rPr>
          <w:i w:val="0"/>
          <w:color w:val="000000"/>
          <w:sz w:val="28"/>
        </w:rPr>
        <w:t>3.1 Заявка (договір) на постачан</w:t>
      </w:r>
      <w:r w:rsidR="00C97135" w:rsidRPr="00C97135">
        <w:rPr>
          <w:i w:val="0"/>
          <w:color w:val="000000"/>
          <w:sz w:val="28"/>
        </w:rPr>
        <w:t>ня паливо-мастильних матеріалів</w:t>
      </w:r>
    </w:p>
    <w:p w:rsidR="00C97135" w:rsidRDefault="00C97135"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Важливою складовою частиною виробничо-фінансового стану с/г підприємства є заявка на постачання паливо-мастильних матеріалів.</w:t>
      </w:r>
    </w:p>
    <w:p w:rsidR="00CD31BC" w:rsidRPr="005613B6" w:rsidRDefault="00CD31BC" w:rsidP="005613B6">
      <w:pPr>
        <w:pStyle w:val="a6"/>
        <w:ind w:firstLine="709"/>
        <w:jc w:val="both"/>
        <w:rPr>
          <w:b w:val="0"/>
          <w:i w:val="0"/>
          <w:color w:val="000000"/>
          <w:sz w:val="28"/>
        </w:rPr>
      </w:pPr>
      <w:r w:rsidRPr="005613B6">
        <w:rPr>
          <w:b w:val="0"/>
          <w:i w:val="0"/>
          <w:color w:val="000000"/>
          <w:sz w:val="28"/>
        </w:rPr>
        <w:t>Адже від наявності в господарстві придбаних паливо-мастильних матеріалів залежить нормальний хід виробництва і результати діяльності господарства.</w:t>
      </w:r>
    </w:p>
    <w:p w:rsidR="00CD31BC" w:rsidRPr="005613B6" w:rsidRDefault="00CD31BC" w:rsidP="005613B6">
      <w:pPr>
        <w:pStyle w:val="a6"/>
        <w:ind w:firstLine="709"/>
        <w:jc w:val="both"/>
        <w:rPr>
          <w:b w:val="0"/>
          <w:i w:val="0"/>
          <w:color w:val="000000"/>
          <w:sz w:val="28"/>
        </w:rPr>
      </w:pPr>
      <w:r w:rsidRPr="005613B6">
        <w:rPr>
          <w:b w:val="0"/>
          <w:i w:val="0"/>
          <w:color w:val="000000"/>
          <w:sz w:val="28"/>
        </w:rPr>
        <w:t>Головний інженер в кінці року розраховує потребу господарства в нафтопродуктах і складає заявку.</w:t>
      </w:r>
    </w:p>
    <w:p w:rsidR="00CD31BC" w:rsidRPr="005613B6" w:rsidRDefault="00CD31BC" w:rsidP="005613B6">
      <w:pPr>
        <w:pStyle w:val="a6"/>
        <w:ind w:firstLine="709"/>
        <w:jc w:val="both"/>
        <w:rPr>
          <w:b w:val="0"/>
          <w:i w:val="0"/>
          <w:color w:val="000000"/>
          <w:sz w:val="28"/>
        </w:rPr>
      </w:pPr>
      <w:r w:rsidRPr="005613B6">
        <w:rPr>
          <w:b w:val="0"/>
          <w:i w:val="0"/>
          <w:color w:val="000000"/>
          <w:sz w:val="28"/>
        </w:rPr>
        <w:t>Складена і обґрунтована заявка подається у районне управління сільського господарства, де її перевіряють районні спеціалісти.</w:t>
      </w:r>
    </w:p>
    <w:p w:rsidR="00CD31BC" w:rsidRPr="005613B6" w:rsidRDefault="00CD31BC" w:rsidP="005613B6">
      <w:pPr>
        <w:spacing w:line="360" w:lineRule="auto"/>
        <w:ind w:firstLine="709"/>
        <w:rPr>
          <w:color w:val="000000"/>
        </w:rPr>
      </w:pPr>
    </w:p>
    <w:p w:rsidR="00CD31BC" w:rsidRPr="005613B6" w:rsidRDefault="00CD31BC" w:rsidP="005613B6">
      <w:pPr>
        <w:pStyle w:val="a6"/>
        <w:ind w:firstLine="709"/>
        <w:jc w:val="both"/>
        <w:rPr>
          <w:b w:val="0"/>
          <w:i w:val="0"/>
          <w:color w:val="000000"/>
          <w:sz w:val="28"/>
        </w:rPr>
      </w:pPr>
      <w:r w:rsidRPr="005613B6">
        <w:rPr>
          <w:i w:val="0"/>
          <w:color w:val="000000"/>
          <w:sz w:val="28"/>
        </w:rPr>
        <w:t>3.2 Організація доставки паливо-мастильних матеріалів у господарство</w:t>
      </w:r>
    </w:p>
    <w:p w:rsidR="00C97135" w:rsidRDefault="00C97135"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З метою підтримки с/г підприємств, на основі аналізу стану виробництва в галузі, в державі щорічно розробляються заходи по забезпеченню сільського господарства матеріально-технічними ресурсами. Виходячи з того, що у с/г товаровиробників не має достатньо коштів на придбання необхідних їм нафтопродуктів постановою Кабінету Міністрів України „Про умови забезпечення сільських товаровиробників паливо-мастильними матеріалами» передбачено забезпечення сільського господарства пальним і мастильними матеріалами в порядку обміну на вироблену продукцію. Це дасть змогу с/г підприємствам отримати необхідні їм ПММ, а розрахуватись за них виробленою продукцією. Постачання в цьому випадку здійснюється на умовах тристороннього договору між постачальником, с/г товаровиробником і заготівельним підприємством.</w:t>
      </w:r>
    </w:p>
    <w:p w:rsidR="00CD31BC" w:rsidRPr="005613B6" w:rsidRDefault="00CD31BC" w:rsidP="005613B6">
      <w:pPr>
        <w:pStyle w:val="a6"/>
        <w:ind w:firstLine="709"/>
        <w:jc w:val="both"/>
        <w:rPr>
          <w:b w:val="0"/>
          <w:i w:val="0"/>
          <w:color w:val="000000"/>
          <w:sz w:val="28"/>
        </w:rPr>
      </w:pPr>
      <w:r w:rsidRPr="005613B6">
        <w:rPr>
          <w:b w:val="0"/>
          <w:i w:val="0"/>
          <w:color w:val="000000"/>
          <w:sz w:val="28"/>
        </w:rPr>
        <w:t>Постачальник забезпечує с/г підприємство паливо-мастильними матеріалами за розпорядком заготівельної організації у встановлені договором строки, організовує їх доставку на умовах само вивозу, оформляє акти передачі – приймання, реєстри до них, забезпечує документообіг по руху ПММ і звітність перед ДАК „Хліб України”.</w:t>
      </w:r>
    </w:p>
    <w:p w:rsidR="00CD31BC" w:rsidRPr="005613B6" w:rsidRDefault="00CD31BC" w:rsidP="005613B6">
      <w:pPr>
        <w:pStyle w:val="a6"/>
        <w:ind w:firstLine="709"/>
        <w:jc w:val="both"/>
        <w:rPr>
          <w:b w:val="0"/>
          <w:i w:val="0"/>
          <w:color w:val="000000"/>
          <w:sz w:val="28"/>
        </w:rPr>
      </w:pPr>
      <w:r w:rsidRPr="005613B6">
        <w:rPr>
          <w:b w:val="0"/>
          <w:i w:val="0"/>
          <w:color w:val="000000"/>
          <w:sz w:val="28"/>
        </w:rPr>
        <w:t xml:space="preserve">Сільськогосподарське підприємство приймає на баланс поставлені ПММ, розраховується із заготівельним підприємством в обумовлені строки до 1 жовтня с/г продукцією за кількістю і видами обумовленими договором. Вартість продукції, що поставляється в обмін на ПММ визначається з врахуванням цін на них на франко-складі постачальника, цін на зерно або іншу с/г продукцію на біржових торгах за оптовими контрактами на момент проведення розрахунків, податку додану вартість, виробничих витрат, </w:t>
      </w:r>
      <w:r w:rsidR="00C97135" w:rsidRPr="005613B6">
        <w:rPr>
          <w:b w:val="0"/>
          <w:i w:val="0"/>
          <w:color w:val="000000"/>
          <w:sz w:val="28"/>
        </w:rPr>
        <w:t>пов'язаних</w:t>
      </w:r>
      <w:r w:rsidRPr="005613B6">
        <w:rPr>
          <w:b w:val="0"/>
          <w:i w:val="0"/>
          <w:color w:val="000000"/>
          <w:sz w:val="28"/>
        </w:rPr>
        <w:t xml:space="preserve"> з реалізацією с/г продукції.</w:t>
      </w:r>
    </w:p>
    <w:p w:rsidR="00CD31BC" w:rsidRPr="005613B6" w:rsidRDefault="00CD31BC" w:rsidP="005613B6">
      <w:pPr>
        <w:pStyle w:val="a6"/>
        <w:ind w:firstLine="709"/>
        <w:jc w:val="both"/>
        <w:rPr>
          <w:b w:val="0"/>
          <w:i w:val="0"/>
          <w:color w:val="000000"/>
          <w:sz w:val="28"/>
        </w:rPr>
      </w:pPr>
      <w:r w:rsidRPr="005613B6">
        <w:rPr>
          <w:b w:val="0"/>
          <w:i w:val="0"/>
          <w:color w:val="000000"/>
          <w:sz w:val="28"/>
        </w:rPr>
        <w:t>Заготівельне підприємство приймає від товаровиробника с/г продукцію в обсягах, визначених за еквівалентами обміну на ПММ згідно умов договору.</w:t>
      </w:r>
    </w:p>
    <w:p w:rsidR="00CD31BC" w:rsidRPr="005613B6" w:rsidRDefault="00CD31BC"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За незабезпечення до 1 жовтня приймання вставлених обсягів с/г продукції, відмову прийняти продукцію</w:t>
      </w:r>
      <w:r w:rsidR="005613B6" w:rsidRPr="005613B6">
        <w:rPr>
          <w:b w:val="0"/>
          <w:i w:val="0"/>
          <w:color w:val="000000"/>
          <w:sz w:val="28"/>
        </w:rPr>
        <w:t>,</w:t>
      </w:r>
      <w:r w:rsidRPr="005613B6">
        <w:rPr>
          <w:b w:val="0"/>
          <w:i w:val="0"/>
          <w:color w:val="000000"/>
          <w:sz w:val="28"/>
        </w:rPr>
        <w:t xml:space="preserve"> як плату за одержані ПММ заготівельне підприємство відшкодовує товаровиробнику вартість неприйнятої продукції та фактичні витрати по доставці її в прямому і зворотному напрямках.</w:t>
      </w:r>
    </w:p>
    <w:p w:rsidR="00CD31BC" w:rsidRPr="005613B6" w:rsidRDefault="00CD31BC" w:rsidP="005613B6">
      <w:pPr>
        <w:pStyle w:val="a6"/>
        <w:ind w:firstLine="709"/>
        <w:jc w:val="both"/>
        <w:rPr>
          <w:b w:val="0"/>
          <w:i w:val="0"/>
          <w:color w:val="000000"/>
          <w:sz w:val="28"/>
        </w:rPr>
      </w:pPr>
      <w:r w:rsidRPr="005613B6">
        <w:rPr>
          <w:b w:val="0"/>
          <w:i w:val="0"/>
          <w:color w:val="000000"/>
          <w:sz w:val="28"/>
        </w:rPr>
        <w:t>Основним постачальником ПММ у даному господарстві є „Агротехсервіс”, як уже зазначалось основним документом на підставі якого проводиться постачання паливо-мастильними матеріалами являється договір. Порядок завозу паливо-мастильних матеріалів у господарстві такий: головний бухгалтер виписує довіреність на ім’я завідуючого нафтогосподарством на отримання паливо-мастильних матеріалів. Завідуючий нафтогосподарством виступає матеріально-відповідальною особою за отримання ПММ від постачальника. Транспортом нафтогосподарства на підставі довіреності завідуючий одержує нафтопродукти у постачальника. В свою чергу постачальник виписує завідуючому накладну загального призначення. У накладній постачальник вказує назву і кількість відпущених ПММ, їх ціну та загальну вартість.</w:t>
      </w:r>
    </w:p>
    <w:p w:rsidR="00CD31BC" w:rsidRPr="005613B6" w:rsidRDefault="00CD31BC" w:rsidP="005613B6">
      <w:pPr>
        <w:pStyle w:val="a6"/>
        <w:ind w:firstLine="709"/>
        <w:jc w:val="both"/>
        <w:rPr>
          <w:b w:val="0"/>
          <w:i w:val="0"/>
          <w:color w:val="000000"/>
          <w:sz w:val="28"/>
        </w:rPr>
      </w:pPr>
      <w:r w:rsidRPr="005613B6">
        <w:rPr>
          <w:b w:val="0"/>
          <w:i w:val="0"/>
          <w:color w:val="000000"/>
          <w:sz w:val="28"/>
        </w:rPr>
        <w:t>Дану накладну завідуючий нафтогосподарством здає головному бухгалтеру. Ця накладна (рахунок-фактура) являється основним документом на отримання ПММ від постачальника.</w:t>
      </w:r>
    </w:p>
    <w:p w:rsidR="00CD31BC" w:rsidRPr="005613B6" w:rsidRDefault="00CD31BC" w:rsidP="005613B6">
      <w:pPr>
        <w:pStyle w:val="a6"/>
        <w:ind w:firstLine="709"/>
        <w:jc w:val="both"/>
        <w:rPr>
          <w:b w:val="0"/>
          <w:i w:val="0"/>
          <w:color w:val="000000"/>
          <w:sz w:val="28"/>
        </w:rPr>
      </w:pPr>
      <w:r w:rsidRPr="005613B6">
        <w:rPr>
          <w:b w:val="0"/>
          <w:i w:val="0"/>
          <w:color w:val="000000"/>
          <w:sz w:val="28"/>
        </w:rPr>
        <w:t>Приймання паливо-мастильних матеріалів доставлених у господарство проводиться ревізійною комісією. При прийнятті провіряється кількість доставлених нафтопродуктів, згідно відповідних документів (товарно-транспортної накладної, рахунка-фактури) та їх якість. Тільки після перевірки кількості і якості паливо-мастильних матеріалів комісія дозволяє зливати пальне в резервуари нафтогосподарства. Облік руху і наявності паливо-мастильних матеріалів веде завідуючий. В кінці кожного місяця заправник подає у бухгалтерію „Книгу обліку ПММ”. На основі даних книги, у бухгалтерії проводяться оприбуткування і видача ПММ.</w:t>
      </w:r>
    </w:p>
    <w:p w:rsidR="00CD31BC" w:rsidRPr="005613B6" w:rsidRDefault="00CD31BC" w:rsidP="005613B6">
      <w:pPr>
        <w:pStyle w:val="a6"/>
        <w:ind w:firstLine="709"/>
        <w:jc w:val="both"/>
        <w:rPr>
          <w:b w:val="0"/>
          <w:i w:val="0"/>
          <w:color w:val="000000"/>
          <w:sz w:val="28"/>
        </w:rPr>
      </w:pPr>
    </w:p>
    <w:p w:rsidR="00CD31BC" w:rsidRPr="005613B6" w:rsidRDefault="00CD31BC" w:rsidP="005613B6">
      <w:pPr>
        <w:pStyle w:val="a6"/>
        <w:ind w:firstLine="709"/>
        <w:jc w:val="both"/>
        <w:rPr>
          <w:i w:val="0"/>
          <w:color w:val="000000"/>
          <w:sz w:val="28"/>
        </w:rPr>
      </w:pPr>
      <w:r w:rsidRPr="005613B6">
        <w:rPr>
          <w:i w:val="0"/>
          <w:color w:val="000000"/>
          <w:sz w:val="28"/>
        </w:rPr>
        <w:t>3.3 Контроль взаємовідносин господарства з постачальниками паливо-мастильних матеріалі</w:t>
      </w:r>
      <w:r w:rsidR="00C97135">
        <w:rPr>
          <w:i w:val="0"/>
          <w:color w:val="000000"/>
          <w:sz w:val="28"/>
        </w:rPr>
        <w:t>в</w:t>
      </w:r>
    </w:p>
    <w:p w:rsidR="00C97135" w:rsidRDefault="00C97135" w:rsidP="005613B6">
      <w:pPr>
        <w:pStyle w:val="a6"/>
        <w:ind w:firstLine="709"/>
        <w:jc w:val="both"/>
        <w:rPr>
          <w:b w:val="0"/>
          <w:i w:val="0"/>
          <w:color w:val="000000"/>
          <w:sz w:val="28"/>
        </w:rPr>
      </w:pPr>
    </w:p>
    <w:p w:rsidR="00CD31BC" w:rsidRPr="005613B6" w:rsidRDefault="00CD31BC" w:rsidP="005613B6">
      <w:pPr>
        <w:pStyle w:val="a6"/>
        <w:ind w:firstLine="709"/>
        <w:jc w:val="both"/>
        <w:rPr>
          <w:b w:val="0"/>
          <w:i w:val="0"/>
          <w:color w:val="000000"/>
          <w:sz w:val="28"/>
        </w:rPr>
      </w:pPr>
      <w:r w:rsidRPr="005613B6">
        <w:rPr>
          <w:b w:val="0"/>
          <w:i w:val="0"/>
          <w:color w:val="000000"/>
          <w:sz w:val="28"/>
        </w:rPr>
        <w:t>Поставка ПММ с/г господарствам постійно зростає. У зв’язку з цим повинне підвищуватись відповідальність постачальників перед господарствами за виконання своїх договірних зобов’язань.</w:t>
      </w:r>
    </w:p>
    <w:p w:rsidR="005613B6" w:rsidRPr="005613B6" w:rsidRDefault="00CD31BC" w:rsidP="005613B6">
      <w:pPr>
        <w:pStyle w:val="a6"/>
        <w:ind w:firstLine="709"/>
        <w:jc w:val="both"/>
        <w:rPr>
          <w:b w:val="0"/>
          <w:i w:val="0"/>
          <w:color w:val="000000"/>
          <w:sz w:val="28"/>
        </w:rPr>
      </w:pPr>
      <w:r w:rsidRPr="005613B6">
        <w:rPr>
          <w:b w:val="0"/>
          <w:i w:val="0"/>
          <w:color w:val="000000"/>
          <w:sz w:val="28"/>
        </w:rPr>
        <w:t>В системі відносин с/г підприємств з організаціями постачальниками ПММ, застосовується переважна більшість діючих в АПК економічних санкцій, вони направлені на зміцнення договірної дисципліни, забезпечення та вирівнювання економічних інтересів партнерів. Сюди відносять, як поточні санкції (штрафи), так і санкції за кінцевим результатом. Тобто відшкодування постачальниками господарствам збитків, не покритих поточними санкціями. До таких збитків належать:</w:t>
      </w:r>
    </w:p>
    <w:p w:rsidR="005613B6" w:rsidRPr="005613B6" w:rsidRDefault="00CD31BC" w:rsidP="005613B6">
      <w:pPr>
        <w:pStyle w:val="a6"/>
        <w:ind w:firstLine="709"/>
        <w:jc w:val="both"/>
        <w:rPr>
          <w:b w:val="0"/>
          <w:i w:val="0"/>
          <w:color w:val="000000"/>
          <w:sz w:val="28"/>
        </w:rPr>
      </w:pPr>
      <w:r w:rsidRPr="005613B6">
        <w:rPr>
          <w:b w:val="0"/>
          <w:i w:val="0"/>
          <w:color w:val="000000"/>
          <w:sz w:val="28"/>
        </w:rPr>
        <w:t xml:space="preserve">- недодержанням господарством доходів внаслідок невиконання постачальником договірних зобов’язань; </w:t>
      </w:r>
    </w:p>
    <w:p w:rsidR="00CD31BC" w:rsidRPr="005613B6" w:rsidRDefault="00CD31BC" w:rsidP="005613B6">
      <w:pPr>
        <w:pStyle w:val="a6"/>
        <w:ind w:firstLine="709"/>
        <w:jc w:val="both"/>
        <w:rPr>
          <w:b w:val="0"/>
          <w:i w:val="0"/>
          <w:color w:val="000000"/>
          <w:sz w:val="28"/>
        </w:rPr>
      </w:pPr>
      <w:r w:rsidRPr="005613B6">
        <w:rPr>
          <w:b w:val="0"/>
          <w:i w:val="0"/>
          <w:color w:val="000000"/>
          <w:sz w:val="28"/>
        </w:rPr>
        <w:t xml:space="preserve">- втрати отримані господарством в зв’язку з невиконаннями або не належними виконаннями постачальником договірних </w:t>
      </w:r>
      <w:r w:rsidR="00C97135" w:rsidRPr="005613B6">
        <w:rPr>
          <w:b w:val="0"/>
          <w:i w:val="0"/>
          <w:color w:val="000000"/>
          <w:sz w:val="28"/>
        </w:rPr>
        <w:t>зобов'язань</w:t>
      </w:r>
      <w:r w:rsidRPr="005613B6">
        <w:rPr>
          <w:b w:val="0"/>
          <w:i w:val="0"/>
          <w:color w:val="000000"/>
          <w:sz w:val="28"/>
        </w:rPr>
        <w:t>.</w:t>
      </w:r>
    </w:p>
    <w:p w:rsidR="00CD31BC" w:rsidRPr="005613B6" w:rsidRDefault="00CD31BC" w:rsidP="005613B6">
      <w:pPr>
        <w:pStyle w:val="a6"/>
        <w:ind w:firstLine="709"/>
        <w:jc w:val="both"/>
        <w:rPr>
          <w:b w:val="0"/>
          <w:i w:val="0"/>
          <w:color w:val="000000"/>
          <w:sz w:val="28"/>
        </w:rPr>
      </w:pPr>
      <w:r w:rsidRPr="005613B6">
        <w:rPr>
          <w:b w:val="0"/>
          <w:i w:val="0"/>
          <w:color w:val="000000"/>
          <w:sz w:val="28"/>
        </w:rPr>
        <w:t>Крім цього в умовах ринку підприємства на свій розсуд можуть за взаємною домовленістю підвищити санкції або встановити їх у довільній формі. Але це не означає, що можна відкинути діючі санкції, які вже значною мірою випробувані.</w:t>
      </w:r>
    </w:p>
    <w:p w:rsidR="00CD31BC" w:rsidRPr="005613B6" w:rsidRDefault="00CD31BC" w:rsidP="005613B6">
      <w:pPr>
        <w:spacing w:line="360" w:lineRule="auto"/>
        <w:ind w:firstLine="709"/>
        <w:rPr>
          <w:color w:val="000000"/>
        </w:rPr>
      </w:pPr>
    </w:p>
    <w:p w:rsidR="00CD31BC" w:rsidRPr="005613B6" w:rsidRDefault="00CD31BC" w:rsidP="005613B6">
      <w:pPr>
        <w:spacing w:line="360" w:lineRule="auto"/>
        <w:ind w:firstLine="709"/>
        <w:rPr>
          <w:color w:val="000000"/>
        </w:rPr>
      </w:pPr>
    </w:p>
    <w:p w:rsidR="00CD31BC" w:rsidRPr="005613B6" w:rsidRDefault="00C97135" w:rsidP="005613B6">
      <w:pPr>
        <w:spacing w:line="360" w:lineRule="auto"/>
        <w:ind w:firstLine="709"/>
        <w:rPr>
          <w:b/>
          <w:color w:val="000000"/>
        </w:rPr>
      </w:pPr>
      <w:r>
        <w:rPr>
          <w:color w:val="000000"/>
        </w:rPr>
        <w:br w:type="page"/>
      </w:r>
      <w:r>
        <w:rPr>
          <w:b/>
          <w:color w:val="000000"/>
        </w:rPr>
        <w:t>Висновки та пропозиції</w:t>
      </w:r>
    </w:p>
    <w:p w:rsidR="00C97135" w:rsidRDefault="00C97135" w:rsidP="005613B6">
      <w:pPr>
        <w:spacing w:line="360" w:lineRule="auto"/>
        <w:ind w:firstLine="709"/>
        <w:rPr>
          <w:color w:val="000000"/>
        </w:rPr>
      </w:pPr>
    </w:p>
    <w:p w:rsidR="00CD31BC" w:rsidRPr="005613B6" w:rsidRDefault="00CD31BC" w:rsidP="005613B6">
      <w:pPr>
        <w:spacing w:line="360" w:lineRule="auto"/>
        <w:ind w:firstLine="709"/>
        <w:rPr>
          <w:color w:val="000000"/>
        </w:rPr>
      </w:pPr>
      <w:r w:rsidRPr="005613B6">
        <w:rPr>
          <w:color w:val="000000"/>
        </w:rPr>
        <w:t>Своєчасне і повне забезпечення паливо-мастильними матеріалами сільськогосподарських підприємств –це одне з найважливіших завдань</w:t>
      </w:r>
      <w:r w:rsidR="005613B6" w:rsidRPr="005613B6">
        <w:rPr>
          <w:color w:val="000000"/>
        </w:rPr>
        <w:t>,</w:t>
      </w:r>
      <w:r w:rsidRPr="005613B6">
        <w:rPr>
          <w:color w:val="000000"/>
        </w:rPr>
        <w:t xml:space="preserve"> яке стоїть перед службою матеріально-технічного забезпечення</w:t>
      </w:r>
      <w:r w:rsidR="005613B6" w:rsidRPr="005613B6">
        <w:rPr>
          <w:color w:val="000000"/>
        </w:rPr>
        <w:t>.</w:t>
      </w:r>
      <w:r w:rsidR="00C97135">
        <w:rPr>
          <w:color w:val="000000"/>
        </w:rPr>
        <w:t xml:space="preserve"> </w:t>
      </w:r>
      <w:r w:rsidRPr="005613B6">
        <w:rPr>
          <w:color w:val="000000"/>
        </w:rPr>
        <w:t>Адже щороку</w:t>
      </w:r>
      <w:r w:rsidR="005613B6" w:rsidRPr="005613B6">
        <w:rPr>
          <w:color w:val="000000"/>
        </w:rPr>
        <w:t>,</w:t>
      </w:r>
      <w:r w:rsidRPr="005613B6">
        <w:rPr>
          <w:color w:val="000000"/>
        </w:rPr>
        <w:t xml:space="preserve"> під час використання техніки на виробництві сільськогосподарської продукції</w:t>
      </w:r>
      <w:r w:rsidR="005613B6" w:rsidRPr="005613B6">
        <w:rPr>
          <w:color w:val="000000"/>
        </w:rPr>
        <w:t>,</w:t>
      </w:r>
      <w:r w:rsidRPr="005613B6">
        <w:rPr>
          <w:color w:val="000000"/>
        </w:rPr>
        <w:t xml:space="preserve"> господарства витрачають мільйони тон різноманітної продукції переробки нафти</w:t>
      </w:r>
      <w:r w:rsidR="005613B6" w:rsidRPr="005613B6">
        <w:rPr>
          <w:color w:val="000000"/>
        </w:rPr>
        <w:t>.</w:t>
      </w:r>
      <w:r w:rsidR="00C97135">
        <w:rPr>
          <w:color w:val="000000"/>
        </w:rPr>
        <w:t xml:space="preserve"> </w:t>
      </w:r>
      <w:r w:rsidRPr="005613B6">
        <w:rPr>
          <w:color w:val="000000"/>
        </w:rPr>
        <w:t>А неритмічне постачання ПММ може привести до непередбачених наслідків</w:t>
      </w:r>
      <w:r w:rsidR="005613B6" w:rsidRPr="005613B6">
        <w:rPr>
          <w:color w:val="000000"/>
        </w:rPr>
        <w:t>.</w:t>
      </w:r>
    </w:p>
    <w:p w:rsidR="00CD31BC" w:rsidRPr="005613B6" w:rsidRDefault="00CD31BC" w:rsidP="005613B6">
      <w:pPr>
        <w:spacing w:line="360" w:lineRule="auto"/>
        <w:ind w:firstLine="709"/>
        <w:rPr>
          <w:color w:val="000000"/>
        </w:rPr>
      </w:pPr>
      <w:r w:rsidRPr="005613B6">
        <w:rPr>
          <w:color w:val="000000"/>
        </w:rPr>
        <w:t>Із короткої характеристики яку я подав в першому розділі курсової роботи</w:t>
      </w:r>
      <w:r w:rsidR="005613B6" w:rsidRPr="005613B6">
        <w:rPr>
          <w:color w:val="000000"/>
        </w:rPr>
        <w:t>,</w:t>
      </w:r>
      <w:r w:rsidRPr="005613B6">
        <w:rPr>
          <w:color w:val="000000"/>
        </w:rPr>
        <w:t xml:space="preserve"> можна зробити висновок</w:t>
      </w:r>
      <w:r w:rsidR="005613B6" w:rsidRPr="005613B6">
        <w:rPr>
          <w:color w:val="000000"/>
        </w:rPr>
        <w:t>,</w:t>
      </w:r>
      <w:r w:rsidRPr="005613B6">
        <w:rPr>
          <w:color w:val="000000"/>
        </w:rPr>
        <w:t xml:space="preserve"> що в господарстві велику увагу приділяють розвитку такої важливої галузі сільськогосподарського виробництва як рослинництво. Про це свідчить високий процент розораності земель та велика кількість різноманітних с/г культур</w:t>
      </w:r>
      <w:r w:rsidR="005613B6" w:rsidRPr="005613B6">
        <w:rPr>
          <w:color w:val="000000"/>
        </w:rPr>
        <w:t>,</w:t>
      </w:r>
      <w:r w:rsidRPr="005613B6">
        <w:rPr>
          <w:color w:val="000000"/>
        </w:rPr>
        <w:t xml:space="preserve"> що вирощуються</w:t>
      </w:r>
      <w:r w:rsidR="005613B6" w:rsidRPr="005613B6">
        <w:rPr>
          <w:color w:val="000000"/>
        </w:rPr>
        <w:t>.</w:t>
      </w:r>
      <w:r w:rsidRPr="005613B6">
        <w:rPr>
          <w:color w:val="000000"/>
        </w:rPr>
        <w:t xml:space="preserve"> Для своєчасного і якісного проведення всіх польових робіт необхідно мати і велику кількість с/г техніки</w:t>
      </w:r>
      <w:r w:rsidR="005613B6" w:rsidRPr="005613B6">
        <w:rPr>
          <w:color w:val="000000"/>
        </w:rPr>
        <w:t>.</w:t>
      </w:r>
      <w:r w:rsidRPr="005613B6">
        <w:rPr>
          <w:color w:val="000000"/>
        </w:rPr>
        <w:t xml:space="preserve"> У ТОВ „Дружба” є достатня кількість комбайнів</w:t>
      </w:r>
      <w:r w:rsidR="005613B6" w:rsidRPr="005613B6">
        <w:rPr>
          <w:color w:val="000000"/>
        </w:rPr>
        <w:t>,</w:t>
      </w:r>
      <w:r w:rsidRPr="005613B6">
        <w:rPr>
          <w:color w:val="000000"/>
        </w:rPr>
        <w:t xml:space="preserve"> але більшість з них вже відпрацювали понад 15 років і потребує постійного ремонту</w:t>
      </w:r>
      <w:r w:rsidR="005613B6" w:rsidRPr="005613B6">
        <w:rPr>
          <w:color w:val="000000"/>
        </w:rPr>
        <w:t>.</w:t>
      </w:r>
      <w:r w:rsidRPr="005613B6">
        <w:rPr>
          <w:color w:val="000000"/>
        </w:rPr>
        <w:t xml:space="preserve"> На жаль</w:t>
      </w:r>
      <w:r w:rsidR="005613B6" w:rsidRPr="005613B6">
        <w:rPr>
          <w:color w:val="000000"/>
        </w:rPr>
        <w:t>,</w:t>
      </w:r>
      <w:r w:rsidRPr="005613B6">
        <w:rPr>
          <w:color w:val="000000"/>
        </w:rPr>
        <w:t>через нестачу коштів господарства не може придбати нових комбайнів</w:t>
      </w:r>
      <w:r w:rsidR="005613B6" w:rsidRPr="005613B6">
        <w:rPr>
          <w:color w:val="000000"/>
        </w:rPr>
        <w:t>.</w:t>
      </w:r>
      <w:r w:rsidRPr="005613B6">
        <w:rPr>
          <w:color w:val="000000"/>
        </w:rPr>
        <w:t xml:space="preserve"> Кошів не вистачає також і на паливо-мастильні матеріали</w:t>
      </w:r>
      <w:r w:rsidR="005613B6" w:rsidRPr="005613B6">
        <w:rPr>
          <w:color w:val="000000"/>
        </w:rPr>
        <w:t>,</w:t>
      </w:r>
      <w:r w:rsidRPr="005613B6">
        <w:rPr>
          <w:color w:val="000000"/>
        </w:rPr>
        <w:t xml:space="preserve"> а нестача пального в кінцевому результаті впливає на фінансові результати і стан господарської діяльності ТОВ „Дружба”</w:t>
      </w:r>
      <w:r w:rsidR="005613B6" w:rsidRPr="005613B6">
        <w:rPr>
          <w:color w:val="000000"/>
        </w:rPr>
        <w:t>.</w:t>
      </w:r>
    </w:p>
    <w:p w:rsidR="00CD31BC" w:rsidRPr="005613B6" w:rsidRDefault="00CD31BC" w:rsidP="005613B6">
      <w:pPr>
        <w:spacing w:line="360" w:lineRule="auto"/>
        <w:ind w:firstLine="709"/>
        <w:rPr>
          <w:color w:val="000000"/>
        </w:rPr>
      </w:pPr>
      <w:r w:rsidRPr="005613B6">
        <w:rPr>
          <w:color w:val="000000"/>
        </w:rPr>
        <w:t>Одним із важливих напрямків економії нафтопродуктів є своєчасний і вірний розрахунок потреби в них</w:t>
      </w:r>
      <w:r w:rsidR="005613B6" w:rsidRPr="005613B6">
        <w:rPr>
          <w:color w:val="000000"/>
        </w:rPr>
        <w:t>.</w:t>
      </w:r>
      <w:r w:rsidRPr="005613B6">
        <w:rPr>
          <w:color w:val="000000"/>
        </w:rPr>
        <w:t xml:space="preserve"> Саме тому в другому розділі курсової роботи я виконав розрахунок потреби господарства в ПММ для роботи комбайнів</w:t>
      </w:r>
      <w:r w:rsidR="005613B6" w:rsidRPr="005613B6">
        <w:rPr>
          <w:color w:val="000000"/>
        </w:rPr>
        <w:t>,</w:t>
      </w:r>
      <w:r w:rsidRPr="005613B6">
        <w:rPr>
          <w:color w:val="000000"/>
        </w:rPr>
        <w:t xml:space="preserve"> врахувавши при цьому всі необхідні статті витрат</w:t>
      </w:r>
      <w:r w:rsidR="005613B6" w:rsidRPr="005613B6">
        <w:rPr>
          <w:color w:val="000000"/>
        </w:rPr>
        <w:t>.</w:t>
      </w:r>
    </w:p>
    <w:p w:rsidR="00CD31BC" w:rsidRPr="005613B6" w:rsidRDefault="00CD31BC" w:rsidP="005613B6">
      <w:pPr>
        <w:spacing w:line="360" w:lineRule="auto"/>
        <w:ind w:firstLine="709"/>
        <w:rPr>
          <w:color w:val="000000"/>
        </w:rPr>
      </w:pPr>
      <w:r w:rsidRPr="005613B6">
        <w:rPr>
          <w:color w:val="000000"/>
        </w:rPr>
        <w:t>Щоб покращити організацію доставки паливо-мастильних матеріалів</w:t>
      </w:r>
      <w:r w:rsidR="005613B6" w:rsidRPr="005613B6">
        <w:rPr>
          <w:color w:val="000000"/>
        </w:rPr>
        <w:t>,</w:t>
      </w:r>
      <w:r w:rsidRPr="005613B6">
        <w:rPr>
          <w:color w:val="000000"/>
        </w:rPr>
        <w:t xml:space="preserve"> господарству потрібно укласти договір з постачальником ПММ</w:t>
      </w:r>
      <w:r w:rsidR="005613B6" w:rsidRPr="005613B6">
        <w:rPr>
          <w:color w:val="000000"/>
        </w:rPr>
        <w:t>,</w:t>
      </w:r>
      <w:r w:rsidRPr="005613B6">
        <w:rPr>
          <w:color w:val="000000"/>
        </w:rPr>
        <w:t>зразок якого я навів в третьому розділі курсової роботи</w:t>
      </w:r>
      <w:r w:rsidR="005613B6" w:rsidRPr="005613B6">
        <w:rPr>
          <w:color w:val="000000"/>
        </w:rPr>
        <w:t>.</w:t>
      </w:r>
      <w:r w:rsidRPr="005613B6">
        <w:rPr>
          <w:color w:val="000000"/>
        </w:rPr>
        <w:t xml:space="preserve"> Крім цього вказав основні положення чіткої організації доставки нафтопродуктів у господарство і описав економічні санкції</w:t>
      </w:r>
      <w:r w:rsidR="005613B6" w:rsidRPr="005613B6">
        <w:rPr>
          <w:color w:val="000000"/>
        </w:rPr>
        <w:t>,</w:t>
      </w:r>
      <w:r w:rsidRPr="005613B6">
        <w:rPr>
          <w:color w:val="000000"/>
        </w:rPr>
        <w:t xml:space="preserve"> які направлені на зміцнення договірної дисципліни та вирівнювання економічних інтересів господарства і постачальника</w:t>
      </w:r>
      <w:r w:rsidR="005613B6" w:rsidRPr="005613B6">
        <w:rPr>
          <w:color w:val="000000"/>
        </w:rPr>
        <w:t>.</w:t>
      </w:r>
      <w:r w:rsidRPr="005613B6">
        <w:rPr>
          <w:color w:val="000000"/>
        </w:rPr>
        <w:t xml:space="preserve"> Всі ці заходи на мою думку повинні покращити організацію забезпечення ТОВ „Дружба” ПММ</w:t>
      </w:r>
      <w:r w:rsidR="005613B6" w:rsidRPr="005613B6">
        <w:rPr>
          <w:color w:val="000000"/>
        </w:rPr>
        <w:t>,</w:t>
      </w:r>
      <w:r w:rsidRPr="005613B6">
        <w:rPr>
          <w:color w:val="000000"/>
        </w:rPr>
        <w:t xml:space="preserve"> що в свою чергу дасть змогу своєчасно та якісно виконувати всі польові роботи комбайнами та іншими с/г машинами</w:t>
      </w:r>
      <w:r w:rsidR="005613B6" w:rsidRPr="005613B6">
        <w:rPr>
          <w:color w:val="000000"/>
        </w:rPr>
        <w:t>.</w:t>
      </w:r>
    </w:p>
    <w:p w:rsidR="00CD31BC" w:rsidRPr="005613B6" w:rsidRDefault="00CD31BC" w:rsidP="005613B6">
      <w:pPr>
        <w:spacing w:line="360" w:lineRule="auto"/>
        <w:ind w:firstLine="709"/>
        <w:rPr>
          <w:color w:val="000000"/>
        </w:rPr>
      </w:pPr>
    </w:p>
    <w:p w:rsidR="00CD31BC" w:rsidRPr="005613B6" w:rsidRDefault="00CD31BC" w:rsidP="005613B6">
      <w:pPr>
        <w:spacing w:line="360" w:lineRule="auto"/>
        <w:ind w:firstLine="709"/>
        <w:rPr>
          <w:color w:val="000000"/>
        </w:rPr>
      </w:pPr>
    </w:p>
    <w:p w:rsidR="00CD31BC" w:rsidRDefault="00C97135" w:rsidP="00C97135">
      <w:pPr>
        <w:spacing w:line="360" w:lineRule="auto"/>
        <w:ind w:firstLine="709"/>
        <w:rPr>
          <w:b/>
        </w:rPr>
      </w:pPr>
      <w:r>
        <w:br w:type="page"/>
      </w:r>
      <w:r w:rsidR="00CD31BC" w:rsidRPr="00C97135">
        <w:rPr>
          <w:b/>
        </w:rPr>
        <w:t>Список використаної літератури</w:t>
      </w:r>
    </w:p>
    <w:p w:rsidR="00C97135" w:rsidRPr="00C97135" w:rsidRDefault="00C97135" w:rsidP="00C97135">
      <w:pPr>
        <w:spacing w:line="360" w:lineRule="auto"/>
        <w:ind w:firstLine="709"/>
        <w:rPr>
          <w:b/>
        </w:rPr>
      </w:pPr>
    </w:p>
    <w:p w:rsidR="00CD31BC" w:rsidRPr="005613B6" w:rsidRDefault="00CD31BC" w:rsidP="00C97135">
      <w:pPr>
        <w:tabs>
          <w:tab w:val="center" w:pos="5089"/>
        </w:tabs>
        <w:spacing w:line="360" w:lineRule="auto"/>
        <w:rPr>
          <w:color w:val="000000"/>
        </w:rPr>
      </w:pPr>
      <w:r w:rsidRPr="005613B6">
        <w:rPr>
          <w:color w:val="000000"/>
        </w:rPr>
        <w:t>1. Алферьев В.П. Повыше</w:t>
      </w:r>
      <w:r w:rsidR="00C97135">
        <w:rPr>
          <w:color w:val="000000"/>
        </w:rPr>
        <w:t>ние эффективности матеріально-</w:t>
      </w:r>
      <w:r w:rsidRPr="005613B6">
        <w:rPr>
          <w:color w:val="000000"/>
        </w:rPr>
        <w:t>технического снабжения сельского хозяйства. - М.: Экономика</w:t>
      </w:r>
      <w:r w:rsidR="005613B6" w:rsidRPr="005613B6">
        <w:rPr>
          <w:color w:val="000000"/>
        </w:rPr>
        <w:t>,</w:t>
      </w:r>
      <w:r w:rsidRPr="005613B6">
        <w:rPr>
          <w:color w:val="000000"/>
        </w:rPr>
        <w:t xml:space="preserve"> 1984 р.</w:t>
      </w:r>
    </w:p>
    <w:p w:rsidR="00CD31BC" w:rsidRPr="005613B6" w:rsidRDefault="00CD31BC" w:rsidP="00C97135">
      <w:pPr>
        <w:tabs>
          <w:tab w:val="center" w:pos="5089"/>
        </w:tabs>
        <w:spacing w:line="360" w:lineRule="auto"/>
        <w:rPr>
          <w:color w:val="000000"/>
        </w:rPr>
      </w:pPr>
      <w:r w:rsidRPr="005613B6">
        <w:rPr>
          <w:color w:val="000000"/>
        </w:rPr>
        <w:t>2. Гайдуцький П.І. Економічні взаємовідносини підприємств АПК в умовах ринку</w:t>
      </w:r>
      <w:r w:rsidR="005613B6" w:rsidRPr="005613B6">
        <w:rPr>
          <w:color w:val="000000"/>
        </w:rPr>
        <w:t>:</w:t>
      </w:r>
      <w:r w:rsidRPr="005613B6">
        <w:rPr>
          <w:color w:val="000000"/>
        </w:rPr>
        <w:t xml:space="preserve"> Навчальний посібник</w:t>
      </w:r>
      <w:r w:rsidR="005613B6" w:rsidRPr="005613B6">
        <w:rPr>
          <w:color w:val="000000"/>
        </w:rPr>
        <w:t>.</w:t>
      </w:r>
      <w:r w:rsidR="00C97135">
        <w:rPr>
          <w:color w:val="000000"/>
        </w:rPr>
        <w:t xml:space="preserve"> </w:t>
      </w:r>
      <w:r w:rsidRPr="005613B6">
        <w:rPr>
          <w:color w:val="000000"/>
        </w:rPr>
        <w:t>- Вища школа</w:t>
      </w:r>
      <w:r w:rsidR="005613B6" w:rsidRPr="005613B6">
        <w:rPr>
          <w:color w:val="000000"/>
        </w:rPr>
        <w:t>,</w:t>
      </w:r>
      <w:r w:rsidRPr="005613B6">
        <w:rPr>
          <w:color w:val="000000"/>
        </w:rPr>
        <w:t xml:space="preserve"> 1992 р.</w:t>
      </w:r>
    </w:p>
    <w:p w:rsidR="00CD31BC" w:rsidRPr="005613B6" w:rsidRDefault="00CD31BC" w:rsidP="00C97135">
      <w:pPr>
        <w:tabs>
          <w:tab w:val="center" w:pos="5089"/>
        </w:tabs>
        <w:spacing w:line="360" w:lineRule="auto"/>
        <w:rPr>
          <w:color w:val="000000"/>
        </w:rPr>
      </w:pPr>
      <w:r w:rsidRPr="005613B6">
        <w:rPr>
          <w:color w:val="000000"/>
        </w:rPr>
        <w:t>3. Експлуатація машинно-тракторного парку в аграрному виробництві / В.Ю Ільченко</w:t>
      </w:r>
      <w:r w:rsidR="005613B6" w:rsidRPr="005613B6">
        <w:rPr>
          <w:color w:val="000000"/>
        </w:rPr>
        <w:t>,</w:t>
      </w:r>
      <w:r w:rsidRPr="005613B6">
        <w:rPr>
          <w:color w:val="000000"/>
        </w:rPr>
        <w:t xml:space="preserve"> Ш. Карасьов</w:t>
      </w:r>
      <w:r w:rsidR="005613B6" w:rsidRPr="005613B6">
        <w:rPr>
          <w:color w:val="000000"/>
        </w:rPr>
        <w:t>,</w:t>
      </w:r>
      <w:r w:rsidRPr="005613B6">
        <w:rPr>
          <w:color w:val="000000"/>
        </w:rPr>
        <w:t xml:space="preserve"> П.С. Лімонт</w:t>
      </w:r>
      <w:r w:rsidR="005613B6" w:rsidRPr="005613B6">
        <w:rPr>
          <w:color w:val="000000"/>
        </w:rPr>
        <w:t>,</w:t>
      </w:r>
      <w:r w:rsidRPr="005613B6">
        <w:rPr>
          <w:color w:val="000000"/>
        </w:rPr>
        <w:t xml:space="preserve"> та інші;За редакцією В.Ю. Ільченка</w:t>
      </w:r>
      <w:r w:rsidR="005613B6" w:rsidRPr="005613B6">
        <w:rPr>
          <w:color w:val="000000"/>
        </w:rPr>
        <w:t>.</w:t>
      </w:r>
      <w:r w:rsidR="00C97135">
        <w:rPr>
          <w:color w:val="000000"/>
        </w:rPr>
        <w:t xml:space="preserve"> </w:t>
      </w:r>
      <w:r w:rsidRPr="005613B6">
        <w:rPr>
          <w:color w:val="000000"/>
        </w:rPr>
        <w:t>- К</w:t>
      </w:r>
      <w:r w:rsidR="005613B6" w:rsidRPr="005613B6">
        <w:rPr>
          <w:color w:val="000000"/>
        </w:rPr>
        <w:t>.</w:t>
      </w:r>
      <w:r w:rsidRPr="005613B6">
        <w:rPr>
          <w:color w:val="000000"/>
        </w:rPr>
        <w:t>: Урожай</w:t>
      </w:r>
      <w:r w:rsidR="005613B6" w:rsidRPr="005613B6">
        <w:rPr>
          <w:color w:val="000000"/>
        </w:rPr>
        <w:t>,</w:t>
      </w:r>
      <w:r w:rsidRPr="005613B6">
        <w:rPr>
          <w:color w:val="000000"/>
        </w:rPr>
        <w:t xml:space="preserve"> 1993 р.</w:t>
      </w:r>
    </w:p>
    <w:p w:rsidR="00CD31BC" w:rsidRPr="005613B6" w:rsidRDefault="00CD31BC" w:rsidP="00C97135">
      <w:pPr>
        <w:tabs>
          <w:tab w:val="center" w:pos="5089"/>
        </w:tabs>
        <w:spacing w:line="360" w:lineRule="auto"/>
        <w:rPr>
          <w:color w:val="000000"/>
        </w:rPr>
      </w:pPr>
      <w:r w:rsidRPr="005613B6">
        <w:rPr>
          <w:color w:val="000000"/>
        </w:rPr>
        <w:t>4. Справочник экономиста-аграрника /</w:t>
      </w:r>
      <w:r w:rsidR="00C97135">
        <w:rPr>
          <w:color w:val="000000"/>
        </w:rPr>
        <w:t xml:space="preserve"> </w:t>
      </w:r>
      <w:r w:rsidRPr="005613B6">
        <w:rPr>
          <w:color w:val="000000"/>
        </w:rPr>
        <w:t>Н.П. Коненко, Н.Я. Кушвид, П.Т. Саблук и др.; Под ред., Н.П. Кононенко, Н.Я. Кушвида. – К.</w:t>
      </w:r>
      <w:r w:rsidR="00C97135">
        <w:rPr>
          <w:color w:val="000000"/>
        </w:rPr>
        <w:t xml:space="preserve"> </w:t>
      </w:r>
      <w:r w:rsidRPr="005613B6">
        <w:rPr>
          <w:color w:val="000000"/>
        </w:rPr>
        <w:t>Урожай, 1991р.</w:t>
      </w:r>
      <w:bookmarkStart w:id="0" w:name="_GoBack"/>
      <w:bookmarkEnd w:id="0"/>
    </w:p>
    <w:sectPr w:rsidR="00CD31BC" w:rsidRPr="005613B6" w:rsidSect="005613B6">
      <w:pgSz w:w="11907" w:h="16840" w:code="9"/>
      <w:pgMar w:top="1134" w:right="850" w:bottom="1134" w:left="1701"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A10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1E57944"/>
    <w:multiLevelType w:val="multilevel"/>
    <w:tmpl w:val="AD3A3D80"/>
    <w:lvl w:ilvl="0">
      <w:start w:val="2"/>
      <w:numFmt w:val="decimal"/>
      <w:lvlText w:val="%1"/>
      <w:lvlJc w:val="left"/>
      <w:pPr>
        <w:tabs>
          <w:tab w:val="num" w:pos="360"/>
        </w:tabs>
        <w:ind w:left="360" w:hanging="360"/>
      </w:pPr>
      <w:rPr>
        <w:rFonts w:cs="Times New Roman" w:hint="default"/>
        <w:b w:val="0"/>
        <w:i w:val="0"/>
        <w:sz w:val="28"/>
      </w:rPr>
    </w:lvl>
    <w:lvl w:ilvl="1">
      <w:start w:val="1"/>
      <w:numFmt w:val="decimal"/>
      <w:lvlText w:val="%1.%2"/>
      <w:lvlJc w:val="left"/>
      <w:pPr>
        <w:tabs>
          <w:tab w:val="num" w:pos="1560"/>
        </w:tabs>
        <w:ind w:left="1560" w:hanging="720"/>
      </w:pPr>
      <w:rPr>
        <w:rFonts w:cs="Times New Roman" w:hint="default"/>
        <w:b w:val="0"/>
        <w:i w:val="0"/>
        <w:sz w:val="28"/>
      </w:rPr>
    </w:lvl>
    <w:lvl w:ilvl="2">
      <w:start w:val="1"/>
      <w:numFmt w:val="decimal"/>
      <w:lvlText w:val="%1.%2.%3"/>
      <w:lvlJc w:val="left"/>
      <w:pPr>
        <w:tabs>
          <w:tab w:val="num" w:pos="2400"/>
        </w:tabs>
        <w:ind w:left="2400" w:hanging="720"/>
      </w:pPr>
      <w:rPr>
        <w:rFonts w:cs="Times New Roman" w:hint="default"/>
        <w:b w:val="0"/>
        <w:i w:val="0"/>
        <w:sz w:val="28"/>
      </w:rPr>
    </w:lvl>
    <w:lvl w:ilvl="3">
      <w:start w:val="1"/>
      <w:numFmt w:val="decimal"/>
      <w:lvlText w:val="%1.%2.%3.%4"/>
      <w:lvlJc w:val="left"/>
      <w:pPr>
        <w:tabs>
          <w:tab w:val="num" w:pos="3600"/>
        </w:tabs>
        <w:ind w:left="3600" w:hanging="1080"/>
      </w:pPr>
      <w:rPr>
        <w:rFonts w:cs="Times New Roman" w:hint="default"/>
        <w:b w:val="0"/>
        <w:i w:val="0"/>
        <w:sz w:val="28"/>
      </w:rPr>
    </w:lvl>
    <w:lvl w:ilvl="4">
      <w:start w:val="1"/>
      <w:numFmt w:val="decimal"/>
      <w:lvlText w:val="%1.%2.%3.%4.%5"/>
      <w:lvlJc w:val="left"/>
      <w:pPr>
        <w:tabs>
          <w:tab w:val="num" w:pos="4800"/>
        </w:tabs>
        <w:ind w:left="4800" w:hanging="1440"/>
      </w:pPr>
      <w:rPr>
        <w:rFonts w:cs="Times New Roman" w:hint="default"/>
        <w:b w:val="0"/>
        <w:i w:val="0"/>
        <w:sz w:val="28"/>
      </w:rPr>
    </w:lvl>
    <w:lvl w:ilvl="5">
      <w:start w:val="1"/>
      <w:numFmt w:val="decimal"/>
      <w:lvlText w:val="%1.%2.%3.%4.%5.%6"/>
      <w:lvlJc w:val="left"/>
      <w:pPr>
        <w:tabs>
          <w:tab w:val="num" w:pos="6000"/>
        </w:tabs>
        <w:ind w:left="6000" w:hanging="1800"/>
      </w:pPr>
      <w:rPr>
        <w:rFonts w:cs="Times New Roman" w:hint="default"/>
        <w:b w:val="0"/>
        <w:i w:val="0"/>
        <w:sz w:val="28"/>
      </w:rPr>
    </w:lvl>
    <w:lvl w:ilvl="6">
      <w:start w:val="1"/>
      <w:numFmt w:val="decimal"/>
      <w:lvlText w:val="%1.%2.%3.%4.%5.%6.%7"/>
      <w:lvlJc w:val="left"/>
      <w:pPr>
        <w:tabs>
          <w:tab w:val="num" w:pos="6840"/>
        </w:tabs>
        <w:ind w:left="6840" w:hanging="1800"/>
      </w:pPr>
      <w:rPr>
        <w:rFonts w:cs="Times New Roman" w:hint="default"/>
        <w:b w:val="0"/>
        <w:i w:val="0"/>
        <w:sz w:val="28"/>
      </w:rPr>
    </w:lvl>
    <w:lvl w:ilvl="7">
      <w:start w:val="1"/>
      <w:numFmt w:val="decimal"/>
      <w:lvlText w:val="%1.%2.%3.%4.%5.%6.%7.%8"/>
      <w:lvlJc w:val="left"/>
      <w:pPr>
        <w:tabs>
          <w:tab w:val="num" w:pos="8040"/>
        </w:tabs>
        <w:ind w:left="8040" w:hanging="2160"/>
      </w:pPr>
      <w:rPr>
        <w:rFonts w:cs="Times New Roman" w:hint="default"/>
        <w:b w:val="0"/>
        <w:i w:val="0"/>
        <w:sz w:val="28"/>
      </w:rPr>
    </w:lvl>
    <w:lvl w:ilvl="8">
      <w:start w:val="1"/>
      <w:numFmt w:val="decimal"/>
      <w:lvlText w:val="%1.%2.%3.%4.%5.%6.%7.%8.%9"/>
      <w:lvlJc w:val="left"/>
      <w:pPr>
        <w:tabs>
          <w:tab w:val="num" w:pos="9240"/>
        </w:tabs>
        <w:ind w:left="9240" w:hanging="2520"/>
      </w:pPr>
      <w:rPr>
        <w:rFonts w:cs="Times New Roman" w:hint="default"/>
        <w:b w:val="0"/>
        <w:i w:val="0"/>
        <w:sz w:val="28"/>
      </w:rPr>
    </w:lvl>
  </w:abstractNum>
  <w:abstractNum w:abstractNumId="2">
    <w:nsid w:val="35CD3C98"/>
    <w:multiLevelType w:val="hybridMultilevel"/>
    <w:tmpl w:val="536E0BE0"/>
    <w:lvl w:ilvl="0" w:tplc="FFFFFFFF">
      <w:numFmt w:val="bullet"/>
      <w:lvlText w:val="-"/>
      <w:lvlJc w:val="left"/>
      <w:pPr>
        <w:tabs>
          <w:tab w:val="num" w:pos="1920"/>
        </w:tabs>
        <w:ind w:left="1920" w:hanging="1005"/>
      </w:pPr>
      <w:rPr>
        <w:rFonts w:ascii="Times New Roman" w:eastAsia="Times New Roman" w:hAnsi="Times New Roman" w:hint="default"/>
      </w:rPr>
    </w:lvl>
    <w:lvl w:ilvl="1" w:tplc="FFFFFFFF">
      <w:start w:val="1"/>
      <w:numFmt w:val="decimal"/>
      <w:lvlText w:val="%2."/>
      <w:lvlJc w:val="left"/>
      <w:pPr>
        <w:tabs>
          <w:tab w:val="num" w:pos="1995"/>
        </w:tabs>
        <w:ind w:left="1995" w:hanging="360"/>
      </w:pPr>
      <w:rPr>
        <w:rFonts w:cs="Times New Roman" w:hint="default"/>
      </w:rPr>
    </w:lvl>
    <w:lvl w:ilvl="2" w:tplc="FFFFFFFF" w:tentative="1">
      <w:start w:val="1"/>
      <w:numFmt w:val="bullet"/>
      <w:lvlText w:val=""/>
      <w:lvlJc w:val="left"/>
      <w:pPr>
        <w:tabs>
          <w:tab w:val="num" w:pos="2715"/>
        </w:tabs>
        <w:ind w:left="2715" w:hanging="360"/>
      </w:pPr>
      <w:rPr>
        <w:rFonts w:ascii="Wingdings" w:hAnsi="Wingdings" w:hint="default"/>
      </w:rPr>
    </w:lvl>
    <w:lvl w:ilvl="3" w:tplc="FFFFFFFF" w:tentative="1">
      <w:start w:val="1"/>
      <w:numFmt w:val="bullet"/>
      <w:lvlText w:val=""/>
      <w:lvlJc w:val="left"/>
      <w:pPr>
        <w:tabs>
          <w:tab w:val="num" w:pos="3435"/>
        </w:tabs>
        <w:ind w:left="3435" w:hanging="360"/>
      </w:pPr>
      <w:rPr>
        <w:rFonts w:ascii="Symbol" w:hAnsi="Symbol" w:hint="default"/>
      </w:rPr>
    </w:lvl>
    <w:lvl w:ilvl="4" w:tplc="FFFFFFFF" w:tentative="1">
      <w:start w:val="1"/>
      <w:numFmt w:val="bullet"/>
      <w:lvlText w:val="o"/>
      <w:lvlJc w:val="left"/>
      <w:pPr>
        <w:tabs>
          <w:tab w:val="num" w:pos="4155"/>
        </w:tabs>
        <w:ind w:left="4155" w:hanging="360"/>
      </w:pPr>
      <w:rPr>
        <w:rFonts w:ascii="Courier New" w:hAnsi="Courier New" w:hint="default"/>
      </w:rPr>
    </w:lvl>
    <w:lvl w:ilvl="5" w:tplc="FFFFFFFF" w:tentative="1">
      <w:start w:val="1"/>
      <w:numFmt w:val="bullet"/>
      <w:lvlText w:val=""/>
      <w:lvlJc w:val="left"/>
      <w:pPr>
        <w:tabs>
          <w:tab w:val="num" w:pos="4875"/>
        </w:tabs>
        <w:ind w:left="4875" w:hanging="360"/>
      </w:pPr>
      <w:rPr>
        <w:rFonts w:ascii="Wingdings" w:hAnsi="Wingdings" w:hint="default"/>
      </w:rPr>
    </w:lvl>
    <w:lvl w:ilvl="6" w:tplc="FFFFFFFF" w:tentative="1">
      <w:start w:val="1"/>
      <w:numFmt w:val="bullet"/>
      <w:lvlText w:val=""/>
      <w:lvlJc w:val="left"/>
      <w:pPr>
        <w:tabs>
          <w:tab w:val="num" w:pos="5595"/>
        </w:tabs>
        <w:ind w:left="5595" w:hanging="360"/>
      </w:pPr>
      <w:rPr>
        <w:rFonts w:ascii="Symbol" w:hAnsi="Symbol" w:hint="default"/>
      </w:rPr>
    </w:lvl>
    <w:lvl w:ilvl="7" w:tplc="FFFFFFFF" w:tentative="1">
      <w:start w:val="1"/>
      <w:numFmt w:val="bullet"/>
      <w:lvlText w:val="o"/>
      <w:lvlJc w:val="left"/>
      <w:pPr>
        <w:tabs>
          <w:tab w:val="num" w:pos="6315"/>
        </w:tabs>
        <w:ind w:left="6315" w:hanging="360"/>
      </w:pPr>
      <w:rPr>
        <w:rFonts w:ascii="Courier New" w:hAnsi="Courier New" w:hint="default"/>
      </w:rPr>
    </w:lvl>
    <w:lvl w:ilvl="8" w:tplc="FFFFFFFF" w:tentative="1">
      <w:start w:val="1"/>
      <w:numFmt w:val="bullet"/>
      <w:lvlText w:val=""/>
      <w:lvlJc w:val="left"/>
      <w:pPr>
        <w:tabs>
          <w:tab w:val="num" w:pos="7035"/>
        </w:tabs>
        <w:ind w:left="7035" w:hanging="360"/>
      </w:pPr>
      <w:rPr>
        <w:rFonts w:ascii="Wingdings" w:hAnsi="Wingdings" w:hint="default"/>
      </w:rPr>
    </w:lvl>
  </w:abstractNum>
  <w:abstractNum w:abstractNumId="3">
    <w:nsid w:val="3A8B1E91"/>
    <w:multiLevelType w:val="hybridMultilevel"/>
    <w:tmpl w:val="1E7E4F30"/>
    <w:lvl w:ilvl="0" w:tplc="FFFFFFFF">
      <w:numFmt w:val="bullet"/>
      <w:lvlText w:val="-"/>
      <w:lvlJc w:val="left"/>
      <w:pPr>
        <w:tabs>
          <w:tab w:val="num" w:pos="1920"/>
        </w:tabs>
        <w:ind w:left="1920" w:hanging="1005"/>
      </w:pPr>
      <w:rPr>
        <w:rFonts w:ascii="Times New Roman" w:eastAsia="Times New Roman" w:hAnsi="Times New Roman" w:hint="default"/>
      </w:rPr>
    </w:lvl>
    <w:lvl w:ilvl="1" w:tplc="FFFFFFFF" w:tentative="1">
      <w:start w:val="1"/>
      <w:numFmt w:val="bullet"/>
      <w:lvlText w:val="o"/>
      <w:lvlJc w:val="left"/>
      <w:pPr>
        <w:tabs>
          <w:tab w:val="num" w:pos="2280"/>
        </w:tabs>
        <w:ind w:left="2280" w:hanging="360"/>
      </w:pPr>
      <w:rPr>
        <w:rFonts w:ascii="Courier New" w:hAnsi="Courier New" w:hint="default"/>
      </w:rPr>
    </w:lvl>
    <w:lvl w:ilvl="2" w:tplc="FFFFFFFF" w:tentative="1">
      <w:start w:val="1"/>
      <w:numFmt w:val="bullet"/>
      <w:lvlText w:val=""/>
      <w:lvlJc w:val="left"/>
      <w:pPr>
        <w:tabs>
          <w:tab w:val="num" w:pos="3000"/>
        </w:tabs>
        <w:ind w:left="3000" w:hanging="360"/>
      </w:pPr>
      <w:rPr>
        <w:rFonts w:ascii="Wingdings" w:hAnsi="Wingdings" w:hint="default"/>
      </w:rPr>
    </w:lvl>
    <w:lvl w:ilvl="3" w:tplc="FFFFFFFF" w:tentative="1">
      <w:start w:val="1"/>
      <w:numFmt w:val="bullet"/>
      <w:lvlText w:val=""/>
      <w:lvlJc w:val="left"/>
      <w:pPr>
        <w:tabs>
          <w:tab w:val="num" w:pos="3720"/>
        </w:tabs>
        <w:ind w:left="3720" w:hanging="360"/>
      </w:pPr>
      <w:rPr>
        <w:rFonts w:ascii="Symbol" w:hAnsi="Symbol" w:hint="default"/>
      </w:rPr>
    </w:lvl>
    <w:lvl w:ilvl="4" w:tplc="FFFFFFFF" w:tentative="1">
      <w:start w:val="1"/>
      <w:numFmt w:val="bullet"/>
      <w:lvlText w:val="o"/>
      <w:lvlJc w:val="left"/>
      <w:pPr>
        <w:tabs>
          <w:tab w:val="num" w:pos="4440"/>
        </w:tabs>
        <w:ind w:left="4440" w:hanging="360"/>
      </w:pPr>
      <w:rPr>
        <w:rFonts w:ascii="Courier New" w:hAnsi="Courier New" w:hint="default"/>
      </w:rPr>
    </w:lvl>
    <w:lvl w:ilvl="5" w:tplc="FFFFFFFF" w:tentative="1">
      <w:start w:val="1"/>
      <w:numFmt w:val="bullet"/>
      <w:lvlText w:val=""/>
      <w:lvlJc w:val="left"/>
      <w:pPr>
        <w:tabs>
          <w:tab w:val="num" w:pos="5160"/>
        </w:tabs>
        <w:ind w:left="5160" w:hanging="360"/>
      </w:pPr>
      <w:rPr>
        <w:rFonts w:ascii="Wingdings" w:hAnsi="Wingdings" w:hint="default"/>
      </w:rPr>
    </w:lvl>
    <w:lvl w:ilvl="6" w:tplc="FFFFFFFF" w:tentative="1">
      <w:start w:val="1"/>
      <w:numFmt w:val="bullet"/>
      <w:lvlText w:val=""/>
      <w:lvlJc w:val="left"/>
      <w:pPr>
        <w:tabs>
          <w:tab w:val="num" w:pos="5880"/>
        </w:tabs>
        <w:ind w:left="5880" w:hanging="360"/>
      </w:pPr>
      <w:rPr>
        <w:rFonts w:ascii="Symbol" w:hAnsi="Symbol" w:hint="default"/>
      </w:rPr>
    </w:lvl>
    <w:lvl w:ilvl="7" w:tplc="FFFFFFFF" w:tentative="1">
      <w:start w:val="1"/>
      <w:numFmt w:val="bullet"/>
      <w:lvlText w:val="o"/>
      <w:lvlJc w:val="left"/>
      <w:pPr>
        <w:tabs>
          <w:tab w:val="num" w:pos="6600"/>
        </w:tabs>
        <w:ind w:left="6600" w:hanging="360"/>
      </w:pPr>
      <w:rPr>
        <w:rFonts w:ascii="Courier New" w:hAnsi="Courier New" w:hint="default"/>
      </w:rPr>
    </w:lvl>
    <w:lvl w:ilvl="8" w:tplc="FFFFFFFF" w:tentative="1">
      <w:start w:val="1"/>
      <w:numFmt w:val="bullet"/>
      <w:lvlText w:val=""/>
      <w:lvlJc w:val="left"/>
      <w:pPr>
        <w:tabs>
          <w:tab w:val="num" w:pos="7320"/>
        </w:tabs>
        <w:ind w:left="7320" w:hanging="360"/>
      </w:pPr>
      <w:rPr>
        <w:rFonts w:ascii="Wingdings" w:hAnsi="Wingdings" w:hint="default"/>
      </w:rPr>
    </w:lvl>
  </w:abstractNum>
  <w:abstractNum w:abstractNumId="4">
    <w:nsid w:val="4121629C"/>
    <w:multiLevelType w:val="hybridMultilevel"/>
    <w:tmpl w:val="B2642FE4"/>
    <w:lvl w:ilvl="0" w:tplc="FFFFFFFF">
      <w:numFmt w:val="bullet"/>
      <w:lvlText w:val="-"/>
      <w:lvlJc w:val="left"/>
      <w:pPr>
        <w:tabs>
          <w:tab w:val="num" w:pos="2760"/>
        </w:tabs>
        <w:ind w:left="2760" w:hanging="1005"/>
      </w:pPr>
      <w:rPr>
        <w:rFonts w:ascii="Times New Roman" w:eastAsia="Times New Roman" w:hAnsi="Times New Roman" w:hint="default"/>
      </w:rPr>
    </w:lvl>
    <w:lvl w:ilvl="1" w:tplc="FFFFFFFF" w:tentative="1">
      <w:start w:val="1"/>
      <w:numFmt w:val="bullet"/>
      <w:lvlText w:val="o"/>
      <w:lvlJc w:val="left"/>
      <w:pPr>
        <w:tabs>
          <w:tab w:val="num" w:pos="2280"/>
        </w:tabs>
        <w:ind w:left="2280" w:hanging="360"/>
      </w:pPr>
      <w:rPr>
        <w:rFonts w:ascii="Courier New" w:hAnsi="Courier New" w:hint="default"/>
      </w:rPr>
    </w:lvl>
    <w:lvl w:ilvl="2" w:tplc="FFFFFFFF" w:tentative="1">
      <w:start w:val="1"/>
      <w:numFmt w:val="bullet"/>
      <w:lvlText w:val=""/>
      <w:lvlJc w:val="left"/>
      <w:pPr>
        <w:tabs>
          <w:tab w:val="num" w:pos="3000"/>
        </w:tabs>
        <w:ind w:left="3000" w:hanging="360"/>
      </w:pPr>
      <w:rPr>
        <w:rFonts w:ascii="Wingdings" w:hAnsi="Wingdings" w:hint="default"/>
      </w:rPr>
    </w:lvl>
    <w:lvl w:ilvl="3" w:tplc="FFFFFFFF" w:tentative="1">
      <w:start w:val="1"/>
      <w:numFmt w:val="bullet"/>
      <w:lvlText w:val=""/>
      <w:lvlJc w:val="left"/>
      <w:pPr>
        <w:tabs>
          <w:tab w:val="num" w:pos="3720"/>
        </w:tabs>
        <w:ind w:left="3720" w:hanging="360"/>
      </w:pPr>
      <w:rPr>
        <w:rFonts w:ascii="Symbol" w:hAnsi="Symbol" w:hint="default"/>
      </w:rPr>
    </w:lvl>
    <w:lvl w:ilvl="4" w:tplc="FFFFFFFF" w:tentative="1">
      <w:start w:val="1"/>
      <w:numFmt w:val="bullet"/>
      <w:lvlText w:val="o"/>
      <w:lvlJc w:val="left"/>
      <w:pPr>
        <w:tabs>
          <w:tab w:val="num" w:pos="4440"/>
        </w:tabs>
        <w:ind w:left="4440" w:hanging="360"/>
      </w:pPr>
      <w:rPr>
        <w:rFonts w:ascii="Courier New" w:hAnsi="Courier New" w:hint="default"/>
      </w:rPr>
    </w:lvl>
    <w:lvl w:ilvl="5" w:tplc="FFFFFFFF" w:tentative="1">
      <w:start w:val="1"/>
      <w:numFmt w:val="bullet"/>
      <w:lvlText w:val=""/>
      <w:lvlJc w:val="left"/>
      <w:pPr>
        <w:tabs>
          <w:tab w:val="num" w:pos="5160"/>
        </w:tabs>
        <w:ind w:left="5160" w:hanging="360"/>
      </w:pPr>
      <w:rPr>
        <w:rFonts w:ascii="Wingdings" w:hAnsi="Wingdings" w:hint="default"/>
      </w:rPr>
    </w:lvl>
    <w:lvl w:ilvl="6" w:tplc="FFFFFFFF" w:tentative="1">
      <w:start w:val="1"/>
      <w:numFmt w:val="bullet"/>
      <w:lvlText w:val=""/>
      <w:lvlJc w:val="left"/>
      <w:pPr>
        <w:tabs>
          <w:tab w:val="num" w:pos="5880"/>
        </w:tabs>
        <w:ind w:left="5880" w:hanging="360"/>
      </w:pPr>
      <w:rPr>
        <w:rFonts w:ascii="Symbol" w:hAnsi="Symbol" w:hint="default"/>
      </w:rPr>
    </w:lvl>
    <w:lvl w:ilvl="7" w:tplc="FFFFFFFF" w:tentative="1">
      <w:start w:val="1"/>
      <w:numFmt w:val="bullet"/>
      <w:lvlText w:val="o"/>
      <w:lvlJc w:val="left"/>
      <w:pPr>
        <w:tabs>
          <w:tab w:val="num" w:pos="6600"/>
        </w:tabs>
        <w:ind w:left="6600" w:hanging="360"/>
      </w:pPr>
      <w:rPr>
        <w:rFonts w:ascii="Courier New" w:hAnsi="Courier New" w:hint="default"/>
      </w:rPr>
    </w:lvl>
    <w:lvl w:ilvl="8" w:tplc="FFFFFFFF" w:tentative="1">
      <w:start w:val="1"/>
      <w:numFmt w:val="bullet"/>
      <w:lvlText w:val=""/>
      <w:lvlJc w:val="left"/>
      <w:pPr>
        <w:tabs>
          <w:tab w:val="num" w:pos="7320"/>
        </w:tabs>
        <w:ind w:left="7320" w:hanging="360"/>
      </w:pPr>
      <w:rPr>
        <w:rFonts w:ascii="Wingdings" w:hAnsi="Wingdings" w:hint="default"/>
      </w:rPr>
    </w:lvl>
  </w:abstractNum>
  <w:abstractNum w:abstractNumId="5">
    <w:nsid w:val="4FBA640A"/>
    <w:multiLevelType w:val="hybridMultilevel"/>
    <w:tmpl w:val="42841492"/>
    <w:lvl w:ilvl="0" w:tplc="FFFFFFFF">
      <w:numFmt w:val="bullet"/>
      <w:lvlText w:val="-"/>
      <w:lvlJc w:val="left"/>
      <w:pPr>
        <w:tabs>
          <w:tab w:val="num" w:pos="2900"/>
        </w:tabs>
        <w:ind w:left="2900" w:hanging="1005"/>
      </w:pPr>
      <w:rPr>
        <w:rFonts w:ascii="Times New Roman" w:eastAsia="Times New Roman" w:hAnsi="Times New Roman" w:hint="default"/>
      </w:rPr>
    </w:lvl>
    <w:lvl w:ilvl="1" w:tplc="FFFFFFFF" w:tentative="1">
      <w:start w:val="1"/>
      <w:numFmt w:val="bullet"/>
      <w:lvlText w:val="o"/>
      <w:lvlJc w:val="left"/>
      <w:pPr>
        <w:tabs>
          <w:tab w:val="num" w:pos="2420"/>
        </w:tabs>
        <w:ind w:left="2420" w:hanging="360"/>
      </w:pPr>
      <w:rPr>
        <w:rFonts w:ascii="Courier New" w:hAnsi="Courier New" w:hint="default"/>
      </w:rPr>
    </w:lvl>
    <w:lvl w:ilvl="2" w:tplc="FFFFFFFF" w:tentative="1">
      <w:start w:val="1"/>
      <w:numFmt w:val="bullet"/>
      <w:lvlText w:val=""/>
      <w:lvlJc w:val="left"/>
      <w:pPr>
        <w:tabs>
          <w:tab w:val="num" w:pos="3140"/>
        </w:tabs>
        <w:ind w:left="3140" w:hanging="360"/>
      </w:pPr>
      <w:rPr>
        <w:rFonts w:ascii="Wingdings" w:hAnsi="Wingdings" w:hint="default"/>
      </w:rPr>
    </w:lvl>
    <w:lvl w:ilvl="3" w:tplc="FFFFFFFF" w:tentative="1">
      <w:start w:val="1"/>
      <w:numFmt w:val="bullet"/>
      <w:lvlText w:val=""/>
      <w:lvlJc w:val="left"/>
      <w:pPr>
        <w:tabs>
          <w:tab w:val="num" w:pos="3860"/>
        </w:tabs>
        <w:ind w:left="3860" w:hanging="360"/>
      </w:pPr>
      <w:rPr>
        <w:rFonts w:ascii="Symbol" w:hAnsi="Symbol" w:hint="default"/>
      </w:rPr>
    </w:lvl>
    <w:lvl w:ilvl="4" w:tplc="FFFFFFFF" w:tentative="1">
      <w:start w:val="1"/>
      <w:numFmt w:val="bullet"/>
      <w:lvlText w:val="o"/>
      <w:lvlJc w:val="left"/>
      <w:pPr>
        <w:tabs>
          <w:tab w:val="num" w:pos="4580"/>
        </w:tabs>
        <w:ind w:left="4580" w:hanging="360"/>
      </w:pPr>
      <w:rPr>
        <w:rFonts w:ascii="Courier New" w:hAnsi="Courier New" w:hint="default"/>
      </w:rPr>
    </w:lvl>
    <w:lvl w:ilvl="5" w:tplc="FFFFFFFF" w:tentative="1">
      <w:start w:val="1"/>
      <w:numFmt w:val="bullet"/>
      <w:lvlText w:val=""/>
      <w:lvlJc w:val="left"/>
      <w:pPr>
        <w:tabs>
          <w:tab w:val="num" w:pos="5300"/>
        </w:tabs>
        <w:ind w:left="5300" w:hanging="360"/>
      </w:pPr>
      <w:rPr>
        <w:rFonts w:ascii="Wingdings" w:hAnsi="Wingdings" w:hint="default"/>
      </w:rPr>
    </w:lvl>
    <w:lvl w:ilvl="6" w:tplc="FFFFFFFF" w:tentative="1">
      <w:start w:val="1"/>
      <w:numFmt w:val="bullet"/>
      <w:lvlText w:val=""/>
      <w:lvlJc w:val="left"/>
      <w:pPr>
        <w:tabs>
          <w:tab w:val="num" w:pos="6020"/>
        </w:tabs>
        <w:ind w:left="6020" w:hanging="360"/>
      </w:pPr>
      <w:rPr>
        <w:rFonts w:ascii="Symbol" w:hAnsi="Symbol" w:hint="default"/>
      </w:rPr>
    </w:lvl>
    <w:lvl w:ilvl="7" w:tplc="FFFFFFFF" w:tentative="1">
      <w:start w:val="1"/>
      <w:numFmt w:val="bullet"/>
      <w:lvlText w:val="o"/>
      <w:lvlJc w:val="left"/>
      <w:pPr>
        <w:tabs>
          <w:tab w:val="num" w:pos="6740"/>
        </w:tabs>
        <w:ind w:left="6740" w:hanging="360"/>
      </w:pPr>
      <w:rPr>
        <w:rFonts w:ascii="Courier New" w:hAnsi="Courier New" w:hint="default"/>
      </w:rPr>
    </w:lvl>
    <w:lvl w:ilvl="8" w:tplc="FFFFFFFF" w:tentative="1">
      <w:start w:val="1"/>
      <w:numFmt w:val="bullet"/>
      <w:lvlText w:val=""/>
      <w:lvlJc w:val="left"/>
      <w:pPr>
        <w:tabs>
          <w:tab w:val="num" w:pos="7460"/>
        </w:tabs>
        <w:ind w:left="7460" w:hanging="360"/>
      </w:pPr>
      <w:rPr>
        <w:rFonts w:ascii="Wingdings" w:hAnsi="Wingdings" w:hint="default"/>
      </w:rPr>
    </w:lvl>
  </w:abstractNum>
  <w:abstractNum w:abstractNumId="6">
    <w:nsid w:val="68AE2CF7"/>
    <w:multiLevelType w:val="multilevel"/>
    <w:tmpl w:val="95042A8C"/>
    <w:lvl w:ilvl="0">
      <w:start w:val="1"/>
      <w:numFmt w:val="decimal"/>
      <w:lvlText w:val="%1."/>
      <w:lvlJc w:val="left"/>
      <w:pPr>
        <w:tabs>
          <w:tab w:val="num" w:pos="1200"/>
        </w:tabs>
        <w:ind w:left="1181" w:hanging="341"/>
      </w:pPr>
      <w:rPr>
        <w:rFonts w:cs="Times New Roman" w:hint="default"/>
      </w:rPr>
    </w:lvl>
    <w:lvl w:ilvl="1">
      <w:start w:val="1"/>
      <w:numFmt w:val="decimal"/>
      <w:isLgl/>
      <w:lvlText w:val="%1.%2."/>
      <w:lvlJc w:val="left"/>
      <w:pPr>
        <w:tabs>
          <w:tab w:val="num" w:pos="1560"/>
        </w:tabs>
        <w:ind w:left="1560" w:hanging="720"/>
      </w:pPr>
      <w:rPr>
        <w:rFonts w:cs="Times New Roman" w:hint="default"/>
      </w:rPr>
    </w:lvl>
    <w:lvl w:ilvl="2">
      <w:start w:val="1"/>
      <w:numFmt w:val="decimal"/>
      <w:isLgl/>
      <w:lvlText w:val="%1.%2.%3."/>
      <w:lvlJc w:val="left"/>
      <w:pPr>
        <w:tabs>
          <w:tab w:val="num" w:pos="1920"/>
        </w:tabs>
        <w:ind w:left="1920" w:hanging="1080"/>
      </w:pPr>
      <w:rPr>
        <w:rFonts w:cs="Times New Roman" w:hint="default"/>
      </w:rPr>
    </w:lvl>
    <w:lvl w:ilvl="3">
      <w:start w:val="1"/>
      <w:numFmt w:val="decimal"/>
      <w:isLgl/>
      <w:lvlText w:val="%1.%2.%3.%4."/>
      <w:lvlJc w:val="left"/>
      <w:pPr>
        <w:tabs>
          <w:tab w:val="num" w:pos="1920"/>
        </w:tabs>
        <w:ind w:left="1920" w:hanging="1080"/>
      </w:pPr>
      <w:rPr>
        <w:rFonts w:cs="Times New Roman" w:hint="default"/>
      </w:rPr>
    </w:lvl>
    <w:lvl w:ilvl="4">
      <w:start w:val="1"/>
      <w:numFmt w:val="decimal"/>
      <w:isLgl/>
      <w:lvlText w:val="%1.%2.%3.%4.%5."/>
      <w:lvlJc w:val="left"/>
      <w:pPr>
        <w:tabs>
          <w:tab w:val="num" w:pos="2280"/>
        </w:tabs>
        <w:ind w:left="2280" w:hanging="1440"/>
      </w:pPr>
      <w:rPr>
        <w:rFonts w:cs="Times New Roman" w:hint="default"/>
      </w:rPr>
    </w:lvl>
    <w:lvl w:ilvl="5">
      <w:start w:val="1"/>
      <w:numFmt w:val="decimal"/>
      <w:isLgl/>
      <w:lvlText w:val="%1.%2.%3.%4.%5.%6."/>
      <w:lvlJc w:val="left"/>
      <w:pPr>
        <w:tabs>
          <w:tab w:val="num" w:pos="2640"/>
        </w:tabs>
        <w:ind w:left="2640" w:hanging="1800"/>
      </w:pPr>
      <w:rPr>
        <w:rFonts w:cs="Times New Roman" w:hint="default"/>
      </w:rPr>
    </w:lvl>
    <w:lvl w:ilvl="6">
      <w:start w:val="1"/>
      <w:numFmt w:val="decimal"/>
      <w:isLgl/>
      <w:lvlText w:val="%1.%2.%3.%4.%5.%6.%7."/>
      <w:lvlJc w:val="left"/>
      <w:pPr>
        <w:tabs>
          <w:tab w:val="num" w:pos="3000"/>
        </w:tabs>
        <w:ind w:left="3000" w:hanging="2160"/>
      </w:pPr>
      <w:rPr>
        <w:rFonts w:cs="Times New Roman" w:hint="default"/>
      </w:rPr>
    </w:lvl>
    <w:lvl w:ilvl="7">
      <w:start w:val="1"/>
      <w:numFmt w:val="decimal"/>
      <w:isLgl/>
      <w:lvlText w:val="%1.%2.%3.%4.%5.%6.%7.%8."/>
      <w:lvlJc w:val="left"/>
      <w:pPr>
        <w:tabs>
          <w:tab w:val="num" w:pos="3000"/>
        </w:tabs>
        <w:ind w:left="3000" w:hanging="2160"/>
      </w:pPr>
      <w:rPr>
        <w:rFonts w:cs="Times New Roman" w:hint="default"/>
      </w:rPr>
    </w:lvl>
    <w:lvl w:ilvl="8">
      <w:start w:val="1"/>
      <w:numFmt w:val="decimal"/>
      <w:isLgl/>
      <w:lvlText w:val="%1.%2.%3.%4.%5.%6.%7.%8.%9."/>
      <w:lvlJc w:val="left"/>
      <w:pPr>
        <w:tabs>
          <w:tab w:val="num" w:pos="3360"/>
        </w:tabs>
        <w:ind w:left="3360" w:hanging="2520"/>
      </w:pPr>
      <w:rPr>
        <w:rFonts w:cs="Times New Roman" w:hint="default"/>
      </w:rPr>
    </w:lvl>
  </w:abstractNum>
  <w:abstractNum w:abstractNumId="7">
    <w:nsid w:val="6FCC3EBF"/>
    <w:multiLevelType w:val="multilevel"/>
    <w:tmpl w:val="CC4ADF20"/>
    <w:lvl w:ilvl="0">
      <w:start w:val="1"/>
      <w:numFmt w:val="decimal"/>
      <w:lvlText w:val="%1."/>
      <w:lvlJc w:val="left"/>
      <w:pPr>
        <w:tabs>
          <w:tab w:val="num" w:pos="1275"/>
        </w:tabs>
        <w:ind w:left="1275" w:hanging="360"/>
      </w:pPr>
      <w:rPr>
        <w:rFonts w:cs="Times New Roman" w:hint="default"/>
      </w:rPr>
    </w:lvl>
    <w:lvl w:ilvl="1">
      <w:start w:val="1"/>
      <w:numFmt w:val="decimal"/>
      <w:isLgl/>
      <w:lvlText w:val="%1.%2"/>
      <w:lvlJc w:val="left"/>
      <w:pPr>
        <w:tabs>
          <w:tab w:val="num" w:pos="1335"/>
        </w:tabs>
        <w:ind w:left="1335" w:hanging="420"/>
      </w:pPr>
      <w:rPr>
        <w:rFonts w:cs="Times New Roman" w:hint="default"/>
      </w:rPr>
    </w:lvl>
    <w:lvl w:ilvl="2">
      <w:start w:val="1"/>
      <w:numFmt w:val="decimal"/>
      <w:isLgl/>
      <w:lvlText w:val="%1.%2.%3"/>
      <w:lvlJc w:val="left"/>
      <w:pPr>
        <w:tabs>
          <w:tab w:val="num" w:pos="1635"/>
        </w:tabs>
        <w:ind w:left="1635" w:hanging="720"/>
      </w:pPr>
      <w:rPr>
        <w:rFonts w:cs="Times New Roman" w:hint="default"/>
      </w:rPr>
    </w:lvl>
    <w:lvl w:ilvl="3">
      <w:start w:val="1"/>
      <w:numFmt w:val="decimal"/>
      <w:isLgl/>
      <w:lvlText w:val="%1.%2.%3.%4"/>
      <w:lvlJc w:val="left"/>
      <w:pPr>
        <w:tabs>
          <w:tab w:val="num" w:pos="1995"/>
        </w:tabs>
        <w:ind w:left="1995" w:hanging="1080"/>
      </w:pPr>
      <w:rPr>
        <w:rFonts w:cs="Times New Roman" w:hint="default"/>
      </w:rPr>
    </w:lvl>
    <w:lvl w:ilvl="4">
      <w:start w:val="1"/>
      <w:numFmt w:val="decimal"/>
      <w:isLgl/>
      <w:lvlText w:val="%1.%2.%3.%4.%5"/>
      <w:lvlJc w:val="left"/>
      <w:pPr>
        <w:tabs>
          <w:tab w:val="num" w:pos="1995"/>
        </w:tabs>
        <w:ind w:left="1995" w:hanging="1080"/>
      </w:pPr>
      <w:rPr>
        <w:rFonts w:cs="Times New Roman" w:hint="default"/>
      </w:rPr>
    </w:lvl>
    <w:lvl w:ilvl="5">
      <w:start w:val="1"/>
      <w:numFmt w:val="decimal"/>
      <w:isLgl/>
      <w:lvlText w:val="%1.%2.%3.%4.%5.%6"/>
      <w:lvlJc w:val="left"/>
      <w:pPr>
        <w:tabs>
          <w:tab w:val="num" w:pos="2355"/>
        </w:tabs>
        <w:ind w:left="2355" w:hanging="1440"/>
      </w:pPr>
      <w:rPr>
        <w:rFonts w:cs="Times New Roman" w:hint="default"/>
      </w:rPr>
    </w:lvl>
    <w:lvl w:ilvl="6">
      <w:start w:val="1"/>
      <w:numFmt w:val="decimal"/>
      <w:isLgl/>
      <w:lvlText w:val="%1.%2.%3.%4.%5.%6.%7"/>
      <w:lvlJc w:val="left"/>
      <w:pPr>
        <w:tabs>
          <w:tab w:val="num" w:pos="2355"/>
        </w:tabs>
        <w:ind w:left="2355" w:hanging="1440"/>
      </w:pPr>
      <w:rPr>
        <w:rFonts w:cs="Times New Roman" w:hint="default"/>
      </w:rPr>
    </w:lvl>
    <w:lvl w:ilvl="7">
      <w:start w:val="1"/>
      <w:numFmt w:val="decimal"/>
      <w:isLgl/>
      <w:lvlText w:val="%1.%2.%3.%4.%5.%6.%7.%8"/>
      <w:lvlJc w:val="left"/>
      <w:pPr>
        <w:tabs>
          <w:tab w:val="num" w:pos="2715"/>
        </w:tabs>
        <w:ind w:left="2715" w:hanging="1800"/>
      </w:pPr>
      <w:rPr>
        <w:rFonts w:cs="Times New Roman" w:hint="default"/>
      </w:rPr>
    </w:lvl>
    <w:lvl w:ilvl="8">
      <w:start w:val="1"/>
      <w:numFmt w:val="decimal"/>
      <w:isLgl/>
      <w:lvlText w:val="%1.%2.%3.%4.%5.%6.%7.%8.%9"/>
      <w:lvlJc w:val="left"/>
      <w:pPr>
        <w:tabs>
          <w:tab w:val="num" w:pos="3075"/>
        </w:tabs>
        <w:ind w:left="3075" w:hanging="2160"/>
      </w:pPr>
      <w:rPr>
        <w:rFonts w:cs="Times New Roman" w:hint="default"/>
      </w:rPr>
    </w:lvl>
  </w:abstractNum>
  <w:abstractNum w:abstractNumId="8">
    <w:nsid w:val="71D01B3C"/>
    <w:multiLevelType w:val="multilevel"/>
    <w:tmpl w:val="2ACE64F8"/>
    <w:lvl w:ilvl="0">
      <w:start w:val="1"/>
      <w:numFmt w:val="decimal"/>
      <w:lvlText w:val="%1."/>
      <w:lvlJc w:val="left"/>
      <w:pPr>
        <w:tabs>
          <w:tab w:val="num" w:pos="945"/>
        </w:tabs>
        <w:ind w:left="945" w:hanging="405"/>
      </w:pPr>
      <w:rPr>
        <w:rFonts w:cs="Times New Roman" w:hint="default"/>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9">
    <w:nsid w:val="7E7F1403"/>
    <w:multiLevelType w:val="multilevel"/>
    <w:tmpl w:val="A6DA636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172"/>
        </w:tabs>
        <w:ind w:left="1172" w:hanging="720"/>
      </w:pPr>
      <w:rPr>
        <w:rFonts w:cs="Times New Roman" w:hint="default"/>
      </w:rPr>
    </w:lvl>
    <w:lvl w:ilvl="2">
      <w:start w:val="1"/>
      <w:numFmt w:val="decimal"/>
      <w:lvlText w:val="%1.%2.%3"/>
      <w:lvlJc w:val="left"/>
      <w:pPr>
        <w:tabs>
          <w:tab w:val="num" w:pos="1624"/>
        </w:tabs>
        <w:ind w:left="1624" w:hanging="720"/>
      </w:pPr>
      <w:rPr>
        <w:rFonts w:cs="Times New Roman" w:hint="default"/>
      </w:rPr>
    </w:lvl>
    <w:lvl w:ilvl="3">
      <w:start w:val="1"/>
      <w:numFmt w:val="decimal"/>
      <w:lvlText w:val="%1.%2.%3.%4"/>
      <w:lvlJc w:val="left"/>
      <w:pPr>
        <w:tabs>
          <w:tab w:val="num" w:pos="2436"/>
        </w:tabs>
        <w:ind w:left="2436" w:hanging="1080"/>
      </w:pPr>
      <w:rPr>
        <w:rFonts w:cs="Times New Roman" w:hint="default"/>
      </w:rPr>
    </w:lvl>
    <w:lvl w:ilvl="4">
      <w:start w:val="1"/>
      <w:numFmt w:val="decimal"/>
      <w:lvlText w:val="%1.%2.%3.%4.%5"/>
      <w:lvlJc w:val="left"/>
      <w:pPr>
        <w:tabs>
          <w:tab w:val="num" w:pos="3248"/>
        </w:tabs>
        <w:ind w:left="3248" w:hanging="1440"/>
      </w:pPr>
      <w:rPr>
        <w:rFonts w:cs="Times New Roman" w:hint="default"/>
      </w:rPr>
    </w:lvl>
    <w:lvl w:ilvl="5">
      <w:start w:val="1"/>
      <w:numFmt w:val="decimal"/>
      <w:lvlText w:val="%1.%2.%3.%4.%5.%6"/>
      <w:lvlJc w:val="left"/>
      <w:pPr>
        <w:tabs>
          <w:tab w:val="num" w:pos="3700"/>
        </w:tabs>
        <w:ind w:left="3700" w:hanging="1440"/>
      </w:pPr>
      <w:rPr>
        <w:rFonts w:cs="Times New Roman" w:hint="default"/>
      </w:rPr>
    </w:lvl>
    <w:lvl w:ilvl="6">
      <w:start w:val="1"/>
      <w:numFmt w:val="decimal"/>
      <w:lvlText w:val="%1.%2.%3.%4.%5.%6.%7"/>
      <w:lvlJc w:val="left"/>
      <w:pPr>
        <w:tabs>
          <w:tab w:val="num" w:pos="4512"/>
        </w:tabs>
        <w:ind w:left="4512" w:hanging="1800"/>
      </w:pPr>
      <w:rPr>
        <w:rFonts w:cs="Times New Roman" w:hint="default"/>
      </w:rPr>
    </w:lvl>
    <w:lvl w:ilvl="7">
      <w:start w:val="1"/>
      <w:numFmt w:val="decimal"/>
      <w:lvlText w:val="%1.%2.%3.%4.%5.%6.%7.%8"/>
      <w:lvlJc w:val="left"/>
      <w:pPr>
        <w:tabs>
          <w:tab w:val="num" w:pos="5324"/>
        </w:tabs>
        <w:ind w:left="5324" w:hanging="2160"/>
      </w:pPr>
      <w:rPr>
        <w:rFonts w:cs="Times New Roman" w:hint="default"/>
      </w:rPr>
    </w:lvl>
    <w:lvl w:ilvl="8">
      <w:start w:val="1"/>
      <w:numFmt w:val="decimal"/>
      <w:lvlText w:val="%1.%2.%3.%4.%5.%6.%7.%8.%9"/>
      <w:lvlJc w:val="left"/>
      <w:pPr>
        <w:tabs>
          <w:tab w:val="num" w:pos="5776"/>
        </w:tabs>
        <w:ind w:left="5776" w:hanging="2160"/>
      </w:pPr>
      <w:rPr>
        <w:rFonts w:cs="Times New Roman" w:hint="default"/>
      </w:rPr>
    </w:lvl>
  </w:abstractNum>
  <w:num w:numId="1">
    <w:abstractNumId w:val="2"/>
  </w:num>
  <w:num w:numId="2">
    <w:abstractNumId w:val="7"/>
  </w:num>
  <w:num w:numId="3">
    <w:abstractNumId w:val="3"/>
  </w:num>
  <w:num w:numId="4">
    <w:abstractNumId w:val="5"/>
  </w:num>
  <w:num w:numId="5">
    <w:abstractNumId w:val="4"/>
  </w:num>
  <w:num w:numId="6">
    <w:abstractNumId w:val="6"/>
  </w:num>
  <w:num w:numId="7">
    <w:abstractNumId w:val="1"/>
  </w:num>
  <w:num w:numId="8">
    <w:abstractNumId w:val="9"/>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06D"/>
    <w:rsid w:val="001847B2"/>
    <w:rsid w:val="005613B6"/>
    <w:rsid w:val="00AC48D7"/>
    <w:rsid w:val="00C97135"/>
    <w:rsid w:val="00CD31BC"/>
    <w:rsid w:val="00CE506D"/>
    <w:rsid w:val="00D1217C"/>
    <w:rsid w:val="00E66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0323DBB0-BE00-4456-B818-34C66CB1F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uk-UA"/>
    </w:rPr>
  </w:style>
  <w:style w:type="paragraph" w:styleId="1">
    <w:name w:val="heading 1"/>
    <w:basedOn w:val="a"/>
    <w:next w:val="a"/>
    <w:link w:val="10"/>
    <w:uiPriority w:val="99"/>
    <w:qFormat/>
    <w:pPr>
      <w:keepNext/>
      <w:suppressAutoHyphens/>
      <w:spacing w:line="360" w:lineRule="auto"/>
      <w:ind w:firstLine="540"/>
      <w:jc w:val="center"/>
      <w:outlineLvl w:val="0"/>
    </w:pPr>
    <w:rPr>
      <w:b/>
      <w:i/>
      <w:sz w:val="36"/>
    </w:rPr>
  </w:style>
  <w:style w:type="paragraph" w:styleId="4">
    <w:name w:val="heading 4"/>
    <w:basedOn w:val="a"/>
    <w:next w:val="a"/>
    <w:link w:val="40"/>
    <w:uiPriority w:val="99"/>
    <w:qFormat/>
    <w:pPr>
      <w:suppressAutoHyphens/>
      <w:spacing w:line="336" w:lineRule="auto"/>
      <w:jc w:val="center"/>
      <w:outlineLvl w:val="3"/>
    </w:pPr>
    <w:rPr>
      <w:b/>
    </w:rPr>
  </w:style>
  <w:style w:type="paragraph" w:styleId="5">
    <w:name w:val="heading 5"/>
    <w:basedOn w:val="a"/>
    <w:next w:val="a"/>
    <w:link w:val="50"/>
    <w:uiPriority w:val="99"/>
    <w:qFormat/>
    <w:pPr>
      <w:keepNext/>
      <w:ind w:firstLine="709"/>
      <w:jc w:val="left"/>
      <w:outlineLvl w:val="4"/>
    </w:pPr>
    <w:rPr>
      <w:sz w:val="32"/>
    </w:rPr>
  </w:style>
  <w:style w:type="paragraph" w:styleId="6">
    <w:name w:val="heading 6"/>
    <w:basedOn w:val="a"/>
    <w:next w:val="a"/>
    <w:link w:val="60"/>
    <w:uiPriority w:val="99"/>
    <w:qFormat/>
    <w:pPr>
      <w:keepNext/>
      <w:widowControl w:val="0"/>
      <w:spacing w:line="260" w:lineRule="auto"/>
      <w:ind w:left="40" w:hanging="40"/>
      <w:jc w:val="center"/>
      <w:outlineLvl w:val="5"/>
    </w:pPr>
  </w:style>
  <w:style w:type="paragraph" w:styleId="8">
    <w:name w:val="heading 8"/>
    <w:basedOn w:val="a"/>
    <w:next w:val="a"/>
    <w:link w:val="80"/>
    <w:uiPriority w:val="99"/>
    <w:qFormat/>
    <w:pPr>
      <w:keepNext/>
      <w:jc w:val="center"/>
      <w:outlineLvl w:val="7"/>
    </w:pPr>
    <w:rPr>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customStyle="1" w:styleId="a3">
    <w:name w:val="Чертежный"/>
    <w:uiPriority w:val="99"/>
    <w:pPr>
      <w:jc w:val="both"/>
    </w:pPr>
    <w:rPr>
      <w:rFonts w:ascii="ISOCPEUR" w:hAnsi="ISOCPEUR"/>
      <w:i/>
      <w:sz w:val="28"/>
      <w:lang w:val="uk-UA"/>
    </w:rPr>
  </w:style>
  <w:style w:type="paragraph" w:styleId="a4">
    <w:name w:val="Body Text Indent"/>
    <w:basedOn w:val="a"/>
    <w:link w:val="a5"/>
    <w:uiPriority w:val="99"/>
    <w:pPr>
      <w:ind w:firstLine="840"/>
    </w:pPr>
  </w:style>
  <w:style w:type="character" w:customStyle="1" w:styleId="a5">
    <w:name w:val="Основний текст з відступом Знак"/>
    <w:link w:val="a4"/>
    <w:uiPriority w:val="99"/>
    <w:semiHidden/>
    <w:rPr>
      <w:sz w:val="28"/>
      <w:szCs w:val="20"/>
      <w:lang w:val="uk-UA"/>
    </w:rPr>
  </w:style>
  <w:style w:type="paragraph" w:styleId="2">
    <w:name w:val="Body Text Indent 2"/>
    <w:basedOn w:val="a"/>
    <w:link w:val="20"/>
    <w:uiPriority w:val="99"/>
    <w:pPr>
      <w:ind w:left="915"/>
    </w:pPr>
  </w:style>
  <w:style w:type="character" w:customStyle="1" w:styleId="20">
    <w:name w:val="Основний текст з відступом 2 Знак"/>
    <w:link w:val="2"/>
    <w:uiPriority w:val="99"/>
    <w:semiHidden/>
    <w:rPr>
      <w:sz w:val="28"/>
      <w:szCs w:val="20"/>
      <w:lang w:val="uk-UA"/>
    </w:rPr>
  </w:style>
  <w:style w:type="paragraph" w:styleId="3">
    <w:name w:val="Body Text Indent 3"/>
    <w:basedOn w:val="a"/>
    <w:link w:val="30"/>
    <w:uiPriority w:val="99"/>
    <w:pPr>
      <w:ind w:firstLine="915"/>
    </w:pPr>
  </w:style>
  <w:style w:type="character" w:customStyle="1" w:styleId="30">
    <w:name w:val="Основний текст з відступом 3 Знак"/>
    <w:link w:val="3"/>
    <w:uiPriority w:val="99"/>
    <w:semiHidden/>
    <w:rPr>
      <w:sz w:val="16"/>
      <w:szCs w:val="16"/>
      <w:lang w:val="uk-UA"/>
    </w:rPr>
  </w:style>
  <w:style w:type="paragraph" w:styleId="a6">
    <w:name w:val="Title"/>
    <w:basedOn w:val="a"/>
    <w:link w:val="a7"/>
    <w:uiPriority w:val="99"/>
    <w:qFormat/>
    <w:pPr>
      <w:spacing w:line="360" w:lineRule="auto"/>
      <w:jc w:val="center"/>
    </w:pPr>
    <w:rPr>
      <w:b/>
      <w:bCs/>
      <w:i/>
      <w:iCs/>
      <w:sz w:val="36"/>
    </w:rPr>
  </w:style>
  <w:style w:type="character" w:customStyle="1" w:styleId="a7">
    <w:name w:val="Назва Знак"/>
    <w:link w:val="a6"/>
    <w:uiPriority w:val="10"/>
    <w:rPr>
      <w:rFonts w:ascii="Cambria" w:eastAsia="Times New Roman" w:hAnsi="Cambria" w:cs="Times New Roman"/>
      <w:b/>
      <w:bCs/>
      <w:kern w:val="28"/>
      <w:sz w:val="32"/>
      <w:szCs w:val="32"/>
      <w:lang w:val="uk-UA"/>
    </w:rPr>
  </w:style>
  <w:style w:type="table" w:styleId="11">
    <w:name w:val="Table Grid 1"/>
    <w:basedOn w:val="a1"/>
    <w:uiPriority w:val="99"/>
    <w:rsid w:val="005613B6"/>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3572</Words>
  <Characters>20366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
  <LinksUpToDate>false</LinksUpToDate>
  <CharactersWithSpaces>23891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Сool</dc:creator>
  <cp:keywords/>
  <dc:description/>
  <cp:lastModifiedBy>Irina</cp:lastModifiedBy>
  <cp:revision>2</cp:revision>
  <cp:lastPrinted>2004-05-16T10:15:00Z</cp:lastPrinted>
  <dcterms:created xsi:type="dcterms:W3CDTF">2014-08-10T19:03:00Z</dcterms:created>
  <dcterms:modified xsi:type="dcterms:W3CDTF">2014-08-10T19:03:00Z</dcterms:modified>
</cp:coreProperties>
</file>