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C9A" w:rsidRDefault="00FE4C9A">
      <w:pPr>
        <w:jc w:val="center"/>
        <w:rPr>
          <w:sz w:val="28"/>
        </w:rPr>
      </w:pPr>
      <w:r>
        <w:rPr>
          <w:sz w:val="28"/>
        </w:rPr>
        <w:t>Министерство общего и профессионального образования</w:t>
      </w:r>
    </w:p>
    <w:p w:rsidR="00FE4C9A" w:rsidRDefault="00FE4C9A">
      <w:pPr>
        <w:jc w:val="center"/>
        <w:rPr>
          <w:sz w:val="28"/>
        </w:rPr>
      </w:pPr>
      <w:r>
        <w:rPr>
          <w:sz w:val="28"/>
        </w:rPr>
        <w:t>Российской Федерации</w:t>
      </w:r>
    </w:p>
    <w:p w:rsidR="00FE4C9A" w:rsidRDefault="00FE4C9A">
      <w:pPr>
        <w:jc w:val="center"/>
        <w:rPr>
          <w:sz w:val="28"/>
        </w:rPr>
      </w:pPr>
    </w:p>
    <w:p w:rsidR="00FE4C9A" w:rsidRDefault="00FE4C9A">
      <w:pPr>
        <w:jc w:val="center"/>
        <w:rPr>
          <w:sz w:val="28"/>
        </w:rPr>
      </w:pPr>
      <w:r>
        <w:rPr>
          <w:sz w:val="28"/>
        </w:rPr>
        <w:t>Саратовская государственная академия права</w:t>
      </w:r>
    </w:p>
    <w:p w:rsidR="00FE4C9A" w:rsidRDefault="00FE4C9A">
      <w:pPr>
        <w:jc w:val="center"/>
        <w:rPr>
          <w:sz w:val="28"/>
        </w:rPr>
      </w:pPr>
      <w:r>
        <w:rPr>
          <w:sz w:val="28"/>
        </w:rPr>
        <w:t>Поволжский региональный юридический институт</w:t>
      </w:r>
    </w:p>
    <w:p w:rsidR="00FE4C9A" w:rsidRDefault="00FE4C9A">
      <w:pPr>
        <w:rPr>
          <w:sz w:val="28"/>
        </w:rPr>
      </w:pPr>
    </w:p>
    <w:p w:rsidR="00FE4C9A" w:rsidRDefault="00FE4C9A">
      <w:pPr>
        <w:jc w:val="center"/>
        <w:rPr>
          <w:sz w:val="28"/>
        </w:rPr>
      </w:pPr>
      <w:r>
        <w:rPr>
          <w:sz w:val="28"/>
        </w:rPr>
        <w:t>Кафедра теории государства и права</w:t>
      </w:r>
    </w:p>
    <w:p w:rsidR="00FE4C9A" w:rsidRDefault="00FE4C9A">
      <w:pPr>
        <w:jc w:val="center"/>
        <w:rPr>
          <w:sz w:val="28"/>
        </w:rPr>
      </w:pPr>
      <w:r>
        <w:rPr>
          <w:sz w:val="28"/>
        </w:rPr>
        <w:t>Учебная дисциплина - теория государства и права.</w:t>
      </w: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jc w:val="center"/>
        <w:rPr>
          <w:b/>
          <w:sz w:val="40"/>
        </w:rPr>
      </w:pPr>
    </w:p>
    <w:p w:rsidR="00FE4C9A" w:rsidRDefault="00FE4C9A">
      <w:pPr>
        <w:jc w:val="center"/>
        <w:rPr>
          <w:b/>
          <w:sz w:val="40"/>
        </w:rPr>
      </w:pPr>
    </w:p>
    <w:p w:rsidR="00FE4C9A" w:rsidRDefault="00FE4C9A">
      <w:pPr>
        <w:jc w:val="center"/>
        <w:rPr>
          <w:b/>
          <w:sz w:val="40"/>
        </w:rPr>
      </w:pPr>
    </w:p>
    <w:p w:rsidR="00FE4C9A" w:rsidRDefault="00FE4C9A">
      <w:pPr>
        <w:jc w:val="center"/>
        <w:rPr>
          <w:b/>
          <w:sz w:val="40"/>
        </w:rPr>
      </w:pPr>
      <w:r>
        <w:rPr>
          <w:b/>
          <w:sz w:val="40"/>
        </w:rPr>
        <w:t>Сущность, типы и формы права</w:t>
      </w:r>
    </w:p>
    <w:p w:rsidR="00FE4C9A" w:rsidRDefault="00FE4C9A">
      <w:pPr>
        <w:jc w:val="center"/>
        <w:rPr>
          <w:sz w:val="28"/>
        </w:rPr>
      </w:pPr>
      <w:r>
        <w:rPr>
          <w:sz w:val="28"/>
        </w:rPr>
        <w:t>(курсовая работа)</w:t>
      </w: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tbl>
      <w:tblPr>
        <w:tblW w:w="0" w:type="auto"/>
        <w:tblLayout w:type="fixed"/>
        <w:tblLook w:val="0000" w:firstRow="0" w:lastRow="0" w:firstColumn="0" w:lastColumn="0" w:noHBand="0" w:noVBand="0"/>
      </w:tblPr>
      <w:tblGrid>
        <w:gridCol w:w="6204"/>
        <w:gridCol w:w="3933"/>
      </w:tblGrid>
      <w:tr w:rsidR="00FE4C9A">
        <w:tc>
          <w:tcPr>
            <w:tcW w:w="6204" w:type="dxa"/>
          </w:tcPr>
          <w:p w:rsidR="00FE4C9A" w:rsidRDefault="00FE4C9A">
            <w:pPr>
              <w:rPr>
                <w:sz w:val="28"/>
              </w:rPr>
            </w:pPr>
          </w:p>
        </w:tc>
        <w:tc>
          <w:tcPr>
            <w:tcW w:w="3933" w:type="dxa"/>
          </w:tcPr>
          <w:p w:rsidR="00FE4C9A" w:rsidRDefault="00FE4C9A">
            <w:pPr>
              <w:rPr>
                <w:sz w:val="28"/>
              </w:rPr>
            </w:pPr>
            <w:r>
              <w:rPr>
                <w:sz w:val="28"/>
              </w:rPr>
              <w:t xml:space="preserve">Выполнила </w:t>
            </w:r>
          </w:p>
          <w:p w:rsidR="00FE4C9A" w:rsidRDefault="00FE4C9A">
            <w:pPr>
              <w:rPr>
                <w:sz w:val="28"/>
              </w:rPr>
            </w:pPr>
            <w:r>
              <w:rPr>
                <w:sz w:val="28"/>
              </w:rPr>
              <w:t>студентка 114 группы</w:t>
            </w:r>
          </w:p>
          <w:p w:rsidR="00FE4C9A" w:rsidRDefault="00FE4C9A">
            <w:pPr>
              <w:rPr>
                <w:sz w:val="28"/>
              </w:rPr>
            </w:pPr>
            <w:r>
              <w:rPr>
                <w:sz w:val="28"/>
              </w:rPr>
              <w:t>заочного отделения ПРЮИ</w:t>
            </w:r>
          </w:p>
          <w:p w:rsidR="00FE4C9A" w:rsidRDefault="00FE4C9A">
            <w:pPr>
              <w:rPr>
                <w:sz w:val="28"/>
              </w:rPr>
            </w:pPr>
            <w:r>
              <w:rPr>
                <w:sz w:val="28"/>
              </w:rPr>
              <w:t>Зыкова Т.Г.</w:t>
            </w:r>
          </w:p>
          <w:p w:rsidR="00FE4C9A" w:rsidRDefault="00FE4C9A">
            <w:pPr>
              <w:rPr>
                <w:sz w:val="28"/>
              </w:rPr>
            </w:pPr>
          </w:p>
          <w:p w:rsidR="00FE4C9A" w:rsidRDefault="00FE4C9A">
            <w:pPr>
              <w:rPr>
                <w:sz w:val="28"/>
              </w:rPr>
            </w:pPr>
            <w:r>
              <w:rPr>
                <w:sz w:val="28"/>
              </w:rPr>
              <w:t>Научный руководитель</w:t>
            </w:r>
          </w:p>
          <w:p w:rsidR="00FE4C9A" w:rsidRDefault="00FE4C9A">
            <w:pPr>
              <w:rPr>
                <w:sz w:val="28"/>
              </w:rPr>
            </w:pPr>
            <w:r>
              <w:rPr>
                <w:sz w:val="28"/>
              </w:rPr>
              <w:t>доцент Осипов А.В.</w:t>
            </w:r>
          </w:p>
          <w:p w:rsidR="00FE4C9A" w:rsidRDefault="00FE4C9A">
            <w:pPr>
              <w:rPr>
                <w:sz w:val="28"/>
              </w:rPr>
            </w:pPr>
          </w:p>
        </w:tc>
      </w:tr>
    </w:tbl>
    <w:p w:rsidR="00FE4C9A" w:rsidRDefault="00FE4C9A">
      <w:pPr>
        <w:rPr>
          <w:sz w:val="28"/>
        </w:rPr>
      </w:pPr>
    </w:p>
    <w:p w:rsidR="00FE4C9A" w:rsidRDefault="00FE4C9A">
      <w:pPr>
        <w:rPr>
          <w:sz w:val="28"/>
        </w:rPr>
      </w:pPr>
    </w:p>
    <w:p w:rsidR="00FE4C9A" w:rsidRDefault="00FE4C9A">
      <w:pPr>
        <w:jc w:val="center"/>
        <w:rPr>
          <w:sz w:val="28"/>
        </w:rPr>
      </w:pPr>
      <w:r>
        <w:rPr>
          <w:sz w:val="28"/>
        </w:rPr>
        <w:t>Саратов 1999</w:t>
      </w:r>
    </w:p>
    <w:p w:rsidR="00FE4C9A" w:rsidRDefault="00FE4C9A">
      <w:pPr>
        <w:jc w:val="center"/>
        <w:rPr>
          <w:sz w:val="28"/>
        </w:rPr>
      </w:pPr>
      <w:r>
        <w:rPr>
          <w:sz w:val="28"/>
        </w:rPr>
        <w:t>План.</w:t>
      </w:r>
    </w:p>
    <w:p w:rsidR="00FE4C9A" w:rsidRDefault="00FE4C9A">
      <w:pPr>
        <w:jc w:val="center"/>
        <w:rPr>
          <w:sz w:val="28"/>
        </w:rPr>
      </w:pPr>
    </w:p>
    <w:p w:rsidR="00FE4C9A" w:rsidRDefault="00FE4C9A">
      <w:pPr>
        <w:numPr>
          <w:ilvl w:val="0"/>
          <w:numId w:val="1"/>
        </w:numPr>
        <w:rPr>
          <w:sz w:val="28"/>
        </w:rPr>
      </w:pPr>
      <w:r>
        <w:rPr>
          <w:sz w:val="28"/>
        </w:rPr>
        <w:t>Понятие, сущность и признаки права. Основные принципы права.</w:t>
      </w:r>
    </w:p>
    <w:p w:rsidR="00FE4C9A" w:rsidRDefault="00FE4C9A">
      <w:pPr>
        <w:numPr>
          <w:ilvl w:val="0"/>
          <w:numId w:val="1"/>
        </w:numPr>
        <w:rPr>
          <w:sz w:val="28"/>
        </w:rPr>
      </w:pPr>
      <w:r>
        <w:rPr>
          <w:sz w:val="28"/>
        </w:rPr>
        <w:t>Типы права. Правовые семьи и их типология.</w:t>
      </w:r>
    </w:p>
    <w:p w:rsidR="00FE4C9A" w:rsidRDefault="00FE4C9A">
      <w:pPr>
        <w:numPr>
          <w:ilvl w:val="0"/>
          <w:numId w:val="1"/>
        </w:numPr>
        <w:rPr>
          <w:sz w:val="28"/>
        </w:rPr>
      </w:pPr>
      <w:r>
        <w:rPr>
          <w:sz w:val="28"/>
        </w:rPr>
        <w:t>Формы права</w:t>
      </w:r>
      <w:r>
        <w:rPr>
          <w:sz w:val="28"/>
          <w:lang w:val="en-US"/>
        </w:rPr>
        <w:t>:</w:t>
      </w:r>
      <w:r>
        <w:rPr>
          <w:sz w:val="28"/>
        </w:rPr>
        <w:t xml:space="preserve"> понятия и виды.  Источники права.</w:t>
      </w:r>
    </w:p>
    <w:p w:rsidR="00FE4C9A" w:rsidRDefault="00FE4C9A">
      <w:pPr>
        <w:rPr>
          <w:sz w:val="28"/>
        </w:rPr>
      </w:pPr>
      <w:r>
        <w:rPr>
          <w:sz w:val="28"/>
        </w:rPr>
        <w:t xml:space="preserve">     Заключение.</w:t>
      </w:r>
    </w:p>
    <w:p w:rsidR="00FE4C9A" w:rsidRDefault="00FE4C9A">
      <w:pPr>
        <w:rPr>
          <w:sz w:val="28"/>
        </w:rPr>
      </w:pPr>
      <w:r>
        <w:rPr>
          <w:sz w:val="28"/>
        </w:rPr>
        <w:t xml:space="preserve">     Библиография.</w:t>
      </w: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jc w:val="center"/>
        <w:rPr>
          <w:b/>
          <w:sz w:val="32"/>
        </w:rPr>
      </w:pPr>
      <w:r>
        <w:rPr>
          <w:b/>
          <w:sz w:val="32"/>
        </w:rPr>
        <w:t>Введение</w:t>
      </w:r>
    </w:p>
    <w:p w:rsidR="00FE4C9A" w:rsidRDefault="00FE4C9A">
      <w:pPr>
        <w:jc w:val="center"/>
        <w:rPr>
          <w:b/>
          <w:sz w:val="32"/>
        </w:rPr>
      </w:pPr>
    </w:p>
    <w:p w:rsidR="00FE4C9A" w:rsidRDefault="00FE4C9A">
      <w:pPr>
        <w:ind w:firstLine="720"/>
        <w:jc w:val="both"/>
        <w:rPr>
          <w:sz w:val="28"/>
          <w:lang w:val="en-US"/>
        </w:rPr>
      </w:pPr>
      <w:r>
        <w:rPr>
          <w:sz w:val="28"/>
        </w:rPr>
        <w:t xml:space="preserve">Понятие права, его сущности - основной вопрос, традиционно рассматриваемый теоретической юриспруденцией. Теория права, сложившаяся в античное время, нашла в учении Аристотеля понятие политической справедливости и идеи естественного права. Она связана с именами Сократа, Цицерона, римских стоиков. В средние века право ассоциировалось с божественным установлением, получив развитие в богословских трудах Фомы Аквинского. Естественно правовая теория окончательно нашла свою научную основу в период завершения и разложения феодализма,  во времена подготовки буржуазных революций 17-18 вв. Виднейшими ее представителями были голландский государственный деятель  и философ эпохи просвещения Гуго Гроций, сделавший вывод о том, что </w:t>
      </w:r>
      <w:r>
        <w:rPr>
          <w:sz w:val="28"/>
          <w:lang w:val="en-US"/>
        </w:rPr>
        <w:t>" право имеет своим источником волю ".</w:t>
      </w:r>
    </w:p>
    <w:p w:rsidR="00FE4C9A" w:rsidRDefault="00FE4C9A">
      <w:pPr>
        <w:ind w:firstLine="720"/>
        <w:jc w:val="both"/>
        <w:rPr>
          <w:sz w:val="28"/>
          <w:lang w:val="en-US"/>
        </w:rPr>
      </w:pPr>
      <w:r>
        <w:rPr>
          <w:sz w:val="28"/>
          <w:lang w:val="en-US"/>
        </w:rPr>
        <w:t>Томас Гоббс, английский философ 17 в., утверждал, что "право есть продукт воли тех, которые имели верховную власть над другими ". В работах Ж-Ж Руссо есть определение права как общей воли. Виднейшими представителями естественно- правовой теории были Вольтер, Д. Локк, Монтескье, А.Н. Радищев. Эта теория рассматривала право с двух позиций - естественной и позитивной систем права.</w:t>
      </w:r>
    </w:p>
    <w:p w:rsidR="00FE4C9A" w:rsidRDefault="00FE4C9A">
      <w:pPr>
        <w:ind w:firstLine="720"/>
        <w:jc w:val="both"/>
        <w:rPr>
          <w:sz w:val="28"/>
          <w:lang w:val="en-US"/>
        </w:rPr>
      </w:pPr>
      <w:r>
        <w:rPr>
          <w:sz w:val="28"/>
          <w:lang w:val="en-US"/>
        </w:rPr>
        <w:t>Позитивное право - это право признанное и санкционированное государством. Естественное же право уходит своими корнями в сущность человеческой природы, разума, всеобщих нравственных принципов.</w:t>
      </w:r>
    </w:p>
    <w:p w:rsidR="00FE4C9A" w:rsidRDefault="00FE4C9A">
      <w:pPr>
        <w:ind w:firstLine="720"/>
        <w:jc w:val="both"/>
        <w:rPr>
          <w:sz w:val="28"/>
          <w:lang w:val="en-US"/>
        </w:rPr>
      </w:pPr>
      <w:r>
        <w:rPr>
          <w:sz w:val="28"/>
          <w:lang w:val="en-US"/>
        </w:rPr>
        <w:t>В первой трети 19 в. в Гремании сложилась историческая школа права, виднейшими ее представителями были Г. Гуго, Савиньи. Эта школа отрицала единое право для всех народов, полагая, что право самообразовывается у каждого народа по-своему, подобно нравам и языку. Историческая школа ведущее место отводила обычаю, изучению истории права, отводя закону не только не единственное, но и не основное  место в ряду источников права.</w:t>
      </w:r>
    </w:p>
    <w:p w:rsidR="00FE4C9A" w:rsidRDefault="00FE4C9A">
      <w:pPr>
        <w:ind w:firstLine="720"/>
        <w:jc w:val="both"/>
        <w:rPr>
          <w:sz w:val="28"/>
          <w:lang w:val="en-US"/>
        </w:rPr>
      </w:pPr>
      <w:r>
        <w:rPr>
          <w:sz w:val="28"/>
          <w:lang w:val="en-US"/>
        </w:rPr>
        <w:t>Психологическая теория права, получила распространение в начале 20 в. в Германии (Бирлинг, Кнапп) и во Франции (Тард). Наиболее полно и широко эту идею  разработал  в России Л.И. Петражицкий. Он разделил право на позитивное (официальное право государства) и  интуитивное (то, что переживается людьми как право, коренится в их психике).</w:t>
      </w:r>
    </w:p>
    <w:p w:rsidR="00FE4C9A" w:rsidRDefault="00FE4C9A">
      <w:pPr>
        <w:ind w:firstLine="720"/>
        <w:jc w:val="both"/>
        <w:rPr>
          <w:sz w:val="28"/>
          <w:lang w:val="en-US"/>
        </w:rPr>
      </w:pPr>
      <w:r>
        <w:rPr>
          <w:sz w:val="28"/>
          <w:lang w:val="en-US"/>
        </w:rPr>
        <w:t>Абстрактно- нормативная теория берет свое начало в кантовском категорическом императиве. Она выводила право из нравственности, упрочения законности, ограничения судейского усмотрения. Впервые провозгласила идею правового (как идею самоограничения власти законом). В дальнейшем эта теория ушла в сторону отождествления права и государства, поскольку обязательность правовых норм вытекает из государственного авторитета, как воплощения правопорядка.</w:t>
      </w:r>
    </w:p>
    <w:p w:rsidR="00FE4C9A" w:rsidRDefault="00FE4C9A">
      <w:pPr>
        <w:ind w:firstLine="720"/>
        <w:jc w:val="both"/>
        <w:rPr>
          <w:sz w:val="28"/>
          <w:lang w:val="en-US"/>
        </w:rPr>
      </w:pPr>
      <w:r>
        <w:rPr>
          <w:sz w:val="28"/>
          <w:lang w:val="en-US"/>
        </w:rPr>
        <w:t>Марксистская теория права, согласно взглядам К. Маркса и Ф. Энгельса, рассматривала право как надстройку над экономическим базисом общества. Право есть воля господствующего класса. Для этой теории характерно рассмотрение права в тесной связи с государством, которое не только формирует, но и поддерживает право в процессе его реализации. Несмотря на повсеместную критику этой теории, сегодня нельзя не отметить, что многие  выводы марксистов о праве и государстве сохраняют свое значение и в современных условиях.</w:t>
      </w:r>
    </w:p>
    <w:p w:rsidR="00FE4C9A" w:rsidRDefault="00FE4C9A">
      <w:pPr>
        <w:ind w:firstLine="720"/>
        <w:jc w:val="both"/>
        <w:rPr>
          <w:sz w:val="28"/>
          <w:lang w:val="en-US"/>
        </w:rPr>
      </w:pPr>
      <w:r>
        <w:rPr>
          <w:sz w:val="28"/>
          <w:lang w:val="en-US"/>
        </w:rPr>
        <w:t>Развитие советской правовой мысли выработало нормативное понимание и определение права как системы действующих в государстве норм. В дальнейшем в эту систему вошли правоотношения и правосознание.</w:t>
      </w:r>
    </w:p>
    <w:p w:rsidR="00FE4C9A" w:rsidRDefault="00FE4C9A">
      <w:pPr>
        <w:ind w:firstLine="720"/>
        <w:jc w:val="both"/>
        <w:rPr>
          <w:sz w:val="28"/>
          <w:lang w:val="en-US"/>
        </w:rPr>
      </w:pPr>
      <w:r>
        <w:rPr>
          <w:sz w:val="28"/>
          <w:lang w:val="en-US"/>
        </w:rPr>
        <w:t>В ходе развернувшейся в конце 60-х  начале 70-х гг. полемики выяснилось, что единого взгляда на проблему не существует до сих пор. Тем важнее дальнейший поиск истины, сближение таких разных точек зрения.</w:t>
      </w:r>
    </w:p>
    <w:p w:rsidR="00FE4C9A" w:rsidRDefault="00FE4C9A">
      <w:pPr>
        <w:ind w:firstLine="720"/>
        <w:jc w:val="both"/>
        <w:rPr>
          <w:sz w:val="28"/>
          <w:lang w:val="en-US"/>
        </w:rPr>
      </w:pPr>
      <w:r>
        <w:rPr>
          <w:sz w:val="28"/>
          <w:lang w:val="en-US"/>
        </w:rPr>
        <w:t>" И как в естествознании расширение знаний о природе приводит к смене одних концепций другими, так и в обществоведении ход развития истории, человеческая практика не могут не привести к изменению теоретических представлений об обществе.</w:t>
      </w:r>
    </w:p>
    <w:p w:rsidR="00FE4C9A" w:rsidRDefault="00FE4C9A">
      <w:pPr>
        <w:ind w:firstLine="720"/>
        <w:jc w:val="both"/>
        <w:rPr>
          <w:sz w:val="28"/>
          <w:lang w:val="en-US"/>
        </w:rPr>
      </w:pPr>
      <w:r>
        <w:rPr>
          <w:sz w:val="28"/>
          <w:lang w:val="en-US"/>
        </w:rPr>
        <w:t>В конкретный исторический период трудно судить о верности той или иной общественной теории. Критерий истины в том, насколько убедительно то или иное учение объясняет общественное прошлое и предсказывает будущее…"</w:t>
      </w:r>
      <w:r>
        <w:rPr>
          <w:rStyle w:val="a6"/>
          <w:sz w:val="28"/>
          <w:lang w:val="en-US"/>
        </w:rPr>
        <w:footnoteReference w:id="1"/>
      </w:r>
    </w:p>
    <w:p w:rsidR="00FE4C9A" w:rsidRDefault="00FE4C9A">
      <w:pPr>
        <w:ind w:firstLine="720"/>
        <w:jc w:val="both"/>
        <w:rPr>
          <w:sz w:val="28"/>
        </w:rPr>
      </w:pPr>
      <w:r>
        <w:rPr>
          <w:sz w:val="28"/>
          <w:lang w:val="en-US"/>
        </w:rPr>
        <w:t>В своей работе я пытаюсь выяснить основные понятия, принципы, типы и формы права, несмотря на то, что, по словам русского правоведа Б.И. Кистяковского " правовую реальность следует поставить приблизительно посередине между реальностью произведений скульптуры и живописи, с одной стороны, и произведений литературы и музыки - с другой. Но все-таки ее придется признать немного более близкой к реальности первого вида культурных благ, чем второго… который не может существовать без субстациональных элементов общественной организации. "</w:t>
      </w: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rPr>
          <w:sz w:val="28"/>
        </w:rPr>
      </w:pPr>
    </w:p>
    <w:p w:rsidR="00FE4C9A" w:rsidRDefault="00FE4C9A">
      <w:pPr>
        <w:numPr>
          <w:ilvl w:val="0"/>
          <w:numId w:val="2"/>
        </w:numPr>
        <w:ind w:firstLine="357"/>
        <w:jc w:val="center"/>
        <w:rPr>
          <w:b/>
          <w:sz w:val="32"/>
        </w:rPr>
      </w:pPr>
      <w:r>
        <w:rPr>
          <w:b/>
          <w:sz w:val="32"/>
        </w:rPr>
        <w:t>Понятие, сущность и признаки права. Основные принципы права.</w:t>
      </w:r>
    </w:p>
    <w:p w:rsidR="00FE4C9A" w:rsidRDefault="00FE4C9A">
      <w:pPr>
        <w:ind w:firstLine="357"/>
        <w:jc w:val="both"/>
        <w:rPr>
          <w:sz w:val="28"/>
        </w:rPr>
      </w:pPr>
    </w:p>
    <w:p w:rsidR="00FE4C9A" w:rsidRDefault="00FE4C9A">
      <w:pPr>
        <w:numPr>
          <w:ilvl w:val="1"/>
          <w:numId w:val="2"/>
        </w:numPr>
        <w:ind w:firstLine="357"/>
        <w:rPr>
          <w:b/>
          <w:sz w:val="28"/>
        </w:rPr>
      </w:pPr>
      <w:r>
        <w:rPr>
          <w:b/>
          <w:sz w:val="28"/>
        </w:rPr>
        <w:t>Понятие права.</w:t>
      </w:r>
    </w:p>
    <w:p w:rsidR="00FE4C9A" w:rsidRDefault="00FE4C9A">
      <w:pPr>
        <w:ind w:firstLine="357"/>
        <w:jc w:val="both"/>
        <w:rPr>
          <w:sz w:val="28"/>
          <w:lang w:val="en-US"/>
        </w:rPr>
      </w:pPr>
      <w:r>
        <w:rPr>
          <w:sz w:val="28"/>
        </w:rPr>
        <w:t xml:space="preserve">Термин </w:t>
      </w:r>
      <w:r>
        <w:rPr>
          <w:sz w:val="28"/>
          <w:lang w:val="en-US"/>
        </w:rPr>
        <w:t>"</w:t>
      </w:r>
      <w:r>
        <w:rPr>
          <w:sz w:val="28"/>
        </w:rPr>
        <w:t>право</w:t>
      </w:r>
      <w:r>
        <w:rPr>
          <w:sz w:val="28"/>
          <w:lang w:val="en-US"/>
        </w:rPr>
        <w:t>"</w:t>
      </w:r>
      <w:r>
        <w:rPr>
          <w:sz w:val="28"/>
        </w:rPr>
        <w:t xml:space="preserve"> столь же многозначен,  сколь многозначна его природа и содержание. Мы часто говорим о праве как о системе общеобязательных юридических норм, о моральном праве, о правах человека. Право возникло вместе с государством и выражает </w:t>
      </w:r>
      <w:r>
        <w:rPr>
          <w:sz w:val="28"/>
          <w:lang w:val="en-US"/>
        </w:rPr>
        <w:t xml:space="preserve">"государственную волю общества " </w:t>
      </w:r>
      <w:r>
        <w:rPr>
          <w:rStyle w:val="a6"/>
          <w:sz w:val="28"/>
          <w:lang w:val="en-US"/>
        </w:rPr>
        <w:footnoteReference w:id="2"/>
      </w:r>
      <w:r>
        <w:rPr>
          <w:sz w:val="28"/>
          <w:lang w:val="en-US"/>
        </w:rPr>
        <w:t xml:space="preserve">, воплощенную в правовых нормах. Предшественником права был обычай, который создавался всем обществом и учитывал моральные, религиозные и другие взгляды его членов. Близко к нему находится естественное право, которое проистекает из природной сущности человека и его разума, всеобщих нравственных принципов. Именно его естественная природа дает ему самое широкое распространение на земле, без границ государств и времени. Это право вечно и неизменно, как неизменны природа и разум человека. Это вечные принципы прав и свобод человека: свобода, семья, собственность, безопасность, равенство, сопротивление насилию. Именно о соблюдении этих   норм заботится любое политическое объединение, в том числе и государство. </w:t>
      </w:r>
    </w:p>
    <w:p w:rsidR="00FE4C9A" w:rsidRDefault="00FE4C9A">
      <w:pPr>
        <w:ind w:firstLine="357"/>
        <w:jc w:val="both"/>
        <w:rPr>
          <w:sz w:val="28"/>
          <w:lang w:val="en-US"/>
        </w:rPr>
      </w:pPr>
      <w:r>
        <w:rPr>
          <w:sz w:val="28"/>
          <w:lang w:val="en-US"/>
        </w:rPr>
        <w:t xml:space="preserve">"…. право, представляя собой явление противоречивое, выражает прежде всего значительное продвижение по пути прогресса человечества: оно стало неотъемлемым элементом цивилизации, носителем его качеств и тенденций." </w:t>
      </w:r>
      <w:r>
        <w:rPr>
          <w:rStyle w:val="a6"/>
          <w:sz w:val="28"/>
          <w:lang w:val="en-US"/>
        </w:rPr>
        <w:footnoteReference w:id="3"/>
      </w:r>
      <w:r>
        <w:rPr>
          <w:sz w:val="28"/>
          <w:lang w:val="en-US"/>
        </w:rPr>
        <w:t xml:space="preserve"> </w:t>
      </w:r>
      <w:r w:rsidR="00A845B0">
        <w:rPr>
          <w:position w:val="-10"/>
          <w:sz w:val="28"/>
          <w:vertAlign w:val="superscript"/>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fillcolor="window">
            <v:imagedata r:id="rId7" o:title=""/>
          </v:shape>
        </w:pict>
      </w:r>
    </w:p>
    <w:p w:rsidR="00FE4C9A" w:rsidRDefault="00FE4C9A">
      <w:pPr>
        <w:ind w:firstLine="357"/>
        <w:jc w:val="both"/>
        <w:rPr>
          <w:sz w:val="28"/>
          <w:lang w:val="en-US"/>
        </w:rPr>
      </w:pPr>
      <w:r>
        <w:rPr>
          <w:sz w:val="28"/>
          <w:lang w:val="en-US"/>
        </w:rPr>
        <w:t>Совершенно ясным становится понятие права из названия древних юридических документов, памятниках права: "Русская Правда", "Правда Ярослава", - в этих названиях зафиксировано стремление к справедливости, правде, честному суду. На Востоке многих служителей правосудия называли мудрецами, что говорит не только об обычаях, но и житейской мудрости, опыте.</w:t>
      </w:r>
    </w:p>
    <w:p w:rsidR="00FE4C9A" w:rsidRDefault="00FE4C9A">
      <w:pPr>
        <w:ind w:firstLine="357"/>
        <w:jc w:val="both"/>
        <w:rPr>
          <w:sz w:val="28"/>
          <w:lang w:val="en-US"/>
        </w:rPr>
      </w:pPr>
      <w:r>
        <w:rPr>
          <w:sz w:val="28"/>
          <w:lang w:val="en-US"/>
        </w:rPr>
        <w:t>"Право есть одновременно явление культуры. Можно предположить, что его миссия в этом качестве заключается в том, что оно призвано фиксировать в нормативной форме духовные ценности и достижения, накапливаемые человечеством: демократию, права человека, мораль, справедливость, житейские мудрости, милосердия и т.д. - и быть и нормативным, и стабилизирующим "передаточным механизмом".</w:t>
      </w:r>
      <w:r>
        <w:rPr>
          <w:sz w:val="28"/>
          <w:vertAlign w:val="superscript"/>
          <w:lang w:val="en-US"/>
        </w:rPr>
        <w:t xml:space="preserve"> </w:t>
      </w:r>
      <w:r>
        <w:rPr>
          <w:rStyle w:val="a6"/>
          <w:sz w:val="28"/>
          <w:lang w:val="en-US"/>
        </w:rPr>
        <w:footnoteReference w:id="4"/>
      </w:r>
    </w:p>
    <w:p w:rsidR="00FE4C9A" w:rsidRDefault="00FE4C9A">
      <w:pPr>
        <w:ind w:firstLine="357"/>
        <w:jc w:val="both"/>
        <w:rPr>
          <w:sz w:val="28"/>
          <w:lang w:val="en-US"/>
        </w:rPr>
      </w:pPr>
      <w:r>
        <w:rPr>
          <w:sz w:val="28"/>
          <w:lang w:val="en-US"/>
        </w:rPr>
        <w:t xml:space="preserve">Право - понятие надвременное и надгосударственное. Мы говорим о рабовладельческом праве, о феодальном праве, о праве наполеоновской Франции, о праве фашистской Германии и т.д. "Нужно учитывать господствующие в ту или иную эпоху представления о морали, справедливости, добре, корректно и конкретно оценивая их на основании права." </w:t>
      </w:r>
      <w:r>
        <w:rPr>
          <w:rStyle w:val="a6"/>
          <w:sz w:val="28"/>
          <w:lang w:val="en-US"/>
        </w:rPr>
        <w:footnoteReference w:id="5"/>
      </w:r>
    </w:p>
    <w:p w:rsidR="00FE4C9A" w:rsidRDefault="00FE4C9A">
      <w:pPr>
        <w:ind w:firstLine="357"/>
        <w:jc w:val="both"/>
        <w:rPr>
          <w:sz w:val="28"/>
          <w:lang w:val="en-US"/>
        </w:rPr>
      </w:pPr>
      <w:r>
        <w:rPr>
          <w:sz w:val="28"/>
          <w:lang w:val="en-US"/>
        </w:rPr>
        <w:t xml:space="preserve">Но даже во времена сталинских беззаконий и попрания естественных прав человека, заседания "троек" - было "… фактически вынужденное признание ценности права, правосудия, юстиции, юридических форм, их способности придать тем или иным действиям, актам, цивилизованный, нормативный в глазах Отечественной и мировой общественности характер." </w:t>
      </w:r>
      <w:r>
        <w:rPr>
          <w:rStyle w:val="a6"/>
          <w:sz w:val="28"/>
          <w:lang w:val="en-US"/>
        </w:rPr>
        <w:footnoteReference w:id="6"/>
      </w:r>
    </w:p>
    <w:p w:rsidR="00FE4C9A" w:rsidRDefault="00FE4C9A">
      <w:pPr>
        <w:ind w:firstLine="357"/>
        <w:jc w:val="both"/>
        <w:rPr>
          <w:sz w:val="28"/>
          <w:lang w:val="en-US"/>
        </w:rPr>
      </w:pPr>
      <w:r>
        <w:rPr>
          <w:sz w:val="28"/>
          <w:lang w:val="en-US"/>
        </w:rPr>
        <w:t>Здесь уместно вспомнить высказывание "… права в законе может и не быть".</w:t>
      </w:r>
    </w:p>
    <w:p w:rsidR="00FE4C9A" w:rsidRDefault="00FE4C9A">
      <w:pPr>
        <w:ind w:firstLine="357"/>
        <w:jc w:val="both"/>
        <w:rPr>
          <w:sz w:val="28"/>
          <w:lang w:val="en-US"/>
        </w:rPr>
      </w:pPr>
      <w:r>
        <w:rPr>
          <w:sz w:val="28"/>
          <w:lang w:val="en-US"/>
        </w:rPr>
        <w:t>Вместе с эволюцией человеческой цивилизации происходит и эволюция права.</w:t>
      </w:r>
    </w:p>
    <w:p w:rsidR="00FE4C9A" w:rsidRDefault="00FE4C9A">
      <w:pPr>
        <w:ind w:firstLine="357"/>
        <w:jc w:val="both"/>
        <w:rPr>
          <w:sz w:val="28"/>
          <w:lang w:val="en-US"/>
        </w:rPr>
      </w:pPr>
      <w:r>
        <w:rPr>
          <w:sz w:val="28"/>
          <w:lang w:val="en-US"/>
        </w:rPr>
        <w:t>Собственно, юридическое право - это санкционированный государством обычай, выраженный в законах, официально признанный и охраняемый государством.</w:t>
      </w:r>
    </w:p>
    <w:p w:rsidR="00FE4C9A" w:rsidRDefault="00FE4C9A">
      <w:pPr>
        <w:ind w:firstLine="357"/>
        <w:jc w:val="both"/>
        <w:rPr>
          <w:sz w:val="28"/>
          <w:lang w:val="en-US"/>
        </w:rPr>
      </w:pPr>
      <w:r>
        <w:rPr>
          <w:sz w:val="28"/>
          <w:lang w:val="en-US"/>
        </w:rPr>
        <w:t xml:space="preserve">Обычаи создавались в результате развития общества и человеческих отношений, юридическое право формировалось непосредственно государством, или иными социальными объединениями (например, религиозными) и под контролем государства. Так, например, на мусульманском Востоке Коран - не только религиозная книга, но и источник права. </w:t>
      </w:r>
    </w:p>
    <w:p w:rsidR="00FE4C9A" w:rsidRDefault="00FE4C9A">
      <w:pPr>
        <w:ind w:firstLine="357"/>
        <w:jc w:val="both"/>
        <w:rPr>
          <w:sz w:val="28"/>
          <w:lang w:val="en-US"/>
        </w:rPr>
      </w:pPr>
    </w:p>
    <w:p w:rsidR="00FE4C9A" w:rsidRDefault="00FE4C9A">
      <w:pPr>
        <w:ind w:firstLine="357"/>
        <w:jc w:val="both"/>
        <w:rPr>
          <w:b/>
          <w:sz w:val="28"/>
          <w:lang w:val="en-US"/>
        </w:rPr>
      </w:pPr>
      <w:r>
        <w:rPr>
          <w:b/>
          <w:sz w:val="28"/>
          <w:lang w:val="en-US"/>
        </w:rPr>
        <w:t xml:space="preserve">1.2. Сущность и признаки права. </w:t>
      </w:r>
    </w:p>
    <w:p w:rsidR="00FE4C9A" w:rsidRDefault="00FE4C9A">
      <w:pPr>
        <w:ind w:firstLine="357"/>
        <w:jc w:val="both"/>
        <w:rPr>
          <w:b/>
          <w:sz w:val="28"/>
          <w:lang w:val="en-US"/>
        </w:rPr>
      </w:pPr>
    </w:p>
    <w:p w:rsidR="00FE4C9A" w:rsidRDefault="00FE4C9A">
      <w:pPr>
        <w:ind w:firstLine="357"/>
        <w:jc w:val="both"/>
        <w:rPr>
          <w:sz w:val="28"/>
          <w:lang w:val="en-US"/>
        </w:rPr>
      </w:pPr>
      <w:r>
        <w:rPr>
          <w:sz w:val="28"/>
          <w:lang w:val="en-US"/>
        </w:rPr>
        <w:t xml:space="preserve">"… право - государтсвенная воля общества на данном этапе его развития, обусловленная экономическими, духовными и другими условиями его существования" - в этом заключается его общечеловеческая и классовая сущность. </w:t>
      </w:r>
      <w:r>
        <w:rPr>
          <w:rStyle w:val="a6"/>
          <w:sz w:val="28"/>
          <w:lang w:val="en-US"/>
        </w:rPr>
        <w:footnoteReference w:id="7"/>
      </w:r>
    </w:p>
    <w:p w:rsidR="00FE4C9A" w:rsidRDefault="00FE4C9A">
      <w:pPr>
        <w:ind w:firstLine="357"/>
        <w:jc w:val="both"/>
        <w:rPr>
          <w:sz w:val="28"/>
          <w:lang w:val="en-US"/>
        </w:rPr>
      </w:pPr>
      <w:r>
        <w:rPr>
          <w:sz w:val="28"/>
          <w:lang w:val="en-US"/>
        </w:rPr>
        <w:t>Право - понятие столь многогранное, что любое его определение было бы не полным,  не учитывающим в полной мере его сложного характера. И все же основными признаками права традиционно называют следующие:</w:t>
      </w:r>
    </w:p>
    <w:p w:rsidR="00FE4C9A" w:rsidRDefault="00FE4C9A">
      <w:pPr>
        <w:ind w:firstLine="357"/>
        <w:jc w:val="both"/>
        <w:rPr>
          <w:sz w:val="28"/>
          <w:lang w:val="en-US"/>
        </w:rPr>
      </w:pPr>
      <w:r>
        <w:rPr>
          <w:sz w:val="28"/>
          <w:lang w:val="en-US"/>
        </w:rPr>
        <w:t>1). государтсвенно - волевой характер;</w:t>
      </w:r>
    </w:p>
    <w:p w:rsidR="00FE4C9A" w:rsidRDefault="00FE4C9A">
      <w:pPr>
        <w:ind w:firstLine="357"/>
        <w:jc w:val="both"/>
        <w:rPr>
          <w:sz w:val="28"/>
          <w:lang w:val="en-US"/>
        </w:rPr>
      </w:pPr>
      <w:r>
        <w:rPr>
          <w:sz w:val="28"/>
          <w:lang w:val="en-US"/>
        </w:rPr>
        <w:t xml:space="preserve">2). нормативность; </w:t>
      </w:r>
    </w:p>
    <w:p w:rsidR="00FE4C9A" w:rsidRDefault="00FE4C9A">
      <w:pPr>
        <w:ind w:firstLine="357"/>
        <w:jc w:val="both"/>
        <w:rPr>
          <w:sz w:val="28"/>
          <w:lang w:val="en-US"/>
        </w:rPr>
      </w:pPr>
      <w:r>
        <w:rPr>
          <w:sz w:val="28"/>
          <w:lang w:val="en-US"/>
        </w:rPr>
        <w:t>3). властно - регулятивная природа.</w:t>
      </w:r>
    </w:p>
    <w:p w:rsidR="00FE4C9A" w:rsidRDefault="00FE4C9A">
      <w:pPr>
        <w:ind w:firstLine="357"/>
        <w:jc w:val="both"/>
        <w:rPr>
          <w:sz w:val="28"/>
          <w:lang w:val="en-US"/>
        </w:rPr>
      </w:pPr>
      <w:r>
        <w:rPr>
          <w:sz w:val="28"/>
          <w:lang w:val="en-US"/>
        </w:rPr>
        <w:t>Государственно-волевой характер права состоит в том, что право выражает волю общества, обусловленную его духовными, национальными, религиозными традициями, экономической ступенью развития, природными условиями и т.п.</w:t>
      </w:r>
    </w:p>
    <w:p w:rsidR="00FE4C9A" w:rsidRDefault="00FE4C9A">
      <w:pPr>
        <w:ind w:firstLine="357"/>
        <w:jc w:val="both"/>
        <w:rPr>
          <w:sz w:val="28"/>
          <w:lang w:val="en-US"/>
        </w:rPr>
      </w:pPr>
      <w:r>
        <w:rPr>
          <w:sz w:val="28"/>
          <w:lang w:val="en-US"/>
        </w:rPr>
        <w:t xml:space="preserve">"Право есть система нормативного регулирования, основанная на учете интересов различных слоев общества, на их согласии и компромиссах". </w:t>
      </w:r>
      <w:r>
        <w:rPr>
          <w:rStyle w:val="a6"/>
          <w:sz w:val="28"/>
          <w:lang w:val="en-US"/>
        </w:rPr>
        <w:footnoteReference w:id="8"/>
      </w:r>
    </w:p>
    <w:p w:rsidR="00FE4C9A" w:rsidRDefault="00FE4C9A">
      <w:pPr>
        <w:ind w:firstLine="357"/>
        <w:jc w:val="both"/>
        <w:rPr>
          <w:sz w:val="28"/>
          <w:lang w:val="en-US"/>
        </w:rPr>
      </w:pPr>
      <w:r>
        <w:rPr>
          <w:sz w:val="28"/>
          <w:lang w:val="en-US"/>
        </w:rPr>
        <w:t xml:space="preserve">Только право, учитывающее интересы всех слоев общества, придает ему социальный вес, реальность. </w:t>
      </w:r>
    </w:p>
    <w:p w:rsidR="00FE4C9A" w:rsidRDefault="00FE4C9A">
      <w:pPr>
        <w:ind w:firstLine="357"/>
        <w:jc w:val="both"/>
        <w:rPr>
          <w:sz w:val="28"/>
          <w:lang w:val="en-US"/>
        </w:rPr>
      </w:pPr>
      <w:r>
        <w:rPr>
          <w:sz w:val="28"/>
          <w:lang w:val="en-US"/>
        </w:rPr>
        <w:t>Если это положение не учитывается, никакие механизмы, в том числе, государственное принуждение, не обеспечит выполнения этого права.   Именно выражение согласованных интересов участников регилируемых отношений придает характер обязательности, всеобщности, господствующей системы нормативного регулирования.</w:t>
      </w:r>
    </w:p>
    <w:p w:rsidR="00FE4C9A" w:rsidRDefault="00FE4C9A">
      <w:pPr>
        <w:ind w:firstLine="357"/>
        <w:jc w:val="both"/>
        <w:rPr>
          <w:sz w:val="28"/>
          <w:lang w:val="en-US"/>
        </w:rPr>
      </w:pPr>
      <w:r>
        <w:rPr>
          <w:sz w:val="28"/>
          <w:lang w:val="en-US"/>
        </w:rPr>
        <w:t xml:space="preserve">"Теперь стало общим местом положение, что истинное положение права не в статьях и параграфах законов, напечатанных в кодексах, а в сознании как всего общества, так и остальных членов его", </w:t>
      </w:r>
      <w:r>
        <w:rPr>
          <w:rStyle w:val="a6"/>
          <w:sz w:val="28"/>
          <w:lang w:val="en-US"/>
        </w:rPr>
        <w:footnoteReference w:id="9"/>
      </w:r>
      <w:r>
        <w:rPr>
          <w:sz w:val="28"/>
          <w:lang w:val="en-US"/>
        </w:rPr>
        <w:t xml:space="preserve"> - писал Б.А. Кистяковский, один из ярких представителей дореволюционных русских ученых- юристов.</w:t>
      </w:r>
    </w:p>
    <w:p w:rsidR="00FE4C9A" w:rsidRDefault="00FE4C9A">
      <w:pPr>
        <w:ind w:firstLine="357"/>
        <w:jc w:val="both"/>
        <w:rPr>
          <w:sz w:val="28"/>
          <w:lang w:val="en-US"/>
        </w:rPr>
      </w:pPr>
      <w:r>
        <w:rPr>
          <w:sz w:val="28"/>
          <w:lang w:val="en-US"/>
        </w:rPr>
        <w:t xml:space="preserve">Вместе с этим следует отметить, что право - не воля отдельного человека, а общества в целом, и государство является проводником этой воли, и в тоже время гарантом соблюдения этой воли. Право выступает системой норм, "… выраженных в законах, иных признаваемых государством источникам и являющихся общеобязательным нормативно- государственным критерием правомерно-дозволенного (а также запрещенного и предписанного) поведения". </w:t>
      </w:r>
      <w:r>
        <w:rPr>
          <w:rStyle w:val="a6"/>
          <w:sz w:val="28"/>
          <w:lang w:val="en-US"/>
        </w:rPr>
        <w:footnoteReference w:id="10"/>
      </w:r>
    </w:p>
    <w:p w:rsidR="00FE4C9A" w:rsidRDefault="00FE4C9A">
      <w:pPr>
        <w:ind w:firstLine="357"/>
        <w:jc w:val="both"/>
        <w:rPr>
          <w:sz w:val="28"/>
          <w:lang w:val="en-US"/>
        </w:rPr>
      </w:pPr>
      <w:r>
        <w:rPr>
          <w:sz w:val="28"/>
          <w:lang w:val="en-US"/>
        </w:rPr>
        <w:t xml:space="preserve">Именно это признанное государством право стало официальным, "… входящим во всю систему государственно- политических отношений. Именно это черта права обуславливает его социальный смысл и социальный статус как явление социальной реальности". </w:t>
      </w:r>
      <w:r>
        <w:rPr>
          <w:rStyle w:val="a6"/>
          <w:sz w:val="28"/>
          <w:lang w:val="en-US"/>
        </w:rPr>
        <w:footnoteReference w:id="11"/>
      </w:r>
    </w:p>
    <w:p w:rsidR="00FE4C9A" w:rsidRDefault="00FE4C9A">
      <w:pPr>
        <w:ind w:firstLine="357"/>
        <w:jc w:val="both"/>
        <w:rPr>
          <w:sz w:val="28"/>
          <w:lang w:val="en-US"/>
        </w:rPr>
      </w:pPr>
      <w:r>
        <w:rPr>
          <w:sz w:val="28"/>
          <w:lang w:val="en-US"/>
        </w:rPr>
        <w:t xml:space="preserve">Нормативный характер права заключается в нормативном регулировании юридически дозволенного и недозволенного, запрещенного, предписанного, т.е. представляет собой систему признаваемых и действующих в конкретном государстве юридических норм.    Если сущность права - "государственная воля общества", то содержание права - нормативное выражение этой воли. Только издание и санкционирование властью общеобязательных норм дает возможность возвести волю общества в закон, сделать ее государственной. Из этого вытекает и ее несколько характерных только для права особенностей. </w:t>
      </w:r>
    </w:p>
    <w:p w:rsidR="00FE4C9A" w:rsidRDefault="00FE4C9A">
      <w:pPr>
        <w:ind w:firstLine="357"/>
        <w:jc w:val="both"/>
        <w:rPr>
          <w:sz w:val="28"/>
          <w:lang w:val="en-US"/>
        </w:rPr>
      </w:pPr>
      <w:r>
        <w:rPr>
          <w:sz w:val="28"/>
          <w:lang w:val="en-US"/>
        </w:rPr>
        <w:t xml:space="preserve">Это непосредственная связь с государством, охрана от нарушений государственным принуждением, институционность, регулируемость общественных отношений. </w:t>
      </w:r>
    </w:p>
    <w:p w:rsidR="00FE4C9A" w:rsidRDefault="00FE4C9A">
      <w:pPr>
        <w:ind w:firstLine="357"/>
        <w:jc w:val="both"/>
        <w:rPr>
          <w:sz w:val="28"/>
          <w:lang w:val="en-US"/>
        </w:rPr>
      </w:pPr>
      <w:r>
        <w:rPr>
          <w:sz w:val="28"/>
          <w:lang w:val="en-US"/>
        </w:rPr>
        <w:t>Эти нормы издаются (санкционируются) государством и охраняются возможностью применения юридических санкций (что характерно только для права).</w:t>
      </w:r>
    </w:p>
    <w:p w:rsidR="00FE4C9A" w:rsidRDefault="00FE4C9A">
      <w:pPr>
        <w:ind w:firstLine="357"/>
        <w:jc w:val="both"/>
        <w:rPr>
          <w:sz w:val="28"/>
          <w:lang w:val="en-US"/>
        </w:rPr>
      </w:pPr>
      <w:r>
        <w:rPr>
          <w:sz w:val="28"/>
          <w:lang w:val="en-US"/>
        </w:rPr>
        <w:t>Связь с государством состоит и в общеобязательности права. Это делает право нормативной основой законности и правопорядка. Право носит выраженную черту стабильности, четкости, которое выражается в представительно- обязывающем характере и специфике структур правовых норм.</w:t>
      </w:r>
    </w:p>
    <w:p w:rsidR="00FE4C9A" w:rsidRDefault="00FE4C9A">
      <w:pPr>
        <w:ind w:firstLine="357"/>
        <w:jc w:val="both"/>
        <w:rPr>
          <w:sz w:val="28"/>
          <w:lang w:val="en-US"/>
        </w:rPr>
      </w:pPr>
      <w:r>
        <w:rPr>
          <w:sz w:val="28"/>
          <w:lang w:val="en-US"/>
        </w:rPr>
        <w:t xml:space="preserve">Как известно, в Древнем Риме детей учили латыни по текстам законов, на- столько правильным и совершенным было их содержание. </w:t>
      </w:r>
    </w:p>
    <w:p w:rsidR="00FE4C9A" w:rsidRDefault="00FE4C9A">
      <w:pPr>
        <w:ind w:firstLine="357"/>
        <w:jc w:val="both"/>
        <w:rPr>
          <w:sz w:val="28"/>
          <w:lang w:val="en-US"/>
        </w:rPr>
      </w:pPr>
      <w:r>
        <w:rPr>
          <w:sz w:val="28"/>
          <w:lang w:val="en-US"/>
        </w:rPr>
        <w:t xml:space="preserve">Институционность права заключается в том, что правовые нормы издаются (санкционируются) властью в строго определенных формах, каковыми служат различные правовые источники (право составляют действующие юридические нормы). К формам выражения права относят: правовой обычай, судебный прецедент, договор нормативного содержания, нормативный акт. Право "… складывается из системы норм, выраженных в строго определенных формах, преимущественно в законах, и изданных на их основе подзаконных нормативных актах, общенно именуемых законодательством." </w:t>
      </w:r>
      <w:r>
        <w:rPr>
          <w:rStyle w:val="a6"/>
          <w:sz w:val="28"/>
          <w:lang w:val="en-US"/>
        </w:rPr>
        <w:footnoteReference w:id="12"/>
      </w:r>
    </w:p>
    <w:p w:rsidR="00FE4C9A" w:rsidRDefault="00FE4C9A">
      <w:pPr>
        <w:ind w:firstLine="357"/>
        <w:jc w:val="both"/>
        <w:rPr>
          <w:sz w:val="28"/>
          <w:lang w:val="en-US"/>
        </w:rPr>
      </w:pPr>
      <w:r>
        <w:rPr>
          <w:sz w:val="28"/>
          <w:lang w:val="en-US"/>
        </w:rPr>
        <w:t>Именно нормативный признак права подчеркивает его единство и однопорядковость, стремление к законности и правопорядку, правовому обеспечению стоящих перед обществом задач.</w:t>
      </w:r>
    </w:p>
    <w:p w:rsidR="00FE4C9A" w:rsidRDefault="00FE4C9A">
      <w:pPr>
        <w:ind w:firstLine="357"/>
        <w:jc w:val="both"/>
        <w:rPr>
          <w:sz w:val="28"/>
          <w:lang w:val="en-US"/>
        </w:rPr>
      </w:pPr>
      <w:r>
        <w:rPr>
          <w:sz w:val="28"/>
          <w:lang w:val="en-US"/>
        </w:rPr>
        <w:t xml:space="preserve">Властно - регулятивный характер права говорит о праве как об особом государственном регуляторе общественных отношений. В обществе регулятором общественных отношений выступают обычаи, нормы общественных объединений, мораль. Право отличается от них однотипностью с государством, единством с ним, тесной связью с государственными механизмами. Регулирующее воздействие права влечет за собой определенные юридические последствия для граждан. Регулируемые правом фактические отношения  становятся правовыми отношениями. Таким образом право выступает регулятором общественных отношений - критерием законного и незаконного поведения, являясь их официальным критерием, определителем свободы. </w:t>
      </w:r>
    </w:p>
    <w:p w:rsidR="00FE4C9A" w:rsidRDefault="00FE4C9A">
      <w:pPr>
        <w:ind w:firstLine="357"/>
        <w:jc w:val="both"/>
        <w:rPr>
          <w:sz w:val="28"/>
          <w:lang w:val="en-US"/>
        </w:rPr>
      </w:pPr>
      <w:r>
        <w:rPr>
          <w:sz w:val="28"/>
          <w:lang w:val="en-US"/>
        </w:rPr>
        <w:t xml:space="preserve">Право не тождественно закону. Закон - лишь одна из форм выражений права. Закон, не отвечающий идеям права, его природе, может быть признан не действительным, и правом уже не являться (об этом наглядно свидетельствует деятельность Конституционного Суда РФ, который следит за соответствием законов и подзаконных актов Конституции РФ, международным соглашениям и т.п.). </w:t>
      </w:r>
    </w:p>
    <w:p w:rsidR="00FE4C9A" w:rsidRDefault="00FE4C9A">
      <w:pPr>
        <w:ind w:firstLine="357"/>
        <w:jc w:val="both"/>
        <w:rPr>
          <w:sz w:val="28"/>
          <w:lang w:val="en-US"/>
        </w:rPr>
      </w:pPr>
      <w:r>
        <w:rPr>
          <w:sz w:val="28"/>
          <w:lang w:val="en-US"/>
        </w:rPr>
        <w:t xml:space="preserve">И так, "право есть система общеобязательных, формально - определенных норм, которые выражают обусловленную экономическими, духовными и другими условиями жизни государственную волю общества, ее общечеловеческий и классовый характер; издаются или санкционируются государством в определенных формах и охраняются от нарушений, наряду с мерами воспитания и убеждения, возможностью государственного принуждения; являются государственным регулятором общественных отношений." </w:t>
      </w:r>
      <w:r>
        <w:rPr>
          <w:rStyle w:val="a6"/>
          <w:sz w:val="28"/>
          <w:lang w:val="en-US"/>
        </w:rPr>
        <w:footnoteReference w:id="13"/>
      </w:r>
    </w:p>
    <w:p w:rsidR="00FE4C9A" w:rsidRDefault="00FE4C9A">
      <w:pPr>
        <w:ind w:firstLine="357"/>
        <w:jc w:val="both"/>
        <w:rPr>
          <w:b/>
          <w:sz w:val="28"/>
          <w:lang w:val="en-US"/>
        </w:rPr>
      </w:pPr>
    </w:p>
    <w:p w:rsidR="00FE4C9A" w:rsidRDefault="00FE4C9A">
      <w:pPr>
        <w:ind w:firstLine="357"/>
        <w:jc w:val="both"/>
        <w:rPr>
          <w:b/>
          <w:sz w:val="28"/>
          <w:lang w:val="en-US"/>
        </w:rPr>
      </w:pPr>
      <w:r>
        <w:rPr>
          <w:b/>
          <w:sz w:val="28"/>
          <w:lang w:val="en-US"/>
        </w:rPr>
        <w:t>1.3. Основные принципы права.</w:t>
      </w:r>
    </w:p>
    <w:p w:rsidR="00FE4C9A" w:rsidRDefault="00FE4C9A">
      <w:pPr>
        <w:ind w:firstLine="357"/>
        <w:jc w:val="both"/>
        <w:rPr>
          <w:sz w:val="28"/>
          <w:lang w:val="en-US"/>
        </w:rPr>
      </w:pPr>
    </w:p>
    <w:p w:rsidR="00FE4C9A" w:rsidRDefault="00FE4C9A">
      <w:pPr>
        <w:ind w:firstLine="357"/>
        <w:jc w:val="both"/>
        <w:rPr>
          <w:sz w:val="28"/>
          <w:lang w:val="en-US"/>
        </w:rPr>
      </w:pPr>
      <w:r>
        <w:rPr>
          <w:sz w:val="28"/>
          <w:lang w:val="en-US"/>
        </w:rPr>
        <w:t>Принципы права - это его ключевые идеи, выражающие его суть. В переводе с латыни "принцип" означает первооснову, отправное положение. Принципами права называют органически присущие праву качества: принцип социальной справедливости, равноправия граждан, единство прав и обязанностей, гуманизм, сочетание убеждения и принуждения, демократизм.</w:t>
      </w:r>
    </w:p>
    <w:p w:rsidR="00FE4C9A" w:rsidRDefault="00FE4C9A">
      <w:pPr>
        <w:ind w:firstLine="357"/>
        <w:jc w:val="both"/>
        <w:rPr>
          <w:sz w:val="28"/>
          <w:lang w:val="en-US"/>
        </w:rPr>
      </w:pPr>
      <w:r>
        <w:rPr>
          <w:sz w:val="28"/>
          <w:lang w:val="en-US"/>
        </w:rPr>
        <w:t xml:space="preserve">Принцип социальной справедливости призвана охранять вся правовая система государства, служит ее защите и выражению. Этот принцип находит воплощение в правах и обязанностях, мерах поощрения и наказания. </w:t>
      </w:r>
    </w:p>
    <w:p w:rsidR="00FE4C9A" w:rsidRDefault="00FE4C9A">
      <w:pPr>
        <w:ind w:firstLine="357"/>
        <w:jc w:val="both"/>
        <w:rPr>
          <w:sz w:val="28"/>
          <w:lang w:val="en-US"/>
        </w:rPr>
      </w:pPr>
      <w:r>
        <w:rPr>
          <w:sz w:val="28"/>
          <w:lang w:val="en-US"/>
        </w:rPr>
        <w:t>Принцип равноправия граждан является следствием этого принципа и одним из признаков демократии. Он означает как равенство всех перед законом, так и равенство возможностей, равенство между представителями противоположных полов.</w:t>
      </w:r>
    </w:p>
    <w:p w:rsidR="00FE4C9A" w:rsidRDefault="00FE4C9A">
      <w:pPr>
        <w:ind w:firstLine="357"/>
        <w:jc w:val="both"/>
        <w:rPr>
          <w:sz w:val="28"/>
          <w:lang w:val="en-US"/>
        </w:rPr>
      </w:pPr>
      <w:r>
        <w:rPr>
          <w:sz w:val="28"/>
          <w:lang w:val="en-US"/>
        </w:rPr>
        <w:t xml:space="preserve">Единство прав и обязанностей выражается в том, что права и свободы личности сочетаются с обязанностями личности перед обществом. Без обязанности не бывает права, иначе равновесие было бы разрушено. Принцип гуманизма закреплен в Конституции РФ: "Человек, его права и свободы являются высшей ценностью." </w:t>
      </w:r>
      <w:r>
        <w:rPr>
          <w:rStyle w:val="a6"/>
          <w:sz w:val="28"/>
          <w:lang w:val="en-US"/>
        </w:rPr>
        <w:footnoteReference w:id="14"/>
      </w:r>
    </w:p>
    <w:p w:rsidR="00FE4C9A" w:rsidRDefault="00FE4C9A">
      <w:pPr>
        <w:ind w:firstLine="357"/>
        <w:jc w:val="both"/>
        <w:rPr>
          <w:sz w:val="28"/>
          <w:lang w:val="en-US"/>
        </w:rPr>
      </w:pPr>
      <w:r>
        <w:rPr>
          <w:sz w:val="28"/>
          <w:lang w:val="en-US"/>
        </w:rPr>
        <w:t xml:space="preserve">Убеждение и принуждение в праве - одно из проявлений справедливости, гуманизма и демократизма. </w:t>
      </w:r>
    </w:p>
    <w:p w:rsidR="00FE4C9A" w:rsidRDefault="00FE4C9A">
      <w:pPr>
        <w:ind w:firstLine="357"/>
        <w:jc w:val="both"/>
        <w:rPr>
          <w:sz w:val="28"/>
          <w:lang w:val="en-US"/>
        </w:rPr>
      </w:pPr>
      <w:r>
        <w:rPr>
          <w:sz w:val="28"/>
          <w:lang w:val="en-US"/>
        </w:rPr>
        <w:t>Убеждение и принуждение - методы руководства общества государством. Разумное сочетание их - вот задача правового государства. Убеждение содержит сами нормы права. Знакомясь с ними, граждане убеждаются в их необходимости. К убеждению также относят правовоспитание, всенародное обсуждение законопроектов и т.п.</w:t>
      </w:r>
    </w:p>
    <w:p w:rsidR="00FE4C9A" w:rsidRDefault="00FE4C9A">
      <w:pPr>
        <w:ind w:firstLine="357"/>
        <w:jc w:val="both"/>
        <w:rPr>
          <w:sz w:val="28"/>
          <w:lang w:val="en-US"/>
        </w:rPr>
      </w:pPr>
      <w:r>
        <w:rPr>
          <w:sz w:val="28"/>
          <w:lang w:val="en-US"/>
        </w:rPr>
        <w:t xml:space="preserve">Принуждение, согласно Конституции РФ - средство исправления и перевоспитания. Арсенал его воздействия разнообразен: от мер пресечения, до юридической ответственности, санкции. </w:t>
      </w:r>
    </w:p>
    <w:p w:rsidR="00FE4C9A" w:rsidRDefault="00FE4C9A">
      <w:pPr>
        <w:ind w:firstLine="357"/>
        <w:jc w:val="both"/>
        <w:rPr>
          <w:sz w:val="28"/>
          <w:lang w:val="en-US"/>
        </w:rPr>
      </w:pPr>
      <w:r>
        <w:rPr>
          <w:sz w:val="28"/>
          <w:lang w:val="en-US"/>
        </w:rPr>
        <w:t xml:space="preserve">Демократизм означает принадлежность всей власти народу. Этот принцип реализует себя в политике и экономике через государственные и правовые институты.   </w:t>
      </w:r>
    </w:p>
    <w:p w:rsidR="00FE4C9A" w:rsidRDefault="00FE4C9A">
      <w:pPr>
        <w:ind w:firstLine="357"/>
        <w:jc w:val="both"/>
        <w:rPr>
          <w:sz w:val="28"/>
          <w:lang w:val="en-US"/>
        </w:rPr>
      </w:pPr>
      <w:r>
        <w:rPr>
          <w:sz w:val="28"/>
          <w:lang w:val="en-US"/>
        </w:rPr>
        <w:t xml:space="preserve">Перечисленные принципы распространяются на всю систему прав. Эти принципы лишь подтверждают то, что лишь те законы разумны и действенны, которые отвечают природе человека. </w:t>
      </w:r>
    </w:p>
    <w:p w:rsidR="00FE4C9A" w:rsidRDefault="00FE4C9A">
      <w:pPr>
        <w:ind w:firstLine="357"/>
        <w:jc w:val="both"/>
        <w:rPr>
          <w:sz w:val="28"/>
          <w:lang w:val="en-US"/>
        </w:rPr>
      </w:pPr>
    </w:p>
    <w:p w:rsidR="00FE4C9A" w:rsidRDefault="00FE4C9A">
      <w:pPr>
        <w:ind w:firstLine="357"/>
        <w:jc w:val="both"/>
        <w:rPr>
          <w:sz w:val="28"/>
          <w:lang w:val="en-US"/>
        </w:rPr>
      </w:pPr>
    </w:p>
    <w:p w:rsidR="00FE4C9A" w:rsidRDefault="00FE4C9A">
      <w:pPr>
        <w:ind w:firstLine="357"/>
        <w:jc w:val="both"/>
        <w:rPr>
          <w:sz w:val="28"/>
          <w:lang w:val="en-US"/>
        </w:rPr>
      </w:pPr>
    </w:p>
    <w:p w:rsidR="00FE4C9A" w:rsidRDefault="00FE4C9A">
      <w:pPr>
        <w:ind w:firstLine="357"/>
        <w:jc w:val="both"/>
        <w:rPr>
          <w:sz w:val="28"/>
          <w:lang w:val="en-US"/>
        </w:rPr>
      </w:pPr>
    </w:p>
    <w:p w:rsidR="00FE4C9A" w:rsidRDefault="00FE4C9A">
      <w:pPr>
        <w:ind w:firstLine="357"/>
        <w:jc w:val="both"/>
        <w:rPr>
          <w:sz w:val="28"/>
          <w:lang w:val="en-US"/>
        </w:rPr>
      </w:pPr>
    </w:p>
    <w:p w:rsidR="00FE4C9A" w:rsidRDefault="00FE4C9A">
      <w:pPr>
        <w:ind w:firstLine="357"/>
        <w:jc w:val="both"/>
        <w:rPr>
          <w:sz w:val="28"/>
          <w:lang w:val="en-US"/>
        </w:rPr>
      </w:pPr>
    </w:p>
    <w:p w:rsidR="00FE4C9A" w:rsidRDefault="00FE4C9A">
      <w:pPr>
        <w:ind w:firstLine="357"/>
        <w:jc w:val="both"/>
        <w:rPr>
          <w:sz w:val="28"/>
          <w:lang w:val="en-US"/>
        </w:rPr>
      </w:pPr>
    </w:p>
    <w:p w:rsidR="00FE4C9A" w:rsidRDefault="00FE4C9A">
      <w:pPr>
        <w:ind w:firstLine="357"/>
        <w:jc w:val="both"/>
        <w:rPr>
          <w:sz w:val="28"/>
          <w:lang w:val="en-US"/>
        </w:rPr>
      </w:pPr>
    </w:p>
    <w:p w:rsidR="00FE4C9A" w:rsidRDefault="00FE4C9A">
      <w:pPr>
        <w:ind w:firstLine="357"/>
        <w:jc w:val="both"/>
        <w:rPr>
          <w:sz w:val="28"/>
          <w:lang w:val="en-US"/>
        </w:rPr>
      </w:pPr>
    </w:p>
    <w:p w:rsidR="00FE4C9A" w:rsidRDefault="00FE4C9A">
      <w:pPr>
        <w:ind w:firstLine="357"/>
        <w:jc w:val="both"/>
        <w:rPr>
          <w:sz w:val="28"/>
          <w:lang w:val="en-US"/>
        </w:rPr>
      </w:pPr>
    </w:p>
    <w:p w:rsidR="00FE4C9A" w:rsidRDefault="00FE4C9A">
      <w:pPr>
        <w:ind w:firstLine="357"/>
        <w:jc w:val="both"/>
        <w:rPr>
          <w:sz w:val="28"/>
          <w:lang w:val="en-US"/>
        </w:rPr>
      </w:pPr>
    </w:p>
    <w:p w:rsidR="00FE4C9A" w:rsidRDefault="00FE4C9A">
      <w:pPr>
        <w:ind w:firstLine="357"/>
        <w:jc w:val="both"/>
        <w:rPr>
          <w:sz w:val="28"/>
          <w:lang w:val="en-US"/>
        </w:rPr>
      </w:pPr>
    </w:p>
    <w:p w:rsidR="00FE4C9A" w:rsidRDefault="00FE4C9A">
      <w:pPr>
        <w:ind w:firstLine="357"/>
        <w:jc w:val="both"/>
        <w:rPr>
          <w:sz w:val="28"/>
          <w:lang w:val="en-US"/>
        </w:rPr>
      </w:pPr>
    </w:p>
    <w:p w:rsidR="00FE4C9A" w:rsidRDefault="00FE4C9A">
      <w:pPr>
        <w:numPr>
          <w:ilvl w:val="0"/>
          <w:numId w:val="2"/>
        </w:numPr>
        <w:jc w:val="center"/>
        <w:rPr>
          <w:b/>
          <w:sz w:val="32"/>
          <w:lang w:val="en-US"/>
        </w:rPr>
      </w:pPr>
      <w:r>
        <w:rPr>
          <w:b/>
          <w:sz w:val="32"/>
          <w:lang w:val="en-US"/>
        </w:rPr>
        <w:t>Типы права. Правовые семьи и их типология.</w:t>
      </w:r>
    </w:p>
    <w:p w:rsidR="00FE4C9A" w:rsidRDefault="00FE4C9A">
      <w:pPr>
        <w:ind w:firstLine="720"/>
        <w:jc w:val="both"/>
        <w:rPr>
          <w:sz w:val="28"/>
          <w:lang w:val="en-US"/>
        </w:rPr>
      </w:pPr>
    </w:p>
    <w:p w:rsidR="00FE4C9A" w:rsidRDefault="00FE4C9A">
      <w:pPr>
        <w:ind w:firstLine="720"/>
        <w:jc w:val="both"/>
        <w:rPr>
          <w:sz w:val="28"/>
          <w:lang w:val="en-US"/>
        </w:rPr>
      </w:pPr>
      <w:r>
        <w:rPr>
          <w:sz w:val="28"/>
          <w:lang w:val="en-US"/>
        </w:rPr>
        <w:t xml:space="preserve">В современном мире каждое государство имеет свое право, но бывает и так, что в одном и том же государстве действует несколько конкурирующих друг с другом правовых систем. Свое право имеют и негосударственные образования: каноническое право, мусульманское право, индусское право, иудейское право. Существует международное право, призванное регулировать во всемирном или региональном масштабе международные и внешнеторговые отношения. Право - продукт цивилизации, и потому национальная система права, являясь "внутренней картой" национального права, создает "карту мира" права, которая показывает принадлежность ее какой либо правовой семье. "Классификация означает распределение тех или иных национальных систем права по классам (типам) в зависимости от тех или иных критериев". </w:t>
      </w:r>
      <w:r>
        <w:rPr>
          <w:rStyle w:val="a6"/>
          <w:sz w:val="28"/>
          <w:lang w:val="en-US"/>
        </w:rPr>
        <w:footnoteReference w:id="15"/>
      </w:r>
    </w:p>
    <w:p w:rsidR="00FE4C9A" w:rsidRDefault="00FE4C9A">
      <w:pPr>
        <w:ind w:firstLine="720"/>
        <w:jc w:val="both"/>
        <w:rPr>
          <w:sz w:val="28"/>
          <w:lang w:val="en-US"/>
        </w:rPr>
      </w:pPr>
      <w:r>
        <w:rPr>
          <w:sz w:val="28"/>
          <w:lang w:val="en-US"/>
        </w:rPr>
        <w:t xml:space="preserve">Через сопоставления и анализ одноименных государственно-правовых институтов, принципов, норм выявляются общие закономерности правового развития, его направления и этапы. </w:t>
      </w:r>
    </w:p>
    <w:p w:rsidR="00FE4C9A" w:rsidRDefault="00FE4C9A">
      <w:pPr>
        <w:ind w:firstLine="720"/>
        <w:jc w:val="both"/>
        <w:rPr>
          <w:sz w:val="28"/>
          <w:vertAlign w:val="superscript"/>
          <w:lang w:val="en-US"/>
        </w:rPr>
      </w:pPr>
      <w:r>
        <w:rPr>
          <w:sz w:val="28"/>
          <w:lang w:val="en-US"/>
        </w:rPr>
        <w:t xml:space="preserve">"Сами нормы могут быть бесконечно разнообразны, но способы их выработки, систематизации, толкования показывают наличие некоторых типов, которых не так уж и много". </w:t>
      </w:r>
      <w:r>
        <w:rPr>
          <w:rStyle w:val="a6"/>
          <w:sz w:val="28"/>
          <w:lang w:val="en-US"/>
        </w:rPr>
        <w:footnoteReference w:id="16"/>
      </w:r>
    </w:p>
    <w:p w:rsidR="00FE4C9A" w:rsidRDefault="00FE4C9A">
      <w:pPr>
        <w:ind w:firstLine="720"/>
        <w:jc w:val="both"/>
        <w:rPr>
          <w:sz w:val="28"/>
          <w:lang w:val="en-US"/>
        </w:rPr>
      </w:pPr>
      <w:r>
        <w:rPr>
          <w:sz w:val="28"/>
          <w:lang w:val="en-US"/>
        </w:rPr>
        <w:t xml:space="preserve">Классификация означает распределение национальных систем, в зависимости от критериев, по типам. </w:t>
      </w:r>
    </w:p>
    <w:p w:rsidR="00FE4C9A" w:rsidRDefault="00FE4C9A">
      <w:pPr>
        <w:ind w:firstLine="720"/>
        <w:jc w:val="both"/>
        <w:rPr>
          <w:sz w:val="28"/>
          <w:lang w:val="en-US"/>
        </w:rPr>
      </w:pPr>
      <w:r>
        <w:rPr>
          <w:sz w:val="28"/>
          <w:lang w:val="en-US"/>
        </w:rPr>
        <w:t xml:space="preserve">"Национальная правовая система - это конкретно-историческая совокупность права, юридической практики и господствующей правовой идеологии отдельного государства". </w:t>
      </w:r>
      <w:r>
        <w:rPr>
          <w:rStyle w:val="a6"/>
          <w:sz w:val="28"/>
          <w:lang w:val="en-US"/>
        </w:rPr>
        <w:footnoteReference w:id="17"/>
      </w:r>
    </w:p>
    <w:p w:rsidR="00FE4C9A" w:rsidRDefault="00FE4C9A">
      <w:pPr>
        <w:ind w:firstLine="720"/>
        <w:jc w:val="both"/>
        <w:rPr>
          <w:sz w:val="28"/>
          <w:lang w:val="en-US"/>
        </w:rPr>
      </w:pPr>
      <w:r>
        <w:rPr>
          <w:sz w:val="28"/>
          <w:lang w:val="en-US"/>
        </w:rPr>
        <w:t xml:space="preserve">Она отражает культурные, экономические, политические особенности конкретного общества. </w:t>
      </w:r>
    </w:p>
    <w:p w:rsidR="00FE4C9A" w:rsidRDefault="00FE4C9A">
      <w:pPr>
        <w:ind w:firstLine="720"/>
        <w:jc w:val="both"/>
        <w:rPr>
          <w:sz w:val="28"/>
          <w:lang w:val="en-US"/>
        </w:rPr>
      </w:pPr>
      <w:r>
        <w:rPr>
          <w:sz w:val="28"/>
          <w:lang w:val="en-US"/>
        </w:rPr>
        <w:t>Совокупность национальных правовых систем образует правовую семью. Она основывется на общности структуры права, исторического пути его формирования, общности источников. Своеобразие правовой семьи определяется ее источниками: юридическими, культурно- историческими, духовными (религия, этика).</w:t>
      </w:r>
    </w:p>
    <w:p w:rsidR="00FE4C9A" w:rsidRDefault="00FE4C9A">
      <w:pPr>
        <w:ind w:firstLine="720"/>
        <w:jc w:val="both"/>
        <w:rPr>
          <w:sz w:val="28"/>
          <w:lang w:val="en-US"/>
        </w:rPr>
      </w:pPr>
      <w:r>
        <w:rPr>
          <w:sz w:val="28"/>
          <w:lang w:val="en-US"/>
        </w:rPr>
        <w:t>В соответствии с этим выделяют следующие правовые семьи: общего права (основной источник - судебный прецедент, т.е. судебное решение по конкретному делу, обоснование которого для ниже стоящих судов является образцом решения аналогичных дел), романо - германскую (правоприменитель сравнивает конкретную ситуацию с общей нормой (в виде закона или кодекса) и в ней находит решение, обычно -традиционную, мусульманскую, индусскую, славянскую.</w:t>
      </w:r>
    </w:p>
    <w:p w:rsidR="00FE4C9A" w:rsidRDefault="00FE4C9A">
      <w:pPr>
        <w:ind w:firstLine="720"/>
        <w:jc w:val="both"/>
        <w:rPr>
          <w:sz w:val="28"/>
          <w:lang w:val="en-US"/>
        </w:rPr>
      </w:pPr>
      <w:r>
        <w:rPr>
          <w:sz w:val="28"/>
          <w:lang w:val="en-US"/>
        </w:rPr>
        <w:t xml:space="preserve">Рассмотрим наиболее характерные черты названных правовых семей. </w:t>
      </w:r>
    </w:p>
    <w:p w:rsidR="00FE4C9A" w:rsidRDefault="00FE4C9A">
      <w:pPr>
        <w:ind w:firstLine="720"/>
        <w:jc w:val="both"/>
        <w:rPr>
          <w:sz w:val="28"/>
          <w:lang w:val="en-US"/>
        </w:rPr>
      </w:pPr>
      <w:r>
        <w:rPr>
          <w:sz w:val="28"/>
          <w:lang w:val="en-US"/>
        </w:rPr>
        <w:t>Семья общего права. Включает право Англии и стран последовавших образцу английского права. Общее право было создано судьями, разрешавшими споры между отдельными лицами. Специфика общего права состоит в том, что в качестве источника права существует огромное количесво судебных решений (прецедентов), которые служили образцами для аналогичных дел, которые рассматривались другими судами. Нормы общего права носят казуистический, т.е индивидуальный характер. "Общее право было создано судьями, разрешавшие споры между отдельными лицами. Норма общего права менее абстрактна, чем норма права романо-германской правовой семьи, и направлена на то, чтобы разрешить конкретную проблему, а не сформулировать общее правило поведения на будущее. Нормы, касающиеся отправления правосудия, судебного процесса, доказательств и даже исполнения судебных решений, в глазах юристов этих стран имеют не меньшее, а даже большее значение, чем нормы, относящиеся к материальному праву; их основная забота - немедленное восстановление статус кво, а не установление основ социального порядка".</w:t>
      </w:r>
      <w:r>
        <w:rPr>
          <w:rStyle w:val="a6"/>
          <w:sz w:val="28"/>
          <w:lang w:val="en-US"/>
        </w:rPr>
        <w:footnoteReference w:id="18"/>
      </w:r>
    </w:p>
    <w:p w:rsidR="00FE4C9A" w:rsidRDefault="00FE4C9A">
      <w:pPr>
        <w:ind w:firstLine="720"/>
        <w:jc w:val="both"/>
        <w:rPr>
          <w:sz w:val="28"/>
          <w:lang w:val="en-US"/>
        </w:rPr>
      </w:pPr>
      <w:r>
        <w:rPr>
          <w:sz w:val="28"/>
          <w:lang w:val="en-US"/>
        </w:rPr>
        <w:t>Также, как и романо-германское право общее право получило в определенный период широкое распространение в мире в силу причин колонизации.</w:t>
      </w:r>
    </w:p>
    <w:p w:rsidR="00FE4C9A" w:rsidRDefault="00FE4C9A">
      <w:pPr>
        <w:ind w:firstLine="720"/>
        <w:jc w:val="both"/>
        <w:rPr>
          <w:sz w:val="28"/>
          <w:lang w:val="en-US"/>
        </w:rPr>
      </w:pPr>
      <w:r>
        <w:rPr>
          <w:sz w:val="28"/>
          <w:lang w:val="en-US"/>
        </w:rPr>
        <w:t xml:space="preserve">В общем праве существует автономизация судебной власти от любой государственной власти, что нашло выражение в отсутствии прокуратуры и административной юстиции. </w:t>
      </w:r>
    </w:p>
    <w:p w:rsidR="00FE4C9A" w:rsidRDefault="00FE4C9A">
      <w:pPr>
        <w:ind w:firstLine="720"/>
        <w:jc w:val="both"/>
        <w:rPr>
          <w:sz w:val="28"/>
          <w:lang w:val="en-US"/>
        </w:rPr>
      </w:pPr>
      <w:r>
        <w:rPr>
          <w:sz w:val="28"/>
          <w:lang w:val="en-US"/>
        </w:rPr>
        <w:t xml:space="preserve">Романо-германская правовая система. Эта семья включает страны, в которых юридическая наука сложилась на основе римского права. Здесь на первый план выдвинуты нормы права, которые рассматриваются как нормы поведения, отвечающие требованиям справедливости и морали. </w:t>
      </w:r>
    </w:p>
    <w:p w:rsidR="00FE4C9A" w:rsidRDefault="00FE4C9A">
      <w:pPr>
        <w:ind w:firstLine="720"/>
        <w:jc w:val="both"/>
        <w:rPr>
          <w:sz w:val="28"/>
          <w:lang w:val="en-US"/>
        </w:rPr>
      </w:pPr>
      <w:r>
        <w:rPr>
          <w:sz w:val="28"/>
          <w:lang w:val="en-US"/>
        </w:rPr>
        <w:t>В романо-германской семье, начиная с XIX века, господствующая роль отведена закону, и в странах, принадлежащих к этой семье, действуют кодексы.</w:t>
      </w:r>
    </w:p>
    <w:p w:rsidR="00FE4C9A" w:rsidRDefault="00FE4C9A">
      <w:pPr>
        <w:ind w:firstLine="720"/>
        <w:jc w:val="both"/>
        <w:rPr>
          <w:sz w:val="28"/>
          <w:lang w:val="en-US"/>
        </w:rPr>
      </w:pPr>
      <w:r>
        <w:rPr>
          <w:sz w:val="28"/>
          <w:lang w:val="en-US"/>
        </w:rPr>
        <w:t xml:space="preserve">"В силу исторических причин право выступает как средство регулирования отношений между гражданами; другие отрасли права были разработаны гораздо позднее и менее совершенны по сравнению с гражданским правом, которое и остается  основой юридической науки." </w:t>
      </w:r>
      <w:r>
        <w:rPr>
          <w:rStyle w:val="a6"/>
          <w:sz w:val="28"/>
          <w:lang w:val="en-US"/>
        </w:rPr>
        <w:footnoteReference w:id="19"/>
      </w:r>
    </w:p>
    <w:p w:rsidR="00FE4C9A" w:rsidRDefault="00FE4C9A">
      <w:pPr>
        <w:ind w:firstLine="720"/>
        <w:jc w:val="both"/>
        <w:rPr>
          <w:sz w:val="28"/>
          <w:lang w:val="en-US"/>
        </w:rPr>
      </w:pPr>
      <w:r>
        <w:rPr>
          <w:sz w:val="28"/>
          <w:lang w:val="en-US"/>
        </w:rPr>
        <w:t xml:space="preserve">    Судья, рассматривая конкретное дело, лишь классифицирует его. Это вовсе не исключает творческого и самостоятельного начала: нужно вникнуть в природу ситуации, чтобы применение права было сообразно его природе.</w:t>
      </w:r>
    </w:p>
    <w:p w:rsidR="00FE4C9A" w:rsidRDefault="00FE4C9A">
      <w:pPr>
        <w:ind w:firstLine="720"/>
        <w:jc w:val="both"/>
        <w:rPr>
          <w:sz w:val="28"/>
          <w:lang w:val="en-US"/>
        </w:rPr>
      </w:pPr>
      <w:r>
        <w:rPr>
          <w:sz w:val="28"/>
          <w:lang w:val="en-US"/>
        </w:rPr>
        <w:t>Семья романо-германских правовых систем возникла в Европе. Она сложилась в результате усилий европейских университетов, которые выработали и развили, начиная с XII века на базе кодификации императора Юстиниана, общую для всех юридическую науку, приспособленную к условиям современного мира.</w:t>
      </w:r>
    </w:p>
    <w:p w:rsidR="00FE4C9A" w:rsidRDefault="00FE4C9A">
      <w:pPr>
        <w:ind w:firstLine="720"/>
        <w:jc w:val="both"/>
        <w:rPr>
          <w:sz w:val="28"/>
          <w:lang w:val="en-US"/>
        </w:rPr>
      </w:pPr>
      <w:r>
        <w:rPr>
          <w:sz w:val="28"/>
          <w:lang w:val="en-US"/>
        </w:rPr>
        <w:t>В результате колонизации романо- германская система распространилась на обширные территории, где в настоящее время действуют правовые системы, принадлежащие к этой семье или родственные ей.</w:t>
      </w:r>
    </w:p>
    <w:p w:rsidR="00FE4C9A" w:rsidRDefault="00FE4C9A">
      <w:pPr>
        <w:ind w:firstLine="720"/>
        <w:jc w:val="both"/>
        <w:rPr>
          <w:sz w:val="28"/>
          <w:vertAlign w:val="superscript"/>
          <w:lang w:val="en-US"/>
        </w:rPr>
      </w:pPr>
      <w:r>
        <w:rPr>
          <w:sz w:val="28"/>
          <w:lang w:val="en-US"/>
        </w:rPr>
        <w:t xml:space="preserve">Страны романо-германского права и страны общего права неоднократно соприкасались на протяжении веков. "И там, и здесь право испытывало влияние христианской морали, а гсоподствовавшие, начиная с эпохи Возрождения,  философские течения выдвинули на первый план идеи индивидуализма, либерализма, понятия субъективных прав. Общее право и сегодня сохраняет структуру, весьма отличающуюся от права романо-германской семьи, но при этом возросла роль закона и методы, используемые каждой  из этих семей, сблизились. Норма права все более и более  понимается в странах общего права также, как и  в странах романо-германской семьи, и из этого следует, что, по существу,  и там, и здесь по ряду вопросов принимаются очень сходные решения, основанные на одной и той же идее справедливости". </w:t>
      </w:r>
      <w:r>
        <w:rPr>
          <w:rStyle w:val="a6"/>
          <w:sz w:val="28"/>
          <w:lang w:val="en-US"/>
        </w:rPr>
        <w:footnoteReference w:id="20"/>
      </w:r>
    </w:p>
    <w:p w:rsidR="00FE4C9A" w:rsidRDefault="00FE4C9A">
      <w:pPr>
        <w:ind w:firstLine="720"/>
        <w:jc w:val="both"/>
        <w:rPr>
          <w:sz w:val="28"/>
          <w:lang w:val="en-US"/>
        </w:rPr>
      </w:pPr>
      <w:r>
        <w:rPr>
          <w:sz w:val="28"/>
          <w:lang w:val="en-US"/>
        </w:rPr>
        <w:t xml:space="preserve">"Решение, которое выносит судья в результате толкования юридических норм, является источником права, т.е. судья творит норму права. Это уже проявление мудрости." </w:t>
      </w:r>
      <w:r>
        <w:rPr>
          <w:rStyle w:val="a6"/>
          <w:sz w:val="28"/>
          <w:lang w:val="en-US"/>
        </w:rPr>
        <w:footnoteReference w:id="21"/>
      </w:r>
      <w:r>
        <w:rPr>
          <w:sz w:val="28"/>
          <w:lang w:val="en-US"/>
        </w:rPr>
        <w:t xml:space="preserve"> Это лишь доказывает глубокую взаимосвязь мирового правового развития, единство правового регулирования. </w:t>
      </w:r>
    </w:p>
    <w:p w:rsidR="00FE4C9A" w:rsidRDefault="00FE4C9A">
      <w:pPr>
        <w:ind w:firstLine="720"/>
        <w:jc w:val="both"/>
        <w:rPr>
          <w:sz w:val="28"/>
          <w:lang w:val="en-US"/>
        </w:rPr>
      </w:pPr>
      <w:r>
        <w:rPr>
          <w:sz w:val="28"/>
          <w:lang w:val="en-US"/>
        </w:rPr>
        <w:t>Правовые системы, основанные на религиозном и традиционном регулировании, в которых право не рассматривается как результат деятельности человека, а тем более государства, разделяют на традиционные правовые (построенные на обычном праве) и религиозные правовые. К странам традицонного права относят Японию, страны Тропической Африки. В основе же религиозной правовой системы лежит система вероучения.</w:t>
      </w:r>
    </w:p>
    <w:p w:rsidR="00FE4C9A" w:rsidRDefault="00FE4C9A">
      <w:pPr>
        <w:ind w:firstLine="720"/>
        <w:jc w:val="both"/>
        <w:rPr>
          <w:sz w:val="28"/>
          <w:lang w:val="en-US"/>
        </w:rPr>
      </w:pPr>
      <w:r>
        <w:rPr>
          <w:sz w:val="28"/>
          <w:lang w:val="en-US"/>
        </w:rPr>
        <w:t xml:space="preserve">Источником мусульманского права является Коран, сунна и иджма. Коран - священная книга всего исламского мира, состоит из высказываний пророка Магомета, которые он совершал в Мекке и Медине. В этих высказываниях содержится и нормативно- юридические установления. </w:t>
      </w:r>
    </w:p>
    <w:p w:rsidR="00FE4C9A" w:rsidRDefault="00FE4C9A">
      <w:pPr>
        <w:ind w:firstLine="720"/>
        <w:jc w:val="both"/>
        <w:rPr>
          <w:sz w:val="28"/>
          <w:lang w:val="en-US"/>
        </w:rPr>
      </w:pPr>
      <w:r>
        <w:rPr>
          <w:sz w:val="28"/>
          <w:lang w:val="en-US"/>
        </w:rPr>
        <w:t xml:space="preserve">Сунна представляет собой сборник норм- традиций, которые служат образцами для мусульман. </w:t>
      </w:r>
    </w:p>
    <w:p w:rsidR="00FE4C9A" w:rsidRDefault="00FE4C9A">
      <w:pPr>
        <w:ind w:firstLine="720"/>
        <w:jc w:val="both"/>
        <w:rPr>
          <w:sz w:val="28"/>
          <w:lang w:val="en-US"/>
        </w:rPr>
      </w:pPr>
      <w:r>
        <w:rPr>
          <w:sz w:val="28"/>
          <w:lang w:val="en-US"/>
        </w:rPr>
        <w:t>Иджма - комментарий ислама, составленный докторами исламской религии. Они заполняют существующие пробелы в религии. Юристы практики ссылаются на эти сборники норм. Несмотря на усиление закона, как источника права, нельзя не сказать о роли именно этих норм, особенно в исламских странах с теократическим правлением.</w:t>
      </w:r>
    </w:p>
    <w:p w:rsidR="00FE4C9A" w:rsidRDefault="00FE4C9A">
      <w:pPr>
        <w:ind w:firstLine="720"/>
        <w:jc w:val="both"/>
        <w:rPr>
          <w:sz w:val="28"/>
          <w:lang w:val="en-US"/>
        </w:rPr>
      </w:pPr>
      <w:r>
        <w:rPr>
          <w:sz w:val="28"/>
          <w:lang w:val="en-US"/>
        </w:rPr>
        <w:t xml:space="preserve">"Право, связанное с религией или с определенным мировоззрением, может не применяться судами, а индивидуумы не обязательно следуют ему в своей деятельности. И тем не менее такое право оказывает существенное влияние как на людей, так и на правоприменительные органы." </w:t>
      </w:r>
      <w:r>
        <w:rPr>
          <w:rStyle w:val="a6"/>
          <w:sz w:val="28"/>
          <w:lang w:val="en-US"/>
        </w:rPr>
        <w:footnoteReference w:id="22"/>
      </w:r>
    </w:p>
    <w:p w:rsidR="00FE4C9A" w:rsidRDefault="00FE4C9A">
      <w:pPr>
        <w:ind w:firstLine="720"/>
        <w:jc w:val="both"/>
        <w:rPr>
          <w:sz w:val="28"/>
          <w:lang w:val="en-US"/>
        </w:rPr>
      </w:pPr>
      <w:r>
        <w:rPr>
          <w:sz w:val="28"/>
          <w:lang w:val="en-US"/>
        </w:rPr>
        <w:t>Славянская правовая семья. Это ветвь правовой цивилизации включает в себя государства бывшего социалистического лагеря: СССР, ГДР, СФРЮ, ПНР, Болгарию, Венгрию, Чехословакию.</w:t>
      </w:r>
    </w:p>
    <w:p w:rsidR="00FE4C9A" w:rsidRDefault="00FE4C9A">
      <w:pPr>
        <w:ind w:firstLine="720"/>
        <w:jc w:val="both"/>
        <w:rPr>
          <w:sz w:val="28"/>
          <w:lang w:val="en-US"/>
        </w:rPr>
      </w:pPr>
      <w:r>
        <w:rPr>
          <w:sz w:val="28"/>
          <w:lang w:val="en-US"/>
        </w:rPr>
        <w:t xml:space="preserve">Славянская правовая общность основывается на специфике правовых ценностей  славянских стран. </w:t>
      </w:r>
    </w:p>
    <w:p w:rsidR="00FE4C9A" w:rsidRDefault="00FE4C9A">
      <w:pPr>
        <w:ind w:firstLine="720"/>
        <w:jc w:val="both"/>
        <w:rPr>
          <w:sz w:val="28"/>
          <w:lang w:val="en-US"/>
        </w:rPr>
      </w:pPr>
      <w:r>
        <w:rPr>
          <w:sz w:val="28"/>
          <w:lang w:val="en-US"/>
        </w:rPr>
        <w:t xml:space="preserve">"Категория славянской правовой семьи отражает целостный правовой феномен, имеющий глубокие национальные, духовные, исторические и специальные юридические основания в правовой культуре России и ряда восточно-европейских стран. Славяне, имевшие уже в VI - IX веках свои государственные образования, сформировали основы самостоятельной культурной традиции и стали "прямыми" наследниками Византийской империи, которая длительное время была оплотом православия и восточно- европейской культуры". </w:t>
      </w:r>
      <w:r>
        <w:rPr>
          <w:rStyle w:val="a6"/>
          <w:sz w:val="28"/>
          <w:lang w:val="en-US"/>
        </w:rPr>
        <w:footnoteReference w:id="23"/>
      </w:r>
    </w:p>
    <w:p w:rsidR="00FE4C9A" w:rsidRDefault="00FE4C9A">
      <w:pPr>
        <w:ind w:firstLine="720"/>
        <w:jc w:val="both"/>
        <w:rPr>
          <w:sz w:val="28"/>
          <w:lang w:val="en-US"/>
        </w:rPr>
      </w:pPr>
      <w:r>
        <w:rPr>
          <w:sz w:val="28"/>
          <w:lang w:val="en-US"/>
        </w:rPr>
        <w:t xml:space="preserve">Этими особенностями русского права следует считать самобытность русской государственности, которая была всегда тесно связана с правовыми традициями. Особый уклад экономической жизни, сельской общины, основанной на принципах "круговой поруки", взаимопомощи, традициях местного  самоуправления. Особый статус личности, в котором преобладал "миръ" над индивидумом. </w:t>
      </w:r>
    </w:p>
    <w:p w:rsidR="00FE4C9A" w:rsidRDefault="00FE4C9A">
      <w:pPr>
        <w:ind w:firstLine="720"/>
        <w:jc w:val="both"/>
        <w:rPr>
          <w:sz w:val="28"/>
          <w:lang w:val="en-US"/>
        </w:rPr>
      </w:pPr>
      <w:r>
        <w:rPr>
          <w:sz w:val="28"/>
          <w:lang w:val="en-US"/>
        </w:rPr>
        <w:t xml:space="preserve">Особое значение православия, с его уклоном в сторону духовной, не материальной жизни, особом "благочестии". "Это соединение жизненного опыта в общем и индивидуальном созерцании происходящего, выработка к нему отношения заново в каждом конкретном случае… " </w:t>
      </w:r>
      <w:r>
        <w:rPr>
          <w:rStyle w:val="a6"/>
          <w:sz w:val="28"/>
          <w:lang w:val="en-US"/>
        </w:rPr>
        <w:footnoteReference w:id="24"/>
      </w:r>
    </w:p>
    <w:p w:rsidR="00FE4C9A" w:rsidRDefault="00FE4C9A">
      <w:pPr>
        <w:ind w:firstLine="720"/>
        <w:jc w:val="both"/>
        <w:rPr>
          <w:sz w:val="28"/>
          <w:lang w:val="en-US"/>
        </w:rPr>
      </w:pPr>
      <w:r>
        <w:rPr>
          <w:sz w:val="28"/>
          <w:lang w:val="en-US"/>
        </w:rPr>
        <w:t>Правовой массив, каковыми является право Российской империи и советское право, являются источниками российской правовой системы, и будет идентифицироваться как правовая семья восточно- славянских народов. Ее место в мировой правовой карте еще следует определить.</w:t>
      </w:r>
    </w:p>
    <w:p w:rsidR="00FE4C9A" w:rsidRDefault="00FE4C9A">
      <w:pPr>
        <w:ind w:firstLine="720"/>
        <w:jc w:val="both"/>
        <w:rPr>
          <w:sz w:val="28"/>
          <w:lang w:val="en-US"/>
        </w:rPr>
      </w:pPr>
    </w:p>
    <w:p w:rsidR="00FE4C9A" w:rsidRDefault="00FE4C9A">
      <w:pPr>
        <w:ind w:firstLine="720"/>
        <w:jc w:val="both"/>
        <w:rPr>
          <w:sz w:val="28"/>
          <w:lang w:val="en-US"/>
        </w:rPr>
      </w:pPr>
    </w:p>
    <w:p w:rsidR="00FE4C9A" w:rsidRDefault="00FE4C9A">
      <w:pPr>
        <w:ind w:firstLine="720"/>
        <w:jc w:val="both"/>
        <w:rPr>
          <w:sz w:val="28"/>
          <w:lang w:val="en-US"/>
        </w:rPr>
      </w:pPr>
    </w:p>
    <w:p w:rsidR="00FE4C9A" w:rsidRDefault="00FE4C9A">
      <w:pPr>
        <w:ind w:firstLine="720"/>
        <w:jc w:val="both"/>
        <w:rPr>
          <w:sz w:val="28"/>
          <w:lang w:val="en-US"/>
        </w:rPr>
      </w:pPr>
    </w:p>
    <w:p w:rsidR="00FE4C9A" w:rsidRDefault="00FE4C9A">
      <w:pPr>
        <w:ind w:firstLine="720"/>
        <w:jc w:val="both"/>
        <w:rPr>
          <w:sz w:val="28"/>
          <w:lang w:val="en-US"/>
        </w:rPr>
      </w:pPr>
    </w:p>
    <w:p w:rsidR="00FE4C9A" w:rsidRDefault="00FE4C9A">
      <w:pPr>
        <w:ind w:firstLine="720"/>
        <w:jc w:val="both"/>
        <w:rPr>
          <w:sz w:val="28"/>
          <w:lang w:val="en-US"/>
        </w:rPr>
      </w:pPr>
    </w:p>
    <w:p w:rsidR="00FE4C9A" w:rsidRDefault="00FE4C9A">
      <w:pPr>
        <w:ind w:firstLine="720"/>
        <w:jc w:val="both"/>
        <w:rPr>
          <w:sz w:val="28"/>
          <w:lang w:val="en-US"/>
        </w:rPr>
      </w:pPr>
    </w:p>
    <w:p w:rsidR="00FE4C9A" w:rsidRDefault="00FE4C9A">
      <w:pPr>
        <w:ind w:firstLine="720"/>
        <w:jc w:val="both"/>
        <w:rPr>
          <w:sz w:val="28"/>
          <w:lang w:val="en-US"/>
        </w:rPr>
      </w:pPr>
    </w:p>
    <w:p w:rsidR="00FE4C9A" w:rsidRDefault="00FE4C9A">
      <w:pPr>
        <w:ind w:firstLine="720"/>
        <w:jc w:val="both"/>
        <w:rPr>
          <w:sz w:val="28"/>
          <w:lang w:val="en-US"/>
        </w:rPr>
      </w:pPr>
    </w:p>
    <w:p w:rsidR="00FE4C9A" w:rsidRDefault="00FE4C9A">
      <w:pPr>
        <w:ind w:firstLine="720"/>
        <w:jc w:val="both"/>
        <w:rPr>
          <w:sz w:val="28"/>
          <w:lang w:val="en-US"/>
        </w:rPr>
      </w:pPr>
    </w:p>
    <w:p w:rsidR="00FE4C9A" w:rsidRDefault="00FE4C9A">
      <w:pPr>
        <w:ind w:firstLine="720"/>
        <w:jc w:val="both"/>
        <w:rPr>
          <w:sz w:val="28"/>
          <w:lang w:val="en-US"/>
        </w:rPr>
      </w:pPr>
    </w:p>
    <w:p w:rsidR="00FE4C9A" w:rsidRDefault="00FE4C9A">
      <w:pPr>
        <w:ind w:firstLine="720"/>
        <w:jc w:val="both"/>
        <w:rPr>
          <w:sz w:val="28"/>
          <w:lang w:val="en-US"/>
        </w:rPr>
      </w:pPr>
    </w:p>
    <w:p w:rsidR="00FE4C9A" w:rsidRDefault="00FE4C9A">
      <w:pPr>
        <w:ind w:firstLine="720"/>
        <w:jc w:val="both"/>
        <w:rPr>
          <w:sz w:val="28"/>
          <w:lang w:val="en-US"/>
        </w:rPr>
      </w:pPr>
    </w:p>
    <w:p w:rsidR="00FE4C9A" w:rsidRDefault="00FE4C9A">
      <w:pPr>
        <w:numPr>
          <w:ilvl w:val="0"/>
          <w:numId w:val="2"/>
        </w:numPr>
        <w:jc w:val="center"/>
        <w:rPr>
          <w:b/>
          <w:sz w:val="32"/>
          <w:lang w:val="en-US"/>
        </w:rPr>
      </w:pPr>
      <w:r>
        <w:rPr>
          <w:b/>
          <w:sz w:val="32"/>
          <w:lang w:val="en-US"/>
        </w:rPr>
        <w:t>Формы права: понятия и виды. Источники права.</w:t>
      </w:r>
    </w:p>
    <w:p w:rsidR="00FE4C9A" w:rsidRDefault="00FE4C9A">
      <w:pPr>
        <w:jc w:val="center"/>
        <w:rPr>
          <w:sz w:val="28"/>
          <w:lang w:val="en-US"/>
        </w:rPr>
      </w:pPr>
    </w:p>
    <w:p w:rsidR="00FE4C9A" w:rsidRDefault="00FE4C9A">
      <w:pPr>
        <w:ind w:firstLine="720"/>
        <w:jc w:val="both"/>
        <w:rPr>
          <w:sz w:val="28"/>
          <w:lang w:val="en-US"/>
        </w:rPr>
      </w:pPr>
      <w:r>
        <w:rPr>
          <w:sz w:val="28"/>
          <w:lang w:val="en-US"/>
        </w:rPr>
        <w:t xml:space="preserve">В юридической науке различают внутренюю и внешнюю формы права. Стурктура права, его содержание составляют его внутреннюю форму. Внешняя форма права составляет комплекс юридических источников. Термины "форма права" и "источник права" тесно взаимосвязаны, но не совпадают. Форма права показывает организацию его содержания и внешнее выражение, а источник права - истоки формирования права, факторы, определяющие его содержание и формы выражения. </w:t>
      </w:r>
    </w:p>
    <w:p w:rsidR="00FE4C9A" w:rsidRDefault="00FE4C9A">
      <w:pPr>
        <w:ind w:firstLine="720"/>
        <w:jc w:val="both"/>
        <w:rPr>
          <w:sz w:val="28"/>
          <w:lang w:val="en-US"/>
        </w:rPr>
      </w:pPr>
      <w:r>
        <w:rPr>
          <w:sz w:val="28"/>
          <w:lang w:val="en-US"/>
        </w:rPr>
        <w:t xml:space="preserve">Правоведение различает материальные, идеальные и юридические источники права. </w:t>
      </w:r>
    </w:p>
    <w:p w:rsidR="00FE4C9A" w:rsidRDefault="00FE4C9A">
      <w:pPr>
        <w:ind w:firstLine="720"/>
        <w:jc w:val="both"/>
        <w:rPr>
          <w:sz w:val="28"/>
          <w:lang w:val="en-US"/>
        </w:rPr>
      </w:pPr>
      <w:r>
        <w:rPr>
          <w:sz w:val="28"/>
          <w:lang w:val="en-US"/>
        </w:rPr>
        <w:t xml:space="preserve">Материальные источники лежат в основе потребности развития общества, в базисных его отношениях. </w:t>
      </w:r>
    </w:p>
    <w:p w:rsidR="00FE4C9A" w:rsidRDefault="00FE4C9A">
      <w:pPr>
        <w:ind w:firstLine="720"/>
        <w:jc w:val="both"/>
        <w:rPr>
          <w:sz w:val="28"/>
          <w:lang w:val="en-US"/>
        </w:rPr>
      </w:pPr>
      <w:r>
        <w:rPr>
          <w:sz w:val="28"/>
          <w:lang w:val="en-US"/>
        </w:rPr>
        <w:t xml:space="preserve">Внешние факторы воздействия - правосознание, политическая ориентация, международные и внутриполитические влияния составляют источник права в идеальном смысле. </w:t>
      </w:r>
    </w:p>
    <w:p w:rsidR="00FE4C9A" w:rsidRDefault="00FE4C9A">
      <w:pPr>
        <w:ind w:firstLine="720"/>
        <w:jc w:val="both"/>
        <w:rPr>
          <w:sz w:val="28"/>
          <w:lang w:val="en-US"/>
        </w:rPr>
      </w:pPr>
      <w:r>
        <w:rPr>
          <w:sz w:val="28"/>
          <w:lang w:val="en-US"/>
        </w:rPr>
        <w:t xml:space="preserve">Юридическим источником является сам юридический акт, который получает реальное выражение объективных потребностей общественного развития. </w:t>
      </w:r>
    </w:p>
    <w:p w:rsidR="00FE4C9A" w:rsidRDefault="00FE4C9A">
      <w:pPr>
        <w:ind w:firstLine="720"/>
        <w:jc w:val="both"/>
        <w:rPr>
          <w:sz w:val="28"/>
          <w:lang w:val="en-US"/>
        </w:rPr>
      </w:pPr>
      <w:r>
        <w:rPr>
          <w:sz w:val="28"/>
          <w:lang w:val="en-US"/>
        </w:rPr>
        <w:t>Помимо этого на формирование права действуют и другие обстоятельства: политические, экономические, социальные, национальные, религиозные и т.п. Они могут быть объективными (не зависящами от воли и желания людей) и субъективными - результатом партийной борьбы, законодательной инициативой и т.п.</w:t>
      </w:r>
    </w:p>
    <w:p w:rsidR="00FE4C9A" w:rsidRDefault="00FE4C9A">
      <w:pPr>
        <w:ind w:firstLine="720"/>
        <w:jc w:val="both"/>
        <w:rPr>
          <w:sz w:val="28"/>
          <w:lang w:val="en-US"/>
        </w:rPr>
      </w:pPr>
      <w:r>
        <w:rPr>
          <w:sz w:val="28"/>
          <w:lang w:val="en-US"/>
        </w:rPr>
        <w:t xml:space="preserve">Взаимосвязь системы источников права и его внешнего выражения определяет специфику правовых систем. В одних системах преимущество получили преценденты и судебные решения, в других делегированное законодательство, в третьих - правовые акты парламентов, в четвертых - религиозные нормы.    </w:t>
      </w:r>
    </w:p>
    <w:p w:rsidR="00FE4C9A" w:rsidRDefault="00FE4C9A">
      <w:pPr>
        <w:ind w:firstLine="720"/>
        <w:jc w:val="both"/>
        <w:rPr>
          <w:sz w:val="28"/>
          <w:lang w:val="en-US"/>
        </w:rPr>
      </w:pPr>
      <w:r>
        <w:rPr>
          <w:sz w:val="28"/>
          <w:lang w:val="en-US"/>
        </w:rPr>
        <w:t>В российской правовой системе утверждались такие формы права, как правовой обычай, правовой прецедент, договор с нормативным содержанием и нормативно- правовой акт.</w:t>
      </w:r>
    </w:p>
    <w:p w:rsidR="00FE4C9A" w:rsidRDefault="00FE4C9A">
      <w:pPr>
        <w:ind w:firstLine="720"/>
        <w:jc w:val="both"/>
        <w:rPr>
          <w:sz w:val="28"/>
          <w:lang w:val="en-US"/>
        </w:rPr>
      </w:pPr>
      <w:r>
        <w:rPr>
          <w:sz w:val="28"/>
          <w:lang w:val="en-US"/>
        </w:rPr>
        <w:t xml:space="preserve">Правовой обычай - одна из древнейших разновидностей социальных норм. Они возникали как устойчивая форма обобщения наиболее рациональных вариантов общественно значимого поведения людей, общение их между собой. Их социальная значимость вызвала к жизни необходимость обеспечения реализации этих норм со стороны общества, государства. </w:t>
      </w:r>
    </w:p>
    <w:p w:rsidR="00FE4C9A" w:rsidRDefault="00FE4C9A">
      <w:pPr>
        <w:ind w:firstLine="720"/>
        <w:jc w:val="both"/>
        <w:rPr>
          <w:sz w:val="28"/>
          <w:lang w:val="en-US"/>
        </w:rPr>
      </w:pPr>
      <w:r>
        <w:rPr>
          <w:sz w:val="28"/>
          <w:lang w:val="en-US"/>
        </w:rPr>
        <w:t xml:space="preserve">Обычай исторически и фактически предшествовал закону. Он и сейчас играет регулирующую функцию в отношениях, когда вмешательство законодателя преждевременно или нежелательно. Нередко обычаи возводятся в ранг права. </w:t>
      </w:r>
    </w:p>
    <w:p w:rsidR="00FE4C9A" w:rsidRDefault="00FE4C9A">
      <w:pPr>
        <w:ind w:firstLine="720"/>
        <w:jc w:val="both"/>
        <w:rPr>
          <w:sz w:val="28"/>
          <w:lang w:val="en-US"/>
        </w:rPr>
      </w:pPr>
      <w:r>
        <w:rPr>
          <w:sz w:val="28"/>
          <w:lang w:val="en-US"/>
        </w:rPr>
        <w:t>Правовой прецедент представляет собой решение государственного органа, которое принимается за образец (правило) при последующем расследовании аналогичных дел.</w:t>
      </w:r>
    </w:p>
    <w:p w:rsidR="00FE4C9A" w:rsidRDefault="00FE4C9A">
      <w:pPr>
        <w:ind w:firstLine="720"/>
        <w:jc w:val="both"/>
        <w:rPr>
          <w:sz w:val="28"/>
          <w:lang w:val="en-US"/>
        </w:rPr>
      </w:pPr>
      <w:r>
        <w:rPr>
          <w:sz w:val="28"/>
          <w:lang w:val="en-US"/>
        </w:rPr>
        <w:t xml:space="preserve">Как источник права юридический прецедент получил наиболее широкое распространение в системе общего права (Англия, США, Канада, Австралия), где он имеет силу законодательного акта. В росссийской правовой системе его элементы играют роль в деятельности Конституционного, Верховного и Арбитражного судов, разъяснения которых являются руководящими в принятии решений в судебных разбирательствах нижестоящих судебных органов.  </w:t>
      </w:r>
    </w:p>
    <w:p w:rsidR="00FE4C9A" w:rsidRDefault="00FE4C9A">
      <w:pPr>
        <w:ind w:firstLine="720"/>
        <w:jc w:val="both"/>
        <w:rPr>
          <w:sz w:val="28"/>
          <w:lang w:val="en-US"/>
        </w:rPr>
      </w:pPr>
      <w:r>
        <w:rPr>
          <w:sz w:val="28"/>
          <w:lang w:val="en-US"/>
        </w:rPr>
        <w:t>Прецедент может быть как судебным, так и административным. Однако, чем выше положение суда, тем меньше он связан прецедентами.</w:t>
      </w:r>
    </w:p>
    <w:p w:rsidR="00FE4C9A" w:rsidRDefault="00FE4C9A">
      <w:pPr>
        <w:ind w:firstLine="720"/>
        <w:jc w:val="both"/>
        <w:rPr>
          <w:sz w:val="28"/>
          <w:lang w:val="en-US"/>
        </w:rPr>
      </w:pPr>
      <w:r>
        <w:rPr>
          <w:sz w:val="28"/>
          <w:lang w:val="en-US"/>
        </w:rPr>
        <w:t xml:space="preserve">Договор с нормативным содержанием. </w:t>
      </w:r>
    </w:p>
    <w:p w:rsidR="00FE4C9A" w:rsidRDefault="00FE4C9A">
      <w:pPr>
        <w:ind w:firstLine="720"/>
        <w:jc w:val="both"/>
        <w:rPr>
          <w:sz w:val="28"/>
          <w:lang w:val="en-US"/>
        </w:rPr>
      </w:pPr>
      <w:r>
        <w:rPr>
          <w:sz w:val="28"/>
          <w:lang w:val="en-US"/>
        </w:rPr>
        <w:t xml:space="preserve">Он имеет следующие свойства: </w:t>
      </w:r>
    </w:p>
    <w:p w:rsidR="00FE4C9A" w:rsidRDefault="00FE4C9A">
      <w:pPr>
        <w:numPr>
          <w:ilvl w:val="0"/>
          <w:numId w:val="6"/>
        </w:numPr>
        <w:jc w:val="both"/>
        <w:rPr>
          <w:sz w:val="28"/>
          <w:lang w:val="en-US"/>
        </w:rPr>
      </w:pPr>
      <w:r>
        <w:rPr>
          <w:sz w:val="28"/>
          <w:lang w:val="en-US"/>
        </w:rPr>
        <w:t>Содержит норму общего содержания</w:t>
      </w:r>
      <w:r>
        <w:rPr>
          <w:sz w:val="28"/>
        </w:rPr>
        <w:t>,</w:t>
      </w:r>
    </w:p>
    <w:p w:rsidR="00FE4C9A" w:rsidRDefault="00FE4C9A">
      <w:pPr>
        <w:numPr>
          <w:ilvl w:val="0"/>
          <w:numId w:val="6"/>
        </w:numPr>
        <w:jc w:val="both"/>
        <w:rPr>
          <w:sz w:val="28"/>
          <w:lang w:val="en-US"/>
        </w:rPr>
      </w:pPr>
      <w:r>
        <w:rPr>
          <w:sz w:val="28"/>
          <w:lang w:val="en-US"/>
        </w:rPr>
        <w:t xml:space="preserve">Добровольность заключения, </w:t>
      </w:r>
    </w:p>
    <w:p w:rsidR="00FE4C9A" w:rsidRDefault="00FE4C9A">
      <w:pPr>
        <w:numPr>
          <w:ilvl w:val="0"/>
          <w:numId w:val="6"/>
        </w:numPr>
        <w:jc w:val="both"/>
        <w:rPr>
          <w:sz w:val="28"/>
          <w:lang w:val="en-US"/>
        </w:rPr>
      </w:pPr>
      <w:r>
        <w:rPr>
          <w:sz w:val="28"/>
          <w:lang w:val="en-US"/>
        </w:rPr>
        <w:t xml:space="preserve">Общность интереса, </w:t>
      </w:r>
    </w:p>
    <w:p w:rsidR="00FE4C9A" w:rsidRDefault="00FE4C9A">
      <w:pPr>
        <w:numPr>
          <w:ilvl w:val="0"/>
          <w:numId w:val="6"/>
        </w:numPr>
        <w:jc w:val="both"/>
        <w:rPr>
          <w:sz w:val="28"/>
          <w:lang w:val="en-US"/>
        </w:rPr>
      </w:pPr>
      <w:r>
        <w:rPr>
          <w:sz w:val="28"/>
          <w:lang w:val="en-US"/>
        </w:rPr>
        <w:t xml:space="preserve">Равенство сторон, </w:t>
      </w:r>
    </w:p>
    <w:p w:rsidR="00FE4C9A" w:rsidRDefault="00FE4C9A">
      <w:pPr>
        <w:numPr>
          <w:ilvl w:val="0"/>
          <w:numId w:val="6"/>
        </w:numPr>
        <w:jc w:val="both"/>
        <w:rPr>
          <w:sz w:val="28"/>
          <w:lang w:val="en-US"/>
        </w:rPr>
      </w:pPr>
      <w:r>
        <w:rPr>
          <w:sz w:val="28"/>
          <w:lang w:val="en-US"/>
        </w:rPr>
        <w:t xml:space="preserve">Согласие участников по всем существенным аспектам договора, </w:t>
      </w:r>
    </w:p>
    <w:p w:rsidR="00FE4C9A" w:rsidRDefault="00FE4C9A">
      <w:pPr>
        <w:numPr>
          <w:ilvl w:val="0"/>
          <w:numId w:val="6"/>
        </w:numPr>
        <w:jc w:val="both"/>
        <w:rPr>
          <w:sz w:val="28"/>
          <w:lang w:val="en-US"/>
        </w:rPr>
      </w:pPr>
      <w:r>
        <w:rPr>
          <w:sz w:val="28"/>
          <w:lang w:val="en-US"/>
        </w:rPr>
        <w:t xml:space="preserve">Эквивалентность и возмездность, </w:t>
      </w:r>
    </w:p>
    <w:p w:rsidR="00FE4C9A" w:rsidRDefault="00FE4C9A">
      <w:pPr>
        <w:numPr>
          <w:ilvl w:val="0"/>
          <w:numId w:val="6"/>
        </w:numPr>
        <w:jc w:val="both"/>
        <w:rPr>
          <w:sz w:val="28"/>
          <w:lang w:val="en-US"/>
        </w:rPr>
      </w:pPr>
      <w:r>
        <w:rPr>
          <w:sz w:val="28"/>
          <w:lang w:val="en-US"/>
        </w:rPr>
        <w:t xml:space="preserve">Взаимную ответственность сторон за невыполнение или ненадлежащее выполнение принятых обязательств, </w:t>
      </w:r>
    </w:p>
    <w:p w:rsidR="00FE4C9A" w:rsidRDefault="00FE4C9A">
      <w:pPr>
        <w:numPr>
          <w:ilvl w:val="0"/>
          <w:numId w:val="6"/>
        </w:numPr>
        <w:jc w:val="both"/>
        <w:rPr>
          <w:sz w:val="28"/>
          <w:lang w:val="en-US"/>
        </w:rPr>
      </w:pPr>
      <w:r>
        <w:rPr>
          <w:sz w:val="28"/>
          <w:lang w:val="en-US"/>
        </w:rPr>
        <w:t>Правовое обеспечение.</w:t>
      </w:r>
    </w:p>
    <w:p w:rsidR="00FE4C9A" w:rsidRDefault="00FE4C9A">
      <w:pPr>
        <w:ind w:firstLine="720"/>
        <w:jc w:val="both"/>
        <w:rPr>
          <w:sz w:val="28"/>
          <w:lang w:val="en-US"/>
        </w:rPr>
      </w:pPr>
      <w:r>
        <w:rPr>
          <w:sz w:val="28"/>
          <w:lang w:val="en-US"/>
        </w:rPr>
        <w:t xml:space="preserve">Нормативные договоры получили широкое распространение в конституционном, трудовом, гражданском, международном и других отраслях права. Они бывают внутригосударственными и международными, учредительными и обычными, типовыми и текущими. К их числу отсятся договоры между администрацией предприятия и его профсоюзной организацией. Эти договоры регулируют трудовые отношения. </w:t>
      </w:r>
    </w:p>
    <w:p w:rsidR="00FE4C9A" w:rsidRDefault="00FE4C9A">
      <w:pPr>
        <w:ind w:firstLine="720"/>
        <w:jc w:val="both"/>
        <w:rPr>
          <w:sz w:val="28"/>
          <w:lang w:val="en-US"/>
        </w:rPr>
      </w:pPr>
      <w:r>
        <w:rPr>
          <w:sz w:val="28"/>
          <w:lang w:val="en-US"/>
        </w:rPr>
        <w:t xml:space="preserve">Нормативно- правовые акты - основные и наиболее совершенные формы современного права. Документальная форма их исполнения позволяет оперативно знакомить с их содержанием население. Их характеризуют присущие только им признаки: </w:t>
      </w:r>
    </w:p>
    <w:p w:rsidR="00FE4C9A" w:rsidRDefault="00FE4C9A">
      <w:pPr>
        <w:numPr>
          <w:ilvl w:val="0"/>
          <w:numId w:val="3"/>
        </w:numPr>
        <w:jc w:val="both"/>
        <w:rPr>
          <w:sz w:val="28"/>
          <w:lang w:val="en-US"/>
        </w:rPr>
      </w:pPr>
      <w:r>
        <w:rPr>
          <w:sz w:val="28"/>
          <w:lang w:val="en-US"/>
        </w:rPr>
        <w:t>Нормативные акты есть результат правотворческой деятельности компетентных органов и должностных лиц государства, а также уполномоченных на то общественных объединений и организаций;</w:t>
      </w:r>
    </w:p>
    <w:p w:rsidR="00FE4C9A" w:rsidRDefault="00FE4C9A">
      <w:pPr>
        <w:numPr>
          <w:ilvl w:val="0"/>
          <w:numId w:val="3"/>
        </w:numPr>
        <w:jc w:val="both"/>
        <w:rPr>
          <w:sz w:val="28"/>
          <w:lang w:val="en-US"/>
        </w:rPr>
      </w:pPr>
      <w:r>
        <w:rPr>
          <w:sz w:val="28"/>
          <w:lang w:val="en-US"/>
        </w:rPr>
        <w:t>Они содержат в себе общеобязательные нормы поведения;</w:t>
      </w:r>
    </w:p>
    <w:p w:rsidR="00FE4C9A" w:rsidRDefault="00FE4C9A">
      <w:pPr>
        <w:numPr>
          <w:ilvl w:val="0"/>
          <w:numId w:val="3"/>
        </w:numPr>
        <w:jc w:val="both"/>
        <w:rPr>
          <w:sz w:val="28"/>
          <w:lang w:val="en-US"/>
        </w:rPr>
      </w:pPr>
      <w:r>
        <w:rPr>
          <w:sz w:val="28"/>
          <w:lang w:val="en-US"/>
        </w:rPr>
        <w:t>Содержащиеся в них предписания являются выражением государственной воли;</w:t>
      </w:r>
    </w:p>
    <w:p w:rsidR="00FE4C9A" w:rsidRDefault="00FE4C9A">
      <w:pPr>
        <w:numPr>
          <w:ilvl w:val="0"/>
          <w:numId w:val="3"/>
        </w:numPr>
        <w:jc w:val="both"/>
        <w:rPr>
          <w:sz w:val="28"/>
          <w:lang w:val="en-US"/>
        </w:rPr>
      </w:pPr>
      <w:r>
        <w:rPr>
          <w:sz w:val="28"/>
          <w:lang w:val="en-US"/>
        </w:rPr>
        <w:t>Принимаются и реализуются в особом процессуальном порядке;</w:t>
      </w:r>
    </w:p>
    <w:p w:rsidR="00FE4C9A" w:rsidRDefault="00FE4C9A">
      <w:pPr>
        <w:numPr>
          <w:ilvl w:val="0"/>
          <w:numId w:val="3"/>
        </w:numPr>
        <w:jc w:val="both"/>
        <w:rPr>
          <w:sz w:val="28"/>
          <w:lang w:val="en-US"/>
        </w:rPr>
      </w:pPr>
      <w:r>
        <w:rPr>
          <w:sz w:val="28"/>
          <w:lang w:val="en-US"/>
        </w:rPr>
        <w:t>Имеют строго определенную документальную форму (закон, указ, постановление и т.д.);</w:t>
      </w:r>
    </w:p>
    <w:p w:rsidR="00FE4C9A" w:rsidRDefault="00FE4C9A">
      <w:pPr>
        <w:numPr>
          <w:ilvl w:val="0"/>
          <w:numId w:val="3"/>
        </w:numPr>
        <w:jc w:val="both"/>
        <w:rPr>
          <w:sz w:val="28"/>
          <w:lang w:val="en-US"/>
        </w:rPr>
      </w:pPr>
      <w:r>
        <w:rPr>
          <w:sz w:val="28"/>
          <w:lang w:val="en-US"/>
        </w:rPr>
        <w:t>Направление на регулирование наиболее типичных, массовых отношений, в то время как акты применения норм права касаются лишь конкретных жизненных случаев, ситуаций, обстоятельств;</w:t>
      </w:r>
    </w:p>
    <w:p w:rsidR="00FE4C9A" w:rsidRDefault="00FE4C9A">
      <w:pPr>
        <w:numPr>
          <w:ilvl w:val="0"/>
          <w:numId w:val="3"/>
        </w:numPr>
        <w:jc w:val="both"/>
        <w:rPr>
          <w:sz w:val="28"/>
          <w:lang w:val="en-US"/>
        </w:rPr>
      </w:pPr>
      <w:r>
        <w:rPr>
          <w:sz w:val="28"/>
          <w:lang w:val="en-US"/>
        </w:rPr>
        <w:t>Рассчитана на постоянное либо длительное действие, тогда как правоприменительные акты - на однократную реализацию;</w:t>
      </w:r>
    </w:p>
    <w:p w:rsidR="00FE4C9A" w:rsidRDefault="00FE4C9A">
      <w:pPr>
        <w:numPr>
          <w:ilvl w:val="0"/>
          <w:numId w:val="3"/>
        </w:numPr>
        <w:jc w:val="both"/>
        <w:rPr>
          <w:sz w:val="28"/>
          <w:lang w:val="en-US"/>
        </w:rPr>
      </w:pPr>
      <w:r>
        <w:rPr>
          <w:sz w:val="28"/>
          <w:lang w:val="en-US"/>
        </w:rPr>
        <w:t>Нормативные акты неперсонифицированы, адресуются либо ко всем, либо к неопределено большому числу субъектов, а акт применения     правовой нормы имеет конкретного адресата.</w:t>
      </w:r>
    </w:p>
    <w:p w:rsidR="00FE4C9A" w:rsidRDefault="00FE4C9A">
      <w:pPr>
        <w:ind w:firstLine="720"/>
        <w:jc w:val="both"/>
        <w:rPr>
          <w:sz w:val="28"/>
          <w:lang w:val="en-US"/>
        </w:rPr>
      </w:pPr>
      <w:r>
        <w:rPr>
          <w:sz w:val="28"/>
          <w:lang w:val="en-US"/>
        </w:rPr>
        <w:t>Нормативно-правовой акт - это официально изданный в особом порядке документ компетентного правотворческого органа, содержащий нормы права.</w:t>
      </w:r>
    </w:p>
    <w:p w:rsidR="00FE4C9A" w:rsidRDefault="00FE4C9A">
      <w:pPr>
        <w:ind w:firstLine="720"/>
        <w:jc w:val="both"/>
        <w:rPr>
          <w:sz w:val="28"/>
          <w:lang w:val="en-US"/>
        </w:rPr>
      </w:pPr>
      <w:r>
        <w:rPr>
          <w:sz w:val="28"/>
          <w:lang w:val="en-US"/>
        </w:rPr>
        <w:t>Все нормативно-правовые акты функционируют как единая правовая система, которая характеризуется согласованностью, взаимодействием, иерархичностью, специализацией и дифференциацией по отраслям и институтам.</w:t>
      </w:r>
    </w:p>
    <w:p w:rsidR="00FE4C9A" w:rsidRDefault="00FE4C9A">
      <w:pPr>
        <w:ind w:firstLine="720"/>
        <w:jc w:val="both"/>
        <w:rPr>
          <w:sz w:val="28"/>
          <w:lang w:val="en-US"/>
        </w:rPr>
      </w:pPr>
      <w:r>
        <w:rPr>
          <w:sz w:val="28"/>
          <w:lang w:val="en-US"/>
        </w:rPr>
        <w:t>Система нормативных актов в Российской Федерации включает в себя правовые акты общефедеральных органов, акты субъектов Федерации, местного самоуправления, акты прямого народного волеизъявления.</w:t>
      </w:r>
    </w:p>
    <w:p w:rsidR="00FE4C9A" w:rsidRDefault="00FE4C9A">
      <w:pPr>
        <w:ind w:firstLine="720"/>
        <w:jc w:val="both"/>
        <w:rPr>
          <w:sz w:val="28"/>
        </w:rPr>
      </w:pPr>
      <w:r>
        <w:rPr>
          <w:sz w:val="28"/>
          <w:lang w:val="en-US"/>
        </w:rPr>
        <w:t>В зависимости от особенностей правового положения субъекта правотворчества все нормативно-правовые акты подразделяются на:</w:t>
      </w:r>
    </w:p>
    <w:p w:rsidR="00FE4C9A" w:rsidRDefault="00FE4C9A">
      <w:pPr>
        <w:jc w:val="both"/>
        <w:rPr>
          <w:sz w:val="28"/>
        </w:rPr>
      </w:pPr>
      <w:r>
        <w:rPr>
          <w:sz w:val="28"/>
        </w:rPr>
        <w:t>-нормативные акты государственных органов</w:t>
      </w:r>
      <w:r>
        <w:rPr>
          <w:sz w:val="28"/>
          <w:lang w:val="en-US"/>
        </w:rPr>
        <w:t>;</w:t>
      </w:r>
    </w:p>
    <w:p w:rsidR="00FE4C9A" w:rsidRDefault="00FE4C9A">
      <w:pPr>
        <w:jc w:val="both"/>
        <w:rPr>
          <w:sz w:val="28"/>
        </w:rPr>
      </w:pPr>
      <w:r>
        <w:rPr>
          <w:sz w:val="28"/>
        </w:rPr>
        <w:t>- нормативные акты общественных объединений ( кооперативных, акционерных, профессиональных и т.п. )</w:t>
      </w:r>
      <w:r>
        <w:rPr>
          <w:sz w:val="28"/>
          <w:lang w:val="en-US"/>
        </w:rPr>
        <w:t>;</w:t>
      </w:r>
      <w:r>
        <w:rPr>
          <w:sz w:val="28"/>
        </w:rPr>
        <w:t xml:space="preserve"> </w:t>
      </w:r>
      <w:r>
        <w:rPr>
          <w:sz w:val="28"/>
          <w:lang w:val="en-US"/>
        </w:rPr>
        <w:t xml:space="preserve"> </w:t>
      </w:r>
    </w:p>
    <w:p w:rsidR="00FE4C9A" w:rsidRDefault="00FE4C9A">
      <w:pPr>
        <w:jc w:val="both"/>
        <w:rPr>
          <w:sz w:val="28"/>
        </w:rPr>
      </w:pPr>
      <w:r>
        <w:rPr>
          <w:sz w:val="28"/>
          <w:lang w:val="en-US"/>
        </w:rPr>
        <w:t>-совместные акты  ( государственных и негосударственных организаций );</w:t>
      </w:r>
    </w:p>
    <w:p w:rsidR="00FE4C9A" w:rsidRDefault="00FE4C9A">
      <w:pPr>
        <w:jc w:val="both"/>
        <w:rPr>
          <w:sz w:val="28"/>
        </w:rPr>
      </w:pPr>
      <w:r>
        <w:rPr>
          <w:sz w:val="28"/>
          <w:lang w:val="en-US"/>
        </w:rPr>
        <w:t>-нормативные акты, принятые в порядке референдума.</w:t>
      </w:r>
    </w:p>
    <w:p w:rsidR="00FE4C9A" w:rsidRDefault="00FE4C9A">
      <w:pPr>
        <w:ind w:left="720"/>
        <w:jc w:val="both"/>
        <w:rPr>
          <w:sz w:val="28"/>
        </w:rPr>
      </w:pPr>
      <w:r>
        <w:rPr>
          <w:sz w:val="28"/>
          <w:lang w:val="en-US"/>
        </w:rPr>
        <w:t>В зависимости от сферы действия  нормативные акты делятся на :</w:t>
      </w:r>
    </w:p>
    <w:p w:rsidR="00FE4C9A" w:rsidRDefault="00FE4C9A">
      <w:pPr>
        <w:numPr>
          <w:ilvl w:val="0"/>
          <w:numId w:val="5"/>
        </w:numPr>
        <w:jc w:val="both"/>
        <w:rPr>
          <w:sz w:val="28"/>
        </w:rPr>
      </w:pPr>
      <w:r>
        <w:rPr>
          <w:sz w:val="28"/>
        </w:rPr>
        <w:t>общефедеральные</w:t>
      </w:r>
      <w:r>
        <w:rPr>
          <w:sz w:val="28"/>
          <w:lang w:val="en-US"/>
        </w:rPr>
        <w:t>;</w:t>
      </w:r>
    </w:p>
    <w:p w:rsidR="00FE4C9A" w:rsidRDefault="00FE4C9A">
      <w:pPr>
        <w:numPr>
          <w:ilvl w:val="0"/>
          <w:numId w:val="5"/>
        </w:numPr>
        <w:jc w:val="both"/>
        <w:rPr>
          <w:sz w:val="28"/>
        </w:rPr>
      </w:pPr>
      <w:r>
        <w:rPr>
          <w:sz w:val="28"/>
        </w:rPr>
        <w:t>акты субъектов федерации</w:t>
      </w:r>
      <w:r>
        <w:rPr>
          <w:sz w:val="28"/>
          <w:lang w:val="en-US"/>
        </w:rPr>
        <w:t>;</w:t>
      </w:r>
    </w:p>
    <w:p w:rsidR="00FE4C9A" w:rsidRDefault="00FE4C9A">
      <w:pPr>
        <w:numPr>
          <w:ilvl w:val="0"/>
          <w:numId w:val="5"/>
        </w:numPr>
        <w:jc w:val="both"/>
        <w:rPr>
          <w:sz w:val="28"/>
        </w:rPr>
      </w:pPr>
      <w:r>
        <w:rPr>
          <w:sz w:val="28"/>
          <w:lang w:val="en-US"/>
        </w:rPr>
        <w:t>акты органов местного самоуправления;</w:t>
      </w:r>
    </w:p>
    <w:p w:rsidR="00FE4C9A" w:rsidRDefault="00FE4C9A">
      <w:pPr>
        <w:numPr>
          <w:ilvl w:val="0"/>
          <w:numId w:val="5"/>
        </w:numPr>
        <w:jc w:val="both"/>
        <w:rPr>
          <w:sz w:val="28"/>
        </w:rPr>
      </w:pPr>
      <w:r>
        <w:rPr>
          <w:sz w:val="28"/>
          <w:lang w:val="en-US"/>
        </w:rPr>
        <w:t>локальные акты ( регулирующие отношения внутри организации, предприятия, учреждения).</w:t>
      </w:r>
    </w:p>
    <w:p w:rsidR="00FE4C9A" w:rsidRDefault="00FE4C9A">
      <w:pPr>
        <w:ind w:firstLine="720"/>
        <w:rPr>
          <w:sz w:val="28"/>
        </w:rPr>
      </w:pPr>
      <w:r>
        <w:rPr>
          <w:sz w:val="28"/>
          <w:lang w:val="en-US"/>
        </w:rPr>
        <w:t>Срок действия различает:</w:t>
      </w:r>
    </w:p>
    <w:p w:rsidR="00FE4C9A" w:rsidRDefault="00FE4C9A">
      <w:pPr>
        <w:numPr>
          <w:ilvl w:val="0"/>
          <w:numId w:val="5"/>
        </w:numPr>
        <w:rPr>
          <w:sz w:val="28"/>
        </w:rPr>
      </w:pPr>
      <w:r>
        <w:rPr>
          <w:sz w:val="28"/>
        </w:rPr>
        <w:t>акты неопределенно длительного действия</w:t>
      </w:r>
      <w:r>
        <w:rPr>
          <w:sz w:val="28"/>
          <w:lang w:val="en-US"/>
        </w:rPr>
        <w:t>;</w:t>
      </w:r>
    </w:p>
    <w:p w:rsidR="00FE4C9A" w:rsidRDefault="00FE4C9A">
      <w:pPr>
        <w:numPr>
          <w:ilvl w:val="0"/>
          <w:numId w:val="5"/>
        </w:numPr>
        <w:rPr>
          <w:sz w:val="28"/>
        </w:rPr>
      </w:pPr>
      <w:r>
        <w:rPr>
          <w:sz w:val="28"/>
        </w:rPr>
        <w:t>временные акты.</w:t>
      </w:r>
    </w:p>
    <w:p w:rsidR="00FE4C9A" w:rsidRDefault="00FE4C9A">
      <w:pPr>
        <w:ind w:firstLine="720"/>
        <w:jc w:val="both"/>
        <w:rPr>
          <w:sz w:val="28"/>
        </w:rPr>
      </w:pPr>
      <w:r>
        <w:rPr>
          <w:sz w:val="28"/>
        </w:rPr>
        <w:t>В зависимости от юридической силы  нормативно - правовые акты подразделяются на законы и подзаконные акты.</w:t>
      </w:r>
    </w:p>
    <w:p w:rsidR="00FE4C9A" w:rsidRDefault="00FE4C9A">
      <w:pPr>
        <w:ind w:firstLine="720"/>
        <w:jc w:val="both"/>
        <w:rPr>
          <w:sz w:val="28"/>
        </w:rPr>
      </w:pPr>
      <w:r>
        <w:rPr>
          <w:sz w:val="28"/>
        </w:rPr>
        <w:t>Законы занимают главное место в системе правовых актов. Их ведущее положение определяется следующим</w:t>
      </w:r>
      <w:r>
        <w:rPr>
          <w:sz w:val="28"/>
          <w:lang w:val="en-US"/>
        </w:rPr>
        <w:t>:</w:t>
      </w:r>
      <w:r>
        <w:rPr>
          <w:sz w:val="28"/>
        </w:rPr>
        <w:t xml:space="preserve"> </w:t>
      </w:r>
    </w:p>
    <w:p w:rsidR="00FE4C9A" w:rsidRDefault="00FE4C9A">
      <w:pPr>
        <w:ind w:firstLine="720"/>
        <w:jc w:val="both"/>
        <w:rPr>
          <w:sz w:val="28"/>
        </w:rPr>
      </w:pPr>
      <w:r>
        <w:rPr>
          <w:sz w:val="28"/>
        </w:rPr>
        <w:t>Во-первых, они принимаются только представительными органами государственной власти или народом в порядке референдума.</w:t>
      </w:r>
    </w:p>
    <w:p w:rsidR="00FE4C9A" w:rsidRDefault="00FE4C9A">
      <w:pPr>
        <w:ind w:firstLine="720"/>
        <w:jc w:val="both"/>
        <w:rPr>
          <w:sz w:val="28"/>
        </w:rPr>
      </w:pPr>
      <w:r>
        <w:rPr>
          <w:sz w:val="28"/>
        </w:rPr>
        <w:t>Во-вторых, обладают высшей юридической силой</w:t>
      </w:r>
      <w:r>
        <w:rPr>
          <w:sz w:val="28"/>
          <w:lang w:val="en-US"/>
        </w:rPr>
        <w:t>;</w:t>
      </w:r>
      <w:r>
        <w:rPr>
          <w:sz w:val="28"/>
        </w:rPr>
        <w:t xml:space="preserve"> никто не вправе отменить закон, кроме органа, который его издал.</w:t>
      </w:r>
    </w:p>
    <w:p w:rsidR="00FE4C9A" w:rsidRDefault="00FE4C9A">
      <w:pPr>
        <w:ind w:firstLine="720"/>
        <w:jc w:val="both"/>
        <w:rPr>
          <w:sz w:val="28"/>
        </w:rPr>
      </w:pPr>
      <w:r>
        <w:rPr>
          <w:sz w:val="28"/>
        </w:rPr>
        <w:t>В-третьих, регулируют наиболее важные основополагающие отношения</w:t>
      </w:r>
      <w:r>
        <w:rPr>
          <w:sz w:val="28"/>
          <w:lang w:val="en-US"/>
        </w:rPr>
        <w:t>:</w:t>
      </w:r>
      <w:r>
        <w:rPr>
          <w:sz w:val="28"/>
        </w:rPr>
        <w:t xml:space="preserve"> государственный строй, компетенция звеньев государственного механизма, основные права и свободы граждан.</w:t>
      </w:r>
    </w:p>
    <w:p w:rsidR="00FE4C9A" w:rsidRDefault="00FE4C9A">
      <w:pPr>
        <w:ind w:firstLine="720"/>
        <w:jc w:val="both"/>
        <w:rPr>
          <w:sz w:val="28"/>
        </w:rPr>
      </w:pPr>
      <w:r>
        <w:rPr>
          <w:sz w:val="28"/>
        </w:rPr>
        <w:t>В-четвертых, содержат нормы первичного, исходного характера.</w:t>
      </w:r>
    </w:p>
    <w:p w:rsidR="00FE4C9A" w:rsidRDefault="00FE4C9A">
      <w:pPr>
        <w:ind w:firstLine="720"/>
        <w:jc w:val="both"/>
        <w:rPr>
          <w:sz w:val="28"/>
        </w:rPr>
      </w:pPr>
      <w:r>
        <w:rPr>
          <w:sz w:val="28"/>
        </w:rPr>
        <w:t>В-пятых, принимаются в особом процессуальном порядке.</w:t>
      </w:r>
    </w:p>
    <w:p w:rsidR="00FE4C9A" w:rsidRDefault="00FE4C9A">
      <w:pPr>
        <w:ind w:firstLine="720"/>
        <w:jc w:val="both"/>
        <w:rPr>
          <w:sz w:val="28"/>
        </w:rPr>
      </w:pPr>
      <w:r>
        <w:rPr>
          <w:sz w:val="28"/>
        </w:rPr>
        <w:t>Таким образом,  закон - это принятый в особом порядке акт законодательного органа, обладающий высшей юридической силой и направленный на регулирование наиболее важных общественных отношений.</w:t>
      </w:r>
    </w:p>
    <w:p w:rsidR="00FE4C9A" w:rsidRDefault="00FE4C9A">
      <w:pPr>
        <w:ind w:firstLine="720"/>
        <w:jc w:val="both"/>
        <w:rPr>
          <w:sz w:val="28"/>
        </w:rPr>
      </w:pPr>
      <w:r>
        <w:rPr>
          <w:sz w:val="28"/>
        </w:rPr>
        <w:t>Законы подразделяются на конституционные и текущие.</w:t>
      </w:r>
    </w:p>
    <w:p w:rsidR="00FE4C9A" w:rsidRDefault="00FE4C9A">
      <w:pPr>
        <w:ind w:firstLine="720"/>
        <w:jc w:val="both"/>
        <w:rPr>
          <w:sz w:val="28"/>
        </w:rPr>
      </w:pPr>
      <w:r>
        <w:rPr>
          <w:sz w:val="28"/>
        </w:rPr>
        <w:t>Конституционные законы закрепляют основы общественного и государственного строя, служат юридической базой для текущего законодательства.  К ним относятся Конституция и законы, вносящие в нее изменения и дополнения, а также законы, конкретезирующие ее содержание.</w:t>
      </w:r>
    </w:p>
    <w:p w:rsidR="00FE4C9A" w:rsidRDefault="00FE4C9A">
      <w:pPr>
        <w:ind w:firstLine="720"/>
        <w:jc w:val="both"/>
        <w:rPr>
          <w:sz w:val="28"/>
        </w:rPr>
      </w:pPr>
      <w:r>
        <w:rPr>
          <w:sz w:val="28"/>
        </w:rPr>
        <w:t xml:space="preserve">Конституция  является основным законом государства. Ее сущность состоит в том, что она отражает расстановку политических сил в обществе, юридически закрепляет баланс их интересов. Различают фактическую и юридическую конституции. Фактическая конституция - это реальные отношения в обещстве. Юридическая конституция преставляет собой правовове оформление этих отношений. </w:t>
      </w:r>
    </w:p>
    <w:p w:rsidR="00FE4C9A" w:rsidRDefault="00FE4C9A">
      <w:pPr>
        <w:ind w:firstLine="720"/>
        <w:jc w:val="both"/>
        <w:rPr>
          <w:sz w:val="28"/>
        </w:rPr>
      </w:pPr>
      <w:r>
        <w:rPr>
          <w:sz w:val="28"/>
        </w:rPr>
        <w:t>Конституция занимает главное место в системе норматичвно- правовых актов, которое определяется ее особыми свойствами и особой ролью.</w:t>
      </w:r>
    </w:p>
    <w:p w:rsidR="00FE4C9A" w:rsidRDefault="00FE4C9A">
      <w:pPr>
        <w:ind w:firstLine="720"/>
        <w:jc w:val="both"/>
        <w:rPr>
          <w:sz w:val="28"/>
        </w:rPr>
      </w:pPr>
      <w:r>
        <w:rPr>
          <w:sz w:val="28"/>
        </w:rPr>
        <w:t xml:space="preserve">Приоритетное значение Конституции состоит в том, что она, как акт высшей юридической силы, составляет нормативную базу всего текущего законодательства. Значимость ее еще больше возрастает в федеративном государстве, где она является основой для развития не только текущих законов, но и конституции субъектов Федерации. </w:t>
      </w:r>
    </w:p>
    <w:p w:rsidR="00FE4C9A" w:rsidRDefault="00FE4C9A">
      <w:pPr>
        <w:ind w:firstLine="720"/>
        <w:jc w:val="both"/>
        <w:rPr>
          <w:sz w:val="28"/>
        </w:rPr>
      </w:pPr>
      <w:r>
        <w:rPr>
          <w:sz w:val="28"/>
        </w:rPr>
        <w:t xml:space="preserve">Выполняя непосредственно регулятивную функцию, Конституция призвана обеспечить внутреннее единство норм национальной правовой системы и эффективные правовые связи с зарубежными правовыми системами. </w:t>
      </w:r>
    </w:p>
    <w:p w:rsidR="00FE4C9A" w:rsidRDefault="00FE4C9A">
      <w:pPr>
        <w:ind w:firstLine="720"/>
        <w:jc w:val="both"/>
        <w:rPr>
          <w:sz w:val="28"/>
        </w:rPr>
      </w:pPr>
      <w:r>
        <w:rPr>
          <w:sz w:val="28"/>
        </w:rPr>
        <w:t>Перечень конституционных законов исчерпывающе определен Конституцией Российской Федерации. Это законы о порядке деятельности Правительства РФ, судебной системе, Конституционном Суде, чрезвычайном положении, режиме военного положения и т.д. (всего их 14).</w:t>
      </w:r>
    </w:p>
    <w:p w:rsidR="00FE4C9A" w:rsidRDefault="00FE4C9A">
      <w:pPr>
        <w:ind w:firstLine="720"/>
        <w:jc w:val="both"/>
        <w:rPr>
          <w:sz w:val="28"/>
        </w:rPr>
      </w:pPr>
      <w:r>
        <w:rPr>
          <w:sz w:val="28"/>
        </w:rPr>
        <w:t>Прямое закрепление в Конституции данных актов, круга регулируемых ими отношений, усложненная процедура принятия (обязательное одобрение не менее   трех четвертей голосов членов Совета Федерации, не возможность наложения на них вето Президента) определяют их особое место в системе дейтсвующего законодательства и повышенную юридическую силу.</w:t>
      </w:r>
    </w:p>
    <w:p w:rsidR="00FE4C9A" w:rsidRDefault="00FE4C9A">
      <w:pPr>
        <w:ind w:firstLine="720"/>
        <w:jc w:val="both"/>
        <w:rPr>
          <w:sz w:val="28"/>
        </w:rPr>
      </w:pPr>
      <w:r>
        <w:rPr>
          <w:sz w:val="28"/>
        </w:rPr>
        <w:t>Текущие (обыкновенные) законы принимаются на основе и во исполнение конституционных законов, составляют текущее законодательство и регулируют различные стороны экономической, политической, культурной жизни страны.</w:t>
      </w:r>
    </w:p>
    <w:p w:rsidR="00FE4C9A" w:rsidRDefault="00FE4C9A">
      <w:pPr>
        <w:ind w:firstLine="720"/>
        <w:jc w:val="both"/>
        <w:rPr>
          <w:sz w:val="28"/>
        </w:rPr>
      </w:pPr>
      <w:r>
        <w:rPr>
          <w:sz w:val="28"/>
        </w:rPr>
        <w:t xml:space="preserve">Текущие законы подразделяются на органические (кодифицированные) и чрезвычайные. К  кодифицированным законам можно отнести законодательства и кодексы по различным отраслям права (гражданский, уголовный, административный, земельный, трудовой и т.п.). </w:t>
      </w:r>
    </w:p>
    <w:p w:rsidR="00FE4C9A" w:rsidRDefault="00FE4C9A">
      <w:pPr>
        <w:ind w:firstLine="720"/>
        <w:jc w:val="both"/>
        <w:rPr>
          <w:sz w:val="28"/>
        </w:rPr>
      </w:pPr>
      <w:r>
        <w:rPr>
          <w:sz w:val="28"/>
        </w:rPr>
        <w:t>Чрезвычайные законы принимаются при чрезвычайных  обстоятельствах, вызванных природными, экологическими, социальными и иными причинами и носят временной характер.</w:t>
      </w:r>
    </w:p>
    <w:p w:rsidR="00FE4C9A" w:rsidRDefault="00FE4C9A">
      <w:pPr>
        <w:ind w:firstLine="720"/>
        <w:jc w:val="both"/>
        <w:rPr>
          <w:sz w:val="28"/>
        </w:rPr>
      </w:pPr>
      <w:r>
        <w:rPr>
          <w:sz w:val="28"/>
        </w:rPr>
        <w:t xml:space="preserve">Законодательная деятельность - сложный и многогранный процесс, требующий объективного, подлинно научного подхода, определения перспектив развития конкретных сфер общественной жизни и предвидения последствий реализации тех или иных законодательных решений. </w:t>
      </w:r>
    </w:p>
    <w:p w:rsidR="00FE4C9A" w:rsidRDefault="00FE4C9A">
      <w:pPr>
        <w:ind w:firstLine="720"/>
        <w:jc w:val="both"/>
        <w:rPr>
          <w:sz w:val="28"/>
        </w:rPr>
      </w:pPr>
      <w:r>
        <w:rPr>
          <w:sz w:val="28"/>
        </w:rPr>
        <w:t xml:space="preserve">Порядок подготовки, рассмотирения и принятия законов определяется Конституцией и регламентами деятельности соответствующих представительных органов государственной власти. Эти акты предусматривают следующие основные стадии издания законов: </w:t>
      </w:r>
    </w:p>
    <w:p w:rsidR="00FE4C9A" w:rsidRDefault="00FE4C9A">
      <w:pPr>
        <w:numPr>
          <w:ilvl w:val="0"/>
          <w:numId w:val="5"/>
        </w:numPr>
        <w:jc w:val="both"/>
        <w:rPr>
          <w:sz w:val="28"/>
        </w:rPr>
      </w:pPr>
      <w:r>
        <w:rPr>
          <w:sz w:val="28"/>
        </w:rPr>
        <w:t>законодательная инициатива;</w:t>
      </w:r>
    </w:p>
    <w:p w:rsidR="00FE4C9A" w:rsidRDefault="00FE4C9A">
      <w:pPr>
        <w:numPr>
          <w:ilvl w:val="0"/>
          <w:numId w:val="5"/>
        </w:numPr>
        <w:jc w:val="both"/>
        <w:rPr>
          <w:sz w:val="28"/>
        </w:rPr>
      </w:pPr>
      <w:r>
        <w:rPr>
          <w:sz w:val="28"/>
        </w:rPr>
        <w:t>обсуждение законопроекта;</w:t>
      </w:r>
    </w:p>
    <w:p w:rsidR="00FE4C9A" w:rsidRDefault="00FE4C9A">
      <w:pPr>
        <w:numPr>
          <w:ilvl w:val="0"/>
          <w:numId w:val="5"/>
        </w:numPr>
        <w:jc w:val="both"/>
        <w:rPr>
          <w:sz w:val="28"/>
        </w:rPr>
      </w:pPr>
      <w:r>
        <w:rPr>
          <w:sz w:val="28"/>
        </w:rPr>
        <w:t>принятие закона;</w:t>
      </w:r>
    </w:p>
    <w:p w:rsidR="00FE4C9A" w:rsidRDefault="00FE4C9A">
      <w:pPr>
        <w:numPr>
          <w:ilvl w:val="0"/>
          <w:numId w:val="5"/>
        </w:numPr>
        <w:jc w:val="both"/>
        <w:rPr>
          <w:sz w:val="28"/>
        </w:rPr>
      </w:pPr>
      <w:r>
        <w:rPr>
          <w:sz w:val="28"/>
        </w:rPr>
        <w:t>опубликование (обнародование).</w:t>
      </w:r>
    </w:p>
    <w:p w:rsidR="00FE4C9A" w:rsidRDefault="00FE4C9A">
      <w:pPr>
        <w:ind w:firstLine="720"/>
        <w:jc w:val="both"/>
        <w:rPr>
          <w:sz w:val="28"/>
        </w:rPr>
      </w:pPr>
      <w:r>
        <w:rPr>
          <w:sz w:val="28"/>
        </w:rPr>
        <w:t>Под законодательной инициативой принято понимать предоставленное строго опредленному кругу лиц или учреждений право на внесение в органы представительной власти предложений по совершенствоанию законодательства и конкретных законопроектов, которому корреспондирует обязанность законодательных органов рассмотреть эти инициативы.</w:t>
      </w:r>
    </w:p>
    <w:p w:rsidR="00FE4C9A" w:rsidRDefault="00FE4C9A">
      <w:pPr>
        <w:ind w:firstLine="720"/>
        <w:jc w:val="both"/>
        <w:rPr>
          <w:sz w:val="28"/>
        </w:rPr>
      </w:pPr>
      <w:r>
        <w:rPr>
          <w:sz w:val="28"/>
        </w:rPr>
        <w:t>К числу субъектов, наделяемых правом законодательной инициативы, Конституция РФ относит Президента РФ, Совет Федерации, членов Совета Федерации, депутатов Государственной Думы, Правительства, законодательные органы субъектов РФ, Конституционный, Верховный и Высший Арбитражный суды РФ (статья 104 Конституции РФ).</w:t>
      </w:r>
    </w:p>
    <w:p w:rsidR="00FE4C9A" w:rsidRDefault="00FE4C9A">
      <w:pPr>
        <w:ind w:firstLine="720"/>
        <w:jc w:val="both"/>
        <w:rPr>
          <w:sz w:val="28"/>
        </w:rPr>
      </w:pPr>
      <w:r>
        <w:rPr>
          <w:sz w:val="28"/>
        </w:rPr>
        <w:t xml:space="preserve">Обсуждение законопроекта осуществляется, как правило, в нескольких чтениях. Оно проводится на открытом заседании палаты представительного органа. При необходимости по особо важным, касающимся всего населения законопроектом может быть и всенародное обсуждение. Непосредственное рассмотрение текста проводится постатейно, по разделам или в целом. При этом каждая предложенная поправка голосуется отдельно. </w:t>
      </w:r>
    </w:p>
    <w:p w:rsidR="00FE4C9A" w:rsidRDefault="00FE4C9A">
      <w:pPr>
        <w:ind w:firstLine="720"/>
        <w:jc w:val="both"/>
        <w:rPr>
          <w:sz w:val="28"/>
        </w:rPr>
      </w:pPr>
      <w:r>
        <w:rPr>
          <w:sz w:val="28"/>
        </w:rPr>
        <w:t>В зависимости от степени готовности законопроекта он может быть либо принят, либо отклонен, либо отправлен на доработку и повторное рассмотрение.</w:t>
      </w:r>
    </w:p>
    <w:p w:rsidR="00FE4C9A" w:rsidRDefault="00FE4C9A">
      <w:pPr>
        <w:ind w:firstLine="720"/>
        <w:jc w:val="both"/>
        <w:rPr>
          <w:sz w:val="28"/>
        </w:rPr>
      </w:pPr>
      <w:r>
        <w:rPr>
          <w:sz w:val="28"/>
        </w:rPr>
        <w:t xml:space="preserve">Принятие федерального закона осуществляется на заседании Государственной Думы. Закон считается принятым, если за его принятие проголосовало более половины от общего числа этой палаты. Для принятия конституционного закона и для преодоления отлагательного вето Президента или Совета Федерации необходимо не менее двух третей голосов депутатов. </w:t>
      </w:r>
    </w:p>
    <w:p w:rsidR="00FE4C9A" w:rsidRDefault="00FE4C9A">
      <w:pPr>
        <w:ind w:firstLine="720"/>
        <w:jc w:val="both"/>
        <w:rPr>
          <w:sz w:val="28"/>
        </w:rPr>
      </w:pPr>
      <w:r>
        <w:rPr>
          <w:sz w:val="28"/>
        </w:rPr>
        <w:t xml:space="preserve">Некоторые законы могут иметь весьма существенное значение для всех субъектов Федерации (согласно ст. 106 Конституции РФ). В этой связи они принимаются к рассмотрению Совета Федерации. Закон считается одобренным, если з анего проголосовало более половины от общего числа членов этой палаты или если он в течение 14 дней не был рассмотрен Советом Федерации вообще. При одобрении конституционного закона необходимо не менее трех четвертей голосов от общего числа членов Совета Федерации. Для преодоления разногласий между двумя палатами Федерального Собрания могут создаваться согласительные комиссии. </w:t>
      </w:r>
    </w:p>
    <w:p w:rsidR="00FE4C9A" w:rsidRDefault="00FE4C9A">
      <w:pPr>
        <w:ind w:firstLine="720"/>
        <w:jc w:val="both"/>
        <w:rPr>
          <w:sz w:val="28"/>
        </w:rPr>
      </w:pPr>
      <w:r>
        <w:rPr>
          <w:sz w:val="28"/>
        </w:rPr>
        <w:t>Текст принятого закона в течение 14 дней подписывается и обнародуется Президентом. В случае несогласия с некоторыми положениями закона Президент может наложить на него отлагательное вето и направить на повторное рассмотрение в Госдуму.</w:t>
      </w:r>
    </w:p>
    <w:p w:rsidR="00FE4C9A" w:rsidRDefault="00FE4C9A">
      <w:pPr>
        <w:ind w:firstLine="720"/>
        <w:jc w:val="both"/>
        <w:rPr>
          <w:sz w:val="28"/>
        </w:rPr>
      </w:pPr>
      <w:r>
        <w:rPr>
          <w:sz w:val="28"/>
        </w:rPr>
        <w:t xml:space="preserve">Законы подлежат обязательному официальному опубликованию. Опубликование - основной вид оглашения закона. Оно имеет важное юридическое и социальное значение. Согласно Конституции РФ неопубликованные законы не применяются. </w:t>
      </w:r>
    </w:p>
    <w:p w:rsidR="00FE4C9A" w:rsidRDefault="00FE4C9A">
      <w:pPr>
        <w:ind w:firstLine="720"/>
        <w:jc w:val="both"/>
        <w:rPr>
          <w:sz w:val="28"/>
        </w:rPr>
      </w:pPr>
      <w:r>
        <w:rPr>
          <w:sz w:val="28"/>
        </w:rPr>
        <w:t xml:space="preserve">Федеральные законы публикуются в течение 7 дней после их подписания Президентом в "Российской газете" или "Собрании законодательства РФ" (согласно Закону "О порядке опубликования и вступления в силу федеральных конституционных законов, федеральных законов, актов палат Федерального Собрания от 25.05.94 г.).   </w:t>
      </w:r>
    </w:p>
    <w:p w:rsidR="00FE4C9A" w:rsidRDefault="00FE4C9A">
      <w:pPr>
        <w:ind w:firstLine="720"/>
        <w:jc w:val="both"/>
        <w:rPr>
          <w:sz w:val="28"/>
        </w:rPr>
      </w:pPr>
      <w:r>
        <w:rPr>
          <w:sz w:val="28"/>
        </w:rPr>
        <w:t xml:space="preserve">В необходимых случаях законы могут быть оглашены и иными, неофициальными способами: опубликованы в органах печати, обнародованы по телевидению, радио, переданы по каналам связи, а также разосланы соответствующим государственным органам.  </w:t>
      </w:r>
    </w:p>
    <w:p w:rsidR="00FE4C9A" w:rsidRDefault="00FE4C9A">
      <w:pPr>
        <w:ind w:firstLine="720"/>
        <w:jc w:val="both"/>
        <w:rPr>
          <w:sz w:val="28"/>
        </w:rPr>
      </w:pPr>
      <w:r>
        <w:rPr>
          <w:sz w:val="28"/>
        </w:rPr>
        <w:t xml:space="preserve">Подзаконные нормативно- правовые акты. Своеобразие указов и распоряжений Президента РФ связано с его компетенцией. Они не могут противоречить федеральным законам, но имеют приоритетное значение по отношению к иным подзаконным актам. </w:t>
      </w:r>
    </w:p>
    <w:p w:rsidR="00FE4C9A" w:rsidRDefault="00FE4C9A">
      <w:pPr>
        <w:ind w:firstLine="720"/>
        <w:jc w:val="both"/>
        <w:rPr>
          <w:sz w:val="28"/>
        </w:rPr>
      </w:pPr>
      <w:r>
        <w:rPr>
          <w:sz w:val="28"/>
        </w:rPr>
        <w:t xml:space="preserve">Указы Президента можно классифицировать на: </w:t>
      </w:r>
    </w:p>
    <w:p w:rsidR="00FE4C9A" w:rsidRDefault="00FE4C9A">
      <w:pPr>
        <w:numPr>
          <w:ilvl w:val="0"/>
          <w:numId w:val="5"/>
        </w:numPr>
        <w:jc w:val="both"/>
        <w:rPr>
          <w:sz w:val="28"/>
        </w:rPr>
      </w:pPr>
      <w:r>
        <w:rPr>
          <w:sz w:val="28"/>
        </w:rPr>
        <w:t>указы в границах собственных полномочий;</w:t>
      </w:r>
    </w:p>
    <w:p w:rsidR="00FE4C9A" w:rsidRDefault="00FE4C9A">
      <w:pPr>
        <w:numPr>
          <w:ilvl w:val="0"/>
          <w:numId w:val="5"/>
        </w:numPr>
        <w:jc w:val="both"/>
        <w:rPr>
          <w:sz w:val="28"/>
        </w:rPr>
      </w:pPr>
      <w:r>
        <w:rPr>
          <w:sz w:val="28"/>
        </w:rPr>
        <w:t>указы на основе полномочий, делегированных  Парламентом;</w:t>
      </w:r>
    </w:p>
    <w:p w:rsidR="00FE4C9A" w:rsidRDefault="00FE4C9A">
      <w:pPr>
        <w:numPr>
          <w:ilvl w:val="0"/>
          <w:numId w:val="5"/>
        </w:numPr>
        <w:jc w:val="both"/>
        <w:rPr>
          <w:sz w:val="28"/>
        </w:rPr>
      </w:pPr>
      <w:r>
        <w:rPr>
          <w:sz w:val="28"/>
        </w:rPr>
        <w:t xml:space="preserve">указы, подлежащие утверждению Советом Федераций (о введении военного положения, чрезвычайного положения, представления о назначении на должность судьи Конституционного Суда, Верховного Суда, Высшего Арбитражного Суда, Генерального прокурора). </w:t>
      </w:r>
    </w:p>
    <w:p w:rsidR="00FE4C9A" w:rsidRDefault="00FE4C9A">
      <w:pPr>
        <w:ind w:firstLine="720"/>
        <w:jc w:val="both"/>
        <w:rPr>
          <w:sz w:val="28"/>
        </w:rPr>
      </w:pPr>
      <w:r>
        <w:rPr>
          <w:sz w:val="28"/>
        </w:rPr>
        <w:t>Нормативные указы содержат нормы права и регулируют разнообразные сфера общественной жизни, имеют общий обязательный характер.</w:t>
      </w:r>
    </w:p>
    <w:p w:rsidR="00FE4C9A" w:rsidRDefault="00FE4C9A">
      <w:pPr>
        <w:ind w:firstLine="720"/>
        <w:jc w:val="both"/>
        <w:rPr>
          <w:sz w:val="28"/>
        </w:rPr>
      </w:pPr>
      <w:r>
        <w:rPr>
          <w:sz w:val="28"/>
        </w:rPr>
        <w:t>Правоприминительные указы носят индивидуально- разовый характер и принимаются по конкретным вопросам управления (о назначении на должность, присвоении звания и т.д.).</w:t>
      </w:r>
    </w:p>
    <w:p w:rsidR="00FE4C9A" w:rsidRDefault="00FE4C9A">
      <w:pPr>
        <w:ind w:firstLine="720"/>
        <w:jc w:val="both"/>
        <w:rPr>
          <w:sz w:val="28"/>
        </w:rPr>
      </w:pPr>
      <w:r>
        <w:rPr>
          <w:sz w:val="28"/>
        </w:rPr>
        <w:t>Распоряжения Президента также ненормативны и принмаются по оперативным вопросам государственного управления (создание рабочих комиссий, выделение регионам средств из резервного фонда и т.д.). Их отличия от ненормативных указов несколько условно и может рассматриваться приминительно к каждому конкретному случаю.</w:t>
      </w:r>
    </w:p>
    <w:p w:rsidR="00FE4C9A" w:rsidRDefault="00FE4C9A">
      <w:pPr>
        <w:ind w:firstLine="720"/>
        <w:jc w:val="both"/>
        <w:rPr>
          <w:sz w:val="28"/>
        </w:rPr>
      </w:pPr>
      <w:r>
        <w:rPr>
          <w:sz w:val="28"/>
        </w:rPr>
        <w:t xml:space="preserve">Президенты республик, входящих в состав РФ, также издают правовые акты в форме указов и распоряжений. </w:t>
      </w:r>
    </w:p>
    <w:p w:rsidR="00FE4C9A" w:rsidRDefault="00FE4C9A">
      <w:pPr>
        <w:ind w:firstLine="720"/>
        <w:jc w:val="both"/>
        <w:rPr>
          <w:sz w:val="28"/>
        </w:rPr>
      </w:pPr>
      <w:r>
        <w:rPr>
          <w:sz w:val="28"/>
        </w:rPr>
        <w:t>Очень важны и многообразны по содержанию нормативно- правовые акты российского Правительства.</w:t>
      </w:r>
    </w:p>
    <w:p w:rsidR="00FE4C9A" w:rsidRDefault="00FE4C9A">
      <w:pPr>
        <w:ind w:firstLine="720"/>
        <w:jc w:val="both"/>
        <w:rPr>
          <w:sz w:val="28"/>
        </w:rPr>
      </w:pPr>
      <w:r>
        <w:rPr>
          <w:sz w:val="28"/>
        </w:rPr>
        <w:t>Это акты, издаваемые в исполнение  Конституции, федеральных законов и нормативных указов Президента, акты по вопросам собственной компетенции.</w:t>
      </w:r>
    </w:p>
    <w:p w:rsidR="00FE4C9A" w:rsidRDefault="00FE4C9A">
      <w:pPr>
        <w:ind w:firstLine="720"/>
        <w:jc w:val="both"/>
        <w:rPr>
          <w:sz w:val="28"/>
        </w:rPr>
      </w:pPr>
      <w:r>
        <w:rPr>
          <w:sz w:val="28"/>
        </w:rPr>
        <w:t>Правительство  разрабатывает, утверждает и реализует базовые нормативно- правовые акты, целевые комплексные программы, рассчитанные на длительный период действия (федеральный бюджет, федеральная программа поддержки малого предпринимательства и т.д.).</w:t>
      </w:r>
    </w:p>
    <w:p w:rsidR="00FE4C9A" w:rsidRDefault="00FE4C9A">
      <w:pPr>
        <w:ind w:firstLine="720"/>
        <w:jc w:val="both"/>
        <w:rPr>
          <w:sz w:val="28"/>
        </w:rPr>
      </w:pPr>
      <w:r>
        <w:rPr>
          <w:sz w:val="28"/>
        </w:rPr>
        <w:t xml:space="preserve">Принимаемые Правительством акты: </w:t>
      </w:r>
    </w:p>
    <w:p w:rsidR="00FE4C9A" w:rsidRDefault="00FE4C9A">
      <w:pPr>
        <w:numPr>
          <w:ilvl w:val="0"/>
          <w:numId w:val="7"/>
        </w:numPr>
        <w:jc w:val="both"/>
        <w:rPr>
          <w:sz w:val="28"/>
        </w:rPr>
      </w:pPr>
      <w:r>
        <w:rPr>
          <w:sz w:val="28"/>
        </w:rPr>
        <w:t>Оперативно  регулируют отношения в различных отрослях общественной и государственнйо жизни.</w:t>
      </w:r>
    </w:p>
    <w:p w:rsidR="00FE4C9A" w:rsidRDefault="00FE4C9A">
      <w:pPr>
        <w:numPr>
          <w:ilvl w:val="0"/>
          <w:numId w:val="7"/>
        </w:numPr>
        <w:jc w:val="both"/>
        <w:rPr>
          <w:sz w:val="28"/>
        </w:rPr>
      </w:pPr>
      <w:r>
        <w:rPr>
          <w:sz w:val="28"/>
        </w:rPr>
        <w:t>Устанавливают правовые ориентиры для деятельности всех органов исполнительной власти, предприятий и учреждений.</w:t>
      </w:r>
    </w:p>
    <w:p w:rsidR="00FE4C9A" w:rsidRDefault="00FE4C9A">
      <w:pPr>
        <w:numPr>
          <w:ilvl w:val="0"/>
          <w:numId w:val="7"/>
        </w:numPr>
        <w:jc w:val="both"/>
        <w:rPr>
          <w:sz w:val="28"/>
        </w:rPr>
      </w:pPr>
      <w:r>
        <w:rPr>
          <w:sz w:val="28"/>
        </w:rPr>
        <w:t>Вводят нормативно- правовые основы для издания других правовых актов.</w:t>
      </w:r>
    </w:p>
    <w:p w:rsidR="00FE4C9A" w:rsidRDefault="00FE4C9A">
      <w:pPr>
        <w:ind w:firstLine="720"/>
        <w:jc w:val="both"/>
        <w:rPr>
          <w:sz w:val="28"/>
        </w:rPr>
      </w:pPr>
      <w:r>
        <w:rPr>
          <w:sz w:val="28"/>
        </w:rPr>
        <w:t xml:space="preserve">Указанные распоряжения и постановления подлежат официальному опубликованию в "Российской газете"  и в "Собрании законодательства РФ" в течение 10 дней после их подписания. </w:t>
      </w:r>
    </w:p>
    <w:p w:rsidR="00FE4C9A" w:rsidRDefault="00FE4C9A">
      <w:pPr>
        <w:ind w:firstLine="720"/>
        <w:jc w:val="both"/>
        <w:rPr>
          <w:sz w:val="28"/>
        </w:rPr>
      </w:pPr>
      <w:r>
        <w:rPr>
          <w:sz w:val="28"/>
        </w:rPr>
        <w:t>Правовая природа этих нормативных актов производна от государства, от его согласия, санкции на юридически значимое регулирование определнной группы общественных отношений.</w:t>
      </w:r>
    </w:p>
    <w:p w:rsidR="00FE4C9A" w:rsidRDefault="00FE4C9A">
      <w:pPr>
        <w:ind w:firstLine="720"/>
        <w:jc w:val="both"/>
        <w:rPr>
          <w:sz w:val="28"/>
        </w:rPr>
      </w:pPr>
      <w:r>
        <w:rPr>
          <w:sz w:val="28"/>
        </w:rPr>
        <w:t>Система ноормативно- правовых актов РФ была бы неполной без выделения группы международно- правовых актов. "Общепризнанные принципы и нормы международного права и международные договоры РФ являются составной частью ее правовой системы. Если международным договором РФ установлены иные правила, чем предусмотренные законом, то применяются правила международного договора." (ст. 15, п. 4. Конституции РФ).</w:t>
      </w:r>
    </w:p>
    <w:p w:rsidR="00FE4C9A" w:rsidRDefault="00FE4C9A">
      <w:pPr>
        <w:ind w:firstLine="720"/>
        <w:jc w:val="both"/>
        <w:rPr>
          <w:sz w:val="28"/>
        </w:rPr>
      </w:pPr>
      <w:r>
        <w:rPr>
          <w:sz w:val="28"/>
        </w:rPr>
        <w:t xml:space="preserve">Среди международно- правовых актов можно выделить два основных вида - директивы и постановления. Директивы дают участнику сообщества при переработке своего законодательства возможность выбора способов, средств и форма реализации международных обязательств. В постановлениях же содержатся соотвествующие требования, подлежащие прямому исполнению каждой стороны. </w:t>
      </w:r>
    </w:p>
    <w:p w:rsidR="00FE4C9A" w:rsidRDefault="00FE4C9A">
      <w:pPr>
        <w:ind w:firstLine="720"/>
        <w:jc w:val="both"/>
        <w:rPr>
          <w:sz w:val="28"/>
        </w:rPr>
      </w:pPr>
      <w:r>
        <w:rPr>
          <w:sz w:val="28"/>
        </w:rPr>
        <w:t>Действие нормативных актов во времени подразделяется на:</w:t>
      </w:r>
    </w:p>
    <w:p w:rsidR="00FE4C9A" w:rsidRDefault="00FE4C9A">
      <w:pPr>
        <w:numPr>
          <w:ilvl w:val="0"/>
          <w:numId w:val="8"/>
        </w:numPr>
        <w:jc w:val="both"/>
        <w:rPr>
          <w:sz w:val="28"/>
        </w:rPr>
      </w:pPr>
      <w:r>
        <w:rPr>
          <w:sz w:val="28"/>
        </w:rPr>
        <w:t>Начало действия нормативного акта - по истечении 10 дней после дня его опубликования (акты Президента РФ - 7 дней после их первого официального опубликования). Акты Правительства РФ, затрагивающие права, свободы и обязанности человека и гражданина, устанавливающие правовой статус федеральных органов исполнительной власти, а также организаций. Иные акты Правительства РФ  вступают в силу со  дня их подписания.</w:t>
      </w:r>
    </w:p>
    <w:p w:rsidR="00FE4C9A" w:rsidRDefault="00FE4C9A">
      <w:pPr>
        <w:numPr>
          <w:ilvl w:val="0"/>
          <w:numId w:val="8"/>
        </w:numPr>
        <w:jc w:val="both"/>
        <w:rPr>
          <w:sz w:val="28"/>
        </w:rPr>
      </w:pPr>
      <w:r>
        <w:rPr>
          <w:sz w:val="28"/>
        </w:rPr>
        <w:t>Начало действия некоторых актов определяется моментом их принятия или официального опубликования. Так, например, акты глав местной администрации вступают в силу с момента их опубликования, если иное не определено самим  актом.</w:t>
      </w:r>
    </w:p>
    <w:p w:rsidR="00FE4C9A" w:rsidRDefault="00FE4C9A">
      <w:pPr>
        <w:numPr>
          <w:ilvl w:val="0"/>
          <w:numId w:val="8"/>
        </w:numPr>
        <w:jc w:val="both"/>
        <w:rPr>
          <w:sz w:val="28"/>
        </w:rPr>
      </w:pPr>
      <w:r>
        <w:rPr>
          <w:sz w:val="28"/>
        </w:rPr>
        <w:t>Время вступления нормативного акта в действие может быть указано в нем самом специально принятом по этому поводу акте. Так, ныне действующий ГК РФ или принятый Госдумой УК РФ вступили в силу с 1.01.97 г.</w:t>
      </w:r>
    </w:p>
    <w:p w:rsidR="00FE4C9A" w:rsidRDefault="00FE4C9A">
      <w:pPr>
        <w:numPr>
          <w:ilvl w:val="0"/>
          <w:numId w:val="8"/>
        </w:numPr>
        <w:jc w:val="both"/>
        <w:rPr>
          <w:sz w:val="28"/>
        </w:rPr>
      </w:pPr>
      <w:r>
        <w:rPr>
          <w:sz w:val="28"/>
        </w:rPr>
        <w:t>Нормативные акты, которые не публикуются, а рассылаются в соответствующие ведомства и учреждения, вступают в действия с момента их получения этими органами, если в самих актах не указан иной срок введния их в действие.</w:t>
      </w:r>
    </w:p>
    <w:p w:rsidR="00FE4C9A" w:rsidRDefault="00FE4C9A">
      <w:pPr>
        <w:ind w:firstLine="720"/>
        <w:jc w:val="both"/>
        <w:rPr>
          <w:sz w:val="28"/>
        </w:rPr>
      </w:pPr>
      <w:r>
        <w:rPr>
          <w:sz w:val="28"/>
        </w:rPr>
        <w:t xml:space="preserve">Прекращение действия нормативных актов связывается со следующими обстоятельствами: </w:t>
      </w:r>
    </w:p>
    <w:p w:rsidR="00FE4C9A" w:rsidRDefault="00FE4C9A">
      <w:pPr>
        <w:numPr>
          <w:ilvl w:val="0"/>
          <w:numId w:val="9"/>
        </w:numPr>
        <w:jc w:val="both"/>
        <w:rPr>
          <w:sz w:val="28"/>
        </w:rPr>
      </w:pPr>
      <w:r>
        <w:rPr>
          <w:sz w:val="28"/>
        </w:rPr>
        <w:t>Истечением срока действия, на который был принят тот или иной акт.</w:t>
      </w:r>
    </w:p>
    <w:p w:rsidR="00FE4C9A" w:rsidRDefault="00FE4C9A">
      <w:pPr>
        <w:numPr>
          <w:ilvl w:val="0"/>
          <w:numId w:val="9"/>
        </w:numPr>
        <w:jc w:val="both"/>
        <w:rPr>
          <w:sz w:val="28"/>
        </w:rPr>
      </w:pPr>
      <w:r>
        <w:rPr>
          <w:sz w:val="28"/>
        </w:rPr>
        <w:t>В связи с прямой отменой нормативного акта уполномоченным на то органом.</w:t>
      </w:r>
    </w:p>
    <w:p w:rsidR="00FE4C9A" w:rsidRDefault="00FE4C9A">
      <w:pPr>
        <w:numPr>
          <w:ilvl w:val="0"/>
          <w:numId w:val="9"/>
        </w:numPr>
        <w:jc w:val="both"/>
        <w:rPr>
          <w:sz w:val="28"/>
        </w:rPr>
      </w:pPr>
      <w:r>
        <w:rPr>
          <w:sz w:val="28"/>
        </w:rPr>
        <w:t>В  связи с фактической заменой нормативного акта иным актом, регулирующим ту же группу общественных отношений.</w:t>
      </w:r>
    </w:p>
    <w:p w:rsidR="00FE4C9A" w:rsidRDefault="00FE4C9A">
      <w:pPr>
        <w:ind w:firstLine="720"/>
        <w:jc w:val="both"/>
        <w:rPr>
          <w:sz w:val="28"/>
        </w:rPr>
      </w:pPr>
      <w:r>
        <w:rPr>
          <w:sz w:val="28"/>
        </w:rPr>
        <w:t>Вновь принятый нормативный акт, как правило, распространяет свое действие на тех общественные отношения, которые возникли после его принятия. Закон обратной силы не имеет. Однако из этого правила есть исключение:</w:t>
      </w:r>
    </w:p>
    <w:p w:rsidR="00FE4C9A" w:rsidRDefault="00FE4C9A">
      <w:pPr>
        <w:numPr>
          <w:ilvl w:val="0"/>
          <w:numId w:val="10"/>
        </w:numPr>
        <w:jc w:val="both"/>
        <w:rPr>
          <w:sz w:val="28"/>
        </w:rPr>
      </w:pPr>
      <w:r>
        <w:rPr>
          <w:sz w:val="28"/>
        </w:rPr>
        <w:t>Когда в самом нормативном акте указано, что  его предписание распространиются на общественные отношения, возникшие до его принятия;</w:t>
      </w:r>
    </w:p>
    <w:p w:rsidR="00FE4C9A" w:rsidRDefault="00FE4C9A">
      <w:pPr>
        <w:numPr>
          <w:ilvl w:val="0"/>
          <w:numId w:val="10"/>
        </w:numPr>
        <w:jc w:val="both"/>
        <w:rPr>
          <w:sz w:val="28"/>
        </w:rPr>
      </w:pPr>
      <w:r>
        <w:rPr>
          <w:sz w:val="28"/>
        </w:rPr>
        <w:t>Когда нормативный акт смягчает уголовную ответственность;</w:t>
      </w:r>
    </w:p>
    <w:p w:rsidR="00FE4C9A" w:rsidRDefault="00FE4C9A">
      <w:pPr>
        <w:numPr>
          <w:ilvl w:val="0"/>
          <w:numId w:val="10"/>
        </w:numPr>
        <w:jc w:val="both"/>
        <w:rPr>
          <w:sz w:val="28"/>
        </w:rPr>
      </w:pPr>
      <w:r>
        <w:rPr>
          <w:sz w:val="28"/>
        </w:rPr>
        <w:t>Когда нормативный акт отменяет уголовную ответственность.</w:t>
      </w:r>
    </w:p>
    <w:p w:rsidR="00FE4C9A" w:rsidRDefault="00FE4C9A">
      <w:pPr>
        <w:ind w:firstLine="720"/>
        <w:jc w:val="both"/>
        <w:rPr>
          <w:sz w:val="28"/>
        </w:rPr>
      </w:pPr>
      <w:r>
        <w:rPr>
          <w:sz w:val="28"/>
        </w:rPr>
        <w:t xml:space="preserve">Действие нормативных актов в пространстве осуществляется на основе территориального и экстерриториального принципов. </w:t>
      </w:r>
    </w:p>
    <w:p w:rsidR="00FE4C9A" w:rsidRDefault="00FE4C9A">
      <w:pPr>
        <w:ind w:firstLine="720"/>
        <w:jc w:val="both"/>
        <w:rPr>
          <w:sz w:val="28"/>
        </w:rPr>
      </w:pPr>
      <w:r>
        <w:rPr>
          <w:sz w:val="28"/>
        </w:rPr>
        <w:t xml:space="preserve">Под государственной территорией принято понимать часть земной поверхности в пределах государственных границ, ее недра, внутрение территориальные воды, воздушное пространство над ними, территории посольств, военных и иных кораблей в открытом море, летательные аппараты. </w:t>
      </w:r>
    </w:p>
    <w:p w:rsidR="00FE4C9A" w:rsidRDefault="00FE4C9A">
      <w:pPr>
        <w:ind w:firstLine="720"/>
        <w:jc w:val="both"/>
        <w:rPr>
          <w:sz w:val="28"/>
        </w:rPr>
      </w:pPr>
      <w:r>
        <w:rPr>
          <w:sz w:val="28"/>
        </w:rPr>
        <w:t>Действие нормативных актов по кругу лиц тесно связано с территориальными пределами функционирования актов. Существует общее правило, в соответствии, с которым нормативные акты распространяются на всех лиц, находящихся на территории юрисдикции правотворческого органа (как на граждан данного государства, так и на иностранцев и лиц без гражданства). Однако из этого правила есть исключения:</w:t>
      </w:r>
    </w:p>
    <w:p w:rsidR="00FE4C9A" w:rsidRDefault="00FE4C9A">
      <w:pPr>
        <w:numPr>
          <w:ilvl w:val="0"/>
          <w:numId w:val="11"/>
        </w:numPr>
        <w:jc w:val="both"/>
        <w:rPr>
          <w:sz w:val="28"/>
        </w:rPr>
      </w:pPr>
      <w:r>
        <w:rPr>
          <w:sz w:val="28"/>
        </w:rPr>
        <w:t xml:space="preserve">Действующий УК РФ распространяется ни только на лиц, находящихся на территории России, но и на ее граждан за границей. </w:t>
      </w:r>
    </w:p>
    <w:p w:rsidR="00FE4C9A" w:rsidRDefault="00FE4C9A">
      <w:pPr>
        <w:numPr>
          <w:ilvl w:val="0"/>
          <w:numId w:val="11"/>
        </w:numPr>
        <w:jc w:val="both"/>
        <w:rPr>
          <w:sz w:val="28"/>
        </w:rPr>
      </w:pPr>
      <w:r>
        <w:rPr>
          <w:sz w:val="28"/>
        </w:rPr>
        <w:t>Адресность нормативных актов производна от содержания и назначения (студентам, пенсионерам, военнослужащим, лицам, проживающим в районах Крайнего Севера, участникам ликвидации Чернобыльской аварии и т.д.).</w:t>
      </w:r>
    </w:p>
    <w:p w:rsidR="00FE4C9A" w:rsidRDefault="00FE4C9A">
      <w:pPr>
        <w:numPr>
          <w:ilvl w:val="0"/>
          <w:numId w:val="11"/>
        </w:numPr>
        <w:jc w:val="both"/>
        <w:rPr>
          <w:sz w:val="28"/>
        </w:rPr>
      </w:pPr>
      <w:r>
        <w:rPr>
          <w:sz w:val="28"/>
        </w:rPr>
        <w:t xml:space="preserve">Свои особенности имеет действие нормативных актов РФ в отношении иностранцев и лиц без гражданства: </w:t>
      </w:r>
    </w:p>
    <w:p w:rsidR="00FE4C9A" w:rsidRDefault="00FE4C9A">
      <w:pPr>
        <w:numPr>
          <w:ilvl w:val="0"/>
          <w:numId w:val="5"/>
        </w:numPr>
        <w:jc w:val="both"/>
        <w:rPr>
          <w:sz w:val="28"/>
        </w:rPr>
      </w:pPr>
      <w:r>
        <w:rPr>
          <w:sz w:val="28"/>
        </w:rPr>
        <w:t>им не предоставляются  некоторые права и не возлагаются определенные обязанности (право избрать и быть избранным в государственные органы, обязанность служить в Вооруженных Силах России и т.д.);</w:t>
      </w:r>
    </w:p>
    <w:p w:rsidR="00FE4C9A" w:rsidRDefault="00FE4C9A">
      <w:pPr>
        <w:numPr>
          <w:ilvl w:val="0"/>
          <w:numId w:val="5"/>
        </w:numPr>
        <w:jc w:val="both"/>
        <w:rPr>
          <w:sz w:val="28"/>
        </w:rPr>
      </w:pPr>
      <w:r>
        <w:rPr>
          <w:sz w:val="28"/>
        </w:rPr>
        <w:t>представитеди иностранных государств (глав государств и правительств, дипломический персонал посольств, другие иностранные граждане) наделяются правом дипломатического иммунитета (экстерриториальность). Вопрос об их уголовной и административной ответственности за правонарушение, совершенное на территории РФ, решаются дипломатическим путем.</w:t>
      </w:r>
    </w:p>
    <w:p w:rsidR="00FE4C9A" w:rsidRDefault="00FE4C9A">
      <w:pPr>
        <w:ind w:firstLine="720"/>
        <w:jc w:val="both"/>
        <w:rPr>
          <w:sz w:val="28"/>
        </w:rPr>
      </w:pPr>
      <w:r>
        <w:rPr>
          <w:sz w:val="28"/>
        </w:rPr>
        <w:t xml:space="preserve">Несмотря на эти изъятия, в России признается и гарантируется Конституцией весь комплекс основополагающих прав и свобод человека согласно общепризнаным принципам и нормам международного права. </w:t>
      </w:r>
    </w:p>
    <w:p w:rsidR="00FE4C9A" w:rsidRDefault="00FE4C9A">
      <w:pPr>
        <w:jc w:val="both"/>
        <w:rPr>
          <w:sz w:val="28"/>
        </w:rPr>
      </w:pPr>
      <w:r>
        <w:rPr>
          <w:sz w:val="28"/>
        </w:rPr>
        <w:t xml:space="preserve">  </w:t>
      </w:r>
    </w:p>
    <w:p w:rsidR="00FE4C9A" w:rsidRDefault="00FE4C9A">
      <w:pPr>
        <w:jc w:val="both"/>
        <w:rPr>
          <w:sz w:val="28"/>
        </w:rPr>
      </w:pPr>
    </w:p>
    <w:p w:rsidR="00FE4C9A" w:rsidRDefault="00FE4C9A">
      <w:pPr>
        <w:jc w:val="both"/>
        <w:rPr>
          <w:sz w:val="28"/>
        </w:rPr>
      </w:pPr>
    </w:p>
    <w:p w:rsidR="00FE4C9A" w:rsidRDefault="00FE4C9A">
      <w:pPr>
        <w:jc w:val="both"/>
        <w:rPr>
          <w:sz w:val="28"/>
        </w:rPr>
      </w:pPr>
    </w:p>
    <w:p w:rsidR="00FE4C9A" w:rsidRDefault="00FE4C9A">
      <w:pPr>
        <w:ind w:firstLine="720"/>
        <w:jc w:val="center"/>
        <w:rPr>
          <w:b/>
          <w:sz w:val="32"/>
          <w:lang w:val="en-US"/>
        </w:rPr>
      </w:pPr>
      <w:r>
        <w:rPr>
          <w:b/>
          <w:sz w:val="32"/>
        </w:rPr>
        <w:t>Заключение.</w:t>
      </w:r>
    </w:p>
    <w:p w:rsidR="00FE4C9A" w:rsidRDefault="00FE4C9A">
      <w:pPr>
        <w:ind w:firstLine="720"/>
        <w:jc w:val="center"/>
        <w:rPr>
          <w:b/>
          <w:sz w:val="32"/>
          <w:lang w:val="en-US"/>
        </w:rPr>
      </w:pPr>
    </w:p>
    <w:p w:rsidR="00FE4C9A" w:rsidRDefault="00FE4C9A">
      <w:pPr>
        <w:ind w:firstLine="720"/>
        <w:jc w:val="both"/>
        <w:rPr>
          <w:sz w:val="28"/>
        </w:rPr>
      </w:pPr>
      <w:r>
        <w:rPr>
          <w:sz w:val="28"/>
        </w:rPr>
        <w:t>Кратко рассмотрев  вопросы сущности, типа и формы права, можно сделать вывод, что право есть не застывшая субстанция, а живая, постоянно меняющаяся форма жизнедеятельности общества, продукт цивилизации. Несмотря на определенные незыблемые основы и нормы, которые характеризуются  моральными, этическими нормами и постулатами, право со стороны практического рассмотрения и применения постоянно меняется. Эволюция права приведет к укреплению и развитию его нравственной основы, реализации в нем принципов справедливости,  равенства, гуманизма. Хочется верить, что с развитием цивилизации нравственная основа права будет расширяться.</w:t>
      </w:r>
    </w:p>
    <w:p w:rsidR="00FE4C9A" w:rsidRDefault="00FE4C9A">
      <w:pPr>
        <w:ind w:firstLine="720"/>
        <w:jc w:val="both"/>
        <w:rPr>
          <w:sz w:val="28"/>
        </w:rPr>
      </w:pPr>
      <w:r>
        <w:rPr>
          <w:sz w:val="28"/>
        </w:rPr>
        <w:t>Сущность права сверхюридична. Она в природе человека. Разумны и применимы будут лишь те законы, которые будут отвечать человеческой природе.</w:t>
      </w:r>
    </w:p>
    <w:p w:rsidR="00FE4C9A" w:rsidRDefault="00FE4C9A">
      <w:pPr>
        <w:ind w:firstLine="720"/>
        <w:rPr>
          <w:sz w:val="28"/>
        </w:rPr>
      </w:pPr>
    </w:p>
    <w:p w:rsidR="00FE4C9A" w:rsidRDefault="00FE4C9A">
      <w:pPr>
        <w:ind w:firstLine="720"/>
        <w:rPr>
          <w:sz w:val="28"/>
        </w:rPr>
      </w:pPr>
    </w:p>
    <w:p w:rsidR="00FE4C9A" w:rsidRDefault="00FE4C9A">
      <w:pPr>
        <w:ind w:firstLine="720"/>
        <w:rPr>
          <w:sz w:val="28"/>
        </w:rPr>
      </w:pPr>
    </w:p>
    <w:p w:rsidR="00FE4C9A" w:rsidRDefault="00FE4C9A">
      <w:pPr>
        <w:ind w:firstLine="720"/>
        <w:rPr>
          <w:sz w:val="28"/>
        </w:rPr>
      </w:pPr>
    </w:p>
    <w:p w:rsidR="00FE4C9A" w:rsidRDefault="00FE4C9A">
      <w:pPr>
        <w:ind w:firstLine="720"/>
        <w:rPr>
          <w:sz w:val="28"/>
        </w:rPr>
      </w:pPr>
    </w:p>
    <w:p w:rsidR="00FE4C9A" w:rsidRDefault="00FE4C9A">
      <w:pPr>
        <w:ind w:firstLine="720"/>
        <w:rPr>
          <w:sz w:val="28"/>
        </w:rPr>
      </w:pPr>
      <w:r>
        <w:rPr>
          <w:sz w:val="28"/>
        </w:rPr>
        <w:t xml:space="preserve">                                                                               05.11.99г.</w:t>
      </w:r>
    </w:p>
    <w:p w:rsidR="00FE4C9A" w:rsidRDefault="00FE4C9A">
      <w:pPr>
        <w:ind w:firstLine="720"/>
        <w:rPr>
          <w:sz w:val="28"/>
        </w:rPr>
      </w:pPr>
    </w:p>
    <w:p w:rsidR="00FE4C9A" w:rsidRDefault="00FE4C9A">
      <w:pPr>
        <w:ind w:firstLine="720"/>
        <w:rPr>
          <w:sz w:val="28"/>
        </w:rPr>
      </w:pPr>
    </w:p>
    <w:p w:rsidR="00FE4C9A" w:rsidRDefault="00FE4C9A">
      <w:pPr>
        <w:ind w:firstLine="720"/>
        <w:rPr>
          <w:sz w:val="28"/>
        </w:rPr>
      </w:pPr>
    </w:p>
    <w:p w:rsidR="00FE4C9A" w:rsidRDefault="00FE4C9A">
      <w:pPr>
        <w:ind w:firstLine="720"/>
        <w:rPr>
          <w:sz w:val="28"/>
        </w:rPr>
      </w:pPr>
    </w:p>
    <w:p w:rsidR="00FE4C9A" w:rsidRDefault="00FE4C9A">
      <w:pPr>
        <w:ind w:firstLine="720"/>
        <w:jc w:val="center"/>
        <w:rPr>
          <w:sz w:val="28"/>
        </w:rPr>
      </w:pPr>
      <w:r>
        <w:rPr>
          <w:sz w:val="28"/>
        </w:rPr>
        <w:t>Библиография</w:t>
      </w:r>
    </w:p>
    <w:p w:rsidR="00FE4C9A" w:rsidRDefault="00FE4C9A">
      <w:pPr>
        <w:ind w:firstLine="720"/>
        <w:jc w:val="center"/>
        <w:rPr>
          <w:sz w:val="28"/>
        </w:rPr>
      </w:pPr>
    </w:p>
    <w:p w:rsidR="00FE4C9A" w:rsidRDefault="00FE4C9A">
      <w:pPr>
        <w:ind w:firstLine="720"/>
        <w:jc w:val="both"/>
        <w:rPr>
          <w:sz w:val="28"/>
        </w:rPr>
      </w:pPr>
      <w:r>
        <w:rPr>
          <w:sz w:val="28"/>
        </w:rPr>
        <w:t>Конституция  Российской Федерации. М.,1997.</w:t>
      </w:r>
    </w:p>
    <w:p w:rsidR="00FE4C9A" w:rsidRDefault="00FE4C9A">
      <w:pPr>
        <w:ind w:firstLine="720"/>
        <w:jc w:val="both"/>
        <w:rPr>
          <w:sz w:val="28"/>
        </w:rPr>
      </w:pPr>
      <w:r>
        <w:rPr>
          <w:sz w:val="28"/>
        </w:rPr>
        <w:t>Алексеев С.С. Теория права. М., 1994.</w:t>
      </w:r>
    </w:p>
    <w:p w:rsidR="00FE4C9A" w:rsidRDefault="00FE4C9A">
      <w:pPr>
        <w:ind w:firstLine="720"/>
        <w:jc w:val="both"/>
        <w:rPr>
          <w:sz w:val="28"/>
          <w:lang w:val="en-US"/>
        </w:rPr>
      </w:pPr>
      <w:r>
        <w:rPr>
          <w:sz w:val="28"/>
        </w:rPr>
        <w:t>Алексеев С.С. Право</w:t>
      </w:r>
      <w:r>
        <w:rPr>
          <w:sz w:val="28"/>
          <w:lang w:val="en-US"/>
        </w:rPr>
        <w:t>:</w:t>
      </w:r>
      <w:r>
        <w:rPr>
          <w:sz w:val="28"/>
        </w:rPr>
        <w:t xml:space="preserve"> время новых подходов </w:t>
      </w:r>
      <w:r>
        <w:rPr>
          <w:sz w:val="28"/>
          <w:lang w:val="en-US"/>
        </w:rPr>
        <w:t>//</w:t>
      </w:r>
      <w:r>
        <w:rPr>
          <w:sz w:val="28"/>
        </w:rPr>
        <w:t xml:space="preserve"> Советское государство и</w:t>
      </w:r>
      <w:r>
        <w:rPr>
          <w:sz w:val="28"/>
          <w:lang w:val="en-US"/>
        </w:rPr>
        <w:t xml:space="preserve">    </w:t>
      </w:r>
    </w:p>
    <w:p w:rsidR="00FE4C9A" w:rsidRDefault="00FE4C9A">
      <w:pPr>
        <w:ind w:firstLine="720"/>
        <w:jc w:val="both"/>
        <w:rPr>
          <w:sz w:val="28"/>
          <w:lang w:val="en-US"/>
        </w:rPr>
      </w:pPr>
      <w:r>
        <w:rPr>
          <w:sz w:val="28"/>
        </w:rPr>
        <w:t xml:space="preserve">право. 1991. </w:t>
      </w:r>
      <w:r>
        <w:rPr>
          <w:sz w:val="28"/>
          <w:lang w:val="en-US"/>
        </w:rPr>
        <w:t>N 2.</w:t>
      </w:r>
    </w:p>
    <w:p w:rsidR="00FE4C9A" w:rsidRDefault="00FE4C9A">
      <w:pPr>
        <w:ind w:firstLine="720"/>
        <w:jc w:val="both"/>
        <w:rPr>
          <w:sz w:val="28"/>
          <w:lang w:val="en-US"/>
        </w:rPr>
      </w:pPr>
      <w:r>
        <w:rPr>
          <w:sz w:val="28"/>
          <w:lang w:val="en-US"/>
        </w:rPr>
        <w:t>Давид Р. Основные правовые системы  современности. М., 1998.</w:t>
      </w:r>
    </w:p>
    <w:p w:rsidR="00FE4C9A" w:rsidRDefault="00FE4C9A">
      <w:pPr>
        <w:ind w:firstLine="720"/>
        <w:jc w:val="both"/>
        <w:rPr>
          <w:sz w:val="28"/>
          <w:lang w:val="en-US"/>
        </w:rPr>
      </w:pPr>
      <w:r>
        <w:rPr>
          <w:sz w:val="28"/>
          <w:lang w:val="en-US"/>
        </w:rPr>
        <w:t>Кистяковский Б.А. Социальные науки  и право. М., 1916.</w:t>
      </w:r>
    </w:p>
    <w:p w:rsidR="00FE4C9A" w:rsidRDefault="00FE4C9A">
      <w:pPr>
        <w:ind w:firstLine="720"/>
        <w:jc w:val="both"/>
        <w:rPr>
          <w:sz w:val="28"/>
        </w:rPr>
      </w:pPr>
      <w:r>
        <w:rPr>
          <w:sz w:val="28"/>
          <w:lang w:val="en-US"/>
        </w:rPr>
        <w:t>Лейст О.Э. Три концепции права.  //</w:t>
      </w:r>
      <w:r>
        <w:rPr>
          <w:sz w:val="28"/>
        </w:rPr>
        <w:t xml:space="preserve"> Советское государство и право. 1991.       </w:t>
      </w:r>
    </w:p>
    <w:p w:rsidR="00FE4C9A" w:rsidRDefault="00FE4C9A">
      <w:pPr>
        <w:ind w:firstLine="720"/>
        <w:jc w:val="both"/>
        <w:rPr>
          <w:sz w:val="28"/>
        </w:rPr>
      </w:pPr>
      <w:r>
        <w:rPr>
          <w:sz w:val="28"/>
          <w:lang w:val="en-US"/>
        </w:rPr>
        <w:t>N 2</w:t>
      </w:r>
      <w:r>
        <w:rPr>
          <w:sz w:val="28"/>
        </w:rPr>
        <w:t>.</w:t>
      </w:r>
    </w:p>
    <w:p w:rsidR="00FE4C9A" w:rsidRDefault="00FE4C9A">
      <w:pPr>
        <w:ind w:firstLine="720"/>
        <w:jc w:val="both"/>
        <w:rPr>
          <w:sz w:val="28"/>
          <w:lang w:val="en-US"/>
        </w:rPr>
      </w:pPr>
      <w:r>
        <w:rPr>
          <w:sz w:val="28"/>
        </w:rPr>
        <w:t>Лифшиц Р.З.  Государство и право в современном обществе</w:t>
      </w:r>
      <w:r>
        <w:rPr>
          <w:sz w:val="28"/>
          <w:lang w:val="en-US"/>
        </w:rPr>
        <w:t>:</w:t>
      </w:r>
      <w:r>
        <w:rPr>
          <w:sz w:val="28"/>
        </w:rPr>
        <w:t xml:space="preserve"> необходимость</w:t>
      </w:r>
    </w:p>
    <w:p w:rsidR="00FE4C9A" w:rsidRDefault="00FE4C9A">
      <w:pPr>
        <w:ind w:firstLine="720"/>
        <w:jc w:val="both"/>
        <w:rPr>
          <w:sz w:val="28"/>
          <w:lang w:val="en-US"/>
        </w:rPr>
      </w:pPr>
      <w:r>
        <w:rPr>
          <w:sz w:val="28"/>
        </w:rPr>
        <w:t>новых подходов</w:t>
      </w:r>
      <w:r>
        <w:rPr>
          <w:sz w:val="28"/>
          <w:lang w:val="en-US"/>
        </w:rPr>
        <w:t xml:space="preserve"> // </w:t>
      </w:r>
      <w:r>
        <w:rPr>
          <w:sz w:val="28"/>
        </w:rPr>
        <w:t xml:space="preserve">Советское государство и право. 1990. </w:t>
      </w:r>
      <w:r>
        <w:rPr>
          <w:sz w:val="28"/>
          <w:lang w:val="en-US"/>
        </w:rPr>
        <w:t>N 10</w:t>
      </w:r>
    </w:p>
    <w:p w:rsidR="00FE4C9A" w:rsidRDefault="00FE4C9A">
      <w:pPr>
        <w:ind w:firstLine="720"/>
        <w:jc w:val="both"/>
        <w:rPr>
          <w:sz w:val="28"/>
        </w:rPr>
      </w:pPr>
      <w:r>
        <w:rPr>
          <w:sz w:val="28"/>
        </w:rPr>
        <w:t xml:space="preserve">Синюков В.Н. Российская правовая система. Саратов, 1994. </w:t>
      </w:r>
    </w:p>
    <w:p w:rsidR="00FE4C9A" w:rsidRDefault="00FE4C9A">
      <w:pPr>
        <w:ind w:firstLine="720"/>
        <w:jc w:val="both"/>
        <w:rPr>
          <w:sz w:val="28"/>
          <w:lang w:val="en-US"/>
        </w:rPr>
      </w:pPr>
      <w:r>
        <w:rPr>
          <w:sz w:val="28"/>
        </w:rPr>
        <w:t xml:space="preserve">Петрова Л.В. О естественном и позитивном праве </w:t>
      </w:r>
      <w:r>
        <w:rPr>
          <w:sz w:val="28"/>
          <w:lang w:val="en-US"/>
        </w:rPr>
        <w:t>//</w:t>
      </w:r>
      <w:r>
        <w:rPr>
          <w:sz w:val="28"/>
        </w:rPr>
        <w:t xml:space="preserve"> Государство</w:t>
      </w:r>
      <w:r>
        <w:rPr>
          <w:sz w:val="28"/>
          <w:lang w:val="en-US"/>
        </w:rPr>
        <w:t xml:space="preserve"> </w:t>
      </w:r>
      <w:r>
        <w:rPr>
          <w:sz w:val="28"/>
        </w:rPr>
        <w:t>и</w:t>
      </w:r>
      <w:r>
        <w:rPr>
          <w:sz w:val="28"/>
          <w:lang w:val="en-US"/>
        </w:rPr>
        <w:t xml:space="preserve"> </w:t>
      </w:r>
    </w:p>
    <w:p w:rsidR="00FE4C9A" w:rsidRDefault="00FE4C9A">
      <w:pPr>
        <w:ind w:firstLine="720"/>
        <w:jc w:val="both"/>
        <w:rPr>
          <w:sz w:val="28"/>
        </w:rPr>
      </w:pPr>
      <w:r>
        <w:rPr>
          <w:sz w:val="28"/>
        </w:rPr>
        <w:t xml:space="preserve">право.1995. </w:t>
      </w:r>
      <w:r>
        <w:rPr>
          <w:sz w:val="28"/>
          <w:lang w:val="en-US"/>
        </w:rPr>
        <w:t>N 2</w:t>
      </w:r>
      <w:r>
        <w:rPr>
          <w:sz w:val="28"/>
        </w:rPr>
        <w:t>.</w:t>
      </w:r>
    </w:p>
    <w:p w:rsidR="00FE4C9A" w:rsidRDefault="00FE4C9A">
      <w:pPr>
        <w:ind w:firstLine="720"/>
        <w:jc w:val="both"/>
        <w:rPr>
          <w:sz w:val="28"/>
          <w:lang w:val="en-US"/>
        </w:rPr>
      </w:pPr>
      <w:r>
        <w:rPr>
          <w:sz w:val="28"/>
        </w:rPr>
        <w:t>Теория государства и права</w:t>
      </w:r>
      <w:r>
        <w:rPr>
          <w:sz w:val="28"/>
          <w:lang w:val="en-US"/>
        </w:rPr>
        <w:t>:</w:t>
      </w:r>
      <w:r>
        <w:rPr>
          <w:sz w:val="28"/>
        </w:rPr>
        <w:t xml:space="preserve"> Курс лекций. </w:t>
      </w:r>
      <w:r>
        <w:rPr>
          <w:sz w:val="28"/>
          <w:lang w:val="en-US"/>
        </w:rPr>
        <w:t>//</w:t>
      </w:r>
      <w:r>
        <w:rPr>
          <w:sz w:val="28"/>
        </w:rPr>
        <w:t xml:space="preserve"> Под. Ред. Н.И.Матузова, А.В.</w:t>
      </w:r>
    </w:p>
    <w:p w:rsidR="00FE4C9A" w:rsidRDefault="00FE4C9A">
      <w:pPr>
        <w:ind w:firstLine="720"/>
        <w:jc w:val="both"/>
        <w:rPr>
          <w:sz w:val="28"/>
        </w:rPr>
      </w:pPr>
      <w:r>
        <w:rPr>
          <w:sz w:val="28"/>
        </w:rPr>
        <w:t xml:space="preserve"> Малько. М., 1993.</w:t>
      </w:r>
    </w:p>
    <w:p w:rsidR="00FE4C9A" w:rsidRDefault="00FE4C9A">
      <w:pPr>
        <w:ind w:firstLine="720"/>
        <w:jc w:val="both"/>
        <w:rPr>
          <w:sz w:val="28"/>
        </w:rPr>
      </w:pPr>
      <w:r>
        <w:rPr>
          <w:sz w:val="28"/>
        </w:rPr>
        <w:t xml:space="preserve">Теория права и государства </w:t>
      </w:r>
      <w:r>
        <w:rPr>
          <w:sz w:val="28"/>
          <w:lang w:val="en-US"/>
        </w:rPr>
        <w:t xml:space="preserve"> // </w:t>
      </w:r>
      <w:r>
        <w:rPr>
          <w:sz w:val="28"/>
        </w:rPr>
        <w:t>Под ред. В.В. Лазарева. М., 1997.</w:t>
      </w:r>
      <w:bookmarkStart w:id="0" w:name="_GoBack"/>
      <w:bookmarkEnd w:id="0"/>
    </w:p>
    <w:sectPr w:rsidR="00FE4C9A">
      <w:headerReference w:type="even" r:id="rId8"/>
      <w:headerReference w:type="default" r:id="rId9"/>
      <w:pgSz w:w="11906" w:h="16838"/>
      <w:pgMar w:top="1418" w:right="567" w:bottom="1418" w:left="141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C9A" w:rsidRDefault="00FE4C9A">
      <w:r>
        <w:separator/>
      </w:r>
    </w:p>
  </w:endnote>
  <w:endnote w:type="continuationSeparator" w:id="0">
    <w:p w:rsidR="00FE4C9A" w:rsidRDefault="00FE4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C9A" w:rsidRDefault="00FE4C9A">
      <w:r>
        <w:separator/>
      </w:r>
    </w:p>
  </w:footnote>
  <w:footnote w:type="continuationSeparator" w:id="0">
    <w:p w:rsidR="00FE4C9A" w:rsidRDefault="00FE4C9A">
      <w:r>
        <w:continuationSeparator/>
      </w:r>
    </w:p>
  </w:footnote>
  <w:footnote w:id="1">
    <w:p w:rsidR="00FE4C9A" w:rsidRDefault="00FE4C9A">
      <w:pPr>
        <w:pStyle w:val="a5"/>
      </w:pPr>
      <w:r>
        <w:rPr>
          <w:rStyle w:val="a6"/>
        </w:rPr>
        <w:footnoteRef/>
      </w:r>
      <w:r>
        <w:t xml:space="preserve"> Лившиц Р.З. Государство и право в современном обществе</w:t>
      </w:r>
      <w:r>
        <w:rPr>
          <w:lang w:val="en-US"/>
        </w:rPr>
        <w:t>:</w:t>
      </w:r>
      <w:r>
        <w:t xml:space="preserve"> необходимость новых подходов </w:t>
      </w:r>
      <w:r>
        <w:rPr>
          <w:lang w:val="en-US"/>
        </w:rPr>
        <w:t>//</w:t>
      </w:r>
      <w:r>
        <w:t xml:space="preserve"> Советское государство и право. 1990. </w:t>
      </w:r>
      <w:r>
        <w:rPr>
          <w:lang w:val="en-US"/>
        </w:rPr>
        <w:t>N</w:t>
      </w:r>
      <w:r>
        <w:t xml:space="preserve"> 10. С.14.</w:t>
      </w:r>
    </w:p>
    <w:p w:rsidR="00FE4C9A" w:rsidRDefault="00FE4C9A">
      <w:pPr>
        <w:pStyle w:val="a5"/>
      </w:pPr>
      <w:r>
        <w:rPr>
          <w:lang w:val="en-US"/>
        </w:rPr>
        <w:t xml:space="preserve"> Кистяковский Б.А. Социальные науки  и право. Очерки по методологии социальных наук и общей теории  права М., 1916. С. 336.</w:t>
      </w:r>
    </w:p>
  </w:footnote>
  <w:footnote w:id="2">
    <w:p w:rsidR="00FE4C9A" w:rsidRDefault="00FE4C9A">
      <w:r>
        <w:rPr>
          <w:rStyle w:val="a6"/>
        </w:rPr>
        <w:footnoteRef/>
      </w:r>
      <w:r>
        <w:t xml:space="preserve"> Теория государства и права</w:t>
      </w:r>
      <w:r>
        <w:rPr>
          <w:lang w:val="en-US"/>
        </w:rPr>
        <w:t>:</w:t>
      </w:r>
      <w:r>
        <w:t xml:space="preserve"> Курс лекций. </w:t>
      </w:r>
      <w:r>
        <w:rPr>
          <w:lang w:val="en-US"/>
        </w:rPr>
        <w:t>//</w:t>
      </w:r>
      <w:r>
        <w:t xml:space="preserve"> Под. Ред. Н.И.Матузова, А.В.,  Малько. М., 1999. С. 138</w:t>
      </w:r>
    </w:p>
    <w:p w:rsidR="00FE4C9A" w:rsidRDefault="00FE4C9A">
      <w:pPr>
        <w:pStyle w:val="a5"/>
      </w:pPr>
    </w:p>
  </w:footnote>
  <w:footnote w:id="3">
    <w:p w:rsidR="00FE4C9A" w:rsidRDefault="00FE4C9A">
      <w:r>
        <w:rPr>
          <w:rStyle w:val="a6"/>
        </w:rPr>
        <w:footnoteRef/>
      </w:r>
      <w:r>
        <w:t xml:space="preserve"> Алексеев С.С. Теория права. М., 1995. С.56</w:t>
      </w:r>
    </w:p>
    <w:p w:rsidR="00FE4C9A" w:rsidRDefault="00FE4C9A">
      <w:pPr>
        <w:pStyle w:val="a5"/>
      </w:pPr>
    </w:p>
  </w:footnote>
  <w:footnote w:id="4">
    <w:p w:rsidR="00FE4C9A" w:rsidRDefault="00FE4C9A">
      <w:pPr>
        <w:rPr>
          <w:lang w:val="en-US"/>
        </w:rPr>
      </w:pPr>
      <w:r>
        <w:rPr>
          <w:rStyle w:val="a6"/>
        </w:rPr>
        <w:footnoteRef/>
      </w:r>
      <w:r>
        <w:t xml:space="preserve"> Алексеев С.С. Право</w:t>
      </w:r>
      <w:r>
        <w:rPr>
          <w:lang w:val="en-US"/>
        </w:rPr>
        <w:t>:</w:t>
      </w:r>
      <w:r>
        <w:t xml:space="preserve"> время новых подходов </w:t>
      </w:r>
      <w:r>
        <w:rPr>
          <w:lang w:val="en-US"/>
        </w:rPr>
        <w:t>//</w:t>
      </w:r>
      <w:r>
        <w:t xml:space="preserve"> Советское государство и</w:t>
      </w:r>
      <w:r>
        <w:rPr>
          <w:lang w:val="en-US"/>
        </w:rPr>
        <w:t xml:space="preserve"> </w:t>
      </w:r>
      <w:r>
        <w:t xml:space="preserve">право. 1991. </w:t>
      </w:r>
      <w:r>
        <w:rPr>
          <w:lang w:val="en-US"/>
        </w:rPr>
        <w:t>N 2. С.5</w:t>
      </w:r>
    </w:p>
    <w:p w:rsidR="00FE4C9A" w:rsidRDefault="00FE4C9A">
      <w:pPr>
        <w:pStyle w:val="a5"/>
      </w:pPr>
    </w:p>
  </w:footnote>
  <w:footnote w:id="5">
    <w:p w:rsidR="00FE4C9A" w:rsidRDefault="00FE4C9A">
      <w:pPr>
        <w:pStyle w:val="a5"/>
      </w:pPr>
      <w:r>
        <w:rPr>
          <w:rStyle w:val="a6"/>
        </w:rPr>
        <w:footnoteRef/>
      </w:r>
      <w:r>
        <w:t xml:space="preserve"> Алексеев С.С. Указ . соч., с.6</w:t>
      </w:r>
    </w:p>
    <w:p w:rsidR="00FE4C9A" w:rsidRDefault="00FE4C9A">
      <w:pPr>
        <w:pStyle w:val="a5"/>
      </w:pPr>
    </w:p>
  </w:footnote>
  <w:footnote w:id="6">
    <w:p w:rsidR="00FE4C9A" w:rsidRDefault="00FE4C9A">
      <w:pPr>
        <w:pStyle w:val="a5"/>
      </w:pPr>
      <w:r>
        <w:rPr>
          <w:rStyle w:val="a6"/>
        </w:rPr>
        <w:footnoteRef/>
      </w:r>
      <w:r>
        <w:t xml:space="preserve"> Алексеев С.С. Указ . соч., с.7</w:t>
      </w:r>
    </w:p>
    <w:p w:rsidR="00FE4C9A" w:rsidRDefault="00FE4C9A">
      <w:pPr>
        <w:pStyle w:val="a5"/>
      </w:pPr>
    </w:p>
  </w:footnote>
  <w:footnote w:id="7">
    <w:p w:rsidR="00FE4C9A" w:rsidRDefault="00FE4C9A">
      <w:pPr>
        <w:pStyle w:val="a5"/>
      </w:pPr>
      <w:r>
        <w:rPr>
          <w:rStyle w:val="a6"/>
        </w:rPr>
        <w:footnoteRef/>
      </w:r>
      <w:r>
        <w:t xml:space="preserve"> Теория государства и права</w:t>
      </w:r>
      <w:r>
        <w:rPr>
          <w:lang w:val="en-US"/>
        </w:rPr>
        <w:t>:</w:t>
      </w:r>
      <w:r>
        <w:t xml:space="preserve"> Курс лекций. </w:t>
      </w:r>
      <w:r>
        <w:rPr>
          <w:lang w:val="en-US"/>
        </w:rPr>
        <w:t>//</w:t>
      </w:r>
      <w:r>
        <w:t xml:space="preserve"> Под. Ред. Н.И.Матузова, А.В.,   Малько. М., 1999. С. 138</w:t>
      </w:r>
    </w:p>
  </w:footnote>
  <w:footnote w:id="8">
    <w:p w:rsidR="00FE4C9A" w:rsidRDefault="00FE4C9A">
      <w:r>
        <w:rPr>
          <w:rStyle w:val="a6"/>
        </w:rPr>
        <w:footnoteRef/>
      </w:r>
      <w:r>
        <w:t xml:space="preserve"> Теория права и государства</w:t>
      </w:r>
      <w:r>
        <w:rPr>
          <w:lang w:val="en-US"/>
        </w:rPr>
        <w:t xml:space="preserve"> // </w:t>
      </w:r>
      <w:r>
        <w:t>Под ред. В.В. Лазарева. М., 1997. С.102</w:t>
      </w:r>
    </w:p>
    <w:p w:rsidR="00FE4C9A" w:rsidRDefault="00FE4C9A">
      <w:pPr>
        <w:pStyle w:val="a5"/>
      </w:pPr>
    </w:p>
  </w:footnote>
  <w:footnote w:id="9">
    <w:p w:rsidR="00FE4C9A" w:rsidRDefault="00FE4C9A">
      <w:pPr>
        <w:pStyle w:val="a5"/>
      </w:pPr>
      <w:r>
        <w:rPr>
          <w:rStyle w:val="a6"/>
        </w:rPr>
        <w:footnoteRef/>
      </w:r>
      <w:r>
        <w:t xml:space="preserve"> </w:t>
      </w:r>
      <w:r>
        <w:rPr>
          <w:lang w:val="en-US"/>
        </w:rPr>
        <w:t>Кистяковский Б.А. Социальные науки  и право. М., 1916. С. 58</w:t>
      </w:r>
    </w:p>
  </w:footnote>
  <w:footnote w:id="10">
    <w:p w:rsidR="00FE4C9A" w:rsidRDefault="00FE4C9A">
      <w:pPr>
        <w:pStyle w:val="a5"/>
      </w:pPr>
      <w:r>
        <w:rPr>
          <w:rStyle w:val="a6"/>
        </w:rPr>
        <w:footnoteRef/>
      </w:r>
      <w:r>
        <w:t xml:space="preserve"> Алексеев С.С. Теория права. М., 1995. С. 157</w:t>
      </w:r>
    </w:p>
  </w:footnote>
  <w:footnote w:id="11">
    <w:p w:rsidR="00FE4C9A" w:rsidRDefault="00FE4C9A">
      <w:pPr>
        <w:pStyle w:val="a5"/>
      </w:pPr>
      <w:r>
        <w:rPr>
          <w:rStyle w:val="a6"/>
        </w:rPr>
        <w:footnoteRef/>
      </w:r>
      <w:r>
        <w:t xml:space="preserve"> </w:t>
      </w:r>
      <w:r>
        <w:rPr>
          <w:lang w:val="en-US"/>
        </w:rPr>
        <w:t>Лейст О.Э. Три концепции права. //</w:t>
      </w:r>
      <w:r>
        <w:t xml:space="preserve"> Советское государство и право.1991.</w:t>
      </w:r>
      <w:r>
        <w:rPr>
          <w:lang w:val="en-US"/>
        </w:rPr>
        <w:t>N 12</w:t>
      </w:r>
      <w:r>
        <w:t>. С.У.</w:t>
      </w:r>
    </w:p>
  </w:footnote>
  <w:footnote w:id="12">
    <w:p w:rsidR="00FE4C9A" w:rsidRDefault="00FE4C9A">
      <w:pPr>
        <w:pStyle w:val="a5"/>
      </w:pPr>
      <w:r>
        <w:rPr>
          <w:rStyle w:val="a6"/>
        </w:rPr>
        <w:footnoteRef/>
      </w:r>
      <w:r>
        <w:t xml:space="preserve"> Теория государства и права</w:t>
      </w:r>
      <w:r>
        <w:rPr>
          <w:lang w:val="en-US"/>
        </w:rPr>
        <w:t>:</w:t>
      </w:r>
      <w:r>
        <w:t xml:space="preserve"> Курс лекций. </w:t>
      </w:r>
      <w:r>
        <w:rPr>
          <w:lang w:val="en-US"/>
        </w:rPr>
        <w:t>//</w:t>
      </w:r>
      <w:r>
        <w:t xml:space="preserve"> Под. Ред. Н.И.Матузова, А.В.  Малько. М., 1999. С. 141</w:t>
      </w:r>
    </w:p>
  </w:footnote>
  <w:footnote w:id="13">
    <w:p w:rsidR="00FE4C9A" w:rsidRDefault="00FE4C9A">
      <w:pPr>
        <w:pStyle w:val="a5"/>
      </w:pPr>
      <w:r>
        <w:rPr>
          <w:rStyle w:val="a6"/>
        </w:rPr>
        <w:footnoteRef/>
      </w:r>
      <w:r>
        <w:t xml:space="preserve"> Теория государства и права</w:t>
      </w:r>
      <w:r>
        <w:rPr>
          <w:lang w:val="en-US"/>
        </w:rPr>
        <w:t>:</w:t>
      </w:r>
      <w:r>
        <w:t xml:space="preserve"> Курс лекций. </w:t>
      </w:r>
      <w:r>
        <w:rPr>
          <w:lang w:val="en-US"/>
        </w:rPr>
        <w:t>//</w:t>
      </w:r>
      <w:r>
        <w:t xml:space="preserve"> Под. Ред. Н.И.Матузова, А.В.  Малько. М., 1999. С. 142</w:t>
      </w:r>
    </w:p>
    <w:p w:rsidR="00FE4C9A" w:rsidRDefault="00FE4C9A">
      <w:pPr>
        <w:pStyle w:val="a5"/>
      </w:pPr>
    </w:p>
  </w:footnote>
  <w:footnote w:id="14">
    <w:p w:rsidR="00FE4C9A" w:rsidRDefault="00FE4C9A">
      <w:r>
        <w:rPr>
          <w:rStyle w:val="a6"/>
        </w:rPr>
        <w:footnoteRef/>
      </w:r>
      <w:r>
        <w:t xml:space="preserve"> Конституция  Российской Федерации.  Ст. 2.</w:t>
      </w:r>
    </w:p>
    <w:p w:rsidR="00FE4C9A" w:rsidRDefault="00FE4C9A">
      <w:pPr>
        <w:pStyle w:val="a5"/>
      </w:pPr>
    </w:p>
  </w:footnote>
  <w:footnote w:id="15">
    <w:p w:rsidR="00FE4C9A" w:rsidRDefault="00FE4C9A">
      <w:pPr>
        <w:pStyle w:val="a5"/>
      </w:pPr>
      <w:r>
        <w:rPr>
          <w:rStyle w:val="a6"/>
        </w:rPr>
        <w:footnoteRef/>
      </w:r>
      <w:r>
        <w:t xml:space="preserve"> Синюков В.Н. Российская правовая система. Саратов, 1994. С. 162</w:t>
      </w:r>
    </w:p>
  </w:footnote>
  <w:footnote w:id="16">
    <w:p w:rsidR="00FE4C9A" w:rsidRDefault="00FE4C9A">
      <w:pPr>
        <w:pStyle w:val="a5"/>
      </w:pPr>
      <w:r>
        <w:rPr>
          <w:rStyle w:val="a6"/>
        </w:rPr>
        <w:footnoteRef/>
      </w:r>
      <w:r>
        <w:t xml:space="preserve"> </w:t>
      </w:r>
      <w:r>
        <w:rPr>
          <w:lang w:val="en-US"/>
        </w:rPr>
        <w:t>Давид Р. Основные правовые системы  современности. М., 1998. С. 39</w:t>
      </w:r>
    </w:p>
  </w:footnote>
  <w:footnote w:id="17">
    <w:p w:rsidR="00FE4C9A" w:rsidRDefault="00FE4C9A">
      <w:pPr>
        <w:pStyle w:val="a5"/>
      </w:pPr>
      <w:r>
        <w:rPr>
          <w:rStyle w:val="a6"/>
        </w:rPr>
        <w:footnoteRef/>
      </w:r>
      <w:r>
        <w:t xml:space="preserve"> Теория государства и права</w:t>
      </w:r>
      <w:r>
        <w:rPr>
          <w:lang w:val="en-US"/>
        </w:rPr>
        <w:t>:</w:t>
      </w:r>
      <w:r>
        <w:t xml:space="preserve"> Курс лекций. </w:t>
      </w:r>
      <w:r>
        <w:rPr>
          <w:lang w:val="en-US"/>
        </w:rPr>
        <w:t>//</w:t>
      </w:r>
      <w:r>
        <w:t xml:space="preserve"> Под. Ред. Н.И.Матузова, А.В., Малько. М., 1999. С.170</w:t>
      </w:r>
    </w:p>
  </w:footnote>
  <w:footnote w:id="18">
    <w:p w:rsidR="00FE4C9A" w:rsidRDefault="00FE4C9A">
      <w:r>
        <w:rPr>
          <w:rStyle w:val="a6"/>
        </w:rPr>
        <w:footnoteRef/>
      </w:r>
      <w:r>
        <w:t xml:space="preserve"> </w:t>
      </w:r>
      <w:r>
        <w:rPr>
          <w:lang w:val="en-US"/>
        </w:rPr>
        <w:t>Давид Р. Основные правовые системы современности. М., 1998. С. 42</w:t>
      </w:r>
    </w:p>
    <w:p w:rsidR="00FE4C9A" w:rsidRDefault="00FE4C9A">
      <w:pPr>
        <w:pStyle w:val="a5"/>
      </w:pPr>
    </w:p>
  </w:footnote>
  <w:footnote w:id="19">
    <w:p w:rsidR="00FE4C9A" w:rsidRDefault="00FE4C9A">
      <w:pPr>
        <w:pStyle w:val="a5"/>
      </w:pPr>
      <w:r>
        <w:rPr>
          <w:rStyle w:val="a6"/>
        </w:rPr>
        <w:footnoteRef/>
      </w:r>
      <w:r>
        <w:t xml:space="preserve"> </w:t>
      </w:r>
      <w:r>
        <w:rPr>
          <w:lang w:val="en-US"/>
        </w:rPr>
        <w:t>Давид Р. Указ Соч., с. 41.</w:t>
      </w:r>
    </w:p>
  </w:footnote>
  <w:footnote w:id="20">
    <w:p w:rsidR="00FE4C9A" w:rsidRDefault="00FE4C9A">
      <w:pPr>
        <w:pStyle w:val="a5"/>
      </w:pPr>
      <w:r>
        <w:rPr>
          <w:rStyle w:val="a6"/>
        </w:rPr>
        <w:footnoteRef/>
      </w:r>
      <w:r>
        <w:t xml:space="preserve"> </w:t>
      </w:r>
      <w:r>
        <w:rPr>
          <w:lang w:val="en-US"/>
        </w:rPr>
        <w:t>Давид Р. Основные правовые системы современности. М., 1998. С. 43</w:t>
      </w:r>
    </w:p>
  </w:footnote>
  <w:footnote w:id="21">
    <w:p w:rsidR="00FE4C9A" w:rsidRDefault="00FE4C9A">
      <w:r>
        <w:rPr>
          <w:rStyle w:val="a6"/>
        </w:rPr>
        <w:footnoteRef/>
      </w:r>
      <w:r>
        <w:t xml:space="preserve"> Петрова Л.В. О естественном и позитивном праве </w:t>
      </w:r>
      <w:r>
        <w:rPr>
          <w:lang w:val="en-US"/>
        </w:rPr>
        <w:t>//</w:t>
      </w:r>
      <w:r>
        <w:t xml:space="preserve"> Государство</w:t>
      </w:r>
      <w:r>
        <w:rPr>
          <w:lang w:val="en-US"/>
        </w:rPr>
        <w:t xml:space="preserve"> </w:t>
      </w:r>
      <w:r>
        <w:t>и</w:t>
      </w:r>
      <w:r>
        <w:rPr>
          <w:lang w:val="en-US"/>
        </w:rPr>
        <w:t xml:space="preserve">  </w:t>
      </w:r>
      <w:r>
        <w:t xml:space="preserve">право.1995. </w:t>
      </w:r>
      <w:r>
        <w:rPr>
          <w:lang w:val="en-US"/>
        </w:rPr>
        <w:t>N  2</w:t>
      </w:r>
      <w:r>
        <w:t>. С. 40</w:t>
      </w:r>
    </w:p>
    <w:p w:rsidR="00FE4C9A" w:rsidRDefault="00FE4C9A">
      <w:pPr>
        <w:pStyle w:val="a5"/>
      </w:pPr>
    </w:p>
  </w:footnote>
  <w:footnote w:id="22">
    <w:p w:rsidR="00FE4C9A" w:rsidRDefault="00FE4C9A">
      <w:r>
        <w:rPr>
          <w:rStyle w:val="a6"/>
        </w:rPr>
        <w:footnoteRef/>
      </w:r>
      <w:r>
        <w:t xml:space="preserve"> </w:t>
      </w:r>
      <w:r>
        <w:rPr>
          <w:lang w:val="en-US"/>
        </w:rPr>
        <w:t>Давид Р. Основные правовые системы  современности. М., 1998. С. 46</w:t>
      </w:r>
    </w:p>
    <w:p w:rsidR="00FE4C9A" w:rsidRDefault="00FE4C9A">
      <w:pPr>
        <w:pStyle w:val="a5"/>
      </w:pPr>
    </w:p>
  </w:footnote>
  <w:footnote w:id="23">
    <w:p w:rsidR="00FE4C9A" w:rsidRDefault="00FE4C9A">
      <w:r>
        <w:rPr>
          <w:rStyle w:val="a6"/>
        </w:rPr>
        <w:footnoteRef/>
      </w:r>
      <w:r>
        <w:t xml:space="preserve"> Синюков В.Н. Российская правовая система. Саратов, 1994. С. 175</w:t>
      </w:r>
    </w:p>
    <w:p w:rsidR="00FE4C9A" w:rsidRDefault="00FE4C9A">
      <w:pPr>
        <w:pStyle w:val="a5"/>
      </w:pPr>
    </w:p>
  </w:footnote>
  <w:footnote w:id="24">
    <w:p w:rsidR="00FE4C9A" w:rsidRDefault="00FE4C9A">
      <w:pPr>
        <w:pStyle w:val="a5"/>
      </w:pPr>
      <w:r>
        <w:rPr>
          <w:rStyle w:val="a6"/>
        </w:rPr>
        <w:footnoteRef/>
      </w:r>
      <w:r>
        <w:t xml:space="preserve"> Синюков В.Н. Указ. соч., с. 218.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C9A" w:rsidRDefault="00FE4C9A">
    <w:pPr>
      <w:pStyle w:val="a3"/>
      <w:framePr w:wrap="around" w:vAnchor="text" w:hAnchor="margin" w:xAlign="center" w:y="1"/>
      <w:rPr>
        <w:rStyle w:val="a7"/>
      </w:rPr>
    </w:pPr>
  </w:p>
  <w:p w:rsidR="00FE4C9A" w:rsidRDefault="00FE4C9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C9A" w:rsidRDefault="001225BE">
    <w:pPr>
      <w:pStyle w:val="a3"/>
      <w:framePr w:wrap="around" w:vAnchor="text" w:hAnchor="margin" w:xAlign="center" w:y="1"/>
      <w:rPr>
        <w:rStyle w:val="a7"/>
      </w:rPr>
    </w:pPr>
    <w:r>
      <w:rPr>
        <w:rStyle w:val="a7"/>
        <w:noProof/>
      </w:rPr>
      <w:t>2</w:t>
    </w:r>
  </w:p>
  <w:p w:rsidR="00FE4C9A" w:rsidRDefault="00FE4C9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87830"/>
    <w:multiLevelType w:val="singleLevel"/>
    <w:tmpl w:val="1B68AE16"/>
    <w:lvl w:ilvl="0">
      <w:start w:val="1"/>
      <w:numFmt w:val="decimal"/>
      <w:lvlText w:val="%1."/>
      <w:lvlJc w:val="left"/>
      <w:pPr>
        <w:tabs>
          <w:tab w:val="num" w:pos="1080"/>
        </w:tabs>
        <w:ind w:left="1080" w:hanging="360"/>
      </w:pPr>
      <w:rPr>
        <w:rFonts w:hint="default"/>
      </w:rPr>
    </w:lvl>
  </w:abstractNum>
  <w:abstractNum w:abstractNumId="1">
    <w:nsid w:val="061206F9"/>
    <w:multiLevelType w:val="singleLevel"/>
    <w:tmpl w:val="58A67544"/>
    <w:lvl w:ilvl="0">
      <w:start w:val="1"/>
      <w:numFmt w:val="decimal"/>
      <w:lvlText w:val="%1."/>
      <w:lvlJc w:val="left"/>
      <w:pPr>
        <w:tabs>
          <w:tab w:val="num" w:pos="1080"/>
        </w:tabs>
        <w:ind w:left="1080" w:hanging="360"/>
      </w:pPr>
      <w:rPr>
        <w:rFonts w:hint="default"/>
      </w:rPr>
    </w:lvl>
  </w:abstractNum>
  <w:abstractNum w:abstractNumId="2">
    <w:nsid w:val="1D3D6443"/>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238C59B9"/>
    <w:multiLevelType w:val="singleLevel"/>
    <w:tmpl w:val="9BDCF5B6"/>
    <w:lvl w:ilvl="0">
      <w:start w:val="1"/>
      <w:numFmt w:val="decimal"/>
      <w:lvlText w:val="%1."/>
      <w:lvlJc w:val="left"/>
      <w:pPr>
        <w:tabs>
          <w:tab w:val="num" w:pos="1170"/>
        </w:tabs>
        <w:ind w:left="1170" w:hanging="450"/>
      </w:pPr>
      <w:rPr>
        <w:rFonts w:hint="default"/>
      </w:rPr>
    </w:lvl>
  </w:abstractNum>
  <w:abstractNum w:abstractNumId="4">
    <w:nsid w:val="30D7648E"/>
    <w:multiLevelType w:val="multilevel"/>
    <w:tmpl w:val="AEFEB5D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
    <w:nsid w:val="47B93982"/>
    <w:multiLevelType w:val="singleLevel"/>
    <w:tmpl w:val="D28863EE"/>
    <w:lvl w:ilvl="0">
      <w:start w:val="1"/>
      <w:numFmt w:val="bullet"/>
      <w:lvlText w:val="-"/>
      <w:lvlJc w:val="left"/>
      <w:pPr>
        <w:tabs>
          <w:tab w:val="num" w:pos="360"/>
        </w:tabs>
        <w:ind w:left="360" w:hanging="360"/>
      </w:pPr>
      <w:rPr>
        <w:rFonts w:hint="default"/>
      </w:rPr>
    </w:lvl>
  </w:abstractNum>
  <w:abstractNum w:abstractNumId="6">
    <w:nsid w:val="6701657D"/>
    <w:multiLevelType w:val="singleLevel"/>
    <w:tmpl w:val="8C44AE3E"/>
    <w:lvl w:ilvl="0">
      <w:start w:val="1"/>
      <w:numFmt w:val="decimal"/>
      <w:lvlText w:val="%1."/>
      <w:lvlJc w:val="left"/>
      <w:pPr>
        <w:tabs>
          <w:tab w:val="num" w:pos="1080"/>
        </w:tabs>
        <w:ind w:left="1080" w:hanging="360"/>
      </w:pPr>
      <w:rPr>
        <w:rFonts w:hint="default"/>
      </w:rPr>
    </w:lvl>
  </w:abstractNum>
  <w:abstractNum w:abstractNumId="7">
    <w:nsid w:val="6EB42CE7"/>
    <w:multiLevelType w:val="singleLevel"/>
    <w:tmpl w:val="856C2A7E"/>
    <w:lvl w:ilvl="0">
      <w:start w:val="1"/>
      <w:numFmt w:val="bullet"/>
      <w:lvlText w:val="-"/>
      <w:lvlJc w:val="left"/>
      <w:pPr>
        <w:tabs>
          <w:tab w:val="num" w:pos="1080"/>
        </w:tabs>
        <w:ind w:left="1080" w:hanging="360"/>
      </w:pPr>
      <w:rPr>
        <w:rFonts w:hint="default"/>
      </w:rPr>
    </w:lvl>
  </w:abstractNum>
  <w:abstractNum w:abstractNumId="8">
    <w:nsid w:val="760E510A"/>
    <w:multiLevelType w:val="singleLevel"/>
    <w:tmpl w:val="4D1A4FC0"/>
    <w:lvl w:ilvl="0">
      <w:start w:val="1"/>
      <w:numFmt w:val="decimal"/>
      <w:lvlText w:val="%1."/>
      <w:lvlJc w:val="left"/>
      <w:pPr>
        <w:tabs>
          <w:tab w:val="num" w:pos="1125"/>
        </w:tabs>
        <w:ind w:left="1125" w:hanging="405"/>
      </w:pPr>
      <w:rPr>
        <w:rFonts w:hint="default"/>
      </w:rPr>
    </w:lvl>
  </w:abstractNum>
  <w:abstractNum w:abstractNumId="9">
    <w:nsid w:val="7D882F3C"/>
    <w:multiLevelType w:val="singleLevel"/>
    <w:tmpl w:val="7424F6CA"/>
    <w:lvl w:ilvl="0">
      <w:start w:val="1"/>
      <w:numFmt w:val="decimal"/>
      <w:lvlText w:val="%1."/>
      <w:lvlJc w:val="left"/>
      <w:pPr>
        <w:tabs>
          <w:tab w:val="num" w:pos="1080"/>
        </w:tabs>
        <w:ind w:left="1080" w:hanging="360"/>
      </w:pPr>
      <w:rPr>
        <w:rFonts w:hint="default"/>
      </w:rPr>
    </w:lvl>
  </w:abstractNum>
  <w:abstractNum w:abstractNumId="10">
    <w:nsid w:val="7D9502AA"/>
    <w:multiLevelType w:val="singleLevel"/>
    <w:tmpl w:val="A9A2152E"/>
    <w:lvl w:ilvl="0">
      <w:start w:val="1"/>
      <w:numFmt w:val="decimal"/>
      <w:lvlText w:val="%1."/>
      <w:lvlJc w:val="left"/>
      <w:pPr>
        <w:tabs>
          <w:tab w:val="num" w:pos="1080"/>
        </w:tabs>
        <w:ind w:left="1080" w:hanging="360"/>
      </w:pPr>
      <w:rPr>
        <w:rFonts w:hint="default"/>
      </w:rPr>
    </w:lvl>
  </w:abstractNum>
  <w:num w:numId="1">
    <w:abstractNumId w:val="2"/>
  </w:num>
  <w:num w:numId="2">
    <w:abstractNumId w:val="4"/>
  </w:num>
  <w:num w:numId="3">
    <w:abstractNumId w:val="3"/>
  </w:num>
  <w:num w:numId="4">
    <w:abstractNumId w:val="7"/>
  </w:num>
  <w:num w:numId="5">
    <w:abstractNumId w:val="5"/>
  </w:num>
  <w:num w:numId="6">
    <w:abstractNumId w:val="9"/>
  </w:num>
  <w:num w:numId="7">
    <w:abstractNumId w:val="6"/>
  </w:num>
  <w:num w:numId="8">
    <w:abstractNumId w:val="0"/>
  </w:num>
  <w:num w:numId="9">
    <w:abstractNumId w:val="10"/>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25BE"/>
    <w:rsid w:val="001225BE"/>
    <w:rsid w:val="006A477F"/>
    <w:rsid w:val="00A845B0"/>
    <w:rsid w:val="00FE4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9E849751-D139-4C31-B6C6-F6C28BE6B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paragraph" w:styleId="a5">
    <w:name w:val="footnote text"/>
    <w:basedOn w:val="a"/>
    <w:semiHidden/>
  </w:style>
  <w:style w:type="character" w:styleId="a6">
    <w:name w:val="footnote reference"/>
    <w:semiHidden/>
    <w:rPr>
      <w:vertAlign w:val="superscript"/>
    </w:r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7084</Words>
  <Characters>40383</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План</vt:lpstr>
    </vt:vector>
  </TitlesOfParts>
  <Company> </Company>
  <LinksUpToDate>false</LinksUpToDate>
  <CharactersWithSpaces>47373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George</dc:creator>
  <cp:keywords/>
  <cp:lastModifiedBy>Irina</cp:lastModifiedBy>
  <cp:revision>2</cp:revision>
  <cp:lastPrinted>2099-11-07T17:33:00Z</cp:lastPrinted>
  <dcterms:created xsi:type="dcterms:W3CDTF">2014-08-04T12:54:00Z</dcterms:created>
  <dcterms:modified xsi:type="dcterms:W3CDTF">2014-08-04T12:54:00Z</dcterms:modified>
</cp:coreProperties>
</file>