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1. Теоретические основы анализа и диагностики финансово-хозяйственной деятельности предприятия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Место экономического анализа в системе управления предприятием. Предмет, объекты анализа и диагностики. Содержание анализа и сущность диагностики деятельности предприятия. Цель, задачи анализа и диагностики деятельности предприятия. Виды анализа, их классификация и характеристика. Методологические основы факторного анализа: классификация факторов в анализе, моделирование и преобразование факторных систем. Понятие, экономическая сущность хозяйственных резервов и их классификация. Принципы подсчета резервов.</w:t>
      </w:r>
    </w:p>
    <w:p w:rsidR="001C34D3" w:rsidRDefault="001C34D3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2. Методика анализа и диагностики</w:t>
      </w:r>
      <w:r w:rsidR="001C34D3">
        <w:rPr>
          <w:rFonts w:ascii="Times New Roman" w:hAnsi="Times New Roman"/>
          <w:b/>
          <w:sz w:val="28"/>
          <w:szCs w:val="28"/>
        </w:rPr>
        <w:t xml:space="preserve"> </w:t>
      </w:r>
      <w:r w:rsidRPr="001C34D3">
        <w:rPr>
          <w:rFonts w:ascii="Times New Roman" w:hAnsi="Times New Roman"/>
          <w:b/>
          <w:sz w:val="28"/>
          <w:szCs w:val="28"/>
        </w:rPr>
        <w:t>деятельности предприятия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Основные методологические принципы анализа. Способы и приемы обработки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>экономической информации. Статистические методы анализа (сравнение, группировка, индексный метод, графический и др.). Экономико-математические методы экономического анализа. Факторный анализ. Современные методы диагностики состояния предприятия: рейтинговый метод; методы экспертных оценок; мониторинг;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>методы исследования операций и принятия решений.</w:t>
      </w:r>
    </w:p>
    <w:p w:rsidR="001C34D3" w:rsidRPr="001C34D3" w:rsidRDefault="001C34D3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3. Организация аналитической работы и оценки потенциала предприятия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 xml:space="preserve">Информационная база анализа и диагностики: плановые, учетные и внеучетные источники информации. Субъекты анализа. Основные организационные этапы аналитической работы. Программа анализа и диагностики деятельности предприятия. </w:t>
      </w: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4. Анализ финансового состояния предприятия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Предмет, задачи, содержание финансового анализа, источники информации. Место финансового анализа в системе управления фирмой, субъекты и объекты анализа. Методы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>финансового анализа.</w:t>
      </w:r>
    </w:p>
    <w:p w:rsidR="00F01018" w:rsidRPr="00CC06BF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C34D3">
        <w:rPr>
          <w:rFonts w:ascii="Times New Roman" w:hAnsi="Times New Roman"/>
          <w:sz w:val="28"/>
          <w:szCs w:val="28"/>
        </w:rPr>
        <w:t>Логика и структура анализа финансового состояния. Общая оценка финансового состояния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>и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>его изменения за отчетный период. Анализ состава и структуры текущих активов. Оценка дебиторской задолженности. Анализ использования оборотного капитала, пути ускорения оборачиваемости оборотного капитала. Анализ источников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>текущих активов. Оценка кредиторской задолженности. Анализ финансовой устойчивости предприятия, расчет величины собственных оборотных средств по балансу. Анализ платежеспособности и ликвидно</w:t>
      </w:r>
      <w:r w:rsidR="00CC06BF">
        <w:rPr>
          <w:rFonts w:ascii="Times New Roman" w:hAnsi="Times New Roman"/>
          <w:sz w:val="28"/>
          <w:szCs w:val="28"/>
        </w:rPr>
        <w:t>сти. Анализ кредитоспособности.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Диагностика банкротства: понятие, виды, причины банкротства, оценка неплатежеспособности предприятия и методы прогнозирования возможного банкротства.</w:t>
      </w:r>
    </w:p>
    <w:p w:rsidR="001C34D3" w:rsidRDefault="001C34D3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5. Анализ экономических результатов деятельности предприятия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Задачи анализа. Понятие экономической состоятельности предприятия. Анализ экономических результатов деятельности предприятия. Стоимость имущественного комплекса предприятия. Формирование и использование финансовых результатов. Анализ уровня и динамики обобщающих показателей результатов деятельности предприятия. Факторный анализ прибыли от продаж. Анализ операционных и внереализационных доходов (расходов). Система показателей рентабельности. Факторный анализ рентабельности. Оценка использования прибыли.</w:t>
      </w:r>
    </w:p>
    <w:p w:rsidR="001C34D3" w:rsidRDefault="001C34D3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6. Анализ производственных результатов работы предприятия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Цель, задачи и последовательность анализа производственных результатов. Производственная программа предприятия. Система показателей выпуска и реализации продукции (работ, услуг). Валовая, товарная, реализованная продукция. Выполнение плана по ассортименту. Структура продукции (работ, услуг), структурные сдвиги. Оценка качества продукции (работ, услуг). Факторы, влияющие на результаты работы предприятия. Ритмичность и сезонность производства и реализации продукции (работ, услуг).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7. Анализ результатов технического и социального развития предприятия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 xml:space="preserve">Общая характеристика технического состояния предприятия. Основные показатели технической оснащенности производства. Анализ уровня технологических процессов. Оценка экономической эффективности мероприятий по техническому развитию производства. 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Анализ социальной структуры коллектива предприятия. Показатели оценки результатов социального развития предприятия.</w:t>
      </w:r>
    </w:p>
    <w:p w:rsidR="001C34D3" w:rsidRDefault="001C34D3">
      <w:pPr>
        <w:rPr>
          <w:rFonts w:ascii="Times New Roman" w:hAnsi="Times New Roman"/>
          <w:sz w:val="28"/>
          <w:szCs w:val="28"/>
          <w:lang w:val="en-US"/>
        </w:rPr>
      </w:pP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8. Анализ использования материальных ресурсов и</w:t>
      </w:r>
      <w:r w:rsidR="001C34D3" w:rsidRPr="001C34D3">
        <w:rPr>
          <w:rFonts w:ascii="Times New Roman" w:hAnsi="Times New Roman"/>
          <w:b/>
          <w:sz w:val="28"/>
          <w:szCs w:val="28"/>
        </w:rPr>
        <w:t xml:space="preserve"> </w:t>
      </w:r>
      <w:r w:rsidRPr="001C34D3">
        <w:rPr>
          <w:rFonts w:ascii="Times New Roman" w:hAnsi="Times New Roman"/>
          <w:b/>
          <w:sz w:val="28"/>
          <w:szCs w:val="28"/>
        </w:rPr>
        <w:t>состояния их запасов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Общая характеристика материальных ресурсов предприятия, задачи анализа. Анализ обеспеченности предприятия материальными ресурсами. Анализ снабженческой деятельности. Анализ состояния запасов материальных ресурсов. Анализ эффективности использования предметов труда.</w:t>
      </w: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9. Анализ состояния и использования основных средств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Цель, задачи и последовательность анализа средств труда. Анализ обеспеченности основными фондами: состав, структура, техническое состояние, физический и моральный износ. Анализ эффективности использования основных фондов: система обобщающих и частных показателей. Анализ влияния основных факторов на выпуск продукции и себестоимость производства.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>Использование производственной мощности. Поиск резервов и возможные мероприятия по их использованию</w:t>
      </w:r>
    </w:p>
    <w:p w:rsidR="001C34D3" w:rsidRDefault="001C34D3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10. Анализ использования трудовых ресурсов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Цель, задачи и последовательность анализа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>труда и его оплаты.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 xml:space="preserve">Анализ наличия и движения рабочей силы, оценка ее динамики. Качественный анализ трудовых ресурсов предприятия. Оценка использования рабочего времени. Анализ производительности труда, система обобщающих и частных показателей. Анализ оплаты труда. Анализ эффективности использования фонда заработной платы. </w:t>
      </w:r>
    </w:p>
    <w:p w:rsidR="001C34D3" w:rsidRDefault="001C34D3">
      <w:pPr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11. Анализ затрат на производство и реализацию продукции (работ, услуг)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 xml:space="preserve">Цель, задачи анализа себестоимости продукции. Анализ динамики и структуры себестоимости продукции, Анализ обобщающих показателей себестоимости продукции, оценка влияния основных факторов на себестоимость. Анализ себестоимости по элементам затрат и по статьям калькуляции. Анализ прямых и косвенных затрат. Резервы снижения себестоимости продукции. </w:t>
      </w:r>
    </w:p>
    <w:p w:rsidR="00CC06BF" w:rsidRDefault="00CC06B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12. Оценка эффективности финансово-хозяйственной деятельности предприятия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Общая характеристика эффективности деятельности предприятия; факторы, влияющие на эффективность хозяйствования. Методы комплексной оценки производственно-хозяйственной деятельности предприятия. Экстенсивные и интенсивные факторы. Методика комплексной оценки эффективности производства.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34D3">
        <w:rPr>
          <w:rFonts w:ascii="Times New Roman" w:hAnsi="Times New Roman"/>
          <w:b/>
          <w:sz w:val="28"/>
          <w:szCs w:val="28"/>
        </w:rPr>
        <w:t>Тема 13. Диагностика потенциала предприятия</w:t>
      </w: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018" w:rsidRPr="001C34D3" w:rsidRDefault="00F01018" w:rsidP="001C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4D3">
        <w:rPr>
          <w:rFonts w:ascii="Times New Roman" w:hAnsi="Times New Roman"/>
          <w:sz w:val="28"/>
          <w:szCs w:val="28"/>
        </w:rPr>
        <w:t>Методы и формы диагностики потенциала предприятия. Диагностика деятельности предприятия на основе рейтингового анализа. Система показателей, использующихся для</w:t>
      </w:r>
      <w:r w:rsidR="001C34D3">
        <w:rPr>
          <w:rFonts w:ascii="Times New Roman" w:hAnsi="Times New Roman"/>
          <w:sz w:val="28"/>
          <w:szCs w:val="28"/>
        </w:rPr>
        <w:t xml:space="preserve"> </w:t>
      </w:r>
      <w:r w:rsidRPr="001C34D3">
        <w:rPr>
          <w:rFonts w:ascii="Times New Roman" w:hAnsi="Times New Roman"/>
          <w:sz w:val="28"/>
          <w:szCs w:val="28"/>
        </w:rPr>
        <w:t>рейтинговой оценки, алгоритм сравнительной рейтинговой оценки.</w:t>
      </w:r>
      <w:bookmarkStart w:id="0" w:name="_GoBack"/>
      <w:bookmarkEnd w:id="0"/>
    </w:p>
    <w:sectPr w:rsidR="00F01018" w:rsidRPr="001C34D3" w:rsidSect="001C34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18"/>
    <w:rsid w:val="001C34D3"/>
    <w:rsid w:val="007936EA"/>
    <w:rsid w:val="00994425"/>
    <w:rsid w:val="00AF0772"/>
    <w:rsid w:val="00AF7A7E"/>
    <w:rsid w:val="00B3093E"/>
    <w:rsid w:val="00BE03E9"/>
    <w:rsid w:val="00C14E33"/>
    <w:rsid w:val="00CC06BF"/>
    <w:rsid w:val="00E54FAD"/>
    <w:rsid w:val="00F01018"/>
    <w:rsid w:val="00FC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035C25-DD4A-4FE9-B555-267BA26E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E0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2014-08-10T18:15:00Z</dcterms:created>
  <dcterms:modified xsi:type="dcterms:W3CDTF">2014-08-10T18:15:00Z</dcterms:modified>
</cp:coreProperties>
</file>