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382" w:rsidRPr="00214382" w:rsidRDefault="0003697B" w:rsidP="007407B3">
      <w:pPr>
        <w:pStyle w:val="af8"/>
      </w:pPr>
      <w:r w:rsidRPr="00214382">
        <w:t>ФЕДЕРАЛЬНОЕ</w:t>
      </w:r>
      <w:r w:rsidR="00214382" w:rsidRPr="00214382">
        <w:t xml:space="preserve"> </w:t>
      </w:r>
      <w:r w:rsidRPr="00214382">
        <w:t>АГЕНТСТВО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ОБРАЗОВАНИЮ</w:t>
      </w:r>
      <w:r w:rsidR="00214382" w:rsidRPr="00214382">
        <w:t xml:space="preserve"> </w:t>
      </w:r>
      <w:r w:rsidRPr="00214382">
        <w:t>РФ</w:t>
      </w:r>
    </w:p>
    <w:p w:rsidR="00214382" w:rsidRPr="00214382" w:rsidRDefault="0003697B" w:rsidP="007407B3">
      <w:pPr>
        <w:pStyle w:val="af8"/>
      </w:pPr>
      <w:r w:rsidRPr="00214382">
        <w:t>Брянский</w:t>
      </w:r>
      <w:r w:rsidR="00214382" w:rsidRPr="00214382">
        <w:t xml:space="preserve"> </w:t>
      </w:r>
      <w:r w:rsidRPr="00214382">
        <w:t>государственный</w:t>
      </w:r>
      <w:r w:rsidR="00214382" w:rsidRPr="00214382">
        <w:t xml:space="preserve"> </w:t>
      </w:r>
      <w:r w:rsidRPr="00214382">
        <w:t>технический</w:t>
      </w:r>
      <w:r w:rsidR="00214382" w:rsidRPr="00214382">
        <w:t xml:space="preserve"> </w:t>
      </w:r>
      <w:r w:rsidRPr="00214382">
        <w:t>университет</w:t>
      </w:r>
    </w:p>
    <w:p w:rsidR="00214382" w:rsidRPr="00214382" w:rsidRDefault="0003697B" w:rsidP="007407B3">
      <w:pPr>
        <w:pStyle w:val="af8"/>
      </w:pPr>
      <w:r w:rsidRPr="00214382">
        <w:t>Кафедра</w:t>
      </w:r>
      <w:r w:rsidR="00214382">
        <w:t xml:space="preserve"> "</w:t>
      </w:r>
      <w:r w:rsidRPr="00214382">
        <w:t>Экономика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менеджмент</w:t>
      </w:r>
      <w:r w:rsidR="00214382">
        <w:t>"</w:t>
      </w:r>
    </w:p>
    <w:p w:rsidR="007407B3" w:rsidRDefault="007407B3" w:rsidP="007407B3">
      <w:pPr>
        <w:pStyle w:val="af8"/>
        <w:rPr>
          <w:szCs w:val="52"/>
        </w:rPr>
      </w:pPr>
    </w:p>
    <w:p w:rsidR="007407B3" w:rsidRDefault="007407B3" w:rsidP="007407B3">
      <w:pPr>
        <w:pStyle w:val="af8"/>
        <w:rPr>
          <w:szCs w:val="52"/>
        </w:rPr>
      </w:pPr>
    </w:p>
    <w:p w:rsidR="007407B3" w:rsidRDefault="007407B3" w:rsidP="007407B3">
      <w:pPr>
        <w:pStyle w:val="af8"/>
        <w:rPr>
          <w:szCs w:val="52"/>
        </w:rPr>
      </w:pPr>
    </w:p>
    <w:p w:rsidR="007407B3" w:rsidRDefault="007407B3" w:rsidP="007407B3">
      <w:pPr>
        <w:pStyle w:val="af8"/>
        <w:rPr>
          <w:szCs w:val="52"/>
        </w:rPr>
      </w:pPr>
    </w:p>
    <w:p w:rsidR="007407B3" w:rsidRDefault="007407B3" w:rsidP="007407B3">
      <w:pPr>
        <w:pStyle w:val="af8"/>
        <w:rPr>
          <w:szCs w:val="52"/>
        </w:rPr>
      </w:pPr>
    </w:p>
    <w:p w:rsidR="007407B3" w:rsidRDefault="007407B3" w:rsidP="007407B3">
      <w:pPr>
        <w:pStyle w:val="af8"/>
        <w:rPr>
          <w:szCs w:val="52"/>
        </w:rPr>
      </w:pPr>
    </w:p>
    <w:p w:rsidR="007407B3" w:rsidRDefault="007407B3" w:rsidP="007407B3">
      <w:pPr>
        <w:pStyle w:val="af8"/>
        <w:rPr>
          <w:szCs w:val="52"/>
        </w:rPr>
      </w:pPr>
    </w:p>
    <w:p w:rsidR="007407B3" w:rsidRDefault="007407B3" w:rsidP="007407B3">
      <w:pPr>
        <w:pStyle w:val="af8"/>
        <w:rPr>
          <w:szCs w:val="52"/>
        </w:rPr>
      </w:pPr>
    </w:p>
    <w:p w:rsidR="00214382" w:rsidRPr="00214382" w:rsidRDefault="0003697B" w:rsidP="007407B3">
      <w:pPr>
        <w:pStyle w:val="af8"/>
        <w:rPr>
          <w:szCs w:val="52"/>
        </w:rPr>
      </w:pPr>
      <w:r w:rsidRPr="00214382">
        <w:rPr>
          <w:szCs w:val="52"/>
        </w:rPr>
        <w:t>Контрольная</w:t>
      </w:r>
      <w:r w:rsidR="00214382" w:rsidRPr="00214382">
        <w:rPr>
          <w:szCs w:val="52"/>
        </w:rPr>
        <w:t xml:space="preserve"> </w:t>
      </w:r>
      <w:r w:rsidRPr="00214382">
        <w:rPr>
          <w:szCs w:val="52"/>
        </w:rPr>
        <w:t>работа</w:t>
      </w:r>
    </w:p>
    <w:p w:rsidR="00214382" w:rsidRDefault="0003697B" w:rsidP="007407B3">
      <w:pPr>
        <w:pStyle w:val="af8"/>
      </w:pPr>
      <w:r w:rsidRPr="00214382">
        <w:t>по</w:t>
      </w:r>
      <w:r w:rsidR="00214382" w:rsidRPr="00214382">
        <w:t xml:space="preserve"> </w:t>
      </w:r>
      <w:r w:rsidRPr="00214382">
        <w:t>дисциплине</w:t>
      </w:r>
      <w:r w:rsidR="00214382">
        <w:t xml:space="preserve"> "</w:t>
      </w:r>
      <w:r w:rsidRPr="00214382">
        <w:t>Управление</w:t>
      </w:r>
      <w:r w:rsidR="00214382" w:rsidRPr="00214382">
        <w:t xml:space="preserve"> </w:t>
      </w:r>
      <w:r w:rsidRPr="00214382">
        <w:t>затратами</w:t>
      </w:r>
      <w:r w:rsidR="00214382">
        <w:t>"</w:t>
      </w:r>
    </w:p>
    <w:p w:rsidR="007407B3" w:rsidRDefault="007407B3" w:rsidP="007407B3">
      <w:pPr>
        <w:pStyle w:val="af8"/>
      </w:pPr>
    </w:p>
    <w:p w:rsidR="007407B3" w:rsidRDefault="007407B3" w:rsidP="007407B3">
      <w:pPr>
        <w:pStyle w:val="af8"/>
      </w:pPr>
    </w:p>
    <w:p w:rsidR="007407B3" w:rsidRDefault="007407B3" w:rsidP="007407B3">
      <w:pPr>
        <w:pStyle w:val="af8"/>
      </w:pPr>
    </w:p>
    <w:p w:rsidR="007407B3" w:rsidRDefault="007407B3" w:rsidP="007407B3">
      <w:pPr>
        <w:pStyle w:val="af8"/>
      </w:pPr>
    </w:p>
    <w:p w:rsidR="007407B3" w:rsidRDefault="007407B3" w:rsidP="007407B3">
      <w:pPr>
        <w:pStyle w:val="af8"/>
      </w:pPr>
    </w:p>
    <w:p w:rsidR="00214382" w:rsidRPr="00214382" w:rsidRDefault="0003697B" w:rsidP="007407B3">
      <w:pPr>
        <w:pStyle w:val="af8"/>
        <w:jc w:val="left"/>
      </w:pPr>
      <w:r w:rsidRPr="00214382">
        <w:t>студента</w:t>
      </w:r>
      <w:r w:rsidR="00214382" w:rsidRPr="00214382">
        <w:t xml:space="preserve"> </w:t>
      </w:r>
      <w:r w:rsidRPr="00214382">
        <w:t>гр.</w:t>
      </w:r>
      <w:r w:rsidR="00214382" w:rsidRPr="00214382">
        <w:t xml:space="preserve"> </w:t>
      </w:r>
      <w:r w:rsidRPr="00214382">
        <w:t>З-08</w:t>
      </w:r>
      <w:r w:rsidR="00214382" w:rsidRPr="00214382">
        <w:t xml:space="preserve"> </w:t>
      </w:r>
      <w:r w:rsidRPr="00214382">
        <w:t>ЭУП</w:t>
      </w:r>
      <w:r w:rsidR="00214382" w:rsidRPr="00214382">
        <w:t xml:space="preserve"> </w:t>
      </w:r>
      <w:r w:rsidRPr="00214382">
        <w:t>3</w:t>
      </w:r>
      <w:r w:rsidR="00214382" w:rsidRPr="00214382">
        <w:t xml:space="preserve"> </w:t>
      </w:r>
      <w:r w:rsidRPr="00214382">
        <w:t>Ершова</w:t>
      </w:r>
      <w:r w:rsidR="00214382" w:rsidRPr="00214382">
        <w:t xml:space="preserve"> </w:t>
      </w:r>
      <w:r w:rsidRPr="00214382">
        <w:t>М.А.</w:t>
      </w:r>
    </w:p>
    <w:p w:rsidR="00214382" w:rsidRPr="00214382" w:rsidRDefault="0003697B" w:rsidP="007407B3">
      <w:pPr>
        <w:pStyle w:val="af8"/>
        <w:jc w:val="left"/>
      </w:pPr>
      <w:r w:rsidRPr="00214382">
        <w:t>Проверил</w:t>
      </w:r>
      <w:r w:rsidR="003D6390">
        <w:t xml:space="preserve"> </w:t>
      </w:r>
      <w:r w:rsidRPr="00214382">
        <w:t>Калинина</w:t>
      </w:r>
      <w:r w:rsidR="00214382" w:rsidRPr="00214382">
        <w:t xml:space="preserve"> </w:t>
      </w:r>
      <w:r w:rsidRPr="00214382">
        <w:t>Е.А.</w:t>
      </w:r>
      <w:dir w:val="ltr">
        <w:r w:rsidR="002D517A">
          <w:t>‬</w:t>
        </w:r>
      </w:dir>
    </w:p>
    <w:p w:rsidR="007407B3" w:rsidRDefault="007407B3" w:rsidP="007407B3">
      <w:pPr>
        <w:pStyle w:val="af8"/>
      </w:pPr>
      <w:bookmarkStart w:id="0" w:name="_Toc85723954"/>
    </w:p>
    <w:p w:rsidR="007407B3" w:rsidRDefault="007407B3" w:rsidP="007407B3">
      <w:pPr>
        <w:pStyle w:val="af8"/>
      </w:pPr>
    </w:p>
    <w:p w:rsidR="007407B3" w:rsidRDefault="007407B3" w:rsidP="007407B3">
      <w:pPr>
        <w:pStyle w:val="af8"/>
      </w:pPr>
    </w:p>
    <w:p w:rsidR="007407B3" w:rsidRDefault="007407B3" w:rsidP="007407B3">
      <w:pPr>
        <w:pStyle w:val="af8"/>
      </w:pPr>
    </w:p>
    <w:p w:rsidR="007407B3" w:rsidRDefault="007407B3" w:rsidP="007407B3">
      <w:pPr>
        <w:pStyle w:val="af8"/>
      </w:pPr>
    </w:p>
    <w:p w:rsidR="007407B3" w:rsidRDefault="007407B3" w:rsidP="007407B3">
      <w:pPr>
        <w:pStyle w:val="af8"/>
      </w:pPr>
    </w:p>
    <w:p w:rsidR="007407B3" w:rsidRDefault="007407B3" w:rsidP="007407B3">
      <w:pPr>
        <w:pStyle w:val="af8"/>
      </w:pPr>
    </w:p>
    <w:p w:rsidR="007407B3" w:rsidRDefault="007407B3" w:rsidP="007407B3">
      <w:pPr>
        <w:pStyle w:val="af8"/>
      </w:pPr>
    </w:p>
    <w:p w:rsidR="0003697B" w:rsidRPr="00214382" w:rsidRDefault="0003697B" w:rsidP="007407B3">
      <w:pPr>
        <w:pStyle w:val="af8"/>
      </w:pPr>
      <w:r w:rsidRPr="00214382">
        <w:t>БРЯНСК</w:t>
      </w:r>
      <w:r w:rsidR="00214382" w:rsidRPr="00214382">
        <w:t xml:space="preserve"> </w:t>
      </w:r>
      <w:r w:rsidRPr="00214382">
        <w:t>20</w:t>
      </w:r>
      <w:bookmarkEnd w:id="0"/>
      <w:r w:rsidRPr="00214382">
        <w:t>10</w:t>
      </w:r>
    </w:p>
    <w:p w:rsidR="00214382" w:rsidRPr="00214382" w:rsidRDefault="003D6390" w:rsidP="007407B3">
      <w:pPr>
        <w:pStyle w:val="af1"/>
      </w:pPr>
      <w:r>
        <w:br w:type="page"/>
      </w:r>
      <w:r w:rsidR="0003697B" w:rsidRPr="00214382">
        <w:t>Содержание</w:t>
      </w:r>
    </w:p>
    <w:p w:rsidR="00214382" w:rsidRDefault="00214382" w:rsidP="00214382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szCs w:val="32"/>
        </w:rPr>
      </w:pPr>
    </w:p>
    <w:p w:rsidR="007407B3" w:rsidRDefault="007407B3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2597B">
        <w:rPr>
          <w:rStyle w:val="afb"/>
          <w:noProof/>
        </w:rPr>
        <w:t>1. Задания для контрольной работы</w:t>
      </w:r>
    </w:p>
    <w:p w:rsidR="007407B3" w:rsidRDefault="007407B3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2597B">
        <w:rPr>
          <w:rStyle w:val="afb"/>
          <w:noProof/>
        </w:rPr>
        <w:t>2. Исходные данные</w:t>
      </w:r>
    </w:p>
    <w:p w:rsidR="007407B3" w:rsidRDefault="007407B3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2597B">
        <w:rPr>
          <w:rStyle w:val="afb"/>
          <w:noProof/>
        </w:rPr>
        <w:t>3. Выбор ассортимента продукции</w:t>
      </w:r>
    </w:p>
    <w:p w:rsidR="007407B3" w:rsidRDefault="007407B3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2597B">
        <w:rPr>
          <w:rStyle w:val="afb"/>
          <w:noProof/>
        </w:rPr>
        <w:t>4. Управление запасами ТМЦ: определение оптимального уровня инвестиций в запасы, оптимального размера заказа и момента размещения заказа</w:t>
      </w:r>
    </w:p>
    <w:p w:rsidR="007407B3" w:rsidRDefault="007407B3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2597B">
        <w:rPr>
          <w:rStyle w:val="afb"/>
          <w:noProof/>
        </w:rPr>
        <w:t>Список литературы</w:t>
      </w:r>
    </w:p>
    <w:p w:rsidR="0003697B" w:rsidRPr="00214382" w:rsidRDefault="0003697B" w:rsidP="00214382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szCs w:val="32"/>
        </w:rPr>
      </w:pPr>
    </w:p>
    <w:p w:rsidR="00214382" w:rsidRDefault="007407B3" w:rsidP="007407B3">
      <w:pPr>
        <w:pStyle w:val="1"/>
      </w:pPr>
      <w:r>
        <w:br w:type="page"/>
      </w:r>
      <w:bookmarkStart w:id="1" w:name="_Toc280635035"/>
      <w:r w:rsidR="0003697B" w:rsidRPr="00214382">
        <w:t>1.</w:t>
      </w:r>
      <w:r>
        <w:t xml:space="preserve"> </w:t>
      </w:r>
      <w:r w:rsidR="0003697B" w:rsidRPr="00214382">
        <w:t>Задания</w:t>
      </w:r>
      <w:r w:rsidR="00214382" w:rsidRPr="00214382">
        <w:t xml:space="preserve"> </w:t>
      </w:r>
      <w:r w:rsidR="0003697B" w:rsidRPr="00214382">
        <w:t>для</w:t>
      </w:r>
      <w:r w:rsidR="00214382" w:rsidRPr="00214382">
        <w:t xml:space="preserve"> </w:t>
      </w:r>
      <w:r w:rsidR="0003697B" w:rsidRPr="00214382">
        <w:t>контрольной</w:t>
      </w:r>
      <w:r w:rsidR="00214382" w:rsidRPr="00214382">
        <w:t xml:space="preserve"> </w:t>
      </w:r>
      <w:r w:rsidR="0003697B" w:rsidRPr="00214382">
        <w:t>работы</w:t>
      </w:r>
      <w:bookmarkEnd w:id="1"/>
    </w:p>
    <w:p w:rsidR="007407B3" w:rsidRPr="007407B3" w:rsidRDefault="007407B3" w:rsidP="007407B3">
      <w:pPr>
        <w:rPr>
          <w:lang w:eastAsia="en-US"/>
        </w:rPr>
      </w:pPr>
    </w:p>
    <w:p w:rsidR="0003697B" w:rsidRPr="00214382" w:rsidRDefault="0003697B" w:rsidP="00214382">
      <w:pPr>
        <w:numPr>
          <w:ilvl w:val="0"/>
          <w:numId w:val="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  <w:r w:rsidRPr="00214382">
        <w:rPr>
          <w:szCs w:val="32"/>
        </w:rPr>
        <w:t>Принять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решения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о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выборе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ассортимента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продукции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для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производства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в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условиях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ограниченных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ресурсов.</w:t>
      </w:r>
    </w:p>
    <w:p w:rsidR="0003697B" w:rsidRPr="00214382" w:rsidRDefault="0003697B" w:rsidP="00214382">
      <w:pPr>
        <w:numPr>
          <w:ilvl w:val="0"/>
          <w:numId w:val="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  <w:r w:rsidRPr="00214382">
        <w:rPr>
          <w:szCs w:val="32"/>
        </w:rPr>
        <w:t>Рассчитать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прибыль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от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реализации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продукции.</w:t>
      </w:r>
    </w:p>
    <w:p w:rsidR="0003697B" w:rsidRPr="00214382" w:rsidRDefault="0003697B" w:rsidP="00214382">
      <w:pPr>
        <w:numPr>
          <w:ilvl w:val="0"/>
          <w:numId w:val="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  <w:r w:rsidRPr="00214382">
        <w:rPr>
          <w:szCs w:val="32"/>
        </w:rPr>
        <w:t>Определить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потери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предприятия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из-за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ограничивающего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фактора.</w:t>
      </w:r>
    </w:p>
    <w:p w:rsidR="00214382" w:rsidRPr="00214382" w:rsidRDefault="0003697B" w:rsidP="00214382">
      <w:pPr>
        <w:numPr>
          <w:ilvl w:val="0"/>
          <w:numId w:val="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  <w:r w:rsidRPr="00214382">
        <w:rPr>
          <w:szCs w:val="32"/>
        </w:rPr>
        <w:t>Ответить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на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контрольный</w:t>
      </w:r>
      <w:r w:rsidR="00214382" w:rsidRPr="00214382">
        <w:rPr>
          <w:szCs w:val="32"/>
        </w:rPr>
        <w:t xml:space="preserve"> </w:t>
      </w:r>
      <w:r w:rsidRPr="00214382">
        <w:rPr>
          <w:szCs w:val="32"/>
        </w:rPr>
        <w:t>вопрос</w:t>
      </w:r>
      <w:r w:rsidR="00214382" w:rsidRPr="00214382">
        <w:rPr>
          <w:szCs w:val="32"/>
        </w:rPr>
        <w:t>:</w:t>
      </w:r>
    </w:p>
    <w:p w:rsidR="0003697B" w:rsidRDefault="00214382" w:rsidP="00214382">
      <w:pPr>
        <w:tabs>
          <w:tab w:val="left" w:pos="726"/>
        </w:tabs>
        <w:rPr>
          <w:szCs w:val="32"/>
        </w:rPr>
      </w:pPr>
      <w:r>
        <w:rPr>
          <w:szCs w:val="32"/>
        </w:rPr>
        <w:t>"</w:t>
      </w:r>
      <w:r w:rsidR="0003697B" w:rsidRPr="00214382">
        <w:rPr>
          <w:szCs w:val="32"/>
        </w:rPr>
        <w:t>Управление</w:t>
      </w:r>
      <w:r w:rsidRPr="00214382">
        <w:rPr>
          <w:szCs w:val="32"/>
        </w:rPr>
        <w:t xml:space="preserve"> </w:t>
      </w:r>
      <w:r w:rsidR="0003697B" w:rsidRPr="00214382">
        <w:rPr>
          <w:szCs w:val="32"/>
        </w:rPr>
        <w:t>запасами</w:t>
      </w:r>
      <w:r w:rsidRPr="00214382">
        <w:rPr>
          <w:szCs w:val="32"/>
        </w:rPr>
        <w:t xml:space="preserve"> </w:t>
      </w:r>
      <w:r w:rsidR="0003697B" w:rsidRPr="00214382">
        <w:rPr>
          <w:szCs w:val="32"/>
        </w:rPr>
        <w:t>ТМЦ</w:t>
      </w:r>
      <w:r w:rsidRPr="00214382">
        <w:rPr>
          <w:szCs w:val="32"/>
        </w:rPr>
        <w:t xml:space="preserve">: </w:t>
      </w:r>
      <w:r w:rsidR="0003697B" w:rsidRPr="00214382">
        <w:rPr>
          <w:szCs w:val="32"/>
        </w:rPr>
        <w:t>определение</w:t>
      </w:r>
      <w:r w:rsidRPr="00214382">
        <w:rPr>
          <w:szCs w:val="32"/>
        </w:rPr>
        <w:t xml:space="preserve"> </w:t>
      </w:r>
      <w:r w:rsidR="0003697B" w:rsidRPr="00214382">
        <w:rPr>
          <w:szCs w:val="32"/>
        </w:rPr>
        <w:t>оптимального</w:t>
      </w:r>
      <w:r w:rsidRPr="00214382">
        <w:rPr>
          <w:szCs w:val="32"/>
        </w:rPr>
        <w:t xml:space="preserve"> </w:t>
      </w:r>
      <w:r w:rsidR="0003697B" w:rsidRPr="00214382">
        <w:rPr>
          <w:szCs w:val="32"/>
        </w:rPr>
        <w:t>уровня</w:t>
      </w:r>
      <w:r w:rsidRPr="00214382">
        <w:rPr>
          <w:szCs w:val="32"/>
        </w:rPr>
        <w:t xml:space="preserve"> </w:t>
      </w:r>
      <w:r w:rsidR="0003697B" w:rsidRPr="00214382">
        <w:rPr>
          <w:szCs w:val="32"/>
        </w:rPr>
        <w:t>инвестиций</w:t>
      </w:r>
      <w:r w:rsidRPr="00214382">
        <w:rPr>
          <w:szCs w:val="32"/>
        </w:rPr>
        <w:t xml:space="preserve"> </w:t>
      </w:r>
      <w:r w:rsidR="0003697B" w:rsidRPr="00214382">
        <w:rPr>
          <w:szCs w:val="32"/>
        </w:rPr>
        <w:t>в</w:t>
      </w:r>
      <w:r w:rsidRPr="00214382">
        <w:rPr>
          <w:szCs w:val="32"/>
        </w:rPr>
        <w:t xml:space="preserve"> </w:t>
      </w:r>
      <w:r w:rsidR="0003697B" w:rsidRPr="00214382">
        <w:rPr>
          <w:szCs w:val="32"/>
        </w:rPr>
        <w:t>запасы,</w:t>
      </w:r>
      <w:r w:rsidRPr="00214382">
        <w:rPr>
          <w:szCs w:val="32"/>
        </w:rPr>
        <w:t xml:space="preserve"> </w:t>
      </w:r>
      <w:r w:rsidR="0003697B" w:rsidRPr="00214382">
        <w:rPr>
          <w:szCs w:val="32"/>
        </w:rPr>
        <w:t>оптимального</w:t>
      </w:r>
      <w:r w:rsidRPr="00214382">
        <w:rPr>
          <w:szCs w:val="32"/>
        </w:rPr>
        <w:t xml:space="preserve"> </w:t>
      </w:r>
      <w:r w:rsidR="0003697B" w:rsidRPr="00214382">
        <w:rPr>
          <w:szCs w:val="32"/>
        </w:rPr>
        <w:t>размера</w:t>
      </w:r>
      <w:r w:rsidRPr="00214382">
        <w:rPr>
          <w:szCs w:val="32"/>
        </w:rPr>
        <w:t xml:space="preserve"> </w:t>
      </w:r>
      <w:r w:rsidR="0003697B" w:rsidRPr="00214382">
        <w:rPr>
          <w:szCs w:val="32"/>
        </w:rPr>
        <w:t>заказа</w:t>
      </w:r>
      <w:r w:rsidRPr="00214382">
        <w:rPr>
          <w:szCs w:val="32"/>
        </w:rPr>
        <w:t xml:space="preserve"> </w:t>
      </w:r>
      <w:r w:rsidR="0003697B" w:rsidRPr="00214382">
        <w:rPr>
          <w:szCs w:val="32"/>
        </w:rPr>
        <w:t>и</w:t>
      </w:r>
      <w:r w:rsidRPr="00214382">
        <w:rPr>
          <w:szCs w:val="32"/>
        </w:rPr>
        <w:t xml:space="preserve"> </w:t>
      </w:r>
      <w:r w:rsidR="0003697B" w:rsidRPr="00214382">
        <w:rPr>
          <w:szCs w:val="32"/>
        </w:rPr>
        <w:t>момента</w:t>
      </w:r>
      <w:r w:rsidRPr="00214382">
        <w:rPr>
          <w:szCs w:val="32"/>
        </w:rPr>
        <w:t xml:space="preserve"> </w:t>
      </w:r>
      <w:r w:rsidR="0003697B" w:rsidRPr="00214382">
        <w:rPr>
          <w:szCs w:val="32"/>
        </w:rPr>
        <w:t>размещения</w:t>
      </w:r>
      <w:r w:rsidRPr="00214382">
        <w:rPr>
          <w:szCs w:val="32"/>
        </w:rPr>
        <w:t xml:space="preserve"> </w:t>
      </w:r>
      <w:r w:rsidR="0003697B" w:rsidRPr="00214382">
        <w:rPr>
          <w:szCs w:val="32"/>
        </w:rPr>
        <w:t>заказа</w:t>
      </w:r>
      <w:r>
        <w:rPr>
          <w:szCs w:val="32"/>
        </w:rPr>
        <w:t>"</w:t>
      </w:r>
    </w:p>
    <w:p w:rsidR="007407B3" w:rsidRPr="00214382" w:rsidRDefault="007407B3" w:rsidP="00214382">
      <w:pPr>
        <w:tabs>
          <w:tab w:val="left" w:pos="726"/>
        </w:tabs>
        <w:rPr>
          <w:szCs w:val="32"/>
        </w:rPr>
      </w:pPr>
    </w:p>
    <w:p w:rsidR="00214382" w:rsidRPr="00214382" w:rsidRDefault="0003697B" w:rsidP="007407B3">
      <w:pPr>
        <w:pStyle w:val="1"/>
      </w:pPr>
      <w:bookmarkStart w:id="2" w:name="_Toc280635036"/>
      <w:r w:rsidRPr="00214382">
        <w:t>2</w:t>
      </w:r>
      <w:r w:rsidR="00214382">
        <w:t>. И</w:t>
      </w:r>
      <w:r w:rsidRPr="00214382">
        <w:t>сходные</w:t>
      </w:r>
      <w:r w:rsidR="00214382" w:rsidRPr="00214382">
        <w:t xml:space="preserve"> </w:t>
      </w:r>
      <w:r w:rsidRPr="00214382">
        <w:t>данные</w:t>
      </w:r>
      <w:bookmarkEnd w:id="2"/>
    </w:p>
    <w:p w:rsidR="007407B3" w:rsidRDefault="007407B3" w:rsidP="00214382">
      <w:pPr>
        <w:tabs>
          <w:tab w:val="left" w:pos="726"/>
        </w:tabs>
      </w:pPr>
    </w:p>
    <w:p w:rsidR="0003697B" w:rsidRPr="00214382" w:rsidRDefault="0003697B" w:rsidP="00214382">
      <w:pPr>
        <w:tabs>
          <w:tab w:val="left" w:pos="726"/>
        </w:tabs>
      </w:pPr>
      <w:r w:rsidRPr="00214382">
        <w:t>У</w:t>
      </w:r>
      <w:r w:rsidR="00214382" w:rsidRPr="00214382">
        <w:t xml:space="preserve"> </w:t>
      </w:r>
      <w:r w:rsidRPr="00214382">
        <w:t>предприятия</w:t>
      </w:r>
      <w:r w:rsidR="00214382" w:rsidRPr="00214382">
        <w:t xml:space="preserve"> </w:t>
      </w:r>
      <w:r w:rsidRPr="00214382">
        <w:t>дефицит</w:t>
      </w:r>
      <w:r w:rsidR="00214382" w:rsidRPr="00214382">
        <w:t xml:space="preserve"> </w:t>
      </w:r>
      <w:r w:rsidRPr="00214382">
        <w:t>квалифицированной</w:t>
      </w:r>
      <w:r w:rsidR="00214382" w:rsidRPr="00214382">
        <w:t xml:space="preserve"> </w:t>
      </w:r>
      <w:r w:rsidRPr="00214382">
        <w:t>рабочей</w:t>
      </w:r>
      <w:r w:rsidR="00214382" w:rsidRPr="00214382">
        <w:t xml:space="preserve"> </w:t>
      </w:r>
      <w:r w:rsidRPr="00214382">
        <w:t>силы,</w:t>
      </w:r>
      <w:r w:rsidR="00214382" w:rsidRPr="00214382">
        <w:t xml:space="preserve"> </w:t>
      </w:r>
      <w:r w:rsidRPr="00214382">
        <w:t>поэтому</w:t>
      </w:r>
      <w:r w:rsidR="00214382" w:rsidRPr="00214382">
        <w:t xml:space="preserve"> </w:t>
      </w:r>
      <w:r w:rsidRPr="00214382">
        <w:t>потребуется</w:t>
      </w:r>
      <w:r w:rsidR="00214382" w:rsidRPr="00214382">
        <w:t xml:space="preserve"> </w:t>
      </w:r>
      <w:r w:rsidRPr="00214382">
        <w:t>более</w:t>
      </w:r>
      <w:r w:rsidR="00214382" w:rsidRPr="00214382">
        <w:t xml:space="preserve"> </w:t>
      </w:r>
      <w:r w:rsidRPr="00214382">
        <w:t>года</w:t>
      </w:r>
      <w:r w:rsidR="00214382" w:rsidRPr="00214382">
        <w:t xml:space="preserve"> </w:t>
      </w:r>
      <w:r w:rsidRPr="00214382">
        <w:t>для</w:t>
      </w:r>
      <w:r w:rsidR="00214382" w:rsidRPr="00214382">
        <w:t xml:space="preserve"> </w:t>
      </w:r>
      <w:r w:rsidRPr="00214382">
        <w:t>подготовки</w:t>
      </w:r>
      <w:r w:rsidR="00214382" w:rsidRPr="00214382">
        <w:t xml:space="preserve"> </w:t>
      </w:r>
      <w:r w:rsidRPr="00214382">
        <w:t>новичков</w:t>
      </w:r>
      <w:r w:rsidR="00214382" w:rsidRPr="00214382">
        <w:t xml:space="preserve"> </w:t>
      </w:r>
      <w:r w:rsidRPr="00214382">
        <w:t>до</w:t>
      </w:r>
      <w:r w:rsidR="00214382" w:rsidRPr="00214382">
        <w:t xml:space="preserve"> </w:t>
      </w:r>
      <w:r w:rsidRPr="00214382">
        <w:t>требуемого</w:t>
      </w:r>
      <w:r w:rsidR="00214382" w:rsidRPr="00214382">
        <w:t xml:space="preserve"> </w:t>
      </w:r>
      <w:r w:rsidRPr="00214382">
        <w:t>уровня</w:t>
      </w:r>
      <w:r w:rsidR="00214382" w:rsidRPr="00214382">
        <w:t xml:space="preserve"> </w:t>
      </w:r>
      <w:r w:rsidRPr="00214382">
        <w:t>квалификации.</w:t>
      </w:r>
      <w:r w:rsidR="00214382" w:rsidRPr="00214382">
        <w:t xml:space="preserve"> </w:t>
      </w:r>
      <w:r w:rsidRPr="00214382">
        <w:t>Рассчитать</w:t>
      </w:r>
      <w:r w:rsidR="00214382" w:rsidRPr="00214382">
        <w:t xml:space="preserve"> </w:t>
      </w:r>
      <w:r w:rsidRPr="00214382">
        <w:t>ассортимент</w:t>
      </w:r>
      <w:r w:rsidR="00214382" w:rsidRPr="00214382">
        <w:t xml:space="preserve"> </w:t>
      </w:r>
      <w:r w:rsidRPr="00214382">
        <w:t>выпуска</w:t>
      </w:r>
      <w:r w:rsidR="00214382" w:rsidRPr="00214382">
        <w:t xml:space="preserve"> </w:t>
      </w:r>
      <w:r w:rsidRPr="00214382">
        <w:t>продукции,</w:t>
      </w:r>
      <w:r w:rsidR="00214382" w:rsidRPr="00214382">
        <w:t xml:space="preserve"> </w:t>
      </w:r>
      <w:r w:rsidRPr="00214382">
        <w:t>прибыль</w:t>
      </w:r>
      <w:r w:rsidR="00214382" w:rsidRPr="00214382">
        <w:t xml:space="preserve"> </w:t>
      </w:r>
      <w:r w:rsidRPr="00214382">
        <w:t>от</w:t>
      </w:r>
      <w:r w:rsidR="00214382" w:rsidRPr="00214382">
        <w:t xml:space="preserve"> </w:t>
      </w:r>
      <w:r w:rsidRPr="00214382">
        <w:t>её</w:t>
      </w:r>
      <w:r w:rsidR="00214382" w:rsidRPr="00214382">
        <w:t xml:space="preserve"> </w:t>
      </w:r>
      <w:r w:rsidRPr="00214382">
        <w:t>реализации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потери</w:t>
      </w:r>
      <w:r w:rsidR="00214382" w:rsidRPr="00214382">
        <w:t xml:space="preserve"> </w:t>
      </w:r>
      <w:r w:rsidRPr="00214382">
        <w:t>предприятия</w:t>
      </w:r>
      <w:r w:rsidR="00214382" w:rsidRPr="00214382">
        <w:t xml:space="preserve"> </w:t>
      </w:r>
      <w:r w:rsidRPr="00214382">
        <w:t>из-за</w:t>
      </w:r>
      <w:r w:rsidR="00214382" w:rsidRPr="00214382">
        <w:t xml:space="preserve"> </w:t>
      </w:r>
      <w:r w:rsidRPr="00214382">
        <w:t>ограничивающего</w:t>
      </w:r>
      <w:r w:rsidR="00214382" w:rsidRPr="00214382">
        <w:t xml:space="preserve"> </w:t>
      </w:r>
      <w:r w:rsidRPr="00214382">
        <w:t>фактора.</w:t>
      </w:r>
      <w:r w:rsidR="00214382" w:rsidRPr="00214382">
        <w:t xml:space="preserve"> </w:t>
      </w:r>
      <w:r w:rsidRPr="00214382">
        <w:t>Исходные</w:t>
      </w:r>
      <w:r w:rsidR="00214382" w:rsidRPr="00214382">
        <w:t xml:space="preserve"> </w:t>
      </w:r>
      <w:r w:rsidRPr="00214382">
        <w:t>данные</w:t>
      </w:r>
      <w:r w:rsidR="00214382" w:rsidRPr="00214382">
        <w:t xml:space="preserve"> </w:t>
      </w:r>
      <w:r w:rsidRPr="00214382">
        <w:t>приведены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табл</w:t>
      </w:r>
      <w:r w:rsidR="00214382">
        <w:t>.1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Максимальный</w:t>
      </w:r>
      <w:r w:rsidR="00214382" w:rsidRPr="00214382">
        <w:t xml:space="preserve"> </w:t>
      </w:r>
      <w:r w:rsidRPr="00214382">
        <w:t>спрос,</w:t>
      </w:r>
      <w:r w:rsidR="00214382" w:rsidRPr="00214382">
        <w:t xml:space="preserve"> </w:t>
      </w:r>
      <w:r w:rsidRPr="00214382">
        <w:t>ед./год</w:t>
      </w:r>
    </w:p>
    <w:p w:rsidR="007407B3" w:rsidRDefault="007407B3" w:rsidP="00214382">
      <w:pPr>
        <w:tabs>
          <w:tab w:val="left" w:pos="726"/>
        </w:tabs>
      </w:pPr>
    </w:p>
    <w:p w:rsidR="0003697B" w:rsidRPr="00214382" w:rsidRDefault="0003697B" w:rsidP="00214382">
      <w:pPr>
        <w:tabs>
          <w:tab w:val="left" w:pos="726"/>
        </w:tabs>
      </w:pPr>
      <w:r w:rsidRPr="00214382">
        <w:t>А=2000</w:t>
      </w:r>
      <w:r w:rsidR="00214382" w:rsidRPr="00214382">
        <w:t xml:space="preserve"> </w:t>
      </w:r>
      <w:r w:rsidRPr="00214382">
        <w:t>Б=3000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=4000</w:t>
      </w:r>
      <w:r w:rsidR="00214382" w:rsidRPr="00214382">
        <w:t xml:space="preserve"> </w:t>
      </w:r>
      <w:r w:rsidRPr="00214382">
        <w:t>Г=5000</w:t>
      </w:r>
      <w:r w:rsidR="00214382" w:rsidRPr="00214382">
        <w:t xml:space="preserve"> </w:t>
      </w:r>
      <w:r w:rsidRPr="00214382">
        <w:t>Д=1000</w:t>
      </w:r>
    </w:p>
    <w:p w:rsidR="007407B3" w:rsidRDefault="007407B3" w:rsidP="00214382">
      <w:pPr>
        <w:tabs>
          <w:tab w:val="left" w:pos="726"/>
        </w:tabs>
      </w:pPr>
    </w:p>
    <w:p w:rsidR="0003697B" w:rsidRPr="00214382" w:rsidRDefault="0003697B" w:rsidP="00214382">
      <w:pPr>
        <w:tabs>
          <w:tab w:val="left" w:pos="726"/>
        </w:tabs>
      </w:pPr>
      <w:r w:rsidRPr="00214382">
        <w:t>Ставка</w:t>
      </w:r>
      <w:r w:rsidR="00214382" w:rsidRPr="00214382">
        <w:t xml:space="preserve"> </w:t>
      </w:r>
      <w:r w:rsidRPr="00214382">
        <w:t>квалифицированного</w:t>
      </w:r>
      <w:r w:rsidR="00214382" w:rsidRPr="00214382">
        <w:t xml:space="preserve"> </w:t>
      </w:r>
      <w:r w:rsidRPr="00214382">
        <w:t>труда,</w:t>
      </w:r>
      <w:r w:rsidR="00214382" w:rsidRPr="00214382">
        <w:t xml:space="preserve"> </w:t>
      </w:r>
      <w:r w:rsidRPr="00214382">
        <w:t>руб./час</w:t>
      </w:r>
      <w:r w:rsidR="00214382" w:rsidRPr="00214382">
        <w:t xml:space="preserve"> </w:t>
      </w:r>
      <w:r w:rsidRPr="00214382">
        <w:t>10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Ставка</w:t>
      </w:r>
      <w:r w:rsidR="00214382" w:rsidRPr="00214382">
        <w:t xml:space="preserve"> </w:t>
      </w:r>
      <w:r w:rsidRPr="00214382">
        <w:t>неквалифицированного</w:t>
      </w:r>
      <w:r w:rsidR="00214382" w:rsidRPr="00214382">
        <w:t xml:space="preserve"> </w:t>
      </w:r>
      <w:r w:rsidRPr="00214382">
        <w:t>труда,</w:t>
      </w:r>
      <w:r w:rsidR="00214382" w:rsidRPr="00214382">
        <w:t xml:space="preserve"> </w:t>
      </w:r>
      <w:r w:rsidRPr="00214382">
        <w:t>руб./час</w:t>
      </w:r>
      <w:r w:rsidR="00214382" w:rsidRPr="00214382">
        <w:t xml:space="preserve"> </w:t>
      </w:r>
      <w:r w:rsidRPr="00214382">
        <w:t>5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Переменные</w:t>
      </w:r>
      <w:r w:rsidR="00214382" w:rsidRPr="00214382">
        <w:t xml:space="preserve"> </w:t>
      </w:r>
      <w:r w:rsidRPr="00214382">
        <w:t>накладные</w:t>
      </w:r>
      <w:r w:rsidR="00214382" w:rsidRPr="00214382">
        <w:t xml:space="preserve"> </w:t>
      </w:r>
      <w:r w:rsidRPr="00214382">
        <w:t>расходы</w:t>
      </w:r>
      <w:r w:rsidR="00214382" w:rsidRPr="00214382">
        <w:t xml:space="preserve"> </w:t>
      </w:r>
      <w:r w:rsidRPr="00214382">
        <w:t>распределяются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ставке</w:t>
      </w:r>
      <w:r w:rsidR="00214382" w:rsidRPr="00214382">
        <w:t xml:space="preserve"> </w:t>
      </w:r>
      <w:r w:rsidRPr="00214382">
        <w:t>руб./час</w:t>
      </w:r>
      <w:r w:rsidR="00214382" w:rsidRPr="00214382">
        <w:t xml:space="preserve"> </w:t>
      </w:r>
      <w:r w:rsidRPr="00214382">
        <w:t>работы</w:t>
      </w:r>
      <w:r w:rsidR="00214382" w:rsidRPr="00214382">
        <w:t xml:space="preserve"> </w:t>
      </w:r>
      <w:r w:rsidRPr="00214382">
        <w:t>рабочего</w:t>
      </w:r>
      <w:r w:rsidR="00214382" w:rsidRPr="00214382">
        <w:t xml:space="preserve"> </w:t>
      </w:r>
      <w:r w:rsidRPr="00214382">
        <w:t>2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Постоянные</w:t>
      </w:r>
      <w:r w:rsidR="00214382" w:rsidRPr="00214382">
        <w:t xml:space="preserve"> </w:t>
      </w:r>
      <w:r w:rsidRPr="00214382">
        <w:t>затраты,</w:t>
      </w:r>
      <w:r w:rsidR="00214382" w:rsidRPr="00214382">
        <w:t xml:space="preserve"> </w:t>
      </w:r>
      <w:r w:rsidRPr="00214382">
        <w:t>руб./год</w:t>
      </w:r>
      <w:r w:rsidR="00214382" w:rsidRPr="00214382">
        <w:t xml:space="preserve"> </w:t>
      </w:r>
      <w:r w:rsidRPr="00214382">
        <w:t>65000</w:t>
      </w:r>
    </w:p>
    <w:p w:rsidR="00214382" w:rsidRDefault="0003697B" w:rsidP="00214382">
      <w:pPr>
        <w:tabs>
          <w:tab w:val="left" w:pos="726"/>
        </w:tabs>
      </w:pPr>
      <w:r w:rsidRPr="00214382">
        <w:t>Объем</w:t>
      </w:r>
      <w:r w:rsidR="00214382" w:rsidRPr="00214382">
        <w:t xml:space="preserve"> </w:t>
      </w:r>
      <w:r w:rsidRPr="00214382">
        <w:t>квалифицированного</w:t>
      </w:r>
      <w:r w:rsidR="00214382" w:rsidRPr="00214382">
        <w:t xml:space="preserve"> </w:t>
      </w:r>
      <w:r w:rsidRPr="00214382">
        <w:t>труда,</w:t>
      </w:r>
      <w:r w:rsidR="00214382" w:rsidRPr="00214382">
        <w:t xml:space="preserve"> </w:t>
      </w:r>
      <w:r w:rsidRPr="00214382">
        <w:t>ч/год</w:t>
      </w:r>
      <w:r w:rsidR="00214382" w:rsidRPr="00214382">
        <w:t xml:space="preserve"> </w:t>
      </w:r>
      <w:r w:rsidRPr="00214382">
        <w:t>17000</w:t>
      </w:r>
    </w:p>
    <w:p w:rsidR="007407B3" w:rsidRDefault="007407B3" w:rsidP="00214382">
      <w:pPr>
        <w:shd w:val="clear" w:color="auto" w:fill="FFFFFF"/>
        <w:tabs>
          <w:tab w:val="left" w:pos="726"/>
        </w:tabs>
        <w:rPr>
          <w:b/>
          <w:bCs/>
        </w:rPr>
      </w:pPr>
    </w:p>
    <w:p w:rsidR="0003697B" w:rsidRDefault="007407B3" w:rsidP="007407B3">
      <w:pPr>
        <w:pStyle w:val="1"/>
      </w:pPr>
      <w:r>
        <w:br w:type="page"/>
      </w:r>
      <w:bookmarkStart w:id="3" w:name="_Toc280635037"/>
      <w:r w:rsidR="0003697B" w:rsidRPr="00214382">
        <w:t>3.</w:t>
      </w:r>
      <w:r>
        <w:t xml:space="preserve"> </w:t>
      </w:r>
      <w:r w:rsidR="0003697B" w:rsidRPr="00214382">
        <w:t>Выбор</w:t>
      </w:r>
      <w:r w:rsidR="00214382" w:rsidRPr="00214382">
        <w:t xml:space="preserve"> </w:t>
      </w:r>
      <w:r w:rsidR="0003697B" w:rsidRPr="00214382">
        <w:t>ассортимента</w:t>
      </w:r>
      <w:r w:rsidR="00214382" w:rsidRPr="00214382">
        <w:t xml:space="preserve"> </w:t>
      </w:r>
      <w:r w:rsidR="0003697B" w:rsidRPr="00214382">
        <w:t>продукции</w:t>
      </w:r>
      <w:bookmarkEnd w:id="3"/>
    </w:p>
    <w:p w:rsidR="007407B3" w:rsidRPr="007407B3" w:rsidRDefault="007407B3" w:rsidP="007407B3">
      <w:pPr>
        <w:rPr>
          <w:lang w:eastAsia="en-US"/>
        </w:rPr>
      </w:pPr>
    </w:p>
    <w:p w:rsidR="0003697B" w:rsidRPr="00214382" w:rsidRDefault="0003697B" w:rsidP="00214382">
      <w:pPr>
        <w:shd w:val="clear" w:color="auto" w:fill="FFFFFF"/>
        <w:tabs>
          <w:tab w:val="left" w:pos="726"/>
        </w:tabs>
        <w:rPr>
          <w:bCs/>
        </w:rPr>
      </w:pPr>
      <w:r w:rsidRPr="00214382">
        <w:rPr>
          <w:bCs/>
        </w:rPr>
        <w:t>Таблица</w:t>
      </w:r>
      <w:r w:rsidR="007407B3">
        <w:rPr>
          <w:bCs/>
        </w:rPr>
        <w:t xml:space="preserve"> </w:t>
      </w:r>
      <w:r w:rsidRPr="00214382">
        <w:rPr>
          <w:bCs/>
        </w:rPr>
        <w:t>1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5305"/>
        <w:gridCol w:w="616"/>
        <w:gridCol w:w="616"/>
        <w:gridCol w:w="616"/>
        <w:gridCol w:w="716"/>
        <w:gridCol w:w="616"/>
      </w:tblGrid>
      <w:tr w:rsidR="0003697B" w:rsidRPr="00214382" w:rsidTr="00736155">
        <w:trPr>
          <w:trHeight w:val="345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№</w:t>
            </w:r>
            <w:r w:rsidR="00214382" w:rsidRPr="00214382">
              <w:t xml:space="preserve"> </w:t>
            </w:r>
            <w:r w:rsidRPr="00214382">
              <w:t>п</w:t>
            </w:r>
            <w:r w:rsidRPr="00736155">
              <w:rPr>
                <w:lang w:val="en-US"/>
              </w:rPr>
              <w:t>/</w:t>
            </w:r>
            <w:r w:rsidRPr="00214382">
              <w:t>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Показатель,</w:t>
            </w:r>
            <w:r w:rsidR="00214382" w:rsidRPr="00214382">
              <w:t xml:space="preserve"> </w:t>
            </w:r>
            <w:r w:rsidRPr="00214382">
              <w:t>ед.изм.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Тип</w:t>
            </w:r>
            <w:r w:rsidR="00214382" w:rsidRPr="00214382">
              <w:t xml:space="preserve"> </w:t>
            </w:r>
            <w:r w:rsidRPr="00214382">
              <w:t>товара</w:t>
            </w:r>
          </w:p>
        </w:tc>
      </w:tr>
      <w:tr w:rsidR="0003697B" w:rsidRPr="00214382" w:rsidTr="00736155">
        <w:trPr>
          <w:trHeight w:val="188"/>
          <w:jc w:val="center"/>
        </w:trPr>
        <w:tc>
          <w:tcPr>
            <w:tcW w:w="0" w:type="auto"/>
            <w:vMerge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А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Б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В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Г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Д</w:t>
            </w:r>
          </w:p>
        </w:tc>
      </w:tr>
      <w:tr w:rsidR="0003697B" w:rsidRPr="00214382" w:rsidTr="00736155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Спрос,</w:t>
            </w:r>
            <w:r w:rsidR="00214382" w:rsidRPr="00214382">
              <w:t xml:space="preserve"> </w:t>
            </w:r>
            <w:r w:rsidRPr="00214382">
              <w:t>ед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2000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3000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4000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5000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1000</w:t>
            </w:r>
          </w:p>
        </w:tc>
      </w:tr>
      <w:tr w:rsidR="0003697B" w:rsidRPr="00214382" w:rsidTr="00736155">
        <w:trPr>
          <w:trHeight w:val="155"/>
          <w:jc w:val="center"/>
        </w:trPr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2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Цена</w:t>
            </w:r>
            <w:r w:rsidR="00214382" w:rsidRPr="00214382">
              <w:t xml:space="preserve"> </w:t>
            </w:r>
            <w:r w:rsidRPr="00214382">
              <w:t>реализации,</w:t>
            </w:r>
            <w:r w:rsidR="00214382" w:rsidRPr="00214382">
              <w:t xml:space="preserve"> </w:t>
            </w:r>
            <w:r w:rsidRPr="00214382">
              <w:t>руб.</w:t>
            </w:r>
            <w:r w:rsidRPr="00736155">
              <w:rPr>
                <w:lang w:val="en-US"/>
              </w:rPr>
              <w:t>/</w:t>
            </w:r>
            <w:r w:rsidRPr="00214382">
              <w:t>ед.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37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45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37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75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40</w:t>
            </w:r>
          </w:p>
        </w:tc>
      </w:tr>
      <w:tr w:rsidR="0003697B" w:rsidRPr="00214382" w:rsidTr="00736155">
        <w:trPr>
          <w:trHeight w:val="207"/>
          <w:jc w:val="center"/>
        </w:trPr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3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Стоимость</w:t>
            </w:r>
            <w:r w:rsidR="00214382" w:rsidRPr="00214382">
              <w:t xml:space="preserve"> </w:t>
            </w:r>
            <w:r w:rsidRPr="00214382">
              <w:t>материала,</w:t>
            </w:r>
            <w:r w:rsidR="00214382" w:rsidRPr="00214382">
              <w:t xml:space="preserve"> </w:t>
            </w:r>
            <w:r w:rsidRPr="00214382">
              <w:t>руб./ед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12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10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18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15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8</w:t>
            </w:r>
          </w:p>
        </w:tc>
      </w:tr>
      <w:tr w:rsidR="0003697B" w:rsidRPr="00214382" w:rsidTr="00736155">
        <w:trPr>
          <w:trHeight w:val="107"/>
          <w:jc w:val="center"/>
        </w:trPr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4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Оплата</w:t>
            </w:r>
            <w:r w:rsidR="00214382" w:rsidRPr="00214382">
              <w:t xml:space="preserve"> </w:t>
            </w:r>
            <w:r w:rsidRPr="00214382">
              <w:t>квалифицированного</w:t>
            </w:r>
            <w:r w:rsidR="00214382" w:rsidRPr="00214382">
              <w:t xml:space="preserve"> </w:t>
            </w:r>
            <w:r w:rsidRPr="00214382">
              <w:t>труда,</w:t>
            </w:r>
            <w:r w:rsidR="00214382" w:rsidRPr="00214382">
              <w:t xml:space="preserve"> </w:t>
            </w:r>
            <w:r w:rsidRPr="00214382">
              <w:t>руб./ед.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10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15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5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20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10</w:t>
            </w:r>
          </w:p>
        </w:tc>
      </w:tr>
      <w:tr w:rsidR="0003697B" w:rsidRPr="00214382" w:rsidTr="00736155">
        <w:trPr>
          <w:trHeight w:val="226"/>
          <w:jc w:val="center"/>
        </w:trPr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5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Оплата</w:t>
            </w:r>
            <w:r w:rsidR="00214382" w:rsidRPr="00214382">
              <w:t xml:space="preserve"> </w:t>
            </w:r>
            <w:r w:rsidRPr="00214382">
              <w:t>неквалифицированного</w:t>
            </w:r>
            <w:r w:rsidR="00214382" w:rsidRPr="00214382">
              <w:t xml:space="preserve"> </w:t>
            </w:r>
            <w:r w:rsidRPr="00214382">
              <w:t>труда,</w:t>
            </w:r>
            <w:r w:rsidR="00214382" w:rsidRPr="00214382">
              <w:t xml:space="preserve"> </w:t>
            </w:r>
            <w:r w:rsidRPr="00214382">
              <w:t>руб./ед.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5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3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2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10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5</w:t>
            </w:r>
          </w:p>
        </w:tc>
      </w:tr>
      <w:tr w:rsidR="0003697B" w:rsidRPr="00214382" w:rsidTr="00736155">
        <w:trPr>
          <w:trHeight w:val="72"/>
          <w:jc w:val="center"/>
        </w:trPr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6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Переменные</w:t>
            </w:r>
            <w:r w:rsidR="00214382" w:rsidRPr="00214382">
              <w:t xml:space="preserve"> </w:t>
            </w:r>
            <w:r w:rsidRPr="00214382">
              <w:t>накладные</w:t>
            </w:r>
            <w:r w:rsidR="00214382" w:rsidRPr="00214382">
              <w:t xml:space="preserve"> </w:t>
            </w:r>
            <w:r w:rsidRPr="00214382">
              <w:t>расходы,</w:t>
            </w:r>
            <w:r w:rsidR="00214382" w:rsidRPr="00214382">
              <w:t xml:space="preserve"> </w:t>
            </w:r>
            <w:r w:rsidRPr="00214382">
              <w:t>руб./ед.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2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2,1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0,9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4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2</w:t>
            </w:r>
          </w:p>
        </w:tc>
      </w:tr>
      <w:tr w:rsidR="0003697B" w:rsidRPr="00214382" w:rsidTr="00736155">
        <w:trPr>
          <w:trHeight w:val="152"/>
          <w:jc w:val="center"/>
        </w:trPr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7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Совокупные</w:t>
            </w:r>
            <w:r w:rsidR="00214382" w:rsidRPr="00214382">
              <w:t xml:space="preserve"> </w:t>
            </w:r>
            <w:r w:rsidRPr="00214382">
              <w:t>переменные</w:t>
            </w:r>
            <w:r w:rsidR="00214382" w:rsidRPr="00214382">
              <w:t xml:space="preserve"> </w:t>
            </w:r>
            <w:r w:rsidRPr="00214382">
              <w:t>затраты,</w:t>
            </w:r>
            <w:r w:rsidR="00214382" w:rsidRPr="00214382">
              <w:t xml:space="preserve"> </w:t>
            </w:r>
            <w:r w:rsidRPr="00214382">
              <w:t>руб./ед.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29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30,1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25,9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49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25</w:t>
            </w:r>
          </w:p>
        </w:tc>
      </w:tr>
      <w:tr w:rsidR="0003697B" w:rsidRPr="00214382" w:rsidTr="00736155">
        <w:trPr>
          <w:trHeight w:val="231"/>
          <w:jc w:val="center"/>
        </w:trPr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8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Валовая</w:t>
            </w:r>
            <w:r w:rsidR="00214382" w:rsidRPr="00214382">
              <w:t xml:space="preserve"> </w:t>
            </w:r>
            <w:r w:rsidRPr="00214382">
              <w:t>прибыль</w:t>
            </w:r>
            <w:r w:rsidR="00214382">
              <w:t xml:space="preserve"> (</w:t>
            </w:r>
            <w:r w:rsidRPr="00214382">
              <w:t>валовая</w:t>
            </w:r>
            <w:r w:rsidR="00214382" w:rsidRPr="00214382">
              <w:t xml:space="preserve"> </w:t>
            </w:r>
            <w:r w:rsidRPr="00214382">
              <w:t>маржа</w:t>
            </w:r>
            <w:r w:rsidR="00214382" w:rsidRPr="00214382">
              <w:t xml:space="preserve">), </w:t>
            </w:r>
            <w:r w:rsidRPr="00214382">
              <w:t>руб./ед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8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14,9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11,1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26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15</w:t>
            </w:r>
          </w:p>
        </w:tc>
      </w:tr>
      <w:tr w:rsidR="0003697B" w:rsidRPr="00214382" w:rsidTr="00736155">
        <w:trPr>
          <w:trHeight w:val="298"/>
          <w:jc w:val="center"/>
        </w:trPr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9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Продолжительность</w:t>
            </w:r>
            <w:r w:rsidR="00214382" w:rsidRPr="00214382">
              <w:t xml:space="preserve"> </w:t>
            </w:r>
            <w:r w:rsidRPr="00214382">
              <w:t>квалифицированного</w:t>
            </w:r>
            <w:r w:rsidR="00214382" w:rsidRPr="00214382">
              <w:t xml:space="preserve"> </w:t>
            </w:r>
            <w:r w:rsidRPr="00214382">
              <w:t>труда,</w:t>
            </w:r>
            <w:r w:rsidR="00214382" w:rsidRPr="00214382">
              <w:t xml:space="preserve"> </w:t>
            </w:r>
            <w:r w:rsidRPr="00214382">
              <w:t>ч/ед.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1,5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0,5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2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</w:t>
            </w:r>
          </w:p>
        </w:tc>
      </w:tr>
      <w:tr w:rsidR="0003697B" w:rsidRPr="00214382" w:rsidTr="00736155">
        <w:trPr>
          <w:trHeight w:val="278"/>
          <w:jc w:val="center"/>
        </w:trPr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10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Удельная</w:t>
            </w:r>
            <w:r w:rsidR="00214382" w:rsidRPr="00214382">
              <w:t xml:space="preserve"> </w:t>
            </w:r>
            <w:r w:rsidRPr="00214382">
              <w:t>валовая</w:t>
            </w:r>
            <w:r w:rsidR="00214382" w:rsidRPr="00214382">
              <w:t xml:space="preserve"> </w:t>
            </w:r>
            <w:r w:rsidRPr="00214382">
              <w:t>прибыль,</w:t>
            </w:r>
            <w:r w:rsidR="00214382" w:rsidRPr="00214382">
              <w:t xml:space="preserve"> </w:t>
            </w:r>
            <w:r w:rsidRPr="00214382">
              <w:t>руб./на</w:t>
            </w:r>
            <w:r w:rsidR="00214382" w:rsidRPr="00214382">
              <w:t xml:space="preserve"> </w:t>
            </w:r>
            <w:r w:rsidRPr="00214382">
              <w:t>1</w:t>
            </w:r>
            <w:r w:rsidR="00214382" w:rsidRPr="00214382">
              <w:t xml:space="preserve"> </w:t>
            </w:r>
            <w:r w:rsidRPr="00214382">
              <w:t>час</w:t>
            </w:r>
            <w:r w:rsidR="00214382" w:rsidRPr="00214382">
              <w:t xml:space="preserve"> </w:t>
            </w:r>
            <w:r w:rsidRPr="00214382">
              <w:t>квалифицированного</w:t>
            </w:r>
            <w:r w:rsidR="00214382" w:rsidRPr="00214382">
              <w:t xml:space="preserve"> </w:t>
            </w:r>
            <w:r w:rsidRPr="00214382">
              <w:t>труда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8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9,93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22,2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13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15</w:t>
            </w:r>
          </w:p>
        </w:tc>
      </w:tr>
      <w:tr w:rsidR="0003697B" w:rsidRPr="00214382" w:rsidTr="00736155">
        <w:trPr>
          <w:trHeight w:val="258"/>
          <w:jc w:val="center"/>
        </w:trPr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11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Ранжирование</w:t>
            </w:r>
            <w:r w:rsidR="00214382" w:rsidRPr="00214382">
              <w:t xml:space="preserve"> </w:t>
            </w:r>
            <w:r w:rsidRPr="00214382">
              <w:t>товара</w:t>
            </w:r>
            <w:r w:rsidR="00214382">
              <w:t xml:space="preserve"> (</w:t>
            </w:r>
            <w:r w:rsidRPr="00214382">
              <w:t>место</w:t>
            </w:r>
            <w:r w:rsidR="00214382" w:rsidRPr="00214382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5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4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3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2</w:t>
            </w:r>
          </w:p>
        </w:tc>
      </w:tr>
      <w:tr w:rsidR="0003697B" w:rsidRPr="00214382" w:rsidTr="00736155">
        <w:trPr>
          <w:trHeight w:val="323"/>
          <w:jc w:val="center"/>
        </w:trPr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12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Распределение</w:t>
            </w:r>
            <w:r w:rsidR="00214382" w:rsidRPr="00214382">
              <w:t xml:space="preserve"> </w:t>
            </w:r>
            <w:r w:rsidRPr="00214382">
              <w:t>часов</w:t>
            </w:r>
            <w:r w:rsidR="00214382" w:rsidRPr="00214382">
              <w:t xml:space="preserve"> </w:t>
            </w:r>
            <w:r w:rsidRPr="00214382">
              <w:t>квалифицированного</w:t>
            </w:r>
            <w:r w:rsidR="00214382" w:rsidRPr="00214382">
              <w:t xml:space="preserve"> </w:t>
            </w:r>
            <w:r w:rsidRPr="00214382">
              <w:t>труда,</w:t>
            </w:r>
            <w:r w:rsidR="00214382" w:rsidRPr="00214382">
              <w:t xml:space="preserve"> </w:t>
            </w:r>
            <w:r w:rsidRPr="00214382">
              <w:t>ч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----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4000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2000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10000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1000</w:t>
            </w:r>
          </w:p>
        </w:tc>
      </w:tr>
      <w:tr w:rsidR="0003697B" w:rsidRPr="00214382" w:rsidTr="00736155">
        <w:trPr>
          <w:trHeight w:val="497"/>
          <w:jc w:val="center"/>
        </w:trPr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13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Ассортимент</w:t>
            </w:r>
            <w:r w:rsidR="00214382" w:rsidRPr="00214382">
              <w:t xml:space="preserve"> </w:t>
            </w:r>
            <w:r w:rsidRPr="00214382">
              <w:t>товара</w:t>
            </w:r>
            <w:r w:rsidR="00214382">
              <w:t xml:space="preserve"> (</w:t>
            </w:r>
            <w:r w:rsidRPr="00214382">
              <w:t>число</w:t>
            </w:r>
            <w:r w:rsidR="00214382" w:rsidRPr="00214382">
              <w:t xml:space="preserve"> </w:t>
            </w:r>
            <w:r w:rsidRPr="00214382">
              <w:t>ед.</w:t>
            </w:r>
            <w:r w:rsidR="00214382" w:rsidRPr="00214382">
              <w:t xml:space="preserve"> </w:t>
            </w:r>
            <w:r w:rsidRPr="00214382">
              <w:t>каждого</w:t>
            </w:r>
            <w:r w:rsidR="00214382" w:rsidRPr="00214382">
              <w:t xml:space="preserve"> </w:t>
            </w:r>
            <w:r w:rsidRPr="00214382">
              <w:t>типа,</w:t>
            </w:r>
            <w:r w:rsidR="00214382" w:rsidRPr="00214382">
              <w:t xml:space="preserve"> </w:t>
            </w:r>
            <w:r w:rsidRPr="00214382">
              <w:t>включаемое</w:t>
            </w:r>
            <w:r w:rsidR="00214382" w:rsidRPr="00214382">
              <w:t xml:space="preserve"> </w:t>
            </w:r>
            <w:r w:rsidRPr="00214382">
              <w:t>в</w:t>
            </w:r>
            <w:r w:rsidR="00214382" w:rsidRPr="00214382">
              <w:t xml:space="preserve"> </w:t>
            </w:r>
            <w:r w:rsidRPr="00214382">
              <w:t>производственную</w:t>
            </w:r>
            <w:r w:rsidR="00214382" w:rsidRPr="00214382">
              <w:t xml:space="preserve"> </w:t>
            </w:r>
            <w:r w:rsidRPr="00214382">
              <w:t>программу</w:t>
            </w:r>
            <w:r w:rsidR="00214382" w:rsidRPr="00214382">
              <w:t xml:space="preserve">), </w:t>
            </w:r>
            <w:r w:rsidRPr="00214382">
              <w:t>ед.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----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2667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4000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5000</w:t>
            </w:r>
          </w:p>
        </w:tc>
        <w:tc>
          <w:tcPr>
            <w:tcW w:w="0" w:type="auto"/>
            <w:shd w:val="clear" w:color="auto" w:fill="auto"/>
          </w:tcPr>
          <w:p w:rsidR="0003697B" w:rsidRPr="00736155" w:rsidRDefault="0003697B" w:rsidP="007407B3">
            <w:pPr>
              <w:pStyle w:val="af3"/>
              <w:rPr>
                <w:szCs w:val="24"/>
              </w:rPr>
            </w:pPr>
            <w:r w:rsidRPr="00214382">
              <w:t>1000</w:t>
            </w:r>
          </w:p>
        </w:tc>
      </w:tr>
    </w:tbl>
    <w:p w:rsidR="0003697B" w:rsidRPr="00214382" w:rsidRDefault="0003697B" w:rsidP="00214382">
      <w:pPr>
        <w:tabs>
          <w:tab w:val="left" w:pos="726"/>
        </w:tabs>
      </w:pPr>
    </w:p>
    <w:p w:rsidR="00214382" w:rsidRPr="00214382" w:rsidRDefault="0003697B" w:rsidP="00214382">
      <w:pPr>
        <w:numPr>
          <w:ilvl w:val="0"/>
          <w:numId w:val="3"/>
        </w:numPr>
        <w:tabs>
          <w:tab w:val="left" w:pos="726"/>
        </w:tabs>
        <w:ind w:left="0" w:firstLine="709"/>
      </w:pPr>
      <w:r w:rsidRPr="00214382">
        <w:t>Продолжительность</w:t>
      </w:r>
      <w:r w:rsidR="00214382" w:rsidRPr="00214382">
        <w:t xml:space="preserve"> </w:t>
      </w:r>
      <w:r w:rsidRPr="00214382">
        <w:t>квалифицированного</w:t>
      </w:r>
      <w:r w:rsidR="00214382" w:rsidRPr="00214382">
        <w:t xml:space="preserve"> </w:t>
      </w:r>
      <w:r w:rsidRPr="00214382">
        <w:t>труда</w:t>
      </w:r>
      <w:r w:rsidR="00214382" w:rsidRPr="00214382">
        <w:t xml:space="preserve"> </w:t>
      </w:r>
      <w:r w:rsidRPr="00214382">
        <w:t>определяется</w:t>
      </w:r>
      <w:r w:rsidR="00214382" w:rsidRPr="00214382">
        <w:t xml:space="preserve"> </w:t>
      </w:r>
      <w:r w:rsidRPr="00214382">
        <w:t>как</w:t>
      </w:r>
      <w:r w:rsidR="00214382" w:rsidRPr="00214382">
        <w:t xml:space="preserve"> </w:t>
      </w:r>
      <w:r w:rsidRPr="00214382">
        <w:t>отношение</w:t>
      </w:r>
      <w:r w:rsidR="00214382" w:rsidRPr="00214382">
        <w:t xml:space="preserve"> </w:t>
      </w:r>
      <w:r w:rsidRPr="00214382">
        <w:t>оплаты</w:t>
      </w:r>
      <w:r w:rsidR="00214382" w:rsidRPr="00214382">
        <w:t xml:space="preserve"> </w:t>
      </w:r>
      <w:r w:rsidRPr="00214382">
        <w:t>квалифицированного</w:t>
      </w:r>
      <w:r w:rsidR="00214382" w:rsidRPr="00214382">
        <w:t xml:space="preserve"> </w:t>
      </w:r>
      <w:r w:rsidRPr="00214382">
        <w:t>труда</w:t>
      </w:r>
      <w:r w:rsidR="00214382" w:rsidRPr="00214382">
        <w:t xml:space="preserve"> </w:t>
      </w:r>
      <w:r w:rsidRPr="00214382">
        <w:t>к</w:t>
      </w:r>
      <w:r w:rsidR="00214382" w:rsidRPr="00214382">
        <w:t xml:space="preserve"> </w:t>
      </w:r>
      <w:r w:rsidRPr="00214382">
        <w:t>ставке</w:t>
      </w:r>
      <w:r w:rsidR="00214382" w:rsidRPr="00214382">
        <w:t xml:space="preserve"> </w:t>
      </w:r>
      <w:r w:rsidRPr="00214382">
        <w:t>квалифицированного</w:t>
      </w:r>
      <w:r w:rsidR="00214382" w:rsidRPr="00214382">
        <w:t xml:space="preserve"> </w:t>
      </w:r>
      <w:r w:rsidRPr="00214382">
        <w:t>труда.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А</w:t>
      </w:r>
      <w:r w:rsidR="00214382" w:rsidRPr="00214382">
        <w:t xml:space="preserve">: </w:t>
      </w:r>
      <w:r w:rsidRPr="00214382">
        <w:t>10/10=1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Б</w:t>
      </w:r>
      <w:r w:rsidR="00214382" w:rsidRPr="00214382">
        <w:t xml:space="preserve">: </w:t>
      </w:r>
      <w:r w:rsidRPr="00214382">
        <w:t>15/10=1,5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: </w:t>
      </w:r>
      <w:r w:rsidRPr="00214382">
        <w:t>5/10=0,5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Г</w:t>
      </w:r>
      <w:r w:rsidR="00214382" w:rsidRPr="00214382">
        <w:t xml:space="preserve">: </w:t>
      </w:r>
      <w:r w:rsidRPr="00214382">
        <w:t>20/10=2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Д</w:t>
      </w:r>
      <w:r w:rsidR="00214382" w:rsidRPr="00214382">
        <w:t xml:space="preserve">: </w:t>
      </w:r>
      <w:r w:rsidRPr="00214382">
        <w:t>10/10=1</w:t>
      </w:r>
    </w:p>
    <w:p w:rsidR="00214382" w:rsidRPr="00214382" w:rsidRDefault="0003697B" w:rsidP="00214382">
      <w:pPr>
        <w:numPr>
          <w:ilvl w:val="0"/>
          <w:numId w:val="3"/>
        </w:numPr>
        <w:tabs>
          <w:tab w:val="left" w:pos="726"/>
        </w:tabs>
        <w:ind w:left="0" w:firstLine="709"/>
      </w:pPr>
      <w:r w:rsidRPr="00214382">
        <w:t>Переменные</w:t>
      </w:r>
      <w:r w:rsidR="00214382" w:rsidRPr="00214382">
        <w:t xml:space="preserve"> </w:t>
      </w:r>
      <w:r w:rsidRPr="00214382">
        <w:t>накладные</w:t>
      </w:r>
      <w:r w:rsidR="00214382" w:rsidRPr="00214382">
        <w:t xml:space="preserve"> </w:t>
      </w:r>
      <w:r w:rsidRPr="00214382">
        <w:t>расходы</w:t>
      </w:r>
      <w:r w:rsidR="00214382" w:rsidRPr="00214382">
        <w:t xml:space="preserve"> </w:t>
      </w:r>
      <w:r w:rsidRPr="00214382">
        <w:t>определяются</w:t>
      </w:r>
      <w:r w:rsidR="00214382" w:rsidRPr="00214382">
        <w:t xml:space="preserve"> </w:t>
      </w:r>
      <w:r w:rsidRPr="00214382">
        <w:t>как</w:t>
      </w:r>
      <w:r w:rsidR="00214382" w:rsidRPr="00214382">
        <w:t xml:space="preserve"> </w:t>
      </w:r>
      <w:r w:rsidRPr="00214382">
        <w:t>сумма</w:t>
      </w:r>
      <w:r w:rsidR="00214382" w:rsidRPr="00214382">
        <w:t xml:space="preserve"> </w:t>
      </w:r>
      <w:r w:rsidRPr="00214382">
        <w:t>отношений</w:t>
      </w:r>
      <w:r w:rsidR="00214382" w:rsidRPr="00214382">
        <w:t xml:space="preserve"> </w:t>
      </w:r>
      <w:r w:rsidRPr="00214382">
        <w:t>оплаты</w:t>
      </w:r>
      <w:r w:rsidR="00214382" w:rsidRPr="00214382">
        <w:t xml:space="preserve"> </w:t>
      </w:r>
      <w:r w:rsidRPr="00214382">
        <w:t>квалифицированного</w:t>
      </w:r>
      <w:r w:rsidR="00214382" w:rsidRPr="00214382">
        <w:t xml:space="preserve"> </w:t>
      </w:r>
      <w:r w:rsidRPr="00214382">
        <w:t>труда</w:t>
      </w:r>
      <w:r w:rsidR="00214382" w:rsidRPr="00214382">
        <w:t xml:space="preserve"> </w:t>
      </w:r>
      <w:r w:rsidRPr="00214382">
        <w:t>к</w:t>
      </w:r>
      <w:r w:rsidR="00214382" w:rsidRPr="00214382">
        <w:t xml:space="preserve"> </w:t>
      </w:r>
      <w:r w:rsidRPr="00214382">
        <w:t>ставке</w:t>
      </w:r>
      <w:r w:rsidR="00214382" w:rsidRPr="00214382">
        <w:t xml:space="preserve"> </w:t>
      </w:r>
      <w:r w:rsidRPr="00214382">
        <w:t>квалифицированного</w:t>
      </w:r>
      <w:r w:rsidR="00214382" w:rsidRPr="00214382">
        <w:t xml:space="preserve"> </w:t>
      </w:r>
      <w:r w:rsidRPr="00214382">
        <w:t>труда</w:t>
      </w:r>
      <w:r w:rsidR="00214382" w:rsidRPr="00214382">
        <w:t xml:space="preserve"> </w:t>
      </w:r>
      <w:r w:rsidRPr="00214382">
        <w:t>+</w:t>
      </w:r>
      <w:r w:rsidR="00214382" w:rsidRPr="00214382">
        <w:t xml:space="preserve"> </w:t>
      </w:r>
      <w:r w:rsidRPr="00214382">
        <w:t>оплаты</w:t>
      </w:r>
      <w:r w:rsidR="00214382" w:rsidRPr="00214382">
        <w:t xml:space="preserve"> </w:t>
      </w:r>
      <w:r w:rsidRPr="00214382">
        <w:t>неквалифицированного</w:t>
      </w:r>
      <w:r w:rsidR="00214382" w:rsidRPr="00214382">
        <w:t xml:space="preserve"> </w:t>
      </w:r>
      <w:r w:rsidRPr="00214382">
        <w:t>труда</w:t>
      </w:r>
      <w:r w:rsidR="00214382" w:rsidRPr="00214382">
        <w:t xml:space="preserve"> </w:t>
      </w:r>
      <w:r w:rsidRPr="00214382">
        <w:t>к</w:t>
      </w:r>
      <w:r w:rsidR="00214382" w:rsidRPr="00214382">
        <w:t xml:space="preserve"> </w:t>
      </w:r>
      <w:r w:rsidRPr="00214382">
        <w:t>ставке</w:t>
      </w:r>
      <w:r w:rsidR="00214382" w:rsidRPr="00214382">
        <w:t xml:space="preserve"> </w:t>
      </w:r>
      <w:r w:rsidRPr="00214382">
        <w:t>неквалифицированного</w:t>
      </w:r>
      <w:r w:rsidR="00214382" w:rsidRPr="00214382">
        <w:t xml:space="preserve"> </w:t>
      </w:r>
      <w:r w:rsidRPr="00214382">
        <w:t>труда.</w:t>
      </w:r>
      <w:r w:rsidR="00214382" w:rsidRPr="00214382">
        <w:t xml:space="preserve"> </w:t>
      </w:r>
      <w:r w:rsidRPr="00214382">
        <w:t>Полученное</w:t>
      </w:r>
      <w:r w:rsidR="00214382" w:rsidRPr="00214382">
        <w:t xml:space="preserve"> </w:t>
      </w:r>
      <w:r w:rsidRPr="00214382">
        <w:t>значение</w:t>
      </w:r>
      <w:r w:rsidR="00214382" w:rsidRPr="00214382">
        <w:t xml:space="preserve"> </w:t>
      </w:r>
      <w:r w:rsidRPr="00214382">
        <w:t>умножаем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2</w:t>
      </w:r>
      <w:r w:rsidR="00214382">
        <w:t>, т</w:t>
      </w:r>
      <w:r w:rsidR="00214382" w:rsidRPr="00214382">
        <w:t xml:space="preserve"> </w:t>
      </w:r>
      <w:r w:rsidRPr="00214382">
        <w:t>к</w:t>
      </w:r>
      <w:r w:rsidR="00214382" w:rsidRPr="00214382">
        <w:t xml:space="preserve"> </w:t>
      </w:r>
      <w:r w:rsidRPr="00214382">
        <w:t>переменные</w:t>
      </w:r>
      <w:r w:rsidR="00214382" w:rsidRPr="00214382">
        <w:t xml:space="preserve"> </w:t>
      </w:r>
      <w:r w:rsidRPr="00214382">
        <w:t>накладные</w:t>
      </w:r>
      <w:r w:rsidR="00214382" w:rsidRPr="00214382">
        <w:t xml:space="preserve"> </w:t>
      </w:r>
      <w:r w:rsidRPr="00214382">
        <w:t>расходы</w:t>
      </w:r>
      <w:r w:rsidR="00214382" w:rsidRPr="00214382">
        <w:t xml:space="preserve"> </w:t>
      </w:r>
      <w:r w:rsidRPr="00214382">
        <w:t>распределяются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ставке</w:t>
      </w:r>
      <w:r w:rsidR="00214382" w:rsidRPr="00214382">
        <w:t xml:space="preserve"> </w:t>
      </w:r>
      <w:r w:rsidRPr="00214382">
        <w:t>2</w:t>
      </w:r>
      <w:r w:rsidR="00214382" w:rsidRPr="00214382">
        <w:t xml:space="preserve"> </w:t>
      </w:r>
      <w:r w:rsidRPr="00214382">
        <w:t>руб./час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А</w:t>
      </w:r>
      <w:r w:rsidR="00214382" w:rsidRPr="00214382">
        <w:t xml:space="preserve">: </w:t>
      </w:r>
      <w:r w:rsidRPr="00214382">
        <w:t>10/10+5/5=2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Б</w:t>
      </w:r>
      <w:r w:rsidR="00214382" w:rsidRPr="00214382">
        <w:t xml:space="preserve">: </w:t>
      </w:r>
      <w:r w:rsidRPr="00214382">
        <w:t>15/10+3/5=2,1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: </w:t>
      </w:r>
      <w:r w:rsidRPr="00214382">
        <w:t>5/10+2/5=0,9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Г</w:t>
      </w:r>
      <w:r w:rsidR="00214382" w:rsidRPr="00214382">
        <w:t xml:space="preserve">: </w:t>
      </w:r>
      <w:r w:rsidRPr="00214382">
        <w:t>20/10+10/5=4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Д</w:t>
      </w:r>
      <w:r w:rsidR="00214382" w:rsidRPr="00214382">
        <w:t xml:space="preserve">: </w:t>
      </w:r>
      <w:r w:rsidRPr="00214382">
        <w:t>10/10+5/5=2</w:t>
      </w:r>
    </w:p>
    <w:p w:rsidR="0003697B" w:rsidRPr="00214382" w:rsidRDefault="0003697B" w:rsidP="00214382">
      <w:pPr>
        <w:numPr>
          <w:ilvl w:val="0"/>
          <w:numId w:val="3"/>
        </w:numPr>
        <w:tabs>
          <w:tab w:val="left" w:pos="726"/>
        </w:tabs>
        <w:ind w:left="0" w:firstLine="709"/>
      </w:pPr>
      <w:r w:rsidRPr="00214382">
        <w:t>Совокупные</w:t>
      </w:r>
      <w:r w:rsidR="00214382" w:rsidRPr="00214382">
        <w:t xml:space="preserve"> </w:t>
      </w:r>
      <w:r w:rsidRPr="00214382">
        <w:t>переменные</w:t>
      </w:r>
      <w:r w:rsidR="00214382" w:rsidRPr="00214382">
        <w:t xml:space="preserve"> </w:t>
      </w:r>
      <w:r w:rsidRPr="00214382">
        <w:t>затраты</w:t>
      </w:r>
      <w:r w:rsidR="00214382" w:rsidRPr="00214382">
        <w:t xml:space="preserve"> </w:t>
      </w:r>
      <w:r w:rsidRPr="00214382">
        <w:t>определяются</w:t>
      </w:r>
      <w:r w:rsidR="00214382" w:rsidRPr="00214382">
        <w:t xml:space="preserve"> </w:t>
      </w:r>
      <w:r w:rsidRPr="00214382">
        <w:t>как</w:t>
      </w:r>
      <w:r w:rsidR="00214382" w:rsidRPr="00214382">
        <w:t xml:space="preserve"> </w:t>
      </w:r>
      <w:r w:rsidRPr="00214382">
        <w:t>сумма</w:t>
      </w:r>
      <w:r w:rsidR="00214382" w:rsidRPr="00214382">
        <w:t xml:space="preserve"> </w:t>
      </w:r>
      <w:r w:rsidRPr="00214382">
        <w:t>стоимости</w:t>
      </w:r>
      <w:r w:rsidR="00214382" w:rsidRPr="00214382">
        <w:t xml:space="preserve"> </w:t>
      </w:r>
      <w:r w:rsidRPr="00214382">
        <w:t>материала</w:t>
      </w:r>
      <w:r w:rsidR="00214382" w:rsidRPr="00214382">
        <w:t xml:space="preserve"> </w:t>
      </w:r>
      <w:r w:rsidRPr="00214382">
        <w:t>+</w:t>
      </w:r>
      <w:r w:rsidR="00214382" w:rsidRPr="00214382">
        <w:t xml:space="preserve"> </w:t>
      </w:r>
      <w:r w:rsidRPr="00214382">
        <w:t>оплата</w:t>
      </w:r>
      <w:r w:rsidR="00214382" w:rsidRPr="00214382">
        <w:t xml:space="preserve"> </w:t>
      </w:r>
      <w:r w:rsidRPr="00214382">
        <w:t>квалифицированного</w:t>
      </w:r>
      <w:r w:rsidR="00214382" w:rsidRPr="00214382">
        <w:t xml:space="preserve"> </w:t>
      </w:r>
      <w:r w:rsidRPr="00214382">
        <w:t>труда</w:t>
      </w:r>
      <w:r w:rsidR="00214382" w:rsidRPr="00214382">
        <w:t xml:space="preserve"> </w:t>
      </w:r>
      <w:r w:rsidRPr="00214382">
        <w:t>+</w:t>
      </w:r>
      <w:r w:rsidR="00214382" w:rsidRPr="00214382">
        <w:t xml:space="preserve"> </w:t>
      </w:r>
      <w:r w:rsidRPr="00214382">
        <w:t>оплата</w:t>
      </w:r>
      <w:r w:rsidR="00214382" w:rsidRPr="00214382">
        <w:t xml:space="preserve"> </w:t>
      </w:r>
      <w:r w:rsidRPr="00214382">
        <w:t>неквалифицированного</w:t>
      </w:r>
      <w:r w:rsidR="00214382" w:rsidRPr="00214382">
        <w:t xml:space="preserve"> </w:t>
      </w:r>
      <w:r w:rsidRPr="00214382">
        <w:t>труда</w:t>
      </w:r>
      <w:r w:rsidR="00214382" w:rsidRPr="00214382">
        <w:t xml:space="preserve"> </w:t>
      </w:r>
      <w:r w:rsidRPr="00214382">
        <w:t>+</w:t>
      </w:r>
      <w:r w:rsidR="00214382" w:rsidRPr="00214382">
        <w:t xml:space="preserve"> </w:t>
      </w:r>
      <w:r w:rsidRPr="00214382">
        <w:t>переменные</w:t>
      </w:r>
      <w:r w:rsidR="00214382" w:rsidRPr="00214382">
        <w:t xml:space="preserve"> </w:t>
      </w:r>
      <w:r w:rsidRPr="00214382">
        <w:t>накладные</w:t>
      </w:r>
      <w:r w:rsidR="00214382" w:rsidRPr="00214382">
        <w:t xml:space="preserve"> </w:t>
      </w:r>
      <w:r w:rsidRPr="00214382">
        <w:t>расходы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А</w:t>
      </w:r>
      <w:r w:rsidR="00214382" w:rsidRPr="00214382">
        <w:t xml:space="preserve">: </w:t>
      </w:r>
      <w:r w:rsidRPr="00214382">
        <w:t>12+10+5+2=29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Б</w:t>
      </w:r>
      <w:r w:rsidR="00214382" w:rsidRPr="00214382">
        <w:t xml:space="preserve">: </w:t>
      </w:r>
      <w:r w:rsidRPr="00214382">
        <w:t>10+15+3+2,1=30,1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: </w:t>
      </w:r>
      <w:r w:rsidRPr="00214382">
        <w:t>18+5+2+0,9=25,9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Г</w:t>
      </w:r>
      <w:r w:rsidR="00214382" w:rsidRPr="00214382">
        <w:t xml:space="preserve">: </w:t>
      </w:r>
      <w:r w:rsidRPr="00214382">
        <w:t>15+20+10+4=49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Д</w:t>
      </w:r>
      <w:r w:rsidR="00214382" w:rsidRPr="00214382">
        <w:t xml:space="preserve">: </w:t>
      </w:r>
      <w:r w:rsidRPr="00214382">
        <w:t>8+10+5+2=25</w:t>
      </w:r>
    </w:p>
    <w:p w:rsidR="0003697B" w:rsidRPr="00214382" w:rsidRDefault="0003697B" w:rsidP="00214382">
      <w:pPr>
        <w:numPr>
          <w:ilvl w:val="0"/>
          <w:numId w:val="3"/>
        </w:numPr>
        <w:tabs>
          <w:tab w:val="left" w:pos="726"/>
        </w:tabs>
        <w:ind w:left="0" w:firstLine="709"/>
      </w:pPr>
      <w:r w:rsidRPr="00214382">
        <w:t>Валовая</w:t>
      </w:r>
      <w:r w:rsidR="00214382" w:rsidRPr="00214382">
        <w:t xml:space="preserve"> </w:t>
      </w:r>
      <w:r w:rsidRPr="00214382">
        <w:t>прибыль</w:t>
      </w:r>
      <w:r w:rsidR="00214382">
        <w:t xml:space="preserve"> (</w:t>
      </w:r>
      <w:r w:rsidRPr="00214382">
        <w:t>валовая</w:t>
      </w:r>
      <w:r w:rsidR="00214382" w:rsidRPr="00214382">
        <w:t xml:space="preserve"> </w:t>
      </w:r>
      <w:r w:rsidRPr="00214382">
        <w:t>маржа</w:t>
      </w:r>
      <w:r w:rsidR="00214382">
        <w:t xml:space="preserve"> (</w:t>
      </w:r>
      <w:r w:rsidRPr="00214382">
        <w:t>ВМ</w:t>
      </w:r>
      <w:r w:rsidR="00214382" w:rsidRPr="00214382">
        <w:t xml:space="preserve">)) </w:t>
      </w:r>
      <w:r w:rsidRPr="00214382">
        <w:t>определяется</w:t>
      </w:r>
      <w:r w:rsidR="00214382" w:rsidRPr="00214382">
        <w:t xml:space="preserve"> </w:t>
      </w:r>
      <w:r w:rsidRPr="00214382">
        <w:t>как</w:t>
      </w:r>
      <w:r w:rsidR="00214382" w:rsidRPr="00214382">
        <w:t xml:space="preserve"> </w:t>
      </w:r>
      <w:r w:rsidRPr="00214382">
        <w:t>разность</w:t>
      </w:r>
      <w:r w:rsidR="00214382" w:rsidRPr="00214382">
        <w:t xml:space="preserve"> </w:t>
      </w:r>
      <w:r w:rsidRPr="00214382">
        <w:t>между</w:t>
      </w:r>
      <w:r w:rsidR="00214382" w:rsidRPr="00214382">
        <w:t xml:space="preserve"> </w:t>
      </w:r>
      <w:r w:rsidRPr="00214382">
        <w:t>ценой</w:t>
      </w:r>
      <w:r w:rsidR="00214382" w:rsidRPr="00214382">
        <w:t xml:space="preserve"> </w:t>
      </w:r>
      <w:r w:rsidRPr="00214382">
        <w:t>реализации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совокупностью</w:t>
      </w:r>
      <w:r w:rsidR="00214382" w:rsidRPr="00214382">
        <w:t xml:space="preserve"> </w:t>
      </w:r>
      <w:r w:rsidRPr="00214382">
        <w:t>переменных</w:t>
      </w:r>
      <w:r w:rsidR="00214382" w:rsidRPr="00214382">
        <w:t xml:space="preserve"> </w:t>
      </w:r>
      <w:r w:rsidRPr="00214382">
        <w:t>затрат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ВМ=Ц-З</w:t>
      </w:r>
      <w:r w:rsidRPr="00214382">
        <w:rPr>
          <w:vertAlign w:val="subscript"/>
        </w:rPr>
        <w:t>пер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А</w:t>
      </w:r>
      <w:r w:rsidR="00214382" w:rsidRPr="00214382">
        <w:t xml:space="preserve">: </w:t>
      </w:r>
      <w:r w:rsidRPr="00214382">
        <w:t>37-29=8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Б</w:t>
      </w:r>
      <w:r w:rsidR="00214382" w:rsidRPr="00214382">
        <w:t xml:space="preserve">: </w:t>
      </w:r>
      <w:r w:rsidRPr="00214382">
        <w:t>45-30,1=14,9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: </w:t>
      </w:r>
      <w:r w:rsidRPr="00214382">
        <w:t>37-25,9=11,1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Г</w:t>
      </w:r>
      <w:r w:rsidR="00214382" w:rsidRPr="00214382">
        <w:t xml:space="preserve">: </w:t>
      </w:r>
      <w:r w:rsidRPr="00214382">
        <w:t>75-49=26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Д</w:t>
      </w:r>
      <w:r w:rsidR="00214382" w:rsidRPr="00214382">
        <w:t xml:space="preserve">: </w:t>
      </w:r>
      <w:r w:rsidRPr="00214382">
        <w:t>40-25=15</w:t>
      </w:r>
    </w:p>
    <w:p w:rsidR="00214382" w:rsidRPr="00214382" w:rsidRDefault="0003697B" w:rsidP="00214382">
      <w:pPr>
        <w:numPr>
          <w:ilvl w:val="0"/>
          <w:numId w:val="3"/>
        </w:numPr>
        <w:tabs>
          <w:tab w:val="left" w:pos="726"/>
        </w:tabs>
        <w:ind w:left="0" w:firstLine="709"/>
      </w:pPr>
      <w:r w:rsidRPr="00214382">
        <w:t>Удельная</w:t>
      </w:r>
      <w:r w:rsidR="00214382" w:rsidRPr="00214382">
        <w:t xml:space="preserve"> </w:t>
      </w:r>
      <w:r w:rsidRPr="00214382">
        <w:t>валовая</w:t>
      </w:r>
      <w:r w:rsidR="00214382" w:rsidRPr="00214382">
        <w:t xml:space="preserve"> </w:t>
      </w:r>
      <w:r w:rsidRPr="00214382">
        <w:t>прибыль</w:t>
      </w:r>
      <w:r w:rsidR="00214382">
        <w:t xml:space="preserve"> (</w:t>
      </w:r>
      <w:r w:rsidRPr="00214382">
        <w:t>УВП</w:t>
      </w:r>
      <w:r w:rsidR="00214382" w:rsidRPr="00214382">
        <w:t xml:space="preserve">) </w:t>
      </w:r>
      <w:r w:rsidRPr="00214382">
        <w:t>определяется</w:t>
      </w:r>
      <w:r w:rsidR="00214382" w:rsidRPr="00214382">
        <w:t xml:space="preserve"> </w:t>
      </w:r>
      <w:r w:rsidRPr="00214382">
        <w:t>как</w:t>
      </w:r>
      <w:r w:rsidR="00214382" w:rsidRPr="00214382">
        <w:t xml:space="preserve"> </w:t>
      </w:r>
      <w:r w:rsidRPr="00214382">
        <w:t>отношение</w:t>
      </w:r>
      <w:r w:rsidR="00214382" w:rsidRPr="00214382">
        <w:t xml:space="preserve"> </w:t>
      </w:r>
      <w:r w:rsidRPr="00214382">
        <w:t>ВМ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единицу</w:t>
      </w:r>
      <w:r w:rsidR="00214382" w:rsidRPr="00214382">
        <w:t xml:space="preserve"> </w:t>
      </w:r>
      <w:r w:rsidRPr="00214382">
        <w:t>ограничивающего</w:t>
      </w:r>
      <w:r w:rsidR="00214382" w:rsidRPr="00214382">
        <w:t xml:space="preserve"> </w:t>
      </w:r>
      <w:r w:rsidRPr="00214382">
        <w:t>фактора</w:t>
      </w:r>
      <w:r w:rsidR="00214382">
        <w:t xml:space="preserve"> (</w:t>
      </w:r>
      <w:r w:rsidRPr="00214382">
        <w:t>продолжительности</w:t>
      </w:r>
      <w:r w:rsidR="00214382" w:rsidRPr="00214382">
        <w:t xml:space="preserve"> </w:t>
      </w:r>
      <w:r w:rsidRPr="00214382">
        <w:t>квалифицированного</w:t>
      </w:r>
      <w:r w:rsidR="00214382" w:rsidRPr="00214382">
        <w:t xml:space="preserve"> </w:t>
      </w:r>
      <w:r w:rsidRPr="00214382">
        <w:t>труда</w:t>
      </w:r>
      <w:r w:rsidR="00214382" w:rsidRPr="00214382">
        <w:t>)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А</w:t>
      </w:r>
      <w:r w:rsidR="00214382" w:rsidRPr="00214382">
        <w:t xml:space="preserve">: </w:t>
      </w:r>
      <w:r w:rsidRPr="00214382">
        <w:t>8/1=8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Б</w:t>
      </w:r>
      <w:r w:rsidR="00214382" w:rsidRPr="00214382">
        <w:t xml:space="preserve">: </w:t>
      </w:r>
      <w:r w:rsidRPr="00214382">
        <w:t>14,9/1,5=9,93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: </w:t>
      </w:r>
      <w:r w:rsidRPr="00214382">
        <w:t>11,1/0,5=22,2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Г</w:t>
      </w:r>
      <w:r w:rsidR="00214382" w:rsidRPr="00214382">
        <w:t xml:space="preserve">: </w:t>
      </w:r>
      <w:r w:rsidRPr="00214382">
        <w:t>26/2=13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изделия</w:t>
      </w:r>
      <w:r w:rsidR="00214382" w:rsidRPr="00214382">
        <w:t xml:space="preserve"> </w:t>
      </w:r>
      <w:r w:rsidRPr="00214382">
        <w:t>Д</w:t>
      </w:r>
      <w:r w:rsidR="00214382" w:rsidRPr="00214382">
        <w:t xml:space="preserve">: </w:t>
      </w:r>
      <w:r w:rsidRPr="00214382">
        <w:t>15/1=15</w:t>
      </w:r>
    </w:p>
    <w:p w:rsidR="0003697B" w:rsidRPr="00214382" w:rsidRDefault="0003697B" w:rsidP="00214382">
      <w:pPr>
        <w:numPr>
          <w:ilvl w:val="0"/>
          <w:numId w:val="3"/>
        </w:numPr>
        <w:tabs>
          <w:tab w:val="left" w:pos="726"/>
        </w:tabs>
        <w:ind w:left="0" w:firstLine="709"/>
      </w:pPr>
      <w:r w:rsidRPr="00214382">
        <w:t>Ранжирование</w:t>
      </w:r>
      <w:r w:rsidR="00214382" w:rsidRPr="00214382">
        <w:t xml:space="preserve"> </w:t>
      </w:r>
      <w:r w:rsidRPr="00214382">
        <w:t>товара</w:t>
      </w:r>
      <w:r w:rsidR="00214382">
        <w:t xml:space="preserve"> (</w:t>
      </w:r>
      <w:r w:rsidRPr="00214382">
        <w:t>место</w:t>
      </w:r>
      <w:r w:rsidR="00214382" w:rsidRPr="00214382">
        <w:t xml:space="preserve">) </w:t>
      </w:r>
      <w:r w:rsidRPr="00214382">
        <w:t>выбирается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удельной</w:t>
      </w:r>
      <w:r w:rsidR="00214382" w:rsidRPr="00214382">
        <w:t xml:space="preserve"> </w:t>
      </w:r>
      <w:r w:rsidRPr="00214382">
        <w:t>валовой</w:t>
      </w:r>
      <w:r w:rsidR="00214382" w:rsidRPr="00214382">
        <w:t xml:space="preserve"> </w:t>
      </w:r>
      <w:r w:rsidRPr="00214382">
        <w:t>прибыли.</w:t>
      </w:r>
      <w:r w:rsidR="00214382" w:rsidRPr="00214382">
        <w:t xml:space="preserve"> </w:t>
      </w:r>
      <w:r w:rsidRPr="00214382">
        <w:t>Максимальная</w:t>
      </w:r>
      <w:r w:rsidR="00214382" w:rsidRPr="00214382">
        <w:t xml:space="preserve"> </w:t>
      </w:r>
      <w:r w:rsidRPr="00214382">
        <w:t>удельная</w:t>
      </w:r>
      <w:r w:rsidR="00214382" w:rsidRPr="00214382">
        <w:t xml:space="preserve"> </w:t>
      </w:r>
      <w:r w:rsidRPr="00214382">
        <w:t>валовая</w:t>
      </w:r>
      <w:r w:rsidR="00214382" w:rsidRPr="00214382">
        <w:t xml:space="preserve"> </w:t>
      </w:r>
      <w:r w:rsidRPr="00214382">
        <w:t>прибыль</w:t>
      </w:r>
      <w:r w:rsidR="00214382" w:rsidRPr="00214382">
        <w:t xml:space="preserve"> - </w:t>
      </w:r>
      <w:r w:rsidRPr="00214382">
        <w:t>1</w:t>
      </w:r>
      <w:r w:rsidR="00214382" w:rsidRPr="00214382">
        <w:t xml:space="preserve"> </w:t>
      </w:r>
      <w:r w:rsidRPr="00214382">
        <w:t>место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Изделию</w:t>
      </w:r>
      <w:r w:rsidR="00214382" w:rsidRPr="00214382">
        <w:t xml:space="preserve"> </w:t>
      </w:r>
      <w:r w:rsidRPr="00214382">
        <w:t>А</w:t>
      </w:r>
      <w:r w:rsidR="00214382" w:rsidRPr="00214382">
        <w:t xml:space="preserve">: </w:t>
      </w:r>
      <w:r w:rsidRPr="00214382">
        <w:t>УВП=8</w:t>
      </w:r>
      <w:r w:rsidR="00214382" w:rsidRPr="00214382">
        <w:t xml:space="preserve"> - </w:t>
      </w:r>
      <w:r w:rsidRPr="00214382">
        <w:t>5</w:t>
      </w:r>
      <w:r w:rsidR="00214382" w:rsidRPr="00214382">
        <w:t xml:space="preserve"> </w:t>
      </w:r>
      <w:r w:rsidRPr="00214382">
        <w:t>место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Изделию</w:t>
      </w:r>
      <w:r w:rsidR="00214382" w:rsidRPr="00214382">
        <w:t xml:space="preserve"> </w:t>
      </w:r>
      <w:r w:rsidRPr="00214382">
        <w:t>Б</w:t>
      </w:r>
      <w:r w:rsidR="00214382" w:rsidRPr="00214382">
        <w:t xml:space="preserve">: </w:t>
      </w:r>
      <w:r w:rsidRPr="00214382">
        <w:t>УВП=9,93</w:t>
      </w:r>
      <w:r w:rsidR="00214382" w:rsidRPr="00214382">
        <w:t xml:space="preserve"> - </w:t>
      </w:r>
      <w:r w:rsidRPr="00214382">
        <w:t>4</w:t>
      </w:r>
      <w:r w:rsidR="00214382" w:rsidRPr="00214382">
        <w:t xml:space="preserve"> </w:t>
      </w:r>
      <w:r w:rsidRPr="00214382">
        <w:t>место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Изделию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: </w:t>
      </w:r>
      <w:r w:rsidRPr="00214382">
        <w:t>УВП=22,2</w:t>
      </w:r>
      <w:r w:rsidR="00214382" w:rsidRPr="00214382">
        <w:t xml:space="preserve"> - </w:t>
      </w:r>
      <w:r w:rsidRPr="00214382">
        <w:t>1</w:t>
      </w:r>
      <w:r w:rsidR="00214382" w:rsidRPr="00214382">
        <w:t xml:space="preserve"> </w:t>
      </w:r>
      <w:r w:rsidRPr="00214382">
        <w:t>место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Изделию</w:t>
      </w:r>
      <w:r w:rsidR="00214382" w:rsidRPr="00214382">
        <w:t xml:space="preserve"> </w:t>
      </w:r>
      <w:r w:rsidRPr="00214382">
        <w:t>Г</w:t>
      </w:r>
      <w:r w:rsidR="00214382" w:rsidRPr="00214382">
        <w:t xml:space="preserve">: </w:t>
      </w:r>
      <w:r w:rsidRPr="00214382">
        <w:t>УВП=13</w:t>
      </w:r>
      <w:r w:rsidR="00214382" w:rsidRPr="00214382">
        <w:t xml:space="preserve"> - </w:t>
      </w:r>
      <w:r w:rsidRPr="00214382">
        <w:t>3</w:t>
      </w:r>
      <w:r w:rsidR="00214382" w:rsidRPr="00214382">
        <w:t xml:space="preserve"> </w:t>
      </w:r>
      <w:r w:rsidRPr="00214382">
        <w:t>место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Изделию</w:t>
      </w:r>
      <w:r w:rsidR="00214382" w:rsidRPr="00214382">
        <w:t xml:space="preserve"> </w:t>
      </w:r>
      <w:r w:rsidRPr="00214382">
        <w:t>Д</w:t>
      </w:r>
      <w:r w:rsidR="00214382" w:rsidRPr="00214382">
        <w:t xml:space="preserve">: </w:t>
      </w:r>
      <w:r w:rsidRPr="00214382">
        <w:t>УВП=15</w:t>
      </w:r>
      <w:r w:rsidR="00214382" w:rsidRPr="00214382">
        <w:t xml:space="preserve"> - </w:t>
      </w:r>
      <w:r w:rsidRPr="00214382">
        <w:t>2</w:t>
      </w:r>
      <w:r w:rsidR="00214382" w:rsidRPr="00214382">
        <w:t xml:space="preserve"> </w:t>
      </w:r>
      <w:r w:rsidRPr="00214382">
        <w:t>место</w:t>
      </w:r>
    </w:p>
    <w:p w:rsidR="0003697B" w:rsidRPr="00214382" w:rsidRDefault="0003697B" w:rsidP="00214382">
      <w:pPr>
        <w:numPr>
          <w:ilvl w:val="0"/>
          <w:numId w:val="3"/>
        </w:numPr>
        <w:tabs>
          <w:tab w:val="left" w:pos="726"/>
        </w:tabs>
        <w:ind w:left="0" w:firstLine="709"/>
      </w:pPr>
      <w:r w:rsidRPr="00214382">
        <w:t>Распределение</w:t>
      </w:r>
      <w:r w:rsidR="00214382" w:rsidRPr="00214382">
        <w:t xml:space="preserve"> </w:t>
      </w:r>
      <w:r w:rsidRPr="00214382">
        <w:t>часов</w:t>
      </w:r>
      <w:r w:rsidR="00214382" w:rsidRPr="00214382">
        <w:t xml:space="preserve"> </w:t>
      </w:r>
      <w:r w:rsidRPr="00214382">
        <w:t>квалифицированного</w:t>
      </w:r>
      <w:r w:rsidR="00214382" w:rsidRPr="00214382">
        <w:t xml:space="preserve"> </w:t>
      </w:r>
      <w:r w:rsidRPr="00214382">
        <w:t>труда</w:t>
      </w:r>
      <w:r w:rsidR="00214382" w:rsidRPr="00214382">
        <w:t xml:space="preserve"> </w:t>
      </w:r>
      <w:r w:rsidRPr="00214382">
        <w:t>происходит</w:t>
      </w:r>
      <w:r w:rsidR="00214382" w:rsidRPr="00214382">
        <w:t xml:space="preserve"> </w:t>
      </w:r>
      <w:r w:rsidRPr="00214382">
        <w:t>исходя</w:t>
      </w:r>
      <w:r w:rsidR="00214382" w:rsidRPr="00214382">
        <w:t xml:space="preserve"> </w:t>
      </w:r>
      <w:r w:rsidRPr="00214382">
        <w:t>из</w:t>
      </w:r>
      <w:r w:rsidR="00214382" w:rsidRPr="00214382">
        <w:t xml:space="preserve"> </w:t>
      </w:r>
      <w:r w:rsidRPr="00214382">
        <w:t>максимального</w:t>
      </w:r>
      <w:r w:rsidR="00214382" w:rsidRPr="00214382">
        <w:t xml:space="preserve"> </w:t>
      </w:r>
      <w:r w:rsidRPr="00214382">
        <w:t>спроса,</w:t>
      </w:r>
      <w:r w:rsidR="00214382" w:rsidRPr="00214382">
        <w:t xml:space="preserve"> </w:t>
      </w:r>
      <w:r w:rsidRPr="00214382">
        <w:t>объема</w:t>
      </w:r>
      <w:r w:rsidR="00214382" w:rsidRPr="00214382">
        <w:t xml:space="preserve"> </w:t>
      </w:r>
      <w:r w:rsidRPr="00214382">
        <w:t>квалифицированного</w:t>
      </w:r>
      <w:r w:rsidR="00214382" w:rsidRPr="00214382">
        <w:t xml:space="preserve"> </w:t>
      </w:r>
      <w:r w:rsidRPr="00214382">
        <w:t>труда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места</w:t>
      </w:r>
      <w:r w:rsidR="00214382" w:rsidRPr="00214382">
        <w:t xml:space="preserve"> </w:t>
      </w:r>
      <w:r w:rsidRPr="00214382">
        <w:t>товара.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первом</w:t>
      </w:r>
      <w:r w:rsidR="00214382" w:rsidRPr="00214382">
        <w:t xml:space="preserve"> </w:t>
      </w:r>
      <w:r w:rsidRPr="00214382">
        <w:t>месте</w:t>
      </w:r>
      <w:r w:rsidR="00214382" w:rsidRPr="00214382">
        <w:t xml:space="preserve"> </w:t>
      </w:r>
      <w:r w:rsidRPr="00214382">
        <w:t>изделие</w:t>
      </w:r>
      <w:r w:rsidR="00214382" w:rsidRPr="00214382">
        <w:t xml:space="preserve"> </w:t>
      </w:r>
      <w:r w:rsidRPr="00214382">
        <w:t>В,</w:t>
      </w:r>
      <w:r w:rsidR="00214382" w:rsidRPr="00214382">
        <w:t xml:space="preserve"> </w:t>
      </w:r>
      <w:r w:rsidRPr="00214382">
        <w:t>значит</w:t>
      </w:r>
      <w:r w:rsidR="00214382" w:rsidRPr="00214382">
        <w:t xml:space="preserve"> </w:t>
      </w:r>
      <w:r w:rsidRPr="00214382">
        <w:t>его</w:t>
      </w:r>
      <w:r w:rsidR="00214382" w:rsidRPr="00214382">
        <w:t xml:space="preserve"> </w:t>
      </w:r>
      <w:r w:rsidRPr="00214382">
        <w:t>выгодно</w:t>
      </w:r>
      <w:r w:rsidR="00214382" w:rsidRPr="00214382">
        <w:t xml:space="preserve"> </w:t>
      </w:r>
      <w:r w:rsidRPr="00214382">
        <w:t>производить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полном</w:t>
      </w:r>
      <w:r w:rsidR="00214382" w:rsidRPr="00214382">
        <w:t xml:space="preserve"> </w:t>
      </w:r>
      <w:r w:rsidRPr="00214382">
        <w:t>объеме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соответствии</w:t>
      </w:r>
      <w:r w:rsidR="00214382" w:rsidRPr="00214382">
        <w:t xml:space="preserve"> </w:t>
      </w:r>
      <w:r w:rsidRPr="00214382">
        <w:t>со</w:t>
      </w:r>
      <w:r w:rsidR="00214382" w:rsidRPr="00214382">
        <w:t xml:space="preserve"> </w:t>
      </w:r>
      <w:r w:rsidRPr="00214382">
        <w:t>спросом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продолжительностью</w:t>
      </w:r>
      <w:r w:rsidR="00214382" w:rsidRPr="00214382">
        <w:t xml:space="preserve"> </w:t>
      </w:r>
      <w:r w:rsidRPr="00214382">
        <w:t>квалифицированного</w:t>
      </w:r>
      <w:r w:rsidR="00214382" w:rsidRPr="00214382">
        <w:t xml:space="preserve"> </w:t>
      </w:r>
      <w:r w:rsidRPr="00214382">
        <w:t>труда</w:t>
      </w:r>
      <w:r w:rsidR="00214382">
        <w:t xml:space="preserve"> (</w:t>
      </w:r>
      <w:r w:rsidRPr="00214382">
        <w:t>2000</w:t>
      </w:r>
      <w:r w:rsidR="00214382" w:rsidRPr="00214382">
        <w:t xml:space="preserve"> </w:t>
      </w:r>
      <w:r w:rsidRPr="00214382">
        <w:t>ч</w:t>
      </w:r>
      <w:r w:rsidR="00214382" w:rsidRPr="00214382">
        <w:t xml:space="preserve">) </w:t>
      </w:r>
      <w:r w:rsidRPr="00214382">
        <w:t>так</w:t>
      </w:r>
      <w:r w:rsidR="00214382" w:rsidRPr="00214382">
        <w:t xml:space="preserve"> </w:t>
      </w:r>
      <w:r w:rsidRPr="00214382">
        <w:t>как</w:t>
      </w:r>
      <w:r w:rsidR="00214382" w:rsidRPr="00214382">
        <w:t xml:space="preserve"> </w:t>
      </w:r>
      <w:r w:rsidRPr="00214382">
        <w:t>получаем</w:t>
      </w:r>
      <w:r w:rsidR="00214382" w:rsidRPr="00214382">
        <w:t xml:space="preserve"> </w:t>
      </w:r>
      <w:r w:rsidRPr="00214382">
        <w:t>максимальную</w:t>
      </w:r>
      <w:r w:rsidR="00214382" w:rsidRPr="00214382">
        <w:t xml:space="preserve"> </w:t>
      </w:r>
      <w:r w:rsidRPr="00214382">
        <w:t>прибыль.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втором</w:t>
      </w:r>
      <w:r w:rsidR="00214382" w:rsidRPr="00214382">
        <w:t xml:space="preserve"> </w:t>
      </w:r>
      <w:r w:rsidRPr="00214382">
        <w:t>месте</w:t>
      </w:r>
      <w:r w:rsidR="00214382" w:rsidRPr="00214382">
        <w:t xml:space="preserve"> </w:t>
      </w:r>
      <w:r w:rsidRPr="00214382">
        <w:t>изделие</w:t>
      </w:r>
      <w:r w:rsidR="00214382" w:rsidRPr="00214382">
        <w:t xml:space="preserve"> </w:t>
      </w:r>
      <w:r w:rsidRPr="00214382">
        <w:t>Д</w:t>
      </w:r>
      <w:r w:rsidR="00214382" w:rsidRPr="00214382">
        <w:t xml:space="preserve"> - </w:t>
      </w:r>
      <w:r w:rsidRPr="00214382">
        <w:t>1000</w:t>
      </w:r>
      <w:r w:rsidR="00214382" w:rsidRPr="00214382">
        <w:t xml:space="preserve"> </w:t>
      </w:r>
      <w:r w:rsidRPr="00214382">
        <w:t>ч.,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третьем</w:t>
      </w:r>
      <w:r w:rsidR="00214382" w:rsidRPr="00214382">
        <w:t xml:space="preserve"> </w:t>
      </w:r>
      <w:r w:rsidRPr="00214382">
        <w:t>месте</w:t>
      </w:r>
      <w:r w:rsidR="00214382" w:rsidRPr="00214382">
        <w:t xml:space="preserve"> </w:t>
      </w:r>
      <w:r w:rsidRPr="00214382">
        <w:t>изделие</w:t>
      </w:r>
      <w:r w:rsidR="00214382" w:rsidRPr="00214382">
        <w:t xml:space="preserve"> </w:t>
      </w:r>
      <w:r w:rsidRPr="00214382">
        <w:t>Г</w:t>
      </w:r>
      <w:r w:rsidR="00214382" w:rsidRPr="00214382">
        <w:t xml:space="preserve"> - </w:t>
      </w:r>
      <w:r w:rsidRPr="00214382">
        <w:t>10000ч.,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четвертом</w:t>
      </w:r>
      <w:r w:rsidR="00214382" w:rsidRPr="00214382">
        <w:t xml:space="preserve"> </w:t>
      </w:r>
      <w:r w:rsidRPr="00214382">
        <w:t>месте</w:t>
      </w:r>
      <w:r w:rsidR="00214382" w:rsidRPr="00214382">
        <w:t xml:space="preserve"> </w:t>
      </w:r>
      <w:r w:rsidRPr="00214382">
        <w:t>изделие</w:t>
      </w:r>
      <w:r w:rsidR="00214382" w:rsidRPr="00214382">
        <w:t xml:space="preserve"> </w:t>
      </w:r>
      <w:r w:rsidRPr="00214382">
        <w:t>Б</w:t>
      </w:r>
      <w:r w:rsidR="00214382" w:rsidRPr="00214382">
        <w:t xml:space="preserve"> - </w:t>
      </w:r>
      <w:r w:rsidRPr="00214382">
        <w:t>4000ч,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изделие</w:t>
      </w:r>
      <w:r w:rsidR="00214382" w:rsidRPr="00214382">
        <w:t xml:space="preserve"> </w:t>
      </w:r>
      <w:r w:rsidRPr="00214382">
        <w:t>А</w:t>
      </w:r>
      <w:r w:rsidR="00214382" w:rsidRPr="00214382">
        <w:t xml:space="preserve"> </w:t>
      </w:r>
      <w:r w:rsidRPr="00214382">
        <w:t>не</w:t>
      </w:r>
      <w:r w:rsidR="00214382" w:rsidRPr="00214382">
        <w:t xml:space="preserve"> </w:t>
      </w:r>
      <w:r w:rsidRPr="00214382">
        <w:t>остается</w:t>
      </w:r>
      <w:r w:rsidR="00214382" w:rsidRPr="00214382">
        <w:t xml:space="preserve"> </w:t>
      </w:r>
      <w:r w:rsidRPr="00214382">
        <w:t>часов.</w:t>
      </w:r>
      <w:r w:rsidR="00214382" w:rsidRPr="00214382">
        <w:t xml:space="preserve"> </w:t>
      </w:r>
      <w:r w:rsidRPr="00214382">
        <w:t>Объем</w:t>
      </w:r>
      <w:r w:rsidR="00214382" w:rsidRPr="00214382">
        <w:t xml:space="preserve"> </w:t>
      </w:r>
      <w:r w:rsidRPr="00214382">
        <w:t>квалифицированного</w:t>
      </w:r>
      <w:r w:rsidR="00214382" w:rsidRPr="00214382">
        <w:t xml:space="preserve"> </w:t>
      </w:r>
      <w:r w:rsidRPr="00214382">
        <w:t>труда</w:t>
      </w:r>
      <w:r w:rsidR="00214382" w:rsidRPr="00214382">
        <w:t xml:space="preserve"> - </w:t>
      </w:r>
      <w:r w:rsidRPr="00214382">
        <w:t>17000</w:t>
      </w:r>
      <w:r w:rsidR="00214382" w:rsidRPr="00214382">
        <w:t xml:space="preserve"> </w:t>
      </w:r>
      <w:r w:rsidRPr="00214382">
        <w:t>ч</w:t>
      </w:r>
    </w:p>
    <w:p w:rsidR="007407B3" w:rsidRDefault="007407B3" w:rsidP="00214382">
      <w:pPr>
        <w:tabs>
          <w:tab w:val="left" w:pos="726"/>
        </w:tabs>
      </w:pPr>
    </w:p>
    <w:p w:rsidR="007407B3" w:rsidRDefault="0003697B" w:rsidP="00214382">
      <w:pPr>
        <w:tabs>
          <w:tab w:val="left" w:pos="726"/>
        </w:tabs>
      </w:pPr>
      <w:r w:rsidRPr="00214382">
        <w:t>17000-2000-1000-10000=4000</w:t>
      </w:r>
      <w:r w:rsidR="00214382" w:rsidRPr="00214382">
        <w:t xml:space="preserve"> </w:t>
      </w:r>
      <w:r w:rsidRPr="00214382">
        <w:t>ч</w:t>
      </w:r>
      <w:r w:rsidR="00214382" w:rsidRPr="00214382">
        <w:t xml:space="preserve"> </w:t>
      </w:r>
      <w:r w:rsidR="007407B3">
        <w:t xml:space="preserve">– </w:t>
      </w:r>
    </w:p>
    <w:p w:rsidR="007407B3" w:rsidRDefault="007407B3" w:rsidP="00214382">
      <w:pPr>
        <w:tabs>
          <w:tab w:val="left" w:pos="726"/>
        </w:tabs>
      </w:pPr>
    </w:p>
    <w:p w:rsidR="0003697B" w:rsidRDefault="0003697B" w:rsidP="00214382">
      <w:pPr>
        <w:tabs>
          <w:tab w:val="left" w:pos="726"/>
        </w:tabs>
      </w:pPr>
      <w:r w:rsidRPr="00214382">
        <w:t>остается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изделие</w:t>
      </w:r>
      <w:r w:rsidR="00214382" w:rsidRPr="00214382">
        <w:t xml:space="preserve"> </w:t>
      </w:r>
      <w:r w:rsidRPr="00214382">
        <w:t>Б,</w:t>
      </w:r>
      <w:r w:rsidR="00214382" w:rsidRPr="00214382">
        <w:t xml:space="preserve"> </w:t>
      </w:r>
      <w:r w:rsidRPr="00214382">
        <w:t>а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А</w:t>
      </w:r>
      <w:r w:rsidR="00214382" w:rsidRPr="00214382">
        <w:t xml:space="preserve"> - </w:t>
      </w:r>
      <w:r w:rsidRPr="00214382">
        <w:t>не</w:t>
      </w:r>
      <w:r w:rsidR="00214382" w:rsidRPr="00214382">
        <w:t xml:space="preserve"> </w:t>
      </w:r>
      <w:r w:rsidRPr="00214382">
        <w:t>остается.</w:t>
      </w:r>
    </w:p>
    <w:p w:rsidR="00214382" w:rsidRPr="00214382" w:rsidRDefault="0003697B" w:rsidP="00214382">
      <w:pPr>
        <w:numPr>
          <w:ilvl w:val="0"/>
          <w:numId w:val="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ind w:left="0" w:firstLine="709"/>
      </w:pPr>
      <w:r w:rsidRPr="00214382">
        <w:t>Определим</w:t>
      </w:r>
      <w:r w:rsidR="00214382" w:rsidRPr="00214382">
        <w:t xml:space="preserve"> </w:t>
      </w:r>
      <w:r w:rsidRPr="00214382">
        <w:t>ассортимент</w:t>
      </w:r>
      <w:r w:rsidR="00214382" w:rsidRPr="00214382">
        <w:t xml:space="preserve"> </w:t>
      </w:r>
      <w:r w:rsidRPr="00214382">
        <w:t>товара</w:t>
      </w:r>
      <w:r w:rsidR="00214382">
        <w:t xml:space="preserve"> (</w:t>
      </w:r>
      <w:r w:rsidRPr="00214382">
        <w:t>число</w:t>
      </w:r>
      <w:r w:rsidR="00214382" w:rsidRPr="00214382">
        <w:t xml:space="preserve"> </w:t>
      </w:r>
      <w:r w:rsidRPr="00214382">
        <w:t>ед.</w:t>
      </w:r>
      <w:r w:rsidR="00214382" w:rsidRPr="00214382">
        <w:t xml:space="preserve"> </w:t>
      </w:r>
      <w:r w:rsidRPr="00214382">
        <w:t>каждого</w:t>
      </w:r>
      <w:r w:rsidR="00214382" w:rsidRPr="00214382">
        <w:t xml:space="preserve"> </w:t>
      </w:r>
      <w:r w:rsidRPr="00214382">
        <w:t>типа,</w:t>
      </w:r>
      <w:r w:rsidR="00214382" w:rsidRPr="00214382">
        <w:t xml:space="preserve"> </w:t>
      </w:r>
      <w:r w:rsidRPr="00214382">
        <w:t>включаемое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производственную</w:t>
      </w:r>
      <w:r w:rsidR="00214382" w:rsidRPr="00214382">
        <w:t xml:space="preserve"> </w:t>
      </w:r>
      <w:r w:rsidRPr="00214382">
        <w:t>программу</w:t>
      </w:r>
      <w:r w:rsidR="00214382" w:rsidRPr="00214382">
        <w:t>)</w:t>
      </w:r>
    </w:p>
    <w:p w:rsidR="007407B3" w:rsidRDefault="0003697B" w:rsidP="00214382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14382">
        <w:t>На</w:t>
      </w:r>
      <w:r w:rsidR="00214382" w:rsidRPr="00214382">
        <w:t xml:space="preserve"> </w:t>
      </w:r>
      <w:r w:rsidRPr="00214382">
        <w:t>изделие</w:t>
      </w:r>
      <w:r w:rsidR="00214382" w:rsidRPr="00214382">
        <w:t xml:space="preserve"> </w:t>
      </w:r>
      <w:r w:rsidRPr="00214382">
        <w:t>В,</w:t>
      </w:r>
      <w:r w:rsidR="00214382" w:rsidRPr="00214382">
        <w:t xml:space="preserve"> </w:t>
      </w:r>
      <w:r w:rsidRPr="00214382">
        <w:t>Д,</w:t>
      </w:r>
      <w:r w:rsidR="00214382" w:rsidRPr="00214382">
        <w:t xml:space="preserve"> </w:t>
      </w:r>
      <w:r w:rsidRPr="00214382">
        <w:t>Г</w:t>
      </w:r>
      <w:r w:rsidR="00214382" w:rsidRPr="00214382">
        <w:t xml:space="preserve"> </w:t>
      </w:r>
      <w:r w:rsidRPr="00214382">
        <w:t>есть</w:t>
      </w:r>
      <w:r w:rsidR="00214382" w:rsidRPr="00214382">
        <w:t xml:space="preserve"> </w:t>
      </w:r>
      <w:r w:rsidRPr="00214382">
        <w:t>полное</w:t>
      </w:r>
      <w:r w:rsidR="00214382" w:rsidRPr="00214382">
        <w:t xml:space="preserve"> </w:t>
      </w:r>
      <w:r w:rsidRPr="00214382">
        <w:t>время</w:t>
      </w:r>
      <w:r w:rsidR="00214382" w:rsidRPr="00214382">
        <w:t xml:space="preserve"> </w:t>
      </w:r>
      <w:r w:rsidRPr="00214382">
        <w:t>значит</w:t>
      </w:r>
      <w:r w:rsidR="00214382" w:rsidRPr="00214382">
        <w:t xml:space="preserve"> </w:t>
      </w:r>
      <w:r w:rsidRPr="00214382">
        <w:t>его</w:t>
      </w:r>
      <w:r w:rsidR="00214382" w:rsidRPr="00214382">
        <w:t xml:space="preserve"> </w:t>
      </w:r>
      <w:r w:rsidRPr="00214382">
        <w:t>производим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полном</w:t>
      </w:r>
      <w:r w:rsidR="00214382" w:rsidRPr="00214382">
        <w:t xml:space="preserve"> </w:t>
      </w:r>
      <w:r w:rsidRPr="00214382">
        <w:t>объеме</w:t>
      </w:r>
      <w:r w:rsidR="00214382" w:rsidRPr="00214382">
        <w:t xml:space="preserve"> </w:t>
      </w:r>
      <w:r w:rsidRPr="00214382">
        <w:t>2000</w:t>
      </w:r>
      <w:r w:rsidR="00214382" w:rsidRPr="00214382">
        <w:t xml:space="preserve"> </w:t>
      </w:r>
      <w:r w:rsidRPr="00214382">
        <w:t>ч,</w:t>
      </w:r>
      <w:r w:rsidR="00214382" w:rsidRPr="00214382">
        <w:t xml:space="preserve"> </w:t>
      </w:r>
      <w:r w:rsidRPr="00214382">
        <w:t>1000,</w:t>
      </w:r>
      <w:r w:rsidR="00214382" w:rsidRPr="00214382">
        <w:t xml:space="preserve"> </w:t>
      </w:r>
      <w:r w:rsidRPr="00214382">
        <w:t>5000.</w:t>
      </w:r>
      <w:r w:rsidR="007407B3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изделие</w:t>
      </w:r>
      <w:r w:rsidR="00214382" w:rsidRPr="00214382">
        <w:t xml:space="preserve"> </w:t>
      </w:r>
      <w:r w:rsidRPr="00214382">
        <w:t>Б</w:t>
      </w:r>
      <w:r w:rsidR="00214382" w:rsidRPr="00214382">
        <w:t xml:space="preserve"> </w:t>
      </w:r>
      <w:r w:rsidRPr="00214382">
        <w:t>остается</w:t>
      </w:r>
      <w:r w:rsidR="00214382" w:rsidRPr="00214382">
        <w:t xml:space="preserve"> </w:t>
      </w:r>
      <w:r w:rsidRPr="00214382">
        <w:t>4000</w:t>
      </w:r>
      <w:r w:rsidR="00214382" w:rsidRPr="00214382">
        <w:t xml:space="preserve"> </w:t>
      </w:r>
      <w:r w:rsidRPr="00214382">
        <w:t>ч,</w:t>
      </w:r>
      <w:r w:rsidR="00214382" w:rsidRPr="00214382">
        <w:t xml:space="preserve"> </w:t>
      </w:r>
      <w:r w:rsidRPr="00214382">
        <w:t>мы</w:t>
      </w:r>
      <w:r w:rsidR="00214382" w:rsidRPr="00214382">
        <w:t xml:space="preserve"> </w:t>
      </w:r>
      <w:r w:rsidRPr="00214382">
        <w:t>можем</w:t>
      </w:r>
      <w:r w:rsidR="00214382" w:rsidRPr="00214382">
        <w:t xml:space="preserve"> </w:t>
      </w:r>
      <w:r w:rsidRPr="00214382">
        <w:t>произвести</w:t>
      </w:r>
      <w:r w:rsidR="007407B3">
        <w:t>:</w:t>
      </w:r>
    </w:p>
    <w:p w:rsidR="007407B3" w:rsidRDefault="007407B3" w:rsidP="00214382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03697B" w:rsidRPr="00214382" w:rsidRDefault="00214382" w:rsidP="00214382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>
        <w:t>(</w:t>
      </w:r>
      <w:r w:rsidR="0003697B" w:rsidRPr="00214382">
        <w:t>4000/</w:t>
      </w:r>
      <w:r>
        <w:t xml:space="preserve"> (</w:t>
      </w:r>
      <w:r w:rsidR="0003697B" w:rsidRPr="00214382">
        <w:t>3000*1,5</w:t>
      </w:r>
      <w:r w:rsidRPr="00214382">
        <w:t xml:space="preserve">)) </w:t>
      </w:r>
      <w:r w:rsidR="0003697B" w:rsidRPr="00214382">
        <w:t>*3000=2667</w:t>
      </w:r>
    </w:p>
    <w:p w:rsidR="007407B3" w:rsidRDefault="007407B3" w:rsidP="00214382">
      <w:pPr>
        <w:tabs>
          <w:tab w:val="left" w:pos="726"/>
        </w:tabs>
      </w:pPr>
    </w:p>
    <w:p w:rsidR="00214382" w:rsidRPr="00214382" w:rsidRDefault="0003697B" w:rsidP="00214382">
      <w:pPr>
        <w:tabs>
          <w:tab w:val="left" w:pos="726"/>
        </w:tabs>
      </w:pPr>
      <w:r w:rsidRPr="00214382">
        <w:t>2</w:t>
      </w:r>
      <w:r w:rsidR="00214382">
        <w:t>. О</w:t>
      </w:r>
      <w:r w:rsidRPr="00214382">
        <w:t>пределим</w:t>
      </w:r>
      <w:r w:rsidR="00214382" w:rsidRPr="00214382">
        <w:t xml:space="preserve"> </w:t>
      </w:r>
      <w:r w:rsidRPr="00214382">
        <w:t>потери</w:t>
      </w:r>
      <w:r w:rsidR="00214382" w:rsidRPr="00214382">
        <w:t xml:space="preserve"> </w:t>
      </w:r>
      <w:r w:rsidRPr="00214382">
        <w:t>предприятия</w:t>
      </w:r>
      <w:r w:rsidR="00214382" w:rsidRPr="00214382">
        <w:t xml:space="preserve"> </w:t>
      </w:r>
      <w:r w:rsidRPr="00214382">
        <w:t>из-за</w:t>
      </w:r>
      <w:r w:rsidR="00214382" w:rsidRPr="00214382">
        <w:t xml:space="preserve"> </w:t>
      </w:r>
      <w:r w:rsidRPr="00214382">
        <w:t>ограничивающего</w:t>
      </w:r>
      <w:r w:rsidR="00214382" w:rsidRPr="00214382">
        <w:t xml:space="preserve"> </w:t>
      </w:r>
      <w:r w:rsidRPr="00214382">
        <w:t>фактора</w:t>
      </w:r>
    </w:p>
    <w:p w:rsidR="007407B3" w:rsidRDefault="0003697B" w:rsidP="00214382">
      <w:pPr>
        <w:tabs>
          <w:tab w:val="left" w:pos="726"/>
        </w:tabs>
      </w:pPr>
      <w:r w:rsidRPr="00214382">
        <w:t>Потери</w:t>
      </w:r>
      <w:r w:rsidR="00214382" w:rsidRPr="00214382">
        <w:t xml:space="preserve"> </w:t>
      </w:r>
      <w:r w:rsidRPr="00214382">
        <w:t>прибыли</w:t>
      </w:r>
      <w:r w:rsidR="00214382" w:rsidRPr="00214382">
        <w:t xml:space="preserve"> </w:t>
      </w:r>
    </w:p>
    <w:p w:rsidR="007407B3" w:rsidRDefault="007407B3" w:rsidP="00214382">
      <w:pPr>
        <w:tabs>
          <w:tab w:val="left" w:pos="726"/>
        </w:tabs>
      </w:pPr>
    </w:p>
    <w:p w:rsidR="00214382" w:rsidRDefault="0003697B" w:rsidP="00214382">
      <w:pPr>
        <w:tabs>
          <w:tab w:val="left" w:pos="726"/>
        </w:tabs>
      </w:pPr>
      <w:r w:rsidRPr="00214382">
        <w:t>∆П=</w:t>
      </w:r>
      <w:r w:rsidR="00214382">
        <w:t xml:space="preserve"> (</w:t>
      </w:r>
      <w:r w:rsidRPr="00214382">
        <w:t>3000-2667</w:t>
      </w:r>
      <w:r w:rsidR="00214382" w:rsidRPr="00214382">
        <w:t xml:space="preserve">) </w:t>
      </w:r>
      <w:r w:rsidRPr="00214382">
        <w:t>*</w:t>
      </w:r>
      <w:r w:rsidR="00214382" w:rsidRPr="00214382">
        <w:t xml:space="preserve"> </w:t>
      </w:r>
      <w:r w:rsidRPr="00214382">
        <w:t>14,9+2000</w:t>
      </w:r>
      <w:r w:rsidR="00214382" w:rsidRPr="00214382">
        <w:t xml:space="preserve"> </w:t>
      </w:r>
      <w:r w:rsidRPr="00214382">
        <w:t>*</w:t>
      </w:r>
      <w:r w:rsidR="00214382" w:rsidRPr="00214382">
        <w:t xml:space="preserve"> </w:t>
      </w:r>
      <w:r w:rsidRPr="00214382">
        <w:t>8</w:t>
      </w:r>
      <w:r w:rsidR="00214382" w:rsidRPr="00214382">
        <w:t xml:space="preserve"> </w:t>
      </w:r>
      <w:r w:rsidRPr="00214382">
        <w:t>=</w:t>
      </w:r>
      <w:r w:rsidR="00214382" w:rsidRPr="00214382">
        <w:t xml:space="preserve"> </w:t>
      </w:r>
      <w:r w:rsidRPr="00214382">
        <w:t>20961,7</w:t>
      </w:r>
      <w:r w:rsidR="00214382" w:rsidRPr="00214382">
        <w:t xml:space="preserve"> </w:t>
      </w:r>
      <w:r w:rsidRPr="00214382">
        <w:t>руб</w:t>
      </w:r>
      <w:r w:rsidR="007407B3">
        <w:t>.</w:t>
      </w:r>
    </w:p>
    <w:p w:rsidR="007407B3" w:rsidRPr="00214382" w:rsidRDefault="007407B3" w:rsidP="00214382">
      <w:pPr>
        <w:tabs>
          <w:tab w:val="left" w:pos="726"/>
        </w:tabs>
      </w:pPr>
    </w:p>
    <w:p w:rsidR="0003697B" w:rsidRPr="00214382" w:rsidRDefault="0003697B" w:rsidP="007407B3">
      <w:pPr>
        <w:pStyle w:val="1"/>
      </w:pPr>
      <w:bookmarkStart w:id="4" w:name="_Toc280635038"/>
      <w:r w:rsidRPr="00214382">
        <w:t>4</w:t>
      </w:r>
      <w:r w:rsidR="00214382">
        <w:t>. У</w:t>
      </w:r>
      <w:r w:rsidRPr="00214382">
        <w:t>правление</w:t>
      </w:r>
      <w:r w:rsidR="00214382" w:rsidRPr="00214382">
        <w:t xml:space="preserve"> </w:t>
      </w:r>
      <w:r w:rsidRPr="00214382">
        <w:t>запасами</w:t>
      </w:r>
      <w:r w:rsidR="00214382" w:rsidRPr="00214382">
        <w:t xml:space="preserve"> </w:t>
      </w:r>
      <w:r w:rsidRPr="00214382">
        <w:t>ТМЦ</w:t>
      </w:r>
      <w:r w:rsidR="00214382" w:rsidRPr="00214382">
        <w:t xml:space="preserve">: </w:t>
      </w:r>
      <w:r w:rsidRPr="00214382">
        <w:t>определение</w:t>
      </w:r>
      <w:r w:rsidR="00214382" w:rsidRPr="00214382">
        <w:t xml:space="preserve"> </w:t>
      </w:r>
      <w:r w:rsidRPr="00214382">
        <w:t>оптимального</w:t>
      </w:r>
      <w:r w:rsidR="00214382" w:rsidRPr="00214382">
        <w:t xml:space="preserve"> </w:t>
      </w:r>
      <w:r w:rsidRPr="00214382">
        <w:t>уровня</w:t>
      </w:r>
      <w:r w:rsidR="00214382" w:rsidRPr="00214382">
        <w:t xml:space="preserve"> </w:t>
      </w:r>
      <w:r w:rsidRPr="00214382">
        <w:t>инвестиций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запасы,</w:t>
      </w:r>
      <w:r w:rsidR="00214382" w:rsidRPr="00214382">
        <w:t xml:space="preserve"> </w:t>
      </w:r>
      <w:r w:rsidRPr="00214382">
        <w:t>оптимального</w:t>
      </w:r>
      <w:r w:rsidR="00214382" w:rsidRPr="00214382">
        <w:t xml:space="preserve"> </w:t>
      </w:r>
      <w:r w:rsidRPr="00214382">
        <w:t>размера</w:t>
      </w:r>
      <w:r w:rsidR="00214382" w:rsidRPr="00214382">
        <w:t xml:space="preserve"> </w:t>
      </w:r>
      <w:r w:rsidRPr="00214382">
        <w:t>заказа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момента</w:t>
      </w:r>
      <w:r w:rsidR="00214382" w:rsidRPr="00214382">
        <w:t xml:space="preserve"> </w:t>
      </w:r>
      <w:r w:rsidRPr="00214382">
        <w:t>размещения</w:t>
      </w:r>
      <w:r w:rsidR="00214382" w:rsidRPr="00214382">
        <w:t xml:space="preserve"> </w:t>
      </w:r>
      <w:r w:rsidRPr="00214382">
        <w:t>заказа</w:t>
      </w:r>
      <w:bookmarkEnd w:id="4"/>
    </w:p>
    <w:p w:rsidR="007407B3" w:rsidRDefault="007407B3" w:rsidP="00214382">
      <w:pPr>
        <w:tabs>
          <w:tab w:val="left" w:pos="726"/>
        </w:tabs>
      </w:pPr>
    </w:p>
    <w:p w:rsidR="0003697B" w:rsidRPr="00214382" w:rsidRDefault="0003697B" w:rsidP="00214382">
      <w:pPr>
        <w:tabs>
          <w:tab w:val="left" w:pos="726"/>
        </w:tabs>
      </w:pPr>
      <w:r w:rsidRPr="00214382">
        <w:t>Управление</w:t>
      </w:r>
      <w:r w:rsidR="00214382" w:rsidRPr="00214382">
        <w:t xml:space="preserve"> </w:t>
      </w:r>
      <w:r w:rsidRPr="00214382">
        <w:t>запасами</w:t>
      </w:r>
      <w:r w:rsidR="00214382" w:rsidRPr="00214382">
        <w:t xml:space="preserve"> </w:t>
      </w:r>
      <w:r w:rsidRPr="00214382">
        <w:t>представляет</w:t>
      </w:r>
      <w:r w:rsidR="00214382" w:rsidRPr="00214382">
        <w:t xml:space="preserve"> </w:t>
      </w:r>
      <w:r w:rsidRPr="00214382">
        <w:t>сложный</w:t>
      </w:r>
      <w:r w:rsidR="00214382" w:rsidRPr="00214382">
        <w:t xml:space="preserve"> </w:t>
      </w:r>
      <w:r w:rsidRPr="00214382">
        <w:t>комплекс</w:t>
      </w:r>
      <w:r w:rsidR="00214382" w:rsidRPr="00214382">
        <w:t xml:space="preserve"> </w:t>
      </w:r>
      <w:r w:rsidRPr="00214382">
        <w:t>мероприятий,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котором</w:t>
      </w:r>
      <w:r w:rsidR="00214382" w:rsidRPr="00214382">
        <w:t xml:space="preserve"> </w:t>
      </w:r>
      <w:r w:rsidRPr="00214382">
        <w:t>задачи</w:t>
      </w:r>
      <w:r w:rsidR="00214382" w:rsidRPr="00214382">
        <w:t xml:space="preserve"> </w:t>
      </w:r>
      <w:r w:rsidRPr="00214382">
        <w:t>финансового</w:t>
      </w:r>
      <w:r w:rsidR="00214382" w:rsidRPr="00214382">
        <w:t xml:space="preserve"> </w:t>
      </w:r>
      <w:r w:rsidRPr="00214382">
        <w:t>менеджмента</w:t>
      </w:r>
      <w:r w:rsidR="00214382" w:rsidRPr="00214382">
        <w:t xml:space="preserve"> </w:t>
      </w:r>
      <w:r w:rsidRPr="00214382">
        <w:t>тесным</w:t>
      </w:r>
      <w:r w:rsidR="00214382" w:rsidRPr="00214382">
        <w:t xml:space="preserve"> </w:t>
      </w:r>
      <w:r w:rsidRPr="00214382">
        <w:t>образом</w:t>
      </w:r>
      <w:r w:rsidR="00214382" w:rsidRPr="00214382">
        <w:t xml:space="preserve"> </w:t>
      </w:r>
      <w:r w:rsidRPr="00214382">
        <w:t>переплетаются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задачами</w:t>
      </w:r>
      <w:r w:rsidR="00214382" w:rsidRPr="00214382">
        <w:t xml:space="preserve"> </w:t>
      </w:r>
      <w:r w:rsidRPr="00214382">
        <w:t>производственного</w:t>
      </w:r>
      <w:r w:rsidR="00214382" w:rsidRPr="00214382">
        <w:t xml:space="preserve"> </w:t>
      </w:r>
      <w:r w:rsidRPr="00214382">
        <w:t>менеджмента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маркетинга.</w:t>
      </w:r>
      <w:r w:rsidR="00214382" w:rsidRPr="00214382">
        <w:t xml:space="preserve"> </w:t>
      </w:r>
      <w:r w:rsidRPr="00214382">
        <w:t>Все</w:t>
      </w:r>
      <w:r w:rsidR="00214382" w:rsidRPr="00214382">
        <w:t xml:space="preserve"> </w:t>
      </w:r>
      <w:r w:rsidRPr="00214382">
        <w:t>эти</w:t>
      </w:r>
      <w:r w:rsidR="00214382" w:rsidRPr="00214382">
        <w:t xml:space="preserve"> </w:t>
      </w:r>
      <w:r w:rsidRPr="00214382">
        <w:t>задачи</w:t>
      </w:r>
      <w:r w:rsidR="00214382" w:rsidRPr="00214382">
        <w:t xml:space="preserve"> </w:t>
      </w:r>
      <w:r w:rsidRPr="00214382">
        <w:t>подчинены</w:t>
      </w:r>
      <w:r w:rsidR="00214382" w:rsidRPr="00214382">
        <w:t xml:space="preserve"> </w:t>
      </w:r>
      <w:r w:rsidRPr="00214382">
        <w:t>единой</w:t>
      </w:r>
      <w:r w:rsidR="00214382" w:rsidRPr="00214382">
        <w:t xml:space="preserve"> </w:t>
      </w:r>
      <w:r w:rsidRPr="00214382">
        <w:t>цели</w:t>
      </w:r>
      <w:r w:rsidR="00214382" w:rsidRPr="00214382">
        <w:t xml:space="preserve"> - </w:t>
      </w:r>
      <w:r w:rsidRPr="00214382">
        <w:t>обеспечению</w:t>
      </w:r>
      <w:r w:rsidR="00214382" w:rsidRPr="00214382">
        <w:t xml:space="preserve"> </w:t>
      </w:r>
      <w:r w:rsidRPr="00214382">
        <w:t>бесперебойного</w:t>
      </w:r>
      <w:r w:rsidR="00214382" w:rsidRPr="00214382">
        <w:t xml:space="preserve"> </w:t>
      </w:r>
      <w:r w:rsidRPr="00214382">
        <w:t>процесса</w:t>
      </w:r>
      <w:r w:rsidR="00214382" w:rsidRPr="00214382">
        <w:t xml:space="preserve"> </w:t>
      </w:r>
      <w:r w:rsidRPr="00214382">
        <w:t>производства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реализации</w:t>
      </w:r>
      <w:r w:rsidR="00214382" w:rsidRPr="00214382">
        <w:t xml:space="preserve"> </w:t>
      </w:r>
      <w:r w:rsidRPr="00214382">
        <w:t>продукции</w:t>
      </w:r>
      <w:r w:rsidR="00214382" w:rsidRPr="00214382">
        <w:t xml:space="preserve"> </w:t>
      </w:r>
      <w:r w:rsidRPr="00214382">
        <w:t>при</w:t>
      </w:r>
      <w:r w:rsidR="00214382" w:rsidRPr="00214382">
        <w:t xml:space="preserve"> </w:t>
      </w:r>
      <w:r w:rsidRPr="00214382">
        <w:t>минимизации</w:t>
      </w:r>
      <w:r w:rsidR="00214382" w:rsidRPr="00214382">
        <w:t xml:space="preserve"> </w:t>
      </w:r>
      <w:r w:rsidRPr="00214382">
        <w:t>текущих</w:t>
      </w:r>
      <w:r w:rsidR="00214382" w:rsidRPr="00214382">
        <w:t xml:space="preserve"> </w:t>
      </w:r>
      <w:r w:rsidRPr="00214382">
        <w:t>затрат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обслуживанию</w:t>
      </w:r>
      <w:r w:rsidR="00214382" w:rsidRPr="00214382">
        <w:t xml:space="preserve"> </w:t>
      </w:r>
      <w:r w:rsidRPr="00214382">
        <w:t>запасов.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данном</w:t>
      </w:r>
      <w:r w:rsidR="00214382" w:rsidRPr="00214382">
        <w:t xml:space="preserve"> </w:t>
      </w:r>
      <w:r w:rsidRPr="00214382">
        <w:t>разделе</w:t>
      </w:r>
      <w:r w:rsidR="00214382" w:rsidRPr="00214382">
        <w:t xml:space="preserve"> </w:t>
      </w:r>
      <w:r w:rsidRPr="00214382">
        <w:t>рассматриваются</w:t>
      </w:r>
      <w:r w:rsidR="00214382" w:rsidRPr="00214382">
        <w:t xml:space="preserve"> </w:t>
      </w:r>
      <w:r w:rsidRPr="00214382">
        <w:t>преимущественно</w:t>
      </w:r>
      <w:r w:rsidR="00214382" w:rsidRPr="00214382">
        <w:t xml:space="preserve"> </w:t>
      </w:r>
      <w:r w:rsidRPr="00214382">
        <w:t>финансовые</w:t>
      </w:r>
      <w:r w:rsidR="00214382" w:rsidRPr="00214382">
        <w:t xml:space="preserve"> </w:t>
      </w:r>
      <w:r w:rsidRPr="00214382">
        <w:t>задачи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методы</w:t>
      </w:r>
      <w:r w:rsidR="00214382" w:rsidRPr="00214382">
        <w:t xml:space="preserve"> </w:t>
      </w:r>
      <w:r w:rsidRPr="00214382">
        <w:t>управления</w:t>
      </w:r>
      <w:r w:rsidR="00214382" w:rsidRPr="00214382">
        <w:t xml:space="preserve"> </w:t>
      </w:r>
      <w:r w:rsidRPr="00214382">
        <w:t>запасами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предприятии.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Эффективное</w:t>
      </w:r>
      <w:r w:rsidR="00214382" w:rsidRPr="00214382">
        <w:t xml:space="preserve"> </w:t>
      </w:r>
      <w:r w:rsidRPr="00214382">
        <w:t>управление</w:t>
      </w:r>
      <w:r w:rsidR="00214382" w:rsidRPr="00214382">
        <w:t xml:space="preserve"> </w:t>
      </w:r>
      <w:r w:rsidRPr="00214382">
        <w:t>запасами</w:t>
      </w:r>
      <w:r w:rsidR="00214382" w:rsidRPr="00214382">
        <w:t xml:space="preserve"> </w:t>
      </w:r>
      <w:r w:rsidRPr="00214382">
        <w:t>позволяет</w:t>
      </w:r>
      <w:r w:rsidR="00214382" w:rsidRPr="00214382">
        <w:t xml:space="preserve"> </w:t>
      </w:r>
      <w:r w:rsidRPr="00214382">
        <w:t>снизить</w:t>
      </w:r>
      <w:r w:rsidR="00214382" w:rsidRPr="00214382">
        <w:t xml:space="preserve"> </w:t>
      </w:r>
      <w:r w:rsidRPr="00214382">
        <w:t>продолжительность</w:t>
      </w:r>
      <w:r w:rsidR="00214382" w:rsidRPr="00214382">
        <w:t xml:space="preserve"> </w:t>
      </w:r>
      <w:r w:rsidRPr="00214382">
        <w:t>производственного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всего</w:t>
      </w:r>
      <w:r w:rsidR="00214382" w:rsidRPr="00214382">
        <w:t xml:space="preserve"> </w:t>
      </w:r>
      <w:r w:rsidRPr="00214382">
        <w:t>операционного</w:t>
      </w:r>
      <w:r w:rsidR="00214382" w:rsidRPr="00214382">
        <w:t xml:space="preserve"> </w:t>
      </w:r>
      <w:r w:rsidRPr="00214382">
        <w:t>цикла,</w:t>
      </w:r>
      <w:r w:rsidR="00214382" w:rsidRPr="00214382">
        <w:t xml:space="preserve"> </w:t>
      </w:r>
      <w:r w:rsidRPr="00214382">
        <w:t>уменьшить</w:t>
      </w:r>
      <w:r w:rsidR="00214382" w:rsidRPr="00214382">
        <w:t xml:space="preserve"> </w:t>
      </w:r>
      <w:r w:rsidRPr="00214382">
        <w:t>текущие</w:t>
      </w:r>
      <w:r w:rsidR="00214382" w:rsidRPr="00214382">
        <w:t xml:space="preserve"> </w:t>
      </w:r>
      <w:r w:rsidRPr="00214382">
        <w:t>затраты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хранение,</w:t>
      </w:r>
      <w:r w:rsidR="00214382" w:rsidRPr="00214382">
        <w:t xml:space="preserve"> </w:t>
      </w:r>
      <w:r w:rsidRPr="00214382">
        <w:t>высвободить</w:t>
      </w:r>
      <w:r w:rsidR="00214382" w:rsidRPr="00214382">
        <w:t xml:space="preserve"> </w:t>
      </w:r>
      <w:r w:rsidRPr="00214382">
        <w:t>из</w:t>
      </w:r>
      <w:r w:rsidR="00214382" w:rsidRPr="00214382">
        <w:t xml:space="preserve"> </w:t>
      </w:r>
      <w:r w:rsidRPr="00214382">
        <w:t>текущего</w:t>
      </w:r>
      <w:r w:rsidR="00214382" w:rsidRPr="00214382">
        <w:t xml:space="preserve"> </w:t>
      </w:r>
      <w:r w:rsidRPr="00214382">
        <w:t>хозяйственного</w:t>
      </w:r>
      <w:r w:rsidR="00214382" w:rsidRPr="00214382">
        <w:t xml:space="preserve"> </w:t>
      </w:r>
      <w:r w:rsidRPr="00214382">
        <w:t>оборота</w:t>
      </w:r>
      <w:r w:rsidR="00214382" w:rsidRPr="00214382">
        <w:t xml:space="preserve"> </w:t>
      </w:r>
      <w:r w:rsidRPr="00214382">
        <w:t>часть</w:t>
      </w:r>
      <w:r w:rsidR="00214382" w:rsidRPr="00214382">
        <w:t xml:space="preserve"> </w:t>
      </w:r>
      <w:r w:rsidRPr="00214382">
        <w:t>финансовых</w:t>
      </w:r>
      <w:r w:rsidR="00214382" w:rsidRPr="00214382">
        <w:t xml:space="preserve"> </w:t>
      </w:r>
      <w:r w:rsidRPr="00214382">
        <w:t>средств,</w:t>
      </w:r>
      <w:r w:rsidR="00214382" w:rsidRPr="00214382">
        <w:t xml:space="preserve"> </w:t>
      </w:r>
      <w:r w:rsidRPr="00214382">
        <w:t>реинвестируя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другие</w:t>
      </w:r>
      <w:r w:rsidR="00214382" w:rsidRPr="00214382">
        <w:t xml:space="preserve"> </w:t>
      </w:r>
      <w:r w:rsidRPr="00214382">
        <w:t>активы.</w:t>
      </w:r>
      <w:r w:rsidR="00214382" w:rsidRPr="00214382">
        <w:t xml:space="preserve"> </w:t>
      </w:r>
      <w:r w:rsidRPr="00214382">
        <w:t>Обеспечение</w:t>
      </w:r>
      <w:r w:rsidR="00214382" w:rsidRPr="00214382">
        <w:t xml:space="preserve"> </w:t>
      </w:r>
      <w:r w:rsidRPr="00214382">
        <w:t>этой</w:t>
      </w:r>
      <w:r w:rsidR="00214382" w:rsidRPr="00214382">
        <w:t xml:space="preserve"> </w:t>
      </w:r>
      <w:r w:rsidRPr="00214382">
        <w:t>эффективности</w:t>
      </w:r>
      <w:r w:rsidR="00214382" w:rsidRPr="00214382">
        <w:t xml:space="preserve"> </w:t>
      </w:r>
      <w:r w:rsidRPr="00214382">
        <w:t>достигается</w:t>
      </w:r>
      <w:r w:rsidR="00214382" w:rsidRPr="00214382">
        <w:t xml:space="preserve"> </w:t>
      </w:r>
      <w:r w:rsidRPr="00214382">
        <w:t>за</w:t>
      </w:r>
      <w:r w:rsidR="00214382" w:rsidRPr="00214382">
        <w:t xml:space="preserve"> </w:t>
      </w:r>
      <w:r w:rsidRPr="00214382">
        <w:t>счет</w:t>
      </w:r>
      <w:r w:rsidR="00214382" w:rsidRPr="00214382">
        <w:t xml:space="preserve"> </w:t>
      </w:r>
      <w:r w:rsidRPr="00214382">
        <w:t>разработки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реализации</w:t>
      </w:r>
      <w:r w:rsidR="00214382" w:rsidRPr="00214382">
        <w:t xml:space="preserve"> </w:t>
      </w:r>
      <w:r w:rsidRPr="00214382">
        <w:t>специальной</w:t>
      </w:r>
      <w:r w:rsidR="00214382" w:rsidRPr="00214382">
        <w:t xml:space="preserve"> </w:t>
      </w:r>
      <w:r w:rsidRPr="00214382">
        <w:t>финансовой</w:t>
      </w:r>
      <w:r w:rsidR="00214382" w:rsidRPr="00214382">
        <w:t xml:space="preserve"> </w:t>
      </w:r>
      <w:r w:rsidRPr="00214382">
        <w:t>политики</w:t>
      </w:r>
      <w:r w:rsidR="00214382" w:rsidRPr="00214382">
        <w:t xml:space="preserve"> </w:t>
      </w:r>
      <w:r w:rsidRPr="00214382">
        <w:t>управления</w:t>
      </w:r>
      <w:r w:rsidR="00214382" w:rsidRPr="00214382">
        <w:t xml:space="preserve"> </w:t>
      </w:r>
      <w:r w:rsidRPr="00214382">
        <w:t>запасами.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Политика</w:t>
      </w:r>
      <w:r w:rsidR="00214382" w:rsidRPr="00214382">
        <w:t xml:space="preserve"> </w:t>
      </w:r>
      <w:r w:rsidRPr="00214382">
        <w:t>управления</w:t>
      </w:r>
      <w:r w:rsidR="00214382" w:rsidRPr="00214382">
        <w:t xml:space="preserve"> </w:t>
      </w:r>
      <w:r w:rsidRPr="00214382">
        <w:t>запасами</w:t>
      </w:r>
      <w:r w:rsidR="00214382" w:rsidRPr="00214382">
        <w:t xml:space="preserve"> </w:t>
      </w:r>
      <w:r w:rsidRPr="00214382">
        <w:t>представляет</w:t>
      </w:r>
      <w:r w:rsidR="00214382" w:rsidRPr="00214382">
        <w:t xml:space="preserve"> </w:t>
      </w:r>
      <w:r w:rsidRPr="00214382">
        <w:t>собой</w:t>
      </w:r>
      <w:r w:rsidR="00214382" w:rsidRPr="00214382">
        <w:t xml:space="preserve"> </w:t>
      </w:r>
      <w:r w:rsidRPr="00214382">
        <w:t>часть</w:t>
      </w:r>
      <w:r w:rsidR="00214382" w:rsidRPr="00214382">
        <w:t xml:space="preserve"> </w:t>
      </w:r>
      <w:r w:rsidRPr="00214382">
        <w:t>общей</w:t>
      </w:r>
      <w:r w:rsidR="00214382" w:rsidRPr="00214382">
        <w:t xml:space="preserve"> </w:t>
      </w:r>
      <w:r w:rsidRPr="00214382">
        <w:t>политики</w:t>
      </w:r>
      <w:r w:rsidR="00214382" w:rsidRPr="00214382">
        <w:t xml:space="preserve"> </w:t>
      </w:r>
      <w:r w:rsidRPr="00214382">
        <w:t>управления</w:t>
      </w:r>
      <w:r w:rsidR="00214382" w:rsidRPr="00214382">
        <w:t xml:space="preserve"> </w:t>
      </w:r>
      <w:r w:rsidRPr="00214382">
        <w:t>оборотными</w:t>
      </w:r>
      <w:r w:rsidR="00214382" w:rsidRPr="00214382">
        <w:t xml:space="preserve"> </w:t>
      </w:r>
      <w:r w:rsidRPr="00214382">
        <w:t>активами</w:t>
      </w:r>
      <w:r w:rsidR="00214382" w:rsidRPr="00214382">
        <w:t xml:space="preserve"> </w:t>
      </w:r>
      <w:r w:rsidRPr="00214382">
        <w:t>предприятия,</w:t>
      </w:r>
      <w:r w:rsidR="00214382" w:rsidRPr="00214382">
        <w:t xml:space="preserve"> </w:t>
      </w:r>
      <w:r w:rsidRPr="00214382">
        <w:t>заключающейся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оптимизации</w:t>
      </w:r>
      <w:r w:rsidR="00214382" w:rsidRPr="00214382">
        <w:t xml:space="preserve"> </w:t>
      </w:r>
      <w:r w:rsidRPr="00214382">
        <w:t>общего</w:t>
      </w:r>
      <w:r w:rsidR="00214382" w:rsidRPr="00214382">
        <w:t xml:space="preserve"> </w:t>
      </w:r>
      <w:r w:rsidRPr="00214382">
        <w:t>размера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структуры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товарно-материальных</w:t>
      </w:r>
      <w:r w:rsidR="00214382" w:rsidRPr="00214382">
        <w:t xml:space="preserve"> </w:t>
      </w:r>
      <w:r w:rsidRPr="00214382">
        <w:t>ценностей,</w:t>
      </w:r>
      <w:r w:rsidR="00214382" w:rsidRPr="00214382">
        <w:t xml:space="preserve"> </w:t>
      </w:r>
      <w:r w:rsidRPr="00214382">
        <w:t>минимизации</w:t>
      </w:r>
      <w:r w:rsidR="00214382" w:rsidRPr="00214382">
        <w:t xml:space="preserve"> </w:t>
      </w:r>
      <w:r w:rsidRPr="00214382">
        <w:t>затрат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обслуживанию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обеспечении</w:t>
      </w:r>
      <w:r w:rsidR="00214382" w:rsidRPr="00214382">
        <w:t xml:space="preserve"> </w:t>
      </w:r>
      <w:r w:rsidRPr="00214382">
        <w:t>эффективного</w:t>
      </w:r>
      <w:r w:rsidR="00214382" w:rsidRPr="00214382">
        <w:t xml:space="preserve"> </w:t>
      </w:r>
      <w:r w:rsidRPr="00214382">
        <w:t>контроля</w:t>
      </w:r>
      <w:r w:rsidR="00214382" w:rsidRPr="00214382">
        <w:t xml:space="preserve"> </w:t>
      </w:r>
      <w:r w:rsidRPr="00214382">
        <w:t>за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движением.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Разработка</w:t>
      </w:r>
      <w:r w:rsidR="00214382" w:rsidRPr="00214382">
        <w:t xml:space="preserve"> </w:t>
      </w:r>
      <w:r w:rsidRPr="00214382">
        <w:t>политики</w:t>
      </w:r>
      <w:r w:rsidR="00214382" w:rsidRPr="00214382">
        <w:t xml:space="preserve"> </w:t>
      </w:r>
      <w:r w:rsidRPr="00214382">
        <w:t>управления</w:t>
      </w:r>
      <w:r w:rsidR="00214382" w:rsidRPr="00214382">
        <w:t xml:space="preserve"> </w:t>
      </w:r>
      <w:r w:rsidRPr="00214382">
        <w:t>запасами</w:t>
      </w:r>
      <w:r w:rsidR="00214382" w:rsidRPr="00214382">
        <w:t xml:space="preserve"> </w:t>
      </w:r>
      <w:r w:rsidRPr="00214382">
        <w:t>охватывает</w:t>
      </w:r>
      <w:r w:rsidR="00214382" w:rsidRPr="00214382">
        <w:t xml:space="preserve"> </w:t>
      </w:r>
      <w:r w:rsidRPr="00214382">
        <w:t>ряд</w:t>
      </w:r>
      <w:r w:rsidR="00214382" w:rsidRPr="00214382">
        <w:t xml:space="preserve"> </w:t>
      </w:r>
      <w:r w:rsidRPr="00214382">
        <w:t>последовательно</w:t>
      </w:r>
      <w:r w:rsidR="00214382" w:rsidRPr="00214382">
        <w:t xml:space="preserve"> </w:t>
      </w:r>
      <w:r w:rsidRPr="00214382">
        <w:t>выполняемых</w:t>
      </w:r>
      <w:r w:rsidR="00214382" w:rsidRPr="00214382">
        <w:t xml:space="preserve"> </w:t>
      </w:r>
      <w:r w:rsidRPr="00214382">
        <w:t>этапов</w:t>
      </w:r>
      <w:r w:rsidR="00214382" w:rsidRPr="00214382">
        <w:t xml:space="preserve"> </w:t>
      </w:r>
      <w:r w:rsidRPr="00214382">
        <w:t>работ,</w:t>
      </w:r>
      <w:r w:rsidR="00214382" w:rsidRPr="00214382">
        <w:t xml:space="preserve"> </w:t>
      </w:r>
      <w:r w:rsidRPr="00214382">
        <w:t>основными</w:t>
      </w:r>
      <w:r w:rsidR="00214382" w:rsidRPr="00214382">
        <w:t xml:space="preserve"> </w:t>
      </w:r>
      <w:r w:rsidRPr="00214382">
        <w:t>из</w:t>
      </w:r>
      <w:r w:rsidR="00214382" w:rsidRPr="00214382">
        <w:t xml:space="preserve"> </w:t>
      </w:r>
      <w:r w:rsidRPr="00214382">
        <w:t>которых</w:t>
      </w:r>
      <w:r w:rsidR="00214382" w:rsidRPr="00214382">
        <w:t xml:space="preserve"> </w:t>
      </w:r>
      <w:r w:rsidRPr="00214382">
        <w:t>являются.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1.</w:t>
      </w:r>
      <w:r w:rsidR="00214382" w:rsidRPr="00214382">
        <w:t xml:space="preserve"> </w:t>
      </w:r>
      <w:r w:rsidRPr="00214382">
        <w:t>Анализ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товарно-материальных</w:t>
      </w:r>
      <w:r w:rsidR="00214382" w:rsidRPr="00214382">
        <w:t xml:space="preserve"> </w:t>
      </w:r>
      <w:r w:rsidRPr="00214382">
        <w:t>ценностей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предшествующем</w:t>
      </w:r>
      <w:r w:rsidR="00214382" w:rsidRPr="00214382">
        <w:t xml:space="preserve"> </w:t>
      </w:r>
      <w:r w:rsidRPr="00214382">
        <w:t>периоде.</w:t>
      </w:r>
      <w:r w:rsidR="00214382" w:rsidRPr="00214382">
        <w:t xml:space="preserve"> </w:t>
      </w:r>
      <w:r w:rsidRPr="00214382">
        <w:t>Основной</w:t>
      </w:r>
      <w:r w:rsidR="00214382" w:rsidRPr="00214382">
        <w:t xml:space="preserve"> </w:t>
      </w:r>
      <w:r w:rsidRPr="00214382">
        <w:t>задачей</w:t>
      </w:r>
      <w:r w:rsidR="00214382" w:rsidRPr="00214382">
        <w:t xml:space="preserve"> </w:t>
      </w:r>
      <w:r w:rsidRPr="00214382">
        <w:t>этого</w:t>
      </w:r>
      <w:r w:rsidR="00214382" w:rsidRPr="00214382">
        <w:t xml:space="preserve"> </w:t>
      </w:r>
      <w:r w:rsidRPr="00214382">
        <w:t>анализа</w:t>
      </w:r>
      <w:r w:rsidR="00214382" w:rsidRPr="00214382">
        <w:t xml:space="preserve"> </w:t>
      </w:r>
      <w:r w:rsidRPr="00214382">
        <w:t>является</w:t>
      </w:r>
      <w:r w:rsidR="00214382" w:rsidRPr="00214382">
        <w:t xml:space="preserve"> </w:t>
      </w:r>
      <w:r w:rsidRPr="00214382">
        <w:t>выявление</w:t>
      </w:r>
      <w:r w:rsidR="00214382" w:rsidRPr="00214382">
        <w:t xml:space="preserve"> </w:t>
      </w:r>
      <w:r w:rsidRPr="00214382">
        <w:t>уровня</w:t>
      </w:r>
      <w:r w:rsidR="00214382" w:rsidRPr="00214382">
        <w:t xml:space="preserve"> </w:t>
      </w:r>
      <w:r w:rsidRPr="00214382">
        <w:t>обеспеченности</w:t>
      </w:r>
      <w:r w:rsidR="00214382" w:rsidRPr="00214382">
        <w:t xml:space="preserve"> </w:t>
      </w:r>
      <w:r w:rsidRPr="00214382">
        <w:t>производства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реализации</w:t>
      </w:r>
      <w:r w:rsidR="00214382" w:rsidRPr="00214382">
        <w:t xml:space="preserve"> </w:t>
      </w:r>
      <w:r w:rsidRPr="00214382">
        <w:t>продукции</w:t>
      </w:r>
      <w:r w:rsidR="00214382" w:rsidRPr="00214382">
        <w:t xml:space="preserve"> </w:t>
      </w:r>
      <w:r w:rsidRPr="00214382">
        <w:t>соответствующими</w:t>
      </w:r>
      <w:r w:rsidR="00214382" w:rsidRPr="00214382">
        <w:t xml:space="preserve"> </w:t>
      </w:r>
      <w:r w:rsidRPr="00214382">
        <w:t>запасами</w:t>
      </w:r>
      <w:r w:rsidR="00214382" w:rsidRPr="00214382">
        <w:t xml:space="preserve"> </w:t>
      </w:r>
      <w:r w:rsidRPr="00214382">
        <w:t>товарно-материальных</w:t>
      </w:r>
      <w:r w:rsidR="00214382" w:rsidRPr="00214382">
        <w:t xml:space="preserve"> </w:t>
      </w:r>
      <w:r w:rsidRPr="00214382">
        <w:t>ценностей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предшествующем</w:t>
      </w:r>
      <w:r w:rsidR="00214382" w:rsidRPr="00214382">
        <w:t xml:space="preserve"> </w:t>
      </w:r>
      <w:r w:rsidRPr="00214382">
        <w:t>периоде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оценка</w:t>
      </w:r>
      <w:r w:rsidR="00214382" w:rsidRPr="00214382">
        <w:t xml:space="preserve"> </w:t>
      </w:r>
      <w:r w:rsidRPr="00214382">
        <w:t>эффективности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использования.</w:t>
      </w:r>
      <w:r w:rsidR="00214382" w:rsidRPr="00214382">
        <w:t xml:space="preserve"> </w:t>
      </w:r>
      <w:r w:rsidRPr="00214382">
        <w:t>Анализ</w:t>
      </w:r>
      <w:r w:rsidR="00214382" w:rsidRPr="00214382">
        <w:t xml:space="preserve"> </w:t>
      </w:r>
      <w:r w:rsidRPr="00214382">
        <w:t>проводится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разрезе</w:t>
      </w:r>
      <w:r w:rsidR="00214382" w:rsidRPr="00214382">
        <w:t xml:space="preserve"> </w:t>
      </w:r>
      <w:r w:rsidRPr="00214382">
        <w:t>основных</w:t>
      </w:r>
      <w:r w:rsidR="00214382" w:rsidRPr="00214382">
        <w:t xml:space="preserve"> </w:t>
      </w:r>
      <w:r w:rsidRPr="00214382">
        <w:t>видов</w:t>
      </w:r>
      <w:r w:rsidR="00214382" w:rsidRPr="00214382">
        <w:t xml:space="preserve"> </w:t>
      </w:r>
      <w:r w:rsidRPr="00214382">
        <w:t>запасов.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На</w:t>
      </w:r>
      <w:r w:rsidR="00214382" w:rsidRPr="00214382">
        <w:t xml:space="preserve"> </w:t>
      </w:r>
      <w:r w:rsidRPr="00214382">
        <w:t>первом</w:t>
      </w:r>
      <w:r w:rsidR="00214382" w:rsidRPr="00214382">
        <w:t xml:space="preserve"> </w:t>
      </w:r>
      <w:r w:rsidRPr="00214382">
        <w:t>этапе</w:t>
      </w:r>
      <w:r w:rsidR="00214382" w:rsidRPr="00214382">
        <w:t xml:space="preserve"> </w:t>
      </w:r>
      <w:r w:rsidRPr="00214382">
        <w:t>анализа</w:t>
      </w:r>
      <w:r w:rsidR="00214382" w:rsidRPr="00214382">
        <w:t xml:space="preserve"> </w:t>
      </w:r>
      <w:r w:rsidRPr="00214382">
        <w:t>рассматриваются</w:t>
      </w:r>
      <w:r w:rsidR="00214382" w:rsidRPr="00214382">
        <w:t xml:space="preserve"> </w:t>
      </w:r>
      <w:r w:rsidRPr="00214382">
        <w:t>показатели</w:t>
      </w:r>
      <w:r w:rsidR="00214382" w:rsidRPr="00214382">
        <w:t xml:space="preserve"> </w:t>
      </w:r>
      <w:r w:rsidRPr="00214382">
        <w:t>общей</w:t>
      </w:r>
      <w:r w:rsidR="00214382" w:rsidRPr="00214382">
        <w:t xml:space="preserve"> </w:t>
      </w:r>
      <w:r w:rsidRPr="00214382">
        <w:t>суммы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товарно-материальных</w:t>
      </w:r>
      <w:r w:rsidR="00214382" w:rsidRPr="00214382">
        <w:t xml:space="preserve"> </w:t>
      </w:r>
      <w:r w:rsidRPr="00214382">
        <w:t>ценностей</w:t>
      </w:r>
      <w:r w:rsidR="00214382" w:rsidRPr="00214382">
        <w:t xml:space="preserve"> - </w:t>
      </w:r>
      <w:r w:rsidRPr="00214382">
        <w:t>темпы</w:t>
      </w:r>
      <w:r w:rsidR="00214382" w:rsidRPr="00214382">
        <w:t xml:space="preserve"> </w:t>
      </w:r>
      <w:r w:rsidRPr="00214382">
        <w:t>ее</w:t>
      </w:r>
      <w:r w:rsidR="00214382" w:rsidRPr="00214382">
        <w:t xml:space="preserve"> </w:t>
      </w:r>
      <w:r w:rsidRPr="00214382">
        <w:t>динамики,</w:t>
      </w:r>
      <w:r w:rsidR="00214382" w:rsidRPr="00214382">
        <w:t xml:space="preserve"> </w:t>
      </w:r>
      <w:r w:rsidRPr="00214382">
        <w:t>удельный</w:t>
      </w:r>
      <w:r w:rsidR="00214382" w:rsidRPr="00214382">
        <w:t xml:space="preserve"> </w:t>
      </w:r>
      <w:r w:rsidRPr="00214382">
        <w:t>вес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объеме</w:t>
      </w:r>
      <w:r w:rsidR="00214382" w:rsidRPr="00214382">
        <w:t xml:space="preserve"> </w:t>
      </w:r>
      <w:r w:rsidRPr="00214382">
        <w:t>оборотных</w:t>
      </w:r>
      <w:r w:rsidR="00214382" w:rsidRPr="00214382">
        <w:t xml:space="preserve"> </w:t>
      </w:r>
      <w:r w:rsidRPr="00214382">
        <w:t>активов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т.п.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На</w:t>
      </w:r>
      <w:r w:rsidR="00214382" w:rsidRPr="00214382">
        <w:t xml:space="preserve"> </w:t>
      </w:r>
      <w:r w:rsidRPr="00214382">
        <w:t>втором</w:t>
      </w:r>
      <w:r w:rsidR="00214382" w:rsidRPr="00214382">
        <w:t xml:space="preserve"> </w:t>
      </w:r>
      <w:r w:rsidRPr="00214382">
        <w:t>этапе</w:t>
      </w:r>
      <w:r w:rsidR="00214382" w:rsidRPr="00214382">
        <w:t xml:space="preserve"> </w:t>
      </w:r>
      <w:r w:rsidRPr="00214382">
        <w:t>анализа</w:t>
      </w:r>
      <w:r w:rsidR="00214382" w:rsidRPr="00214382">
        <w:t xml:space="preserve"> </w:t>
      </w:r>
      <w:r w:rsidRPr="00214382">
        <w:t>изучается</w:t>
      </w:r>
      <w:r w:rsidR="00214382" w:rsidRPr="00214382">
        <w:t xml:space="preserve"> </w:t>
      </w:r>
      <w:r w:rsidRPr="00214382">
        <w:t>структура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разрезе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видов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основных</w:t>
      </w:r>
      <w:r w:rsidR="00214382" w:rsidRPr="00214382">
        <w:t xml:space="preserve"> </w:t>
      </w:r>
      <w:r w:rsidRPr="00214382">
        <w:t>групп,</w:t>
      </w:r>
      <w:r w:rsidR="00214382" w:rsidRPr="00214382">
        <w:t xml:space="preserve"> </w:t>
      </w:r>
      <w:r w:rsidRPr="00214382">
        <w:t>выявляются</w:t>
      </w:r>
      <w:r w:rsidR="00214382" w:rsidRPr="00214382">
        <w:t xml:space="preserve"> </w:t>
      </w:r>
      <w:r w:rsidRPr="00214382">
        <w:t>сезонные</w:t>
      </w:r>
      <w:r w:rsidR="00214382" w:rsidRPr="00214382">
        <w:t xml:space="preserve"> </w:t>
      </w:r>
      <w:r w:rsidRPr="00214382">
        <w:t>колебания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размеров.</w:t>
      </w:r>
    </w:p>
    <w:p w:rsidR="00214382" w:rsidRPr="00214382" w:rsidRDefault="0003697B" w:rsidP="00214382">
      <w:pPr>
        <w:tabs>
          <w:tab w:val="left" w:pos="726"/>
        </w:tabs>
        <w:rPr>
          <w:b/>
        </w:rPr>
      </w:pPr>
      <w:r w:rsidRPr="00214382">
        <w:rPr>
          <w:b/>
        </w:rPr>
        <w:t>Этапы</w:t>
      </w:r>
      <w:r w:rsidR="00214382" w:rsidRPr="00214382">
        <w:rPr>
          <w:b/>
        </w:rPr>
        <w:t xml:space="preserve"> </w:t>
      </w:r>
      <w:r w:rsidRPr="00214382">
        <w:rPr>
          <w:b/>
        </w:rPr>
        <w:t>формирования</w:t>
      </w:r>
      <w:r w:rsidR="00214382" w:rsidRPr="00214382">
        <w:rPr>
          <w:b/>
        </w:rPr>
        <w:t xml:space="preserve"> </w:t>
      </w:r>
      <w:r w:rsidRPr="00214382">
        <w:rPr>
          <w:b/>
        </w:rPr>
        <w:t>политики</w:t>
      </w:r>
      <w:r w:rsidR="00214382" w:rsidRPr="00214382">
        <w:rPr>
          <w:b/>
        </w:rPr>
        <w:t xml:space="preserve"> </w:t>
      </w:r>
      <w:r w:rsidRPr="00214382">
        <w:rPr>
          <w:b/>
        </w:rPr>
        <w:t>управления</w:t>
      </w:r>
      <w:r w:rsidR="00214382" w:rsidRPr="00214382">
        <w:rPr>
          <w:b/>
        </w:rPr>
        <w:t xml:space="preserve"> </w:t>
      </w:r>
      <w:r w:rsidRPr="00214382">
        <w:rPr>
          <w:b/>
        </w:rPr>
        <w:t>запасами</w:t>
      </w:r>
      <w:r w:rsidR="007407B3">
        <w:rPr>
          <w:b/>
        </w:rPr>
        <w:t>.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Анализ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товарно-материальных</w:t>
      </w:r>
      <w:r w:rsidR="00214382" w:rsidRPr="00214382">
        <w:t xml:space="preserve"> </w:t>
      </w:r>
      <w:r w:rsidRPr="00214382">
        <w:t>ценностей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предшествующем</w:t>
      </w:r>
      <w:r w:rsidR="00214382" w:rsidRPr="00214382">
        <w:t xml:space="preserve"> </w:t>
      </w:r>
      <w:r w:rsidRPr="00214382">
        <w:t>периоде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Определение</w:t>
      </w:r>
      <w:r w:rsidR="00214382" w:rsidRPr="00214382">
        <w:t xml:space="preserve"> </w:t>
      </w:r>
      <w:r w:rsidRPr="00214382">
        <w:t>целей</w:t>
      </w:r>
      <w:r w:rsidR="00214382" w:rsidRPr="00214382">
        <w:t xml:space="preserve"> </w:t>
      </w:r>
      <w:r w:rsidRPr="00214382">
        <w:t>формирования</w:t>
      </w:r>
      <w:r w:rsidR="00214382" w:rsidRPr="00214382">
        <w:t xml:space="preserve"> </w:t>
      </w:r>
      <w:r w:rsidRPr="00214382">
        <w:t>запасов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Оптимизация</w:t>
      </w:r>
      <w:r w:rsidR="00214382" w:rsidRPr="00214382">
        <w:t xml:space="preserve"> </w:t>
      </w:r>
      <w:r w:rsidRPr="00214382">
        <w:t>размера</w:t>
      </w:r>
      <w:r w:rsidR="00214382" w:rsidRPr="00214382">
        <w:t xml:space="preserve"> </w:t>
      </w:r>
      <w:r w:rsidRPr="00214382">
        <w:t>основных</w:t>
      </w:r>
      <w:r w:rsidR="00214382" w:rsidRPr="00214382">
        <w:t xml:space="preserve"> </w:t>
      </w:r>
      <w:r w:rsidRPr="00214382">
        <w:t>групп</w:t>
      </w:r>
      <w:r w:rsidR="00214382" w:rsidRPr="00214382">
        <w:t xml:space="preserve"> </w:t>
      </w:r>
      <w:r w:rsidRPr="00214382">
        <w:t>текущих</w:t>
      </w:r>
      <w:r w:rsidR="00214382" w:rsidRPr="00214382">
        <w:t xml:space="preserve"> </w:t>
      </w:r>
      <w:r w:rsidRPr="00214382">
        <w:t>запасов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Оптимизация</w:t>
      </w:r>
      <w:r w:rsidR="00214382" w:rsidRPr="00214382">
        <w:t xml:space="preserve"> </w:t>
      </w:r>
      <w:r w:rsidRPr="00214382">
        <w:t>общей</w:t>
      </w:r>
      <w:r w:rsidR="00214382" w:rsidRPr="00214382">
        <w:t xml:space="preserve"> </w:t>
      </w:r>
      <w:r w:rsidRPr="00214382">
        <w:t>суммы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товарно-материальных</w:t>
      </w:r>
      <w:r w:rsidR="00214382" w:rsidRPr="00214382">
        <w:t xml:space="preserve"> </w:t>
      </w:r>
      <w:r w:rsidRPr="00214382">
        <w:t>ценностей,</w:t>
      </w:r>
      <w:r w:rsidR="00214382" w:rsidRPr="00214382">
        <w:t xml:space="preserve"> </w:t>
      </w:r>
      <w:r w:rsidRPr="00214382">
        <w:t>включаемых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состав</w:t>
      </w:r>
      <w:r w:rsidR="00214382" w:rsidRPr="00214382">
        <w:t xml:space="preserve"> </w:t>
      </w:r>
      <w:r w:rsidRPr="00214382">
        <w:t>оборотных</w:t>
      </w:r>
      <w:r w:rsidR="00214382" w:rsidRPr="00214382">
        <w:t xml:space="preserve"> </w:t>
      </w:r>
      <w:r w:rsidRPr="00214382">
        <w:t>активов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Построение</w:t>
      </w:r>
      <w:r w:rsidR="00214382" w:rsidRPr="00214382">
        <w:t xml:space="preserve"> </w:t>
      </w:r>
      <w:r w:rsidRPr="00214382">
        <w:t>эффективных</w:t>
      </w:r>
      <w:r w:rsidR="00214382" w:rsidRPr="00214382">
        <w:t xml:space="preserve"> </w:t>
      </w:r>
      <w:r w:rsidRPr="00214382">
        <w:t>систем</w:t>
      </w:r>
      <w:r w:rsidR="00214382" w:rsidRPr="00214382">
        <w:t xml:space="preserve"> </w:t>
      </w:r>
      <w:r w:rsidRPr="00214382">
        <w:t>контроля</w:t>
      </w:r>
      <w:r w:rsidR="00214382" w:rsidRPr="00214382">
        <w:t xml:space="preserve"> </w:t>
      </w:r>
      <w:r w:rsidRPr="00214382">
        <w:t>за</w:t>
      </w:r>
      <w:r w:rsidR="00214382" w:rsidRPr="00214382">
        <w:t xml:space="preserve"> </w:t>
      </w:r>
      <w:r w:rsidRPr="00214382">
        <w:t>движением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предприятии.</w:t>
      </w:r>
      <w:r w:rsidR="007407B3">
        <w:t xml:space="preserve"> </w:t>
      </w:r>
      <w:r w:rsidRPr="00214382">
        <w:t>Реальное</w:t>
      </w:r>
      <w:r w:rsidR="00214382" w:rsidRPr="00214382">
        <w:t xml:space="preserve"> </w:t>
      </w:r>
      <w:r w:rsidRPr="00214382">
        <w:t>отражение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финансовом</w:t>
      </w:r>
      <w:r w:rsidR="00214382" w:rsidRPr="00214382">
        <w:t xml:space="preserve"> </w:t>
      </w:r>
      <w:r w:rsidRPr="00214382">
        <w:t>учете</w:t>
      </w:r>
      <w:r w:rsidR="00214382" w:rsidRPr="00214382">
        <w:t xml:space="preserve"> </w:t>
      </w:r>
      <w:r w:rsidRPr="00214382">
        <w:t>стоимости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товарно-материальных</w:t>
      </w:r>
      <w:r w:rsidR="00214382" w:rsidRPr="00214382">
        <w:t xml:space="preserve"> </w:t>
      </w:r>
      <w:r w:rsidRPr="00214382">
        <w:t>ценностей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условиях</w:t>
      </w:r>
      <w:r w:rsidR="00214382" w:rsidRPr="00214382">
        <w:t xml:space="preserve"> </w:t>
      </w:r>
      <w:r w:rsidRPr="00214382">
        <w:t>инфляции.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На</w:t>
      </w:r>
      <w:r w:rsidR="00214382" w:rsidRPr="00214382">
        <w:t xml:space="preserve"> </w:t>
      </w:r>
      <w:r w:rsidRPr="00214382">
        <w:t>третьем</w:t>
      </w:r>
      <w:r w:rsidR="00214382" w:rsidRPr="00214382">
        <w:t xml:space="preserve"> </w:t>
      </w:r>
      <w:r w:rsidRPr="00214382">
        <w:t>этапе</w:t>
      </w:r>
      <w:r w:rsidR="00214382" w:rsidRPr="00214382">
        <w:t xml:space="preserve"> </w:t>
      </w:r>
      <w:r w:rsidRPr="00214382">
        <w:t>анализа</w:t>
      </w:r>
      <w:r w:rsidR="00214382" w:rsidRPr="00214382">
        <w:t xml:space="preserve"> </w:t>
      </w:r>
      <w:r w:rsidRPr="00214382">
        <w:t>изучается</w:t>
      </w:r>
      <w:r w:rsidR="00214382" w:rsidRPr="00214382">
        <w:t xml:space="preserve"> </w:t>
      </w:r>
      <w:r w:rsidRPr="00214382">
        <w:t>эффективность</w:t>
      </w:r>
      <w:r w:rsidR="00214382" w:rsidRPr="00214382">
        <w:t xml:space="preserve"> </w:t>
      </w:r>
      <w:r w:rsidRPr="00214382">
        <w:t>использования</w:t>
      </w:r>
      <w:r w:rsidR="00214382" w:rsidRPr="00214382">
        <w:t xml:space="preserve"> </w:t>
      </w:r>
      <w:r w:rsidRPr="00214382">
        <w:t>различных</w:t>
      </w:r>
      <w:r w:rsidR="00214382" w:rsidRPr="00214382">
        <w:t xml:space="preserve"> </w:t>
      </w:r>
      <w:r w:rsidRPr="00214382">
        <w:t>видов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групп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объема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целом,</w:t>
      </w:r>
      <w:r w:rsidR="00214382" w:rsidRPr="00214382">
        <w:t xml:space="preserve"> </w:t>
      </w:r>
      <w:r w:rsidRPr="00214382">
        <w:t>которая</w:t>
      </w:r>
      <w:r w:rsidR="00214382" w:rsidRPr="00214382">
        <w:t xml:space="preserve"> </w:t>
      </w:r>
      <w:r w:rsidRPr="00214382">
        <w:t>характеризуется</w:t>
      </w:r>
      <w:r w:rsidR="00214382" w:rsidRPr="00214382">
        <w:t xml:space="preserve"> </w:t>
      </w:r>
      <w:r w:rsidRPr="00214382">
        <w:t>показателями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оборачиваемости.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На</w:t>
      </w:r>
      <w:r w:rsidR="00214382" w:rsidRPr="00214382">
        <w:t xml:space="preserve"> </w:t>
      </w:r>
      <w:r w:rsidRPr="00214382">
        <w:t>четвертом</w:t>
      </w:r>
      <w:r w:rsidR="00214382" w:rsidRPr="00214382">
        <w:t xml:space="preserve"> </w:t>
      </w:r>
      <w:r w:rsidRPr="00214382">
        <w:t>этапе</w:t>
      </w:r>
      <w:r w:rsidR="00214382" w:rsidRPr="00214382">
        <w:t xml:space="preserve"> </w:t>
      </w:r>
      <w:r w:rsidRPr="00214382">
        <w:t>анализа</w:t>
      </w:r>
      <w:r w:rsidR="00214382" w:rsidRPr="00214382">
        <w:t xml:space="preserve"> </w:t>
      </w:r>
      <w:r w:rsidRPr="00214382">
        <w:t>изучаются</w:t>
      </w:r>
      <w:r w:rsidR="00214382" w:rsidRPr="00214382">
        <w:t xml:space="preserve"> </w:t>
      </w:r>
      <w:r w:rsidRPr="00214382">
        <w:t>объем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структура</w:t>
      </w:r>
      <w:r w:rsidR="00214382" w:rsidRPr="00214382">
        <w:t xml:space="preserve"> </w:t>
      </w:r>
      <w:r w:rsidRPr="00214382">
        <w:t>текущих</w:t>
      </w:r>
      <w:r w:rsidR="00214382" w:rsidRPr="00214382">
        <w:t xml:space="preserve"> </w:t>
      </w:r>
      <w:r w:rsidRPr="00214382">
        <w:t>затрат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обслуживанию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разрезе</w:t>
      </w:r>
      <w:r w:rsidR="00214382" w:rsidRPr="00214382">
        <w:t xml:space="preserve"> </w:t>
      </w:r>
      <w:r w:rsidRPr="00214382">
        <w:t>отдельных</w:t>
      </w:r>
      <w:r w:rsidR="00214382" w:rsidRPr="00214382">
        <w:t xml:space="preserve"> </w:t>
      </w:r>
      <w:r w:rsidRPr="00214382">
        <w:t>видов</w:t>
      </w:r>
      <w:r w:rsidR="00214382" w:rsidRPr="00214382">
        <w:t xml:space="preserve"> </w:t>
      </w:r>
      <w:r w:rsidRPr="00214382">
        <w:t>этих</w:t>
      </w:r>
      <w:r w:rsidR="00214382" w:rsidRPr="00214382">
        <w:t xml:space="preserve"> </w:t>
      </w:r>
      <w:r w:rsidRPr="00214382">
        <w:t>затрат.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2.</w:t>
      </w:r>
      <w:r w:rsidR="00214382" w:rsidRPr="00214382">
        <w:t xml:space="preserve"> </w:t>
      </w:r>
      <w:r w:rsidRPr="00214382">
        <w:t>Определение</w:t>
      </w:r>
      <w:r w:rsidR="00214382" w:rsidRPr="00214382">
        <w:t xml:space="preserve"> </w:t>
      </w:r>
      <w:r w:rsidRPr="00214382">
        <w:t>целей</w:t>
      </w:r>
      <w:r w:rsidR="00214382" w:rsidRPr="00214382">
        <w:t xml:space="preserve"> </w:t>
      </w:r>
      <w:r w:rsidRPr="00214382">
        <w:t>формирования</w:t>
      </w:r>
      <w:r w:rsidR="00214382" w:rsidRPr="00214382">
        <w:t xml:space="preserve"> </w:t>
      </w:r>
      <w:r w:rsidRPr="00214382">
        <w:t>запасов.</w:t>
      </w:r>
      <w:r w:rsidR="00214382" w:rsidRPr="00214382">
        <w:t xml:space="preserve"> </w:t>
      </w:r>
      <w:r w:rsidRPr="00214382">
        <w:t>Запасы</w:t>
      </w:r>
      <w:r w:rsidR="00214382" w:rsidRPr="00214382">
        <w:t xml:space="preserve"> </w:t>
      </w:r>
      <w:r w:rsidRPr="00214382">
        <w:t>товарно-материальных</w:t>
      </w:r>
      <w:r w:rsidR="00214382" w:rsidRPr="00214382">
        <w:t xml:space="preserve"> </w:t>
      </w:r>
      <w:r w:rsidRPr="00214382">
        <w:t>ценностей,</w:t>
      </w:r>
      <w:r w:rsidR="00214382" w:rsidRPr="00214382">
        <w:t xml:space="preserve"> </w:t>
      </w:r>
      <w:r w:rsidRPr="00214382">
        <w:t>включаемых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состав</w:t>
      </w:r>
      <w:r w:rsidR="00214382" w:rsidRPr="00214382">
        <w:t xml:space="preserve"> </w:t>
      </w:r>
      <w:r w:rsidRPr="00214382">
        <w:t>оборотных</w:t>
      </w:r>
      <w:r w:rsidR="00214382" w:rsidRPr="00214382">
        <w:t xml:space="preserve"> </w:t>
      </w:r>
      <w:r w:rsidRPr="00214382">
        <w:t>активов,</w:t>
      </w:r>
      <w:r w:rsidR="00214382" w:rsidRPr="00214382">
        <w:t xml:space="preserve"> </w:t>
      </w:r>
      <w:r w:rsidRPr="00214382">
        <w:t>могут</w:t>
      </w:r>
      <w:r w:rsidR="00214382" w:rsidRPr="00214382">
        <w:t xml:space="preserve"> </w:t>
      </w:r>
      <w:r w:rsidRPr="00214382">
        <w:t>создаваться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предприятии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разными</w:t>
      </w:r>
      <w:r w:rsidR="00214382" w:rsidRPr="00214382">
        <w:t xml:space="preserve"> </w:t>
      </w:r>
      <w:r w:rsidRPr="00214382">
        <w:t>целями</w:t>
      </w:r>
      <w:r w:rsidR="00214382" w:rsidRPr="00214382">
        <w:t>: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а</w:t>
      </w:r>
      <w:r w:rsidR="00214382" w:rsidRPr="00214382">
        <w:t xml:space="preserve">) </w:t>
      </w:r>
      <w:r w:rsidRPr="00214382">
        <w:t>обеспечение</w:t>
      </w:r>
      <w:r w:rsidR="00214382" w:rsidRPr="00214382">
        <w:t xml:space="preserve"> </w:t>
      </w:r>
      <w:r w:rsidRPr="00214382">
        <w:t>текущей</w:t>
      </w:r>
      <w:r w:rsidR="00214382" w:rsidRPr="00214382">
        <w:t xml:space="preserve"> </w:t>
      </w:r>
      <w:r w:rsidRPr="00214382">
        <w:t>производственной</w:t>
      </w:r>
      <w:r w:rsidR="00214382" w:rsidRPr="00214382">
        <w:t xml:space="preserve"> </w:t>
      </w:r>
      <w:r w:rsidRPr="00214382">
        <w:t>деятельности</w:t>
      </w:r>
      <w:r w:rsidR="00214382">
        <w:t xml:space="preserve"> (</w:t>
      </w:r>
      <w:r w:rsidRPr="00214382">
        <w:t>текущие</w:t>
      </w:r>
      <w:r w:rsidR="00214382" w:rsidRPr="00214382">
        <w:t xml:space="preserve"> </w:t>
      </w:r>
      <w:r w:rsidRPr="00214382">
        <w:t>запасы</w:t>
      </w:r>
      <w:r w:rsidR="00214382" w:rsidRPr="00214382">
        <w:t xml:space="preserve"> </w:t>
      </w:r>
      <w:r w:rsidRPr="00214382">
        <w:t>сырья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материалов</w:t>
      </w:r>
      <w:r w:rsidR="00214382" w:rsidRPr="00214382">
        <w:t>);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б</w:t>
      </w:r>
      <w:r w:rsidR="00214382" w:rsidRPr="00214382">
        <w:t xml:space="preserve">) </w:t>
      </w:r>
      <w:r w:rsidRPr="00214382">
        <w:t>обеспечение</w:t>
      </w:r>
      <w:r w:rsidR="00214382" w:rsidRPr="00214382">
        <w:t xml:space="preserve"> </w:t>
      </w:r>
      <w:r w:rsidRPr="00214382">
        <w:t>текущей</w:t>
      </w:r>
      <w:r w:rsidR="00214382" w:rsidRPr="00214382">
        <w:t xml:space="preserve"> </w:t>
      </w:r>
      <w:r w:rsidRPr="00214382">
        <w:t>сбытовой</w:t>
      </w:r>
      <w:r w:rsidR="00214382" w:rsidRPr="00214382">
        <w:t xml:space="preserve"> </w:t>
      </w:r>
      <w:r w:rsidRPr="00214382">
        <w:t>деятельности</w:t>
      </w:r>
      <w:r w:rsidR="00214382">
        <w:t xml:space="preserve"> (</w:t>
      </w:r>
      <w:r w:rsidRPr="00214382">
        <w:t>текущие</w:t>
      </w:r>
      <w:r w:rsidR="00214382" w:rsidRPr="00214382">
        <w:t xml:space="preserve"> </w:t>
      </w:r>
      <w:r w:rsidRPr="00214382">
        <w:t>запасы</w:t>
      </w:r>
      <w:r w:rsidR="00214382" w:rsidRPr="00214382">
        <w:t xml:space="preserve"> </w:t>
      </w:r>
      <w:r w:rsidRPr="00214382">
        <w:t>готовой</w:t>
      </w:r>
      <w:r w:rsidR="00214382" w:rsidRPr="00214382">
        <w:t xml:space="preserve"> </w:t>
      </w:r>
      <w:r w:rsidRPr="00214382">
        <w:t>продукции</w:t>
      </w:r>
      <w:r w:rsidR="00214382" w:rsidRPr="00214382">
        <w:t>);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в</w:t>
      </w:r>
      <w:r w:rsidR="00214382" w:rsidRPr="00214382">
        <w:t xml:space="preserve">) </w:t>
      </w:r>
      <w:r w:rsidRPr="00214382">
        <w:t>накопление</w:t>
      </w:r>
      <w:r w:rsidR="00214382" w:rsidRPr="00214382">
        <w:t xml:space="preserve"> </w:t>
      </w:r>
      <w:r w:rsidRPr="00214382">
        <w:t>сезонных</w:t>
      </w:r>
      <w:r w:rsidR="00214382" w:rsidRPr="00214382">
        <w:t xml:space="preserve"> </w:t>
      </w:r>
      <w:r w:rsidRPr="00214382">
        <w:t>запасов,</w:t>
      </w:r>
      <w:r w:rsidR="00214382" w:rsidRPr="00214382">
        <w:t xml:space="preserve"> </w:t>
      </w:r>
      <w:r w:rsidRPr="00214382">
        <w:t>обеспечивающих</w:t>
      </w:r>
      <w:r w:rsidR="00214382" w:rsidRPr="00214382">
        <w:t xml:space="preserve"> </w:t>
      </w:r>
      <w:r w:rsidRPr="00214382">
        <w:t>хозяйственный</w:t>
      </w:r>
      <w:r w:rsidR="00214382" w:rsidRPr="00214382">
        <w:t xml:space="preserve"> </w:t>
      </w:r>
      <w:r w:rsidRPr="00214382">
        <w:t>процесс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предстоящем</w:t>
      </w:r>
      <w:r w:rsidR="00214382" w:rsidRPr="00214382">
        <w:t xml:space="preserve"> </w:t>
      </w:r>
      <w:r w:rsidRPr="00214382">
        <w:t>периоде</w:t>
      </w:r>
      <w:r w:rsidR="00214382">
        <w:t xml:space="preserve"> (</w:t>
      </w:r>
      <w:r w:rsidRPr="00214382">
        <w:t>сезонные</w:t>
      </w:r>
      <w:r w:rsidR="00214382" w:rsidRPr="00214382">
        <w:t xml:space="preserve"> </w:t>
      </w:r>
      <w:r w:rsidRPr="00214382">
        <w:t>запасы</w:t>
      </w:r>
      <w:r w:rsidR="00214382" w:rsidRPr="00214382">
        <w:t xml:space="preserve"> </w:t>
      </w:r>
      <w:r w:rsidRPr="00214382">
        <w:t>сырья,</w:t>
      </w:r>
      <w:r w:rsidR="00214382" w:rsidRPr="00214382">
        <w:t xml:space="preserve"> </w:t>
      </w:r>
      <w:r w:rsidRPr="00214382">
        <w:t>материалов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готовой</w:t>
      </w:r>
      <w:r w:rsidR="00214382" w:rsidRPr="00214382">
        <w:t xml:space="preserve"> </w:t>
      </w:r>
      <w:r w:rsidRPr="00214382">
        <w:t>продукции</w:t>
      </w:r>
      <w:r w:rsidR="00214382" w:rsidRPr="00214382">
        <w:t xml:space="preserve">) </w:t>
      </w:r>
      <w:r w:rsidRPr="00214382">
        <w:t>и</w:t>
      </w:r>
      <w:r w:rsidR="00214382" w:rsidRPr="00214382">
        <w:t xml:space="preserve"> </w:t>
      </w:r>
      <w:r w:rsidRPr="00214382">
        <w:t>т.п.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В</w:t>
      </w:r>
      <w:r w:rsidR="00214382" w:rsidRPr="00214382">
        <w:t xml:space="preserve"> </w:t>
      </w:r>
      <w:r w:rsidRPr="00214382">
        <w:t>процессе</w:t>
      </w:r>
      <w:r w:rsidR="00214382" w:rsidRPr="00214382">
        <w:t xml:space="preserve"> </w:t>
      </w:r>
      <w:r w:rsidRPr="00214382">
        <w:t>формирования</w:t>
      </w:r>
      <w:r w:rsidR="00214382" w:rsidRPr="00214382">
        <w:t xml:space="preserve"> </w:t>
      </w:r>
      <w:r w:rsidRPr="00214382">
        <w:t>политики</w:t>
      </w:r>
      <w:r w:rsidR="00214382" w:rsidRPr="00214382">
        <w:t xml:space="preserve"> </w:t>
      </w:r>
      <w:r w:rsidRPr="00214382">
        <w:t>управления</w:t>
      </w:r>
      <w:r w:rsidR="00214382" w:rsidRPr="00214382">
        <w:t xml:space="preserve"> </w:t>
      </w:r>
      <w:r w:rsidRPr="00214382">
        <w:t>запасами</w:t>
      </w:r>
      <w:r w:rsidR="00214382" w:rsidRPr="00214382">
        <w:t xml:space="preserve"> </w:t>
      </w:r>
      <w:r w:rsidRPr="00214382">
        <w:t>они</w:t>
      </w:r>
      <w:r w:rsidR="00214382" w:rsidRPr="00214382">
        <w:t xml:space="preserve"> </w:t>
      </w:r>
      <w:r w:rsidRPr="00214382">
        <w:t>соответствующим</w:t>
      </w:r>
      <w:r w:rsidR="00214382" w:rsidRPr="00214382">
        <w:t xml:space="preserve"> </w:t>
      </w:r>
      <w:r w:rsidRPr="00214382">
        <w:t>образом</w:t>
      </w:r>
      <w:r w:rsidR="00214382" w:rsidRPr="00214382">
        <w:t xml:space="preserve"> </w:t>
      </w:r>
      <w:r w:rsidRPr="00214382">
        <w:t>классифицируются</w:t>
      </w:r>
      <w:r w:rsidR="00214382" w:rsidRPr="00214382">
        <w:t xml:space="preserve"> </w:t>
      </w:r>
      <w:r w:rsidRPr="00214382">
        <w:t>для</w:t>
      </w:r>
      <w:r w:rsidR="00214382" w:rsidRPr="00214382">
        <w:t xml:space="preserve"> </w:t>
      </w:r>
      <w:r w:rsidRPr="00214382">
        <w:t>обеспечения</w:t>
      </w:r>
      <w:r w:rsidR="00214382" w:rsidRPr="00214382">
        <w:t xml:space="preserve"> </w:t>
      </w:r>
      <w:r w:rsidRPr="00214382">
        <w:t>последующей</w:t>
      </w:r>
      <w:r w:rsidR="00214382" w:rsidRPr="00214382">
        <w:t xml:space="preserve"> </w:t>
      </w:r>
      <w:r w:rsidRPr="00214382">
        <w:t>дифференциации</w:t>
      </w:r>
      <w:r w:rsidR="00214382" w:rsidRPr="00214382">
        <w:t xml:space="preserve"> </w:t>
      </w:r>
      <w:r w:rsidRPr="00214382">
        <w:t>методов</w:t>
      </w:r>
      <w:r w:rsidR="00214382" w:rsidRPr="00214382">
        <w:t xml:space="preserve"> </w:t>
      </w:r>
      <w:r w:rsidRPr="00214382">
        <w:t>управления</w:t>
      </w:r>
      <w:r w:rsidR="00214382" w:rsidRPr="00214382">
        <w:t xml:space="preserve"> </w:t>
      </w:r>
      <w:r w:rsidRPr="00214382">
        <w:t>ими.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3.</w:t>
      </w:r>
      <w:r w:rsidR="00214382" w:rsidRPr="00214382">
        <w:t xml:space="preserve"> </w:t>
      </w:r>
      <w:r w:rsidRPr="00214382">
        <w:t>Оптимизация</w:t>
      </w:r>
      <w:r w:rsidR="00214382" w:rsidRPr="00214382">
        <w:t xml:space="preserve"> </w:t>
      </w:r>
      <w:r w:rsidRPr="00214382">
        <w:t>размера</w:t>
      </w:r>
      <w:r w:rsidR="00214382" w:rsidRPr="00214382">
        <w:t xml:space="preserve"> </w:t>
      </w:r>
      <w:r w:rsidRPr="00214382">
        <w:t>основных</w:t>
      </w:r>
      <w:r w:rsidR="00214382" w:rsidRPr="00214382">
        <w:t xml:space="preserve"> </w:t>
      </w:r>
      <w:r w:rsidRPr="00214382">
        <w:t>групп</w:t>
      </w:r>
      <w:r w:rsidR="00214382" w:rsidRPr="00214382">
        <w:t xml:space="preserve"> </w:t>
      </w:r>
      <w:r w:rsidRPr="00214382">
        <w:t>текущих</w:t>
      </w:r>
      <w:r w:rsidR="00214382" w:rsidRPr="00214382">
        <w:t xml:space="preserve"> </w:t>
      </w:r>
      <w:r w:rsidRPr="00214382">
        <w:t>запасов.</w:t>
      </w:r>
      <w:r w:rsidR="00214382" w:rsidRPr="00214382">
        <w:t xml:space="preserve"> </w:t>
      </w:r>
      <w:r w:rsidRPr="00214382">
        <w:t>Такая</w:t>
      </w:r>
      <w:r w:rsidR="00214382" w:rsidRPr="00214382">
        <w:t xml:space="preserve"> </w:t>
      </w:r>
      <w:r w:rsidRPr="00214382">
        <w:t>оптимизация</w:t>
      </w:r>
      <w:r w:rsidR="00214382" w:rsidRPr="00214382">
        <w:t xml:space="preserve"> </w:t>
      </w:r>
      <w:r w:rsidRPr="00214382">
        <w:t>связана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предварительным</w:t>
      </w:r>
      <w:r w:rsidR="00214382" w:rsidRPr="00214382">
        <w:t xml:space="preserve"> </w:t>
      </w:r>
      <w:r w:rsidRPr="00214382">
        <w:t>разделением</w:t>
      </w:r>
      <w:r w:rsidR="00214382" w:rsidRPr="00214382">
        <w:t xml:space="preserve"> </w:t>
      </w:r>
      <w:r w:rsidRPr="00214382">
        <w:t>всей</w:t>
      </w:r>
      <w:r w:rsidR="00214382" w:rsidRPr="00214382">
        <w:t xml:space="preserve"> </w:t>
      </w:r>
      <w:r w:rsidRPr="00214382">
        <w:t>совокупности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товарно-материальных</w:t>
      </w:r>
      <w:r w:rsidR="00214382" w:rsidRPr="00214382">
        <w:t xml:space="preserve"> </w:t>
      </w:r>
      <w:r w:rsidRPr="00214382">
        <w:t>ценностей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два</w:t>
      </w:r>
      <w:r w:rsidR="00214382" w:rsidRPr="00214382">
        <w:t xml:space="preserve"> </w:t>
      </w:r>
      <w:r w:rsidRPr="00214382">
        <w:t>основных</w:t>
      </w:r>
      <w:r w:rsidR="00214382" w:rsidRPr="00214382">
        <w:t xml:space="preserve"> </w:t>
      </w:r>
      <w:r w:rsidRPr="00214382">
        <w:t>вида</w:t>
      </w:r>
      <w:r w:rsidR="00214382" w:rsidRPr="00214382">
        <w:t xml:space="preserve"> - </w:t>
      </w:r>
      <w:r w:rsidRPr="00214382">
        <w:t>производственные</w:t>
      </w:r>
      <w:r w:rsidR="00214382">
        <w:t xml:space="preserve"> (</w:t>
      </w:r>
      <w:r w:rsidRPr="00214382">
        <w:t>запасы</w:t>
      </w:r>
      <w:r w:rsidR="00214382" w:rsidRPr="00214382">
        <w:t xml:space="preserve"> </w:t>
      </w:r>
      <w:r w:rsidRPr="00214382">
        <w:t>сырья,</w:t>
      </w:r>
      <w:r w:rsidR="00214382" w:rsidRPr="00214382">
        <w:t xml:space="preserve"> </w:t>
      </w:r>
      <w:r w:rsidRPr="00214382">
        <w:t>материалов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полуфабрикатов</w:t>
      </w:r>
      <w:r w:rsidR="00214382" w:rsidRPr="00214382">
        <w:t xml:space="preserve">) </w:t>
      </w:r>
      <w:r w:rsidRPr="00214382">
        <w:t>и</w:t>
      </w:r>
      <w:r w:rsidR="00214382" w:rsidRPr="00214382">
        <w:t xml:space="preserve"> </w:t>
      </w:r>
      <w:r w:rsidRPr="00214382">
        <w:t>запасы</w:t>
      </w:r>
      <w:r w:rsidR="00214382" w:rsidRPr="00214382">
        <w:t xml:space="preserve"> </w:t>
      </w:r>
      <w:r w:rsidRPr="00214382">
        <w:t>готовой</w:t>
      </w:r>
      <w:r w:rsidR="00214382" w:rsidRPr="00214382">
        <w:t xml:space="preserve"> </w:t>
      </w:r>
      <w:r w:rsidRPr="00214382">
        <w:t>продукции.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разрезе</w:t>
      </w:r>
      <w:r w:rsidR="00214382" w:rsidRPr="00214382">
        <w:t xml:space="preserve"> </w:t>
      </w:r>
      <w:r w:rsidRPr="00214382">
        <w:t>каждого</w:t>
      </w:r>
      <w:r w:rsidR="00214382" w:rsidRPr="00214382">
        <w:t xml:space="preserve"> </w:t>
      </w:r>
      <w:r w:rsidRPr="00214382">
        <w:t>из</w:t>
      </w:r>
      <w:r w:rsidR="00214382" w:rsidRPr="00214382">
        <w:t xml:space="preserve"> </w:t>
      </w:r>
      <w:r w:rsidRPr="00214382">
        <w:t>этих</w:t>
      </w:r>
      <w:r w:rsidR="00214382" w:rsidRPr="00214382">
        <w:t xml:space="preserve"> </w:t>
      </w:r>
      <w:r w:rsidRPr="00214382">
        <w:t>видов</w:t>
      </w:r>
      <w:r w:rsidR="00214382" w:rsidRPr="00214382">
        <w:t xml:space="preserve"> </w:t>
      </w:r>
      <w:r w:rsidRPr="00214382">
        <w:t>выделяются</w:t>
      </w:r>
      <w:r w:rsidR="00214382" w:rsidRPr="00214382">
        <w:t xml:space="preserve"> </w:t>
      </w:r>
      <w:r w:rsidRPr="00214382">
        <w:t>запасы</w:t>
      </w:r>
      <w:r w:rsidR="00214382" w:rsidRPr="00214382">
        <w:t xml:space="preserve"> </w:t>
      </w:r>
      <w:r w:rsidRPr="00214382">
        <w:t>текущего</w:t>
      </w:r>
      <w:r w:rsidR="00214382" w:rsidRPr="00214382">
        <w:t xml:space="preserve"> </w:t>
      </w:r>
      <w:r w:rsidRPr="00214382">
        <w:t>хранения</w:t>
      </w:r>
      <w:r w:rsidR="00214382" w:rsidRPr="00214382">
        <w:t xml:space="preserve"> - </w:t>
      </w:r>
      <w:r w:rsidRPr="00214382">
        <w:t>постоянно</w:t>
      </w:r>
      <w:r w:rsidR="00214382" w:rsidRPr="00214382">
        <w:t xml:space="preserve"> </w:t>
      </w:r>
      <w:r w:rsidRPr="00214382">
        <w:t>обновляемая</w:t>
      </w:r>
      <w:r w:rsidR="00214382" w:rsidRPr="00214382">
        <w:t xml:space="preserve"> </w:t>
      </w:r>
      <w:r w:rsidRPr="00214382">
        <w:t>часть</w:t>
      </w:r>
      <w:r w:rsidR="00214382" w:rsidRPr="00214382">
        <w:t xml:space="preserve"> </w:t>
      </w:r>
      <w:r w:rsidRPr="00214382">
        <w:t>запасов,</w:t>
      </w:r>
      <w:r w:rsidR="00214382" w:rsidRPr="00214382">
        <w:t xml:space="preserve"> </w:t>
      </w:r>
      <w:r w:rsidRPr="00214382">
        <w:t>формируемых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регулярной</w:t>
      </w:r>
      <w:r w:rsidR="00214382" w:rsidRPr="00214382">
        <w:t xml:space="preserve"> </w:t>
      </w:r>
      <w:r w:rsidRPr="00214382">
        <w:t>основе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равномерно</w:t>
      </w:r>
      <w:r w:rsidR="00214382" w:rsidRPr="00214382">
        <w:t xml:space="preserve"> </w:t>
      </w:r>
      <w:r w:rsidRPr="00214382">
        <w:t>потребляемых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процессе</w:t>
      </w:r>
      <w:r w:rsidR="00214382" w:rsidRPr="00214382">
        <w:t xml:space="preserve"> </w:t>
      </w:r>
      <w:r w:rsidRPr="00214382">
        <w:t>производства</w:t>
      </w:r>
      <w:r w:rsidR="00214382" w:rsidRPr="00214382">
        <w:t xml:space="preserve"> </w:t>
      </w:r>
      <w:r w:rsidRPr="00214382">
        <w:t>продукции</w:t>
      </w:r>
      <w:r w:rsidR="00214382" w:rsidRPr="00214382">
        <w:t xml:space="preserve"> </w:t>
      </w:r>
      <w:r w:rsidRPr="00214382">
        <w:t>или</w:t>
      </w:r>
      <w:r w:rsidR="00214382" w:rsidRPr="00214382">
        <w:t xml:space="preserve"> </w:t>
      </w:r>
      <w:r w:rsidRPr="00214382">
        <w:t>ее</w:t>
      </w:r>
      <w:r w:rsidR="00214382" w:rsidRPr="00214382">
        <w:t xml:space="preserve"> </w:t>
      </w:r>
      <w:r w:rsidRPr="00214382">
        <w:t>реализации</w:t>
      </w:r>
      <w:r w:rsidR="00214382" w:rsidRPr="00214382">
        <w:t xml:space="preserve"> </w:t>
      </w:r>
      <w:r w:rsidRPr="00214382">
        <w:t>покупателям.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оптимизации</w:t>
      </w:r>
      <w:r w:rsidR="00214382" w:rsidRPr="00214382">
        <w:t xml:space="preserve"> </w:t>
      </w:r>
      <w:r w:rsidRPr="00214382">
        <w:t>размера</w:t>
      </w:r>
      <w:r w:rsidR="00214382" w:rsidRPr="00214382">
        <w:t xml:space="preserve"> </w:t>
      </w:r>
      <w:r w:rsidRPr="00214382">
        <w:t>текущих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товарно-материальных</w:t>
      </w:r>
      <w:r w:rsidR="00214382" w:rsidRPr="00214382">
        <w:t xml:space="preserve"> </w:t>
      </w:r>
      <w:r w:rsidRPr="00214382">
        <w:t>ценностей</w:t>
      </w:r>
      <w:r w:rsidR="00214382" w:rsidRPr="00214382">
        <w:t xml:space="preserve"> </w:t>
      </w:r>
      <w:r w:rsidRPr="00214382">
        <w:t>используется</w:t>
      </w:r>
      <w:r w:rsidR="00214382" w:rsidRPr="00214382">
        <w:t xml:space="preserve"> </w:t>
      </w:r>
      <w:r w:rsidRPr="00214382">
        <w:t>ряд</w:t>
      </w:r>
      <w:r w:rsidR="00214382" w:rsidRPr="00214382">
        <w:t xml:space="preserve"> </w:t>
      </w:r>
      <w:r w:rsidRPr="00214382">
        <w:t>моделей,</w:t>
      </w:r>
      <w:r w:rsidR="00214382" w:rsidRPr="00214382">
        <w:t xml:space="preserve"> </w:t>
      </w:r>
      <w:r w:rsidRPr="00214382">
        <w:t>среди</w:t>
      </w:r>
      <w:r w:rsidR="00214382" w:rsidRPr="00214382">
        <w:t xml:space="preserve"> </w:t>
      </w:r>
      <w:r w:rsidRPr="00214382">
        <w:t>которых</w:t>
      </w:r>
      <w:r w:rsidR="00214382" w:rsidRPr="00214382">
        <w:t xml:space="preserve"> </w:t>
      </w:r>
      <w:r w:rsidRPr="00214382">
        <w:t>наибольшее</w:t>
      </w:r>
      <w:r w:rsidR="00214382" w:rsidRPr="00214382">
        <w:t xml:space="preserve"> </w:t>
      </w:r>
      <w:r w:rsidRPr="00214382">
        <w:t>распространение</w:t>
      </w:r>
      <w:r w:rsidR="00214382" w:rsidRPr="00214382">
        <w:t xml:space="preserve"> </w:t>
      </w:r>
      <w:r w:rsidRPr="00214382">
        <w:t>получила</w:t>
      </w:r>
      <w:r w:rsidR="00214382">
        <w:t xml:space="preserve"> "</w:t>
      </w:r>
      <w:r w:rsidRPr="00214382">
        <w:t>Модель</w:t>
      </w:r>
      <w:r w:rsidR="00214382" w:rsidRPr="00214382">
        <w:t xml:space="preserve"> </w:t>
      </w:r>
      <w:r w:rsidRPr="00214382">
        <w:t>экономически</w:t>
      </w:r>
      <w:r w:rsidR="00214382" w:rsidRPr="00214382">
        <w:t xml:space="preserve"> </w:t>
      </w:r>
      <w:r w:rsidRPr="00214382">
        <w:t>обоснованного</w:t>
      </w:r>
      <w:r w:rsidR="00214382" w:rsidRPr="00214382">
        <w:t xml:space="preserve"> </w:t>
      </w:r>
      <w:r w:rsidRPr="00214382">
        <w:t>размера</w:t>
      </w:r>
      <w:r w:rsidR="00214382" w:rsidRPr="00214382">
        <w:t xml:space="preserve"> </w:t>
      </w:r>
      <w:r w:rsidRPr="00214382">
        <w:t>заказа</w:t>
      </w:r>
      <w:r w:rsidR="00214382">
        <w:t xml:space="preserve">" </w:t>
      </w:r>
      <w:r w:rsidR="00214382" w:rsidRPr="00214382">
        <w:t>[</w:t>
      </w:r>
      <w:r w:rsidRPr="00214382">
        <w:t>Economic</w:t>
      </w:r>
      <w:r w:rsidR="00214382" w:rsidRPr="00214382">
        <w:t xml:space="preserve"> </w:t>
      </w:r>
      <w:r w:rsidRPr="00214382">
        <w:t>ordering</w:t>
      </w:r>
      <w:r w:rsidR="00214382" w:rsidRPr="00214382">
        <w:t xml:space="preserve"> </w:t>
      </w:r>
      <w:r w:rsidRPr="00214382">
        <w:t>quantity</w:t>
      </w:r>
      <w:r w:rsidR="00214382" w:rsidRPr="00214382">
        <w:t xml:space="preserve"> - </w:t>
      </w:r>
      <w:r w:rsidRPr="00214382">
        <w:t>EOQ</w:t>
      </w:r>
      <w:r w:rsidR="00214382" w:rsidRPr="00214382">
        <w:t xml:space="preserve"> </w:t>
      </w:r>
      <w:r w:rsidRPr="00214382">
        <w:t>model</w:t>
      </w:r>
      <w:r w:rsidR="00214382" w:rsidRPr="00214382">
        <w:t xml:space="preserve">]. </w:t>
      </w:r>
      <w:r w:rsidRPr="00214382">
        <w:t>Она</w:t>
      </w:r>
      <w:r w:rsidR="00214382" w:rsidRPr="00214382">
        <w:t xml:space="preserve"> </w:t>
      </w:r>
      <w:r w:rsidRPr="00214382">
        <w:t>может</w:t>
      </w:r>
      <w:r w:rsidR="00214382" w:rsidRPr="00214382">
        <w:t xml:space="preserve"> </w:t>
      </w:r>
      <w:r w:rsidRPr="00214382">
        <w:t>быть</w:t>
      </w:r>
      <w:r w:rsidR="00214382" w:rsidRPr="00214382">
        <w:t xml:space="preserve"> </w:t>
      </w:r>
      <w:r w:rsidRPr="00214382">
        <w:t>использована</w:t>
      </w:r>
      <w:r w:rsidR="00214382" w:rsidRPr="00214382">
        <w:t xml:space="preserve"> </w:t>
      </w:r>
      <w:r w:rsidRPr="00214382">
        <w:t>для</w:t>
      </w:r>
      <w:r w:rsidR="00214382" w:rsidRPr="00214382">
        <w:t xml:space="preserve"> </w:t>
      </w:r>
      <w:r w:rsidRPr="00214382">
        <w:t>оптимизации</w:t>
      </w:r>
      <w:r w:rsidR="00214382" w:rsidRPr="00214382">
        <w:t xml:space="preserve"> </w:t>
      </w:r>
      <w:r w:rsidRPr="00214382">
        <w:t>размера</w:t>
      </w:r>
      <w:r w:rsidR="00214382" w:rsidRPr="00214382">
        <w:t xml:space="preserve"> </w:t>
      </w:r>
      <w:r w:rsidRPr="00214382">
        <w:t>как</w:t>
      </w:r>
      <w:r w:rsidR="00214382" w:rsidRPr="00214382">
        <w:t xml:space="preserve"> </w:t>
      </w:r>
      <w:r w:rsidRPr="00214382">
        <w:t>производственных</w:t>
      </w:r>
      <w:r w:rsidR="00214382" w:rsidRPr="00214382">
        <w:t xml:space="preserve"> </w:t>
      </w:r>
      <w:r w:rsidRPr="00214382">
        <w:t>запасов,</w:t>
      </w:r>
      <w:r w:rsidR="00214382" w:rsidRPr="00214382">
        <w:t xml:space="preserve"> </w:t>
      </w:r>
      <w:r w:rsidRPr="00214382">
        <w:t>так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готовой</w:t>
      </w:r>
      <w:r w:rsidR="00214382" w:rsidRPr="00214382">
        <w:t xml:space="preserve"> </w:t>
      </w:r>
      <w:r w:rsidRPr="00214382">
        <w:t>продукции.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Расчетный</w:t>
      </w:r>
      <w:r w:rsidR="00214382" w:rsidRPr="00214382">
        <w:t xml:space="preserve"> </w:t>
      </w:r>
      <w:r w:rsidRPr="00214382">
        <w:t>механизм</w:t>
      </w:r>
      <w:r w:rsidR="00214382" w:rsidRPr="00214382">
        <w:t xml:space="preserve"> </w:t>
      </w:r>
      <w:r w:rsidRPr="00214382">
        <w:t>модели</w:t>
      </w:r>
      <w:r w:rsidR="00214382" w:rsidRPr="00214382">
        <w:t xml:space="preserve"> </w:t>
      </w:r>
      <w:r w:rsidRPr="00214382">
        <w:t>EOQ</w:t>
      </w:r>
      <w:r w:rsidR="00214382" w:rsidRPr="00214382">
        <w:t xml:space="preserve"> </w:t>
      </w:r>
      <w:r w:rsidRPr="00214382">
        <w:t>основан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минимизации</w:t>
      </w:r>
      <w:r w:rsidR="00214382" w:rsidRPr="00214382">
        <w:t xml:space="preserve"> </w:t>
      </w:r>
      <w:r w:rsidRPr="00214382">
        <w:t>совокупных</w:t>
      </w:r>
      <w:r w:rsidR="00214382" w:rsidRPr="00214382">
        <w:t xml:space="preserve"> </w:t>
      </w:r>
      <w:r w:rsidRPr="00214382">
        <w:t>операционных</w:t>
      </w:r>
      <w:r w:rsidR="00214382" w:rsidRPr="00214382">
        <w:t xml:space="preserve"> </w:t>
      </w:r>
      <w:r w:rsidRPr="00214382">
        <w:t>затрат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закупке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хранению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предприятии.</w:t>
      </w:r>
      <w:r w:rsidR="00214382" w:rsidRPr="00214382">
        <w:t xml:space="preserve"> </w:t>
      </w:r>
      <w:r w:rsidRPr="00214382">
        <w:t>Эти</w:t>
      </w:r>
      <w:r w:rsidR="00214382" w:rsidRPr="00214382">
        <w:t xml:space="preserve"> </w:t>
      </w:r>
      <w:r w:rsidRPr="00214382">
        <w:t>операционные</w:t>
      </w:r>
      <w:r w:rsidR="00214382" w:rsidRPr="00214382">
        <w:t xml:space="preserve"> </w:t>
      </w:r>
      <w:r w:rsidRPr="00214382">
        <w:t>затраты</w:t>
      </w:r>
      <w:r w:rsidR="00214382" w:rsidRPr="00214382">
        <w:t xml:space="preserve"> </w:t>
      </w:r>
      <w:r w:rsidRPr="00214382">
        <w:t>предварительно</w:t>
      </w:r>
      <w:r w:rsidR="00214382" w:rsidRPr="00214382">
        <w:t xml:space="preserve"> </w:t>
      </w:r>
      <w:r w:rsidRPr="00214382">
        <w:t>разделяются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две</w:t>
      </w:r>
      <w:r w:rsidR="00214382" w:rsidRPr="00214382">
        <w:t xml:space="preserve"> </w:t>
      </w:r>
      <w:r w:rsidRPr="00214382">
        <w:t>группы</w:t>
      </w:r>
      <w:r w:rsidR="00214382" w:rsidRPr="00214382">
        <w:t xml:space="preserve">: </w:t>
      </w:r>
      <w:r w:rsidRPr="00214382">
        <w:t>а</w:t>
      </w:r>
      <w:r w:rsidR="00214382" w:rsidRPr="00214382">
        <w:t xml:space="preserve">) </w:t>
      </w:r>
      <w:r w:rsidRPr="00214382">
        <w:t>сумма</w:t>
      </w:r>
      <w:r w:rsidR="00214382" w:rsidRPr="00214382">
        <w:t xml:space="preserve"> </w:t>
      </w:r>
      <w:r w:rsidRPr="00214382">
        <w:t>затрат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размещению</w:t>
      </w:r>
      <w:r w:rsidR="00214382" w:rsidRPr="00214382">
        <w:t xml:space="preserve"> </w:t>
      </w:r>
      <w:r w:rsidRPr="00214382">
        <w:t>заказов</w:t>
      </w:r>
      <w:r w:rsidR="00214382">
        <w:t xml:space="preserve"> (</w:t>
      </w:r>
      <w:r w:rsidRPr="00214382">
        <w:t>включающих</w:t>
      </w:r>
      <w:r w:rsidR="00214382" w:rsidRPr="00214382">
        <w:t xml:space="preserve"> </w:t>
      </w:r>
      <w:r w:rsidRPr="00214382">
        <w:t>расходы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транспортированию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приемке</w:t>
      </w:r>
      <w:r w:rsidR="00214382" w:rsidRPr="00214382">
        <w:t xml:space="preserve"> </w:t>
      </w:r>
      <w:r w:rsidRPr="00214382">
        <w:t>товаров</w:t>
      </w:r>
      <w:r w:rsidR="00214382" w:rsidRPr="00214382">
        <w:t xml:space="preserve">); </w:t>
      </w:r>
      <w:r w:rsidRPr="00214382">
        <w:t>б</w:t>
      </w:r>
      <w:r w:rsidR="00214382" w:rsidRPr="00214382">
        <w:t xml:space="preserve">) </w:t>
      </w:r>
      <w:r w:rsidRPr="00214382">
        <w:t>сумма</w:t>
      </w:r>
      <w:r w:rsidR="00214382" w:rsidRPr="00214382">
        <w:t xml:space="preserve"> </w:t>
      </w:r>
      <w:r w:rsidRPr="00214382">
        <w:t>затрат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хранению</w:t>
      </w:r>
      <w:r w:rsidR="00214382" w:rsidRPr="00214382">
        <w:t xml:space="preserve"> </w:t>
      </w:r>
      <w:r w:rsidRPr="00214382">
        <w:t>товаров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складе.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Рассмотрим</w:t>
      </w:r>
      <w:r w:rsidR="00214382" w:rsidRPr="00214382">
        <w:t xml:space="preserve"> </w:t>
      </w:r>
      <w:r w:rsidRPr="00214382">
        <w:t>механизм</w:t>
      </w:r>
      <w:r w:rsidR="00214382" w:rsidRPr="00214382">
        <w:t xml:space="preserve"> </w:t>
      </w:r>
      <w:r w:rsidRPr="00214382">
        <w:t>модели</w:t>
      </w:r>
      <w:r w:rsidR="00214382" w:rsidRPr="00214382">
        <w:t xml:space="preserve"> </w:t>
      </w:r>
      <w:r w:rsidRPr="00214382">
        <w:t>EOQ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примере</w:t>
      </w:r>
      <w:r w:rsidR="00214382" w:rsidRPr="00214382">
        <w:t xml:space="preserve"> </w:t>
      </w:r>
      <w:r w:rsidRPr="00214382">
        <w:t>формирования</w:t>
      </w:r>
      <w:r w:rsidR="00214382" w:rsidRPr="00214382">
        <w:t xml:space="preserve"> </w:t>
      </w:r>
      <w:r w:rsidRPr="00214382">
        <w:t>производственных</w:t>
      </w:r>
      <w:r w:rsidR="00214382" w:rsidRPr="00214382">
        <w:t xml:space="preserve"> </w:t>
      </w:r>
      <w:r w:rsidRPr="00214382">
        <w:t>запасов.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С</w:t>
      </w:r>
      <w:r w:rsidR="00214382" w:rsidRPr="00214382">
        <w:t xml:space="preserve"> </w:t>
      </w:r>
      <w:r w:rsidRPr="00214382">
        <w:t>одной</w:t>
      </w:r>
      <w:r w:rsidR="00214382" w:rsidRPr="00214382">
        <w:t xml:space="preserve"> </w:t>
      </w:r>
      <w:r w:rsidRPr="00214382">
        <w:t>стороны,</w:t>
      </w:r>
      <w:r w:rsidR="00214382" w:rsidRPr="00214382">
        <w:t xml:space="preserve"> </w:t>
      </w:r>
      <w:r w:rsidRPr="00214382">
        <w:t>предприятию</w:t>
      </w:r>
      <w:r w:rsidR="00214382" w:rsidRPr="00214382">
        <w:t xml:space="preserve"> </w:t>
      </w:r>
      <w:r w:rsidRPr="00214382">
        <w:t>выгодно</w:t>
      </w:r>
      <w:r w:rsidR="00214382" w:rsidRPr="00214382">
        <w:t xml:space="preserve"> </w:t>
      </w:r>
      <w:r w:rsidRPr="00214382">
        <w:t>завозить</w:t>
      </w:r>
      <w:r w:rsidR="00214382" w:rsidRPr="00214382">
        <w:t xml:space="preserve"> </w:t>
      </w:r>
      <w:r w:rsidRPr="00214382">
        <w:t>сырье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материалы</w:t>
      </w:r>
      <w:r w:rsidR="00214382" w:rsidRPr="00214382">
        <w:t xml:space="preserve"> </w:t>
      </w:r>
      <w:r w:rsidRPr="00214382">
        <w:t>как</w:t>
      </w:r>
      <w:r w:rsidR="00214382" w:rsidRPr="00214382">
        <w:t xml:space="preserve"> </w:t>
      </w:r>
      <w:r w:rsidRPr="00214382">
        <w:t>можно</w:t>
      </w:r>
      <w:r w:rsidR="00214382" w:rsidRPr="00214382">
        <w:t xml:space="preserve"> </w:t>
      </w:r>
      <w:r w:rsidRPr="00214382">
        <w:t>более</w:t>
      </w:r>
      <w:r w:rsidR="00214382" w:rsidRPr="00214382">
        <w:t xml:space="preserve"> </w:t>
      </w:r>
      <w:r w:rsidRPr="00214382">
        <w:t>высокими</w:t>
      </w:r>
      <w:r w:rsidR="00214382" w:rsidRPr="00214382">
        <w:t xml:space="preserve"> </w:t>
      </w:r>
      <w:r w:rsidRPr="00214382">
        <w:t>партиями.</w:t>
      </w:r>
      <w:r w:rsidR="00214382" w:rsidRPr="00214382">
        <w:t xml:space="preserve"> </w:t>
      </w:r>
      <w:r w:rsidRPr="00214382">
        <w:t>Чем</w:t>
      </w:r>
      <w:r w:rsidR="00214382" w:rsidRPr="00214382">
        <w:t xml:space="preserve"> </w:t>
      </w:r>
      <w:r w:rsidRPr="00214382">
        <w:t>выше</w:t>
      </w:r>
      <w:r w:rsidR="00214382" w:rsidRPr="00214382">
        <w:t xml:space="preserve"> </w:t>
      </w:r>
      <w:r w:rsidRPr="00214382">
        <w:t>размер</w:t>
      </w:r>
      <w:r w:rsidR="00214382" w:rsidRPr="00214382">
        <w:t xml:space="preserve"> </w:t>
      </w:r>
      <w:r w:rsidRPr="00214382">
        <w:t>партии</w:t>
      </w:r>
      <w:r w:rsidR="00214382" w:rsidRPr="00214382">
        <w:t xml:space="preserve"> </w:t>
      </w:r>
      <w:r w:rsidRPr="00214382">
        <w:t>поставки,</w:t>
      </w:r>
      <w:r w:rsidR="00214382" w:rsidRPr="00214382">
        <w:t xml:space="preserve"> </w:t>
      </w:r>
      <w:r w:rsidRPr="00214382">
        <w:t>тем</w:t>
      </w:r>
      <w:r w:rsidR="00214382" w:rsidRPr="00214382">
        <w:t xml:space="preserve"> </w:t>
      </w:r>
      <w:r w:rsidRPr="00214382">
        <w:t>ниже</w:t>
      </w:r>
      <w:r w:rsidR="00214382" w:rsidRPr="00214382">
        <w:t xml:space="preserve"> </w:t>
      </w:r>
      <w:r w:rsidRPr="00214382">
        <w:t>совокупный</w:t>
      </w:r>
      <w:r w:rsidR="00214382" w:rsidRPr="00214382">
        <w:t xml:space="preserve"> </w:t>
      </w:r>
      <w:r w:rsidRPr="00214382">
        <w:t>размер</w:t>
      </w:r>
      <w:r w:rsidR="00214382" w:rsidRPr="00214382">
        <w:t xml:space="preserve"> </w:t>
      </w:r>
      <w:r w:rsidRPr="00214382">
        <w:t>операционных</w:t>
      </w:r>
      <w:r w:rsidR="00214382" w:rsidRPr="00214382">
        <w:t xml:space="preserve"> </w:t>
      </w:r>
      <w:r w:rsidRPr="00214382">
        <w:t>затрат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размещению</w:t>
      </w:r>
      <w:r w:rsidR="00214382" w:rsidRPr="00214382">
        <w:t xml:space="preserve"> </w:t>
      </w:r>
      <w:r w:rsidRPr="00214382">
        <w:t>заказов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определенном</w:t>
      </w:r>
      <w:r w:rsidR="00214382" w:rsidRPr="00214382">
        <w:t xml:space="preserve"> </w:t>
      </w:r>
      <w:r w:rsidRPr="00214382">
        <w:t>периоде</w:t>
      </w:r>
      <w:r w:rsidR="00214382">
        <w:t xml:space="preserve"> (</w:t>
      </w:r>
      <w:r w:rsidRPr="00214382">
        <w:t>оформлению</w:t>
      </w:r>
      <w:r w:rsidR="00214382" w:rsidRPr="00214382">
        <w:t xml:space="preserve"> </w:t>
      </w:r>
      <w:r w:rsidRPr="00214382">
        <w:t>заказов,</w:t>
      </w:r>
      <w:r w:rsidR="00214382" w:rsidRPr="00214382">
        <w:t xml:space="preserve"> </w:t>
      </w:r>
      <w:r w:rsidRPr="00214382">
        <w:t>доставке</w:t>
      </w:r>
      <w:r w:rsidR="00214382" w:rsidRPr="00214382">
        <w:t xml:space="preserve"> </w:t>
      </w:r>
      <w:r w:rsidRPr="00214382">
        <w:t>заказанных</w:t>
      </w:r>
      <w:r w:rsidR="00214382" w:rsidRPr="00214382">
        <w:t xml:space="preserve"> </w:t>
      </w:r>
      <w:r w:rsidRPr="00214382">
        <w:t>товаров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склад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приемке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складе</w:t>
      </w:r>
      <w:r w:rsidR="00214382" w:rsidRPr="00214382">
        <w:t>).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Для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готовой</w:t>
      </w:r>
      <w:r w:rsidR="00214382" w:rsidRPr="00214382">
        <w:t xml:space="preserve"> </w:t>
      </w:r>
      <w:r w:rsidRPr="00214382">
        <w:t>продукции</w:t>
      </w:r>
      <w:r w:rsidR="00214382" w:rsidRPr="00214382">
        <w:t xml:space="preserve"> </w:t>
      </w:r>
      <w:r w:rsidRPr="00214382">
        <w:t>задача</w:t>
      </w:r>
      <w:r w:rsidR="00214382" w:rsidRPr="00214382">
        <w:t xml:space="preserve"> </w:t>
      </w:r>
      <w:r w:rsidRPr="00214382">
        <w:t>минимизации</w:t>
      </w:r>
      <w:r w:rsidR="00214382" w:rsidRPr="00214382">
        <w:t xml:space="preserve"> </w:t>
      </w:r>
      <w:r w:rsidRPr="00214382">
        <w:t>операционных</w:t>
      </w:r>
      <w:r w:rsidR="00214382" w:rsidRPr="00214382">
        <w:t xml:space="preserve"> </w:t>
      </w:r>
      <w:r w:rsidRPr="00214382">
        <w:t>затрат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обслуживанию</w:t>
      </w:r>
      <w:r w:rsidR="00214382" w:rsidRPr="00214382">
        <w:t xml:space="preserve"> </w:t>
      </w:r>
      <w:r w:rsidRPr="00214382">
        <w:t>состоит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определении</w:t>
      </w:r>
      <w:r w:rsidR="00214382" w:rsidRPr="00214382">
        <w:t xml:space="preserve"> </w:t>
      </w:r>
      <w:r w:rsidRPr="00214382">
        <w:t>оптимального</w:t>
      </w:r>
      <w:r w:rsidR="00214382" w:rsidRPr="00214382">
        <w:t xml:space="preserve"> </w:t>
      </w:r>
      <w:r w:rsidRPr="00214382">
        <w:t>размера</w:t>
      </w:r>
      <w:r w:rsidR="00214382" w:rsidRPr="00214382">
        <w:t xml:space="preserve"> </w:t>
      </w:r>
      <w:r w:rsidRPr="00214382">
        <w:t>партии</w:t>
      </w:r>
      <w:r w:rsidR="00214382" w:rsidRPr="00214382">
        <w:t xml:space="preserve"> </w:t>
      </w:r>
      <w:r w:rsidRPr="00214382">
        <w:t>производимой</w:t>
      </w:r>
      <w:r w:rsidR="00214382" w:rsidRPr="00214382">
        <w:t xml:space="preserve"> </w:t>
      </w:r>
      <w:r w:rsidRPr="00214382">
        <w:t>продукции</w:t>
      </w:r>
      <w:r w:rsidR="00214382">
        <w:t xml:space="preserve"> (</w:t>
      </w:r>
      <w:r w:rsidRPr="00214382">
        <w:t>вместо</w:t>
      </w:r>
      <w:r w:rsidR="00214382" w:rsidRPr="00214382">
        <w:t xml:space="preserve"> </w:t>
      </w:r>
      <w:r w:rsidRPr="00214382">
        <w:t>среднего</w:t>
      </w:r>
      <w:r w:rsidR="00214382" w:rsidRPr="00214382">
        <w:t xml:space="preserve"> </w:t>
      </w:r>
      <w:r w:rsidRPr="00214382">
        <w:t>размера</w:t>
      </w:r>
      <w:r w:rsidR="00214382" w:rsidRPr="00214382">
        <w:t xml:space="preserve"> </w:t>
      </w:r>
      <w:r w:rsidRPr="00214382">
        <w:t>партии</w:t>
      </w:r>
      <w:r w:rsidR="00214382" w:rsidRPr="00214382">
        <w:t xml:space="preserve"> </w:t>
      </w:r>
      <w:r w:rsidRPr="00214382">
        <w:t>поставки</w:t>
      </w:r>
      <w:r w:rsidR="00214382" w:rsidRPr="00214382">
        <w:t xml:space="preserve">). </w:t>
      </w:r>
      <w:r w:rsidRPr="00214382">
        <w:t>Если</w:t>
      </w:r>
      <w:r w:rsidR="00214382" w:rsidRPr="00214382">
        <w:t xml:space="preserve"> </w:t>
      </w:r>
      <w:r w:rsidRPr="00214382">
        <w:t>производить</w:t>
      </w:r>
      <w:r w:rsidR="00214382" w:rsidRPr="00214382">
        <w:t xml:space="preserve"> </w:t>
      </w:r>
      <w:r w:rsidRPr="00214382">
        <w:t>определенный</w:t>
      </w:r>
      <w:r w:rsidR="00214382" w:rsidRPr="00214382">
        <w:t xml:space="preserve"> </w:t>
      </w:r>
      <w:r w:rsidRPr="00214382">
        <w:t>товар</w:t>
      </w:r>
      <w:r w:rsidR="00214382" w:rsidRPr="00214382">
        <w:t xml:space="preserve"> </w:t>
      </w:r>
      <w:r w:rsidRPr="00214382">
        <w:t>мелкими</w:t>
      </w:r>
      <w:r w:rsidR="00214382" w:rsidRPr="00214382">
        <w:t xml:space="preserve"> </w:t>
      </w:r>
      <w:r w:rsidRPr="00214382">
        <w:t>партиями,</w:t>
      </w:r>
      <w:r w:rsidR="00214382" w:rsidRPr="00214382">
        <w:t xml:space="preserve"> </w:t>
      </w:r>
      <w:r w:rsidRPr="00214382">
        <w:t>то</w:t>
      </w:r>
      <w:r w:rsidR="00214382" w:rsidRPr="00214382">
        <w:t xml:space="preserve"> </w:t>
      </w:r>
      <w:r w:rsidRPr="00214382">
        <w:t>операционные</w:t>
      </w:r>
      <w:r w:rsidR="00214382" w:rsidRPr="00214382">
        <w:t xml:space="preserve"> </w:t>
      </w:r>
      <w:r w:rsidRPr="00214382">
        <w:t>затраты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хранению</w:t>
      </w:r>
      <w:r w:rsidR="00214382" w:rsidRPr="00214382">
        <w:t xml:space="preserve"> </w:t>
      </w:r>
      <w:r w:rsidRPr="00214382">
        <w:t>его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виде</w:t>
      </w:r>
      <w:r w:rsidR="00214382" w:rsidRPr="00214382">
        <w:t xml:space="preserve"> </w:t>
      </w:r>
      <w:r w:rsidRPr="00214382">
        <w:t>готовой</w:t>
      </w:r>
      <w:r w:rsidR="00214382" w:rsidRPr="00214382">
        <w:t xml:space="preserve"> </w:t>
      </w:r>
      <w:r w:rsidRPr="00214382">
        <w:t>продукции</w:t>
      </w:r>
      <w:r w:rsidR="00214382">
        <w:t xml:space="preserve"> (</w:t>
      </w:r>
      <w:r w:rsidRPr="00214382">
        <w:t>Сх</w:t>
      </w:r>
      <w:r w:rsidR="00214382" w:rsidRPr="00214382">
        <w:t xml:space="preserve">) </w:t>
      </w:r>
      <w:r w:rsidRPr="00214382">
        <w:t>будут</w:t>
      </w:r>
      <w:r w:rsidR="00214382" w:rsidRPr="00214382">
        <w:t xml:space="preserve"> </w:t>
      </w:r>
      <w:r w:rsidRPr="00214382">
        <w:t>минимальными.</w:t>
      </w:r>
      <w:r w:rsidR="00214382" w:rsidRPr="00214382">
        <w:t xml:space="preserve"> </w:t>
      </w:r>
      <w:r w:rsidRPr="00214382">
        <w:t>Вместе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тем,</w:t>
      </w:r>
      <w:r w:rsidR="00214382" w:rsidRPr="00214382">
        <w:t xml:space="preserve"> </w:t>
      </w:r>
      <w:r w:rsidRPr="00214382">
        <w:t>при</w:t>
      </w:r>
      <w:r w:rsidR="00214382" w:rsidRPr="00214382">
        <w:t xml:space="preserve"> </w:t>
      </w:r>
      <w:r w:rsidRPr="00214382">
        <w:t>таком</w:t>
      </w:r>
      <w:r w:rsidR="00214382" w:rsidRPr="00214382">
        <w:t xml:space="preserve"> </w:t>
      </w:r>
      <w:r w:rsidRPr="00214382">
        <w:t>подходе</w:t>
      </w:r>
      <w:r w:rsidR="00214382" w:rsidRPr="00214382">
        <w:t xml:space="preserve"> </w:t>
      </w:r>
      <w:r w:rsidRPr="00214382">
        <w:t>к</w:t>
      </w:r>
      <w:r w:rsidR="00214382" w:rsidRPr="00214382">
        <w:t xml:space="preserve"> </w:t>
      </w:r>
      <w:r w:rsidRPr="00214382">
        <w:t>операционному</w:t>
      </w:r>
      <w:r w:rsidR="00214382" w:rsidRPr="00214382">
        <w:t xml:space="preserve"> </w:t>
      </w:r>
      <w:r w:rsidRPr="00214382">
        <w:t>процессу</w:t>
      </w:r>
      <w:r w:rsidR="00214382" w:rsidRPr="00214382">
        <w:t xml:space="preserve"> </w:t>
      </w:r>
      <w:r w:rsidRPr="00214382">
        <w:t>существенно</w:t>
      </w:r>
      <w:r w:rsidR="00214382" w:rsidRPr="00214382">
        <w:t xml:space="preserve"> </w:t>
      </w:r>
      <w:r w:rsidRPr="00214382">
        <w:t>возрастут</w:t>
      </w:r>
      <w:r w:rsidR="00214382" w:rsidRPr="00214382">
        <w:t xml:space="preserve"> </w:t>
      </w:r>
      <w:r w:rsidRPr="00214382">
        <w:t>операционные</w:t>
      </w:r>
      <w:r w:rsidR="00214382" w:rsidRPr="00214382">
        <w:t xml:space="preserve"> </w:t>
      </w:r>
      <w:r w:rsidRPr="00214382">
        <w:t>затраты,</w:t>
      </w:r>
      <w:r w:rsidR="00214382" w:rsidRPr="00214382">
        <w:t xml:space="preserve"> </w:t>
      </w:r>
      <w:r w:rsidRPr="00214382">
        <w:t>связанные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частой</w:t>
      </w:r>
      <w:r w:rsidR="00214382" w:rsidRPr="00214382">
        <w:t xml:space="preserve"> </w:t>
      </w:r>
      <w:r w:rsidRPr="00214382">
        <w:t>переналадкой</w:t>
      </w:r>
      <w:r w:rsidR="00214382" w:rsidRPr="00214382">
        <w:t xml:space="preserve"> </w:t>
      </w:r>
      <w:r w:rsidRPr="00214382">
        <w:t>оборудования,</w:t>
      </w:r>
      <w:r w:rsidR="00214382" w:rsidRPr="00214382">
        <w:t xml:space="preserve"> </w:t>
      </w:r>
      <w:r w:rsidRPr="00214382">
        <w:t>подготовкой</w:t>
      </w:r>
      <w:r w:rsidR="00214382" w:rsidRPr="00214382">
        <w:t xml:space="preserve"> </w:t>
      </w:r>
      <w:r w:rsidRPr="00214382">
        <w:t>производства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другие</w:t>
      </w:r>
      <w:r w:rsidR="00214382">
        <w:t xml:space="preserve"> (</w:t>
      </w:r>
      <w:r w:rsidRPr="00214382">
        <w:t>Срз</w:t>
      </w:r>
      <w:r w:rsidR="00214382" w:rsidRPr="00214382">
        <w:t xml:space="preserve">). </w:t>
      </w:r>
      <w:r w:rsidRPr="00214382">
        <w:t>Используя</w:t>
      </w:r>
      <w:r w:rsidR="00214382" w:rsidRPr="00214382">
        <w:t xml:space="preserve"> </w:t>
      </w:r>
      <w:r w:rsidRPr="00214382">
        <w:t>вместо</w:t>
      </w:r>
      <w:r w:rsidR="00214382" w:rsidRPr="00214382">
        <w:t xml:space="preserve"> </w:t>
      </w:r>
      <w:r w:rsidRPr="00214382">
        <w:t>показателя</w:t>
      </w:r>
      <w:r w:rsidR="00214382" w:rsidRPr="00214382">
        <w:t xml:space="preserve"> </w:t>
      </w:r>
      <w:r w:rsidRPr="00214382">
        <w:t>объема</w:t>
      </w:r>
      <w:r w:rsidR="00214382" w:rsidRPr="00214382">
        <w:t xml:space="preserve"> </w:t>
      </w:r>
      <w:r w:rsidRPr="00214382">
        <w:t>производственного</w:t>
      </w:r>
      <w:r w:rsidR="00214382" w:rsidRPr="00214382">
        <w:t xml:space="preserve"> </w:t>
      </w:r>
      <w:r w:rsidRPr="00214382">
        <w:t>потребления</w:t>
      </w:r>
      <w:r w:rsidR="00214382">
        <w:t xml:space="preserve"> (</w:t>
      </w:r>
      <w:r w:rsidRPr="00214382">
        <w:t>ОПП</w:t>
      </w:r>
      <w:r w:rsidR="00214382" w:rsidRPr="00214382">
        <w:t xml:space="preserve">) </w:t>
      </w:r>
      <w:r w:rsidRPr="00214382">
        <w:t>показатель</w:t>
      </w:r>
      <w:r w:rsidR="00214382" w:rsidRPr="00214382">
        <w:t xml:space="preserve"> </w:t>
      </w:r>
      <w:r w:rsidRPr="00214382">
        <w:t>планируемого</w:t>
      </w:r>
      <w:r w:rsidR="00214382" w:rsidRPr="00214382">
        <w:t xml:space="preserve"> </w:t>
      </w:r>
      <w:r w:rsidRPr="00214382">
        <w:t>объема</w:t>
      </w:r>
      <w:r w:rsidR="00214382" w:rsidRPr="00214382">
        <w:t xml:space="preserve"> </w:t>
      </w:r>
      <w:r w:rsidRPr="00214382">
        <w:t>производства</w:t>
      </w:r>
      <w:r w:rsidR="00214382" w:rsidRPr="00214382">
        <w:t xml:space="preserve"> </w:t>
      </w:r>
      <w:r w:rsidRPr="00214382">
        <w:t>продукции,</w:t>
      </w:r>
      <w:r w:rsidR="00214382" w:rsidRPr="00214382">
        <w:t xml:space="preserve"> </w:t>
      </w:r>
      <w:r w:rsidRPr="00214382">
        <w:t>мы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основе</w:t>
      </w:r>
      <w:r w:rsidR="00214382" w:rsidRPr="00214382">
        <w:t xml:space="preserve"> </w:t>
      </w:r>
      <w:r w:rsidRPr="00214382">
        <w:t>Модели</w:t>
      </w:r>
      <w:r w:rsidR="00214382" w:rsidRPr="00214382">
        <w:t xml:space="preserve"> </w:t>
      </w:r>
      <w:r w:rsidRPr="00214382">
        <w:t>EOQ</w:t>
      </w:r>
      <w:r w:rsidR="00214382" w:rsidRPr="00214382">
        <w:t xml:space="preserve"> </w:t>
      </w:r>
      <w:r w:rsidRPr="00214382">
        <w:t>аналогичным</w:t>
      </w:r>
      <w:r w:rsidR="00214382" w:rsidRPr="00214382">
        <w:t xml:space="preserve"> </w:t>
      </w:r>
      <w:r w:rsidRPr="00214382">
        <w:t>образом</w:t>
      </w:r>
      <w:r w:rsidR="00214382" w:rsidRPr="00214382">
        <w:t xml:space="preserve"> </w:t>
      </w:r>
      <w:r w:rsidRPr="00214382">
        <w:t>можем</w:t>
      </w:r>
      <w:r w:rsidR="00214382" w:rsidRPr="00214382">
        <w:t xml:space="preserve"> </w:t>
      </w:r>
      <w:r w:rsidRPr="00214382">
        <w:t>определить</w:t>
      </w:r>
      <w:r w:rsidR="00214382" w:rsidRPr="00214382">
        <w:t xml:space="preserve"> </w:t>
      </w:r>
      <w:r w:rsidRPr="00214382">
        <w:t>оптимальный</w:t>
      </w:r>
      <w:r w:rsidR="00214382" w:rsidRPr="00214382">
        <w:t xml:space="preserve"> </w:t>
      </w:r>
      <w:r w:rsidRPr="00214382">
        <w:t>средний</w:t>
      </w:r>
      <w:r w:rsidR="00214382" w:rsidRPr="00214382">
        <w:t xml:space="preserve"> </w:t>
      </w:r>
      <w:r w:rsidRPr="00214382">
        <w:t>размер</w:t>
      </w:r>
      <w:r w:rsidR="00214382" w:rsidRPr="00214382">
        <w:t xml:space="preserve"> </w:t>
      </w:r>
      <w:r w:rsidRPr="00214382">
        <w:t>партии</w:t>
      </w:r>
      <w:r w:rsidR="00214382" w:rsidRPr="00214382">
        <w:t xml:space="preserve"> </w:t>
      </w:r>
      <w:r w:rsidRPr="00214382">
        <w:t>производимой</w:t>
      </w:r>
      <w:r w:rsidR="00214382" w:rsidRPr="00214382">
        <w:t xml:space="preserve"> </w:t>
      </w:r>
      <w:r w:rsidRPr="00214382">
        <w:t>продукции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оптимальный</w:t>
      </w:r>
      <w:r w:rsidR="00214382" w:rsidRPr="00214382">
        <w:t xml:space="preserve"> </w:t>
      </w:r>
      <w:r w:rsidRPr="00214382">
        <w:t>средний</w:t>
      </w:r>
      <w:r w:rsidR="00214382" w:rsidRPr="00214382">
        <w:t xml:space="preserve"> </w:t>
      </w:r>
      <w:r w:rsidRPr="00214382">
        <w:t>размер</w:t>
      </w:r>
      <w:r w:rsidR="00214382" w:rsidRPr="00214382">
        <w:t xml:space="preserve"> </w:t>
      </w:r>
      <w:r w:rsidRPr="00214382">
        <w:t>запаса</w:t>
      </w:r>
      <w:r w:rsidR="00214382" w:rsidRPr="00214382">
        <w:t xml:space="preserve"> </w:t>
      </w:r>
      <w:r w:rsidRPr="00214382">
        <w:t>готовой</w:t>
      </w:r>
      <w:r w:rsidR="00214382" w:rsidRPr="00214382">
        <w:t xml:space="preserve"> </w:t>
      </w:r>
      <w:r w:rsidRPr="00214382">
        <w:t>продукции.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4.</w:t>
      </w:r>
      <w:r w:rsidR="00214382" w:rsidRPr="00214382">
        <w:t xml:space="preserve"> </w:t>
      </w:r>
      <w:r w:rsidRPr="00214382">
        <w:t>Оптимизация</w:t>
      </w:r>
      <w:r w:rsidR="00214382" w:rsidRPr="00214382">
        <w:t xml:space="preserve"> </w:t>
      </w:r>
      <w:r w:rsidRPr="00214382">
        <w:t>обшей</w:t>
      </w:r>
      <w:r w:rsidR="00214382" w:rsidRPr="00214382">
        <w:t xml:space="preserve"> </w:t>
      </w:r>
      <w:r w:rsidRPr="00214382">
        <w:t>суммы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товарно-материальных</w:t>
      </w:r>
      <w:r w:rsidR="00214382" w:rsidRPr="00214382">
        <w:t xml:space="preserve"> </w:t>
      </w:r>
      <w:r w:rsidRPr="00214382">
        <w:t>ценностей,</w:t>
      </w:r>
      <w:r w:rsidR="00214382" w:rsidRPr="00214382">
        <w:t xml:space="preserve"> </w:t>
      </w:r>
      <w:r w:rsidRPr="00214382">
        <w:t>включаемых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состав</w:t>
      </w:r>
      <w:r w:rsidR="00214382" w:rsidRPr="00214382">
        <w:t xml:space="preserve"> </w:t>
      </w:r>
      <w:r w:rsidRPr="00214382">
        <w:t>оборотных</w:t>
      </w:r>
      <w:r w:rsidR="00214382" w:rsidRPr="00214382">
        <w:t xml:space="preserve"> </w:t>
      </w:r>
      <w:r w:rsidRPr="00214382">
        <w:t>активов.</w:t>
      </w:r>
      <w:r w:rsidR="00214382" w:rsidRPr="00214382">
        <w:t xml:space="preserve"> </w:t>
      </w:r>
      <w:r w:rsidRPr="00214382">
        <w:t>Расчет</w:t>
      </w:r>
      <w:r w:rsidR="00214382" w:rsidRPr="00214382">
        <w:t xml:space="preserve"> </w:t>
      </w:r>
      <w:r w:rsidRPr="00214382">
        <w:t>оптимальной</w:t>
      </w:r>
      <w:r w:rsidR="00214382" w:rsidRPr="00214382">
        <w:t xml:space="preserve"> </w:t>
      </w:r>
      <w:r w:rsidRPr="00214382">
        <w:t>суммы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каждого</w:t>
      </w:r>
      <w:r w:rsidR="00214382" w:rsidRPr="00214382">
        <w:t xml:space="preserve"> </w:t>
      </w:r>
      <w:r w:rsidRPr="00214382">
        <w:t>вида</w:t>
      </w:r>
      <w:r w:rsidR="007407B3">
        <w:t xml:space="preserve"> </w:t>
      </w:r>
      <w:r w:rsidR="00214382">
        <w:t>(</w:t>
      </w:r>
      <w:r w:rsidRPr="00214382">
        <w:t>в</w:t>
      </w:r>
      <w:r w:rsidR="00214382" w:rsidRPr="00214382">
        <w:t xml:space="preserve"> </w:t>
      </w:r>
      <w:r w:rsidRPr="00214382">
        <w:t>целом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основным</w:t>
      </w:r>
      <w:r w:rsidR="00214382" w:rsidRPr="00214382">
        <w:t xml:space="preserve"> </w:t>
      </w:r>
      <w:r w:rsidRPr="00214382">
        <w:t>группам</w:t>
      </w:r>
      <w:r w:rsidR="00214382" w:rsidRPr="00214382">
        <w:t xml:space="preserve"> </w:t>
      </w:r>
      <w:r w:rsidRPr="00214382">
        <w:t>учитываемой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номенклатуры</w:t>
      </w:r>
      <w:r w:rsidR="00214382" w:rsidRPr="00214382">
        <w:t xml:space="preserve">) </w:t>
      </w:r>
      <w:r w:rsidRPr="00214382">
        <w:t>осуществляется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формуле</w:t>
      </w:r>
      <w:r w:rsidR="00214382" w:rsidRPr="00214382">
        <w:t>:</w:t>
      </w:r>
    </w:p>
    <w:p w:rsidR="007407B3" w:rsidRDefault="007407B3" w:rsidP="00214382">
      <w:pPr>
        <w:tabs>
          <w:tab w:val="left" w:pos="726"/>
        </w:tabs>
      </w:pPr>
    </w:p>
    <w:p w:rsidR="007407B3" w:rsidRDefault="0003697B" w:rsidP="00214382">
      <w:pPr>
        <w:tabs>
          <w:tab w:val="left" w:pos="726"/>
        </w:tabs>
      </w:pPr>
      <w:r w:rsidRPr="00214382">
        <w:t>Зп</w:t>
      </w:r>
      <w:r w:rsidR="00214382" w:rsidRPr="00214382">
        <w:t xml:space="preserve"> </w:t>
      </w:r>
      <w:r w:rsidRPr="00214382">
        <w:t>=</w:t>
      </w:r>
      <w:r w:rsidR="00214382">
        <w:t xml:space="preserve"> (</w:t>
      </w:r>
      <w:r w:rsidRPr="00214382">
        <w:t>Нтх</w:t>
      </w:r>
      <w:r w:rsidR="00214382" w:rsidRPr="00214382">
        <w:t xml:space="preserve"> </w:t>
      </w:r>
      <w:r w:rsidRPr="00214382">
        <w:t>х</w:t>
      </w:r>
      <w:r w:rsidR="00214382" w:rsidRPr="00214382">
        <w:t xml:space="preserve"> </w:t>
      </w:r>
      <w:r w:rsidRPr="00214382">
        <w:t>Оо</w:t>
      </w:r>
      <w:r w:rsidR="00214382" w:rsidRPr="00214382">
        <w:t xml:space="preserve">) </w:t>
      </w:r>
      <w:r w:rsidRPr="00214382">
        <w:t>+</w:t>
      </w:r>
      <w:r w:rsidR="00214382" w:rsidRPr="00214382">
        <w:t xml:space="preserve"> </w:t>
      </w:r>
      <w:r w:rsidRPr="00214382">
        <w:t>Зсх</w:t>
      </w:r>
      <w:r w:rsidR="00214382" w:rsidRPr="00214382">
        <w:t xml:space="preserve"> </w:t>
      </w:r>
      <w:r w:rsidRPr="00214382">
        <w:t>+</w:t>
      </w:r>
      <w:r w:rsidR="00214382" w:rsidRPr="00214382">
        <w:t xml:space="preserve"> </w:t>
      </w:r>
      <w:r w:rsidRPr="00214382">
        <w:t>Зц</w:t>
      </w:r>
      <w:r w:rsidR="007407B3">
        <w:t>,</w:t>
      </w:r>
      <w:r w:rsidR="00214382">
        <w:t xml:space="preserve"> </w:t>
      </w:r>
    </w:p>
    <w:p w:rsidR="007407B3" w:rsidRDefault="007407B3" w:rsidP="00214382">
      <w:pPr>
        <w:tabs>
          <w:tab w:val="left" w:pos="726"/>
        </w:tabs>
      </w:pPr>
    </w:p>
    <w:p w:rsidR="00214382" w:rsidRPr="00214382" w:rsidRDefault="00214382" w:rsidP="00214382">
      <w:pPr>
        <w:tabs>
          <w:tab w:val="left" w:pos="726"/>
        </w:tabs>
      </w:pPr>
      <w:r>
        <w:t>г</w:t>
      </w:r>
      <w:r w:rsidR="0003697B" w:rsidRPr="00214382">
        <w:t>де</w:t>
      </w:r>
      <w:r w:rsidRPr="00214382">
        <w:t xml:space="preserve"> </w:t>
      </w:r>
      <w:r w:rsidR="0003697B" w:rsidRPr="00214382">
        <w:t>Зп</w:t>
      </w:r>
      <w:r w:rsidRPr="00214382">
        <w:t xml:space="preserve"> - </w:t>
      </w:r>
      <w:r w:rsidR="0003697B" w:rsidRPr="00214382">
        <w:t>оптимальная</w:t>
      </w:r>
      <w:r w:rsidRPr="00214382">
        <w:t xml:space="preserve"> </w:t>
      </w:r>
      <w:r w:rsidR="0003697B" w:rsidRPr="00214382">
        <w:t>сумма</w:t>
      </w:r>
      <w:r w:rsidRPr="00214382">
        <w:t xml:space="preserve"> </w:t>
      </w:r>
      <w:r w:rsidR="0003697B" w:rsidRPr="00214382">
        <w:t>запасов</w:t>
      </w:r>
      <w:r w:rsidRPr="00214382">
        <w:t xml:space="preserve"> </w:t>
      </w:r>
      <w:r w:rsidR="0003697B" w:rsidRPr="00214382">
        <w:t>на</w:t>
      </w:r>
      <w:r w:rsidRPr="00214382">
        <w:t xml:space="preserve"> </w:t>
      </w:r>
      <w:r w:rsidR="0003697B" w:rsidRPr="00214382">
        <w:t>конец</w:t>
      </w:r>
      <w:r w:rsidRPr="00214382">
        <w:t xml:space="preserve"> </w:t>
      </w:r>
      <w:r w:rsidR="0003697B" w:rsidRPr="00214382">
        <w:t>рассматриваемого</w:t>
      </w:r>
      <w:r w:rsidRPr="00214382">
        <w:t xml:space="preserve"> </w:t>
      </w:r>
      <w:r w:rsidR="0003697B" w:rsidRPr="00214382">
        <w:t>периода</w:t>
      </w:r>
      <w:r w:rsidRPr="00214382">
        <w:t xml:space="preserve">; </w:t>
      </w:r>
      <w:r w:rsidR="0003697B" w:rsidRPr="00214382">
        <w:t>Нтх</w:t>
      </w:r>
      <w:r w:rsidRPr="00214382">
        <w:t xml:space="preserve"> - </w:t>
      </w:r>
      <w:r w:rsidR="0003697B" w:rsidRPr="00214382">
        <w:t>норматив</w:t>
      </w:r>
      <w:r w:rsidRPr="00214382">
        <w:t xml:space="preserve"> </w:t>
      </w:r>
      <w:r w:rsidR="0003697B" w:rsidRPr="00214382">
        <w:t>запасов</w:t>
      </w:r>
      <w:r w:rsidRPr="00214382">
        <w:t xml:space="preserve"> </w:t>
      </w:r>
      <w:r w:rsidR="0003697B" w:rsidRPr="00214382">
        <w:t>текущего</w:t>
      </w:r>
      <w:r w:rsidRPr="00214382">
        <w:t xml:space="preserve"> </w:t>
      </w:r>
      <w:r w:rsidR="0003697B" w:rsidRPr="00214382">
        <w:t>хранения</w:t>
      </w:r>
      <w:r w:rsidRPr="00214382">
        <w:t xml:space="preserve"> </w:t>
      </w:r>
      <w:r w:rsidR="0003697B" w:rsidRPr="00214382">
        <w:t>в</w:t>
      </w:r>
      <w:r w:rsidRPr="00214382">
        <w:t xml:space="preserve"> </w:t>
      </w:r>
      <w:r w:rsidR="0003697B" w:rsidRPr="00214382">
        <w:t>днях</w:t>
      </w:r>
      <w:r w:rsidRPr="00214382">
        <w:t xml:space="preserve"> </w:t>
      </w:r>
      <w:r w:rsidR="0003697B" w:rsidRPr="00214382">
        <w:t>оборота</w:t>
      </w:r>
      <w:r w:rsidRPr="00214382">
        <w:t>;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Оо</w:t>
      </w:r>
      <w:r w:rsidR="00214382" w:rsidRPr="00214382">
        <w:t xml:space="preserve"> - </w:t>
      </w:r>
      <w:r w:rsidRPr="00214382">
        <w:t>однодневный</w:t>
      </w:r>
      <w:r w:rsidR="00214382" w:rsidRPr="00214382">
        <w:t xml:space="preserve"> </w:t>
      </w:r>
      <w:r w:rsidRPr="00214382">
        <w:t>объем</w:t>
      </w:r>
      <w:r w:rsidR="00214382" w:rsidRPr="00214382">
        <w:t xml:space="preserve"> </w:t>
      </w:r>
      <w:r w:rsidRPr="00214382">
        <w:t>производства</w:t>
      </w:r>
      <w:r w:rsidR="00214382">
        <w:t xml:space="preserve"> (</w:t>
      </w:r>
      <w:r w:rsidRPr="00214382">
        <w:t>для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сырья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материалов</w:t>
      </w:r>
      <w:r w:rsidR="00214382" w:rsidRPr="00214382">
        <w:t xml:space="preserve">) </w:t>
      </w:r>
      <w:r w:rsidRPr="00214382">
        <w:t>или</w:t>
      </w:r>
      <w:r w:rsidR="00214382" w:rsidRPr="00214382">
        <w:t xml:space="preserve"> </w:t>
      </w:r>
      <w:r w:rsidRPr="00214382">
        <w:t>реализации</w:t>
      </w:r>
      <w:r w:rsidR="00214382">
        <w:t xml:space="preserve"> (</w:t>
      </w:r>
      <w:r w:rsidRPr="00214382">
        <w:t>для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готовой</w:t>
      </w:r>
      <w:r w:rsidR="00214382" w:rsidRPr="00214382">
        <w:t xml:space="preserve"> </w:t>
      </w:r>
      <w:r w:rsidRPr="00214382">
        <w:t>продукции</w:t>
      </w:r>
      <w:r w:rsidR="00214382" w:rsidRPr="00214382">
        <w:t xml:space="preserve">) </w:t>
      </w:r>
      <w:r w:rsidRPr="00214382">
        <w:t>в</w:t>
      </w:r>
      <w:r w:rsidR="00214382" w:rsidRPr="00214382">
        <w:t xml:space="preserve"> </w:t>
      </w:r>
      <w:r w:rsidRPr="00214382">
        <w:t>предстоящем</w:t>
      </w:r>
      <w:r w:rsidR="00214382" w:rsidRPr="00214382">
        <w:t xml:space="preserve"> </w:t>
      </w:r>
      <w:r w:rsidRPr="00214382">
        <w:t>периоде</w:t>
      </w:r>
      <w:r w:rsidR="00214382" w:rsidRPr="00214382">
        <w:t xml:space="preserve">; </w:t>
      </w:r>
      <w:r w:rsidRPr="00214382">
        <w:t>Зсх</w:t>
      </w:r>
      <w:r w:rsidR="00214382" w:rsidRPr="00214382">
        <w:t xml:space="preserve"> - </w:t>
      </w:r>
      <w:r w:rsidRPr="00214382">
        <w:t>планируемая</w:t>
      </w:r>
      <w:r w:rsidR="00214382" w:rsidRPr="00214382">
        <w:t xml:space="preserve"> </w:t>
      </w:r>
      <w:r w:rsidRPr="00214382">
        <w:t>сумма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сезонного</w:t>
      </w:r>
      <w:r w:rsidR="00214382" w:rsidRPr="00214382">
        <w:t xml:space="preserve"> </w:t>
      </w:r>
      <w:r w:rsidRPr="00214382">
        <w:t>хранения</w:t>
      </w:r>
      <w:r w:rsidR="00214382" w:rsidRPr="00214382">
        <w:t>;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Зцн</w:t>
      </w:r>
      <w:r w:rsidR="00214382" w:rsidRPr="00214382">
        <w:t xml:space="preserve"> - </w:t>
      </w:r>
      <w:r w:rsidRPr="00214382">
        <w:t>планируемая</w:t>
      </w:r>
      <w:r w:rsidR="00214382" w:rsidRPr="00214382">
        <w:t xml:space="preserve"> </w:t>
      </w:r>
      <w:r w:rsidRPr="00214382">
        <w:t>сумма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целевого</w:t>
      </w:r>
      <w:r w:rsidR="00214382" w:rsidRPr="00214382">
        <w:t xml:space="preserve"> </w:t>
      </w:r>
      <w:r w:rsidRPr="00214382">
        <w:t>назначения</w:t>
      </w:r>
      <w:r w:rsidR="00214382" w:rsidRPr="00214382">
        <w:t xml:space="preserve"> </w:t>
      </w:r>
      <w:r w:rsidRPr="00214382">
        <w:t>других</w:t>
      </w:r>
      <w:r w:rsidR="00214382" w:rsidRPr="00214382">
        <w:t xml:space="preserve"> </w:t>
      </w:r>
      <w:r w:rsidRPr="00214382">
        <w:t>видов.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5.</w:t>
      </w:r>
      <w:r w:rsidR="00214382" w:rsidRPr="00214382">
        <w:t xml:space="preserve"> </w:t>
      </w:r>
      <w:r w:rsidRPr="00214382">
        <w:t>Построение</w:t>
      </w:r>
      <w:r w:rsidR="00214382" w:rsidRPr="00214382">
        <w:t xml:space="preserve"> </w:t>
      </w:r>
      <w:r w:rsidRPr="00214382">
        <w:t>эффективных</w:t>
      </w:r>
      <w:r w:rsidR="00214382" w:rsidRPr="00214382">
        <w:t xml:space="preserve"> </w:t>
      </w:r>
      <w:r w:rsidRPr="00214382">
        <w:t>систем</w:t>
      </w:r>
      <w:r w:rsidR="00214382" w:rsidRPr="00214382">
        <w:t xml:space="preserve"> </w:t>
      </w:r>
      <w:r w:rsidRPr="00214382">
        <w:t>контроля</w:t>
      </w:r>
      <w:r w:rsidR="00214382" w:rsidRPr="00214382">
        <w:t xml:space="preserve"> </w:t>
      </w:r>
      <w:r w:rsidRPr="00214382">
        <w:t>за</w:t>
      </w:r>
      <w:r w:rsidR="00214382" w:rsidRPr="00214382">
        <w:t xml:space="preserve"> </w:t>
      </w:r>
      <w:r w:rsidRPr="00214382">
        <w:t>движением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предприятии.</w:t>
      </w:r>
      <w:r w:rsidR="00214382" w:rsidRPr="00214382">
        <w:t xml:space="preserve"> </w:t>
      </w:r>
      <w:r w:rsidRPr="00214382">
        <w:t>Основной</w:t>
      </w:r>
      <w:r w:rsidR="00214382" w:rsidRPr="00214382">
        <w:t xml:space="preserve"> </w:t>
      </w:r>
      <w:r w:rsidRPr="00214382">
        <w:t>задачей</w:t>
      </w:r>
      <w:r w:rsidR="00214382" w:rsidRPr="00214382">
        <w:t xml:space="preserve"> </w:t>
      </w:r>
      <w:r w:rsidRPr="00214382">
        <w:t>таких</w:t>
      </w:r>
      <w:r w:rsidR="00214382" w:rsidRPr="00214382">
        <w:t xml:space="preserve"> </w:t>
      </w:r>
      <w:r w:rsidRPr="00214382">
        <w:t>контролирующих</w:t>
      </w:r>
      <w:r w:rsidR="00214382" w:rsidRPr="00214382">
        <w:t xml:space="preserve"> </w:t>
      </w:r>
      <w:r w:rsidRPr="00214382">
        <w:t>систем,</w:t>
      </w:r>
      <w:r w:rsidR="00214382" w:rsidRPr="00214382">
        <w:t xml:space="preserve"> </w:t>
      </w:r>
      <w:r w:rsidRPr="00214382">
        <w:t>которые</w:t>
      </w:r>
      <w:r w:rsidR="00214382" w:rsidRPr="00214382">
        <w:t xml:space="preserve"> </w:t>
      </w:r>
      <w:r w:rsidRPr="00214382">
        <w:t>являются</w:t>
      </w:r>
      <w:r w:rsidR="00214382" w:rsidRPr="00214382">
        <w:t xml:space="preserve"> </w:t>
      </w:r>
      <w:r w:rsidRPr="00214382">
        <w:t>составной</w:t>
      </w:r>
      <w:r w:rsidR="007407B3">
        <w:t xml:space="preserve"> </w:t>
      </w:r>
      <w:r w:rsidRPr="00214382">
        <w:t>частью</w:t>
      </w:r>
      <w:r w:rsidR="00214382" w:rsidRPr="00214382">
        <w:t xml:space="preserve"> </w:t>
      </w:r>
      <w:r w:rsidRPr="00214382">
        <w:t>финансового</w:t>
      </w:r>
      <w:r w:rsidR="00214382" w:rsidRPr="00214382">
        <w:t xml:space="preserve"> </w:t>
      </w:r>
      <w:r w:rsidRPr="00214382">
        <w:t>контроллинга</w:t>
      </w:r>
      <w:r w:rsidR="00214382" w:rsidRPr="00214382">
        <w:t xml:space="preserve"> </w:t>
      </w:r>
      <w:r w:rsidRPr="00214382">
        <w:t>предприятия,</w:t>
      </w:r>
      <w:r w:rsidR="00214382" w:rsidRPr="00214382">
        <w:t xml:space="preserve"> </w:t>
      </w:r>
      <w:r w:rsidRPr="00214382">
        <w:t>является</w:t>
      </w:r>
      <w:r w:rsidR="00214382" w:rsidRPr="00214382">
        <w:t xml:space="preserve"> </w:t>
      </w:r>
      <w:r w:rsidRPr="00214382">
        <w:t>своевременное</w:t>
      </w:r>
      <w:r w:rsidR="00214382" w:rsidRPr="00214382">
        <w:t xml:space="preserve"> </w:t>
      </w:r>
      <w:r w:rsidRPr="00214382">
        <w:t>размещение</w:t>
      </w:r>
      <w:r w:rsidR="00214382" w:rsidRPr="00214382">
        <w:t xml:space="preserve"> </w:t>
      </w:r>
      <w:r w:rsidRPr="00214382">
        <w:t>заказов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пополнение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вовлечение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хозяйственный</w:t>
      </w:r>
      <w:r w:rsidR="00214382" w:rsidRPr="00214382">
        <w:t xml:space="preserve"> </w:t>
      </w:r>
      <w:r w:rsidRPr="00214382">
        <w:t>оборот</w:t>
      </w:r>
      <w:r w:rsidR="00214382" w:rsidRPr="00214382">
        <w:t xml:space="preserve"> </w:t>
      </w:r>
      <w:r w:rsidRPr="00214382">
        <w:t>излишне</w:t>
      </w:r>
      <w:r w:rsidR="00214382" w:rsidRPr="00214382">
        <w:t xml:space="preserve"> </w:t>
      </w:r>
      <w:r w:rsidRPr="00214382">
        <w:t>сформированных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видов.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Среди</w:t>
      </w:r>
      <w:r w:rsidR="00214382" w:rsidRPr="00214382">
        <w:t xml:space="preserve"> </w:t>
      </w:r>
      <w:r w:rsidRPr="00214382">
        <w:t>систем</w:t>
      </w:r>
      <w:r w:rsidR="00214382" w:rsidRPr="00214382">
        <w:t xml:space="preserve"> </w:t>
      </w:r>
      <w:r w:rsidRPr="00214382">
        <w:t>контроля</w:t>
      </w:r>
      <w:r w:rsidR="00214382" w:rsidRPr="00214382">
        <w:t xml:space="preserve"> </w:t>
      </w:r>
      <w:r w:rsidRPr="00214382">
        <w:t>за</w:t>
      </w:r>
      <w:r w:rsidR="00214382" w:rsidRPr="00214382">
        <w:t xml:space="preserve"> </w:t>
      </w:r>
      <w:r w:rsidRPr="00214382">
        <w:t>движением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странах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развитой</w:t>
      </w:r>
      <w:r w:rsidR="00214382" w:rsidRPr="00214382">
        <w:t xml:space="preserve"> </w:t>
      </w:r>
      <w:r w:rsidRPr="00214382">
        <w:t>экономикой</w:t>
      </w:r>
      <w:r w:rsidR="00214382" w:rsidRPr="00214382">
        <w:t xml:space="preserve"> </w:t>
      </w:r>
      <w:r w:rsidRPr="00214382">
        <w:t>наиболее</w:t>
      </w:r>
      <w:r w:rsidR="00214382" w:rsidRPr="00214382">
        <w:t xml:space="preserve"> </w:t>
      </w:r>
      <w:r w:rsidRPr="00214382">
        <w:t>широкое</w:t>
      </w:r>
      <w:r w:rsidR="00214382" w:rsidRPr="00214382">
        <w:t xml:space="preserve"> </w:t>
      </w:r>
      <w:r w:rsidRPr="00214382">
        <w:t>применение</w:t>
      </w:r>
      <w:r w:rsidR="00214382" w:rsidRPr="00214382">
        <w:t xml:space="preserve"> </w:t>
      </w:r>
      <w:r w:rsidRPr="00214382">
        <w:t>получила</w:t>
      </w:r>
      <w:r w:rsidR="00214382">
        <w:t xml:space="preserve"> "</w:t>
      </w:r>
      <w:r w:rsidRPr="00214382">
        <w:t>Система</w:t>
      </w:r>
      <w:r w:rsidR="00214382" w:rsidRPr="00214382">
        <w:t xml:space="preserve"> </w:t>
      </w:r>
      <w:r w:rsidRPr="00214382">
        <w:t>ABC</w:t>
      </w:r>
      <w:r w:rsidR="00214382">
        <w:t>"</w:t>
      </w:r>
      <w:r w:rsidRPr="00214382">
        <w:t>.</w:t>
      </w:r>
      <w:r w:rsidR="00214382" w:rsidRPr="00214382">
        <w:t xml:space="preserve"> </w:t>
      </w:r>
      <w:r w:rsidRPr="00214382">
        <w:t>Суть</w:t>
      </w:r>
      <w:r w:rsidR="00214382" w:rsidRPr="00214382">
        <w:t xml:space="preserve"> </w:t>
      </w:r>
      <w:r w:rsidRPr="00214382">
        <w:t>этой</w:t>
      </w:r>
      <w:r w:rsidR="00214382" w:rsidRPr="00214382">
        <w:t xml:space="preserve"> </w:t>
      </w:r>
      <w:r w:rsidRPr="00214382">
        <w:t>контролирующей</w:t>
      </w:r>
      <w:r w:rsidR="00214382" w:rsidRPr="00214382">
        <w:t xml:space="preserve"> </w:t>
      </w:r>
      <w:r w:rsidRPr="00214382">
        <w:t>системы</w:t>
      </w:r>
      <w:r w:rsidR="00214382" w:rsidRPr="00214382">
        <w:t xml:space="preserve"> </w:t>
      </w:r>
      <w:r w:rsidRPr="00214382">
        <w:t>состоит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разделении</w:t>
      </w:r>
      <w:r w:rsidR="00214382" w:rsidRPr="00214382">
        <w:t xml:space="preserve"> </w:t>
      </w:r>
      <w:r w:rsidRPr="00214382">
        <w:t>всей</w:t>
      </w:r>
      <w:r w:rsidR="00214382" w:rsidRPr="00214382">
        <w:t xml:space="preserve"> </w:t>
      </w:r>
      <w:r w:rsidRPr="00214382">
        <w:t>совокупности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товарно-материальных</w:t>
      </w:r>
      <w:r w:rsidR="00214382" w:rsidRPr="00214382">
        <w:t xml:space="preserve"> </w:t>
      </w:r>
      <w:r w:rsidRPr="00214382">
        <w:t>ценностей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три</w:t>
      </w:r>
      <w:r w:rsidR="00214382" w:rsidRPr="00214382">
        <w:t xml:space="preserve"> </w:t>
      </w:r>
      <w:r w:rsidRPr="00214382">
        <w:t>категории</w:t>
      </w:r>
      <w:r w:rsidR="00214382" w:rsidRPr="00214382">
        <w:t xml:space="preserve"> </w:t>
      </w:r>
      <w:r w:rsidRPr="00214382">
        <w:t>исходя</w:t>
      </w:r>
      <w:r w:rsidR="00214382" w:rsidRPr="00214382">
        <w:t xml:space="preserve"> </w:t>
      </w:r>
      <w:r w:rsidRPr="00214382">
        <w:t>из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стоимости,</w:t>
      </w:r>
      <w:r w:rsidR="00214382" w:rsidRPr="00214382">
        <w:t xml:space="preserve"> </w:t>
      </w:r>
      <w:r w:rsidRPr="00214382">
        <w:t>объема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частоты</w:t>
      </w:r>
      <w:r w:rsidR="00214382" w:rsidRPr="00214382">
        <w:t xml:space="preserve"> </w:t>
      </w:r>
      <w:r w:rsidRPr="00214382">
        <w:t>расходования,</w:t>
      </w:r>
      <w:r w:rsidR="00214382" w:rsidRPr="00214382">
        <w:t xml:space="preserve"> </w:t>
      </w:r>
      <w:r w:rsidRPr="00214382">
        <w:t>отрицательных</w:t>
      </w:r>
      <w:r w:rsidR="00214382" w:rsidRPr="00214382">
        <w:t xml:space="preserve"> </w:t>
      </w:r>
      <w:r w:rsidRPr="00214382">
        <w:t>последствий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нехватки</w:t>
      </w:r>
      <w:r w:rsidR="00214382" w:rsidRPr="00214382">
        <w:t xml:space="preserve"> </w:t>
      </w:r>
      <w:r w:rsidRPr="00214382">
        <w:t>для</w:t>
      </w:r>
      <w:r w:rsidR="00214382" w:rsidRPr="00214382">
        <w:t xml:space="preserve"> </w:t>
      </w:r>
      <w:r w:rsidRPr="00214382">
        <w:t>хода</w:t>
      </w:r>
      <w:r w:rsidR="00214382" w:rsidRPr="00214382">
        <w:t xml:space="preserve"> </w:t>
      </w:r>
      <w:r w:rsidRPr="00214382">
        <w:t>операционной</w:t>
      </w:r>
      <w:r w:rsidR="00214382" w:rsidRPr="00214382">
        <w:t xml:space="preserve"> </w:t>
      </w:r>
      <w:r w:rsidRPr="00214382">
        <w:t>деятельности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финансовых</w:t>
      </w:r>
      <w:r w:rsidR="00214382" w:rsidRPr="00214382">
        <w:t xml:space="preserve"> </w:t>
      </w:r>
      <w:r w:rsidRPr="00214382">
        <w:t>результатов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="00214382">
        <w:t>т.п.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В</w:t>
      </w:r>
      <w:r w:rsidR="00214382" w:rsidRPr="00214382">
        <w:t xml:space="preserve"> </w:t>
      </w:r>
      <w:r w:rsidRPr="00214382">
        <w:t>категорию</w:t>
      </w:r>
      <w:r w:rsidR="00214382">
        <w:t xml:space="preserve"> "</w:t>
      </w:r>
      <w:r w:rsidRPr="00214382">
        <w:t>А</w:t>
      </w:r>
      <w:r w:rsidR="00214382">
        <w:t xml:space="preserve"> " </w:t>
      </w:r>
      <w:r w:rsidRPr="00214382">
        <w:t>включают</w:t>
      </w:r>
      <w:r w:rsidR="00214382" w:rsidRPr="00214382">
        <w:t xml:space="preserve"> </w:t>
      </w:r>
      <w:r w:rsidRPr="00214382">
        <w:t>наиболее</w:t>
      </w:r>
      <w:r w:rsidR="00214382" w:rsidRPr="00214382">
        <w:t xml:space="preserve"> </w:t>
      </w:r>
      <w:r w:rsidRPr="00214382">
        <w:t>дорогостоящие</w:t>
      </w:r>
      <w:r w:rsidR="00214382" w:rsidRPr="00214382">
        <w:t xml:space="preserve"> </w:t>
      </w:r>
      <w:r w:rsidRPr="00214382">
        <w:t>виды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продолжительным</w:t>
      </w:r>
      <w:r w:rsidR="00214382" w:rsidRPr="00214382">
        <w:t xml:space="preserve"> </w:t>
      </w:r>
      <w:r w:rsidRPr="00214382">
        <w:t>циклом</w:t>
      </w:r>
      <w:r w:rsidR="00214382" w:rsidRPr="00214382">
        <w:t xml:space="preserve"> </w:t>
      </w:r>
      <w:r w:rsidRPr="00214382">
        <w:t>заказа,</w:t>
      </w:r>
      <w:r w:rsidR="00214382" w:rsidRPr="00214382">
        <w:t xml:space="preserve"> </w:t>
      </w:r>
      <w:r w:rsidRPr="00214382">
        <w:t>которые</w:t>
      </w:r>
      <w:r w:rsidR="00214382" w:rsidRPr="00214382">
        <w:t xml:space="preserve"> </w:t>
      </w:r>
      <w:r w:rsidRPr="00214382">
        <w:t>требуют</w:t>
      </w:r>
      <w:r w:rsidR="00214382" w:rsidRPr="00214382">
        <w:t xml:space="preserve"> </w:t>
      </w:r>
      <w:r w:rsidRPr="00214382">
        <w:t>постоянного</w:t>
      </w:r>
      <w:r w:rsidR="00214382" w:rsidRPr="00214382">
        <w:t xml:space="preserve"> </w:t>
      </w:r>
      <w:r w:rsidRPr="00214382">
        <w:t>мониторинга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связи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серьезностью</w:t>
      </w:r>
      <w:r w:rsidR="00214382" w:rsidRPr="00214382">
        <w:t xml:space="preserve"> </w:t>
      </w:r>
      <w:r w:rsidRPr="00214382">
        <w:t>финансовых</w:t>
      </w:r>
      <w:r w:rsidR="00214382" w:rsidRPr="00214382">
        <w:t xml:space="preserve"> </w:t>
      </w:r>
      <w:r w:rsidRPr="00214382">
        <w:t>последствий,</w:t>
      </w:r>
      <w:r w:rsidR="00214382" w:rsidRPr="00214382">
        <w:t xml:space="preserve"> </w:t>
      </w:r>
      <w:r w:rsidRPr="00214382">
        <w:t>вызываемых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недостатком.</w:t>
      </w:r>
      <w:r w:rsidR="00214382" w:rsidRPr="00214382">
        <w:t xml:space="preserve"> </w:t>
      </w:r>
      <w:r w:rsidRPr="00214382">
        <w:t>Частота</w:t>
      </w:r>
      <w:r w:rsidR="00214382" w:rsidRPr="00214382">
        <w:t xml:space="preserve"> </w:t>
      </w:r>
      <w:r w:rsidRPr="00214382">
        <w:t>завоза</w:t>
      </w:r>
      <w:r w:rsidR="00214382" w:rsidRPr="00214382">
        <w:t xml:space="preserve"> </w:t>
      </w:r>
      <w:r w:rsidRPr="00214382">
        <w:t>этой</w:t>
      </w:r>
      <w:r w:rsidR="00214382" w:rsidRPr="00214382">
        <w:t xml:space="preserve"> </w:t>
      </w:r>
      <w:r w:rsidRPr="00214382">
        <w:t>категории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определяется,</w:t>
      </w:r>
      <w:r w:rsidR="00214382" w:rsidRPr="00214382">
        <w:t xml:space="preserve"> </w:t>
      </w:r>
      <w:r w:rsidRPr="00214382">
        <w:t>как</w:t>
      </w:r>
      <w:r w:rsidR="00214382" w:rsidRPr="00214382">
        <w:t xml:space="preserve"> </w:t>
      </w:r>
      <w:r w:rsidRPr="00214382">
        <w:t>правило,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основе</w:t>
      </w:r>
      <w:r w:rsidR="00214382">
        <w:t xml:space="preserve"> "</w:t>
      </w:r>
      <w:r w:rsidRPr="00214382">
        <w:t>Модели</w:t>
      </w:r>
      <w:r w:rsidR="00214382" w:rsidRPr="00214382">
        <w:t xml:space="preserve"> </w:t>
      </w:r>
      <w:r w:rsidRPr="00214382">
        <w:t>EOQ</w:t>
      </w:r>
      <w:r w:rsidR="00214382">
        <w:t>"</w:t>
      </w:r>
      <w:r w:rsidRPr="00214382">
        <w:t>.</w:t>
      </w:r>
      <w:r w:rsidR="00214382" w:rsidRPr="00214382">
        <w:t xml:space="preserve"> </w:t>
      </w:r>
      <w:r w:rsidRPr="00214382">
        <w:t>Круг</w:t>
      </w:r>
      <w:r w:rsidR="00214382" w:rsidRPr="00214382">
        <w:t xml:space="preserve"> </w:t>
      </w:r>
      <w:r w:rsidRPr="00214382">
        <w:t>конкретных</w:t>
      </w:r>
      <w:r w:rsidR="00214382" w:rsidRPr="00214382">
        <w:t xml:space="preserve"> </w:t>
      </w:r>
      <w:r w:rsidRPr="00214382">
        <w:t>товарно-материальных</w:t>
      </w:r>
      <w:r w:rsidR="00214382" w:rsidRPr="00214382">
        <w:t xml:space="preserve"> </w:t>
      </w:r>
      <w:r w:rsidRPr="00214382">
        <w:t>ценностей,</w:t>
      </w:r>
      <w:r w:rsidR="00214382" w:rsidRPr="00214382">
        <w:t xml:space="preserve"> </w:t>
      </w:r>
      <w:r w:rsidRPr="00214382">
        <w:t>входящих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категорию</w:t>
      </w:r>
      <w:r w:rsidR="00214382">
        <w:t xml:space="preserve"> "</w:t>
      </w:r>
      <w:r w:rsidRPr="00214382">
        <w:t>А</w:t>
      </w:r>
      <w:r w:rsidR="00214382">
        <w:t>"</w:t>
      </w:r>
      <w:r w:rsidRPr="00214382">
        <w:t>,</w:t>
      </w:r>
      <w:r w:rsidR="00214382" w:rsidRPr="00214382">
        <w:t xml:space="preserve"> </w:t>
      </w:r>
      <w:r w:rsidRPr="00214382">
        <w:t>обычно</w:t>
      </w:r>
      <w:r w:rsidR="00214382" w:rsidRPr="00214382">
        <w:t xml:space="preserve"> </w:t>
      </w:r>
      <w:r w:rsidRPr="00214382">
        <w:t>ограничен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требует</w:t>
      </w:r>
      <w:r w:rsidR="00214382" w:rsidRPr="00214382">
        <w:t xml:space="preserve"> </w:t>
      </w:r>
      <w:r w:rsidRPr="00214382">
        <w:t>еженедельного</w:t>
      </w:r>
      <w:r w:rsidR="00214382" w:rsidRPr="00214382">
        <w:t xml:space="preserve"> </w:t>
      </w:r>
      <w:r w:rsidRPr="00214382">
        <w:t>контроля.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5</w:t>
      </w:r>
      <w:r w:rsidR="00214382" w:rsidRPr="00214382">
        <w:t xml:space="preserve"> </w:t>
      </w:r>
      <w:r w:rsidRPr="00214382">
        <w:t>категорию</w:t>
      </w:r>
      <w:r w:rsidR="00214382">
        <w:t xml:space="preserve"> "</w:t>
      </w:r>
      <w:r w:rsidRPr="00214382">
        <w:t>В</w:t>
      </w:r>
      <w:r w:rsidR="00214382">
        <w:t>"</w:t>
      </w:r>
      <w:r w:rsidR="007407B3">
        <w:t xml:space="preserve"> </w:t>
      </w:r>
      <w:r w:rsidRPr="00214382">
        <w:t>включают</w:t>
      </w:r>
      <w:r w:rsidR="00214382" w:rsidRPr="00214382">
        <w:t xml:space="preserve"> </w:t>
      </w:r>
      <w:r w:rsidRPr="00214382">
        <w:t>товарно-материальные</w:t>
      </w:r>
      <w:r w:rsidR="00214382" w:rsidRPr="00214382">
        <w:t xml:space="preserve"> </w:t>
      </w:r>
      <w:r w:rsidRPr="00214382">
        <w:t>ценности,</w:t>
      </w:r>
      <w:r w:rsidR="00214382" w:rsidRPr="00214382">
        <w:t xml:space="preserve"> </w:t>
      </w:r>
      <w:r w:rsidRPr="00214382">
        <w:t>имеющие</w:t>
      </w:r>
      <w:r w:rsidR="00214382" w:rsidRPr="00214382">
        <w:t xml:space="preserve"> </w:t>
      </w:r>
      <w:r w:rsidRPr="00214382">
        <w:t>меньшую</w:t>
      </w:r>
      <w:r w:rsidR="00214382" w:rsidRPr="00214382">
        <w:t xml:space="preserve"> </w:t>
      </w:r>
      <w:r w:rsidRPr="00214382">
        <w:t>значимость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обеспечении</w:t>
      </w:r>
      <w:r w:rsidR="00214382" w:rsidRPr="00214382">
        <w:t xml:space="preserve"> </w:t>
      </w:r>
      <w:r w:rsidRPr="00214382">
        <w:t>бесперебойного</w:t>
      </w:r>
      <w:r w:rsidR="00214382" w:rsidRPr="00214382">
        <w:t xml:space="preserve"> </w:t>
      </w:r>
      <w:r w:rsidRPr="00214382">
        <w:t>операционного</w:t>
      </w:r>
      <w:r w:rsidR="00214382" w:rsidRPr="00214382">
        <w:t xml:space="preserve"> </w:t>
      </w:r>
      <w:r w:rsidRPr="00214382">
        <w:t>процесса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формировании</w:t>
      </w:r>
      <w:r w:rsidR="00214382" w:rsidRPr="00214382">
        <w:t xml:space="preserve"> </w:t>
      </w:r>
      <w:r w:rsidRPr="00214382">
        <w:t>конечных</w:t>
      </w:r>
      <w:r w:rsidR="00214382" w:rsidRPr="00214382">
        <w:t xml:space="preserve"> </w:t>
      </w:r>
      <w:r w:rsidRPr="00214382">
        <w:t>результатов</w:t>
      </w:r>
      <w:r w:rsidR="00214382" w:rsidRPr="00214382">
        <w:t xml:space="preserve"> </w:t>
      </w:r>
      <w:r w:rsidRPr="00214382">
        <w:t>финансовой</w:t>
      </w:r>
      <w:r w:rsidR="00214382" w:rsidRPr="00214382">
        <w:t xml:space="preserve"> </w:t>
      </w:r>
      <w:r w:rsidRPr="00214382">
        <w:t>деятельности.</w:t>
      </w:r>
      <w:r w:rsidR="00214382" w:rsidRPr="00214382">
        <w:t xml:space="preserve"> </w:t>
      </w:r>
      <w:r w:rsidRPr="00214382">
        <w:t>Запасы</w:t>
      </w:r>
      <w:r w:rsidR="00214382" w:rsidRPr="00214382">
        <w:t xml:space="preserve"> </w:t>
      </w:r>
      <w:r w:rsidRPr="00214382">
        <w:t>этой</w:t>
      </w:r>
      <w:r w:rsidR="00214382" w:rsidRPr="00214382">
        <w:t xml:space="preserve"> </w:t>
      </w:r>
      <w:r w:rsidRPr="00214382">
        <w:t>группы</w:t>
      </w:r>
      <w:r w:rsidR="00214382" w:rsidRPr="00214382">
        <w:t xml:space="preserve"> </w:t>
      </w:r>
      <w:r w:rsidRPr="00214382">
        <w:t>контролируются</w:t>
      </w:r>
      <w:r w:rsidR="00214382" w:rsidRPr="00214382">
        <w:t xml:space="preserve"> </w:t>
      </w:r>
      <w:r w:rsidRPr="00214382">
        <w:t>обычно</w:t>
      </w:r>
      <w:r w:rsidR="00214382" w:rsidRPr="00214382">
        <w:t xml:space="preserve"> </w:t>
      </w:r>
      <w:r w:rsidRPr="00214382">
        <w:t>один</w:t>
      </w:r>
      <w:r w:rsidR="00214382" w:rsidRPr="00214382">
        <w:t xml:space="preserve"> </w:t>
      </w:r>
      <w:r w:rsidRPr="00214382">
        <w:t>раз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месяц.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В</w:t>
      </w:r>
      <w:r w:rsidR="00214382" w:rsidRPr="00214382">
        <w:t xml:space="preserve"> </w:t>
      </w:r>
      <w:r w:rsidRPr="00214382">
        <w:t>категорию</w:t>
      </w:r>
      <w:r w:rsidR="00214382">
        <w:t xml:space="preserve"> "</w:t>
      </w:r>
      <w:r w:rsidRPr="00214382">
        <w:t>С</w:t>
      </w:r>
      <w:r w:rsidR="00214382">
        <w:t xml:space="preserve">" </w:t>
      </w:r>
      <w:r w:rsidRPr="00214382">
        <w:t>включают</w:t>
      </w:r>
      <w:r w:rsidR="00214382" w:rsidRPr="00214382">
        <w:t xml:space="preserve"> </w:t>
      </w:r>
      <w:r w:rsidRPr="00214382">
        <w:t>все</w:t>
      </w:r>
      <w:r w:rsidR="00214382" w:rsidRPr="00214382">
        <w:t xml:space="preserve"> </w:t>
      </w:r>
      <w:r w:rsidRPr="00214382">
        <w:t>остальные</w:t>
      </w:r>
      <w:r w:rsidR="00214382" w:rsidRPr="00214382">
        <w:t xml:space="preserve"> </w:t>
      </w:r>
      <w:r w:rsidRPr="00214382">
        <w:t>товарно-материальные</w:t>
      </w:r>
      <w:r w:rsidR="00214382" w:rsidRPr="00214382">
        <w:t xml:space="preserve"> </w:t>
      </w:r>
      <w:r w:rsidRPr="00214382">
        <w:t>ценности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низкой</w:t>
      </w:r>
      <w:r w:rsidR="00214382" w:rsidRPr="00214382">
        <w:t xml:space="preserve"> </w:t>
      </w:r>
      <w:r w:rsidRPr="00214382">
        <w:t>стоимостью,</w:t>
      </w:r>
      <w:r w:rsidR="00214382" w:rsidRPr="00214382">
        <w:t xml:space="preserve"> </w:t>
      </w:r>
      <w:r w:rsidRPr="00214382">
        <w:t>не</w:t>
      </w:r>
      <w:r w:rsidR="00214382" w:rsidRPr="00214382">
        <w:t xml:space="preserve"> </w:t>
      </w:r>
      <w:r w:rsidRPr="00214382">
        <w:t>играющие</w:t>
      </w:r>
      <w:r w:rsidR="00214382" w:rsidRPr="00214382">
        <w:t xml:space="preserve"> </w:t>
      </w:r>
      <w:r w:rsidRPr="00214382">
        <w:t>значимой</w:t>
      </w:r>
      <w:r w:rsidR="00214382" w:rsidRPr="00214382">
        <w:t xml:space="preserve"> </w:t>
      </w:r>
      <w:r w:rsidRPr="00214382">
        <w:t>роли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формировании</w:t>
      </w:r>
      <w:r w:rsidR="00214382" w:rsidRPr="00214382">
        <w:t xml:space="preserve"> </w:t>
      </w:r>
      <w:r w:rsidRPr="00214382">
        <w:t>конечных</w:t>
      </w:r>
      <w:r w:rsidR="00214382" w:rsidRPr="00214382">
        <w:t xml:space="preserve"> </w:t>
      </w:r>
      <w:r w:rsidRPr="00214382">
        <w:t>финансовых</w:t>
      </w:r>
      <w:r w:rsidR="00214382" w:rsidRPr="00214382">
        <w:t xml:space="preserve"> </w:t>
      </w:r>
      <w:r w:rsidRPr="00214382">
        <w:t>результатов.</w:t>
      </w:r>
      <w:r w:rsidR="00214382" w:rsidRPr="00214382">
        <w:t xml:space="preserve"> </w:t>
      </w:r>
      <w:r w:rsidRPr="00214382">
        <w:t>Объем</w:t>
      </w:r>
      <w:r w:rsidR="00214382" w:rsidRPr="00214382">
        <w:t xml:space="preserve"> </w:t>
      </w:r>
      <w:r w:rsidRPr="00214382">
        <w:t>закупок</w:t>
      </w:r>
      <w:r w:rsidR="00214382" w:rsidRPr="00214382">
        <w:t xml:space="preserve"> </w:t>
      </w:r>
      <w:r w:rsidRPr="00214382">
        <w:t>таких</w:t>
      </w:r>
      <w:r w:rsidR="00214382" w:rsidRPr="00214382">
        <w:t xml:space="preserve"> </w:t>
      </w:r>
      <w:r w:rsidRPr="00214382">
        <w:t>ценностей</w:t>
      </w:r>
      <w:r w:rsidR="00214382" w:rsidRPr="00214382">
        <w:t xml:space="preserve"> </w:t>
      </w:r>
      <w:r w:rsidRPr="00214382">
        <w:t>может</w:t>
      </w:r>
      <w:r w:rsidR="00214382" w:rsidRPr="00214382">
        <w:t xml:space="preserve"> </w:t>
      </w:r>
      <w:r w:rsidRPr="00214382">
        <w:t>быть</w:t>
      </w:r>
      <w:r w:rsidR="00214382" w:rsidRPr="00214382">
        <w:t xml:space="preserve"> </w:t>
      </w:r>
      <w:r w:rsidRPr="00214382">
        <w:t>довольно</w:t>
      </w:r>
      <w:r w:rsidR="00214382" w:rsidRPr="00214382">
        <w:t xml:space="preserve"> </w:t>
      </w:r>
      <w:r w:rsidRPr="00214382">
        <w:t>большим,</w:t>
      </w:r>
      <w:r w:rsidR="00214382" w:rsidRPr="00214382">
        <w:t xml:space="preserve"> </w:t>
      </w:r>
      <w:r w:rsidRPr="00214382">
        <w:t>поэтому</w:t>
      </w:r>
      <w:r w:rsidR="00214382" w:rsidRPr="00214382">
        <w:t xml:space="preserve"> </w:t>
      </w:r>
      <w:r w:rsidRPr="00214382">
        <w:t>контроль</w:t>
      </w:r>
      <w:r w:rsidR="00214382" w:rsidRPr="00214382">
        <w:t xml:space="preserve"> </w:t>
      </w:r>
      <w:r w:rsidRPr="00214382">
        <w:t>за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движением</w:t>
      </w:r>
      <w:r w:rsidR="00214382" w:rsidRPr="00214382">
        <w:t xml:space="preserve"> </w:t>
      </w:r>
      <w:r w:rsidRPr="00214382">
        <w:t>осуществляется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периодичностью</w:t>
      </w:r>
      <w:r w:rsidR="00214382" w:rsidRPr="00214382">
        <w:t xml:space="preserve"> </w:t>
      </w:r>
      <w:r w:rsidRPr="00214382">
        <w:t>один</w:t>
      </w:r>
      <w:r w:rsidR="00214382" w:rsidRPr="00214382">
        <w:t xml:space="preserve"> </w:t>
      </w:r>
      <w:r w:rsidRPr="00214382">
        <w:t>раз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квартал.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Таким</w:t>
      </w:r>
      <w:r w:rsidR="00214382" w:rsidRPr="00214382">
        <w:t xml:space="preserve"> </w:t>
      </w:r>
      <w:r w:rsidRPr="00214382">
        <w:t>образом,</w:t>
      </w:r>
      <w:r w:rsidR="00214382" w:rsidRPr="00214382">
        <w:t xml:space="preserve"> </w:t>
      </w:r>
      <w:r w:rsidRPr="00214382">
        <w:t>основной</w:t>
      </w:r>
      <w:r w:rsidR="00214382" w:rsidRPr="00214382">
        <w:t xml:space="preserve"> </w:t>
      </w:r>
      <w:r w:rsidRPr="00214382">
        <w:t>контроль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по</w:t>
      </w:r>
      <w:r w:rsidR="00214382">
        <w:t xml:space="preserve"> "</w:t>
      </w:r>
      <w:r w:rsidRPr="00214382">
        <w:t>Системе</w:t>
      </w:r>
      <w:r w:rsidR="00214382" w:rsidRPr="00214382">
        <w:t xml:space="preserve"> </w:t>
      </w:r>
      <w:r w:rsidRPr="00214382">
        <w:t>ABC</w:t>
      </w:r>
      <w:r w:rsidR="00214382">
        <w:t xml:space="preserve">" </w:t>
      </w:r>
      <w:r w:rsidRPr="00214382">
        <w:t>концентрируется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наиболее</w:t>
      </w:r>
      <w:r w:rsidR="00214382" w:rsidRPr="00214382">
        <w:t xml:space="preserve"> </w:t>
      </w:r>
      <w:r w:rsidRPr="00214382">
        <w:t>важной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категории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позиций</w:t>
      </w:r>
      <w:r w:rsidR="00214382" w:rsidRPr="00214382">
        <w:t xml:space="preserve"> </w:t>
      </w:r>
      <w:r w:rsidRPr="00214382">
        <w:t>обеспечения</w:t>
      </w:r>
      <w:r w:rsidR="00214382" w:rsidRPr="00214382">
        <w:t xml:space="preserve"> </w:t>
      </w:r>
      <w:r w:rsidRPr="00214382">
        <w:t>бесперебойности</w:t>
      </w:r>
      <w:r w:rsidR="00214382" w:rsidRPr="00214382">
        <w:t xml:space="preserve"> </w:t>
      </w:r>
      <w:r w:rsidRPr="00214382">
        <w:t>операционной</w:t>
      </w:r>
      <w:r w:rsidR="00214382" w:rsidRPr="00214382">
        <w:t xml:space="preserve"> </w:t>
      </w:r>
      <w:r w:rsidRPr="00214382">
        <w:t>деятельности</w:t>
      </w:r>
      <w:r w:rsidR="00214382" w:rsidRPr="00214382">
        <w:t xml:space="preserve"> </w:t>
      </w:r>
      <w:r w:rsidRPr="00214382">
        <w:t>предприятия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формирования</w:t>
      </w:r>
      <w:r w:rsidR="00214382" w:rsidRPr="00214382">
        <w:t xml:space="preserve"> </w:t>
      </w:r>
      <w:r w:rsidRPr="00214382">
        <w:t>конечных</w:t>
      </w:r>
      <w:r w:rsidR="00214382" w:rsidRPr="00214382">
        <w:t xml:space="preserve"> </w:t>
      </w:r>
      <w:r w:rsidRPr="00214382">
        <w:t>финансовых</w:t>
      </w:r>
      <w:r w:rsidR="00214382" w:rsidRPr="00214382">
        <w:t xml:space="preserve"> </w:t>
      </w:r>
      <w:r w:rsidRPr="00214382">
        <w:t>результатов.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В</w:t>
      </w:r>
      <w:r w:rsidR="00214382" w:rsidRPr="00214382">
        <w:t xml:space="preserve"> </w:t>
      </w:r>
      <w:r w:rsidRPr="00214382">
        <w:t>процессе</w:t>
      </w:r>
      <w:r w:rsidR="00214382" w:rsidRPr="00214382">
        <w:t xml:space="preserve"> </w:t>
      </w:r>
      <w:r w:rsidRPr="00214382">
        <w:t>разработки</w:t>
      </w:r>
      <w:r w:rsidR="00214382" w:rsidRPr="00214382">
        <w:t xml:space="preserve"> </w:t>
      </w:r>
      <w:r w:rsidRPr="00214382">
        <w:t>политики</w:t>
      </w:r>
      <w:r w:rsidR="00214382" w:rsidRPr="00214382">
        <w:t xml:space="preserve"> </w:t>
      </w:r>
      <w:r w:rsidRPr="00214382">
        <w:t>управления</w:t>
      </w:r>
      <w:r w:rsidR="00214382" w:rsidRPr="00214382">
        <w:t xml:space="preserve"> </w:t>
      </w:r>
      <w:r w:rsidRPr="00214382">
        <w:t>запасами</w:t>
      </w:r>
      <w:r w:rsidR="00214382" w:rsidRPr="00214382">
        <w:t xml:space="preserve"> </w:t>
      </w:r>
      <w:r w:rsidRPr="00214382">
        <w:t>должны</w:t>
      </w:r>
      <w:r w:rsidR="00214382" w:rsidRPr="00214382">
        <w:t xml:space="preserve"> </w:t>
      </w:r>
      <w:r w:rsidRPr="00214382">
        <w:t>быть</w:t>
      </w:r>
      <w:r w:rsidR="00214382" w:rsidRPr="00214382">
        <w:t xml:space="preserve"> </w:t>
      </w:r>
      <w:r w:rsidRPr="00214382">
        <w:t>заранее</w:t>
      </w:r>
      <w:r w:rsidR="00214382" w:rsidRPr="00214382">
        <w:t xml:space="preserve"> </w:t>
      </w:r>
      <w:r w:rsidRPr="00214382">
        <w:t>предусмотрены</w:t>
      </w:r>
      <w:r w:rsidR="00214382" w:rsidRPr="00214382">
        <w:t xml:space="preserve"> </w:t>
      </w:r>
      <w:r w:rsidRPr="00214382">
        <w:t>меры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ускорению</w:t>
      </w:r>
      <w:r w:rsidR="00214382" w:rsidRPr="00214382">
        <w:t xml:space="preserve"> </w:t>
      </w:r>
      <w:r w:rsidRPr="00214382">
        <w:t>вовлечения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оборот</w:t>
      </w:r>
      <w:r w:rsidR="00214382" w:rsidRPr="00214382">
        <w:t xml:space="preserve"> </w:t>
      </w:r>
      <w:r w:rsidRPr="00214382">
        <w:t>сверхнормативных</w:t>
      </w:r>
      <w:r w:rsidR="00214382" w:rsidRPr="00214382">
        <w:t xml:space="preserve"> </w:t>
      </w:r>
      <w:r w:rsidRPr="00214382">
        <w:t>запасов.</w:t>
      </w:r>
      <w:r w:rsidR="00214382" w:rsidRPr="00214382">
        <w:t xml:space="preserve"> </w:t>
      </w:r>
      <w:r w:rsidRPr="00214382">
        <w:t>Это</w:t>
      </w:r>
      <w:r w:rsidR="00214382" w:rsidRPr="00214382">
        <w:t xml:space="preserve"> </w:t>
      </w:r>
      <w:r w:rsidRPr="00214382">
        <w:t>обеспечивает</w:t>
      </w:r>
      <w:r w:rsidR="00214382" w:rsidRPr="00214382">
        <w:t xml:space="preserve"> </w:t>
      </w:r>
      <w:r w:rsidRPr="00214382">
        <w:t>высвобождение</w:t>
      </w:r>
      <w:r w:rsidR="00214382" w:rsidRPr="00214382">
        <w:t xml:space="preserve"> </w:t>
      </w:r>
      <w:r w:rsidRPr="00214382">
        <w:t>части</w:t>
      </w:r>
      <w:r w:rsidR="00214382" w:rsidRPr="00214382">
        <w:t xml:space="preserve"> </w:t>
      </w:r>
      <w:r w:rsidRPr="00214382">
        <w:t>финансовых</w:t>
      </w:r>
      <w:r w:rsidR="00214382" w:rsidRPr="00214382">
        <w:t xml:space="preserve"> </w:t>
      </w:r>
      <w:r w:rsidRPr="00214382">
        <w:t>ресурсов,</w:t>
      </w:r>
      <w:r w:rsidR="00214382" w:rsidRPr="00214382">
        <w:t xml:space="preserve"> </w:t>
      </w:r>
      <w:r w:rsidRPr="00214382">
        <w:t>а</w:t>
      </w:r>
      <w:r w:rsidR="00214382" w:rsidRPr="00214382">
        <w:t xml:space="preserve"> </w:t>
      </w:r>
      <w:r w:rsidRPr="00214382">
        <w:t>также</w:t>
      </w:r>
      <w:r w:rsidR="00214382" w:rsidRPr="00214382">
        <w:t xml:space="preserve"> </w:t>
      </w:r>
      <w:r w:rsidRPr="00214382">
        <w:t>снижение</w:t>
      </w:r>
      <w:r w:rsidR="00214382" w:rsidRPr="00214382">
        <w:t xml:space="preserve"> </w:t>
      </w:r>
      <w:r w:rsidRPr="00214382">
        <w:t>размера</w:t>
      </w:r>
      <w:r w:rsidR="00214382" w:rsidRPr="00214382">
        <w:t xml:space="preserve"> </w:t>
      </w:r>
      <w:r w:rsidRPr="00214382">
        <w:t>потерь</w:t>
      </w:r>
      <w:r w:rsidR="00214382" w:rsidRPr="00214382">
        <w:t xml:space="preserve"> </w:t>
      </w:r>
      <w:r w:rsidRPr="00214382">
        <w:t>товарно-материальных</w:t>
      </w:r>
      <w:r w:rsidR="00214382" w:rsidRPr="00214382">
        <w:t xml:space="preserve"> </w:t>
      </w:r>
      <w:r w:rsidRPr="00214382">
        <w:t>ценностей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процессе</w:t>
      </w:r>
      <w:r w:rsidR="00214382" w:rsidRPr="00214382">
        <w:t xml:space="preserve"> </w:t>
      </w:r>
      <w:r w:rsidRPr="00214382">
        <w:t>их</w:t>
      </w:r>
      <w:r w:rsidR="00214382" w:rsidRPr="00214382">
        <w:t xml:space="preserve"> </w:t>
      </w:r>
      <w:r w:rsidRPr="00214382">
        <w:t>хранения.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В</w:t>
      </w:r>
      <w:r w:rsidR="00214382" w:rsidRPr="00214382">
        <w:t xml:space="preserve"> </w:t>
      </w:r>
      <w:r w:rsidRPr="00214382">
        <w:t>классической</w:t>
      </w:r>
      <w:r w:rsidR="00214382" w:rsidRPr="00214382">
        <w:t xml:space="preserve"> </w:t>
      </w:r>
      <w:r w:rsidRPr="00214382">
        <w:t>теории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за</w:t>
      </w:r>
      <w:r w:rsidR="00214382" w:rsidRPr="00214382">
        <w:t xml:space="preserve"> </w:t>
      </w:r>
      <w:r w:rsidRPr="00214382">
        <w:t>рубежом</w:t>
      </w:r>
      <w:r w:rsidR="00214382" w:rsidRPr="00214382">
        <w:t xml:space="preserve"> </w:t>
      </w:r>
      <w:r w:rsidRPr="00214382">
        <w:t>разработано</w:t>
      </w:r>
      <w:r w:rsidR="00214382" w:rsidRPr="00214382">
        <w:t xml:space="preserve"> </w:t>
      </w:r>
      <w:r w:rsidRPr="00214382">
        <w:t>достаточно</w:t>
      </w:r>
      <w:r w:rsidR="00214382" w:rsidRPr="00214382">
        <w:t xml:space="preserve"> </w:t>
      </w:r>
      <w:r w:rsidRPr="00214382">
        <w:t>много</w:t>
      </w:r>
      <w:r w:rsidR="00214382" w:rsidRPr="00214382">
        <w:t xml:space="preserve"> </w:t>
      </w:r>
      <w:r w:rsidRPr="00214382">
        <w:t>моделей</w:t>
      </w:r>
      <w:r w:rsidR="00214382" w:rsidRPr="00214382">
        <w:t xml:space="preserve"> </w:t>
      </w:r>
      <w:r w:rsidRPr="00214382">
        <w:t>управления</w:t>
      </w:r>
      <w:r w:rsidR="00214382" w:rsidRPr="00214382">
        <w:t xml:space="preserve"> </w:t>
      </w:r>
      <w:r w:rsidRPr="00214382">
        <w:t>запасами.</w:t>
      </w:r>
      <w:r w:rsidR="00214382" w:rsidRPr="00214382">
        <w:t xml:space="preserve"> </w:t>
      </w:r>
      <w:r w:rsidRPr="00214382">
        <w:t>Гуила-Ури</w:t>
      </w:r>
      <w:r w:rsidR="00214382" w:rsidRPr="00214382">
        <w:t xml:space="preserve"> </w:t>
      </w:r>
      <w:r w:rsidRPr="00214382">
        <w:t>Р.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Розенстиль</w:t>
      </w:r>
      <w:r w:rsidR="00214382" w:rsidRPr="00214382">
        <w:t xml:space="preserve"> </w:t>
      </w:r>
      <w:r w:rsidRPr="00214382">
        <w:t>Э.</w:t>
      </w:r>
      <w:r w:rsidR="00214382" w:rsidRPr="00214382">
        <w:t xml:space="preserve"> </w:t>
      </w:r>
      <w:r w:rsidRPr="00214382">
        <w:t>рекомендуют</w:t>
      </w:r>
      <w:r w:rsidR="00214382" w:rsidRPr="00214382">
        <w:t xml:space="preserve"> </w:t>
      </w:r>
      <w:r w:rsidRPr="00214382">
        <w:t>преимущественно</w:t>
      </w:r>
      <w:r w:rsidR="00214382" w:rsidRPr="00214382">
        <w:t xml:space="preserve"> </w:t>
      </w:r>
      <w:r w:rsidRPr="00214382">
        <w:t>статистические</w:t>
      </w:r>
      <w:r w:rsidR="00214382" w:rsidRPr="00214382">
        <w:t xml:space="preserve"> </w:t>
      </w:r>
      <w:r w:rsidRPr="00214382">
        <w:t>методы</w:t>
      </w:r>
      <w:r w:rsidR="00214382" w:rsidRPr="00214382">
        <w:t xml:space="preserve"> </w:t>
      </w:r>
      <w:r w:rsidRPr="00214382">
        <w:t>исследования.</w:t>
      </w:r>
      <w:r w:rsidR="00214382" w:rsidRPr="00214382">
        <w:t xml:space="preserve"> </w:t>
      </w:r>
      <w:r w:rsidRPr="00214382">
        <w:t>Букан</w:t>
      </w:r>
      <w:r w:rsidR="00214382" w:rsidRPr="00214382">
        <w:t xml:space="preserve"> </w:t>
      </w:r>
      <w:r w:rsidRPr="00214382">
        <w:t>Д.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Кинисберг</w:t>
      </w:r>
      <w:r w:rsidR="00214382" w:rsidRPr="00214382">
        <w:t xml:space="preserve"> </w:t>
      </w:r>
      <w:r w:rsidRPr="00214382">
        <w:t>Э.</w:t>
      </w:r>
      <w:r w:rsidR="00214382" w:rsidRPr="00214382">
        <w:t xml:space="preserve"> </w:t>
      </w:r>
      <w:r w:rsidRPr="00214382">
        <w:t>излагают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основном</w:t>
      </w:r>
      <w:r w:rsidR="00214382" w:rsidRPr="00214382">
        <w:t xml:space="preserve"> </w:t>
      </w:r>
      <w:r w:rsidRPr="00214382">
        <w:t>аналитические</w:t>
      </w:r>
      <w:r w:rsidR="00214382" w:rsidRPr="00214382">
        <w:t xml:space="preserve"> </w:t>
      </w:r>
      <w:r w:rsidRPr="00214382">
        <w:t>способы</w:t>
      </w:r>
      <w:r w:rsidR="00214382" w:rsidRPr="00214382">
        <w:t xml:space="preserve"> </w:t>
      </w:r>
      <w:r w:rsidRPr="00214382">
        <w:t>исследования</w:t>
      </w:r>
      <w:r w:rsidR="00214382" w:rsidRPr="00214382">
        <w:t xml:space="preserve">: </w:t>
      </w:r>
      <w:r w:rsidRPr="00214382">
        <w:t>теорию</w:t>
      </w:r>
      <w:r w:rsidR="00214382" w:rsidRPr="00214382">
        <w:t xml:space="preserve"> </w:t>
      </w:r>
      <w:r w:rsidRPr="00214382">
        <w:t>массового</w:t>
      </w:r>
      <w:r w:rsidR="00214382" w:rsidRPr="00214382">
        <w:t xml:space="preserve"> </w:t>
      </w:r>
      <w:r w:rsidRPr="00214382">
        <w:t>обслуживания,</w:t>
      </w:r>
      <w:r w:rsidR="00214382" w:rsidRPr="00214382">
        <w:t xml:space="preserve"> </w:t>
      </w:r>
      <w:r w:rsidRPr="00214382">
        <w:t>методы</w:t>
      </w:r>
      <w:r w:rsidR="00214382" w:rsidRPr="00214382">
        <w:t xml:space="preserve"> </w:t>
      </w:r>
      <w:r w:rsidRPr="00214382">
        <w:t>линейного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нелинейного</w:t>
      </w:r>
      <w:r w:rsidR="00214382" w:rsidRPr="00214382">
        <w:t xml:space="preserve"> </w:t>
      </w:r>
      <w:r w:rsidRPr="00214382">
        <w:t>программирования.</w:t>
      </w:r>
      <w:r w:rsidR="00214382" w:rsidRPr="00214382">
        <w:t xml:space="preserve"> </w:t>
      </w:r>
      <w:r w:rsidRPr="00214382">
        <w:t>Ими</w:t>
      </w:r>
      <w:r w:rsidR="00214382" w:rsidRPr="00214382">
        <w:t xml:space="preserve"> </w:t>
      </w:r>
      <w:r w:rsidRPr="00214382">
        <w:t>рассмотрена</w:t>
      </w:r>
      <w:r w:rsidR="00214382" w:rsidRPr="00214382">
        <w:t xml:space="preserve"> </w:t>
      </w:r>
      <w:r w:rsidRPr="00214382">
        <w:t>стратегия</w:t>
      </w:r>
      <w:r w:rsidR="00214382" w:rsidRPr="00214382">
        <w:t xml:space="preserve"> </w:t>
      </w:r>
      <w:r w:rsidRPr="00214382">
        <w:t>управления</w:t>
      </w:r>
      <w:r w:rsidR="00214382" w:rsidRPr="00214382">
        <w:t xml:space="preserve"> </w:t>
      </w:r>
      <w:r w:rsidRPr="00214382">
        <w:t>запасами</w:t>
      </w:r>
      <w:r w:rsidR="00214382" w:rsidRPr="00214382">
        <w:t xml:space="preserve"> </w:t>
      </w:r>
      <w:r w:rsidRPr="00214382">
        <w:t>со</w:t>
      </w:r>
      <w:r w:rsidR="00214382" w:rsidRPr="00214382">
        <w:t xml:space="preserve"> </w:t>
      </w:r>
      <w:r w:rsidRPr="00214382">
        <w:t>многими</w:t>
      </w:r>
      <w:r w:rsidR="00214382" w:rsidRPr="00214382">
        <w:t xml:space="preserve"> </w:t>
      </w:r>
      <w:r w:rsidRPr="00214382">
        <w:t>критическими</w:t>
      </w:r>
      <w:r w:rsidR="00214382" w:rsidRPr="00214382">
        <w:t xml:space="preserve"> </w:t>
      </w:r>
      <w:r w:rsidRPr="00214382">
        <w:t>уровнями,</w:t>
      </w:r>
      <w:r w:rsidR="00214382" w:rsidRPr="00214382">
        <w:t xml:space="preserve"> </w:t>
      </w:r>
      <w:r w:rsidRPr="00214382">
        <w:t>а</w:t>
      </w:r>
      <w:r w:rsidR="00214382" w:rsidRPr="00214382">
        <w:t xml:space="preserve"> </w:t>
      </w:r>
      <w:r w:rsidRPr="00214382">
        <w:t>также</w:t>
      </w:r>
      <w:r w:rsidR="00214382" w:rsidRPr="00214382">
        <w:t xml:space="preserve"> </w:t>
      </w:r>
      <w:r w:rsidRPr="00214382">
        <w:t>дан</w:t>
      </w:r>
      <w:r w:rsidR="00214382" w:rsidRPr="00214382">
        <w:t xml:space="preserve"> </w:t>
      </w:r>
      <w:r w:rsidRPr="00214382">
        <w:t>анализ</w:t>
      </w:r>
      <w:r w:rsidR="00214382" w:rsidRPr="00214382">
        <w:t xml:space="preserve"> </w:t>
      </w:r>
      <w:r w:rsidRPr="00214382">
        <w:t>простейшей</w:t>
      </w:r>
      <w:r w:rsidR="00214382" w:rsidRPr="00214382">
        <w:t xml:space="preserve"> </w:t>
      </w:r>
      <w:r w:rsidRPr="00214382">
        <w:t>многокаскадной</w:t>
      </w:r>
      <w:r w:rsidR="00214382" w:rsidRPr="00214382">
        <w:t xml:space="preserve"> </w:t>
      </w:r>
      <w:r w:rsidRPr="00214382">
        <w:t>системы</w:t>
      </w:r>
      <w:r w:rsidR="00214382" w:rsidRPr="00214382">
        <w:t xml:space="preserve"> </w:t>
      </w:r>
      <w:r w:rsidRPr="00214382">
        <w:t>снабжения.</w:t>
      </w:r>
      <w:r w:rsidR="00214382" w:rsidRPr="00214382">
        <w:t xml:space="preserve"> </w:t>
      </w:r>
      <w:r w:rsidRPr="00214382">
        <w:t>О</w:t>
      </w:r>
      <w:r w:rsidR="00214382" w:rsidRPr="00214382">
        <w:t xml:space="preserve"> </w:t>
      </w:r>
      <w:r w:rsidRPr="00214382">
        <w:t>прикладном</w:t>
      </w:r>
      <w:r w:rsidR="00214382" w:rsidRPr="00214382">
        <w:t xml:space="preserve"> </w:t>
      </w:r>
      <w:r w:rsidRPr="00214382">
        <w:t>значении</w:t>
      </w:r>
      <w:r w:rsidR="00214382" w:rsidRPr="00214382">
        <w:t xml:space="preserve"> </w:t>
      </w:r>
      <w:r w:rsidRPr="00214382">
        <w:t>теории</w:t>
      </w:r>
      <w:r w:rsidR="00214382" w:rsidRPr="00214382">
        <w:t xml:space="preserve"> </w:t>
      </w:r>
      <w:r w:rsidRPr="00214382">
        <w:t>убедительно</w:t>
      </w:r>
      <w:r w:rsidR="00214382" w:rsidRPr="00214382">
        <w:t xml:space="preserve"> </w:t>
      </w:r>
      <w:r w:rsidRPr="00214382">
        <w:t>свидетельствует</w:t>
      </w:r>
      <w:r w:rsidR="00214382" w:rsidRPr="00214382">
        <w:t xml:space="preserve"> </w:t>
      </w:r>
      <w:r w:rsidRPr="00214382">
        <w:t>тот</w:t>
      </w:r>
      <w:r w:rsidR="00214382" w:rsidRPr="00214382">
        <w:t xml:space="preserve"> </w:t>
      </w:r>
      <w:r w:rsidRPr="00214382">
        <w:t>факт,</w:t>
      </w:r>
      <w:r w:rsidR="00214382" w:rsidRPr="00214382">
        <w:t xml:space="preserve"> </w:t>
      </w:r>
      <w:r w:rsidRPr="00214382">
        <w:t>что</w:t>
      </w:r>
      <w:r w:rsidR="00214382" w:rsidRPr="00214382">
        <w:t xml:space="preserve"> </w:t>
      </w:r>
      <w:r w:rsidRPr="00214382">
        <w:t>большинство</w:t>
      </w:r>
      <w:r w:rsidR="00214382" w:rsidRPr="00214382">
        <w:t xml:space="preserve"> </w:t>
      </w:r>
      <w:r w:rsidRPr="00214382">
        <w:t>зарубежных</w:t>
      </w:r>
      <w:r w:rsidR="00214382" w:rsidRPr="00214382">
        <w:t xml:space="preserve"> </w:t>
      </w:r>
      <w:r w:rsidRPr="00214382">
        <w:t>монографий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исследованиям</w:t>
      </w:r>
      <w:r w:rsidR="00214382" w:rsidRPr="00214382">
        <w:t xml:space="preserve"> </w:t>
      </w:r>
      <w:r w:rsidRPr="00214382">
        <w:t>операций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той</w:t>
      </w:r>
      <w:r w:rsidR="00214382" w:rsidRPr="00214382">
        <w:t xml:space="preserve"> </w:t>
      </w:r>
      <w:r w:rsidRPr="00214382">
        <w:t>или</w:t>
      </w:r>
      <w:r w:rsidR="00214382" w:rsidRPr="00214382">
        <w:t xml:space="preserve"> </w:t>
      </w:r>
      <w:r w:rsidRPr="00214382">
        <w:t>иной</w:t>
      </w:r>
      <w:r w:rsidR="00214382" w:rsidRPr="00214382">
        <w:t xml:space="preserve"> </w:t>
      </w:r>
      <w:r w:rsidRPr="00214382">
        <w:t>степени</w:t>
      </w:r>
      <w:r w:rsidR="00214382" w:rsidRPr="00214382">
        <w:t xml:space="preserve"> </w:t>
      </w:r>
      <w:r w:rsidRPr="00214382">
        <w:t>рассматривают</w:t>
      </w:r>
      <w:r w:rsidR="00214382" w:rsidRPr="00214382">
        <w:t xml:space="preserve"> </w:t>
      </w:r>
      <w:r w:rsidRPr="00214382">
        <w:t>задачи</w:t>
      </w:r>
      <w:r w:rsidR="00214382" w:rsidRPr="00214382">
        <w:t xml:space="preserve"> </w:t>
      </w:r>
      <w:r w:rsidRPr="00214382">
        <w:t>управления</w:t>
      </w:r>
      <w:r w:rsidR="00214382" w:rsidRPr="00214382">
        <w:t xml:space="preserve"> </w:t>
      </w:r>
      <w:r w:rsidRPr="00214382">
        <w:t>запасами.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В</w:t>
      </w:r>
      <w:r w:rsidR="00214382" w:rsidRPr="00214382">
        <w:t xml:space="preserve"> </w:t>
      </w:r>
      <w:r w:rsidRPr="00214382">
        <w:t>качестве</w:t>
      </w:r>
      <w:r w:rsidR="00214382" w:rsidRPr="00214382">
        <w:t xml:space="preserve"> </w:t>
      </w:r>
      <w:r w:rsidRPr="00214382">
        <w:t>примеров</w:t>
      </w:r>
      <w:r w:rsidR="00214382" w:rsidRPr="00214382">
        <w:t xml:space="preserve"> </w:t>
      </w:r>
      <w:r w:rsidRPr="00214382">
        <w:t>рассматриваемых</w:t>
      </w:r>
      <w:r w:rsidR="00214382" w:rsidRPr="00214382">
        <w:t xml:space="preserve"> </w:t>
      </w:r>
      <w:r w:rsidRPr="00214382">
        <w:t>задач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зарубежной</w:t>
      </w:r>
      <w:r w:rsidR="00214382" w:rsidRPr="00214382">
        <w:t xml:space="preserve"> </w:t>
      </w:r>
      <w:r w:rsidRPr="00214382">
        <w:t>литературе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управлению</w:t>
      </w:r>
      <w:r w:rsidR="00214382" w:rsidRPr="00214382">
        <w:t xml:space="preserve"> </w:t>
      </w:r>
      <w:r w:rsidRPr="00214382">
        <w:t>запасами</w:t>
      </w:r>
      <w:r w:rsidR="00214382" w:rsidRPr="00214382">
        <w:t xml:space="preserve"> </w:t>
      </w:r>
      <w:r w:rsidRPr="00214382">
        <w:t>можно</w:t>
      </w:r>
      <w:r w:rsidR="00214382" w:rsidRPr="00214382">
        <w:t xml:space="preserve"> </w:t>
      </w:r>
      <w:r w:rsidRPr="00214382">
        <w:t>привести</w:t>
      </w:r>
      <w:r w:rsidR="00214382" w:rsidRPr="00214382">
        <w:t xml:space="preserve"> </w:t>
      </w:r>
      <w:r w:rsidRPr="00214382">
        <w:t>следующие</w:t>
      </w:r>
      <w:r w:rsidR="00214382" w:rsidRPr="00214382">
        <w:t xml:space="preserve">: </w:t>
      </w:r>
      <w:r w:rsidRPr="00214382">
        <w:t>определение</w:t>
      </w:r>
      <w:r w:rsidR="00214382">
        <w:t xml:space="preserve"> "</w:t>
      </w:r>
      <w:r w:rsidRPr="00214382">
        <w:t>точки</w:t>
      </w:r>
      <w:r w:rsidR="00214382" w:rsidRPr="00214382">
        <w:t xml:space="preserve"> </w:t>
      </w:r>
      <w:r w:rsidRPr="00214382">
        <w:t>заказа</w:t>
      </w:r>
      <w:r w:rsidR="00214382">
        <w:t>"</w:t>
      </w:r>
      <w:r w:rsidRPr="00214382">
        <w:t>,</w:t>
      </w:r>
      <w:r w:rsidR="00214382">
        <w:t xml:space="preserve"> "</w:t>
      </w:r>
      <w:r w:rsidRPr="00214382">
        <w:t>оптимальной</w:t>
      </w:r>
      <w:r w:rsidR="00214382" w:rsidRPr="00214382">
        <w:t xml:space="preserve"> </w:t>
      </w:r>
      <w:r w:rsidRPr="00214382">
        <w:t>партии</w:t>
      </w:r>
      <w:r w:rsidR="00214382" w:rsidRPr="00214382">
        <w:t xml:space="preserve"> </w:t>
      </w:r>
      <w:r w:rsidRPr="00214382">
        <w:t>заказа</w:t>
      </w:r>
      <w:r w:rsidR="00214382">
        <w:t>" (</w:t>
      </w:r>
      <w:r w:rsidRPr="00214382">
        <w:t>с</w:t>
      </w:r>
      <w:r w:rsidR="00214382" w:rsidRPr="00214382">
        <w:t xml:space="preserve"> </w:t>
      </w:r>
      <w:r w:rsidRPr="00214382">
        <w:t>фиксированным</w:t>
      </w:r>
      <w:r w:rsidR="00214382" w:rsidRPr="00214382">
        <w:t xml:space="preserve"> </w:t>
      </w:r>
      <w:r w:rsidRPr="00214382">
        <w:t>заказом,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фиксированной</w:t>
      </w:r>
      <w:r w:rsidR="00214382" w:rsidRPr="00214382">
        <w:t xml:space="preserve"> </w:t>
      </w:r>
      <w:r w:rsidRPr="00214382">
        <w:t>периодичностью</w:t>
      </w:r>
      <w:r w:rsidR="00214382" w:rsidRPr="00214382">
        <w:t xml:space="preserve"> </w:t>
      </w:r>
      <w:r w:rsidRPr="00214382">
        <w:t>заказа</w:t>
      </w:r>
      <w:r w:rsidR="00214382" w:rsidRPr="00214382">
        <w:t>),</w:t>
      </w:r>
      <w:r w:rsidR="00214382">
        <w:t xml:space="preserve"> "</w:t>
      </w:r>
      <w:r w:rsidRPr="00214382">
        <w:t>системы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двумя</w:t>
      </w:r>
      <w:r w:rsidR="00214382" w:rsidRPr="00214382">
        <w:t xml:space="preserve"> </w:t>
      </w:r>
      <w:r w:rsidRPr="00214382">
        <w:t>фиксированными</w:t>
      </w:r>
      <w:r w:rsidR="00214382" w:rsidRPr="00214382">
        <w:t xml:space="preserve"> </w:t>
      </w:r>
      <w:r w:rsidRPr="00214382">
        <w:t>уровнями</w:t>
      </w:r>
      <w:r w:rsidR="00214382" w:rsidRPr="00214382">
        <w:t xml:space="preserve"> </w:t>
      </w:r>
      <w:r w:rsidRPr="00214382">
        <w:t>запасов</w:t>
      </w:r>
      <w:r w:rsidR="00214382">
        <w:t xml:space="preserve">" </w:t>
      </w:r>
      <w:r w:rsidRPr="00214382">
        <w:t>и</w:t>
      </w:r>
      <w:r w:rsidR="00214382" w:rsidRPr="00214382">
        <w:t xml:space="preserve"> </w:t>
      </w:r>
      <w:r w:rsidRPr="00214382">
        <w:t>т.д.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созданной</w:t>
      </w:r>
      <w:r w:rsidR="00214382" w:rsidRPr="00214382">
        <w:t xml:space="preserve"> </w:t>
      </w:r>
      <w:r w:rsidRPr="00214382">
        <w:t>теории</w:t>
      </w:r>
      <w:r w:rsidR="00214382" w:rsidRPr="00214382">
        <w:t xml:space="preserve"> </w:t>
      </w:r>
      <w:r w:rsidRPr="00214382">
        <w:t>рассматриваются,</w:t>
      </w:r>
      <w:r w:rsidR="00214382" w:rsidRPr="00214382">
        <w:t xml:space="preserve"> </w:t>
      </w:r>
      <w:r w:rsidRPr="00214382">
        <w:t>например,</w:t>
      </w:r>
      <w:r w:rsidR="00214382" w:rsidRPr="00214382">
        <w:t xml:space="preserve"> </w:t>
      </w:r>
      <w:r w:rsidRPr="00214382">
        <w:t>такие</w:t>
      </w:r>
      <w:r w:rsidR="00214382" w:rsidRPr="00214382">
        <w:t xml:space="preserve"> </w:t>
      </w:r>
      <w:r w:rsidRPr="00214382">
        <w:t>задачи</w:t>
      </w:r>
      <w:r w:rsidR="00214382" w:rsidRPr="00214382">
        <w:t xml:space="preserve"> </w:t>
      </w:r>
      <w:r w:rsidRPr="00214382">
        <w:t>как</w:t>
      </w:r>
      <w:r w:rsidR="00214382" w:rsidRPr="00214382">
        <w:t>: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управление</w:t>
      </w:r>
      <w:r w:rsidR="00214382" w:rsidRPr="00214382">
        <w:t xml:space="preserve"> </w:t>
      </w:r>
      <w:r w:rsidRPr="00214382">
        <w:t>запасами</w:t>
      </w:r>
      <w:r w:rsidR="00214382" w:rsidRPr="00214382">
        <w:t xml:space="preserve"> </w:t>
      </w:r>
      <w:r w:rsidRPr="00214382">
        <w:t>однородного</w:t>
      </w:r>
      <w:r w:rsidR="00214382" w:rsidRPr="00214382">
        <w:t xml:space="preserve"> </w:t>
      </w:r>
      <w:r w:rsidRPr="00214382">
        <w:t>продукта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изолированном</w:t>
      </w:r>
      <w:r w:rsidR="00214382" w:rsidRPr="00214382">
        <w:t xml:space="preserve"> </w:t>
      </w:r>
      <w:r w:rsidRPr="00214382">
        <w:t>складе</w:t>
      </w:r>
      <w:r w:rsidR="00214382" w:rsidRPr="00214382">
        <w:t xml:space="preserve"> </w:t>
      </w:r>
      <w:r w:rsidRPr="00214382">
        <w:t>при</w:t>
      </w:r>
      <w:r w:rsidR="00214382" w:rsidRPr="00214382">
        <w:t xml:space="preserve"> </w:t>
      </w:r>
      <w:r w:rsidRPr="00214382">
        <w:t>фиксированной</w:t>
      </w:r>
      <w:r w:rsidR="00214382" w:rsidRPr="00214382">
        <w:t xml:space="preserve"> </w:t>
      </w:r>
      <w:r w:rsidRPr="00214382">
        <w:t>задержке</w:t>
      </w:r>
      <w:r w:rsidR="00214382" w:rsidRPr="00214382">
        <w:t xml:space="preserve"> </w:t>
      </w:r>
      <w:r w:rsidRPr="00214382">
        <w:t>поставок</w:t>
      </w:r>
      <w:r w:rsidR="00214382" w:rsidRPr="00214382">
        <w:t>;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управление</w:t>
      </w:r>
      <w:r w:rsidR="00214382" w:rsidRPr="00214382">
        <w:t xml:space="preserve"> </w:t>
      </w:r>
      <w:r w:rsidRPr="00214382">
        <w:t>запасами</w:t>
      </w:r>
      <w:r w:rsidR="00214382" w:rsidRPr="00214382">
        <w:t xml:space="preserve"> </w:t>
      </w:r>
      <w:r w:rsidRPr="00214382">
        <w:t>при</w:t>
      </w:r>
      <w:r w:rsidR="00214382" w:rsidRPr="00214382">
        <w:t xml:space="preserve"> </w:t>
      </w:r>
      <w:r w:rsidRPr="00214382">
        <w:t>случайной</w:t>
      </w:r>
      <w:r w:rsidR="00214382" w:rsidRPr="00214382">
        <w:t xml:space="preserve"> </w:t>
      </w:r>
      <w:r w:rsidRPr="00214382">
        <w:t>задержке</w:t>
      </w:r>
      <w:r w:rsidR="00214382" w:rsidRPr="00214382">
        <w:t xml:space="preserve"> </w:t>
      </w:r>
      <w:r w:rsidRPr="00214382">
        <w:t>поставок</w:t>
      </w:r>
      <w:r w:rsidR="00214382" w:rsidRPr="00214382">
        <w:t>;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управление</w:t>
      </w:r>
      <w:r w:rsidR="00214382" w:rsidRPr="00214382">
        <w:t xml:space="preserve"> </w:t>
      </w:r>
      <w:r w:rsidRPr="00214382">
        <w:t>многономенклатурными</w:t>
      </w:r>
      <w:r w:rsidR="00214382" w:rsidRPr="00214382">
        <w:t xml:space="preserve"> </w:t>
      </w:r>
      <w:r w:rsidRPr="00214382">
        <w:t>запасами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т.д.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При</w:t>
      </w:r>
      <w:r w:rsidR="00214382" w:rsidRPr="00214382">
        <w:t xml:space="preserve"> </w:t>
      </w:r>
      <w:r w:rsidRPr="00214382">
        <w:t>решении</w:t>
      </w:r>
      <w:r w:rsidR="00214382" w:rsidRPr="00214382">
        <w:t xml:space="preserve"> </w:t>
      </w:r>
      <w:r w:rsidRPr="00214382">
        <w:t>этих</w:t>
      </w:r>
      <w:r w:rsidR="00214382" w:rsidRPr="00214382">
        <w:t xml:space="preserve"> </w:t>
      </w:r>
      <w:r w:rsidRPr="00214382">
        <w:t>задач</w:t>
      </w:r>
      <w:r w:rsidR="00214382" w:rsidRPr="00214382">
        <w:t xml:space="preserve"> </w:t>
      </w:r>
      <w:r w:rsidRPr="00214382">
        <w:t>рекомендовано</w:t>
      </w:r>
      <w:r w:rsidR="00214382" w:rsidRPr="00214382">
        <w:t xml:space="preserve"> </w:t>
      </w:r>
      <w:r w:rsidRPr="00214382">
        <w:t>оценивать</w:t>
      </w:r>
      <w:r w:rsidR="00214382" w:rsidRPr="00214382">
        <w:t xml:space="preserve"> </w:t>
      </w:r>
      <w:r w:rsidRPr="00214382">
        <w:t>экономичность</w:t>
      </w:r>
      <w:r w:rsidR="00214382">
        <w:t xml:space="preserve"> (</w:t>
      </w:r>
      <w:r w:rsidRPr="00214382">
        <w:t>и,</w:t>
      </w:r>
      <w:r w:rsidR="00214382" w:rsidRPr="00214382">
        <w:t xml:space="preserve"> </w:t>
      </w:r>
      <w:r w:rsidRPr="00214382">
        <w:t>если</w:t>
      </w:r>
      <w:r w:rsidR="00214382" w:rsidRPr="00214382">
        <w:t xml:space="preserve"> </w:t>
      </w:r>
      <w:r w:rsidRPr="00214382">
        <w:t>удается,</w:t>
      </w:r>
      <w:r w:rsidR="00214382" w:rsidRPr="00214382">
        <w:t xml:space="preserve"> </w:t>
      </w:r>
      <w:r w:rsidRPr="00214382">
        <w:t>оптимизацию</w:t>
      </w:r>
      <w:r w:rsidR="00214382" w:rsidRPr="00214382">
        <w:t xml:space="preserve">) </w:t>
      </w:r>
      <w:r w:rsidRPr="00214382">
        <w:t>управления</w:t>
      </w:r>
      <w:r w:rsidR="00214382" w:rsidRPr="00214382">
        <w:t xml:space="preserve"> </w:t>
      </w:r>
      <w:r w:rsidRPr="00214382">
        <w:t>запасами.</w:t>
      </w:r>
      <w:r w:rsidR="00214382" w:rsidRPr="00214382">
        <w:t xml:space="preserve"> </w:t>
      </w:r>
      <w:r w:rsidRPr="00214382">
        <w:t>Оцениваются</w:t>
      </w:r>
      <w:r w:rsidR="00214382" w:rsidRPr="00214382">
        <w:t xml:space="preserve"> </w:t>
      </w:r>
      <w:r w:rsidRPr="00214382">
        <w:t>стоимости</w:t>
      </w:r>
      <w:r w:rsidR="00214382" w:rsidRPr="00214382">
        <w:t xml:space="preserve">: </w:t>
      </w:r>
      <w:r w:rsidRPr="00214382">
        <w:t>хранения,</w:t>
      </w:r>
      <w:r w:rsidR="00214382" w:rsidRPr="00214382">
        <w:t xml:space="preserve"> </w:t>
      </w:r>
      <w:r w:rsidRPr="00214382">
        <w:t>поставок,</w:t>
      </w:r>
      <w:r w:rsidR="00214382" w:rsidRPr="00214382">
        <w:t xml:space="preserve"> </w:t>
      </w:r>
      <w:r w:rsidRPr="00214382">
        <w:t>штрафных</w:t>
      </w:r>
      <w:r w:rsidR="00214382" w:rsidRPr="00214382">
        <w:t xml:space="preserve"> </w:t>
      </w:r>
      <w:r w:rsidRPr="00214382">
        <w:t>санкций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т.п.,</w:t>
      </w:r>
      <w:r w:rsidR="00214382" w:rsidRPr="00214382">
        <w:t xml:space="preserve"> </w:t>
      </w:r>
      <w:r w:rsidRPr="00214382">
        <w:t>осуществляется</w:t>
      </w:r>
      <w:r w:rsidR="00214382" w:rsidRPr="00214382">
        <w:t xml:space="preserve"> </w:t>
      </w:r>
      <w:r w:rsidRPr="00214382">
        <w:t>статистический</w:t>
      </w:r>
      <w:r w:rsidR="00214382" w:rsidRPr="00214382">
        <w:t xml:space="preserve"> </w:t>
      </w:r>
      <w:r w:rsidRPr="00214382">
        <w:t>анализ</w:t>
      </w:r>
      <w:r w:rsidR="00214382" w:rsidRPr="00214382">
        <w:t xml:space="preserve"> </w:t>
      </w:r>
      <w:r w:rsidRPr="00214382">
        <w:t>спроса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т.д.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разработанной</w:t>
      </w:r>
      <w:r w:rsidR="00214382" w:rsidRPr="00214382">
        <w:t xml:space="preserve"> </w:t>
      </w:r>
      <w:r w:rsidRPr="00214382">
        <w:t>теории</w:t>
      </w:r>
      <w:r w:rsidR="00214382" w:rsidRPr="00214382">
        <w:t xml:space="preserve"> </w:t>
      </w:r>
      <w:r w:rsidRPr="00214382">
        <w:t>постановка</w:t>
      </w:r>
      <w:r w:rsidR="00214382" w:rsidRPr="00214382">
        <w:t xml:space="preserve"> </w:t>
      </w:r>
      <w:r w:rsidRPr="00214382">
        <w:t>практических</w:t>
      </w:r>
      <w:r w:rsidR="00214382" w:rsidRPr="00214382">
        <w:t xml:space="preserve"> </w:t>
      </w:r>
      <w:r w:rsidRPr="00214382">
        <w:t>задач</w:t>
      </w:r>
      <w:r w:rsidR="00214382" w:rsidRPr="00214382">
        <w:t xml:space="preserve"> </w:t>
      </w:r>
      <w:r w:rsidRPr="00214382">
        <w:t>управления</w:t>
      </w:r>
      <w:r w:rsidR="00214382" w:rsidRPr="00214382">
        <w:t xml:space="preserve"> </w:t>
      </w:r>
      <w:r w:rsidRPr="00214382">
        <w:t>запасами,</w:t>
      </w:r>
      <w:r w:rsidR="00214382" w:rsidRPr="00214382">
        <w:t xml:space="preserve"> </w:t>
      </w:r>
      <w:r w:rsidRPr="00214382">
        <w:t>как</w:t>
      </w:r>
      <w:r w:rsidR="00214382" w:rsidRPr="00214382">
        <w:t xml:space="preserve"> </w:t>
      </w:r>
      <w:r w:rsidRPr="00214382">
        <w:t>правило,</w:t>
      </w:r>
      <w:r w:rsidR="00214382" w:rsidRPr="00214382">
        <w:t xml:space="preserve"> </w:t>
      </w:r>
      <w:r w:rsidRPr="00214382">
        <w:t>приводит</w:t>
      </w:r>
      <w:r w:rsidR="00214382" w:rsidRPr="00214382">
        <w:t xml:space="preserve"> </w:t>
      </w:r>
      <w:r w:rsidRPr="00214382">
        <w:t>к</w:t>
      </w:r>
      <w:r w:rsidR="00214382" w:rsidRPr="00214382">
        <w:t xml:space="preserve"> </w:t>
      </w:r>
      <w:r w:rsidRPr="00214382">
        <w:t>многономенклатурным</w:t>
      </w:r>
      <w:r w:rsidR="00214382" w:rsidRPr="00214382">
        <w:t xml:space="preserve"> </w:t>
      </w:r>
      <w:r w:rsidRPr="00214382">
        <w:t>ситуациям,</w:t>
      </w:r>
      <w:r w:rsidR="00214382" w:rsidRPr="00214382">
        <w:t xml:space="preserve"> </w:t>
      </w:r>
      <w:r w:rsidRPr="00214382">
        <w:t>к</w:t>
      </w:r>
      <w:r w:rsidR="00214382" w:rsidRPr="00214382">
        <w:t xml:space="preserve"> </w:t>
      </w:r>
      <w:r w:rsidRPr="00214382">
        <w:t>необходимости</w:t>
      </w:r>
      <w:r w:rsidR="00214382" w:rsidRPr="00214382">
        <w:t xml:space="preserve"> </w:t>
      </w:r>
      <w:r w:rsidRPr="00214382">
        <w:t>совместного</w:t>
      </w:r>
      <w:r w:rsidR="00214382" w:rsidRPr="00214382">
        <w:t xml:space="preserve"> </w:t>
      </w:r>
      <w:r w:rsidRPr="00214382">
        <w:t>рассмотрения</w:t>
      </w:r>
      <w:r w:rsidR="00214382" w:rsidRPr="00214382">
        <w:t xml:space="preserve"> </w:t>
      </w:r>
      <w:r w:rsidRPr="00214382">
        <w:t>группы</w:t>
      </w:r>
      <w:r w:rsidR="00214382" w:rsidRPr="00214382">
        <w:t xml:space="preserve"> </w:t>
      </w:r>
      <w:r w:rsidRPr="00214382">
        <w:t>складов,</w:t>
      </w:r>
      <w:r w:rsidR="00214382" w:rsidRPr="00214382">
        <w:t xml:space="preserve"> </w:t>
      </w:r>
      <w:r w:rsidRPr="00214382">
        <w:t>случайным</w:t>
      </w:r>
      <w:r w:rsidR="00214382" w:rsidRPr="00214382">
        <w:t xml:space="preserve"> </w:t>
      </w:r>
      <w:r w:rsidRPr="00214382">
        <w:t>задержкам</w:t>
      </w:r>
      <w:r w:rsidR="00214382" w:rsidRPr="00214382">
        <w:t xml:space="preserve"> </w:t>
      </w:r>
      <w:r w:rsidRPr="00214382">
        <w:t>поставок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времени.</w:t>
      </w:r>
      <w:r w:rsidR="00214382" w:rsidRPr="00214382">
        <w:t xml:space="preserve"> </w:t>
      </w:r>
      <w:r w:rsidRPr="00214382">
        <w:t>Все</w:t>
      </w:r>
      <w:r w:rsidR="00214382" w:rsidRPr="00214382">
        <w:t xml:space="preserve"> </w:t>
      </w:r>
      <w:r w:rsidRPr="00214382">
        <w:t>эти</w:t>
      </w:r>
      <w:r w:rsidR="00214382" w:rsidRPr="00214382">
        <w:t xml:space="preserve"> </w:t>
      </w:r>
      <w:r w:rsidRPr="00214382">
        <w:t>факторы</w:t>
      </w:r>
      <w:r w:rsidR="00214382" w:rsidRPr="00214382">
        <w:t xml:space="preserve"> </w:t>
      </w:r>
      <w:r w:rsidRPr="00214382">
        <w:t>существенно</w:t>
      </w:r>
      <w:r w:rsidR="00214382" w:rsidRPr="00214382">
        <w:t xml:space="preserve"> </w:t>
      </w:r>
      <w:r w:rsidRPr="00214382">
        <w:t>усложняют</w:t>
      </w:r>
      <w:r w:rsidR="00214382" w:rsidRPr="00214382">
        <w:t xml:space="preserve"> </w:t>
      </w:r>
      <w:r w:rsidRPr="00214382">
        <w:t>расчет</w:t>
      </w:r>
      <w:r w:rsidR="00214382" w:rsidRPr="00214382">
        <w:t xml:space="preserve"> </w:t>
      </w:r>
      <w:r w:rsidRPr="00214382">
        <w:t>оптимальных</w:t>
      </w:r>
      <w:r w:rsidR="00214382" w:rsidRPr="00214382">
        <w:t xml:space="preserve"> </w:t>
      </w:r>
      <w:r w:rsidRPr="00214382">
        <w:t>стратегий.</w:t>
      </w:r>
      <w:r w:rsidR="00214382" w:rsidRPr="00214382">
        <w:t xml:space="preserve"> </w:t>
      </w:r>
      <w:r w:rsidRPr="00214382">
        <w:t>Ситуация,</w:t>
      </w:r>
      <w:r w:rsidR="00214382" w:rsidRPr="00214382">
        <w:t xml:space="preserve"> </w:t>
      </w:r>
      <w:r w:rsidRPr="00214382">
        <w:t>рассматриваемая</w:t>
      </w:r>
      <w:r w:rsidR="00214382" w:rsidRPr="00214382">
        <w:t xml:space="preserve"> </w:t>
      </w:r>
      <w:r w:rsidRPr="00214382">
        <w:t>при</w:t>
      </w:r>
      <w:r w:rsidR="00214382" w:rsidRPr="00214382">
        <w:t xml:space="preserve"> </w:t>
      </w:r>
      <w:r w:rsidRPr="00214382">
        <w:t>расчете,</w:t>
      </w:r>
      <w:r w:rsidR="00214382" w:rsidRPr="00214382">
        <w:t xml:space="preserve"> </w:t>
      </w:r>
      <w:r w:rsidRPr="00214382">
        <w:t>однако,</w:t>
      </w:r>
      <w:r w:rsidR="00214382" w:rsidRPr="00214382">
        <w:t xml:space="preserve"> </w:t>
      </w:r>
      <w:r w:rsidRPr="00214382">
        <w:t>сильно</w:t>
      </w:r>
      <w:r w:rsidR="00214382" w:rsidRPr="00214382">
        <w:t xml:space="preserve"> </w:t>
      </w:r>
      <w:r w:rsidRPr="00214382">
        <w:t>упрощается</w:t>
      </w:r>
      <w:r w:rsidR="00214382" w:rsidRPr="00214382">
        <w:t xml:space="preserve"> </w:t>
      </w:r>
      <w:r w:rsidRPr="00214382">
        <w:t>при</w:t>
      </w:r>
      <w:r w:rsidR="00214382" w:rsidRPr="00214382">
        <w:t xml:space="preserve"> </w:t>
      </w:r>
      <w:r w:rsidRPr="00214382">
        <w:t>выполнении</w:t>
      </w:r>
      <w:r w:rsidR="00214382" w:rsidRPr="00214382">
        <w:t xml:space="preserve"> </w:t>
      </w:r>
      <w:r w:rsidRPr="00214382">
        <w:t>каждого</w:t>
      </w:r>
      <w:r w:rsidR="00214382" w:rsidRPr="00214382">
        <w:t xml:space="preserve"> </w:t>
      </w:r>
      <w:r w:rsidRPr="00214382">
        <w:t>из</w:t>
      </w:r>
      <w:r w:rsidR="00214382" w:rsidRPr="00214382">
        <w:t xml:space="preserve"> </w:t>
      </w:r>
      <w:r w:rsidRPr="00214382">
        <w:t>следующих</w:t>
      </w:r>
      <w:r w:rsidR="00214382" w:rsidRPr="00214382">
        <w:t xml:space="preserve"> </w:t>
      </w:r>
      <w:r w:rsidRPr="00214382">
        <w:t>условий</w:t>
      </w:r>
      <w:r w:rsidR="00214382" w:rsidRPr="00214382">
        <w:t>: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поставка</w:t>
      </w:r>
      <w:r w:rsidR="00214382" w:rsidRPr="00214382">
        <w:t xml:space="preserve"> </w:t>
      </w:r>
      <w:r w:rsidRPr="00214382">
        <w:t>марки</w:t>
      </w:r>
      <w:r w:rsidR="00214382" w:rsidRPr="00214382">
        <w:t xml:space="preserve"> </w:t>
      </w:r>
      <w:r w:rsidRPr="00214382">
        <w:t>материала</w:t>
      </w:r>
      <w:r w:rsidR="00214382" w:rsidRPr="00214382">
        <w:t xml:space="preserve"> </w:t>
      </w:r>
      <w:r w:rsidRPr="00214382">
        <w:t>производится</w:t>
      </w:r>
      <w:r w:rsidR="00214382" w:rsidRPr="00214382">
        <w:t xml:space="preserve"> </w:t>
      </w:r>
      <w:r w:rsidRPr="00214382">
        <w:t>от</w:t>
      </w:r>
      <w:r w:rsidR="00214382" w:rsidRPr="00214382">
        <w:t xml:space="preserve"> </w:t>
      </w:r>
      <w:r w:rsidRPr="00214382">
        <w:t>независимых</w:t>
      </w:r>
      <w:r w:rsidR="00214382" w:rsidRPr="00214382">
        <w:t xml:space="preserve"> </w:t>
      </w:r>
      <w:r w:rsidRPr="00214382">
        <w:t>поставщиков</w:t>
      </w:r>
      <w:r w:rsidR="00214382" w:rsidRPr="00214382">
        <w:t>;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штрафы</w:t>
      </w:r>
      <w:r w:rsidR="00214382" w:rsidRPr="00214382">
        <w:t xml:space="preserve"> </w:t>
      </w:r>
      <w:r w:rsidRPr="00214382">
        <w:t>за</w:t>
      </w:r>
      <w:r w:rsidR="00214382" w:rsidRPr="00214382">
        <w:t xml:space="preserve"> </w:t>
      </w:r>
      <w:r w:rsidRPr="00214382">
        <w:t>недостачу</w:t>
      </w:r>
      <w:r w:rsidR="00214382" w:rsidRPr="00214382">
        <w:t xml:space="preserve"> </w:t>
      </w:r>
      <w:r w:rsidRPr="00214382">
        <w:t>либо</w:t>
      </w:r>
      <w:r w:rsidR="00214382" w:rsidRPr="00214382">
        <w:t xml:space="preserve"> </w:t>
      </w:r>
      <w:r w:rsidRPr="00214382">
        <w:t>суммируются</w:t>
      </w:r>
      <w:r w:rsidR="00214382" w:rsidRPr="00214382">
        <w:t xml:space="preserve"> </w:t>
      </w:r>
      <w:r w:rsidRPr="00214382">
        <w:t>по</w:t>
      </w:r>
      <w:r w:rsidR="00214382" w:rsidRPr="00214382">
        <w:t xml:space="preserve"> </w:t>
      </w:r>
      <w:r w:rsidRPr="00214382">
        <w:t>всем</w:t>
      </w:r>
      <w:r w:rsidR="00214382" w:rsidRPr="00214382">
        <w:t xml:space="preserve"> </w:t>
      </w:r>
      <w:r w:rsidRPr="00214382">
        <w:t>номенклатурным</w:t>
      </w:r>
      <w:r w:rsidR="00214382" w:rsidRPr="00214382">
        <w:t xml:space="preserve"> </w:t>
      </w:r>
      <w:r w:rsidRPr="00214382">
        <w:t>позициям,</w:t>
      </w:r>
      <w:r w:rsidR="00214382" w:rsidRPr="00214382">
        <w:t xml:space="preserve"> </w:t>
      </w:r>
      <w:r w:rsidRPr="00214382">
        <w:t>либо</w:t>
      </w:r>
      <w:r w:rsidR="00214382" w:rsidRPr="00214382">
        <w:t xml:space="preserve"> </w:t>
      </w:r>
      <w:r w:rsidRPr="00214382">
        <w:t>отсутствуют</w:t>
      </w:r>
      <w:r w:rsidR="00214382" w:rsidRPr="00214382">
        <w:t xml:space="preserve"> </w:t>
      </w:r>
      <w:r w:rsidRPr="00214382">
        <w:t>совсем</w:t>
      </w:r>
      <w:r w:rsidR="00214382" w:rsidRPr="00214382">
        <w:t>;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на</w:t>
      </w:r>
      <w:r w:rsidR="00214382" w:rsidRPr="00214382">
        <w:t xml:space="preserve"> </w:t>
      </w:r>
      <w:r w:rsidRPr="00214382">
        <w:t>выбор</w:t>
      </w:r>
      <w:r w:rsidR="00214382" w:rsidRPr="00214382">
        <w:t xml:space="preserve"> </w:t>
      </w:r>
      <w:r w:rsidRPr="00214382">
        <w:t>параметров</w:t>
      </w:r>
      <w:r w:rsidR="00214382" w:rsidRPr="00214382">
        <w:t xml:space="preserve"> </w:t>
      </w:r>
      <w:r w:rsidRPr="00214382">
        <w:t>стратегий</w:t>
      </w:r>
      <w:r w:rsidR="00214382" w:rsidRPr="00214382">
        <w:t xml:space="preserve"> </w:t>
      </w:r>
      <w:r w:rsidRPr="00214382">
        <w:t>управления</w:t>
      </w:r>
      <w:r w:rsidR="00214382" w:rsidRPr="00214382">
        <w:t xml:space="preserve"> </w:t>
      </w:r>
      <w:r w:rsidRPr="00214382">
        <w:t>запасами</w:t>
      </w:r>
      <w:r w:rsidR="00214382" w:rsidRPr="00214382">
        <w:t xml:space="preserve"> </w:t>
      </w:r>
      <w:r w:rsidRPr="00214382">
        <w:t>не</w:t>
      </w:r>
      <w:r w:rsidR="00214382" w:rsidRPr="00214382">
        <w:t xml:space="preserve"> </w:t>
      </w:r>
      <w:r w:rsidRPr="00214382">
        <w:t>наложено</w:t>
      </w:r>
      <w:r w:rsidR="00214382" w:rsidRPr="00214382">
        <w:t xml:space="preserve"> </w:t>
      </w:r>
      <w:r w:rsidRPr="00214382">
        <w:t>общих</w:t>
      </w:r>
      <w:r w:rsidR="00214382" w:rsidRPr="00214382">
        <w:t xml:space="preserve"> </w:t>
      </w:r>
      <w:r w:rsidRPr="00214382">
        <w:t>для</w:t>
      </w:r>
      <w:r w:rsidR="00214382" w:rsidRPr="00214382">
        <w:t xml:space="preserve"> </w:t>
      </w:r>
      <w:r w:rsidRPr="00214382">
        <w:t>группы</w:t>
      </w:r>
      <w:r w:rsidR="00214382" w:rsidRPr="00214382">
        <w:t xml:space="preserve"> </w:t>
      </w:r>
      <w:r w:rsidRPr="00214382">
        <w:t>номенклатурных</w:t>
      </w:r>
      <w:r w:rsidR="00214382" w:rsidRPr="00214382">
        <w:t xml:space="preserve"> </w:t>
      </w:r>
      <w:r w:rsidRPr="00214382">
        <w:t>позиций</w:t>
      </w:r>
      <w:r w:rsidR="00214382" w:rsidRPr="00214382">
        <w:t xml:space="preserve"> </w:t>
      </w:r>
      <w:r w:rsidRPr="00214382">
        <w:t>ограничений</w:t>
      </w:r>
      <w:r w:rsidR="00214382" w:rsidRPr="00214382">
        <w:t xml:space="preserve"> </w:t>
      </w:r>
      <w:r w:rsidRPr="00214382">
        <w:t>или</w:t>
      </w:r>
      <w:r w:rsidR="00214382" w:rsidRPr="00214382">
        <w:t xml:space="preserve"> </w:t>
      </w:r>
      <w:r w:rsidRPr="00214382">
        <w:t>такие</w:t>
      </w:r>
      <w:r w:rsidR="00214382" w:rsidRPr="00214382">
        <w:t xml:space="preserve"> </w:t>
      </w:r>
      <w:r w:rsidRPr="00214382">
        <w:t>ограничения</w:t>
      </w:r>
      <w:r w:rsidR="00214382" w:rsidRPr="00214382">
        <w:t xml:space="preserve"> </w:t>
      </w:r>
      <w:r w:rsidRPr="00214382">
        <w:t>несущественны</w:t>
      </w:r>
      <w:r w:rsidR="00214382" w:rsidRPr="00214382">
        <w:t>;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критерием</w:t>
      </w:r>
      <w:r w:rsidR="00214382" w:rsidRPr="00214382">
        <w:t xml:space="preserve"> </w:t>
      </w:r>
      <w:r w:rsidRPr="00214382">
        <w:t>качества</w:t>
      </w:r>
      <w:r w:rsidR="00214382" w:rsidRPr="00214382">
        <w:t xml:space="preserve"> </w:t>
      </w:r>
      <w:r w:rsidRPr="00214382">
        <w:t>организации</w:t>
      </w:r>
      <w:r w:rsidR="00214382" w:rsidRPr="00214382">
        <w:t xml:space="preserve"> </w:t>
      </w:r>
      <w:r w:rsidRPr="00214382">
        <w:t>снабжения</w:t>
      </w:r>
      <w:r w:rsidR="00214382" w:rsidRPr="00214382">
        <w:t xml:space="preserve"> </w:t>
      </w:r>
      <w:r w:rsidRPr="00214382">
        <w:t>для</w:t>
      </w:r>
      <w:r w:rsidR="00214382" w:rsidRPr="00214382">
        <w:t xml:space="preserve"> </w:t>
      </w:r>
      <w:r w:rsidRPr="00214382">
        <w:t>каждого</w:t>
      </w:r>
      <w:r w:rsidR="00214382" w:rsidRPr="00214382">
        <w:t xml:space="preserve"> </w:t>
      </w:r>
      <w:r w:rsidRPr="00214382">
        <w:t>склада</w:t>
      </w:r>
      <w:r w:rsidR="00214382" w:rsidRPr="00214382">
        <w:t xml:space="preserve"> </w:t>
      </w:r>
      <w:r w:rsidRPr="00214382">
        <w:t>служит</w:t>
      </w:r>
      <w:r w:rsidR="00214382" w:rsidRPr="00214382">
        <w:t xml:space="preserve"> </w:t>
      </w:r>
      <w:r w:rsidRPr="00214382">
        <w:t>сумма</w:t>
      </w:r>
      <w:r w:rsidR="00214382" w:rsidRPr="00214382">
        <w:t xml:space="preserve"> </w:t>
      </w:r>
      <w:r w:rsidRPr="00214382">
        <w:t>затрат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данном</w:t>
      </w:r>
      <w:r w:rsidR="00214382" w:rsidRPr="00214382">
        <w:t xml:space="preserve"> </w:t>
      </w:r>
      <w:r w:rsidRPr="00214382">
        <w:t>складе</w:t>
      </w:r>
      <w:r w:rsidR="00214382" w:rsidRPr="00214382">
        <w:t>;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отношение</w:t>
      </w:r>
      <w:r w:rsidR="00214382" w:rsidRPr="00214382">
        <w:t xml:space="preserve"> </w:t>
      </w:r>
      <w:r w:rsidRPr="00214382">
        <w:t>среднеквадратического</w:t>
      </w:r>
      <w:r w:rsidR="00214382" w:rsidRPr="00214382">
        <w:t xml:space="preserve"> </w:t>
      </w:r>
      <w:r w:rsidRPr="00214382">
        <w:t>отклонения</w:t>
      </w:r>
      <w:r w:rsidR="00214382" w:rsidRPr="00214382">
        <w:t xml:space="preserve"> </w:t>
      </w:r>
      <w:r w:rsidRPr="00214382">
        <w:t>задержки</w:t>
      </w:r>
      <w:r w:rsidR="00214382" w:rsidRPr="00214382">
        <w:t xml:space="preserve"> </w:t>
      </w:r>
      <w:r w:rsidRPr="00214382">
        <w:t>поставок</w:t>
      </w:r>
      <w:r w:rsidR="00214382" w:rsidRPr="00214382">
        <w:t xml:space="preserve"> </w:t>
      </w:r>
      <w:r w:rsidRPr="00214382">
        <w:t>к</w:t>
      </w:r>
      <w:r w:rsidR="00214382" w:rsidRPr="00214382">
        <w:t xml:space="preserve"> </w:t>
      </w:r>
      <w:r w:rsidRPr="00214382">
        <w:t>ее</w:t>
      </w:r>
      <w:r w:rsidR="00214382" w:rsidRPr="00214382">
        <w:t xml:space="preserve"> </w:t>
      </w:r>
      <w:r w:rsidRPr="00214382">
        <w:t>среднему</w:t>
      </w:r>
      <w:r w:rsidR="00214382" w:rsidRPr="00214382">
        <w:t xml:space="preserve"> </w:t>
      </w:r>
      <w:r w:rsidRPr="00214382">
        <w:t>значению</w:t>
      </w:r>
      <w:r w:rsidR="00214382" w:rsidRPr="00214382">
        <w:t xml:space="preserve"> </w:t>
      </w:r>
      <w:r w:rsidRPr="00214382">
        <w:t>мало.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Основной</w:t>
      </w:r>
      <w:r w:rsidR="00214382" w:rsidRPr="00214382">
        <w:t xml:space="preserve"> </w:t>
      </w:r>
      <w:r w:rsidRPr="00214382">
        <w:t>математической</w:t>
      </w:r>
      <w:r w:rsidR="00214382" w:rsidRPr="00214382">
        <w:t xml:space="preserve"> </w:t>
      </w:r>
      <w:r w:rsidRPr="00214382">
        <w:t>моделью,</w:t>
      </w:r>
      <w:r w:rsidR="00214382" w:rsidRPr="00214382">
        <w:t xml:space="preserve"> </w:t>
      </w:r>
      <w:r w:rsidRPr="00214382">
        <w:t>которая</w:t>
      </w:r>
      <w:r w:rsidR="00214382" w:rsidRPr="00214382">
        <w:t xml:space="preserve"> </w:t>
      </w:r>
      <w:r w:rsidRPr="00214382">
        <w:t>применяется</w:t>
      </w:r>
      <w:r w:rsidR="00214382" w:rsidRPr="00214382">
        <w:t xml:space="preserve"> </w:t>
      </w:r>
      <w:r w:rsidRPr="00214382">
        <w:t>авторами</w:t>
      </w:r>
      <w:r w:rsidR="00214382" w:rsidRPr="00214382">
        <w:t xml:space="preserve"> </w:t>
      </w:r>
      <w:r w:rsidRPr="00214382">
        <w:t>вышеуказанных</w:t>
      </w:r>
      <w:r w:rsidR="00214382" w:rsidRPr="00214382">
        <w:t xml:space="preserve"> </w:t>
      </w:r>
      <w:r w:rsidRPr="00214382">
        <w:t>работ</w:t>
      </w:r>
      <w:r w:rsidR="00214382" w:rsidRPr="00214382">
        <w:t xml:space="preserve"> </w:t>
      </w:r>
      <w:r w:rsidRPr="00214382">
        <w:t>для</w:t>
      </w:r>
      <w:r w:rsidR="00214382" w:rsidRPr="00214382">
        <w:t xml:space="preserve"> </w:t>
      </w:r>
      <w:r w:rsidRPr="00214382">
        <w:t>планирования</w:t>
      </w:r>
      <w:r w:rsidR="00214382" w:rsidRPr="00214382">
        <w:t xml:space="preserve"> </w:t>
      </w:r>
      <w:r w:rsidRPr="00214382">
        <w:t>запасов,</w:t>
      </w:r>
      <w:r w:rsidR="00214382" w:rsidRPr="00214382">
        <w:t xml:space="preserve"> </w:t>
      </w:r>
      <w:r w:rsidRPr="00214382">
        <w:t>является</w:t>
      </w:r>
      <w:r w:rsidR="00214382" w:rsidRPr="00214382">
        <w:t xml:space="preserve"> </w:t>
      </w:r>
      <w:r w:rsidRPr="00214382">
        <w:t>так</w:t>
      </w:r>
      <w:r w:rsidR="00214382" w:rsidRPr="00214382">
        <w:t xml:space="preserve"> </w:t>
      </w:r>
      <w:r w:rsidRPr="00214382">
        <w:t>называемая</w:t>
      </w:r>
      <w:r w:rsidR="00214382" w:rsidRPr="00214382">
        <w:t xml:space="preserve"> </w:t>
      </w:r>
      <w:r w:rsidRPr="00214382">
        <w:t>классическая</w:t>
      </w:r>
      <w:r w:rsidR="00214382" w:rsidRPr="00214382">
        <w:t xml:space="preserve"> </w:t>
      </w:r>
      <w:r w:rsidRPr="00214382">
        <w:t>модель</w:t>
      </w:r>
      <w:r w:rsidR="00214382" w:rsidRPr="00214382">
        <w:t xml:space="preserve"> </w:t>
      </w:r>
      <w:r w:rsidRPr="00214382">
        <w:t>экономического</w:t>
      </w:r>
      <w:r w:rsidR="00214382" w:rsidRPr="00214382">
        <w:t xml:space="preserve"> </w:t>
      </w:r>
      <w:r w:rsidRPr="00214382">
        <w:t>размера</w:t>
      </w:r>
      <w:r w:rsidR="00214382" w:rsidRPr="00214382">
        <w:t xml:space="preserve"> </w:t>
      </w:r>
      <w:r w:rsidRPr="00214382">
        <w:t>заказа,</w:t>
      </w:r>
      <w:r w:rsidR="00214382" w:rsidRPr="00214382">
        <w:t xml:space="preserve"> </w:t>
      </w:r>
      <w:r w:rsidRPr="00214382">
        <w:t>когда</w:t>
      </w:r>
      <w:r w:rsidR="00214382" w:rsidRPr="00214382">
        <w:t xml:space="preserve"> </w:t>
      </w:r>
      <w:r w:rsidRPr="00214382">
        <w:t>для</w:t>
      </w:r>
      <w:r w:rsidR="00214382" w:rsidRPr="00214382">
        <w:t xml:space="preserve"> </w:t>
      </w:r>
      <w:r w:rsidRPr="00214382">
        <w:t>упрощения</w:t>
      </w:r>
      <w:r w:rsidR="00214382" w:rsidRPr="00214382">
        <w:t xml:space="preserve"> </w:t>
      </w:r>
      <w:r w:rsidRPr="00214382">
        <w:t>принимаются</w:t>
      </w:r>
      <w:r w:rsidR="00214382" w:rsidRPr="00214382">
        <w:t xml:space="preserve"> </w:t>
      </w:r>
      <w:r w:rsidRPr="00214382">
        <w:t>условия</w:t>
      </w:r>
      <w:r w:rsidR="00214382" w:rsidRPr="00214382">
        <w:t xml:space="preserve"> </w:t>
      </w:r>
      <w:r w:rsidRPr="00214382">
        <w:t>равномерного</w:t>
      </w:r>
      <w:r w:rsidR="00214382" w:rsidRPr="00214382">
        <w:t xml:space="preserve"> </w:t>
      </w:r>
      <w:r w:rsidRPr="00214382">
        <w:t>потребления</w:t>
      </w:r>
      <w:r w:rsidR="00214382">
        <w:t xml:space="preserve"> (</w:t>
      </w:r>
      <w:r w:rsidRPr="00214382">
        <w:t>расхода</w:t>
      </w:r>
      <w:r w:rsidR="00214382" w:rsidRPr="00214382">
        <w:t xml:space="preserve">) </w:t>
      </w:r>
      <w:r w:rsidRPr="00214382">
        <w:t>и</w:t>
      </w:r>
      <w:r w:rsidR="00214382" w:rsidRPr="00214382">
        <w:t xml:space="preserve"> </w:t>
      </w:r>
      <w:r w:rsidRPr="00214382">
        <w:t>постоянного</w:t>
      </w:r>
      <w:r w:rsidR="00214382" w:rsidRPr="00214382">
        <w:t xml:space="preserve"> </w:t>
      </w:r>
      <w:r w:rsidRPr="00214382">
        <w:t>определенного</w:t>
      </w:r>
      <w:r w:rsidR="00214382" w:rsidRPr="00214382">
        <w:t xml:space="preserve"> </w:t>
      </w:r>
      <w:r w:rsidRPr="00214382">
        <w:t>отставания</w:t>
      </w:r>
      <w:r w:rsidR="00214382" w:rsidRPr="00214382">
        <w:t xml:space="preserve"> </w:t>
      </w:r>
      <w:r w:rsidRPr="00214382">
        <w:t>времени</w:t>
      </w:r>
      <w:r w:rsidR="00214382" w:rsidRPr="00214382">
        <w:t xml:space="preserve"> </w:t>
      </w:r>
      <w:r w:rsidRPr="00214382">
        <w:t>поставки</w:t>
      </w:r>
      <w:r w:rsidR="00214382" w:rsidRPr="00214382">
        <w:t xml:space="preserve"> </w:t>
      </w:r>
      <w:r w:rsidRPr="00214382">
        <w:t>от</w:t>
      </w:r>
      <w:r w:rsidR="00214382" w:rsidRPr="00214382">
        <w:t xml:space="preserve"> </w:t>
      </w:r>
      <w:r w:rsidRPr="00214382">
        <w:t>момента</w:t>
      </w:r>
      <w:r w:rsidR="00214382" w:rsidRPr="00214382">
        <w:t xml:space="preserve"> </w:t>
      </w:r>
      <w:r w:rsidRPr="00214382">
        <w:t>заказа</w:t>
      </w:r>
      <w:r w:rsidR="00214382" w:rsidRPr="00214382">
        <w:t xml:space="preserve"> </w:t>
      </w:r>
      <w:r w:rsidRPr="00214382">
        <w:t>продукции</w:t>
      </w:r>
      <w:r w:rsidR="00214382">
        <w:t xml:space="preserve"> (</w:t>
      </w:r>
      <w:r w:rsidRPr="00214382">
        <w:t>марки</w:t>
      </w:r>
      <w:r w:rsidR="00214382" w:rsidRPr="00214382">
        <w:t xml:space="preserve"> </w:t>
      </w:r>
      <w:r w:rsidRPr="00214382">
        <w:t>материала</w:t>
      </w:r>
      <w:r w:rsidR="00214382" w:rsidRPr="00214382">
        <w:t xml:space="preserve">) </w:t>
      </w:r>
      <w:r w:rsidRPr="00214382">
        <w:t>у</w:t>
      </w:r>
      <w:r w:rsidR="00214382" w:rsidRPr="00214382">
        <w:t xml:space="preserve"> </w:t>
      </w:r>
      <w:r w:rsidRPr="00214382">
        <w:t>поставщика.</w:t>
      </w:r>
      <w:r w:rsidR="00214382" w:rsidRPr="00214382">
        <w:t xml:space="preserve"> </w:t>
      </w:r>
      <w:r w:rsidRPr="00214382">
        <w:t>При</w:t>
      </w:r>
      <w:r w:rsidR="00214382" w:rsidRPr="00214382">
        <w:t xml:space="preserve"> </w:t>
      </w:r>
      <w:r w:rsidRPr="00214382">
        <w:t>этом</w:t>
      </w:r>
      <w:r w:rsidR="00214382" w:rsidRPr="00214382">
        <w:t xml:space="preserve"> </w:t>
      </w:r>
      <w:r w:rsidRPr="00214382">
        <w:t>минимизируются</w:t>
      </w:r>
      <w:r w:rsidR="00214382" w:rsidRPr="00214382">
        <w:t xml:space="preserve"> </w:t>
      </w:r>
      <w:r w:rsidRPr="00214382">
        <w:t>суммарные</w:t>
      </w:r>
      <w:r w:rsidR="00214382" w:rsidRPr="00214382">
        <w:t xml:space="preserve"> </w:t>
      </w:r>
      <w:r w:rsidRPr="00214382">
        <w:t>издержки</w:t>
      </w:r>
      <w:r w:rsidR="00214382" w:rsidRPr="00214382">
        <w:t xml:space="preserve"> </w:t>
      </w:r>
      <w:r w:rsidRPr="00214382">
        <w:t>хранения</w:t>
      </w:r>
      <w:r w:rsidR="00214382" w:rsidRPr="00214382">
        <w:t xml:space="preserve"> </w:t>
      </w:r>
      <w:r w:rsidRPr="00214382">
        <w:t>запасов,</w:t>
      </w:r>
      <w:r w:rsidR="00214382" w:rsidRPr="00214382">
        <w:t xml:space="preserve"> </w:t>
      </w:r>
      <w:r w:rsidRPr="00214382">
        <w:t>которые</w:t>
      </w:r>
      <w:r w:rsidR="00214382" w:rsidRPr="00214382">
        <w:t xml:space="preserve"> </w:t>
      </w:r>
      <w:r w:rsidRPr="00214382">
        <w:t>берутся</w:t>
      </w:r>
      <w:r w:rsidR="00214382" w:rsidRPr="00214382">
        <w:t xml:space="preserve"> </w:t>
      </w:r>
      <w:r w:rsidRPr="00214382">
        <w:t>прямо</w:t>
      </w:r>
      <w:r w:rsidR="00214382" w:rsidRPr="00214382">
        <w:t xml:space="preserve"> </w:t>
      </w:r>
      <w:r w:rsidRPr="00214382">
        <w:t>пропорциональными</w:t>
      </w:r>
      <w:r w:rsidR="00214382" w:rsidRPr="00214382">
        <w:t xml:space="preserve"> </w:t>
      </w:r>
      <w:r w:rsidRPr="00214382">
        <w:t>объему</w:t>
      </w:r>
      <w:r w:rsidR="00214382" w:rsidRPr="00214382">
        <w:t xml:space="preserve"> </w:t>
      </w:r>
      <w:r w:rsidRPr="00214382">
        <w:t>этих</w:t>
      </w:r>
      <w:r w:rsidR="00214382" w:rsidRPr="00214382">
        <w:t xml:space="preserve"> </w:t>
      </w:r>
      <w:r w:rsidRPr="00214382">
        <w:t>запасов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времени</w:t>
      </w:r>
      <w:r w:rsidR="00214382" w:rsidRPr="00214382">
        <w:t xml:space="preserve"> </w:t>
      </w:r>
      <w:r w:rsidRPr="00214382">
        <w:t>хранения,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издержки,</w:t>
      </w:r>
      <w:r w:rsidR="00214382" w:rsidRPr="00214382">
        <w:t xml:space="preserve"> </w:t>
      </w:r>
      <w:r w:rsidRPr="00214382">
        <w:t>связанные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заказом,</w:t>
      </w:r>
      <w:r w:rsidR="00214382" w:rsidRPr="00214382">
        <w:t xml:space="preserve"> </w:t>
      </w:r>
      <w:r w:rsidRPr="00214382">
        <w:t>которые</w:t>
      </w:r>
      <w:r w:rsidR="00214382" w:rsidRPr="00214382">
        <w:t xml:space="preserve"> </w:t>
      </w:r>
      <w:r w:rsidRPr="00214382">
        <w:t>постоянны</w:t>
      </w:r>
      <w:r w:rsidR="00214382" w:rsidRPr="00214382">
        <w:t xml:space="preserve"> </w:t>
      </w:r>
      <w:r w:rsidRPr="00214382">
        <w:t>для</w:t>
      </w:r>
      <w:r w:rsidR="00214382" w:rsidRPr="00214382">
        <w:t xml:space="preserve"> </w:t>
      </w:r>
      <w:r w:rsidRPr="00214382">
        <w:t>каждого</w:t>
      </w:r>
      <w:r w:rsidR="00214382" w:rsidRPr="00214382">
        <w:t xml:space="preserve"> </w:t>
      </w:r>
      <w:r w:rsidRPr="00214382">
        <w:t>заказа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не</w:t>
      </w:r>
      <w:r w:rsidR="00214382" w:rsidRPr="00214382">
        <w:t xml:space="preserve"> </w:t>
      </w:r>
      <w:r w:rsidRPr="00214382">
        <w:t>связаны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объемом</w:t>
      </w:r>
      <w:r w:rsidR="00214382" w:rsidRPr="00214382">
        <w:t xml:space="preserve"> </w:t>
      </w:r>
      <w:r w:rsidRPr="00214382">
        <w:t>заказа.</w:t>
      </w:r>
      <w:r w:rsidR="00214382" w:rsidRPr="00214382">
        <w:t xml:space="preserve"> </w:t>
      </w:r>
      <w:r w:rsidRPr="00214382">
        <w:t>Эта</w:t>
      </w:r>
      <w:r w:rsidR="00214382" w:rsidRPr="00214382">
        <w:t xml:space="preserve"> </w:t>
      </w:r>
      <w:r w:rsidRPr="00214382">
        <w:t>модель</w:t>
      </w:r>
      <w:r w:rsidR="00214382" w:rsidRPr="00214382">
        <w:t xml:space="preserve"> </w:t>
      </w:r>
      <w:r w:rsidRPr="00214382">
        <w:t>описана</w:t>
      </w:r>
      <w:r w:rsidR="00214382" w:rsidRPr="00214382">
        <w:t xml:space="preserve"> </w:t>
      </w:r>
      <w:r w:rsidRPr="00214382">
        <w:t>во</w:t>
      </w:r>
      <w:r w:rsidR="00214382" w:rsidRPr="00214382">
        <w:t xml:space="preserve"> </w:t>
      </w:r>
      <w:r w:rsidRPr="00214382">
        <w:t>многих</w:t>
      </w:r>
      <w:r w:rsidR="00214382" w:rsidRPr="00214382">
        <w:t xml:space="preserve"> </w:t>
      </w:r>
      <w:r w:rsidRPr="00214382">
        <w:t>работах</w:t>
      </w:r>
      <w:r w:rsidR="00214382" w:rsidRPr="00214382">
        <w:t xml:space="preserve"> </w:t>
      </w:r>
      <w:r w:rsidRPr="00214382">
        <w:t>и,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частности,</w:t>
      </w:r>
      <w:r w:rsidR="00214382" w:rsidRPr="00214382">
        <w:t xml:space="preserve"> </w:t>
      </w:r>
      <w:r w:rsidRPr="00214382">
        <w:t>у</w:t>
      </w:r>
      <w:r w:rsidR="00214382" w:rsidRPr="00214382">
        <w:t xml:space="preserve"> </w:t>
      </w:r>
      <w:r w:rsidRPr="00214382">
        <w:t>Букана</w:t>
      </w:r>
      <w:r w:rsidR="00214382" w:rsidRPr="00214382">
        <w:t xml:space="preserve"> </w:t>
      </w:r>
      <w:r w:rsidRPr="00214382">
        <w:t>Д.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Кинигсберга</w:t>
      </w:r>
      <w:r w:rsidR="00214382" w:rsidRPr="00214382">
        <w:t xml:space="preserve"> </w:t>
      </w:r>
      <w:r w:rsidRPr="00214382">
        <w:t>Э.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книге</w:t>
      </w:r>
      <w:r w:rsidR="00214382">
        <w:t xml:space="preserve"> "</w:t>
      </w:r>
      <w:r w:rsidRPr="00214382">
        <w:t>Научное</w:t>
      </w:r>
      <w:r w:rsidR="00214382" w:rsidRPr="00214382">
        <w:t xml:space="preserve"> </w:t>
      </w:r>
      <w:r w:rsidRPr="00214382">
        <w:t>управление</w:t>
      </w:r>
      <w:r w:rsidR="00214382" w:rsidRPr="00214382">
        <w:t xml:space="preserve"> </w:t>
      </w:r>
      <w:r w:rsidRPr="00214382">
        <w:t>запасами</w:t>
      </w:r>
      <w:r w:rsidR="00214382">
        <w:t>"</w:t>
      </w:r>
      <w:r w:rsidRPr="00214382">
        <w:t>.</w:t>
      </w:r>
      <w:r w:rsidR="00214382" w:rsidRPr="00214382">
        <w:t xml:space="preserve"> </w:t>
      </w:r>
      <w:r w:rsidRPr="00214382">
        <w:t>Основным</w:t>
      </w:r>
      <w:r w:rsidR="00214382" w:rsidRPr="00214382">
        <w:t xml:space="preserve"> </w:t>
      </w:r>
      <w:r w:rsidRPr="00214382">
        <w:t>ее</w:t>
      </w:r>
      <w:r w:rsidR="00214382" w:rsidRPr="00214382">
        <w:t xml:space="preserve"> </w:t>
      </w:r>
      <w:r w:rsidRPr="00214382">
        <w:t>результатом</w:t>
      </w:r>
      <w:r w:rsidR="00214382" w:rsidRPr="00214382">
        <w:t xml:space="preserve"> </w:t>
      </w:r>
      <w:r w:rsidRPr="00214382">
        <w:t>является</w:t>
      </w:r>
      <w:r w:rsidR="00214382" w:rsidRPr="00214382">
        <w:t xml:space="preserve"> </w:t>
      </w:r>
      <w:r w:rsidRPr="00214382">
        <w:t>следующая</w:t>
      </w:r>
      <w:r w:rsidR="00214382" w:rsidRPr="00214382">
        <w:t xml:space="preserve"> </w:t>
      </w:r>
      <w:r w:rsidRPr="00214382">
        <w:t>формула</w:t>
      </w:r>
      <w:r w:rsidR="00214382" w:rsidRPr="00214382">
        <w:t xml:space="preserve"> </w:t>
      </w:r>
      <w:r w:rsidRPr="00214382">
        <w:t>определения</w:t>
      </w:r>
      <w:r w:rsidR="00214382" w:rsidRPr="00214382">
        <w:t xml:space="preserve"> </w:t>
      </w:r>
      <w:r w:rsidRPr="00214382">
        <w:t>оптимального</w:t>
      </w:r>
      <w:r w:rsidR="00214382" w:rsidRPr="00214382">
        <w:t xml:space="preserve"> </w:t>
      </w:r>
      <w:r w:rsidRPr="00214382">
        <w:t>размера</w:t>
      </w:r>
      <w:r w:rsidR="00214382" w:rsidRPr="00214382">
        <w:t xml:space="preserve"> </w:t>
      </w:r>
      <w:r w:rsidRPr="00214382">
        <w:t>заказа</w:t>
      </w:r>
      <w:r w:rsidR="00214382">
        <w:t xml:space="preserve"> (</w:t>
      </w:r>
      <w:r w:rsidRPr="00214382">
        <w:t>партии</w:t>
      </w:r>
      <w:r w:rsidR="00214382" w:rsidRPr="00214382">
        <w:t xml:space="preserve">) </w:t>
      </w:r>
      <w:r w:rsidRPr="00214382">
        <w:t>поставки</w:t>
      </w:r>
      <w:r w:rsidR="00214382" w:rsidRPr="00214382">
        <w:t>:</w:t>
      </w:r>
    </w:p>
    <w:p w:rsidR="007407B3" w:rsidRDefault="007407B3" w:rsidP="00214382">
      <w:pPr>
        <w:tabs>
          <w:tab w:val="left" w:pos="726"/>
        </w:tabs>
      </w:pPr>
    </w:p>
    <w:p w:rsidR="00214382" w:rsidRPr="00214382" w:rsidRDefault="0003697B" w:rsidP="00214382">
      <w:pPr>
        <w:tabs>
          <w:tab w:val="left" w:pos="726"/>
        </w:tabs>
      </w:pPr>
      <w:r w:rsidRPr="00214382">
        <w:t>qопт</w:t>
      </w:r>
      <w:r w:rsidR="00214382" w:rsidRPr="00214382">
        <w:t xml:space="preserve"> </w:t>
      </w:r>
      <w:r w:rsidRPr="00214382">
        <w:t>=</w:t>
      </w:r>
      <w:r w:rsidR="00214382" w:rsidRPr="00214382">
        <w:t xml:space="preserve"> </w:t>
      </w:r>
      <w:r w:rsidRPr="00214382">
        <w:t>√</w:t>
      </w:r>
      <w:r w:rsidR="00214382" w:rsidRPr="00214382">
        <w:t xml:space="preserve"> </w:t>
      </w:r>
      <w:r w:rsidRPr="00214382">
        <w:t>2</w:t>
      </w:r>
      <w:r w:rsidR="00214382" w:rsidRPr="00214382">
        <w:t xml:space="preserve"> </w:t>
      </w:r>
      <w:r w:rsidRPr="00214382">
        <w:t>*</w:t>
      </w:r>
      <w:r w:rsidR="00214382">
        <w:t xml:space="preserve"> (1/</w:t>
      </w:r>
      <w:r w:rsidRPr="00214382">
        <w:t>с2</w:t>
      </w:r>
      <w:r w:rsidR="00214382" w:rsidRPr="00214382">
        <w:t xml:space="preserve">) </w:t>
      </w:r>
      <w:r w:rsidRPr="00214382">
        <w:t>*</w:t>
      </w:r>
      <w:r w:rsidR="00214382" w:rsidRPr="00214382">
        <w:t xml:space="preserve"> </w:t>
      </w:r>
      <w:r w:rsidRPr="00214382">
        <w:t>с1</w:t>
      </w:r>
      <w:r w:rsidR="00214382" w:rsidRPr="00214382">
        <w:t xml:space="preserve"> </w:t>
      </w:r>
      <w:r w:rsidRPr="00214382">
        <w:t>*</w:t>
      </w:r>
      <w:r w:rsidR="00214382" w:rsidRPr="00214382">
        <w:t xml:space="preserve"> </w:t>
      </w:r>
      <w:r w:rsidRPr="00214382">
        <w:t>Q,</w:t>
      </w:r>
    </w:p>
    <w:p w:rsidR="007407B3" w:rsidRDefault="007407B3" w:rsidP="00214382">
      <w:pPr>
        <w:tabs>
          <w:tab w:val="left" w:pos="726"/>
        </w:tabs>
      </w:pPr>
    </w:p>
    <w:p w:rsidR="00214382" w:rsidRPr="00214382" w:rsidRDefault="0003697B" w:rsidP="00214382">
      <w:pPr>
        <w:tabs>
          <w:tab w:val="left" w:pos="726"/>
        </w:tabs>
      </w:pPr>
      <w:r w:rsidRPr="00214382">
        <w:t>где</w:t>
      </w:r>
      <w:r w:rsidR="00214382" w:rsidRPr="00214382">
        <w:t xml:space="preserve"> </w:t>
      </w:r>
      <w:r w:rsidRPr="00214382">
        <w:t>qопт</w:t>
      </w:r>
      <w:r w:rsidR="00214382" w:rsidRPr="00214382">
        <w:t xml:space="preserve"> - </w:t>
      </w:r>
      <w:r w:rsidRPr="00214382">
        <w:t>оптимальная</w:t>
      </w:r>
      <w:r w:rsidR="00214382" w:rsidRPr="00214382">
        <w:t xml:space="preserve"> </w:t>
      </w:r>
      <w:r w:rsidRPr="00214382">
        <w:t>партия</w:t>
      </w:r>
      <w:r w:rsidR="00214382" w:rsidRPr="00214382">
        <w:t xml:space="preserve"> </w:t>
      </w:r>
      <w:r w:rsidRPr="00214382">
        <w:t>поставки</w:t>
      </w:r>
      <w:r w:rsidR="00214382" w:rsidRPr="00214382">
        <w:t>;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с1</w:t>
      </w:r>
      <w:r w:rsidR="00214382" w:rsidRPr="00214382">
        <w:t xml:space="preserve"> - </w:t>
      </w:r>
      <w:r w:rsidRPr="00214382">
        <w:t>сумма</w:t>
      </w:r>
      <w:r w:rsidR="00214382" w:rsidRPr="00214382">
        <w:t xml:space="preserve"> </w:t>
      </w:r>
      <w:r w:rsidRPr="00214382">
        <w:t>постоянных</w:t>
      </w:r>
      <w:r w:rsidR="00214382" w:rsidRPr="00214382">
        <w:t xml:space="preserve"> </w:t>
      </w:r>
      <w:r w:rsidRPr="00214382">
        <w:t>транспортно-заготовительных</w:t>
      </w:r>
      <w:r w:rsidR="00214382" w:rsidRPr="00214382">
        <w:t xml:space="preserve"> </w:t>
      </w:r>
      <w:r w:rsidRPr="00214382">
        <w:t>расходов</w:t>
      </w:r>
      <w:r w:rsidR="00214382" w:rsidRPr="00214382">
        <w:t>;</w:t>
      </w:r>
    </w:p>
    <w:p w:rsidR="00214382" w:rsidRPr="00214382" w:rsidRDefault="0003697B" w:rsidP="00214382">
      <w:pPr>
        <w:tabs>
          <w:tab w:val="left" w:pos="726"/>
        </w:tabs>
      </w:pPr>
      <w:r w:rsidRPr="00214382">
        <w:t>Q</w:t>
      </w:r>
      <w:r w:rsidR="00214382" w:rsidRPr="00214382">
        <w:t xml:space="preserve"> - </w:t>
      </w:r>
      <w:r w:rsidRPr="00214382">
        <w:t>потребность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материале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планируемый</w:t>
      </w:r>
      <w:r w:rsidR="00214382" w:rsidRPr="00214382">
        <w:t xml:space="preserve"> </w:t>
      </w:r>
      <w:r w:rsidRPr="00214382">
        <w:t>период</w:t>
      </w:r>
      <w:r w:rsidR="00214382" w:rsidRPr="00214382">
        <w:t xml:space="preserve"> </w:t>
      </w:r>
      <w:r w:rsidRPr="00214382">
        <w:t>T</w:t>
      </w:r>
      <w:r w:rsidR="00214382" w:rsidRPr="00214382">
        <w:t>;</w:t>
      </w:r>
    </w:p>
    <w:p w:rsidR="0003697B" w:rsidRPr="00214382" w:rsidRDefault="0003697B" w:rsidP="00214382">
      <w:pPr>
        <w:tabs>
          <w:tab w:val="left" w:pos="726"/>
        </w:tabs>
      </w:pPr>
      <w:r w:rsidRPr="00214382">
        <w:t>с2</w:t>
      </w:r>
      <w:r w:rsidR="00214382" w:rsidRPr="00214382">
        <w:t xml:space="preserve"> - </w:t>
      </w:r>
      <w:r w:rsidRPr="00214382">
        <w:t>сумма</w:t>
      </w:r>
      <w:r w:rsidR="00214382" w:rsidRPr="00214382">
        <w:t xml:space="preserve"> </w:t>
      </w:r>
      <w:r w:rsidRPr="00214382">
        <w:t>издержек</w:t>
      </w:r>
      <w:r w:rsidR="00214382" w:rsidRPr="00214382">
        <w:t xml:space="preserve"> </w:t>
      </w:r>
      <w:r w:rsidRPr="00214382">
        <w:t>хранения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потерь</w:t>
      </w:r>
      <w:r w:rsidR="00214382" w:rsidRPr="00214382">
        <w:t xml:space="preserve"> </w:t>
      </w:r>
      <w:r w:rsidRPr="00214382">
        <w:t>от</w:t>
      </w:r>
      <w:r w:rsidR="00214382" w:rsidRPr="00214382">
        <w:t xml:space="preserve"> </w:t>
      </w:r>
      <w:r w:rsidRPr="00214382">
        <w:t>иммобилизации</w:t>
      </w:r>
      <w:r w:rsidR="00214382">
        <w:t xml:space="preserve"> (</w:t>
      </w:r>
      <w:r w:rsidRPr="00214382">
        <w:t>пролеживания</w:t>
      </w:r>
      <w:r w:rsidR="00214382" w:rsidRPr="00214382">
        <w:t xml:space="preserve">) </w:t>
      </w:r>
      <w:r w:rsidRPr="00214382">
        <w:t>единицы</w:t>
      </w:r>
      <w:r w:rsidR="00214382" w:rsidRPr="00214382">
        <w:t xml:space="preserve"> </w:t>
      </w:r>
      <w:r w:rsidRPr="00214382">
        <w:t>материала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запасе</w:t>
      </w:r>
      <w:r w:rsidR="00214382" w:rsidRPr="00214382">
        <w:t xml:space="preserve"> </w:t>
      </w:r>
      <w:r w:rsidRPr="00214382">
        <w:t>за</w:t>
      </w:r>
      <w:r w:rsidR="00214382" w:rsidRPr="00214382">
        <w:t xml:space="preserve"> </w:t>
      </w:r>
      <w:r w:rsidRPr="00214382">
        <w:t>планируемый</w:t>
      </w:r>
      <w:r w:rsidR="00214382" w:rsidRPr="00214382">
        <w:t xml:space="preserve"> </w:t>
      </w:r>
      <w:r w:rsidRPr="00214382">
        <w:t>период</w:t>
      </w:r>
      <w:r w:rsidR="00214382" w:rsidRPr="00214382">
        <w:t xml:space="preserve"> </w:t>
      </w:r>
      <w:r w:rsidRPr="00214382">
        <w:t>T</w:t>
      </w:r>
      <w:r w:rsidR="00214382">
        <w:t xml:space="preserve"> (</w:t>
      </w:r>
      <w:r w:rsidRPr="00214382">
        <w:t>продолжительность</w:t>
      </w:r>
      <w:r w:rsidR="00214382" w:rsidRPr="00214382">
        <w:t xml:space="preserve"> </w:t>
      </w:r>
      <w:r w:rsidRPr="00214382">
        <w:t>года</w:t>
      </w:r>
      <w:r w:rsidR="00214382" w:rsidRPr="00214382">
        <w:t xml:space="preserve"> - </w:t>
      </w:r>
      <w:r w:rsidRPr="00214382">
        <w:t>T=365</w:t>
      </w:r>
      <w:r w:rsidR="00214382" w:rsidRPr="00214382">
        <w:t xml:space="preserve"> </w:t>
      </w:r>
      <w:r w:rsidRPr="00214382">
        <w:t>дней</w:t>
      </w:r>
      <w:r w:rsidR="00214382" w:rsidRPr="00214382">
        <w:t>).</w:t>
      </w:r>
    </w:p>
    <w:p w:rsidR="00214382" w:rsidRDefault="0003697B" w:rsidP="00214382">
      <w:pPr>
        <w:tabs>
          <w:tab w:val="left" w:pos="726"/>
        </w:tabs>
      </w:pPr>
      <w:r w:rsidRPr="00214382">
        <w:t>Некоторые</w:t>
      </w:r>
      <w:r w:rsidR="00214382" w:rsidRPr="00214382">
        <w:t xml:space="preserve"> </w:t>
      </w:r>
      <w:r w:rsidRPr="00214382">
        <w:t>американские</w:t>
      </w:r>
      <w:r w:rsidR="00214382" w:rsidRPr="00214382">
        <w:t xml:space="preserve"> </w:t>
      </w:r>
      <w:r w:rsidRPr="00214382">
        <w:t>специалисты</w:t>
      </w:r>
      <w:r w:rsidR="00214382" w:rsidRPr="00214382">
        <w:t xml:space="preserve"> </w:t>
      </w:r>
      <w:r w:rsidRPr="00214382">
        <w:t>считают,</w:t>
      </w:r>
      <w:r w:rsidR="00214382" w:rsidRPr="00214382">
        <w:t xml:space="preserve"> </w:t>
      </w:r>
      <w:r w:rsidRPr="00214382">
        <w:t>что</w:t>
      </w:r>
      <w:r w:rsidR="00214382" w:rsidRPr="00214382">
        <w:t xml:space="preserve"> </w:t>
      </w:r>
      <w:r w:rsidRPr="00214382">
        <w:t>формула</w:t>
      </w:r>
      <w:r w:rsidR="00214382" w:rsidRPr="00214382">
        <w:t xml:space="preserve"> </w:t>
      </w:r>
      <w:r w:rsidRPr="00214382">
        <w:t>оптимального</w:t>
      </w:r>
      <w:r w:rsidR="00214382" w:rsidRPr="00214382">
        <w:t xml:space="preserve"> </w:t>
      </w:r>
      <w:r w:rsidRPr="00214382">
        <w:t>размера</w:t>
      </w:r>
      <w:r w:rsidR="00214382" w:rsidRPr="00214382">
        <w:t xml:space="preserve"> </w:t>
      </w:r>
      <w:r w:rsidRPr="00214382">
        <w:t>заказа</w:t>
      </w:r>
      <w:r w:rsidR="00214382" w:rsidRPr="00214382">
        <w:t xml:space="preserve"> </w:t>
      </w:r>
      <w:r w:rsidRPr="00214382">
        <w:t>имела</w:t>
      </w:r>
      <w:r w:rsidR="00214382" w:rsidRPr="00214382">
        <w:t xml:space="preserve"> </w:t>
      </w:r>
      <w:r w:rsidRPr="00214382">
        <w:t>больше</w:t>
      </w:r>
      <w:r w:rsidR="00214382" w:rsidRPr="00214382">
        <w:t xml:space="preserve"> </w:t>
      </w:r>
      <w:r w:rsidRPr="00214382">
        <w:t>применений,</w:t>
      </w:r>
      <w:r w:rsidR="00214382" w:rsidRPr="00214382">
        <w:t xml:space="preserve"> </w:t>
      </w:r>
      <w:r w:rsidRPr="00214382">
        <w:t>чем</w:t>
      </w:r>
      <w:r w:rsidR="00214382" w:rsidRPr="00214382">
        <w:t xml:space="preserve"> </w:t>
      </w:r>
      <w:r w:rsidRPr="00214382">
        <w:t>любой</w:t>
      </w:r>
      <w:r w:rsidR="00214382" w:rsidRPr="00214382">
        <w:t xml:space="preserve"> </w:t>
      </w:r>
      <w:r w:rsidRPr="00214382">
        <w:t>результат,</w:t>
      </w:r>
      <w:r w:rsidR="00214382" w:rsidRPr="00214382">
        <w:t xml:space="preserve"> </w:t>
      </w:r>
      <w:r w:rsidRPr="00214382">
        <w:t>полученный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основе</w:t>
      </w:r>
      <w:r w:rsidR="00214382" w:rsidRPr="00214382">
        <w:t xml:space="preserve"> </w:t>
      </w:r>
      <w:r w:rsidRPr="00214382">
        <w:t>анализа</w:t>
      </w:r>
      <w:r w:rsidR="00214382" w:rsidRPr="00214382">
        <w:t xml:space="preserve"> </w:t>
      </w:r>
      <w:r w:rsidRPr="00214382">
        <w:t>систем</w:t>
      </w:r>
      <w:r w:rsidR="00214382" w:rsidRPr="00214382">
        <w:t xml:space="preserve"> </w:t>
      </w:r>
      <w:r w:rsidRPr="00214382">
        <w:t>управления</w:t>
      </w:r>
      <w:r w:rsidR="00214382" w:rsidRPr="00214382">
        <w:t xml:space="preserve"> </w:t>
      </w:r>
      <w:r w:rsidRPr="00214382">
        <w:t>запасами.</w:t>
      </w:r>
    </w:p>
    <w:p w:rsidR="00214382" w:rsidRDefault="007407B3" w:rsidP="007407B3">
      <w:pPr>
        <w:pStyle w:val="1"/>
      </w:pPr>
      <w:r>
        <w:br w:type="page"/>
      </w:r>
      <w:bookmarkStart w:id="5" w:name="_Toc280635039"/>
      <w:r w:rsidR="0003697B" w:rsidRPr="00214382">
        <w:t>Список</w:t>
      </w:r>
      <w:r w:rsidR="00214382" w:rsidRPr="00214382">
        <w:t xml:space="preserve"> </w:t>
      </w:r>
      <w:r w:rsidR="0003697B" w:rsidRPr="00214382">
        <w:t>литературы</w:t>
      </w:r>
      <w:bookmarkEnd w:id="5"/>
    </w:p>
    <w:p w:rsidR="007407B3" w:rsidRPr="007407B3" w:rsidRDefault="007407B3" w:rsidP="007407B3">
      <w:pPr>
        <w:rPr>
          <w:lang w:eastAsia="en-US"/>
        </w:rPr>
      </w:pPr>
    </w:p>
    <w:p w:rsidR="0003697B" w:rsidRPr="00214382" w:rsidRDefault="0003697B" w:rsidP="007407B3">
      <w:pPr>
        <w:pStyle w:val="a"/>
        <w:tabs>
          <w:tab w:val="left" w:pos="402"/>
        </w:tabs>
      </w:pPr>
      <w:r w:rsidRPr="00214382">
        <w:t>Волкова,</w:t>
      </w:r>
      <w:r w:rsidR="00214382" w:rsidRPr="00214382">
        <w:t xml:space="preserve"> </w:t>
      </w:r>
      <w:r w:rsidRPr="00214382">
        <w:t>О</w:t>
      </w:r>
      <w:r w:rsidR="00214382">
        <w:t xml:space="preserve">.М. </w:t>
      </w:r>
      <w:r w:rsidRPr="00214382">
        <w:t>Управленческий</w:t>
      </w:r>
      <w:r w:rsidR="00214382" w:rsidRPr="00214382">
        <w:t xml:space="preserve"> </w:t>
      </w:r>
      <w:r w:rsidRPr="00214382">
        <w:t>учет</w:t>
      </w:r>
      <w:r w:rsidR="00214382" w:rsidRPr="00214382">
        <w:t xml:space="preserve">: </w:t>
      </w:r>
      <w:r w:rsidRPr="00214382">
        <w:t>учебник</w:t>
      </w:r>
      <w:r w:rsidR="00214382" w:rsidRPr="00214382">
        <w:t xml:space="preserve"> </w:t>
      </w:r>
      <w:r w:rsidRPr="00214382">
        <w:t>/</w:t>
      </w:r>
      <w:r w:rsidR="00214382" w:rsidRPr="00214382">
        <w:t xml:space="preserve"> </w:t>
      </w:r>
      <w:r w:rsidRPr="00214382">
        <w:t>О</w:t>
      </w:r>
      <w:r w:rsidR="00214382">
        <w:t>. М</w:t>
      </w:r>
      <w:r w:rsidRPr="00214382">
        <w:t>.Волкова</w:t>
      </w:r>
      <w:r w:rsidR="00214382">
        <w:t xml:space="preserve">. - </w:t>
      </w:r>
      <w:r w:rsidRPr="00214382">
        <w:t>М.</w:t>
      </w:r>
      <w:r w:rsidR="00214382" w:rsidRPr="00214382">
        <w:t xml:space="preserve">: </w:t>
      </w:r>
      <w:r w:rsidRPr="00214382">
        <w:t>ТК</w:t>
      </w:r>
      <w:r w:rsidR="00214382" w:rsidRPr="00214382">
        <w:t xml:space="preserve"> </w:t>
      </w:r>
      <w:r w:rsidRPr="00214382">
        <w:t>Велби,</w:t>
      </w:r>
      <w:r w:rsidR="00214382" w:rsidRPr="00214382">
        <w:t xml:space="preserve"> </w:t>
      </w:r>
      <w:r w:rsidRPr="00214382">
        <w:t>Изд-во</w:t>
      </w:r>
      <w:r w:rsidR="00214382">
        <w:t xml:space="preserve"> "</w:t>
      </w:r>
      <w:r w:rsidRPr="00214382">
        <w:t>Проспект</w:t>
      </w:r>
      <w:r w:rsidR="00214382">
        <w:t>"</w:t>
      </w:r>
      <w:r w:rsidRPr="00214382">
        <w:t>,</w:t>
      </w:r>
      <w:r w:rsidR="00214382" w:rsidRPr="00214382">
        <w:t xml:space="preserve"> </w:t>
      </w:r>
      <w:r w:rsidRPr="00214382">
        <w:t>2005</w:t>
      </w:r>
      <w:r w:rsidR="00214382">
        <w:t xml:space="preserve">. - </w:t>
      </w:r>
      <w:r w:rsidRPr="00214382">
        <w:t>472</w:t>
      </w:r>
      <w:r w:rsidR="00214382" w:rsidRPr="00214382">
        <w:t xml:space="preserve"> </w:t>
      </w:r>
      <w:r w:rsidRPr="00214382">
        <w:t>с.</w:t>
      </w:r>
    </w:p>
    <w:p w:rsidR="0003697B" w:rsidRPr="00214382" w:rsidRDefault="0003697B" w:rsidP="007407B3">
      <w:pPr>
        <w:pStyle w:val="a"/>
        <w:tabs>
          <w:tab w:val="left" w:pos="402"/>
        </w:tabs>
      </w:pPr>
      <w:r w:rsidRPr="00214382">
        <w:t>Друри,</w:t>
      </w:r>
      <w:r w:rsidR="00214382" w:rsidRPr="00214382">
        <w:t xml:space="preserve"> </w:t>
      </w:r>
      <w:r w:rsidRPr="00214382">
        <w:t>К.</w:t>
      </w:r>
      <w:r w:rsidR="00214382" w:rsidRPr="00214382">
        <w:t xml:space="preserve"> </w:t>
      </w:r>
      <w:r w:rsidRPr="00214382">
        <w:t>Введение</w:t>
      </w:r>
      <w:r w:rsidR="00214382" w:rsidRPr="00214382">
        <w:t xml:space="preserve"> </w:t>
      </w:r>
      <w:r w:rsidRPr="00214382">
        <w:t>в</w:t>
      </w:r>
      <w:r w:rsidR="00214382" w:rsidRPr="00214382">
        <w:t xml:space="preserve"> </w:t>
      </w:r>
      <w:r w:rsidRPr="00214382">
        <w:t>управленческий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производственный</w:t>
      </w:r>
      <w:r w:rsidR="00214382" w:rsidRPr="00214382">
        <w:t xml:space="preserve"> </w:t>
      </w:r>
      <w:r w:rsidRPr="00214382">
        <w:t>учет</w:t>
      </w:r>
      <w:r w:rsidR="00214382" w:rsidRPr="00214382">
        <w:t>: [</w:t>
      </w:r>
      <w:r w:rsidRPr="00214382">
        <w:t>пер.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англ.</w:t>
      </w:r>
      <w:r w:rsidR="00214382" w:rsidRPr="00214382">
        <w:t xml:space="preserve">] </w:t>
      </w:r>
      <w:r w:rsidRPr="00214382">
        <w:t>/</w:t>
      </w:r>
      <w:r w:rsidR="00214382" w:rsidRPr="00214382">
        <w:t xml:space="preserve"> </w:t>
      </w:r>
      <w:r w:rsidRPr="00214382">
        <w:t>К</w:t>
      </w:r>
      <w:r w:rsidR="00214382">
        <w:t>. Д</w:t>
      </w:r>
      <w:r w:rsidRPr="00214382">
        <w:t>рури</w:t>
      </w:r>
      <w:r w:rsidR="00214382" w:rsidRPr="00214382">
        <w:t xml:space="preserve">; </w:t>
      </w:r>
      <w:r w:rsidRPr="00214382">
        <w:t>под</w:t>
      </w:r>
      <w:r w:rsidR="00214382" w:rsidRPr="00214382">
        <w:t xml:space="preserve"> </w:t>
      </w:r>
      <w:r w:rsidR="00214382">
        <w:t xml:space="preserve">ред. </w:t>
      </w:r>
      <w:r w:rsidRPr="00214382">
        <w:t>С.А</w:t>
      </w:r>
      <w:r w:rsidR="00214382">
        <w:t>. Т</w:t>
      </w:r>
      <w:r w:rsidRPr="00214382">
        <w:t>абалиной</w:t>
      </w:r>
      <w:r w:rsidR="00214382">
        <w:t xml:space="preserve">. - </w:t>
      </w:r>
      <w:r w:rsidRPr="00214382">
        <w:t>М.</w:t>
      </w:r>
      <w:r w:rsidR="00214382" w:rsidRPr="00214382">
        <w:t xml:space="preserve">: </w:t>
      </w:r>
      <w:r w:rsidRPr="00214382">
        <w:t>Аудит,</w:t>
      </w:r>
      <w:r w:rsidR="00214382" w:rsidRPr="00214382">
        <w:t xml:space="preserve"> </w:t>
      </w:r>
      <w:r w:rsidRPr="00214382">
        <w:t>Юнити,</w:t>
      </w:r>
      <w:r w:rsidR="00214382" w:rsidRPr="00214382">
        <w:t xml:space="preserve"> </w:t>
      </w:r>
      <w:r w:rsidRPr="00214382">
        <w:t>1997</w:t>
      </w:r>
      <w:r w:rsidR="00214382">
        <w:t xml:space="preserve">. - </w:t>
      </w:r>
      <w:r w:rsidRPr="00214382">
        <w:t>560</w:t>
      </w:r>
      <w:r w:rsidR="00214382" w:rsidRPr="00214382">
        <w:t xml:space="preserve"> </w:t>
      </w:r>
      <w:r w:rsidRPr="00214382">
        <w:t>с.</w:t>
      </w:r>
    </w:p>
    <w:p w:rsidR="0003697B" w:rsidRPr="00214382" w:rsidRDefault="0003697B" w:rsidP="007407B3">
      <w:pPr>
        <w:pStyle w:val="a"/>
        <w:tabs>
          <w:tab w:val="left" w:pos="402"/>
        </w:tabs>
      </w:pPr>
      <w:r w:rsidRPr="00214382">
        <w:t>Котляров,</w:t>
      </w:r>
      <w:r w:rsidR="00214382" w:rsidRPr="00214382">
        <w:t xml:space="preserve"> </w:t>
      </w:r>
      <w:r w:rsidRPr="00214382">
        <w:t>С.А.</w:t>
      </w:r>
      <w:r w:rsidR="00214382" w:rsidRPr="00214382">
        <w:t xml:space="preserve"> </w:t>
      </w:r>
      <w:r w:rsidRPr="00214382">
        <w:t>Управление</w:t>
      </w:r>
      <w:r w:rsidR="00214382" w:rsidRPr="00214382">
        <w:t xml:space="preserve"> </w:t>
      </w:r>
      <w:r w:rsidRPr="00214382">
        <w:t>затратами</w:t>
      </w:r>
      <w:r w:rsidR="00214382" w:rsidRPr="00214382">
        <w:t xml:space="preserve"> </w:t>
      </w:r>
      <w:r w:rsidRPr="00214382">
        <w:t>/</w:t>
      </w:r>
      <w:r w:rsidR="00214382" w:rsidRPr="00214382">
        <w:t xml:space="preserve"> </w:t>
      </w:r>
      <w:r w:rsidRPr="00214382">
        <w:t>С.А</w:t>
      </w:r>
      <w:r w:rsidR="00214382">
        <w:t>. К</w:t>
      </w:r>
      <w:r w:rsidRPr="00214382">
        <w:t>отляров</w:t>
      </w:r>
      <w:r w:rsidR="00214382">
        <w:t xml:space="preserve">. - </w:t>
      </w:r>
      <w:r w:rsidRPr="00214382">
        <w:t>СПб.</w:t>
      </w:r>
      <w:r w:rsidR="00214382" w:rsidRPr="00214382">
        <w:t xml:space="preserve">: </w:t>
      </w:r>
      <w:r w:rsidRPr="00214382">
        <w:t>Питер,</w:t>
      </w:r>
      <w:r w:rsidR="00214382" w:rsidRPr="00214382">
        <w:t xml:space="preserve"> </w:t>
      </w:r>
      <w:r w:rsidRPr="00214382">
        <w:t>2001</w:t>
      </w:r>
      <w:r w:rsidR="00214382">
        <w:t xml:space="preserve">. - </w:t>
      </w:r>
      <w:r w:rsidRPr="00214382">
        <w:t>160</w:t>
      </w:r>
      <w:r w:rsidR="00214382" w:rsidRPr="00214382">
        <w:t xml:space="preserve"> </w:t>
      </w:r>
      <w:r w:rsidRPr="00214382">
        <w:t>с.</w:t>
      </w:r>
    </w:p>
    <w:p w:rsidR="0003697B" w:rsidRPr="00214382" w:rsidRDefault="0003697B" w:rsidP="007407B3">
      <w:pPr>
        <w:pStyle w:val="a"/>
        <w:tabs>
          <w:tab w:val="left" w:pos="402"/>
        </w:tabs>
      </w:pPr>
      <w:r w:rsidRPr="00214382">
        <w:t>Лебедев,</w:t>
      </w:r>
      <w:r w:rsidR="00214382" w:rsidRPr="00214382">
        <w:t xml:space="preserve"> </w:t>
      </w:r>
      <w:r w:rsidRPr="00214382">
        <w:t>В</w:t>
      </w:r>
      <w:r w:rsidR="00214382">
        <w:t xml:space="preserve">.Г. </w:t>
      </w:r>
      <w:r w:rsidRPr="00214382">
        <w:t>Управление</w:t>
      </w:r>
      <w:r w:rsidR="00214382" w:rsidRPr="00214382">
        <w:t xml:space="preserve"> </w:t>
      </w:r>
      <w:r w:rsidRPr="00214382">
        <w:t>затратами</w:t>
      </w:r>
      <w:r w:rsidR="00214382" w:rsidRPr="00214382">
        <w:t xml:space="preserve"> </w:t>
      </w:r>
      <w:r w:rsidRPr="00214382">
        <w:t>на</w:t>
      </w:r>
      <w:r w:rsidR="00214382" w:rsidRPr="00214382">
        <w:t xml:space="preserve"> </w:t>
      </w:r>
      <w:r w:rsidRPr="00214382">
        <w:t>предприятии</w:t>
      </w:r>
      <w:r w:rsidR="00214382" w:rsidRPr="00214382">
        <w:t xml:space="preserve"> </w:t>
      </w:r>
      <w:r w:rsidRPr="00214382">
        <w:t>/</w:t>
      </w:r>
      <w:r w:rsidR="00214382" w:rsidRPr="00214382">
        <w:t xml:space="preserve"> </w:t>
      </w:r>
      <w:r w:rsidRPr="00214382">
        <w:t>В</w:t>
      </w:r>
      <w:r w:rsidR="00214382">
        <w:t>.Г. Л</w:t>
      </w:r>
      <w:r w:rsidRPr="00214382">
        <w:t>ебедев,</w:t>
      </w:r>
      <w:r w:rsidR="00214382" w:rsidRPr="00214382">
        <w:t xml:space="preserve"> </w:t>
      </w:r>
      <w:r w:rsidRPr="00214382">
        <w:t>Т</w:t>
      </w:r>
      <w:r w:rsidR="00214382">
        <w:t>.Г. Д</w:t>
      </w:r>
      <w:r w:rsidRPr="00214382">
        <w:t>роздова</w:t>
      </w:r>
      <w:r w:rsidR="00214382" w:rsidRPr="00214382">
        <w:t xml:space="preserve">; </w:t>
      </w:r>
      <w:r w:rsidRPr="00214382">
        <w:t>под</w:t>
      </w:r>
      <w:r w:rsidR="00214382" w:rsidRPr="00214382">
        <w:t xml:space="preserve"> </w:t>
      </w:r>
      <w:r w:rsidRPr="00214382">
        <w:t>общ.</w:t>
      </w:r>
      <w:r w:rsidR="00214382" w:rsidRPr="00214382">
        <w:t xml:space="preserve"> </w:t>
      </w:r>
      <w:r w:rsidR="00214382">
        <w:t xml:space="preserve">ред. </w:t>
      </w:r>
      <w:r w:rsidRPr="00214382">
        <w:t>Г.А</w:t>
      </w:r>
      <w:r w:rsidR="00214382">
        <w:t>. К</w:t>
      </w:r>
      <w:r w:rsidRPr="00214382">
        <w:t>раюхина</w:t>
      </w:r>
      <w:r w:rsidR="00214382">
        <w:t xml:space="preserve">. - </w:t>
      </w:r>
      <w:r w:rsidRPr="00214382">
        <w:t>СПб.</w:t>
      </w:r>
      <w:r w:rsidR="00214382" w:rsidRPr="00214382">
        <w:t xml:space="preserve">: </w:t>
      </w:r>
      <w:r w:rsidRPr="00214382">
        <w:t>Издательский</w:t>
      </w:r>
      <w:r w:rsidR="00214382" w:rsidRPr="00214382">
        <w:t xml:space="preserve"> </w:t>
      </w:r>
      <w:r w:rsidRPr="00214382">
        <w:t>дом</w:t>
      </w:r>
      <w:r w:rsidR="00214382">
        <w:t xml:space="preserve"> "</w:t>
      </w:r>
      <w:r w:rsidRPr="00214382">
        <w:t>Бизнес-пресса</w:t>
      </w:r>
      <w:r w:rsidR="00214382">
        <w:t>"</w:t>
      </w:r>
      <w:r w:rsidRPr="00214382">
        <w:t>,</w:t>
      </w:r>
      <w:r w:rsidR="00214382" w:rsidRPr="00214382">
        <w:t xml:space="preserve"> </w:t>
      </w:r>
      <w:r w:rsidRPr="00214382">
        <w:t>2000</w:t>
      </w:r>
      <w:r w:rsidR="00214382">
        <w:t xml:space="preserve">. - </w:t>
      </w:r>
      <w:r w:rsidRPr="00214382">
        <w:t>277</w:t>
      </w:r>
      <w:r w:rsidR="00214382" w:rsidRPr="00214382">
        <w:t xml:space="preserve"> </w:t>
      </w:r>
      <w:r w:rsidRPr="00214382">
        <w:t>с.</w:t>
      </w:r>
    </w:p>
    <w:p w:rsidR="00214382" w:rsidRDefault="0003697B" w:rsidP="007407B3">
      <w:pPr>
        <w:pStyle w:val="a"/>
        <w:tabs>
          <w:tab w:val="left" w:pos="402"/>
        </w:tabs>
      </w:pPr>
      <w:r w:rsidRPr="00214382">
        <w:t>Манн,</w:t>
      </w:r>
      <w:r w:rsidR="00214382" w:rsidRPr="00214382">
        <w:t xml:space="preserve"> </w:t>
      </w:r>
      <w:r w:rsidRPr="00214382">
        <w:t>Р.</w:t>
      </w:r>
      <w:r w:rsidR="00214382" w:rsidRPr="00214382">
        <w:t xml:space="preserve"> </w:t>
      </w:r>
      <w:r w:rsidRPr="00214382">
        <w:t>Контроллинг</w:t>
      </w:r>
      <w:r w:rsidR="00214382" w:rsidRPr="00214382">
        <w:t xml:space="preserve"> </w:t>
      </w:r>
      <w:r w:rsidRPr="00214382">
        <w:t>для</w:t>
      </w:r>
      <w:r w:rsidR="00214382" w:rsidRPr="00214382">
        <w:t xml:space="preserve"> </w:t>
      </w:r>
      <w:r w:rsidRPr="00214382">
        <w:t>начинающих</w:t>
      </w:r>
      <w:r w:rsidR="00214382" w:rsidRPr="00214382">
        <w:t>: [</w:t>
      </w:r>
      <w:r w:rsidRPr="00214382">
        <w:t>пер.</w:t>
      </w:r>
      <w:r w:rsidR="00214382" w:rsidRPr="00214382">
        <w:t xml:space="preserve"> </w:t>
      </w:r>
      <w:r w:rsidRPr="00214382">
        <w:t>с</w:t>
      </w:r>
      <w:r w:rsidR="00214382" w:rsidRPr="00214382">
        <w:t xml:space="preserve"> </w:t>
      </w:r>
      <w:r w:rsidRPr="00214382">
        <w:t>нем.</w:t>
      </w:r>
      <w:r w:rsidR="00214382" w:rsidRPr="00214382">
        <w:t xml:space="preserve">] </w:t>
      </w:r>
      <w:r w:rsidRPr="00214382">
        <w:t>/</w:t>
      </w:r>
      <w:r w:rsidR="00214382" w:rsidRPr="00214382">
        <w:t xml:space="preserve"> </w:t>
      </w:r>
      <w:r w:rsidRPr="00214382">
        <w:t>Р</w:t>
      </w:r>
      <w:r w:rsidR="00214382">
        <w:t>. М</w:t>
      </w:r>
      <w:r w:rsidRPr="00214382">
        <w:t>анн,</w:t>
      </w:r>
      <w:r w:rsidR="00214382" w:rsidRPr="00214382">
        <w:t xml:space="preserve"> </w:t>
      </w:r>
      <w:r w:rsidRPr="00214382">
        <w:t>Э</w:t>
      </w:r>
      <w:r w:rsidR="00214382">
        <w:t>. М</w:t>
      </w:r>
      <w:r w:rsidRPr="00214382">
        <w:t>айер</w:t>
      </w:r>
      <w:r w:rsidR="00214382" w:rsidRPr="00214382">
        <w:t xml:space="preserve">; </w:t>
      </w:r>
      <w:r w:rsidRPr="00214382">
        <w:t>под</w:t>
      </w:r>
      <w:r w:rsidR="00214382" w:rsidRPr="00214382">
        <w:t xml:space="preserve"> </w:t>
      </w:r>
      <w:r w:rsidR="00214382">
        <w:t xml:space="preserve">ред. </w:t>
      </w:r>
      <w:r w:rsidRPr="00214382">
        <w:t>Ю</w:t>
      </w:r>
      <w:r w:rsidR="00214382">
        <w:t>.Г. Ж</w:t>
      </w:r>
      <w:r w:rsidRPr="00214382">
        <w:t>укова</w:t>
      </w:r>
      <w:r w:rsidR="00214382">
        <w:t xml:space="preserve">. - </w:t>
      </w:r>
      <w:r w:rsidRPr="00214382">
        <w:t>М.</w:t>
      </w:r>
      <w:r w:rsidR="00214382" w:rsidRPr="00214382">
        <w:t xml:space="preserve">: </w:t>
      </w:r>
      <w:r w:rsidRPr="00214382">
        <w:t>Финансы</w:t>
      </w:r>
      <w:r w:rsidR="00214382" w:rsidRPr="00214382">
        <w:t xml:space="preserve"> </w:t>
      </w:r>
      <w:r w:rsidRPr="00214382">
        <w:t>и</w:t>
      </w:r>
      <w:r w:rsidR="00214382" w:rsidRPr="00214382">
        <w:t xml:space="preserve"> </w:t>
      </w:r>
      <w:r w:rsidRPr="00214382">
        <w:t>статистика,</w:t>
      </w:r>
      <w:r w:rsidR="00214382" w:rsidRPr="00214382">
        <w:t xml:space="preserve"> </w:t>
      </w:r>
      <w:r w:rsidRPr="00214382">
        <w:t>2004</w:t>
      </w:r>
      <w:r w:rsidR="00214382">
        <w:t xml:space="preserve">. - </w:t>
      </w:r>
      <w:r w:rsidRPr="00214382">
        <w:t>304</w:t>
      </w:r>
      <w:r w:rsidR="00214382" w:rsidRPr="00214382">
        <w:t xml:space="preserve"> </w:t>
      </w:r>
      <w:r w:rsidRPr="00214382">
        <w:t>с.</w:t>
      </w:r>
    </w:p>
    <w:p w:rsidR="0003697B" w:rsidRPr="00214382" w:rsidRDefault="0003697B" w:rsidP="00214382">
      <w:pPr>
        <w:tabs>
          <w:tab w:val="left" w:pos="726"/>
        </w:tabs>
      </w:pPr>
      <w:bookmarkStart w:id="6" w:name="_GoBack"/>
      <w:bookmarkEnd w:id="6"/>
    </w:p>
    <w:sectPr w:rsidR="0003697B" w:rsidRPr="00214382" w:rsidSect="00214382">
      <w:headerReference w:type="even" r:id="rId7"/>
      <w:headerReference w:type="default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155" w:rsidRDefault="00736155" w:rsidP="00683320">
      <w:pPr>
        <w:spacing w:line="240" w:lineRule="auto"/>
      </w:pPr>
      <w:r>
        <w:separator/>
      </w:r>
    </w:p>
  </w:endnote>
  <w:endnote w:type="continuationSeparator" w:id="0">
    <w:p w:rsidR="00736155" w:rsidRDefault="00736155" w:rsidP="006833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7B3" w:rsidRDefault="007407B3" w:rsidP="007407B3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155" w:rsidRDefault="00736155" w:rsidP="00683320">
      <w:pPr>
        <w:spacing w:line="240" w:lineRule="auto"/>
      </w:pPr>
      <w:r>
        <w:separator/>
      </w:r>
    </w:p>
  </w:footnote>
  <w:footnote w:type="continuationSeparator" w:id="0">
    <w:p w:rsidR="00736155" w:rsidRDefault="00736155" w:rsidP="006833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7B3" w:rsidRDefault="007407B3" w:rsidP="007407B3">
    <w:pPr>
      <w:pStyle w:val="a4"/>
      <w:framePr w:wrap="around" w:vAnchor="text" w:hAnchor="margin" w:xAlign="right" w:y="1"/>
      <w:rPr>
        <w:rStyle w:val="ab"/>
      </w:rPr>
    </w:pPr>
  </w:p>
  <w:p w:rsidR="007407B3" w:rsidRDefault="007407B3" w:rsidP="0021438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7B3" w:rsidRDefault="00A2597B" w:rsidP="007407B3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7407B3" w:rsidRDefault="007407B3" w:rsidP="0021438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798E4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73455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A5435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D2E25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D6A25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1D082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148D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E8AF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87AB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22CAC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7348E6"/>
    <w:multiLevelType w:val="hybridMultilevel"/>
    <w:tmpl w:val="6324B9E4"/>
    <w:lvl w:ilvl="0" w:tplc="563CB0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47E3521"/>
    <w:multiLevelType w:val="hybridMultilevel"/>
    <w:tmpl w:val="CDF83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EF60423"/>
    <w:multiLevelType w:val="multilevel"/>
    <w:tmpl w:val="AF7A8686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4">
    <w:nsid w:val="55AA20B9"/>
    <w:multiLevelType w:val="singleLevel"/>
    <w:tmpl w:val="25603AE2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5">
    <w:nsid w:val="7B9265E1"/>
    <w:multiLevelType w:val="hybridMultilevel"/>
    <w:tmpl w:val="62EA20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EB542A0"/>
    <w:multiLevelType w:val="singleLevel"/>
    <w:tmpl w:val="25603AE2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13"/>
  </w:num>
  <w:num w:numId="3">
    <w:abstractNumId w:val="15"/>
  </w:num>
  <w:num w:numId="4">
    <w:abstractNumId w:val="10"/>
  </w:num>
  <w:num w:numId="5">
    <w:abstractNumId w:val="12"/>
  </w:num>
  <w:num w:numId="6">
    <w:abstractNumId w:val="16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2AC"/>
    <w:rsid w:val="0003474D"/>
    <w:rsid w:val="0003697B"/>
    <w:rsid w:val="00043A9D"/>
    <w:rsid w:val="000606CB"/>
    <w:rsid w:val="00081F16"/>
    <w:rsid w:val="000D21F8"/>
    <w:rsid w:val="001056D9"/>
    <w:rsid w:val="00136CF0"/>
    <w:rsid w:val="0015249D"/>
    <w:rsid w:val="00197914"/>
    <w:rsid w:val="001A4EB0"/>
    <w:rsid w:val="001B1C7E"/>
    <w:rsid w:val="001C3712"/>
    <w:rsid w:val="00214382"/>
    <w:rsid w:val="00243FF2"/>
    <w:rsid w:val="00286B08"/>
    <w:rsid w:val="002D517A"/>
    <w:rsid w:val="002E2112"/>
    <w:rsid w:val="002E4518"/>
    <w:rsid w:val="003357E2"/>
    <w:rsid w:val="00393D9D"/>
    <w:rsid w:val="003A1DB9"/>
    <w:rsid w:val="003C2F58"/>
    <w:rsid w:val="003D6390"/>
    <w:rsid w:val="003F18B2"/>
    <w:rsid w:val="004049E8"/>
    <w:rsid w:val="004052A7"/>
    <w:rsid w:val="00417432"/>
    <w:rsid w:val="00490AFF"/>
    <w:rsid w:val="004A3392"/>
    <w:rsid w:val="004B191D"/>
    <w:rsid w:val="004C4F14"/>
    <w:rsid w:val="004D3833"/>
    <w:rsid w:val="004F02AC"/>
    <w:rsid w:val="005013C0"/>
    <w:rsid w:val="00535D1C"/>
    <w:rsid w:val="00583671"/>
    <w:rsid w:val="00595E9B"/>
    <w:rsid w:val="005C3609"/>
    <w:rsid w:val="005F77A3"/>
    <w:rsid w:val="006162A6"/>
    <w:rsid w:val="006661F4"/>
    <w:rsid w:val="00666E0B"/>
    <w:rsid w:val="00683320"/>
    <w:rsid w:val="00687035"/>
    <w:rsid w:val="00692AFA"/>
    <w:rsid w:val="006C4831"/>
    <w:rsid w:val="006D3CEF"/>
    <w:rsid w:val="006D5752"/>
    <w:rsid w:val="006E26D1"/>
    <w:rsid w:val="007341D9"/>
    <w:rsid w:val="00736155"/>
    <w:rsid w:val="007407B3"/>
    <w:rsid w:val="00750DA7"/>
    <w:rsid w:val="00763577"/>
    <w:rsid w:val="00770A4F"/>
    <w:rsid w:val="00793C2C"/>
    <w:rsid w:val="007A1D91"/>
    <w:rsid w:val="007B4465"/>
    <w:rsid w:val="007C7A75"/>
    <w:rsid w:val="007E2502"/>
    <w:rsid w:val="00804910"/>
    <w:rsid w:val="00817D54"/>
    <w:rsid w:val="008A62F5"/>
    <w:rsid w:val="009338D6"/>
    <w:rsid w:val="00935F82"/>
    <w:rsid w:val="00947019"/>
    <w:rsid w:val="0095531F"/>
    <w:rsid w:val="00967A65"/>
    <w:rsid w:val="009A5A1D"/>
    <w:rsid w:val="009C7FD9"/>
    <w:rsid w:val="009D30F6"/>
    <w:rsid w:val="00A02B39"/>
    <w:rsid w:val="00A2597B"/>
    <w:rsid w:val="00A436E2"/>
    <w:rsid w:val="00A44266"/>
    <w:rsid w:val="00A66A26"/>
    <w:rsid w:val="00A7487C"/>
    <w:rsid w:val="00A75667"/>
    <w:rsid w:val="00A867A1"/>
    <w:rsid w:val="00A93C99"/>
    <w:rsid w:val="00A9785F"/>
    <w:rsid w:val="00AF571C"/>
    <w:rsid w:val="00B749CA"/>
    <w:rsid w:val="00B929A9"/>
    <w:rsid w:val="00BA71AA"/>
    <w:rsid w:val="00BD248F"/>
    <w:rsid w:val="00BF5705"/>
    <w:rsid w:val="00C12963"/>
    <w:rsid w:val="00C30251"/>
    <w:rsid w:val="00C462FF"/>
    <w:rsid w:val="00C526EB"/>
    <w:rsid w:val="00C56DA7"/>
    <w:rsid w:val="00CA4A66"/>
    <w:rsid w:val="00CC63A9"/>
    <w:rsid w:val="00CD0A8B"/>
    <w:rsid w:val="00CE5B64"/>
    <w:rsid w:val="00D7236F"/>
    <w:rsid w:val="00D80DF8"/>
    <w:rsid w:val="00D82BC0"/>
    <w:rsid w:val="00D82C7F"/>
    <w:rsid w:val="00E048D9"/>
    <w:rsid w:val="00E10533"/>
    <w:rsid w:val="00E122EE"/>
    <w:rsid w:val="00E41BC2"/>
    <w:rsid w:val="00EA3D62"/>
    <w:rsid w:val="00ED0324"/>
    <w:rsid w:val="00ED36E9"/>
    <w:rsid w:val="00F033EC"/>
    <w:rsid w:val="00F15617"/>
    <w:rsid w:val="00F242B8"/>
    <w:rsid w:val="00F25AB0"/>
    <w:rsid w:val="00F606CD"/>
    <w:rsid w:val="00F674AB"/>
    <w:rsid w:val="00F77B35"/>
    <w:rsid w:val="00F9363E"/>
    <w:rsid w:val="00F94FB0"/>
    <w:rsid w:val="00FA1D29"/>
    <w:rsid w:val="00FA546E"/>
    <w:rsid w:val="00FA7ED0"/>
    <w:rsid w:val="00FB6928"/>
    <w:rsid w:val="00FC1361"/>
    <w:rsid w:val="00FC259C"/>
    <w:rsid w:val="00FF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53FFC0C-A8D2-4BBD-97CE-F9822195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214382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214382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21438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21438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21438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21438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21438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21438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21438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2143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21438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214382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214382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21438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21438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14382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214382"/>
    <w:pPr>
      <w:ind w:firstLine="0"/>
    </w:pPr>
    <w:rPr>
      <w:iCs/>
    </w:rPr>
  </w:style>
  <w:style w:type="character" w:styleId="ab">
    <w:name w:val="page number"/>
    <w:uiPriority w:val="99"/>
    <w:rsid w:val="00214382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214382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214382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214382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214382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214382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21438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21438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214382"/>
    <w:pPr>
      <w:jc w:val="center"/>
    </w:pPr>
  </w:style>
  <w:style w:type="paragraph" w:customStyle="1" w:styleId="af3">
    <w:name w:val="ТАБЛИЦА"/>
    <w:next w:val="a0"/>
    <w:autoRedefine/>
    <w:uiPriority w:val="99"/>
    <w:rsid w:val="00214382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214382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214382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214382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214382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214382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7407B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81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2778</Words>
  <Characters>15837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Microsoft</Company>
  <LinksUpToDate>false</LinksUpToDate>
  <CharactersWithSpaces>18578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Admin</dc:creator>
  <cp:keywords/>
  <dc:description/>
  <cp:lastModifiedBy>admin</cp:lastModifiedBy>
  <cp:revision>2</cp:revision>
  <dcterms:created xsi:type="dcterms:W3CDTF">2014-03-15T12:17:00Z</dcterms:created>
  <dcterms:modified xsi:type="dcterms:W3CDTF">2014-03-15T12:17:00Z</dcterms:modified>
</cp:coreProperties>
</file>