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1DA" w:rsidRPr="000B11F8" w:rsidRDefault="006229DC" w:rsidP="000B11F8">
      <w:pPr>
        <w:pStyle w:val="21"/>
        <w:keepNext w:val="0"/>
        <w:tabs>
          <w:tab w:val="left" w:pos="690"/>
        </w:tabs>
        <w:spacing w:before="0" w:after="0" w:line="360" w:lineRule="auto"/>
        <w:ind w:firstLine="709"/>
        <w:jc w:val="both"/>
        <w:rPr>
          <w:rFonts w:ascii="Times New Roman" w:hAnsi="Times New Roman" w:cs="Times New Roman"/>
          <w:b w:val="0"/>
          <w:i w:val="0"/>
          <w:color w:val="000000"/>
        </w:rPr>
      </w:pPr>
      <w:r w:rsidRPr="000B11F8">
        <w:rPr>
          <w:rFonts w:ascii="Times New Roman" w:hAnsi="Times New Roman" w:cs="Times New Roman"/>
          <w:i w:val="0"/>
          <w:color w:val="000000"/>
        </w:rPr>
        <w:t>Введение</w:t>
      </w:r>
    </w:p>
    <w:p w:rsidR="000B11F8" w:rsidRDefault="000B11F8" w:rsidP="000B11F8">
      <w:pPr>
        <w:spacing w:line="360" w:lineRule="auto"/>
        <w:ind w:firstLine="709"/>
        <w:rPr>
          <w:color w:val="000000"/>
        </w:rPr>
      </w:pPr>
    </w:p>
    <w:p w:rsidR="000B11F8" w:rsidRDefault="008F4964" w:rsidP="000B11F8">
      <w:pPr>
        <w:spacing w:line="360" w:lineRule="auto"/>
        <w:ind w:firstLine="709"/>
        <w:rPr>
          <w:color w:val="000000"/>
        </w:rPr>
      </w:pPr>
      <w:r w:rsidRPr="000B11F8">
        <w:rPr>
          <w:color w:val="000000"/>
        </w:rPr>
        <w:t>У многих производителей не хватает финансовых</w:t>
      </w:r>
      <w:r w:rsidR="000B11F8">
        <w:rPr>
          <w:color w:val="000000"/>
        </w:rPr>
        <w:t xml:space="preserve"> </w:t>
      </w:r>
      <w:r w:rsidRPr="000B11F8">
        <w:rPr>
          <w:color w:val="000000"/>
        </w:rPr>
        <w:t>ресурсов для осуществления прямого маркетинга. Но даже если производитель и может позволить себе создать собственные каналы распределения, во многих случаях он заработает больше, если увеличит капиталовложения в свой основной бизнес. Использование посредников</w:t>
      </w:r>
      <w:r w:rsidR="000B11F8">
        <w:rPr>
          <w:color w:val="000000"/>
        </w:rPr>
        <w:t xml:space="preserve"> </w:t>
      </w:r>
      <w:r w:rsidRPr="000B11F8">
        <w:rPr>
          <w:color w:val="000000"/>
        </w:rPr>
        <w:t>объясняется в основном их непревзойденной эффективностью в обеспечении широкой доступности товара и доведения его до целевых рынков. Благодаря своим контактам, опыту, специализации и размаху деятельности посредники предлагают фирме</w:t>
      </w:r>
      <w:r w:rsidR="000B11F8">
        <w:rPr>
          <w:color w:val="000000"/>
        </w:rPr>
        <w:t xml:space="preserve"> </w:t>
      </w:r>
      <w:r w:rsidRPr="000B11F8">
        <w:rPr>
          <w:color w:val="000000"/>
        </w:rPr>
        <w:t>больше того, что она сама может сделать в одиночку.</w:t>
      </w:r>
    </w:p>
    <w:p w:rsidR="008F4964" w:rsidRPr="000B11F8" w:rsidRDefault="008F4964" w:rsidP="000B11F8">
      <w:pPr>
        <w:spacing w:line="360" w:lineRule="auto"/>
        <w:ind w:firstLine="709"/>
        <w:rPr>
          <w:color w:val="000000"/>
        </w:rPr>
      </w:pPr>
      <w:r w:rsidRPr="000B11F8">
        <w:rPr>
          <w:color w:val="000000"/>
        </w:rPr>
        <w:t>Существует множество различных видов посредников:</w:t>
      </w:r>
    </w:p>
    <w:p w:rsidR="008F4964" w:rsidRPr="000B11F8" w:rsidRDefault="000B11F8" w:rsidP="000B11F8">
      <w:pPr>
        <w:spacing w:line="360" w:lineRule="auto"/>
        <w:ind w:firstLine="709"/>
        <w:rPr>
          <w:color w:val="000000"/>
        </w:rPr>
      </w:pPr>
      <w:r>
        <w:rPr>
          <w:color w:val="000000"/>
        </w:rPr>
        <w:t>– </w:t>
      </w:r>
      <w:r w:rsidR="008F4964" w:rsidRPr="000B11F8">
        <w:rPr>
          <w:color w:val="000000"/>
        </w:rPr>
        <w:t>торговые и финансовые;</w:t>
      </w:r>
    </w:p>
    <w:p w:rsidR="008F4964" w:rsidRPr="000B11F8" w:rsidRDefault="000B11F8" w:rsidP="000B11F8">
      <w:pPr>
        <w:spacing w:line="360" w:lineRule="auto"/>
        <w:ind w:firstLine="709"/>
        <w:rPr>
          <w:color w:val="000000"/>
        </w:rPr>
      </w:pPr>
      <w:r>
        <w:rPr>
          <w:color w:val="000000"/>
        </w:rPr>
        <w:t>– </w:t>
      </w:r>
      <w:r w:rsidR="008F4964" w:rsidRPr="000B11F8">
        <w:rPr>
          <w:color w:val="000000"/>
        </w:rPr>
        <w:t>оптовые и розничные;</w:t>
      </w:r>
    </w:p>
    <w:p w:rsidR="008F4964" w:rsidRPr="000B11F8" w:rsidRDefault="000B11F8" w:rsidP="000B11F8">
      <w:pPr>
        <w:spacing w:line="360" w:lineRule="auto"/>
        <w:ind w:firstLine="709"/>
        <w:rPr>
          <w:color w:val="000000"/>
        </w:rPr>
      </w:pPr>
      <w:r>
        <w:rPr>
          <w:color w:val="000000"/>
        </w:rPr>
        <w:t>– </w:t>
      </w:r>
      <w:r w:rsidR="008F4964" w:rsidRPr="000B11F8">
        <w:rPr>
          <w:color w:val="000000"/>
        </w:rPr>
        <w:t xml:space="preserve">зависимые и независимые </w:t>
      </w:r>
      <w:r>
        <w:rPr>
          <w:color w:val="000000"/>
        </w:rPr>
        <w:t>и т.д.</w:t>
      </w:r>
    </w:p>
    <w:p w:rsidR="009031DA" w:rsidRPr="000B11F8" w:rsidRDefault="009031DA" w:rsidP="000B11F8">
      <w:pPr>
        <w:spacing w:line="360" w:lineRule="auto"/>
        <w:ind w:firstLine="709"/>
        <w:rPr>
          <w:color w:val="000000"/>
        </w:rPr>
      </w:pPr>
      <w:r w:rsidRPr="000B11F8">
        <w:rPr>
          <w:color w:val="000000"/>
        </w:rPr>
        <w:t>Существует два основных способа доведения товара или услуги до потребителя: можно продавать его непосредственно потребителю либо реализовывать его через посредников. Сегодня практически ни один производитель не о</w:t>
      </w:r>
      <w:r w:rsidR="000B11F8">
        <w:rPr>
          <w:color w:val="000000"/>
        </w:rPr>
        <w:t>бходится без помощи последних.</w:t>
      </w:r>
    </w:p>
    <w:p w:rsidR="009031DA" w:rsidRPr="000B11F8" w:rsidRDefault="009031DA" w:rsidP="000B11F8">
      <w:pPr>
        <w:spacing w:line="360" w:lineRule="auto"/>
        <w:ind w:firstLine="709"/>
        <w:rPr>
          <w:color w:val="000000"/>
        </w:rPr>
      </w:pPr>
      <w:r w:rsidRPr="000B11F8">
        <w:rPr>
          <w:color w:val="000000"/>
        </w:rPr>
        <w:t>Реализация через посредника освобождает производителя от необходимости ему самому подыскивать покупателей и осуществлять продажу.</w:t>
      </w:r>
    </w:p>
    <w:p w:rsidR="009031DA" w:rsidRPr="000B11F8" w:rsidRDefault="009031DA" w:rsidP="000B11F8">
      <w:pPr>
        <w:spacing w:line="360" w:lineRule="auto"/>
        <w:ind w:firstLine="709"/>
        <w:rPr>
          <w:color w:val="000000"/>
        </w:rPr>
      </w:pPr>
      <w:r w:rsidRPr="000B11F8">
        <w:rPr>
          <w:color w:val="000000"/>
        </w:rPr>
        <w:t>При сбыте товара напрямую потребителю производитель</w:t>
      </w:r>
      <w:r w:rsidR="000B11F8">
        <w:rPr>
          <w:color w:val="000000"/>
        </w:rPr>
        <w:t xml:space="preserve"> </w:t>
      </w:r>
      <w:r w:rsidRPr="000B11F8">
        <w:rPr>
          <w:color w:val="000000"/>
        </w:rPr>
        <w:t>получает весь доход,</w:t>
      </w:r>
      <w:r w:rsidR="000B11F8">
        <w:rPr>
          <w:color w:val="000000"/>
        </w:rPr>
        <w:t xml:space="preserve"> </w:t>
      </w:r>
      <w:r w:rsidRPr="000B11F8">
        <w:rPr>
          <w:color w:val="000000"/>
        </w:rPr>
        <w:t>но ему необходимо следить за эффективностью реализации. Он должен реализовать свой товар столь же эффективно, что и профессиональный дистрибьютор, и за ту же цену. Часто дистрибьюторы в течение многих лет вкладывают значительные суммы в организацию складирования и транспортировки, поэтому производителю для обеспечения столь же эффективного сбыта потребуется затратить просто астрономические</w:t>
      </w:r>
      <w:r w:rsidR="000B11F8">
        <w:rPr>
          <w:color w:val="000000"/>
        </w:rPr>
        <w:t xml:space="preserve"> </w:t>
      </w:r>
      <w:r w:rsidRPr="000B11F8">
        <w:rPr>
          <w:color w:val="000000"/>
        </w:rPr>
        <w:t xml:space="preserve">средства. Поэтому каждый должен заниматься своим делом: производитель </w:t>
      </w:r>
      <w:r w:rsidR="000B11F8">
        <w:rPr>
          <w:color w:val="000000"/>
        </w:rPr>
        <w:t>–</w:t>
      </w:r>
      <w:r w:rsidR="000B11F8" w:rsidRPr="000B11F8">
        <w:rPr>
          <w:color w:val="000000"/>
        </w:rPr>
        <w:t xml:space="preserve"> </w:t>
      </w:r>
      <w:r w:rsidRPr="000B11F8">
        <w:rPr>
          <w:color w:val="000000"/>
        </w:rPr>
        <w:lastRenderedPageBreak/>
        <w:t xml:space="preserve">производить, посредники </w:t>
      </w:r>
      <w:r w:rsidR="000B11F8">
        <w:rPr>
          <w:color w:val="000000"/>
        </w:rPr>
        <w:t>–</w:t>
      </w:r>
      <w:r w:rsidR="000B11F8" w:rsidRPr="000B11F8">
        <w:rPr>
          <w:color w:val="000000"/>
        </w:rPr>
        <w:t xml:space="preserve"> </w:t>
      </w:r>
      <w:r w:rsidRPr="000B11F8">
        <w:rPr>
          <w:color w:val="000000"/>
        </w:rPr>
        <w:t>доставлять товары до потребителей. Хотя возможны исключения.</w:t>
      </w:r>
    </w:p>
    <w:p w:rsidR="00C7362F" w:rsidRPr="000B11F8" w:rsidRDefault="00C7362F" w:rsidP="000B11F8">
      <w:pPr>
        <w:spacing w:line="360" w:lineRule="auto"/>
        <w:ind w:firstLine="709"/>
        <w:rPr>
          <w:color w:val="000000"/>
          <w:szCs w:val="18"/>
        </w:rPr>
      </w:pPr>
      <w:r w:rsidRPr="000B11F8">
        <w:rPr>
          <w:color w:val="000000"/>
          <w:szCs w:val="18"/>
        </w:rPr>
        <w:t>Целью данной курсовой работы является рассмотрение торговых посредников</w:t>
      </w:r>
      <w:r w:rsidR="0033174E" w:rsidRPr="000B11F8">
        <w:rPr>
          <w:color w:val="000000"/>
          <w:szCs w:val="18"/>
        </w:rPr>
        <w:t>, их функции и классификацию</w:t>
      </w:r>
      <w:r w:rsidRPr="000B11F8">
        <w:rPr>
          <w:color w:val="000000"/>
          <w:szCs w:val="18"/>
        </w:rPr>
        <w:t>.</w:t>
      </w:r>
    </w:p>
    <w:p w:rsidR="00C7362F" w:rsidRPr="000B11F8" w:rsidRDefault="00C7362F" w:rsidP="000B11F8">
      <w:pPr>
        <w:spacing w:line="360" w:lineRule="auto"/>
        <w:ind w:firstLine="709"/>
        <w:rPr>
          <w:color w:val="000000"/>
          <w:szCs w:val="18"/>
        </w:rPr>
      </w:pPr>
      <w:r w:rsidRPr="000B11F8">
        <w:rPr>
          <w:color w:val="000000"/>
          <w:szCs w:val="18"/>
        </w:rPr>
        <w:t>Задачами курсовой работы являются:</w:t>
      </w:r>
    </w:p>
    <w:p w:rsidR="00C7362F" w:rsidRPr="000B11F8" w:rsidRDefault="00C7362F" w:rsidP="000B11F8">
      <w:pPr>
        <w:spacing w:line="360" w:lineRule="auto"/>
        <w:ind w:firstLine="709"/>
        <w:rPr>
          <w:color w:val="000000"/>
          <w:szCs w:val="18"/>
        </w:rPr>
      </w:pPr>
      <w:r w:rsidRPr="000B11F8">
        <w:rPr>
          <w:color w:val="000000"/>
          <w:szCs w:val="18"/>
        </w:rPr>
        <w:t>1</w:t>
      </w:r>
      <w:r w:rsidR="0033174E" w:rsidRPr="000B11F8">
        <w:rPr>
          <w:color w:val="000000"/>
          <w:szCs w:val="18"/>
        </w:rPr>
        <w:t>. Определить сущность,</w:t>
      </w:r>
      <w:r w:rsidR="000B11F8">
        <w:rPr>
          <w:color w:val="000000"/>
          <w:szCs w:val="18"/>
        </w:rPr>
        <w:t xml:space="preserve"> </w:t>
      </w:r>
      <w:r w:rsidRPr="000B11F8">
        <w:rPr>
          <w:color w:val="000000"/>
          <w:szCs w:val="18"/>
        </w:rPr>
        <w:t>типы</w:t>
      </w:r>
      <w:r w:rsidR="0033174E" w:rsidRPr="000B11F8">
        <w:rPr>
          <w:color w:val="000000"/>
          <w:szCs w:val="18"/>
        </w:rPr>
        <w:t xml:space="preserve"> и классификацию торговых посредников</w:t>
      </w:r>
      <w:r w:rsidRPr="000B11F8">
        <w:rPr>
          <w:color w:val="000000"/>
          <w:szCs w:val="18"/>
        </w:rPr>
        <w:t>.</w:t>
      </w:r>
    </w:p>
    <w:p w:rsidR="000B11F8" w:rsidRDefault="0033174E" w:rsidP="000B11F8">
      <w:pPr>
        <w:spacing w:line="360" w:lineRule="auto"/>
        <w:ind w:firstLine="709"/>
        <w:rPr>
          <w:color w:val="000000"/>
          <w:szCs w:val="18"/>
        </w:rPr>
      </w:pPr>
      <w:r w:rsidRPr="000B11F8">
        <w:rPr>
          <w:color w:val="000000"/>
          <w:szCs w:val="18"/>
        </w:rPr>
        <w:t>2</w:t>
      </w:r>
      <w:r w:rsidR="00C7362F" w:rsidRPr="000B11F8">
        <w:rPr>
          <w:color w:val="000000"/>
          <w:szCs w:val="18"/>
        </w:rPr>
        <w:t xml:space="preserve">. </w:t>
      </w:r>
      <w:r w:rsidRPr="000B11F8">
        <w:rPr>
          <w:color w:val="000000"/>
          <w:szCs w:val="18"/>
        </w:rPr>
        <w:t>Рассмотреть</w:t>
      </w:r>
      <w:r w:rsidR="000B11F8">
        <w:rPr>
          <w:color w:val="000000"/>
          <w:szCs w:val="18"/>
        </w:rPr>
        <w:t xml:space="preserve"> </w:t>
      </w:r>
      <w:r w:rsidRPr="000B11F8">
        <w:rPr>
          <w:color w:val="000000"/>
          <w:szCs w:val="18"/>
        </w:rPr>
        <w:t>факторы выбора торговых посредников в ООО</w:t>
      </w:r>
      <w:r w:rsidR="000B11F8">
        <w:rPr>
          <w:color w:val="000000"/>
          <w:szCs w:val="18"/>
        </w:rPr>
        <w:t> </w:t>
      </w:r>
      <w:r w:rsidR="000B11F8" w:rsidRPr="000B11F8">
        <w:rPr>
          <w:color w:val="000000"/>
          <w:szCs w:val="18"/>
        </w:rPr>
        <w:t>«</w:t>
      </w:r>
      <w:r w:rsidRPr="000B11F8">
        <w:rPr>
          <w:color w:val="000000"/>
          <w:szCs w:val="18"/>
        </w:rPr>
        <w:t>Кангор»</w:t>
      </w:r>
      <w:r w:rsidR="00C7362F" w:rsidRPr="000B11F8">
        <w:rPr>
          <w:color w:val="000000"/>
          <w:szCs w:val="18"/>
        </w:rPr>
        <w:t>.</w:t>
      </w:r>
    </w:p>
    <w:p w:rsidR="000B11F8" w:rsidRDefault="0033174E" w:rsidP="000B11F8">
      <w:pPr>
        <w:spacing w:line="360" w:lineRule="auto"/>
        <w:ind w:firstLine="709"/>
        <w:rPr>
          <w:color w:val="000000"/>
          <w:szCs w:val="18"/>
        </w:rPr>
      </w:pPr>
      <w:r w:rsidRPr="000B11F8">
        <w:rPr>
          <w:color w:val="000000"/>
          <w:szCs w:val="18"/>
        </w:rPr>
        <w:t>3</w:t>
      </w:r>
      <w:r w:rsidR="00C7362F" w:rsidRPr="000B11F8">
        <w:rPr>
          <w:color w:val="000000"/>
          <w:szCs w:val="18"/>
        </w:rPr>
        <w:t>. Определить</w:t>
      </w:r>
      <w:r w:rsidR="008F4964" w:rsidRPr="000B11F8">
        <w:rPr>
          <w:color w:val="000000"/>
          <w:szCs w:val="18"/>
        </w:rPr>
        <w:t xml:space="preserve"> мероприятия по</w:t>
      </w:r>
      <w:r w:rsidR="000B11F8">
        <w:rPr>
          <w:color w:val="000000"/>
          <w:szCs w:val="18"/>
        </w:rPr>
        <w:t xml:space="preserve"> </w:t>
      </w:r>
      <w:r w:rsidR="008F4964" w:rsidRPr="000B11F8">
        <w:rPr>
          <w:color w:val="000000"/>
          <w:szCs w:val="18"/>
        </w:rPr>
        <w:t>совершенствованию работы</w:t>
      </w:r>
      <w:r w:rsidR="000B11F8">
        <w:rPr>
          <w:color w:val="000000"/>
          <w:szCs w:val="18"/>
        </w:rPr>
        <w:t xml:space="preserve"> </w:t>
      </w:r>
      <w:r w:rsidR="008F4964" w:rsidRPr="000B11F8">
        <w:rPr>
          <w:color w:val="000000"/>
          <w:szCs w:val="18"/>
        </w:rPr>
        <w:t>ООО</w:t>
      </w:r>
      <w:r w:rsidR="000B11F8">
        <w:rPr>
          <w:color w:val="000000"/>
          <w:szCs w:val="18"/>
        </w:rPr>
        <w:t> </w:t>
      </w:r>
      <w:r w:rsidR="000B11F8" w:rsidRPr="000B11F8">
        <w:rPr>
          <w:color w:val="000000"/>
          <w:szCs w:val="18"/>
        </w:rPr>
        <w:t>«</w:t>
      </w:r>
      <w:r w:rsidR="008F4964" w:rsidRPr="000B11F8">
        <w:rPr>
          <w:color w:val="000000"/>
          <w:szCs w:val="18"/>
        </w:rPr>
        <w:t>Кангор»</w:t>
      </w:r>
      <w:r w:rsidR="00F24723" w:rsidRPr="000B11F8">
        <w:rPr>
          <w:color w:val="000000"/>
          <w:szCs w:val="18"/>
        </w:rPr>
        <w:t>.</w:t>
      </w:r>
    </w:p>
    <w:p w:rsidR="008F4964" w:rsidRPr="000B11F8" w:rsidRDefault="008F4964" w:rsidP="000B11F8">
      <w:pPr>
        <w:spacing w:line="360" w:lineRule="auto"/>
        <w:ind w:firstLine="709"/>
        <w:rPr>
          <w:color w:val="000000"/>
        </w:rPr>
      </w:pPr>
    </w:p>
    <w:p w:rsidR="008F4964" w:rsidRPr="000B11F8" w:rsidRDefault="008F4964" w:rsidP="000B11F8">
      <w:pPr>
        <w:spacing w:line="360" w:lineRule="auto"/>
        <w:ind w:firstLine="709"/>
        <w:rPr>
          <w:color w:val="000000"/>
        </w:rPr>
      </w:pPr>
    </w:p>
    <w:p w:rsidR="00DD3365" w:rsidRPr="000B11F8" w:rsidRDefault="000B11F8" w:rsidP="000B11F8">
      <w:pPr>
        <w:pStyle w:val="21"/>
        <w:keepNext w:val="0"/>
        <w:spacing w:before="0" w:after="0" w:line="360" w:lineRule="auto"/>
        <w:ind w:firstLine="709"/>
        <w:jc w:val="both"/>
        <w:rPr>
          <w:rFonts w:ascii="Times New Roman" w:hAnsi="Times New Roman" w:cs="Times New Roman"/>
          <w:i w:val="0"/>
          <w:color w:val="000000"/>
        </w:rPr>
      </w:pPr>
      <w:bookmarkStart w:id="0" w:name="_Toc442197446"/>
      <w:r>
        <w:rPr>
          <w:rFonts w:ascii="Times New Roman" w:hAnsi="Times New Roman" w:cs="Times New Roman"/>
          <w:b w:val="0"/>
          <w:i w:val="0"/>
          <w:color w:val="000000"/>
        </w:rPr>
        <w:br w:type="page"/>
      </w:r>
      <w:r w:rsidR="00DD3365" w:rsidRPr="000B11F8">
        <w:rPr>
          <w:rFonts w:ascii="Times New Roman" w:hAnsi="Times New Roman" w:cs="Times New Roman"/>
          <w:i w:val="0"/>
          <w:color w:val="000000"/>
        </w:rPr>
        <w:t>1. Торговые посредники и их классификация</w:t>
      </w:r>
    </w:p>
    <w:p w:rsidR="000B11F8" w:rsidRDefault="000B11F8" w:rsidP="000B11F8">
      <w:pPr>
        <w:pStyle w:val="21"/>
        <w:keepNext w:val="0"/>
        <w:spacing w:before="0" w:after="0" w:line="360" w:lineRule="auto"/>
        <w:ind w:firstLine="709"/>
        <w:jc w:val="both"/>
        <w:rPr>
          <w:rFonts w:ascii="Times New Roman" w:hAnsi="Times New Roman" w:cs="Times New Roman"/>
          <w:b w:val="0"/>
          <w:i w:val="0"/>
          <w:color w:val="000000"/>
        </w:rPr>
      </w:pPr>
    </w:p>
    <w:p w:rsidR="000B11F8" w:rsidRPr="000B11F8" w:rsidRDefault="009031DA" w:rsidP="000B11F8">
      <w:pPr>
        <w:pStyle w:val="21"/>
        <w:keepNext w:val="0"/>
        <w:spacing w:before="0" w:after="0" w:line="360" w:lineRule="auto"/>
        <w:ind w:firstLine="709"/>
        <w:jc w:val="both"/>
        <w:rPr>
          <w:rFonts w:ascii="Times New Roman" w:hAnsi="Times New Roman" w:cs="Times New Roman"/>
          <w:i w:val="0"/>
          <w:color w:val="000000"/>
        </w:rPr>
      </w:pPr>
      <w:r w:rsidRPr="000B11F8">
        <w:rPr>
          <w:rFonts w:ascii="Times New Roman" w:hAnsi="Times New Roman" w:cs="Times New Roman"/>
          <w:i w:val="0"/>
          <w:color w:val="000000"/>
        </w:rPr>
        <w:t>1.1</w:t>
      </w:r>
      <w:r w:rsidR="00DD3365" w:rsidRPr="000B11F8">
        <w:rPr>
          <w:rFonts w:ascii="Times New Roman" w:hAnsi="Times New Roman" w:cs="Times New Roman"/>
          <w:i w:val="0"/>
          <w:color w:val="000000"/>
        </w:rPr>
        <w:t xml:space="preserve"> Посредники </w:t>
      </w:r>
      <w:r w:rsidRPr="000B11F8">
        <w:rPr>
          <w:rFonts w:ascii="Times New Roman" w:hAnsi="Times New Roman" w:cs="Times New Roman"/>
          <w:i w:val="0"/>
          <w:color w:val="000000"/>
        </w:rPr>
        <w:t>их роль</w:t>
      </w:r>
      <w:bookmarkEnd w:id="0"/>
      <w:r w:rsidR="000B11F8" w:rsidRPr="000B11F8">
        <w:rPr>
          <w:rFonts w:ascii="Times New Roman" w:hAnsi="Times New Roman" w:cs="Times New Roman"/>
          <w:i w:val="0"/>
          <w:color w:val="000000"/>
        </w:rPr>
        <w:t xml:space="preserve"> </w:t>
      </w:r>
      <w:r w:rsidR="00DD3365" w:rsidRPr="000B11F8">
        <w:rPr>
          <w:rFonts w:ascii="Times New Roman" w:hAnsi="Times New Roman" w:cs="Times New Roman"/>
          <w:i w:val="0"/>
          <w:color w:val="000000"/>
        </w:rPr>
        <w:t>и функции</w:t>
      </w:r>
    </w:p>
    <w:p w:rsidR="000B11F8" w:rsidRDefault="000B11F8" w:rsidP="000B11F8">
      <w:pPr>
        <w:spacing w:line="360" w:lineRule="auto"/>
        <w:ind w:firstLine="709"/>
        <w:rPr>
          <w:bCs/>
          <w:color w:val="000000"/>
        </w:rPr>
      </w:pPr>
    </w:p>
    <w:p w:rsidR="009031DA" w:rsidRPr="000B11F8" w:rsidRDefault="009031DA" w:rsidP="000B11F8">
      <w:pPr>
        <w:spacing w:line="360" w:lineRule="auto"/>
        <w:ind w:firstLine="709"/>
        <w:rPr>
          <w:color w:val="000000"/>
        </w:rPr>
      </w:pPr>
      <w:r w:rsidRPr="000B11F8">
        <w:rPr>
          <w:bCs/>
          <w:color w:val="000000"/>
        </w:rPr>
        <w:t>Посредники</w:t>
      </w:r>
      <w:r w:rsidRPr="000B11F8">
        <w:rPr>
          <w:color w:val="000000"/>
        </w:rPr>
        <w:t xml:space="preserve"> </w:t>
      </w:r>
      <w:r w:rsidR="000B11F8">
        <w:rPr>
          <w:color w:val="000000"/>
        </w:rPr>
        <w:t>–</w:t>
      </w:r>
      <w:r w:rsidR="000B11F8" w:rsidRPr="000B11F8">
        <w:rPr>
          <w:color w:val="000000"/>
        </w:rPr>
        <w:t xml:space="preserve"> </w:t>
      </w:r>
      <w:r w:rsidRPr="000B11F8">
        <w:rPr>
          <w:color w:val="000000"/>
        </w:rPr>
        <w:t>фирмы или отдельные лица, которые принимают на себя или помогают передать кому-то другому право на конкретный товар или услугу на их пути от производителя к потребителю.</w:t>
      </w:r>
    </w:p>
    <w:p w:rsidR="009031DA" w:rsidRPr="000B11F8" w:rsidRDefault="009031DA" w:rsidP="000B11F8">
      <w:pPr>
        <w:spacing w:line="360" w:lineRule="auto"/>
        <w:ind w:firstLine="709"/>
        <w:rPr>
          <w:color w:val="000000"/>
        </w:rPr>
      </w:pPr>
      <w:r w:rsidRPr="000B11F8">
        <w:rPr>
          <w:color w:val="000000"/>
        </w:rPr>
        <w:t>Использование посредников в сфере обращения выгодно, прежде всего, для производителей. В этом случае им приходится иметь дело с ограниченным кругом заинтересованных лиц по реализации продукции. Кроме того, обеспечивается широкая доступность товара при движении его непосредственно до рынка сбыта. С помощью посредников возможно сократить количество прямых контактов производителей с потребителями</w:t>
      </w:r>
    </w:p>
    <w:p w:rsidR="009031DA" w:rsidRPr="000B11F8" w:rsidRDefault="00894C93" w:rsidP="000B11F8">
      <w:pPr>
        <w:spacing w:line="360" w:lineRule="auto"/>
        <w:ind w:firstLine="709"/>
        <w:rPr>
          <w:color w:val="000000"/>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9.4pt;margin-top:15.05pt;width:32.4pt;height:115.2pt;z-index:251665408" o:allowincell="f" filled="f" stroked="f">
            <v:shadow color="#868686"/>
            <v:textbox style="layout-flow:vertical;mso-layout-flow-alt:bottom-to-top;mso-next-textbox:#_x0000_s1026">
              <w:txbxContent>
                <w:p w:rsidR="000C1805" w:rsidRDefault="000C1805" w:rsidP="009031DA">
                  <w:pPr>
                    <w:pStyle w:val="a8"/>
                  </w:pPr>
                  <w:r>
                    <w:t>Производители</w:t>
                  </w:r>
                </w:p>
              </w:txbxContent>
            </v:textbox>
          </v:shape>
        </w:pict>
      </w:r>
      <w:r>
        <w:rPr>
          <w:noProof/>
        </w:rPr>
        <w:pict>
          <v:group id="_x0000_s1027" style="position:absolute;left:0;text-align:left;margin-left:75.45pt;margin-top:45.65pt;width:79.2pt;height:1in;z-index:251663360" coordorigin="2880,1872" coordsize="1584,1440" o:allowincell="f">
            <v:line id="_x0000_s1028" style="position:absolute" from="2880,1872" to="4464,3312" o:allowincell="f">
              <v:stroke endarrowwidth="wide" endarrowlength="long"/>
              <v:shadow color="#868686"/>
            </v:line>
            <v:group id="_x0000_s1029" style="position:absolute;left:2880;top:1872;width:1584;height:1440" coordorigin="2880,1872" coordsize="1584,1440" o:allowincell="f">
              <v:line id="_x0000_s1030" style="position:absolute" from="2880,2592" to="4464,2592" o:allowincell="f">
                <v:stroke endarrowwidth="wide" endarrowlength="long"/>
                <v:shadow color="#868686"/>
              </v:line>
              <v:line id="_x0000_s1031" style="position:absolute;flip:y" from="2880,2592" to="4464,3312" o:allowincell="f">
                <v:stroke endarrowwidth="wide" endarrowlength="long"/>
                <v:shadow color="#868686"/>
              </v:line>
              <v:group id="_x0000_s1032" style="position:absolute;left:2880;top:1872;width:1584;height:1440" coordorigin="2880,1872" coordsize="1584,1440" o:allowincell="f">
                <v:line id="_x0000_s1033" style="position:absolute" from="2880,1872" to="4464,1872" o:allowincell="f">
                  <v:stroke endarrowwidth="wide" endarrowlength="long"/>
                  <v:shadow color="#868686"/>
                </v:line>
                <v:line id="_x0000_s1034" style="position:absolute;flip:y" from="2880,1872" to="4464,2592" o:allowincell="f">
                  <v:stroke endarrowwidth="wide" endarrowlength="long"/>
                  <v:shadow color="#868686"/>
                </v:line>
                <v:line id="_x0000_s1035" style="position:absolute" from="2880,2592" to="4464,3312" o:allowincell="f">
                  <v:stroke endarrowwidth="wide" endarrowlength="long"/>
                  <v:shadow color="#868686"/>
                </v:line>
                <v:line id="_x0000_s1036" style="position:absolute" from="2880,1872" to="4464,2592" o:allowincell="f">
                  <v:stroke endarrowwidth="wide" endarrowlength="long"/>
                  <v:shadow color="#868686"/>
                </v:line>
                <v:line id="_x0000_s1037" style="position:absolute;flip:y" from="2880,1872" to="4464,3312" o:allowincell="f">
                  <v:stroke endarrowwidth="wide" endarrowlength="long"/>
                  <v:shadow color="#868686"/>
                </v:line>
                <v:line id="_x0000_s1038" style="position:absolute" from="2880,3312" to="4464,3312" o:allowincell="f">
                  <v:stroke endarrowwidth="wide" endarrowlength="long"/>
                  <v:shadow color="#868686"/>
                </v:line>
              </v:group>
            </v:group>
          </v:group>
        </w:pict>
      </w:r>
      <w:r>
        <w:rPr>
          <w:noProof/>
        </w:rPr>
        <w:pict>
          <v:shape id="_x0000_s1039" type="#_x0000_t202" style="position:absolute;left:0;text-align:left;margin-left:169.2pt;margin-top:9.65pt;width:36pt;height:115.2pt;z-index:251662336" o:allowincell="f" filled="f" stroked="f">
            <v:shadow color="#868686"/>
            <v:textbox style="layout-flow:vertical;mso-layout-flow-alt:bottom-to-top;mso-next-textbox:#_x0000_s1039">
              <w:txbxContent>
                <w:p w:rsidR="000C1805" w:rsidRDefault="000C1805" w:rsidP="009031DA">
                  <w:r>
                    <w:t>Потребители</w:t>
                  </w:r>
                </w:p>
              </w:txbxContent>
            </v:textbox>
          </v:shape>
        </w:pict>
      </w:r>
      <w:r>
        <w:rPr>
          <w:noProof/>
        </w:rPr>
        <w:pict>
          <v:group id="_x0000_s1040" style="position:absolute;left:0;text-align:left;margin-left:54pt;margin-top:34.5pt;width:122.45pt;height:93.65pt;z-index:251661312" coordsize="19999,20001" o:allowincell="f">
            <v:oval id="_x0000_s1041" style="position:absolute;width:3536;height:4624" o:allowincell="f" filled="f"/>
            <v:oval id="_x0000_s1042" style="position:absolute;top:7678;width:3536;height:4624" o:allowincell="f" filled="f"/>
            <v:oval id="_x0000_s1043" style="position:absolute;top:15378;width:3536;height:4623" o:allowincell="f" filled="f"/>
            <v:shape id="_x0000_s1044" style="position:absolute;left:15287;width:4712;height:4624" coordsize="20000,20000" o:allowincell="f" path="m9983,l,19954r19965,l19515,18430,9983,xe" filled="f">
              <v:path arrowok="t"/>
            </v:shape>
            <v:shape id="_x0000_s1045" style="position:absolute;left:15287;top:7678;width:4712;height:4624" coordsize="20000,20000" o:allowincell="f" path="m9983,l,19954r19965,l19515,18430,9983,xe" filled="f">
              <v:path arrowok="t"/>
            </v:shape>
            <v:shape id="_x0000_s1046" style="position:absolute;left:15287;top:15377;width:4712;height:4624" coordsize="20000,20000" o:allowincell="f" path="m9983,l,19954r19965,l19515,18430,9983,xe" filled="f">
              <v:path arrowok="t"/>
            </v:shape>
          </v:group>
        </w:pict>
      </w:r>
      <w:r>
        <w:rPr>
          <w:noProof/>
        </w:rPr>
        <w:pict>
          <v:line id="_x0000_s1047" style="position:absolute;left:0;text-align:left;z-index:251660288" from="327.6pt,103.25pt" to="378pt,117.65pt" o:allowincell="f">
            <v:shadow color="#868686"/>
          </v:line>
        </w:pict>
      </w:r>
      <w:r>
        <w:rPr>
          <w:noProof/>
        </w:rPr>
        <w:pict>
          <v:line id="_x0000_s1048" style="position:absolute;left:0;text-align:left;flip:y;z-index:251659264" from="327.6pt,81.65pt" to="378pt,81.65pt" o:allowincell="f">
            <v:shadow color="#868686"/>
          </v:line>
        </w:pict>
      </w:r>
      <w:r>
        <w:rPr>
          <w:noProof/>
        </w:rPr>
        <w:pict>
          <v:line id="_x0000_s1049" style="position:absolute;left:0;text-align:left;flip:y;z-index:251658240" from="327.6pt,45.65pt" to="378pt,60.05pt" o:allowincell="f">
            <v:shadow color="#868686"/>
          </v:line>
        </w:pict>
      </w:r>
      <w:r>
        <w:rPr>
          <w:noProof/>
        </w:rPr>
        <w:pict>
          <v:line id="_x0000_s1050" style="position:absolute;left:0;text-align:left;flip:y;z-index:251657216" from="262.8pt,103.25pt" to="306pt,117.65pt" o:allowincell="f">
            <v:shadow color="#868686"/>
          </v:line>
        </w:pict>
      </w:r>
      <w:r>
        <w:rPr>
          <w:noProof/>
        </w:rPr>
        <w:pict>
          <v:line id="_x0000_s1051" style="position:absolute;left:0;text-align:left;z-index:251656192" from="262.8pt,81.65pt" to="306pt,81.65pt" o:allowincell="f">
            <v:shadow color="#868686"/>
          </v:line>
        </w:pict>
      </w:r>
      <w:r>
        <w:rPr>
          <w:noProof/>
        </w:rPr>
        <w:pict>
          <v:line id="_x0000_s1052" style="position:absolute;left:0;text-align:left;z-index:251655168" from="262.8pt,45.65pt" to="306pt,60.05pt" o:allowincell="f">
            <v:shadow color="#868686"/>
          </v:line>
        </w:pict>
      </w:r>
      <w:r>
        <w:rPr>
          <w:noProof/>
        </w:rPr>
        <w:pict>
          <v:rect id="_x0000_s1053" style="position:absolute;left:0;text-align:left;margin-left:306pt;margin-top:38.45pt;width:21.6pt;height:86.4pt;z-index:251654144" o:allowincell="f" filled="f">
            <v:shadow color="#868686"/>
          </v:rect>
        </w:pict>
      </w:r>
      <w:r>
        <w:rPr>
          <w:noProof/>
        </w:rPr>
        <w:pict>
          <v:shape id="_x0000_s1054" type="#_x0000_t202" style="position:absolute;left:0;text-align:left;margin-left:392.4pt;margin-top:9.65pt;width:36pt;height:115.2pt;z-index:251652096" o:allowincell="f" filled="f" stroked="f">
            <v:shadow color="#868686"/>
            <v:textbox style="layout-flow:vertical;mso-layout-flow-alt:bottom-to-top;mso-next-textbox:#_x0000_s1054">
              <w:txbxContent>
                <w:p w:rsidR="000C1805" w:rsidRDefault="000C1805" w:rsidP="009031DA">
                  <w:r>
                    <w:t>Потребители</w:t>
                  </w:r>
                </w:p>
              </w:txbxContent>
            </v:textbox>
          </v:shape>
        </w:pict>
      </w:r>
      <w:r>
        <w:rPr>
          <w:noProof/>
        </w:rPr>
        <w:pict>
          <v:shape id="_x0000_s1055" type="#_x0000_t202" style="position:absolute;left:0;text-align:left;margin-left:212.4pt;margin-top:16.85pt;width:36pt;height:115.2pt;z-index:251651072" o:allowincell="f" filled="f" stroked="f">
            <v:shadow color="#868686"/>
            <v:textbox style="layout-flow:vertical;mso-layout-flow-alt:bottom-to-top;mso-next-textbox:#_x0000_s1055">
              <w:txbxContent>
                <w:p w:rsidR="000C1805" w:rsidRDefault="000C1805" w:rsidP="009031DA">
                  <w:pPr>
                    <w:rPr>
                      <w:color w:val="000000"/>
                    </w:rPr>
                  </w:pPr>
                  <w:r>
                    <w:rPr>
                      <w:color w:val="000000"/>
                    </w:rPr>
                    <w:t>Производители</w:t>
                  </w:r>
                </w:p>
              </w:txbxContent>
            </v:textbox>
          </v:shape>
        </w:pict>
      </w:r>
    </w:p>
    <w:p w:rsidR="009031DA" w:rsidRPr="000B11F8" w:rsidRDefault="00894C93" w:rsidP="000B11F8">
      <w:pPr>
        <w:spacing w:line="360" w:lineRule="auto"/>
        <w:ind w:firstLine="709"/>
        <w:rPr>
          <w:color w:val="000000"/>
        </w:rPr>
      </w:pPr>
      <w:r>
        <w:rPr>
          <w:noProof/>
        </w:rPr>
        <w:pict>
          <v:shape id="_x0000_s1056" type="#_x0000_t202" style="position:absolute;left:0;text-align:left;margin-left:305.4pt;margin-top:7.35pt;width:27.6pt;height:95.4pt;z-index:251653120" o:allowincell="f" filled="f" stroked="f">
            <v:shadow color="#868686"/>
            <v:textbox style="layout-flow:vertical;mso-layout-flow-alt:bottom-to-top;mso-next-textbox:#_x0000_s1056">
              <w:txbxContent>
                <w:p w:rsidR="000C1805" w:rsidRDefault="000C1805" w:rsidP="009031DA">
                  <w:pPr>
                    <w:spacing w:line="200" w:lineRule="exact"/>
                  </w:pPr>
                  <w:r>
                    <w:t>Посредник</w:t>
                  </w:r>
                </w:p>
              </w:txbxContent>
            </v:textbox>
          </v:shape>
        </w:pict>
      </w:r>
      <w:r w:rsidR="009031DA" w:rsidRPr="000B11F8">
        <w:rPr>
          <w:color w:val="000000"/>
        </w:rPr>
        <w:t>Без посредника</w:t>
      </w:r>
      <w:r w:rsidR="009031DA" w:rsidRPr="000B11F8">
        <w:rPr>
          <w:color w:val="000000"/>
        </w:rPr>
        <w:tab/>
      </w:r>
      <w:r w:rsidR="009031DA" w:rsidRPr="000B11F8">
        <w:rPr>
          <w:color w:val="000000"/>
        </w:rPr>
        <w:tab/>
      </w:r>
      <w:r w:rsidR="009031DA" w:rsidRPr="000B11F8">
        <w:rPr>
          <w:color w:val="000000"/>
        </w:rPr>
        <w:tab/>
        <w:t>При наличии посредника</w:t>
      </w:r>
    </w:p>
    <w:p w:rsidR="009031DA" w:rsidRPr="000B11F8" w:rsidRDefault="00894C93" w:rsidP="000B11F8">
      <w:pPr>
        <w:spacing w:line="360" w:lineRule="auto"/>
        <w:ind w:firstLine="709"/>
        <w:rPr>
          <w:color w:val="000000"/>
        </w:rPr>
      </w:pPr>
      <w:r>
        <w:rPr>
          <w:noProof/>
        </w:rPr>
        <w:pict>
          <v:group id="_x0000_s1057" style="position:absolute;left:0;text-align:left;margin-left:241.2pt;margin-top:2.3pt;width:158.45pt;height:93.65pt;z-index:251650048" coordsize="20002,20001" o:allowincell="f">
            <v:oval id="_x0000_s1058" style="position:absolute;width:2733;height:4624" o:allowincell="f" filled="f"/>
            <v:oval id="_x0000_s1059" style="position:absolute;top:7678;width:2733;height:4624" o:allowincell="f" filled="f"/>
            <v:oval id="_x0000_s1060" style="position:absolute;top:15378;width:2733;height:4623" o:allowincell="f" filled="f"/>
            <v:shape id="_x0000_s1061" style="position:absolute;left:16360;top:15377;width:3642;height:4624" coordsize="20000,20000" o:allowincell="f" path="m9983,l,19954r19965,l19515,18430,9983,xe" filled="f">
              <v:path arrowok="t"/>
            </v:shape>
            <v:shape id="_x0000_s1062" style="position:absolute;left:16360;top:7678;width:3642;height:4624" coordsize="20000,20000" o:allowincell="f" path="m9983,l,19954r19965,l19515,18430,9983,xe" filled="f">
              <v:path arrowok="t"/>
            </v:shape>
            <v:shape id="_x0000_s1063" style="position:absolute;left:16360;width:3642;height:4624" coordsize="20000,20000" o:allowincell="f" path="m9983,l,19954r19965,l19515,18430,9983,xe" filled="f">
              <v:path arrowok="t"/>
            </v:shape>
          </v:group>
        </w:pict>
      </w:r>
    </w:p>
    <w:p w:rsidR="009031DA" w:rsidRPr="000B11F8" w:rsidRDefault="009031DA" w:rsidP="000B11F8">
      <w:pPr>
        <w:spacing w:line="360" w:lineRule="auto"/>
        <w:ind w:firstLine="709"/>
        <w:rPr>
          <w:color w:val="000000"/>
        </w:rPr>
      </w:pPr>
    </w:p>
    <w:p w:rsidR="009031DA" w:rsidRPr="000B11F8" w:rsidRDefault="009031DA" w:rsidP="000B11F8">
      <w:pPr>
        <w:spacing w:line="360" w:lineRule="auto"/>
        <w:ind w:firstLine="709"/>
        <w:rPr>
          <w:color w:val="000000"/>
        </w:rPr>
      </w:pPr>
    </w:p>
    <w:p w:rsidR="009031DA" w:rsidRPr="000B11F8" w:rsidRDefault="009031DA" w:rsidP="000B11F8">
      <w:pPr>
        <w:spacing w:line="360" w:lineRule="auto"/>
        <w:ind w:firstLine="709"/>
        <w:rPr>
          <w:color w:val="000000"/>
        </w:rPr>
      </w:pPr>
    </w:p>
    <w:p w:rsidR="007D5E88" w:rsidRPr="000B11F8" w:rsidRDefault="00DD3365" w:rsidP="000B11F8">
      <w:pPr>
        <w:spacing w:line="360" w:lineRule="auto"/>
        <w:ind w:firstLine="709"/>
        <w:rPr>
          <w:color w:val="000000"/>
        </w:rPr>
      </w:pPr>
      <w:r w:rsidRPr="000B11F8">
        <w:rPr>
          <w:color w:val="000000"/>
        </w:rPr>
        <w:t>Рисунок 1. Количество связей</w:t>
      </w:r>
    </w:p>
    <w:p w:rsidR="000B11F8" w:rsidRDefault="000B11F8" w:rsidP="000B11F8">
      <w:pPr>
        <w:spacing w:line="360" w:lineRule="auto"/>
        <w:ind w:firstLine="709"/>
        <w:rPr>
          <w:color w:val="000000"/>
        </w:rPr>
      </w:pPr>
    </w:p>
    <w:p w:rsidR="009031DA" w:rsidRPr="000B11F8" w:rsidRDefault="009031DA" w:rsidP="000B11F8">
      <w:pPr>
        <w:spacing w:line="360" w:lineRule="auto"/>
        <w:ind w:firstLine="709"/>
        <w:rPr>
          <w:color w:val="000000"/>
        </w:rPr>
      </w:pPr>
      <w:r w:rsidRPr="000B11F8">
        <w:rPr>
          <w:color w:val="000000"/>
        </w:rPr>
        <w:t>При трех производителях и трех потребителях продукции количество связей между ними будет равно девяти. Участие же посредников в реализации продукции сокращает количество связей до шести. В качестве посредников могут выступать снабженческо-сбытовые организации, крупные оптовые базы, биржевые структуры, торговые дома и магазины. Среди основных причин, обуславливающих использование посредников, можно выделить следующие:</w:t>
      </w:r>
    </w:p>
    <w:p w:rsidR="009031DA" w:rsidRPr="000B11F8" w:rsidRDefault="000B11F8" w:rsidP="000B11F8">
      <w:pPr>
        <w:spacing w:line="360" w:lineRule="auto"/>
        <w:ind w:firstLine="709"/>
        <w:rPr>
          <w:color w:val="000000"/>
        </w:rPr>
      </w:pPr>
      <w:r>
        <w:rPr>
          <w:color w:val="000000"/>
        </w:rPr>
        <w:t>– </w:t>
      </w:r>
      <w:r w:rsidR="009031DA" w:rsidRPr="000B11F8">
        <w:rPr>
          <w:color w:val="000000"/>
        </w:rPr>
        <w:t>организация процесса товародвижения требует наличия определенных финансовых ресурсов;</w:t>
      </w:r>
    </w:p>
    <w:p w:rsidR="000B11F8" w:rsidRDefault="000B11F8" w:rsidP="000B11F8">
      <w:pPr>
        <w:spacing w:line="360" w:lineRule="auto"/>
        <w:ind w:firstLine="709"/>
        <w:rPr>
          <w:color w:val="000000"/>
        </w:rPr>
      </w:pPr>
      <w:r>
        <w:rPr>
          <w:color w:val="000000"/>
        </w:rPr>
        <w:t>– </w:t>
      </w:r>
      <w:r w:rsidR="009031DA" w:rsidRPr="000B11F8">
        <w:rPr>
          <w:color w:val="000000"/>
        </w:rPr>
        <w:t>создание оптимальной системы товародвижения предполагает</w:t>
      </w:r>
      <w:r>
        <w:rPr>
          <w:color w:val="000000"/>
        </w:rPr>
        <w:t xml:space="preserve"> </w:t>
      </w:r>
      <w:r w:rsidR="009031DA" w:rsidRPr="000B11F8">
        <w:rPr>
          <w:color w:val="000000"/>
        </w:rPr>
        <w:t>наличие соответствующих знаний и опыта в области конъюнктуры рынка</w:t>
      </w:r>
      <w:r>
        <w:rPr>
          <w:color w:val="000000"/>
        </w:rPr>
        <w:t xml:space="preserve"> </w:t>
      </w:r>
      <w:r w:rsidR="009031DA" w:rsidRPr="000B11F8">
        <w:rPr>
          <w:color w:val="000000"/>
        </w:rPr>
        <w:t>своего товара, методов торговли и распределения.</w:t>
      </w:r>
    </w:p>
    <w:p w:rsidR="000B11F8" w:rsidRDefault="009031DA" w:rsidP="000B11F8">
      <w:pPr>
        <w:spacing w:line="360" w:lineRule="auto"/>
        <w:ind w:firstLine="709"/>
        <w:rPr>
          <w:color w:val="000000"/>
        </w:rPr>
      </w:pPr>
      <w:r w:rsidRPr="000B11F8">
        <w:rPr>
          <w:color w:val="000000"/>
        </w:rPr>
        <w:t>Посредники благодаря своим контактам, опыту и специализации позволяют обеспечить широкую доступность товара и до</w:t>
      </w:r>
      <w:r w:rsidR="000B11F8">
        <w:rPr>
          <w:color w:val="000000"/>
        </w:rPr>
        <w:t>ведения его до целевых рынков.</w:t>
      </w:r>
    </w:p>
    <w:p w:rsidR="009031DA" w:rsidRPr="000B11F8" w:rsidRDefault="009031DA" w:rsidP="000B11F8">
      <w:pPr>
        <w:pStyle w:val="21"/>
        <w:keepNext w:val="0"/>
        <w:spacing w:before="0" w:after="0" w:line="360" w:lineRule="auto"/>
        <w:ind w:firstLine="709"/>
        <w:jc w:val="both"/>
        <w:rPr>
          <w:rFonts w:ascii="Times New Roman" w:hAnsi="Times New Roman" w:cs="Times New Roman"/>
          <w:color w:val="000000"/>
        </w:rPr>
      </w:pPr>
      <w:r w:rsidRPr="000B11F8">
        <w:rPr>
          <w:rFonts w:ascii="Times New Roman" w:hAnsi="Times New Roman" w:cs="Times New Roman"/>
          <w:b w:val="0"/>
          <w:i w:val="0"/>
          <w:color w:val="000000"/>
        </w:rPr>
        <w:t>Благодаря посредникам устраняются длительные разрывы во времени, месте и праве собственности, отделяющие товары и услуги от тех, кто хотел бы ими воспользоваться. Посредники выполняют ряд очень важных функций</w:t>
      </w:r>
      <w:r w:rsidRPr="000B11F8">
        <w:rPr>
          <w:rFonts w:ascii="Times New Roman" w:hAnsi="Times New Roman" w:cs="Times New Roman"/>
          <w:color w:val="000000"/>
        </w:rPr>
        <w:t>:</w:t>
      </w:r>
    </w:p>
    <w:p w:rsidR="009031DA" w:rsidRPr="000B11F8" w:rsidRDefault="009031DA" w:rsidP="000B11F8">
      <w:pPr>
        <w:numPr>
          <w:ilvl w:val="0"/>
          <w:numId w:val="1"/>
        </w:numPr>
        <w:spacing w:line="360" w:lineRule="auto"/>
        <w:ind w:left="0" w:firstLine="709"/>
        <w:rPr>
          <w:color w:val="000000"/>
        </w:rPr>
      </w:pPr>
      <w:r w:rsidRPr="000B11F8">
        <w:rPr>
          <w:color w:val="000000"/>
        </w:rPr>
        <w:t xml:space="preserve">Исследовательская работа </w:t>
      </w:r>
      <w:r w:rsidR="000B11F8">
        <w:rPr>
          <w:color w:val="000000"/>
        </w:rPr>
        <w:t>–</w:t>
      </w:r>
      <w:r w:rsidR="000B11F8" w:rsidRPr="000B11F8">
        <w:rPr>
          <w:color w:val="000000"/>
        </w:rPr>
        <w:t xml:space="preserve"> </w:t>
      </w:r>
      <w:r w:rsidRPr="000B11F8">
        <w:rPr>
          <w:color w:val="000000"/>
        </w:rPr>
        <w:t>сбор информации, необходимой для планирования и облегчения обмена.</w:t>
      </w:r>
    </w:p>
    <w:p w:rsidR="009031DA" w:rsidRPr="000B11F8" w:rsidRDefault="009031DA" w:rsidP="000B11F8">
      <w:pPr>
        <w:numPr>
          <w:ilvl w:val="0"/>
          <w:numId w:val="1"/>
        </w:numPr>
        <w:spacing w:line="360" w:lineRule="auto"/>
        <w:ind w:left="0" w:firstLine="709"/>
        <w:rPr>
          <w:color w:val="000000"/>
        </w:rPr>
      </w:pPr>
      <w:r w:rsidRPr="000B11F8">
        <w:rPr>
          <w:color w:val="000000"/>
        </w:rPr>
        <w:t xml:space="preserve">Стимулирование сбыта </w:t>
      </w:r>
      <w:r w:rsidR="000B11F8">
        <w:rPr>
          <w:color w:val="000000"/>
        </w:rPr>
        <w:t>–</w:t>
      </w:r>
      <w:r w:rsidR="000B11F8" w:rsidRPr="000B11F8">
        <w:rPr>
          <w:color w:val="000000"/>
        </w:rPr>
        <w:t xml:space="preserve"> </w:t>
      </w:r>
      <w:r w:rsidRPr="000B11F8">
        <w:rPr>
          <w:color w:val="000000"/>
        </w:rPr>
        <w:t>создание и распространение увещательных коммуникаций о товаре.</w:t>
      </w:r>
    </w:p>
    <w:p w:rsidR="009031DA" w:rsidRPr="000B11F8" w:rsidRDefault="009031DA" w:rsidP="000B11F8">
      <w:pPr>
        <w:numPr>
          <w:ilvl w:val="0"/>
          <w:numId w:val="1"/>
        </w:numPr>
        <w:spacing w:line="360" w:lineRule="auto"/>
        <w:ind w:left="0" w:firstLine="709"/>
        <w:rPr>
          <w:color w:val="000000"/>
        </w:rPr>
      </w:pPr>
      <w:r w:rsidRPr="000B11F8">
        <w:rPr>
          <w:color w:val="000000"/>
        </w:rPr>
        <w:t xml:space="preserve">Установление контактов </w:t>
      </w:r>
      <w:r w:rsidR="000B11F8">
        <w:rPr>
          <w:color w:val="000000"/>
        </w:rPr>
        <w:t>–</w:t>
      </w:r>
      <w:r w:rsidR="000B11F8" w:rsidRPr="000B11F8">
        <w:rPr>
          <w:color w:val="000000"/>
        </w:rPr>
        <w:t xml:space="preserve"> </w:t>
      </w:r>
      <w:r w:rsidRPr="000B11F8">
        <w:rPr>
          <w:color w:val="000000"/>
        </w:rPr>
        <w:t>налаживание и поддержание связей с потенциальными покупателями.</w:t>
      </w:r>
    </w:p>
    <w:p w:rsidR="009031DA" w:rsidRPr="000B11F8" w:rsidRDefault="009031DA" w:rsidP="000B11F8">
      <w:pPr>
        <w:numPr>
          <w:ilvl w:val="0"/>
          <w:numId w:val="1"/>
        </w:numPr>
        <w:spacing w:line="360" w:lineRule="auto"/>
        <w:ind w:left="0" w:firstLine="709"/>
        <w:rPr>
          <w:color w:val="000000"/>
        </w:rPr>
      </w:pPr>
      <w:r w:rsidRPr="000B11F8">
        <w:rPr>
          <w:color w:val="000000"/>
        </w:rPr>
        <w:t xml:space="preserve">Приспособление товара </w:t>
      </w:r>
      <w:r w:rsidR="000B11F8">
        <w:rPr>
          <w:color w:val="000000"/>
        </w:rPr>
        <w:t>–</w:t>
      </w:r>
      <w:r w:rsidR="000B11F8" w:rsidRPr="000B11F8">
        <w:rPr>
          <w:color w:val="000000"/>
        </w:rPr>
        <w:t xml:space="preserve"> </w:t>
      </w:r>
      <w:r w:rsidRPr="000B11F8">
        <w:rPr>
          <w:color w:val="000000"/>
        </w:rPr>
        <w:t>подгонка товара под требования покупателей. Это касается таких видов деятельности, как производство, сортировка, монтаж, и упаковка.</w:t>
      </w:r>
    </w:p>
    <w:p w:rsidR="009031DA" w:rsidRPr="000B11F8" w:rsidRDefault="009031DA" w:rsidP="000B11F8">
      <w:pPr>
        <w:numPr>
          <w:ilvl w:val="0"/>
          <w:numId w:val="1"/>
        </w:numPr>
        <w:spacing w:line="360" w:lineRule="auto"/>
        <w:ind w:left="0" w:firstLine="709"/>
        <w:rPr>
          <w:color w:val="000000"/>
        </w:rPr>
      </w:pPr>
      <w:r w:rsidRPr="000B11F8">
        <w:rPr>
          <w:color w:val="000000"/>
        </w:rPr>
        <w:t xml:space="preserve">Проведение переговоров </w:t>
      </w:r>
      <w:r w:rsidR="000B11F8">
        <w:rPr>
          <w:color w:val="000000"/>
        </w:rPr>
        <w:t>–</w:t>
      </w:r>
      <w:r w:rsidR="000B11F8" w:rsidRPr="000B11F8">
        <w:rPr>
          <w:color w:val="000000"/>
        </w:rPr>
        <w:t xml:space="preserve"> </w:t>
      </w:r>
      <w:r w:rsidRPr="000B11F8">
        <w:rPr>
          <w:color w:val="000000"/>
        </w:rPr>
        <w:t>попытки согласования цен и прочих условий для последующего акта передачи собственности или владения.</w:t>
      </w:r>
    </w:p>
    <w:p w:rsidR="009031DA" w:rsidRPr="000B11F8" w:rsidRDefault="009031DA" w:rsidP="000B11F8">
      <w:pPr>
        <w:numPr>
          <w:ilvl w:val="0"/>
          <w:numId w:val="1"/>
        </w:numPr>
        <w:spacing w:line="360" w:lineRule="auto"/>
        <w:ind w:left="0" w:firstLine="709"/>
        <w:rPr>
          <w:color w:val="000000"/>
        </w:rPr>
      </w:pPr>
      <w:r w:rsidRPr="000B11F8">
        <w:rPr>
          <w:color w:val="000000"/>
        </w:rPr>
        <w:t xml:space="preserve">Организация товародвижения </w:t>
      </w:r>
      <w:r w:rsidR="000B11F8">
        <w:rPr>
          <w:color w:val="000000"/>
        </w:rPr>
        <w:t>–</w:t>
      </w:r>
      <w:r w:rsidR="000B11F8" w:rsidRPr="000B11F8">
        <w:rPr>
          <w:color w:val="000000"/>
        </w:rPr>
        <w:t xml:space="preserve"> </w:t>
      </w:r>
      <w:r w:rsidRPr="000B11F8">
        <w:rPr>
          <w:color w:val="000000"/>
        </w:rPr>
        <w:t>транспортировка и складирование товара.</w:t>
      </w:r>
    </w:p>
    <w:p w:rsidR="009031DA" w:rsidRPr="000B11F8" w:rsidRDefault="009031DA" w:rsidP="000B11F8">
      <w:pPr>
        <w:numPr>
          <w:ilvl w:val="0"/>
          <w:numId w:val="1"/>
        </w:numPr>
        <w:spacing w:line="360" w:lineRule="auto"/>
        <w:ind w:left="0" w:firstLine="709"/>
        <w:rPr>
          <w:color w:val="000000"/>
        </w:rPr>
      </w:pPr>
      <w:r w:rsidRPr="000B11F8">
        <w:rPr>
          <w:color w:val="000000"/>
        </w:rPr>
        <w:t xml:space="preserve">Финансирование </w:t>
      </w:r>
      <w:r w:rsidR="000B11F8">
        <w:rPr>
          <w:color w:val="000000"/>
        </w:rPr>
        <w:t>–</w:t>
      </w:r>
      <w:r w:rsidR="000B11F8" w:rsidRPr="000B11F8">
        <w:rPr>
          <w:color w:val="000000"/>
        </w:rPr>
        <w:t xml:space="preserve"> </w:t>
      </w:r>
      <w:r w:rsidRPr="000B11F8">
        <w:rPr>
          <w:color w:val="000000"/>
        </w:rPr>
        <w:t>изыскание и использование средств для покрытия издержек деятельности по доставке товара до потребителей.</w:t>
      </w:r>
    </w:p>
    <w:p w:rsidR="000B11F8" w:rsidRDefault="009031DA" w:rsidP="000B11F8">
      <w:pPr>
        <w:numPr>
          <w:ilvl w:val="0"/>
          <w:numId w:val="1"/>
        </w:numPr>
        <w:spacing w:line="360" w:lineRule="auto"/>
        <w:ind w:left="0" w:firstLine="709"/>
        <w:rPr>
          <w:color w:val="000000"/>
        </w:rPr>
      </w:pPr>
      <w:r w:rsidRPr="000B11F8">
        <w:rPr>
          <w:color w:val="000000"/>
        </w:rPr>
        <w:t xml:space="preserve">Принятие риска </w:t>
      </w:r>
      <w:r w:rsidR="000B11F8">
        <w:rPr>
          <w:color w:val="000000"/>
        </w:rPr>
        <w:t>–</w:t>
      </w:r>
      <w:r w:rsidR="000B11F8" w:rsidRPr="000B11F8">
        <w:rPr>
          <w:color w:val="000000"/>
        </w:rPr>
        <w:t xml:space="preserve"> </w:t>
      </w:r>
      <w:r w:rsidRPr="000B11F8">
        <w:rPr>
          <w:color w:val="000000"/>
        </w:rPr>
        <w:t>принятие на себя ответственности за доведение товаров до конечных потребителей.</w:t>
      </w:r>
    </w:p>
    <w:p w:rsidR="00D508E6" w:rsidRPr="000B11F8" w:rsidRDefault="009031DA" w:rsidP="000B11F8">
      <w:pPr>
        <w:spacing w:line="360" w:lineRule="auto"/>
        <w:ind w:firstLine="709"/>
        <w:rPr>
          <w:color w:val="000000"/>
        </w:rPr>
      </w:pPr>
      <w:r w:rsidRPr="000B11F8">
        <w:rPr>
          <w:color w:val="000000"/>
        </w:rPr>
        <w:t>Выполнение первых пяти функций способствует заключению сделок,</w:t>
      </w:r>
      <w:r w:rsidR="000B11F8">
        <w:rPr>
          <w:color w:val="000000"/>
        </w:rPr>
        <w:t xml:space="preserve"> </w:t>
      </w:r>
      <w:r w:rsidRPr="000B11F8">
        <w:rPr>
          <w:color w:val="000000"/>
        </w:rPr>
        <w:t xml:space="preserve">а оставшихся трех </w:t>
      </w:r>
      <w:r w:rsidR="000B11F8">
        <w:rPr>
          <w:color w:val="000000"/>
        </w:rPr>
        <w:t>–</w:t>
      </w:r>
      <w:r w:rsidR="000B11F8" w:rsidRPr="000B11F8">
        <w:rPr>
          <w:color w:val="000000"/>
        </w:rPr>
        <w:t xml:space="preserve"> </w:t>
      </w:r>
      <w:r w:rsidRPr="000B11F8">
        <w:rPr>
          <w:color w:val="000000"/>
        </w:rPr>
        <w:t>завершению уже заключенных сделок.</w:t>
      </w:r>
    </w:p>
    <w:p w:rsidR="009031DA" w:rsidRDefault="009031DA" w:rsidP="000B11F8">
      <w:pPr>
        <w:spacing w:line="360" w:lineRule="auto"/>
        <w:ind w:firstLine="709"/>
        <w:rPr>
          <w:color w:val="000000"/>
        </w:rPr>
      </w:pPr>
      <w:r w:rsidRPr="000B11F8">
        <w:rPr>
          <w:color w:val="000000"/>
        </w:rPr>
        <w:t>Вопрос</w:t>
      </w:r>
      <w:r w:rsidR="000B11F8">
        <w:rPr>
          <w:color w:val="000000"/>
        </w:rPr>
        <w:t xml:space="preserve"> </w:t>
      </w:r>
      <w:r w:rsidRPr="000B11F8">
        <w:rPr>
          <w:color w:val="000000"/>
        </w:rPr>
        <w:t xml:space="preserve">не в том, нужно ли эти функции выполнять </w:t>
      </w:r>
      <w:r w:rsidR="000B11F8">
        <w:rPr>
          <w:color w:val="000000"/>
        </w:rPr>
        <w:t>–</w:t>
      </w:r>
      <w:r w:rsidR="000B11F8" w:rsidRPr="000B11F8">
        <w:rPr>
          <w:color w:val="000000"/>
        </w:rPr>
        <w:t xml:space="preserve"> </w:t>
      </w:r>
      <w:r w:rsidRPr="000B11F8">
        <w:rPr>
          <w:color w:val="000000"/>
        </w:rPr>
        <w:t xml:space="preserve">нужно, и обязательно, </w:t>
      </w:r>
      <w:r w:rsidR="000B11F8">
        <w:rPr>
          <w:color w:val="000000"/>
        </w:rPr>
        <w:t>–</w:t>
      </w:r>
      <w:r w:rsidR="000B11F8" w:rsidRPr="000B11F8">
        <w:rPr>
          <w:color w:val="000000"/>
        </w:rPr>
        <w:t xml:space="preserve"> </w:t>
      </w:r>
      <w:r w:rsidRPr="000B11F8">
        <w:rPr>
          <w:color w:val="000000"/>
        </w:rPr>
        <w:t>а скорее в том, кто должен их выполнять. Всем этим функциям присущи три общих свойства: они поглощают дефицитные ресурсы, нередко могут быть выполнены лучше благодаря специализации, могут выполняться и посредниками, и производителем. Если часть их выполняет производитель, его издержки соответственно растут, а, значит цены должны быть выше. При передаче части функций посредникам издержки, а следовательно, и цены производителя ниже. Посредники в этом случае должны взимать плату, чтобы покрыть свои издержки</w:t>
      </w:r>
      <w:r w:rsidR="000B11F8">
        <w:rPr>
          <w:color w:val="000000"/>
        </w:rPr>
        <w:t xml:space="preserve"> </w:t>
      </w:r>
      <w:r w:rsidRPr="000B11F8">
        <w:rPr>
          <w:color w:val="000000"/>
        </w:rPr>
        <w:t xml:space="preserve">по организации работ. Вопрос о том, какую часть функций будет выполнять производитель, а какую </w:t>
      </w:r>
      <w:r w:rsidR="000B11F8">
        <w:rPr>
          <w:color w:val="000000"/>
        </w:rPr>
        <w:t>–</w:t>
      </w:r>
      <w:r w:rsidR="000B11F8" w:rsidRPr="000B11F8">
        <w:rPr>
          <w:color w:val="000000"/>
        </w:rPr>
        <w:t xml:space="preserve"> </w:t>
      </w:r>
      <w:r w:rsidRPr="000B11F8">
        <w:rPr>
          <w:color w:val="000000"/>
        </w:rPr>
        <w:t xml:space="preserve">посредник </w:t>
      </w:r>
      <w:r w:rsidR="000B11F8">
        <w:rPr>
          <w:color w:val="000000"/>
        </w:rPr>
        <w:t>–</w:t>
      </w:r>
      <w:r w:rsidR="000B11F8" w:rsidRPr="000B11F8">
        <w:rPr>
          <w:color w:val="000000"/>
        </w:rPr>
        <w:t xml:space="preserve"> </w:t>
      </w:r>
      <w:r w:rsidRPr="000B11F8">
        <w:rPr>
          <w:color w:val="000000"/>
        </w:rPr>
        <w:t>это, по сути дела, вопрос об относительной результативности и эффективности. Если появится возможность более результативно выполнять функции, будут произведены соответствующие изменения.</w:t>
      </w:r>
    </w:p>
    <w:p w:rsidR="000B11F8" w:rsidRPr="000B11F8" w:rsidRDefault="000B11F8" w:rsidP="000B11F8">
      <w:pPr>
        <w:spacing w:line="360" w:lineRule="auto"/>
        <w:ind w:firstLine="709"/>
        <w:rPr>
          <w:color w:val="000000"/>
        </w:rPr>
      </w:pPr>
    </w:p>
    <w:p w:rsidR="009031DA" w:rsidRPr="000B11F8" w:rsidRDefault="00486177" w:rsidP="000B11F8">
      <w:pPr>
        <w:pStyle w:val="21"/>
        <w:keepNext w:val="0"/>
        <w:spacing w:before="0" w:after="0" w:line="360" w:lineRule="auto"/>
        <w:ind w:firstLine="709"/>
        <w:jc w:val="both"/>
        <w:rPr>
          <w:rFonts w:ascii="Times New Roman" w:hAnsi="Times New Roman" w:cs="Times New Roman"/>
          <w:bCs w:val="0"/>
          <w:i w:val="0"/>
          <w:iCs w:val="0"/>
          <w:color w:val="000000"/>
        </w:rPr>
      </w:pPr>
      <w:bookmarkStart w:id="1" w:name="_Toc442197448"/>
      <w:r w:rsidRPr="000B11F8">
        <w:rPr>
          <w:rFonts w:ascii="Times New Roman" w:hAnsi="Times New Roman" w:cs="Times New Roman"/>
          <w:bCs w:val="0"/>
          <w:i w:val="0"/>
          <w:iCs w:val="0"/>
          <w:color w:val="000000"/>
        </w:rPr>
        <w:t>1</w:t>
      </w:r>
      <w:r w:rsidR="00DD3365" w:rsidRPr="000B11F8">
        <w:rPr>
          <w:rFonts w:ascii="Times New Roman" w:hAnsi="Times New Roman" w:cs="Times New Roman"/>
          <w:bCs w:val="0"/>
          <w:i w:val="0"/>
          <w:iCs w:val="0"/>
          <w:color w:val="000000"/>
        </w:rPr>
        <w:t>.2</w:t>
      </w:r>
      <w:r w:rsidR="009031DA" w:rsidRPr="000B11F8">
        <w:rPr>
          <w:rFonts w:ascii="Times New Roman" w:hAnsi="Times New Roman" w:cs="Times New Roman"/>
          <w:bCs w:val="0"/>
          <w:i w:val="0"/>
          <w:iCs w:val="0"/>
          <w:color w:val="000000"/>
        </w:rPr>
        <w:t xml:space="preserve"> </w:t>
      </w:r>
      <w:bookmarkEnd w:id="1"/>
      <w:r w:rsidR="00EB5C78" w:rsidRPr="000B11F8">
        <w:rPr>
          <w:rFonts w:ascii="Times New Roman" w:hAnsi="Times New Roman" w:cs="Times New Roman"/>
          <w:bCs w:val="0"/>
          <w:i w:val="0"/>
          <w:iCs w:val="0"/>
          <w:color w:val="000000"/>
        </w:rPr>
        <w:t>Классификация</w:t>
      </w:r>
      <w:r w:rsidR="000B11F8" w:rsidRPr="000B11F8">
        <w:rPr>
          <w:rFonts w:ascii="Times New Roman" w:hAnsi="Times New Roman" w:cs="Times New Roman"/>
          <w:bCs w:val="0"/>
          <w:i w:val="0"/>
          <w:iCs w:val="0"/>
          <w:color w:val="000000"/>
        </w:rPr>
        <w:t xml:space="preserve"> </w:t>
      </w:r>
      <w:r w:rsidR="00DD3365" w:rsidRPr="000B11F8">
        <w:rPr>
          <w:rFonts w:ascii="Times New Roman" w:hAnsi="Times New Roman" w:cs="Times New Roman"/>
          <w:bCs w:val="0"/>
          <w:i w:val="0"/>
          <w:iCs w:val="0"/>
          <w:color w:val="000000"/>
        </w:rPr>
        <w:t xml:space="preserve">оптовых и розничных </w:t>
      </w:r>
      <w:r w:rsidR="00EB5C78" w:rsidRPr="000B11F8">
        <w:rPr>
          <w:rFonts w:ascii="Times New Roman" w:hAnsi="Times New Roman" w:cs="Times New Roman"/>
          <w:bCs w:val="0"/>
          <w:i w:val="0"/>
          <w:iCs w:val="0"/>
          <w:color w:val="000000"/>
        </w:rPr>
        <w:t>посредников</w:t>
      </w:r>
    </w:p>
    <w:p w:rsidR="000B11F8" w:rsidRDefault="000B11F8" w:rsidP="000B11F8">
      <w:pPr>
        <w:spacing w:line="360" w:lineRule="auto"/>
        <w:ind w:firstLine="709"/>
        <w:rPr>
          <w:color w:val="000000"/>
        </w:rPr>
      </w:pPr>
    </w:p>
    <w:p w:rsidR="00D508E6" w:rsidRPr="000B11F8" w:rsidRDefault="009031DA" w:rsidP="000B11F8">
      <w:pPr>
        <w:spacing w:line="360" w:lineRule="auto"/>
        <w:ind w:firstLine="709"/>
        <w:rPr>
          <w:color w:val="000000"/>
        </w:rPr>
      </w:pPr>
      <w:r w:rsidRPr="000B11F8">
        <w:rPr>
          <w:color w:val="000000"/>
        </w:rPr>
        <w:t>Существует огромное количество разнообразных посредников. Различают: торговых посредников, фирмы, осуществляющие товародвижение; агентства маркетинговых услуг и финансовых посредников. Под финансовыми посредниками в маркетинге понимают банки, кредитные, страховые и другие организации, предоставляющие предприятиям-производителям финансовые услуги и страхующие их от рисков, обусловленных куплей-продажей товаров, например за рубежом. Помимо решений по выбору каналов доставки продуктов потребителям и их финансового обеспечения предприятиям-производителям необходимо</w:t>
      </w:r>
      <w:r w:rsidR="000B11F8">
        <w:rPr>
          <w:color w:val="000000"/>
        </w:rPr>
        <w:t xml:space="preserve"> </w:t>
      </w:r>
      <w:r w:rsidRPr="000B11F8">
        <w:rPr>
          <w:color w:val="000000"/>
        </w:rPr>
        <w:t>решать проблемы транспортировки и хранения продуктов. Как правило, в этих случаях они прибегают к помощи фирм, осуществляющих</w:t>
      </w:r>
      <w:r w:rsidR="000B11F8">
        <w:rPr>
          <w:color w:val="000000"/>
        </w:rPr>
        <w:t xml:space="preserve"> </w:t>
      </w:r>
      <w:r w:rsidRPr="000B11F8">
        <w:rPr>
          <w:color w:val="000000"/>
        </w:rPr>
        <w:t xml:space="preserve">товародвижения, </w:t>
      </w:r>
      <w:r w:rsidR="000B11F8">
        <w:rPr>
          <w:color w:val="000000"/>
        </w:rPr>
        <w:t>т.е.</w:t>
      </w:r>
      <w:r w:rsidRPr="000B11F8">
        <w:rPr>
          <w:color w:val="000000"/>
        </w:rPr>
        <w:t xml:space="preserve"> к складским и транспортным компаниям, которые помогают предприятиям-производителям перемещать товары от места их производства до пункта назначения.</w:t>
      </w:r>
    </w:p>
    <w:p w:rsidR="009031DA" w:rsidRPr="000B11F8" w:rsidRDefault="009031DA" w:rsidP="000B11F8">
      <w:pPr>
        <w:spacing w:line="360" w:lineRule="auto"/>
        <w:ind w:firstLine="709"/>
        <w:rPr>
          <w:color w:val="000000"/>
        </w:rPr>
      </w:pPr>
      <w:r w:rsidRPr="000B11F8">
        <w:rPr>
          <w:color w:val="000000"/>
        </w:rPr>
        <w:t>Под торговым посредником понимают юридические и физические лица, помогающие предприятию-производителю находить потребителей и (или) продавать свои продукты. Поскольку торговые посредники наиболее важны в доведении товаров до конечных потребителей, представляется необходимым рассмотреть их подробнее. В числе торговых посредников различают оптовых торговцев и розничных торговцев.</w:t>
      </w:r>
    </w:p>
    <w:p w:rsidR="009031DA" w:rsidRPr="000B11F8" w:rsidRDefault="009031DA" w:rsidP="000B11F8">
      <w:pPr>
        <w:spacing w:line="360" w:lineRule="auto"/>
        <w:ind w:firstLine="709"/>
        <w:rPr>
          <w:color w:val="000000"/>
          <w:highlight w:val="red"/>
        </w:rPr>
      </w:pPr>
      <w:r w:rsidRPr="000B11F8">
        <w:rPr>
          <w:bCs/>
          <w:color w:val="000000"/>
        </w:rPr>
        <w:t>Оптовая торговля</w:t>
      </w:r>
      <w:r w:rsidRPr="000B11F8">
        <w:rPr>
          <w:b/>
          <w:bCs/>
          <w:color w:val="000000"/>
        </w:rPr>
        <w:t xml:space="preserve"> </w:t>
      </w:r>
      <w:r w:rsidR="000B11F8">
        <w:rPr>
          <w:b/>
          <w:bCs/>
          <w:color w:val="000000"/>
        </w:rPr>
        <w:t>–</w:t>
      </w:r>
      <w:r w:rsidR="000B11F8" w:rsidRPr="000B11F8">
        <w:rPr>
          <w:b/>
          <w:bCs/>
          <w:color w:val="000000"/>
        </w:rPr>
        <w:t xml:space="preserve"> </w:t>
      </w:r>
      <w:r w:rsidRPr="000B11F8">
        <w:rPr>
          <w:color w:val="000000"/>
        </w:rPr>
        <w:t>предпринимательская деятельность по продаже товаров или услуг тем, кто приобретает их с целью перепродажи организациям розничной торговли или другим оптовым организациям.</w:t>
      </w:r>
    </w:p>
    <w:p w:rsidR="009031DA" w:rsidRPr="000B11F8" w:rsidRDefault="009E3DAF" w:rsidP="000B11F8">
      <w:pPr>
        <w:spacing w:line="360" w:lineRule="auto"/>
        <w:ind w:firstLine="709"/>
        <w:rPr>
          <w:color w:val="000000"/>
        </w:rPr>
      </w:pPr>
      <w:r w:rsidRPr="000B11F8">
        <w:rPr>
          <w:color w:val="000000"/>
        </w:rPr>
        <w:t>Всех оптовых посредников</w:t>
      </w:r>
      <w:r w:rsidR="009031DA" w:rsidRPr="000B11F8">
        <w:rPr>
          <w:color w:val="000000"/>
        </w:rPr>
        <w:t xml:space="preserve"> можно разбить на четыре группы</w:t>
      </w:r>
      <w:r w:rsidRPr="000B11F8">
        <w:rPr>
          <w:color w:val="000000"/>
        </w:rPr>
        <w:t>.</w:t>
      </w:r>
    </w:p>
    <w:p w:rsidR="000B11F8" w:rsidRDefault="000B11F8" w:rsidP="000B11F8">
      <w:pPr>
        <w:spacing w:line="360" w:lineRule="auto"/>
        <w:ind w:firstLine="709"/>
        <w:rPr>
          <w:color w:val="000000"/>
        </w:rPr>
      </w:pPr>
    </w:p>
    <w:p w:rsidR="009E3DAF" w:rsidRPr="000B11F8" w:rsidRDefault="009E3DAF" w:rsidP="000B11F8">
      <w:pPr>
        <w:spacing w:line="360" w:lineRule="auto"/>
        <w:ind w:firstLine="709"/>
        <w:rPr>
          <w:color w:val="000000"/>
        </w:rPr>
      </w:pPr>
      <w:r w:rsidRPr="000B11F8">
        <w:rPr>
          <w:color w:val="000000"/>
        </w:rPr>
        <w:t xml:space="preserve">Таблица </w:t>
      </w:r>
      <w:r w:rsidR="000B11F8" w:rsidRPr="000B11F8">
        <w:rPr>
          <w:color w:val="000000"/>
        </w:rPr>
        <w:t>1</w:t>
      </w:r>
      <w:r w:rsidR="000B11F8">
        <w:rPr>
          <w:color w:val="000000"/>
        </w:rPr>
        <w:t>.</w:t>
      </w:r>
      <w:r w:rsidRPr="000B11F8">
        <w:rPr>
          <w:color w:val="000000"/>
        </w:rPr>
        <w:t xml:space="preserve"> Классификация оптовых посредников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73"/>
        <w:gridCol w:w="1166"/>
        <w:gridCol w:w="2042"/>
        <w:gridCol w:w="2916"/>
      </w:tblGrid>
      <w:tr w:rsidR="009031DA" w:rsidRPr="007D474F" w:rsidTr="007D474F">
        <w:trPr>
          <w:cantSplit/>
          <w:jc w:val="center"/>
        </w:trPr>
        <w:tc>
          <w:tcPr>
            <w:tcW w:w="1706" w:type="pct"/>
            <w:shd w:val="clear" w:color="auto" w:fill="auto"/>
          </w:tcPr>
          <w:p w:rsidR="009031DA" w:rsidRPr="007D474F" w:rsidRDefault="00894C93" w:rsidP="007D474F">
            <w:pPr>
              <w:spacing w:line="360" w:lineRule="auto"/>
              <w:rPr>
                <w:color w:val="000000"/>
                <w:sz w:val="20"/>
                <w:szCs w:val="24"/>
              </w:rPr>
            </w:pPr>
            <w:r>
              <w:rPr>
                <w:noProof/>
              </w:rPr>
              <w:pict>
                <v:line id="_x0000_s1064" style="position:absolute;left:0;text-align:left;flip:y;z-index:251664384" from="-4.8pt,.1pt" to="445.8pt,.25pt" o:allowincell="f">
                  <v:shadow color="#868686"/>
                </v:line>
              </w:pict>
            </w:r>
            <w:r w:rsidR="009031DA" w:rsidRPr="007D474F">
              <w:rPr>
                <w:color w:val="000000"/>
                <w:sz w:val="20"/>
                <w:szCs w:val="24"/>
              </w:rPr>
              <w:t>Оптовики-купцы</w:t>
            </w:r>
          </w:p>
        </w:tc>
        <w:tc>
          <w:tcPr>
            <w:tcW w:w="627" w:type="pct"/>
            <w:shd w:val="clear" w:color="auto" w:fill="auto"/>
          </w:tcPr>
          <w:p w:rsidR="009031DA" w:rsidRPr="007D474F" w:rsidRDefault="009031DA" w:rsidP="007D474F">
            <w:pPr>
              <w:spacing w:line="360" w:lineRule="auto"/>
              <w:rPr>
                <w:color w:val="000000"/>
                <w:sz w:val="20"/>
                <w:szCs w:val="24"/>
              </w:rPr>
            </w:pPr>
            <w:r w:rsidRPr="007D474F">
              <w:rPr>
                <w:color w:val="000000"/>
                <w:sz w:val="20"/>
                <w:szCs w:val="24"/>
              </w:rPr>
              <w:t>Брокеры и агенты</w:t>
            </w:r>
          </w:p>
        </w:tc>
        <w:tc>
          <w:tcPr>
            <w:tcW w:w="1098" w:type="pct"/>
            <w:shd w:val="clear" w:color="auto" w:fill="auto"/>
          </w:tcPr>
          <w:p w:rsidR="009031DA" w:rsidRPr="007D474F" w:rsidRDefault="009031DA" w:rsidP="007D474F">
            <w:pPr>
              <w:spacing w:line="360" w:lineRule="auto"/>
              <w:rPr>
                <w:color w:val="000000"/>
                <w:sz w:val="20"/>
                <w:szCs w:val="24"/>
              </w:rPr>
            </w:pPr>
            <w:r w:rsidRPr="007D474F">
              <w:rPr>
                <w:color w:val="000000"/>
                <w:sz w:val="20"/>
                <w:szCs w:val="24"/>
              </w:rPr>
              <w:t>Оптовые отделения и конторы производителей</w:t>
            </w:r>
          </w:p>
        </w:tc>
        <w:tc>
          <w:tcPr>
            <w:tcW w:w="1568" w:type="pct"/>
            <w:shd w:val="clear" w:color="auto" w:fill="auto"/>
          </w:tcPr>
          <w:p w:rsidR="009031DA" w:rsidRPr="007D474F" w:rsidRDefault="009031DA" w:rsidP="007D474F">
            <w:pPr>
              <w:spacing w:line="360" w:lineRule="auto"/>
              <w:rPr>
                <w:color w:val="000000"/>
                <w:sz w:val="20"/>
                <w:szCs w:val="24"/>
              </w:rPr>
            </w:pPr>
            <w:r w:rsidRPr="007D474F">
              <w:rPr>
                <w:color w:val="000000"/>
                <w:sz w:val="20"/>
                <w:szCs w:val="24"/>
              </w:rPr>
              <w:t>Разные специализированные оптовики</w:t>
            </w:r>
          </w:p>
        </w:tc>
      </w:tr>
      <w:tr w:rsidR="009031DA" w:rsidRPr="007D474F" w:rsidTr="007D474F">
        <w:trPr>
          <w:cantSplit/>
          <w:jc w:val="center"/>
        </w:trPr>
        <w:tc>
          <w:tcPr>
            <w:tcW w:w="1706" w:type="pct"/>
            <w:shd w:val="clear" w:color="auto" w:fill="auto"/>
          </w:tcPr>
          <w:p w:rsidR="009031DA" w:rsidRPr="007D474F" w:rsidRDefault="009031DA" w:rsidP="007D474F">
            <w:pPr>
              <w:spacing w:line="360" w:lineRule="auto"/>
              <w:rPr>
                <w:color w:val="000000"/>
                <w:sz w:val="20"/>
                <w:szCs w:val="24"/>
              </w:rPr>
            </w:pPr>
            <w:r w:rsidRPr="007D474F">
              <w:rPr>
                <w:color w:val="000000"/>
                <w:sz w:val="20"/>
                <w:szCs w:val="24"/>
              </w:rPr>
              <w:t>Оптовики с полным циклом обслуживания</w:t>
            </w:r>
          </w:p>
          <w:p w:rsidR="009031DA" w:rsidRPr="007D474F" w:rsidRDefault="009031DA" w:rsidP="007D474F">
            <w:pPr>
              <w:numPr>
                <w:ilvl w:val="0"/>
                <w:numId w:val="3"/>
              </w:numPr>
              <w:spacing w:line="360" w:lineRule="auto"/>
              <w:ind w:left="0" w:firstLine="0"/>
              <w:rPr>
                <w:color w:val="000000"/>
                <w:sz w:val="20"/>
                <w:szCs w:val="24"/>
              </w:rPr>
            </w:pPr>
            <w:r w:rsidRPr="007D474F">
              <w:rPr>
                <w:color w:val="000000"/>
                <w:sz w:val="20"/>
                <w:szCs w:val="24"/>
              </w:rPr>
              <w:t>Торговцы оптом</w:t>
            </w:r>
          </w:p>
          <w:p w:rsidR="009031DA" w:rsidRPr="007D474F" w:rsidRDefault="009031DA" w:rsidP="007D474F">
            <w:pPr>
              <w:numPr>
                <w:ilvl w:val="0"/>
                <w:numId w:val="3"/>
              </w:numPr>
              <w:spacing w:line="360" w:lineRule="auto"/>
              <w:ind w:left="0" w:firstLine="0"/>
              <w:rPr>
                <w:color w:val="000000"/>
                <w:sz w:val="20"/>
                <w:szCs w:val="24"/>
              </w:rPr>
            </w:pPr>
            <w:r w:rsidRPr="007D474F">
              <w:rPr>
                <w:color w:val="000000"/>
                <w:sz w:val="20"/>
                <w:szCs w:val="24"/>
              </w:rPr>
              <w:t>Дистрибьюторы товаров промышленного назначения</w:t>
            </w:r>
          </w:p>
          <w:p w:rsidR="009031DA" w:rsidRPr="007D474F" w:rsidRDefault="009031DA" w:rsidP="007D474F">
            <w:pPr>
              <w:spacing w:line="360" w:lineRule="auto"/>
              <w:rPr>
                <w:color w:val="000000"/>
                <w:sz w:val="20"/>
                <w:szCs w:val="24"/>
              </w:rPr>
            </w:pPr>
            <w:r w:rsidRPr="007D474F">
              <w:rPr>
                <w:color w:val="000000"/>
                <w:sz w:val="20"/>
                <w:szCs w:val="24"/>
              </w:rPr>
              <w:t>Оптовики с ограниченным циклом обслуживания</w:t>
            </w:r>
          </w:p>
          <w:p w:rsidR="009031DA" w:rsidRPr="007D474F" w:rsidRDefault="009031DA" w:rsidP="007D474F">
            <w:pPr>
              <w:numPr>
                <w:ilvl w:val="0"/>
                <w:numId w:val="3"/>
              </w:numPr>
              <w:spacing w:line="360" w:lineRule="auto"/>
              <w:ind w:left="0" w:firstLine="0"/>
              <w:rPr>
                <w:color w:val="000000"/>
                <w:sz w:val="20"/>
                <w:szCs w:val="24"/>
              </w:rPr>
            </w:pPr>
            <w:r w:rsidRPr="007D474F">
              <w:rPr>
                <w:color w:val="000000"/>
                <w:sz w:val="20"/>
                <w:szCs w:val="24"/>
              </w:rPr>
              <w:t>Оптовики торгующие за наличный расчет без доставки товара</w:t>
            </w:r>
          </w:p>
          <w:p w:rsidR="009031DA" w:rsidRPr="007D474F" w:rsidRDefault="009031DA" w:rsidP="007D474F">
            <w:pPr>
              <w:numPr>
                <w:ilvl w:val="0"/>
                <w:numId w:val="3"/>
              </w:numPr>
              <w:spacing w:line="360" w:lineRule="auto"/>
              <w:ind w:left="0" w:firstLine="0"/>
              <w:rPr>
                <w:color w:val="000000"/>
                <w:sz w:val="20"/>
                <w:szCs w:val="24"/>
              </w:rPr>
            </w:pPr>
            <w:r w:rsidRPr="007D474F">
              <w:rPr>
                <w:color w:val="000000"/>
                <w:sz w:val="20"/>
                <w:szCs w:val="24"/>
              </w:rPr>
              <w:t>Оптовики-коммивояжеры</w:t>
            </w:r>
          </w:p>
          <w:p w:rsidR="009031DA" w:rsidRPr="007D474F" w:rsidRDefault="009031DA" w:rsidP="007D474F">
            <w:pPr>
              <w:numPr>
                <w:ilvl w:val="0"/>
                <w:numId w:val="3"/>
              </w:numPr>
              <w:spacing w:line="360" w:lineRule="auto"/>
              <w:ind w:left="0" w:firstLine="0"/>
              <w:rPr>
                <w:color w:val="000000"/>
                <w:sz w:val="20"/>
                <w:szCs w:val="24"/>
              </w:rPr>
            </w:pPr>
            <w:r w:rsidRPr="007D474F">
              <w:rPr>
                <w:color w:val="000000"/>
                <w:sz w:val="20"/>
                <w:szCs w:val="24"/>
              </w:rPr>
              <w:t>Оптовики-организаторы</w:t>
            </w:r>
          </w:p>
          <w:p w:rsidR="009031DA" w:rsidRPr="007D474F" w:rsidRDefault="009031DA" w:rsidP="007D474F">
            <w:pPr>
              <w:numPr>
                <w:ilvl w:val="0"/>
                <w:numId w:val="3"/>
              </w:numPr>
              <w:spacing w:line="360" w:lineRule="auto"/>
              <w:ind w:left="0" w:firstLine="0"/>
              <w:rPr>
                <w:color w:val="000000"/>
                <w:sz w:val="20"/>
                <w:szCs w:val="24"/>
              </w:rPr>
            </w:pPr>
            <w:r w:rsidRPr="007D474F">
              <w:rPr>
                <w:color w:val="000000"/>
                <w:sz w:val="20"/>
                <w:szCs w:val="24"/>
              </w:rPr>
              <w:t>Оптовики-консигнаторы</w:t>
            </w:r>
          </w:p>
          <w:p w:rsidR="009031DA" w:rsidRPr="007D474F" w:rsidRDefault="009031DA" w:rsidP="007D474F">
            <w:pPr>
              <w:numPr>
                <w:ilvl w:val="0"/>
                <w:numId w:val="3"/>
              </w:numPr>
              <w:spacing w:line="360" w:lineRule="auto"/>
              <w:ind w:left="0" w:firstLine="0"/>
              <w:rPr>
                <w:color w:val="000000"/>
                <w:sz w:val="20"/>
                <w:szCs w:val="24"/>
              </w:rPr>
            </w:pPr>
            <w:r w:rsidRPr="007D474F">
              <w:rPr>
                <w:color w:val="000000"/>
                <w:sz w:val="20"/>
                <w:szCs w:val="24"/>
              </w:rPr>
              <w:t>Сельскохозяйственные производственные кооперативы</w:t>
            </w:r>
          </w:p>
          <w:p w:rsidR="009031DA" w:rsidRPr="007D474F" w:rsidRDefault="009031DA" w:rsidP="007D474F">
            <w:pPr>
              <w:numPr>
                <w:ilvl w:val="0"/>
                <w:numId w:val="3"/>
              </w:numPr>
              <w:spacing w:line="360" w:lineRule="auto"/>
              <w:ind w:left="0" w:firstLine="0"/>
              <w:rPr>
                <w:color w:val="000000"/>
                <w:sz w:val="20"/>
                <w:szCs w:val="24"/>
              </w:rPr>
            </w:pPr>
            <w:r w:rsidRPr="007D474F">
              <w:rPr>
                <w:color w:val="000000"/>
                <w:sz w:val="20"/>
                <w:szCs w:val="24"/>
              </w:rPr>
              <w:t>Оптовики-посылторговцы</w:t>
            </w:r>
          </w:p>
        </w:tc>
        <w:tc>
          <w:tcPr>
            <w:tcW w:w="627" w:type="pct"/>
            <w:shd w:val="clear" w:color="auto" w:fill="auto"/>
          </w:tcPr>
          <w:p w:rsidR="009031DA" w:rsidRPr="007D474F" w:rsidRDefault="009031DA" w:rsidP="007D474F">
            <w:pPr>
              <w:spacing w:line="360" w:lineRule="auto"/>
              <w:rPr>
                <w:color w:val="000000"/>
                <w:sz w:val="20"/>
                <w:szCs w:val="24"/>
              </w:rPr>
            </w:pPr>
            <w:r w:rsidRPr="007D474F">
              <w:rPr>
                <w:color w:val="000000"/>
                <w:sz w:val="20"/>
                <w:szCs w:val="24"/>
              </w:rPr>
              <w:t>Брокеры</w:t>
            </w:r>
          </w:p>
          <w:p w:rsidR="009031DA" w:rsidRPr="007D474F" w:rsidRDefault="009031DA" w:rsidP="007D474F">
            <w:pPr>
              <w:spacing w:line="360" w:lineRule="auto"/>
              <w:rPr>
                <w:color w:val="000000"/>
                <w:sz w:val="20"/>
                <w:szCs w:val="24"/>
              </w:rPr>
            </w:pPr>
            <w:r w:rsidRPr="007D474F">
              <w:rPr>
                <w:color w:val="000000"/>
                <w:sz w:val="20"/>
                <w:szCs w:val="24"/>
              </w:rPr>
              <w:t>Агенты</w:t>
            </w:r>
          </w:p>
        </w:tc>
        <w:tc>
          <w:tcPr>
            <w:tcW w:w="1098" w:type="pct"/>
            <w:shd w:val="clear" w:color="auto" w:fill="auto"/>
          </w:tcPr>
          <w:p w:rsidR="009031DA" w:rsidRPr="007D474F" w:rsidRDefault="009031DA" w:rsidP="007D474F">
            <w:pPr>
              <w:spacing w:line="360" w:lineRule="auto"/>
              <w:rPr>
                <w:color w:val="000000"/>
                <w:sz w:val="20"/>
                <w:szCs w:val="24"/>
              </w:rPr>
            </w:pPr>
            <w:r w:rsidRPr="007D474F">
              <w:rPr>
                <w:color w:val="000000"/>
                <w:sz w:val="20"/>
                <w:szCs w:val="24"/>
              </w:rPr>
              <w:t>Сбытовые отделения и конторы</w:t>
            </w:r>
          </w:p>
          <w:p w:rsidR="009031DA" w:rsidRPr="007D474F" w:rsidRDefault="009031DA" w:rsidP="007D474F">
            <w:pPr>
              <w:spacing w:line="360" w:lineRule="auto"/>
              <w:rPr>
                <w:color w:val="000000"/>
                <w:sz w:val="20"/>
                <w:szCs w:val="24"/>
              </w:rPr>
            </w:pPr>
            <w:r w:rsidRPr="007D474F">
              <w:rPr>
                <w:color w:val="000000"/>
                <w:sz w:val="20"/>
                <w:szCs w:val="24"/>
              </w:rPr>
              <w:t>Закупочные конторы</w:t>
            </w:r>
          </w:p>
        </w:tc>
        <w:tc>
          <w:tcPr>
            <w:tcW w:w="1568" w:type="pct"/>
            <w:shd w:val="clear" w:color="auto" w:fill="auto"/>
          </w:tcPr>
          <w:p w:rsidR="009031DA" w:rsidRPr="007D474F" w:rsidRDefault="009031DA" w:rsidP="007D474F">
            <w:pPr>
              <w:spacing w:line="360" w:lineRule="auto"/>
              <w:rPr>
                <w:color w:val="000000"/>
                <w:sz w:val="20"/>
                <w:szCs w:val="24"/>
              </w:rPr>
            </w:pPr>
            <w:r w:rsidRPr="007D474F">
              <w:rPr>
                <w:color w:val="000000"/>
                <w:sz w:val="20"/>
                <w:szCs w:val="24"/>
              </w:rPr>
              <w:t>Оптовики-скупщики сельхозпродуктов</w:t>
            </w:r>
          </w:p>
          <w:p w:rsidR="009031DA" w:rsidRPr="007D474F" w:rsidRDefault="009031DA" w:rsidP="007D474F">
            <w:pPr>
              <w:spacing w:line="360" w:lineRule="auto"/>
              <w:rPr>
                <w:color w:val="000000"/>
                <w:sz w:val="20"/>
                <w:szCs w:val="24"/>
              </w:rPr>
            </w:pPr>
            <w:r w:rsidRPr="007D474F">
              <w:rPr>
                <w:color w:val="000000"/>
                <w:sz w:val="20"/>
                <w:szCs w:val="24"/>
              </w:rPr>
              <w:t>Оптовые нефтебазы</w:t>
            </w:r>
          </w:p>
          <w:p w:rsidR="009031DA" w:rsidRPr="007D474F" w:rsidRDefault="009031DA" w:rsidP="007D474F">
            <w:pPr>
              <w:spacing w:line="360" w:lineRule="auto"/>
              <w:rPr>
                <w:color w:val="000000"/>
                <w:sz w:val="20"/>
                <w:szCs w:val="24"/>
              </w:rPr>
            </w:pPr>
            <w:r w:rsidRPr="007D474F">
              <w:rPr>
                <w:color w:val="000000"/>
                <w:sz w:val="20"/>
                <w:szCs w:val="24"/>
              </w:rPr>
              <w:t>Оптовики-аукционисты</w:t>
            </w:r>
          </w:p>
        </w:tc>
      </w:tr>
    </w:tbl>
    <w:p w:rsidR="009031DA" w:rsidRPr="000B11F8" w:rsidRDefault="009031DA" w:rsidP="000B11F8">
      <w:pPr>
        <w:spacing w:line="360" w:lineRule="auto"/>
        <w:ind w:firstLine="709"/>
        <w:rPr>
          <w:color w:val="000000"/>
        </w:rPr>
      </w:pPr>
    </w:p>
    <w:p w:rsidR="000B11F8" w:rsidRDefault="000B11F8" w:rsidP="000B11F8">
      <w:pPr>
        <w:spacing w:line="360" w:lineRule="auto"/>
        <w:ind w:firstLine="709"/>
        <w:rPr>
          <w:color w:val="000000"/>
        </w:rPr>
      </w:pPr>
      <w:r>
        <w:rPr>
          <w:bCs/>
          <w:color w:val="000000"/>
        </w:rPr>
        <w:br w:type="page"/>
      </w:r>
      <w:r w:rsidR="009031DA" w:rsidRPr="000B11F8">
        <w:rPr>
          <w:bCs/>
          <w:color w:val="000000"/>
        </w:rPr>
        <w:t>Оптовики-купцы</w:t>
      </w:r>
      <w:r w:rsidR="009031DA" w:rsidRPr="000B11F8">
        <w:rPr>
          <w:color w:val="000000"/>
        </w:rPr>
        <w:t xml:space="preserve"> приобретают право собственности на товар. </w:t>
      </w:r>
      <w:r w:rsidR="009031DA" w:rsidRPr="000B11F8">
        <w:rPr>
          <w:bCs/>
          <w:color w:val="000000"/>
        </w:rPr>
        <w:t xml:space="preserve">Брокеры </w:t>
      </w:r>
      <w:r w:rsidR="009031DA" w:rsidRPr="000B11F8">
        <w:rPr>
          <w:color w:val="000000"/>
        </w:rPr>
        <w:t>и</w:t>
      </w:r>
      <w:r w:rsidR="009031DA" w:rsidRPr="000B11F8">
        <w:rPr>
          <w:bCs/>
          <w:color w:val="000000"/>
        </w:rPr>
        <w:t xml:space="preserve"> агенты </w:t>
      </w:r>
      <w:r w:rsidR="009031DA" w:rsidRPr="000B11F8">
        <w:rPr>
          <w:color w:val="000000"/>
        </w:rPr>
        <w:t>не берут на себя права собственности на товар.</w:t>
      </w:r>
      <w:r w:rsidR="009031DA" w:rsidRPr="000B11F8">
        <w:rPr>
          <w:bCs/>
          <w:color w:val="000000"/>
        </w:rPr>
        <w:t xml:space="preserve"> Оптовые отделения </w:t>
      </w:r>
      <w:r w:rsidR="009031DA" w:rsidRPr="000B11F8">
        <w:rPr>
          <w:color w:val="000000"/>
        </w:rPr>
        <w:t>и</w:t>
      </w:r>
      <w:r w:rsidR="009031DA" w:rsidRPr="000B11F8">
        <w:rPr>
          <w:bCs/>
          <w:color w:val="000000"/>
        </w:rPr>
        <w:t xml:space="preserve"> конторы производителей </w:t>
      </w:r>
      <w:r w:rsidR="009031DA" w:rsidRPr="000B11F8">
        <w:rPr>
          <w:color w:val="000000"/>
        </w:rPr>
        <w:t>являются подразделениями производителей, занимающимися оптовой торговлей.</w:t>
      </w:r>
    </w:p>
    <w:p w:rsidR="009031DA" w:rsidRPr="000B11F8" w:rsidRDefault="009031DA" w:rsidP="000B11F8">
      <w:pPr>
        <w:spacing w:line="360" w:lineRule="auto"/>
        <w:ind w:firstLine="709"/>
        <w:rPr>
          <w:color w:val="000000"/>
        </w:rPr>
      </w:pPr>
      <w:r w:rsidRPr="000B11F8">
        <w:rPr>
          <w:color w:val="000000"/>
        </w:rPr>
        <w:t xml:space="preserve">Оптовики-купцы </w:t>
      </w:r>
      <w:r w:rsidR="000B11F8">
        <w:rPr>
          <w:color w:val="000000"/>
        </w:rPr>
        <w:t>–</w:t>
      </w:r>
      <w:r w:rsidR="000B11F8" w:rsidRPr="000B11F8">
        <w:rPr>
          <w:color w:val="000000"/>
        </w:rPr>
        <w:t xml:space="preserve"> </w:t>
      </w:r>
      <w:r w:rsidRPr="000B11F8">
        <w:rPr>
          <w:color w:val="000000"/>
        </w:rPr>
        <w:t>это независимые коммерческие предприятия, приобретающие право собственности на все товары, с которыми они имеют дело.</w:t>
      </w:r>
      <w:r w:rsidR="000B11F8">
        <w:rPr>
          <w:color w:val="000000"/>
        </w:rPr>
        <w:t xml:space="preserve"> </w:t>
      </w:r>
      <w:r w:rsidRPr="000B11F8">
        <w:rPr>
          <w:color w:val="000000"/>
        </w:rPr>
        <w:t>В разных сферах деятельности их называют по-разному: оптовые фирмы, оптовые дистрибьюторы, снабженческие дома. Оптовики-купцы бывают двух видов: с полным циклом обслуживания и с ограниченным циклом обслуживания.</w:t>
      </w:r>
    </w:p>
    <w:p w:rsidR="000B11F8" w:rsidRDefault="009031DA" w:rsidP="000B11F8">
      <w:pPr>
        <w:spacing w:line="360" w:lineRule="auto"/>
        <w:ind w:firstLine="709"/>
        <w:rPr>
          <w:color w:val="000000"/>
        </w:rPr>
      </w:pPr>
      <w:r w:rsidRPr="000B11F8">
        <w:rPr>
          <w:bCs/>
          <w:color w:val="000000"/>
        </w:rPr>
        <w:t>Оптовики с полным циклом обслуживания</w:t>
      </w:r>
      <w:r w:rsidRPr="000B11F8">
        <w:rPr>
          <w:b/>
          <w:bCs/>
          <w:color w:val="000000"/>
        </w:rPr>
        <w:t xml:space="preserve">. </w:t>
      </w:r>
      <w:r w:rsidRPr="000B11F8">
        <w:rPr>
          <w:color w:val="000000"/>
        </w:rPr>
        <w:t>Оптовик с полным циклом обслуживания предоставляет такие услуги, как хранение товарных запасов, предоставление продавцов, кредитование, обеспечение доставки товара и оказание содействия в области управления. По своему характеру это либо торговцы оптом, либо дистрибьюторы товаров промышленного назначения.</w:t>
      </w:r>
    </w:p>
    <w:p w:rsidR="000B11F8" w:rsidRDefault="009031DA" w:rsidP="000B11F8">
      <w:pPr>
        <w:spacing w:line="360" w:lineRule="auto"/>
        <w:ind w:firstLine="709"/>
        <w:rPr>
          <w:color w:val="000000"/>
        </w:rPr>
      </w:pPr>
      <w:r w:rsidRPr="000B11F8">
        <w:rPr>
          <w:color w:val="000000"/>
        </w:rPr>
        <w:t>Торговцы оптом торгуют в основном с предприятиями розницы, предоставляя им полный набор услуг. Друг от друга они отличаются главным образом широтой ассортиментного набора товаров.</w:t>
      </w:r>
    </w:p>
    <w:p w:rsidR="000B11F8" w:rsidRDefault="009031DA" w:rsidP="000B11F8">
      <w:pPr>
        <w:spacing w:line="360" w:lineRule="auto"/>
        <w:ind w:firstLine="709"/>
        <w:rPr>
          <w:color w:val="000000"/>
        </w:rPr>
      </w:pPr>
      <w:r w:rsidRPr="000B11F8">
        <w:rPr>
          <w:bCs/>
          <w:color w:val="000000"/>
        </w:rPr>
        <w:t>Оптовики смешанного ассортимента</w:t>
      </w:r>
      <w:r w:rsidRPr="000B11F8">
        <w:rPr>
          <w:color w:val="000000"/>
        </w:rPr>
        <w:t xml:space="preserve"> занимаются несколькими ассортиментными группами товаров, чтобы удовлетворить как нужды</w:t>
      </w:r>
      <w:r w:rsidR="000B11F8">
        <w:rPr>
          <w:color w:val="000000"/>
        </w:rPr>
        <w:t xml:space="preserve"> </w:t>
      </w:r>
      <w:r w:rsidRPr="000B11F8">
        <w:rPr>
          <w:color w:val="000000"/>
        </w:rPr>
        <w:t>розничных торговцев с широким смешанным ассортиментом, так и розничных предприятий торговли с узкоспециализированным товарным ассортиментом.</w:t>
      </w:r>
    </w:p>
    <w:p w:rsidR="000B11F8" w:rsidRDefault="009031DA" w:rsidP="000B11F8">
      <w:pPr>
        <w:spacing w:line="360" w:lineRule="auto"/>
        <w:ind w:firstLine="709"/>
        <w:rPr>
          <w:color w:val="000000"/>
        </w:rPr>
      </w:pPr>
      <w:r w:rsidRPr="000B11F8">
        <w:rPr>
          <w:bCs/>
          <w:color w:val="000000"/>
        </w:rPr>
        <w:t>Оптовики неширокого насыщенного ассортимента</w:t>
      </w:r>
      <w:r w:rsidRPr="000B11F8">
        <w:rPr>
          <w:color w:val="000000"/>
        </w:rPr>
        <w:t xml:space="preserve"> занимаются одной</w:t>
      </w:r>
      <w:r w:rsidR="000B11F8">
        <w:rPr>
          <w:color w:val="000000"/>
        </w:rPr>
        <w:t xml:space="preserve"> </w:t>
      </w:r>
      <w:r w:rsidRPr="000B11F8">
        <w:rPr>
          <w:color w:val="000000"/>
        </w:rPr>
        <w:t>или двумя ассортиментными группами товаров при значительно большей глубине ассортимента. В качестве примеров можно ссылаться на оптовых</w:t>
      </w:r>
      <w:r w:rsidR="000B11F8">
        <w:rPr>
          <w:color w:val="000000"/>
        </w:rPr>
        <w:t xml:space="preserve"> </w:t>
      </w:r>
      <w:r w:rsidRPr="000B11F8">
        <w:rPr>
          <w:color w:val="000000"/>
        </w:rPr>
        <w:t>торговцев техническими товарами, лекарствами, одеждой.</w:t>
      </w:r>
      <w:r w:rsidR="000B11F8">
        <w:rPr>
          <w:color w:val="000000"/>
        </w:rPr>
        <w:t xml:space="preserve"> </w:t>
      </w:r>
      <w:r w:rsidRPr="000B11F8">
        <w:rPr>
          <w:bCs/>
          <w:color w:val="000000"/>
        </w:rPr>
        <w:t>Узкоспециализированные оптовики</w:t>
      </w:r>
      <w:r w:rsidRPr="000B11F8">
        <w:rPr>
          <w:color w:val="000000"/>
        </w:rPr>
        <w:t xml:space="preserve"> занимаются лишь частью той или иной ассортиментной группы товаров, охватывая ее на большую глубину. В качестве примеров можно ссылаться на оптовых торговцев продуктами лечебного питания, морепродуктами и автомотодеталями. Все они предоставляют своим клиентам более полную возможность выбора и обладают более глубокими знаниями о товаре.</w:t>
      </w:r>
    </w:p>
    <w:p w:rsidR="009031DA" w:rsidRPr="000B11F8" w:rsidRDefault="009031DA" w:rsidP="000B11F8">
      <w:pPr>
        <w:spacing w:line="360" w:lineRule="auto"/>
        <w:ind w:firstLine="709"/>
        <w:rPr>
          <w:color w:val="000000"/>
        </w:rPr>
      </w:pPr>
      <w:r w:rsidRPr="000B11F8">
        <w:rPr>
          <w:color w:val="000000"/>
        </w:rPr>
        <w:t xml:space="preserve">Дистрибьюторы товаров промышленного назначения продают преимущественно производителям, а не розничным торговцам. Они предоставляют своим покупателям ряд услуг, таких, как хранение товарных запасов, кредитование и доставку товаров. Они могут заниматься либо широкой товарной номенклатурой (в этом случае их часто называют снабженческими домами), либо смешанным, либо специализированным ассортиментом. Дистрибьюторы товаров промышленного назначения могут заниматься исключительно материалами для технического обслуживания (такими, как подшипники, двигатели </w:t>
      </w:r>
      <w:r w:rsidR="000B11F8">
        <w:rPr>
          <w:color w:val="000000"/>
        </w:rPr>
        <w:t>и т.п.</w:t>
      </w:r>
      <w:r w:rsidRPr="000B11F8">
        <w:rPr>
          <w:color w:val="000000"/>
        </w:rPr>
        <w:t xml:space="preserve">) или самим оборудованием (ручной и электроинструмент, вилочные погрузчики </w:t>
      </w:r>
      <w:r w:rsidR="000B11F8">
        <w:rPr>
          <w:color w:val="000000"/>
        </w:rPr>
        <w:t>и т.п.</w:t>
      </w:r>
      <w:r w:rsidRPr="000B11F8">
        <w:rPr>
          <w:color w:val="000000"/>
        </w:rPr>
        <w:t>).</w:t>
      </w:r>
    </w:p>
    <w:p w:rsidR="009E3DAF" w:rsidRPr="000B11F8" w:rsidRDefault="009031DA" w:rsidP="000B11F8">
      <w:pPr>
        <w:spacing w:line="360" w:lineRule="auto"/>
        <w:ind w:firstLine="709"/>
        <w:rPr>
          <w:color w:val="000000"/>
        </w:rPr>
      </w:pPr>
      <w:r w:rsidRPr="000B11F8">
        <w:rPr>
          <w:bCs/>
          <w:color w:val="000000"/>
        </w:rPr>
        <w:t>Оптовики с ограниченным циклом обслуживания</w:t>
      </w:r>
      <w:r w:rsidRPr="000B11F8">
        <w:rPr>
          <w:color w:val="000000"/>
        </w:rPr>
        <w:t>. Оптовик с ограниченным циклом обслуживания предоставляет своим поставщикам и клиентам гораздо меньше услуг. Существует несколько видов оптовых предприятий с ограниченным набором услуг. Оптовик, торгующий за наличный расчет и без доставки товара, занимается ограниченным</w:t>
      </w:r>
    </w:p>
    <w:p w:rsidR="000B11F8" w:rsidRDefault="009031DA" w:rsidP="000B11F8">
      <w:pPr>
        <w:spacing w:line="360" w:lineRule="auto"/>
        <w:ind w:firstLine="709"/>
        <w:rPr>
          <w:color w:val="000000"/>
        </w:rPr>
      </w:pPr>
      <w:r w:rsidRPr="000B11F8">
        <w:rPr>
          <w:color w:val="000000"/>
        </w:rPr>
        <w:t>ассортиментом ходовых товаров, которые он подает мелким розничным торговцам с немедленной оплатой покупки, обычно возлагая на них самих заботу о вывозе купленного. Например, мелкий розничный торговец, держащий рыбный магазин, как правило, рано утром отправляется к такому оптовику, покупает у него несколько ящиков рыбы, тут же расплачивается,</w:t>
      </w:r>
      <w:r w:rsidR="000B11F8">
        <w:rPr>
          <w:color w:val="000000"/>
        </w:rPr>
        <w:t xml:space="preserve"> </w:t>
      </w:r>
      <w:r w:rsidRPr="000B11F8">
        <w:rPr>
          <w:color w:val="000000"/>
        </w:rPr>
        <w:t>сам везет товар к себе в магазин и сам разгружает его.</w:t>
      </w:r>
    </w:p>
    <w:p w:rsidR="000B11F8" w:rsidRDefault="009031DA" w:rsidP="000B11F8">
      <w:pPr>
        <w:spacing w:line="360" w:lineRule="auto"/>
        <w:ind w:firstLine="709"/>
        <w:rPr>
          <w:color w:val="000000"/>
        </w:rPr>
      </w:pPr>
      <w:r w:rsidRPr="000B11F8">
        <w:rPr>
          <w:color w:val="000000"/>
        </w:rPr>
        <w:t>Оптовик-коммивояжер не только продает, но и прежде всего сам</w:t>
      </w:r>
      <w:r w:rsidR="000B11F8">
        <w:rPr>
          <w:color w:val="000000"/>
        </w:rPr>
        <w:t xml:space="preserve"> </w:t>
      </w:r>
      <w:r w:rsidRPr="000B11F8">
        <w:rPr>
          <w:color w:val="000000"/>
        </w:rPr>
        <w:t>доставляет товар покупателям. Такой торговец занимается ограниченным ассортиментом продуктов кратковременного хранения (молоко, хлеб, легкие закуски), которые он продает за наличный расчет, совершая объезды универсамов, мелких бакалейно-гастрономических магазинов, больниц, ресторанов, заводских кафетериев и гостиниц.</w:t>
      </w:r>
    </w:p>
    <w:p w:rsidR="000B11F8" w:rsidRDefault="009031DA" w:rsidP="000B11F8">
      <w:pPr>
        <w:spacing w:line="360" w:lineRule="auto"/>
        <w:ind w:firstLine="709"/>
        <w:rPr>
          <w:color w:val="000000"/>
        </w:rPr>
      </w:pPr>
      <w:r w:rsidRPr="000B11F8">
        <w:rPr>
          <w:color w:val="000000"/>
        </w:rPr>
        <w:t>Оптовик-организатор работает в отраслях, для которых характерна бестарная перевозка грузов, таких, как каменный уголь, лесоматериалы, тяжелое оборудование. Такой оптовик не держит товарных запасов и не занимается товаром непосредственно. Получив заказ, он находит производителя, который отгружает товар непосредственно покупателю на определенных условиях поставки и в определенное время. С момента принятия заказа и до момента завершения поставки оптовик-организатор принимает на себя право собственности на товар и весь связанный с этим риск. Поскольку оптовик-организатор не хранит у себя товарных запасов, он торгует по более низким ценам и может передавать часть сэкономленных средств своим клиентам.</w:t>
      </w:r>
    </w:p>
    <w:p w:rsidR="000B11F8" w:rsidRDefault="009031DA" w:rsidP="000B11F8">
      <w:pPr>
        <w:spacing w:line="360" w:lineRule="auto"/>
        <w:ind w:firstLine="709"/>
        <w:rPr>
          <w:color w:val="000000"/>
        </w:rPr>
      </w:pPr>
      <w:r w:rsidRPr="000B11F8">
        <w:rPr>
          <w:color w:val="000000"/>
        </w:rPr>
        <w:t>Оптовики-консигнанты обслуживают бакалейно-гастрономические магазины и розничных торговцев лекарствами, предлагая в основном товары не пищевого ассортимента. Владельцы этих розничных предприятий не хотят заказывать и поддерживать экспозиции сотен непищевых продуктов. Оптовик-консигнант высылает в магазин автофургон, его представитель оборудует в торговом зале выкладки</w:t>
      </w:r>
      <w:r w:rsidR="000B11F8">
        <w:rPr>
          <w:color w:val="000000"/>
        </w:rPr>
        <w:t xml:space="preserve"> </w:t>
      </w:r>
      <w:r w:rsidRPr="000B11F8">
        <w:rPr>
          <w:color w:val="000000"/>
        </w:rPr>
        <w:t xml:space="preserve">игрушек, книг в бумажной обложке, технических товаров, медикаментозных и косметических средств. Оптовик-консигнант сам назначает цену на товары, следит за их свежестью, устраивает внутримагазинные экспозиции и ведет учет товарно-материальных запасов. Оптовики-консигнанты торгуют на условиях консигнации, </w:t>
      </w:r>
      <w:r w:rsidR="000B11F8">
        <w:rPr>
          <w:color w:val="000000"/>
        </w:rPr>
        <w:t>т.е.</w:t>
      </w:r>
      <w:r w:rsidRPr="000B11F8">
        <w:rPr>
          <w:color w:val="000000"/>
        </w:rPr>
        <w:t xml:space="preserve"> сохраняет за собой право собственности на товар,</w:t>
      </w:r>
      <w:r w:rsidR="000B11F8">
        <w:rPr>
          <w:color w:val="000000"/>
        </w:rPr>
        <w:t xml:space="preserve"> </w:t>
      </w:r>
      <w:r w:rsidRPr="000B11F8">
        <w:rPr>
          <w:color w:val="000000"/>
        </w:rPr>
        <w:t>а счета розничным торговцам выставляют лишь за то, что раскуплено потребителями. Таким образом, они оказывают следующие услуги: доставка</w:t>
      </w:r>
      <w:r w:rsidR="000B11F8">
        <w:rPr>
          <w:color w:val="000000"/>
        </w:rPr>
        <w:t xml:space="preserve"> </w:t>
      </w:r>
      <w:r w:rsidRPr="000B11F8">
        <w:rPr>
          <w:color w:val="000000"/>
        </w:rPr>
        <w:t>товара, установка стеллажей для его размещения, поддержание товарно-материальных запасов, финансирование. Они почти не занимаются стимулированием сбыта, поскольку имеют дело со множеством широко рекламируемых марочных товаров.</w:t>
      </w:r>
    </w:p>
    <w:p w:rsidR="000B11F8" w:rsidRDefault="009031DA" w:rsidP="000B11F8">
      <w:pPr>
        <w:spacing w:line="360" w:lineRule="auto"/>
        <w:ind w:firstLine="709"/>
        <w:rPr>
          <w:color w:val="000000"/>
        </w:rPr>
      </w:pPr>
      <w:r w:rsidRPr="000B11F8">
        <w:rPr>
          <w:color w:val="000000"/>
        </w:rPr>
        <w:t>Сельскохозяйственные производственные кооперативы находятся в коллективном владении входящих в их состав фермеров и занимаются производством сельскохозяйственной продукции для продажи на местных рынках. В конце года все доходы такого кооператива распределяются между его членами. Кооператив нередко стремится повышать качество своей продукции и пропагандировать свое марочное название.</w:t>
      </w:r>
    </w:p>
    <w:p w:rsidR="000B11F8" w:rsidRDefault="009031DA" w:rsidP="000B11F8">
      <w:pPr>
        <w:spacing w:line="360" w:lineRule="auto"/>
        <w:ind w:firstLine="709"/>
        <w:rPr>
          <w:color w:val="000000"/>
        </w:rPr>
      </w:pPr>
      <w:r w:rsidRPr="000B11F8">
        <w:rPr>
          <w:color w:val="000000"/>
        </w:rPr>
        <w:t>Оптовик-посылторговец рассылает каталоги на ювелирные изделия, косметику, пищевые деликатесы и прочие мелкие товары клиентам из сферы розницы, промышленного производства и разного рода учреждениям. Основными заказчиками такого оптовика являются коммерческие заведения, расположенные в близлежащих районах. Выполненные заказы высылаются клиентам по почте, доставляются автомобильным или каким-либо другим эффективным транспортом.</w:t>
      </w:r>
    </w:p>
    <w:p w:rsidR="009031DA" w:rsidRPr="000B11F8" w:rsidRDefault="009031DA" w:rsidP="000B11F8">
      <w:pPr>
        <w:spacing w:line="360" w:lineRule="auto"/>
        <w:ind w:firstLine="709"/>
        <w:rPr>
          <w:color w:val="000000"/>
        </w:rPr>
      </w:pPr>
      <w:r w:rsidRPr="000B11F8">
        <w:rPr>
          <w:color w:val="000000"/>
        </w:rPr>
        <w:t xml:space="preserve">Агенты и брокеры отличаются от оптовиков-купцов по двум показателям: они не берут на себя права собственности на товар и выполняют лишь ограниченное число функций. Их основная функция </w:t>
      </w:r>
      <w:r w:rsidR="000B11F8">
        <w:rPr>
          <w:color w:val="000000"/>
        </w:rPr>
        <w:t>–</w:t>
      </w:r>
      <w:r w:rsidR="000B11F8" w:rsidRPr="000B11F8">
        <w:rPr>
          <w:color w:val="000000"/>
        </w:rPr>
        <w:t xml:space="preserve"> </w:t>
      </w:r>
      <w:r w:rsidRPr="000B11F8">
        <w:rPr>
          <w:color w:val="000000"/>
        </w:rPr>
        <w:t>содействие купле-продаже. За свои услуги они получают комиссионное</w:t>
      </w:r>
      <w:r w:rsidR="000B11F8">
        <w:rPr>
          <w:color w:val="000000"/>
        </w:rPr>
        <w:t xml:space="preserve"> </w:t>
      </w:r>
      <w:r w:rsidRPr="000B11F8">
        <w:rPr>
          <w:color w:val="000000"/>
        </w:rPr>
        <w:t>вознаграждение</w:t>
      </w:r>
      <w:r w:rsidR="000B11F8">
        <w:rPr>
          <w:color w:val="000000"/>
        </w:rPr>
        <w:t xml:space="preserve"> </w:t>
      </w:r>
      <w:r w:rsidRPr="000B11F8">
        <w:rPr>
          <w:color w:val="000000"/>
        </w:rPr>
        <w:t xml:space="preserve">в размере от 2 до </w:t>
      </w:r>
      <w:r w:rsidR="000B11F8" w:rsidRPr="000B11F8">
        <w:rPr>
          <w:color w:val="000000"/>
        </w:rPr>
        <w:t>6</w:t>
      </w:r>
      <w:r w:rsidR="000B11F8">
        <w:rPr>
          <w:color w:val="000000"/>
        </w:rPr>
        <w:t>%</w:t>
      </w:r>
      <w:r w:rsidRPr="000B11F8">
        <w:rPr>
          <w:color w:val="000000"/>
        </w:rPr>
        <w:t xml:space="preserve"> продажной цены товара. Подобно оптовикам-купцам, они обычно специализируются по типу предлагаемого товарного ассортимента, либо по типу обслуживаемых ими клиентов. На долю брокеров и агентов приходится 1</w:t>
      </w:r>
      <w:r w:rsidR="000B11F8" w:rsidRPr="000B11F8">
        <w:rPr>
          <w:color w:val="000000"/>
        </w:rPr>
        <w:t>0</w:t>
      </w:r>
      <w:r w:rsidR="000B11F8">
        <w:rPr>
          <w:color w:val="000000"/>
        </w:rPr>
        <w:t>%</w:t>
      </w:r>
      <w:r w:rsidRPr="000B11F8">
        <w:rPr>
          <w:color w:val="000000"/>
        </w:rPr>
        <w:t xml:space="preserve"> общего оптового оборота.</w:t>
      </w:r>
    </w:p>
    <w:p w:rsidR="000B11F8" w:rsidRDefault="009031DA" w:rsidP="000B11F8">
      <w:pPr>
        <w:spacing w:line="360" w:lineRule="auto"/>
        <w:ind w:firstLine="709"/>
        <w:rPr>
          <w:color w:val="000000"/>
        </w:rPr>
      </w:pPr>
      <w:r w:rsidRPr="000B11F8">
        <w:rPr>
          <w:color w:val="000000"/>
        </w:rPr>
        <w:t xml:space="preserve">Основная функция брокера </w:t>
      </w:r>
      <w:r w:rsidR="000B11F8">
        <w:rPr>
          <w:color w:val="000000"/>
        </w:rPr>
        <w:t>–</w:t>
      </w:r>
      <w:r w:rsidR="000B11F8" w:rsidRPr="000B11F8">
        <w:rPr>
          <w:color w:val="000000"/>
        </w:rPr>
        <w:t xml:space="preserve"> </w:t>
      </w:r>
      <w:r w:rsidRPr="000B11F8">
        <w:rPr>
          <w:color w:val="000000"/>
        </w:rPr>
        <w:t>свести покупателей с продавцом и помочь им договориться. Брокеру платит тот, кто привлек его. Брокер не держит</w:t>
      </w:r>
      <w:r w:rsidR="000B11F8">
        <w:rPr>
          <w:color w:val="000000"/>
        </w:rPr>
        <w:t xml:space="preserve"> </w:t>
      </w:r>
      <w:r w:rsidRPr="000B11F8">
        <w:rPr>
          <w:color w:val="000000"/>
        </w:rPr>
        <w:t>товарных запасов, не принимает участия в финансировании сделок, не</w:t>
      </w:r>
      <w:r w:rsidR="000B11F8">
        <w:rPr>
          <w:color w:val="000000"/>
        </w:rPr>
        <w:t xml:space="preserve"> </w:t>
      </w:r>
      <w:r w:rsidRPr="000B11F8">
        <w:rPr>
          <w:color w:val="000000"/>
        </w:rPr>
        <w:t xml:space="preserve">принимает на себя ни какого риска. Наиболее типичные примеры </w:t>
      </w:r>
      <w:r w:rsidR="000B11F8">
        <w:rPr>
          <w:color w:val="000000"/>
        </w:rPr>
        <w:t>–</w:t>
      </w:r>
      <w:r w:rsidR="000B11F8" w:rsidRPr="000B11F8">
        <w:rPr>
          <w:color w:val="000000"/>
        </w:rPr>
        <w:t xml:space="preserve"> </w:t>
      </w:r>
      <w:r w:rsidRPr="000B11F8">
        <w:rPr>
          <w:color w:val="000000"/>
        </w:rPr>
        <w:t>брокеры по операциям с пищевыми продуктами, недвижимостью, страховые брокеры и брокеры по операциям с ценными бумагами.</w:t>
      </w:r>
    </w:p>
    <w:p w:rsidR="009031DA" w:rsidRPr="000B11F8" w:rsidRDefault="009031DA" w:rsidP="000B11F8">
      <w:pPr>
        <w:spacing w:line="360" w:lineRule="auto"/>
        <w:ind w:firstLine="709"/>
        <w:rPr>
          <w:color w:val="000000"/>
        </w:rPr>
      </w:pPr>
      <w:r w:rsidRPr="000B11F8">
        <w:rPr>
          <w:color w:val="000000"/>
        </w:rPr>
        <w:t>Агент представляет покупателя или продавца на более долговременной основе. Сущ</w:t>
      </w:r>
      <w:r w:rsidR="009361F3" w:rsidRPr="000B11F8">
        <w:rPr>
          <w:color w:val="000000"/>
        </w:rPr>
        <w:t>ествует несколько видов агентов:</w:t>
      </w:r>
    </w:p>
    <w:p w:rsidR="009361F3" w:rsidRPr="000B11F8" w:rsidRDefault="000B11F8" w:rsidP="000B11F8">
      <w:pPr>
        <w:spacing w:line="360" w:lineRule="auto"/>
        <w:ind w:firstLine="709"/>
        <w:rPr>
          <w:color w:val="000000"/>
        </w:rPr>
      </w:pPr>
      <w:r>
        <w:rPr>
          <w:color w:val="000000"/>
        </w:rPr>
        <w:t>– </w:t>
      </w:r>
      <w:r w:rsidR="009031DA" w:rsidRPr="000B11F8">
        <w:rPr>
          <w:bCs/>
          <w:color w:val="000000"/>
        </w:rPr>
        <w:t>Агенты производителей</w:t>
      </w:r>
      <w:r w:rsidR="009031DA" w:rsidRPr="000B11F8">
        <w:rPr>
          <w:color w:val="000000"/>
        </w:rPr>
        <w:t xml:space="preserve"> (их называют также представителями производителей) превосходят по своей численности оптовиков-агентов всех остальных видов. Такой агент представляет двух или нескольких производителей дополняющих друг друга товаров. Он заключает официальные письменные соглашения с каждым отдельным производителем в отношении политики цен, территориальных границ деятельности, процедуры прохождения заказов, услуг по доставке товаров, выдаваемых на эти товары гарантий и размеров комиссионных ставок. Он хорошо знаком с товарным ассортиментом каждого производителя и организует сбыт его товаров, опираясь на свои широкие контакты с покупателями. К услугам агентов фирм-производителей прибегают при торговле такими товарами, как одежда, мебель и электротовары. Большинство агентов представляют собой мелкие коммерческие предприятия, насчитывающие всего несколько сотрудников, которые являются искусными продавцами. Их нанимают мелкие предприниматели, которые не могут позволить себе содержание собственного штата коммивояжеров, а также крупные производственные фирмы которые хотят</w:t>
      </w:r>
    </w:p>
    <w:p w:rsidR="009031DA" w:rsidRPr="000B11F8" w:rsidRDefault="009031DA" w:rsidP="000B11F8">
      <w:pPr>
        <w:spacing w:line="360" w:lineRule="auto"/>
        <w:ind w:firstLine="709"/>
        <w:rPr>
          <w:color w:val="000000"/>
        </w:rPr>
      </w:pPr>
      <w:r w:rsidRPr="000B11F8">
        <w:rPr>
          <w:color w:val="000000"/>
        </w:rPr>
        <w:t>проникнуть с помощью агентов на новые территории или быть представленными на территориях, где использование штатных коммивояжеров нерентабельно.</w:t>
      </w:r>
    </w:p>
    <w:p w:rsidR="00DD3365" w:rsidRPr="000B11F8" w:rsidRDefault="000B11F8" w:rsidP="000B11F8">
      <w:pPr>
        <w:spacing w:line="360" w:lineRule="auto"/>
        <w:ind w:firstLine="709"/>
        <w:rPr>
          <w:color w:val="000000"/>
        </w:rPr>
      </w:pPr>
      <w:r>
        <w:rPr>
          <w:color w:val="000000"/>
        </w:rPr>
        <w:t>– </w:t>
      </w:r>
      <w:r w:rsidR="009031DA" w:rsidRPr="000B11F8">
        <w:rPr>
          <w:bCs/>
          <w:color w:val="000000"/>
        </w:rPr>
        <w:t>Полномочные агенты</w:t>
      </w:r>
      <w:r w:rsidR="009031DA" w:rsidRPr="000B11F8">
        <w:rPr>
          <w:color w:val="000000"/>
        </w:rPr>
        <w:t xml:space="preserve"> </w:t>
      </w:r>
      <w:r w:rsidR="009031DA" w:rsidRPr="000B11F8">
        <w:rPr>
          <w:bCs/>
          <w:color w:val="000000"/>
        </w:rPr>
        <w:t>по сбыту</w:t>
      </w:r>
      <w:r w:rsidR="009031DA" w:rsidRPr="000B11F8">
        <w:rPr>
          <w:b/>
          <w:bCs/>
          <w:color w:val="000000"/>
        </w:rPr>
        <w:t xml:space="preserve"> </w:t>
      </w:r>
      <w:r w:rsidR="009031DA" w:rsidRPr="000B11F8">
        <w:rPr>
          <w:color w:val="000000"/>
        </w:rPr>
        <w:t>заключают с производителями договоры, получая права на сбыт всей выпускаемой тем или иным производителем продукции. Такой производитель либо не хочет брать на себя функции по</w:t>
      </w:r>
      <w:r>
        <w:rPr>
          <w:color w:val="000000"/>
        </w:rPr>
        <w:t xml:space="preserve"> </w:t>
      </w:r>
      <w:r w:rsidR="009031DA" w:rsidRPr="000B11F8">
        <w:rPr>
          <w:color w:val="000000"/>
        </w:rPr>
        <w:t>сбыту, либо чувствует себя не подготовленным к этой деятельности.</w:t>
      </w:r>
    </w:p>
    <w:p w:rsidR="009031DA" w:rsidRPr="000B11F8" w:rsidRDefault="009031DA" w:rsidP="000B11F8">
      <w:pPr>
        <w:spacing w:line="360" w:lineRule="auto"/>
        <w:ind w:firstLine="709"/>
        <w:rPr>
          <w:color w:val="000000"/>
        </w:rPr>
      </w:pPr>
      <w:r w:rsidRPr="000B11F8">
        <w:rPr>
          <w:color w:val="000000"/>
        </w:rPr>
        <w:t>Полномочный агент по сбыту служит как бы отделом сбыта производителя и оказывает значительное влияние на цены, сроки и условия продажи. Его деятельность обычно не ограничивается никакими территориальными рамками. Полномочные торговые агенты встречаются в таких сферах товарного производства, как текстильная промышленность, производство промышленного оборудования</w:t>
      </w:r>
      <w:r w:rsidR="000B11F8">
        <w:rPr>
          <w:color w:val="000000"/>
        </w:rPr>
        <w:t>.</w:t>
      </w:r>
      <w:r w:rsidRPr="000B11F8">
        <w:rPr>
          <w:color w:val="000000"/>
        </w:rPr>
        <w:t xml:space="preserve"> Каменного угля, кокса, химикатов и металлов.</w:t>
      </w:r>
    </w:p>
    <w:p w:rsidR="009031DA" w:rsidRPr="000B11F8" w:rsidRDefault="009031DA" w:rsidP="000B11F8">
      <w:pPr>
        <w:spacing w:line="360" w:lineRule="auto"/>
        <w:ind w:firstLine="709"/>
        <w:rPr>
          <w:color w:val="000000"/>
        </w:rPr>
      </w:pPr>
      <w:r w:rsidRPr="000B11F8">
        <w:rPr>
          <w:bCs/>
          <w:color w:val="000000"/>
        </w:rPr>
        <w:t>Агенты по закупкам</w:t>
      </w:r>
      <w:r w:rsidRPr="000B11F8">
        <w:rPr>
          <w:color w:val="000000"/>
        </w:rPr>
        <w:t xml:space="preserve"> обычно оформляют долговременные отношения со своими покупателями и закупают для них необходимые товары, нередко получая эти товары, проверяя их качество, организуя складирование и последующую доставку к месту назначения. Одной из разновидностей агентов по закупкам являются местные закупщики на основных рынках одежды, подыскивающие ассортимент, которым могли бы торговать мелкие магазины в небольших городах. Эти закупщики обладают широкими знаниями и представляют своим клиентам полезную информацию о рынке, а также подыскивают им наиболее подходящие товары по наиболее благоприятным ценам.</w:t>
      </w:r>
    </w:p>
    <w:p w:rsidR="009031DA" w:rsidRPr="000B11F8" w:rsidRDefault="009031DA" w:rsidP="000B11F8">
      <w:pPr>
        <w:spacing w:line="360" w:lineRule="auto"/>
        <w:ind w:firstLine="709"/>
        <w:rPr>
          <w:color w:val="000000"/>
        </w:rPr>
      </w:pPr>
      <w:r w:rsidRPr="000B11F8">
        <w:rPr>
          <w:bCs/>
          <w:color w:val="000000"/>
        </w:rPr>
        <w:t>Оптовики-комиссионеры</w:t>
      </w:r>
      <w:r w:rsidRPr="000B11F8">
        <w:rPr>
          <w:color w:val="000000"/>
        </w:rPr>
        <w:t xml:space="preserve"> (или фирмы-комиссионеры) </w:t>
      </w:r>
      <w:r w:rsidR="000B11F8">
        <w:rPr>
          <w:color w:val="000000"/>
        </w:rPr>
        <w:t>–</w:t>
      </w:r>
      <w:r w:rsidR="000B11F8" w:rsidRPr="000B11F8">
        <w:rPr>
          <w:color w:val="000000"/>
        </w:rPr>
        <w:t xml:space="preserve"> </w:t>
      </w:r>
      <w:r w:rsidRPr="000B11F8">
        <w:rPr>
          <w:color w:val="000000"/>
        </w:rPr>
        <w:t>это агенты, вступающие в физическое владение товарами и самостоятельно заключающие сделки на их продажу. Как правило, они не</w:t>
      </w:r>
      <w:r w:rsidR="000B11F8">
        <w:rPr>
          <w:color w:val="000000"/>
        </w:rPr>
        <w:t xml:space="preserve"> </w:t>
      </w:r>
      <w:r w:rsidRPr="000B11F8">
        <w:rPr>
          <w:color w:val="000000"/>
        </w:rPr>
        <w:t>работают на основе долговременных соглашений. К их услугам чаще всего прибегают при продаже своей продукции фермеры, которые не хотят самостоятельно</w:t>
      </w:r>
      <w:r w:rsidR="000B11F8">
        <w:rPr>
          <w:color w:val="000000"/>
        </w:rPr>
        <w:t xml:space="preserve"> </w:t>
      </w:r>
      <w:r w:rsidRPr="000B11F8">
        <w:rPr>
          <w:color w:val="000000"/>
        </w:rPr>
        <w:t>заниматься сбытом и не являются членами сельскохозяйственных производственных кооперативов. Оптовик-комиссионер гонит грузовик с товаром на центральный рынок, продает всю партию по наиболее благоприятной цене, вычитает из выручки свои комиссионные и издержки и передает оставшуюся сумму производителю.</w:t>
      </w:r>
    </w:p>
    <w:p w:rsidR="000B11F8" w:rsidRDefault="009031DA" w:rsidP="000B11F8">
      <w:pPr>
        <w:spacing w:line="360" w:lineRule="auto"/>
        <w:ind w:firstLine="709"/>
        <w:rPr>
          <w:color w:val="000000"/>
        </w:rPr>
      </w:pPr>
      <w:r w:rsidRPr="000B11F8">
        <w:rPr>
          <w:color w:val="000000"/>
        </w:rPr>
        <w:t>Третья основная разновидность оптовой торговли состоит из</w:t>
      </w:r>
      <w:r w:rsidR="000B11F8">
        <w:rPr>
          <w:color w:val="000000"/>
        </w:rPr>
        <w:t xml:space="preserve"> </w:t>
      </w:r>
      <w:r w:rsidRPr="000B11F8">
        <w:rPr>
          <w:color w:val="000000"/>
        </w:rPr>
        <w:t>операций, осуществляемых продавцами и покупателями самостоятельно, без привлечения независимых оптовых торговцев. Существует два вида предприятий, з</w:t>
      </w:r>
      <w:r w:rsidR="009361F3" w:rsidRPr="000B11F8">
        <w:rPr>
          <w:color w:val="000000"/>
        </w:rPr>
        <w:t>анимающихся такой деятельностью:</w:t>
      </w:r>
    </w:p>
    <w:p w:rsidR="000B11F8" w:rsidRDefault="009031DA" w:rsidP="000B11F8">
      <w:pPr>
        <w:spacing w:line="360" w:lineRule="auto"/>
        <w:ind w:firstLine="709"/>
        <w:rPr>
          <w:color w:val="000000"/>
        </w:rPr>
      </w:pPr>
      <w:r w:rsidRPr="000B11F8">
        <w:rPr>
          <w:bCs/>
          <w:color w:val="000000"/>
        </w:rPr>
        <w:t>Сбытовые отделения и конторы.</w:t>
      </w:r>
      <w:r w:rsidRPr="000B11F8">
        <w:rPr>
          <w:color w:val="000000"/>
        </w:rPr>
        <w:t xml:space="preserve"> Производители нередко обзаводятся собственными сбытовыми отделениями и конторами, чтобы держать под более жестким контролем деятельность по управлению товарными запасами, сбыту и стимулированию. </w:t>
      </w:r>
      <w:r w:rsidRPr="000B11F8">
        <w:rPr>
          <w:bCs/>
          <w:color w:val="000000"/>
        </w:rPr>
        <w:t>Сбытовые отделения</w:t>
      </w:r>
      <w:r w:rsidRPr="000B11F8">
        <w:rPr>
          <w:color w:val="000000"/>
        </w:rPr>
        <w:t xml:space="preserve"> хранят товарные запасы и встречаются в таких отраслях производства, как лесная промышленность, производство автомотооборудования и деталей. </w:t>
      </w:r>
      <w:r w:rsidRPr="000B11F8">
        <w:rPr>
          <w:bCs/>
          <w:color w:val="000000"/>
        </w:rPr>
        <w:t>Сбытовые конторы</w:t>
      </w:r>
      <w:r w:rsidRPr="000B11F8">
        <w:rPr>
          <w:color w:val="000000"/>
        </w:rPr>
        <w:t xml:space="preserve"> не хранят товарных запасов и наиболее часто встречаются в сфере текстильных и галантерейных товаров.</w:t>
      </w:r>
    </w:p>
    <w:p w:rsidR="009031DA" w:rsidRPr="000B11F8" w:rsidRDefault="009031DA" w:rsidP="000B11F8">
      <w:pPr>
        <w:spacing w:line="360" w:lineRule="auto"/>
        <w:ind w:firstLine="709"/>
        <w:rPr>
          <w:color w:val="000000"/>
        </w:rPr>
      </w:pPr>
      <w:r w:rsidRPr="000B11F8">
        <w:rPr>
          <w:bCs/>
          <w:color w:val="000000"/>
        </w:rPr>
        <w:t>Закупочные конторы</w:t>
      </w:r>
      <w:r w:rsidRPr="000B11F8">
        <w:rPr>
          <w:b/>
          <w:bCs/>
          <w:color w:val="000000"/>
        </w:rPr>
        <w:t>.</w:t>
      </w:r>
      <w:r w:rsidRPr="000B11F8">
        <w:rPr>
          <w:color w:val="000000"/>
        </w:rPr>
        <w:t xml:space="preserve"> Многие розничные торговцы содержат в основных рыночных центрах собственные закупочные конторы. Закупочная контора играет примерно ту же роль, что и брокеры и агенты, но являются структурным подразделением организации покупателя.</w:t>
      </w:r>
    </w:p>
    <w:p w:rsidR="009031DA" w:rsidRPr="000B11F8" w:rsidRDefault="009361F3" w:rsidP="000B11F8">
      <w:pPr>
        <w:spacing w:line="360" w:lineRule="auto"/>
        <w:ind w:firstLine="709"/>
        <w:rPr>
          <w:color w:val="000000"/>
        </w:rPr>
      </w:pPr>
      <w:r w:rsidRPr="000B11F8">
        <w:rPr>
          <w:color w:val="000000"/>
        </w:rPr>
        <w:t>Разные специализированные оптовики</w:t>
      </w:r>
      <w:r w:rsidR="009031DA" w:rsidRPr="000B11F8">
        <w:rPr>
          <w:color w:val="000000"/>
        </w:rPr>
        <w:t xml:space="preserve">. В ряде отраслей экономики имеются собственные специализированные оптовые организации. </w:t>
      </w:r>
      <w:r w:rsidR="009031DA" w:rsidRPr="000B11F8">
        <w:rPr>
          <w:bCs/>
          <w:color w:val="000000"/>
        </w:rPr>
        <w:t xml:space="preserve">Оптовики </w:t>
      </w:r>
      <w:r w:rsidR="000B11F8">
        <w:rPr>
          <w:bCs/>
          <w:color w:val="000000"/>
        </w:rPr>
        <w:t>–</w:t>
      </w:r>
      <w:r w:rsidR="000B11F8" w:rsidRPr="000B11F8">
        <w:rPr>
          <w:bCs/>
          <w:color w:val="000000"/>
        </w:rPr>
        <w:t xml:space="preserve"> </w:t>
      </w:r>
      <w:r w:rsidR="009031DA" w:rsidRPr="000B11F8">
        <w:rPr>
          <w:bCs/>
          <w:color w:val="000000"/>
        </w:rPr>
        <w:t>скупщики сельхозпродуктов</w:t>
      </w:r>
      <w:r w:rsidR="009031DA" w:rsidRPr="000B11F8">
        <w:rPr>
          <w:color w:val="000000"/>
        </w:rPr>
        <w:t xml:space="preserve"> скупают продукцию у фермеров и собирают ее в крупные партии для отгрузки предприятиям пищевой промышленности, хлебозаводам, пекарням и покупателям от имени государственных учреждений. </w:t>
      </w:r>
      <w:r w:rsidR="009031DA" w:rsidRPr="000B11F8">
        <w:rPr>
          <w:bCs/>
          <w:color w:val="000000"/>
        </w:rPr>
        <w:t>Оптовые нефтебазы</w:t>
      </w:r>
      <w:r w:rsidR="009031DA" w:rsidRPr="000B11F8">
        <w:rPr>
          <w:color w:val="000000"/>
        </w:rPr>
        <w:t xml:space="preserve"> продают и доставляют нефтепродукты автозаправочным станциям, другим предприятиям розничной торговли и деловым предприятиям. </w:t>
      </w:r>
      <w:r w:rsidR="009031DA" w:rsidRPr="000B11F8">
        <w:rPr>
          <w:bCs/>
          <w:color w:val="000000"/>
        </w:rPr>
        <w:t>Оптовики-аукционисты</w:t>
      </w:r>
      <w:r w:rsidR="009031DA" w:rsidRPr="000B11F8">
        <w:rPr>
          <w:b/>
          <w:bCs/>
          <w:color w:val="000000"/>
        </w:rPr>
        <w:t xml:space="preserve"> </w:t>
      </w:r>
      <w:r w:rsidR="009031DA" w:rsidRPr="000B11F8">
        <w:rPr>
          <w:color w:val="000000"/>
        </w:rPr>
        <w:t>играют большую роль в тех отраслях деятельности, где потребители хотят до совершения покупки осмотреть товар. Это, например, рынки табака и скота.</w:t>
      </w:r>
    </w:p>
    <w:p w:rsidR="003C3878" w:rsidRPr="000B11F8" w:rsidRDefault="003C3878" w:rsidP="000B11F8">
      <w:pPr>
        <w:spacing w:line="360" w:lineRule="auto"/>
        <w:ind w:firstLine="709"/>
        <w:rPr>
          <w:iCs/>
          <w:color w:val="000000"/>
        </w:rPr>
      </w:pPr>
      <w:r w:rsidRPr="000B11F8">
        <w:rPr>
          <w:bCs/>
          <w:iCs/>
          <w:color w:val="000000"/>
        </w:rPr>
        <w:t>Розничная</w:t>
      </w:r>
      <w:r w:rsidR="000B11F8" w:rsidRPr="000B11F8">
        <w:rPr>
          <w:bCs/>
          <w:iCs/>
          <w:color w:val="000000"/>
        </w:rPr>
        <w:t xml:space="preserve"> </w:t>
      </w:r>
      <w:r w:rsidRPr="000B11F8">
        <w:rPr>
          <w:bCs/>
          <w:iCs/>
          <w:color w:val="000000"/>
        </w:rPr>
        <w:t>торговля</w:t>
      </w:r>
      <w:r w:rsidRPr="000B11F8">
        <w:rPr>
          <w:iCs/>
          <w:color w:val="000000"/>
        </w:rPr>
        <w:t xml:space="preserve"> </w:t>
      </w:r>
      <w:r w:rsidR="000B11F8">
        <w:rPr>
          <w:iCs/>
          <w:color w:val="000000"/>
        </w:rPr>
        <w:t>–</w:t>
      </w:r>
      <w:r w:rsidR="000B11F8" w:rsidRPr="000B11F8">
        <w:rPr>
          <w:iCs/>
          <w:color w:val="000000"/>
        </w:rPr>
        <w:t xml:space="preserve"> </w:t>
      </w:r>
      <w:r w:rsidRPr="000B11F8">
        <w:rPr>
          <w:iCs/>
          <w:color w:val="000000"/>
        </w:rPr>
        <w:t>любая</w:t>
      </w:r>
      <w:r w:rsidR="000B11F8">
        <w:rPr>
          <w:iCs/>
          <w:color w:val="000000"/>
        </w:rPr>
        <w:t xml:space="preserve"> </w:t>
      </w:r>
      <w:r w:rsidRPr="000B11F8">
        <w:rPr>
          <w:iCs/>
          <w:color w:val="000000"/>
        </w:rPr>
        <w:t>деятельность</w:t>
      </w:r>
      <w:r w:rsidR="000B11F8">
        <w:rPr>
          <w:iCs/>
          <w:color w:val="000000"/>
        </w:rPr>
        <w:t xml:space="preserve"> </w:t>
      </w:r>
      <w:r w:rsidRPr="000B11F8">
        <w:rPr>
          <w:iCs/>
          <w:color w:val="000000"/>
        </w:rPr>
        <w:t>по</w:t>
      </w:r>
      <w:r w:rsidR="000B11F8">
        <w:rPr>
          <w:iCs/>
          <w:color w:val="000000"/>
        </w:rPr>
        <w:t xml:space="preserve"> </w:t>
      </w:r>
      <w:r w:rsidRPr="000B11F8">
        <w:rPr>
          <w:iCs/>
          <w:color w:val="000000"/>
        </w:rPr>
        <w:t>продаже товаров или услуг непосредственно конечным потребителям для их личного некоммерческого использования.</w:t>
      </w:r>
    </w:p>
    <w:p w:rsidR="003C3878" w:rsidRPr="000B11F8" w:rsidRDefault="003C3878" w:rsidP="000B11F8">
      <w:pPr>
        <w:spacing w:line="360" w:lineRule="auto"/>
        <w:ind w:firstLine="709"/>
        <w:rPr>
          <w:color w:val="000000"/>
        </w:rPr>
      </w:pPr>
      <w:r w:rsidRPr="000B11F8">
        <w:rPr>
          <w:color w:val="000000"/>
        </w:rPr>
        <w:t>Крупнейшие розничные фирмы – это, прежде всего сети универмагов со</w:t>
      </w:r>
      <w:r w:rsidR="000B11F8">
        <w:rPr>
          <w:color w:val="000000"/>
        </w:rPr>
        <w:t xml:space="preserve"> </w:t>
      </w:r>
      <w:r w:rsidRPr="000B11F8">
        <w:rPr>
          <w:color w:val="000000"/>
        </w:rPr>
        <w:t>смешанным ассортиментом и сети универсамов.</w:t>
      </w:r>
    </w:p>
    <w:p w:rsidR="003C3878" w:rsidRPr="000B11F8" w:rsidRDefault="003C3878" w:rsidP="000B11F8">
      <w:pPr>
        <w:spacing w:line="360" w:lineRule="auto"/>
        <w:ind w:firstLine="709"/>
        <w:rPr>
          <w:color w:val="000000"/>
        </w:rPr>
      </w:pPr>
      <w:r w:rsidRPr="000B11F8">
        <w:rPr>
          <w:color w:val="000000"/>
        </w:rPr>
        <w:t>Будь то продажа одному из общественных классов или массовому рынку, с течением лет розничные торговцы усвоили мысль о том, что они действуют в условиях стремительно меняющейся среды. Вчерашние формулы розницы могут не сработать сегодня и уже наверняка не сработают завтра.</w:t>
      </w:r>
    </w:p>
    <w:p w:rsidR="003C3878" w:rsidRPr="000B11F8" w:rsidRDefault="003C3878" w:rsidP="000B11F8">
      <w:pPr>
        <w:spacing w:line="360" w:lineRule="auto"/>
        <w:ind w:firstLine="709"/>
        <w:rPr>
          <w:color w:val="000000"/>
        </w:rPr>
      </w:pPr>
      <w:r w:rsidRPr="000B11F8">
        <w:rPr>
          <w:color w:val="000000"/>
        </w:rPr>
        <w:t xml:space="preserve">Современному розничному торговцу необходимо внимательно следить за признаками перемен и быть готовым к переориентировке своей стратегии </w:t>
      </w:r>
      <w:r w:rsidR="000B11F8">
        <w:rPr>
          <w:color w:val="000000"/>
        </w:rPr>
        <w:t>–</w:t>
      </w:r>
      <w:r w:rsidR="000B11F8" w:rsidRPr="000B11F8">
        <w:rPr>
          <w:color w:val="000000"/>
        </w:rPr>
        <w:t xml:space="preserve"> </w:t>
      </w:r>
      <w:r w:rsidRPr="000B11F8">
        <w:rPr>
          <w:color w:val="000000"/>
        </w:rPr>
        <w:t>и лучше раньше, чем позже. Однако принятое решение об изменении стратегии не так-то легко выполнить.</w:t>
      </w:r>
    </w:p>
    <w:p w:rsidR="003C3878" w:rsidRPr="000B11F8" w:rsidRDefault="003C3878" w:rsidP="000B11F8">
      <w:pPr>
        <w:spacing w:line="360" w:lineRule="auto"/>
        <w:ind w:firstLine="709"/>
        <w:rPr>
          <w:color w:val="000000"/>
        </w:rPr>
      </w:pPr>
      <w:r w:rsidRPr="000B11F8">
        <w:rPr>
          <w:color w:val="000000"/>
        </w:rPr>
        <w:t>Много в рознице и маленьких «семейных» магазинчиков. Заведения мелких розничных торговцев играют важную роль в силу нескольких причин:</w:t>
      </w:r>
    </w:p>
    <w:p w:rsidR="003C3878" w:rsidRPr="000B11F8" w:rsidRDefault="000B11F8" w:rsidP="000B11F8">
      <w:pPr>
        <w:autoSpaceDE/>
        <w:autoSpaceDN/>
        <w:spacing w:line="360" w:lineRule="auto"/>
        <w:ind w:firstLine="709"/>
        <w:rPr>
          <w:color w:val="000000"/>
        </w:rPr>
      </w:pPr>
      <w:r>
        <w:rPr>
          <w:color w:val="000000"/>
        </w:rPr>
        <w:t xml:space="preserve">– </w:t>
      </w:r>
      <w:r w:rsidRPr="000B11F8">
        <w:rPr>
          <w:color w:val="000000"/>
        </w:rPr>
        <w:t>В</w:t>
      </w:r>
      <w:r w:rsidR="003C3878" w:rsidRPr="000B11F8">
        <w:rPr>
          <w:color w:val="000000"/>
        </w:rPr>
        <w:t xml:space="preserve"> них часто появляются новые формы розничной торговли, которые позднее перенимают и крупные магазины.</w:t>
      </w:r>
    </w:p>
    <w:p w:rsidR="003C3878" w:rsidRPr="000B11F8" w:rsidRDefault="000B11F8" w:rsidP="000B11F8">
      <w:pPr>
        <w:autoSpaceDE/>
        <w:autoSpaceDN/>
        <w:spacing w:line="360" w:lineRule="auto"/>
        <w:ind w:firstLine="709"/>
        <w:rPr>
          <w:color w:val="000000"/>
        </w:rPr>
      </w:pPr>
      <w:r>
        <w:rPr>
          <w:color w:val="000000"/>
        </w:rPr>
        <w:t xml:space="preserve">– </w:t>
      </w:r>
      <w:r w:rsidRPr="000B11F8">
        <w:rPr>
          <w:color w:val="000000"/>
        </w:rPr>
        <w:t>О</w:t>
      </w:r>
      <w:r w:rsidR="003C3878" w:rsidRPr="000B11F8">
        <w:rPr>
          <w:color w:val="000000"/>
        </w:rPr>
        <w:t>ни более удобны для потребителя, поскольку встречаются практически везде.</w:t>
      </w:r>
    </w:p>
    <w:p w:rsidR="003C3878" w:rsidRPr="000B11F8" w:rsidRDefault="000B11F8" w:rsidP="000B11F8">
      <w:pPr>
        <w:autoSpaceDE/>
        <w:autoSpaceDN/>
        <w:spacing w:line="360" w:lineRule="auto"/>
        <w:ind w:firstLine="709"/>
        <w:rPr>
          <w:color w:val="000000"/>
        </w:rPr>
      </w:pPr>
      <w:r>
        <w:rPr>
          <w:color w:val="000000"/>
        </w:rPr>
        <w:t xml:space="preserve">– </w:t>
      </w:r>
      <w:r w:rsidRPr="000B11F8">
        <w:rPr>
          <w:color w:val="000000"/>
        </w:rPr>
        <w:t>Н</w:t>
      </w:r>
      <w:r w:rsidR="003C3878" w:rsidRPr="000B11F8">
        <w:rPr>
          <w:color w:val="000000"/>
        </w:rPr>
        <w:t>ередко они отличаются большей степенью приспособляемости и предоставляют потребителю более индивидуализированные услуги.</w:t>
      </w:r>
    </w:p>
    <w:p w:rsidR="003C3878" w:rsidRPr="000B11F8" w:rsidRDefault="000B11F8" w:rsidP="000B11F8">
      <w:pPr>
        <w:autoSpaceDE/>
        <w:autoSpaceDN/>
        <w:spacing w:line="360" w:lineRule="auto"/>
        <w:ind w:firstLine="709"/>
        <w:rPr>
          <w:color w:val="000000"/>
        </w:rPr>
      </w:pPr>
      <w:r>
        <w:rPr>
          <w:color w:val="000000"/>
        </w:rPr>
        <w:t xml:space="preserve">– </w:t>
      </w:r>
      <w:r w:rsidRPr="000B11F8">
        <w:rPr>
          <w:color w:val="000000"/>
        </w:rPr>
        <w:t>О</w:t>
      </w:r>
      <w:r w:rsidR="003C3878" w:rsidRPr="000B11F8">
        <w:rPr>
          <w:color w:val="000000"/>
        </w:rPr>
        <w:t>ни дают покупателям возможность почувствовать себя хозяевами положения.</w:t>
      </w:r>
    </w:p>
    <w:p w:rsidR="003C3878" w:rsidRPr="000B11F8" w:rsidRDefault="003C3878" w:rsidP="000B11F8">
      <w:pPr>
        <w:spacing w:line="360" w:lineRule="auto"/>
        <w:ind w:firstLine="709"/>
        <w:rPr>
          <w:i/>
          <w:iCs/>
          <w:color w:val="000000"/>
        </w:rPr>
      </w:pPr>
      <w:r w:rsidRPr="000B11F8">
        <w:rPr>
          <w:color w:val="000000"/>
        </w:rPr>
        <w:t>Поскольку разным потребителям нравятся разные формы торговли,</w:t>
      </w:r>
      <w:r w:rsidR="006C26BD">
        <w:rPr>
          <w:color w:val="000000"/>
        </w:rPr>
        <w:t xml:space="preserve"> </w:t>
      </w:r>
      <w:r w:rsidRPr="000B11F8">
        <w:rPr>
          <w:color w:val="000000"/>
        </w:rPr>
        <w:t>возможно одновременное существование и преуспевание предприятий с разными уровнями услуг для потребителей. В таблице 1 представлено четыре уровня обслуживания и указаны торговые заведения, обычно практикующие эти уровни.</w:t>
      </w:r>
    </w:p>
    <w:p w:rsidR="006C26BD" w:rsidRDefault="006C26BD" w:rsidP="000B11F8">
      <w:pPr>
        <w:spacing w:line="360" w:lineRule="auto"/>
        <w:ind w:firstLine="709"/>
        <w:rPr>
          <w:iCs/>
          <w:color w:val="000000"/>
        </w:rPr>
      </w:pPr>
    </w:p>
    <w:p w:rsidR="000B11F8" w:rsidRPr="006C26BD" w:rsidRDefault="003012D9" w:rsidP="000B11F8">
      <w:pPr>
        <w:spacing w:line="360" w:lineRule="auto"/>
        <w:ind w:firstLine="709"/>
        <w:rPr>
          <w:iCs/>
          <w:color w:val="000000"/>
        </w:rPr>
      </w:pPr>
      <w:r w:rsidRPr="000B11F8">
        <w:rPr>
          <w:iCs/>
          <w:color w:val="000000"/>
        </w:rPr>
        <w:t>Таблица 2.</w:t>
      </w:r>
      <w:r w:rsidR="000B11F8">
        <w:rPr>
          <w:iCs/>
          <w:color w:val="000000"/>
        </w:rPr>
        <w:t xml:space="preserve"> </w:t>
      </w:r>
      <w:r w:rsidRPr="006C26BD">
        <w:rPr>
          <w:iCs/>
          <w:color w:val="000000"/>
        </w:rPr>
        <w:t>Классификация розничных торговцев по показателям объема услуг для потребителей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92"/>
        <w:gridCol w:w="2216"/>
        <w:gridCol w:w="2216"/>
        <w:gridCol w:w="1891"/>
        <w:gridCol w:w="2382"/>
      </w:tblGrid>
      <w:tr w:rsidR="003C3878" w:rsidRPr="007D474F" w:rsidTr="007D474F">
        <w:trPr>
          <w:cantSplit/>
          <w:jc w:val="center"/>
        </w:trPr>
        <w:tc>
          <w:tcPr>
            <w:tcW w:w="318" w:type="pct"/>
            <w:vMerge w:val="restart"/>
            <w:shd w:val="clear" w:color="auto" w:fill="auto"/>
          </w:tcPr>
          <w:p w:rsidR="003C3878" w:rsidRPr="007D474F" w:rsidRDefault="003C3878" w:rsidP="007D474F">
            <w:pPr>
              <w:spacing w:line="360" w:lineRule="auto"/>
              <w:rPr>
                <w:color w:val="000000"/>
                <w:sz w:val="20"/>
              </w:rPr>
            </w:pPr>
          </w:p>
        </w:tc>
        <w:tc>
          <w:tcPr>
            <w:tcW w:w="1192" w:type="pct"/>
            <w:shd w:val="clear" w:color="auto" w:fill="auto"/>
          </w:tcPr>
          <w:p w:rsidR="003C3878" w:rsidRPr="007D474F" w:rsidRDefault="003C3878" w:rsidP="007D474F">
            <w:pPr>
              <w:spacing w:line="360" w:lineRule="auto"/>
              <w:rPr>
                <w:color w:val="000000"/>
                <w:sz w:val="20"/>
              </w:rPr>
            </w:pPr>
            <w:r w:rsidRPr="007D474F">
              <w:rPr>
                <w:color w:val="000000"/>
                <w:sz w:val="20"/>
              </w:rPr>
              <w:t>СОКРАЩЕНИЕ ЧИСЛА УСЛУГ</w:t>
            </w:r>
          </w:p>
        </w:tc>
        <w:tc>
          <w:tcPr>
            <w:tcW w:w="2209" w:type="pct"/>
            <w:gridSpan w:val="2"/>
            <w:shd w:val="clear" w:color="auto" w:fill="auto"/>
          </w:tcPr>
          <w:p w:rsidR="003C3878" w:rsidRPr="007D474F" w:rsidRDefault="003C3878" w:rsidP="007D474F">
            <w:pPr>
              <w:spacing w:line="360" w:lineRule="auto"/>
              <w:rPr>
                <w:color w:val="000000"/>
                <w:sz w:val="20"/>
              </w:rPr>
            </w:pPr>
          </w:p>
        </w:tc>
        <w:tc>
          <w:tcPr>
            <w:tcW w:w="1281" w:type="pct"/>
            <w:shd w:val="clear" w:color="auto" w:fill="auto"/>
          </w:tcPr>
          <w:p w:rsidR="003C3878" w:rsidRPr="007D474F" w:rsidRDefault="003C3878" w:rsidP="007D474F">
            <w:pPr>
              <w:spacing w:line="360" w:lineRule="auto"/>
              <w:rPr>
                <w:color w:val="000000"/>
                <w:sz w:val="20"/>
              </w:rPr>
            </w:pPr>
            <w:r w:rsidRPr="007D474F">
              <w:rPr>
                <w:color w:val="000000"/>
                <w:sz w:val="20"/>
              </w:rPr>
              <w:t>РОСТ ЧИСЛА УСЛУГ</w:t>
            </w:r>
          </w:p>
        </w:tc>
      </w:tr>
      <w:tr w:rsidR="003C3878" w:rsidRPr="007D474F" w:rsidTr="007D474F">
        <w:trPr>
          <w:cantSplit/>
          <w:trHeight w:val="61"/>
          <w:jc w:val="center"/>
        </w:trPr>
        <w:tc>
          <w:tcPr>
            <w:tcW w:w="318" w:type="pct"/>
            <w:vMerge/>
            <w:shd w:val="clear" w:color="auto" w:fill="auto"/>
          </w:tcPr>
          <w:p w:rsidR="003C3878" w:rsidRPr="007D474F" w:rsidRDefault="003C3878" w:rsidP="007D474F">
            <w:pPr>
              <w:spacing w:line="360" w:lineRule="auto"/>
              <w:rPr>
                <w:color w:val="000000"/>
                <w:sz w:val="20"/>
              </w:rPr>
            </w:pPr>
          </w:p>
        </w:tc>
        <w:tc>
          <w:tcPr>
            <w:tcW w:w="1192" w:type="pct"/>
            <w:shd w:val="clear" w:color="auto" w:fill="auto"/>
          </w:tcPr>
          <w:p w:rsidR="003C3878" w:rsidRPr="007D474F" w:rsidRDefault="003C3878" w:rsidP="007D474F">
            <w:pPr>
              <w:spacing w:line="360" w:lineRule="auto"/>
              <w:rPr>
                <w:color w:val="000000"/>
                <w:sz w:val="20"/>
              </w:rPr>
            </w:pPr>
            <w:r w:rsidRPr="007D474F">
              <w:rPr>
                <w:color w:val="000000"/>
                <w:sz w:val="20"/>
              </w:rPr>
              <w:t>Самообслуживание</w:t>
            </w:r>
          </w:p>
        </w:tc>
        <w:tc>
          <w:tcPr>
            <w:tcW w:w="1192" w:type="pct"/>
            <w:shd w:val="clear" w:color="auto" w:fill="auto"/>
          </w:tcPr>
          <w:p w:rsidR="003C3878" w:rsidRPr="007D474F" w:rsidRDefault="003C3878" w:rsidP="007D474F">
            <w:pPr>
              <w:spacing w:line="360" w:lineRule="auto"/>
              <w:rPr>
                <w:color w:val="000000"/>
                <w:sz w:val="20"/>
              </w:rPr>
            </w:pPr>
            <w:r w:rsidRPr="007D474F">
              <w:rPr>
                <w:color w:val="000000"/>
                <w:sz w:val="20"/>
              </w:rPr>
              <w:t>Свободный отбор товаров</w:t>
            </w:r>
          </w:p>
        </w:tc>
        <w:tc>
          <w:tcPr>
            <w:tcW w:w="1016" w:type="pct"/>
            <w:shd w:val="clear" w:color="auto" w:fill="auto"/>
          </w:tcPr>
          <w:p w:rsidR="003C3878" w:rsidRPr="007D474F" w:rsidRDefault="003C3878" w:rsidP="007D474F">
            <w:pPr>
              <w:spacing w:line="360" w:lineRule="auto"/>
              <w:rPr>
                <w:color w:val="000000"/>
                <w:sz w:val="20"/>
              </w:rPr>
            </w:pPr>
            <w:r w:rsidRPr="007D474F">
              <w:rPr>
                <w:color w:val="000000"/>
                <w:sz w:val="20"/>
              </w:rPr>
              <w:t>Ограниченное обслуживание</w:t>
            </w:r>
          </w:p>
        </w:tc>
        <w:tc>
          <w:tcPr>
            <w:tcW w:w="1281" w:type="pct"/>
            <w:shd w:val="clear" w:color="auto" w:fill="auto"/>
          </w:tcPr>
          <w:p w:rsidR="003C3878" w:rsidRPr="007D474F" w:rsidRDefault="003C3878" w:rsidP="007D474F">
            <w:pPr>
              <w:spacing w:line="360" w:lineRule="auto"/>
              <w:rPr>
                <w:color w:val="000000"/>
                <w:sz w:val="20"/>
              </w:rPr>
            </w:pPr>
            <w:r w:rsidRPr="007D474F">
              <w:rPr>
                <w:color w:val="000000"/>
                <w:sz w:val="20"/>
              </w:rPr>
              <w:t>Полное обслуживание</w:t>
            </w:r>
          </w:p>
        </w:tc>
      </w:tr>
      <w:tr w:rsidR="003C3878" w:rsidRPr="007D474F" w:rsidTr="007D474F">
        <w:trPr>
          <w:cantSplit/>
          <w:trHeight w:val="1134"/>
          <w:jc w:val="center"/>
        </w:trPr>
        <w:tc>
          <w:tcPr>
            <w:tcW w:w="318" w:type="pct"/>
            <w:shd w:val="clear" w:color="auto" w:fill="auto"/>
            <w:textDirection w:val="btLr"/>
          </w:tcPr>
          <w:p w:rsidR="003C3878" w:rsidRPr="007D474F" w:rsidRDefault="003C3878" w:rsidP="007D474F">
            <w:pPr>
              <w:spacing w:line="360" w:lineRule="auto"/>
              <w:rPr>
                <w:color w:val="000000"/>
                <w:sz w:val="20"/>
              </w:rPr>
            </w:pPr>
            <w:r w:rsidRPr="007D474F">
              <w:rPr>
                <w:color w:val="000000"/>
                <w:sz w:val="20"/>
              </w:rPr>
              <w:t>Отличительные черты</w:t>
            </w:r>
          </w:p>
        </w:tc>
        <w:tc>
          <w:tcPr>
            <w:tcW w:w="1192" w:type="pct"/>
            <w:shd w:val="clear" w:color="auto" w:fill="auto"/>
          </w:tcPr>
          <w:p w:rsidR="003C3878" w:rsidRPr="007D474F" w:rsidRDefault="003C3878" w:rsidP="007D474F">
            <w:pPr>
              <w:spacing w:line="360" w:lineRule="auto"/>
              <w:rPr>
                <w:color w:val="000000"/>
                <w:sz w:val="20"/>
                <w:szCs w:val="20"/>
              </w:rPr>
            </w:pPr>
            <w:r w:rsidRPr="007D474F">
              <w:rPr>
                <w:color w:val="000000"/>
                <w:sz w:val="20"/>
                <w:szCs w:val="20"/>
              </w:rPr>
              <w:t>1</w:t>
            </w:r>
            <w:r w:rsidR="000B11F8" w:rsidRPr="007D474F">
              <w:rPr>
                <w:color w:val="000000"/>
                <w:sz w:val="20"/>
                <w:szCs w:val="20"/>
              </w:rPr>
              <w:t>. Ми</w:t>
            </w:r>
            <w:r w:rsidRPr="007D474F">
              <w:rPr>
                <w:color w:val="000000"/>
                <w:sz w:val="20"/>
                <w:szCs w:val="20"/>
              </w:rPr>
              <w:t>нимальное число оказываемых услуг</w:t>
            </w:r>
          </w:p>
          <w:p w:rsidR="003C3878" w:rsidRPr="007D474F" w:rsidRDefault="003C3878" w:rsidP="007D474F">
            <w:pPr>
              <w:spacing w:line="360" w:lineRule="auto"/>
              <w:rPr>
                <w:color w:val="000000"/>
                <w:sz w:val="20"/>
                <w:szCs w:val="20"/>
              </w:rPr>
            </w:pPr>
            <w:r w:rsidRPr="007D474F">
              <w:rPr>
                <w:color w:val="000000"/>
                <w:sz w:val="20"/>
                <w:szCs w:val="20"/>
              </w:rPr>
              <w:t>2</w:t>
            </w:r>
            <w:r w:rsidR="000B11F8" w:rsidRPr="007D474F">
              <w:rPr>
                <w:color w:val="000000"/>
                <w:sz w:val="20"/>
                <w:szCs w:val="20"/>
              </w:rPr>
              <w:t>. Пр</w:t>
            </w:r>
            <w:r w:rsidRPr="007D474F">
              <w:rPr>
                <w:color w:val="000000"/>
                <w:sz w:val="20"/>
                <w:szCs w:val="20"/>
              </w:rPr>
              <w:t>ивлекательность цен</w:t>
            </w:r>
          </w:p>
          <w:p w:rsidR="003C3878" w:rsidRPr="007D474F" w:rsidRDefault="003C3878" w:rsidP="007D474F">
            <w:pPr>
              <w:spacing w:line="360" w:lineRule="auto"/>
              <w:rPr>
                <w:color w:val="000000"/>
                <w:sz w:val="20"/>
                <w:szCs w:val="20"/>
              </w:rPr>
            </w:pPr>
            <w:r w:rsidRPr="007D474F">
              <w:rPr>
                <w:color w:val="000000"/>
                <w:sz w:val="20"/>
                <w:szCs w:val="20"/>
              </w:rPr>
              <w:t>3</w:t>
            </w:r>
            <w:r w:rsidR="000B11F8" w:rsidRPr="007D474F">
              <w:rPr>
                <w:color w:val="000000"/>
                <w:sz w:val="20"/>
                <w:szCs w:val="20"/>
              </w:rPr>
              <w:t>. То</w:t>
            </w:r>
            <w:r w:rsidRPr="007D474F">
              <w:rPr>
                <w:color w:val="000000"/>
                <w:sz w:val="20"/>
                <w:szCs w:val="20"/>
              </w:rPr>
              <w:t>рговля основными товарами постоянного спроса</w:t>
            </w:r>
          </w:p>
          <w:p w:rsidR="003C3878" w:rsidRPr="007D474F" w:rsidRDefault="003C3878" w:rsidP="007D474F">
            <w:pPr>
              <w:spacing w:line="360" w:lineRule="auto"/>
              <w:rPr>
                <w:color w:val="000000"/>
                <w:sz w:val="20"/>
                <w:szCs w:val="20"/>
              </w:rPr>
            </w:pPr>
            <w:r w:rsidRPr="007D474F">
              <w:rPr>
                <w:color w:val="000000"/>
                <w:sz w:val="20"/>
                <w:szCs w:val="20"/>
              </w:rPr>
              <w:t>4</w:t>
            </w:r>
            <w:r w:rsidR="000B11F8" w:rsidRPr="007D474F">
              <w:rPr>
                <w:color w:val="000000"/>
                <w:sz w:val="20"/>
                <w:szCs w:val="20"/>
              </w:rPr>
              <w:t>. То</w:t>
            </w:r>
            <w:r w:rsidRPr="007D474F">
              <w:rPr>
                <w:color w:val="000000"/>
                <w:sz w:val="20"/>
                <w:szCs w:val="20"/>
              </w:rPr>
              <w:t>рговля товарами повседневного спроса</w:t>
            </w:r>
          </w:p>
        </w:tc>
        <w:tc>
          <w:tcPr>
            <w:tcW w:w="1192" w:type="pct"/>
            <w:shd w:val="clear" w:color="auto" w:fill="auto"/>
          </w:tcPr>
          <w:p w:rsidR="003C3878" w:rsidRPr="007D474F" w:rsidRDefault="003C3878" w:rsidP="007D474F">
            <w:pPr>
              <w:spacing w:line="360" w:lineRule="auto"/>
              <w:rPr>
                <w:color w:val="000000"/>
                <w:sz w:val="20"/>
                <w:szCs w:val="20"/>
              </w:rPr>
            </w:pPr>
            <w:r w:rsidRPr="007D474F">
              <w:rPr>
                <w:color w:val="000000"/>
                <w:sz w:val="20"/>
                <w:szCs w:val="20"/>
              </w:rPr>
              <w:t>1</w:t>
            </w:r>
            <w:r w:rsidR="000B11F8" w:rsidRPr="007D474F">
              <w:rPr>
                <w:color w:val="000000"/>
                <w:sz w:val="20"/>
                <w:szCs w:val="20"/>
              </w:rPr>
              <w:t>. Ог</w:t>
            </w:r>
            <w:r w:rsidRPr="007D474F">
              <w:rPr>
                <w:color w:val="000000"/>
                <w:sz w:val="20"/>
                <w:szCs w:val="20"/>
              </w:rPr>
              <w:t>раниченное число оказываемых услуг</w:t>
            </w:r>
          </w:p>
          <w:p w:rsidR="003C3878" w:rsidRPr="007D474F" w:rsidRDefault="003C3878" w:rsidP="007D474F">
            <w:pPr>
              <w:spacing w:line="360" w:lineRule="auto"/>
              <w:rPr>
                <w:color w:val="000000"/>
                <w:sz w:val="20"/>
                <w:szCs w:val="20"/>
              </w:rPr>
            </w:pPr>
            <w:r w:rsidRPr="007D474F">
              <w:rPr>
                <w:color w:val="000000"/>
                <w:sz w:val="20"/>
                <w:szCs w:val="20"/>
              </w:rPr>
              <w:t>2</w:t>
            </w:r>
            <w:r w:rsidR="000B11F8" w:rsidRPr="007D474F">
              <w:rPr>
                <w:color w:val="000000"/>
                <w:sz w:val="20"/>
                <w:szCs w:val="20"/>
              </w:rPr>
              <w:t>. Пр</w:t>
            </w:r>
            <w:r w:rsidRPr="007D474F">
              <w:rPr>
                <w:color w:val="000000"/>
                <w:sz w:val="20"/>
                <w:szCs w:val="20"/>
              </w:rPr>
              <w:t>ивлекательность цен</w:t>
            </w:r>
          </w:p>
          <w:p w:rsidR="003C3878" w:rsidRPr="007D474F" w:rsidRDefault="003C3878" w:rsidP="007D474F">
            <w:pPr>
              <w:spacing w:line="360" w:lineRule="auto"/>
              <w:rPr>
                <w:color w:val="000000"/>
                <w:sz w:val="20"/>
                <w:szCs w:val="20"/>
              </w:rPr>
            </w:pPr>
            <w:r w:rsidRPr="007D474F">
              <w:rPr>
                <w:color w:val="000000"/>
                <w:sz w:val="20"/>
                <w:szCs w:val="20"/>
              </w:rPr>
              <w:t>3</w:t>
            </w:r>
            <w:r w:rsidR="000B11F8" w:rsidRPr="007D474F">
              <w:rPr>
                <w:color w:val="000000"/>
                <w:sz w:val="20"/>
                <w:szCs w:val="20"/>
              </w:rPr>
              <w:t>. То</w:t>
            </w:r>
            <w:r w:rsidRPr="007D474F">
              <w:rPr>
                <w:color w:val="000000"/>
                <w:sz w:val="20"/>
                <w:szCs w:val="20"/>
              </w:rPr>
              <w:t>рговля основными товарами постоянного спроса</w:t>
            </w:r>
          </w:p>
          <w:p w:rsidR="003C3878" w:rsidRPr="007D474F" w:rsidRDefault="003C3878" w:rsidP="007D474F">
            <w:pPr>
              <w:spacing w:line="360" w:lineRule="auto"/>
              <w:rPr>
                <w:color w:val="000000"/>
                <w:sz w:val="20"/>
                <w:szCs w:val="20"/>
              </w:rPr>
            </w:pPr>
            <w:r w:rsidRPr="007D474F">
              <w:rPr>
                <w:color w:val="000000"/>
                <w:sz w:val="20"/>
                <w:szCs w:val="20"/>
              </w:rPr>
              <w:t>4</w:t>
            </w:r>
            <w:r w:rsidR="000B11F8" w:rsidRPr="007D474F">
              <w:rPr>
                <w:color w:val="000000"/>
                <w:sz w:val="20"/>
                <w:szCs w:val="20"/>
              </w:rPr>
              <w:t>. То</w:t>
            </w:r>
            <w:r w:rsidRPr="007D474F">
              <w:rPr>
                <w:color w:val="000000"/>
                <w:sz w:val="20"/>
                <w:szCs w:val="20"/>
              </w:rPr>
              <w:t>рговля товарами повседневного спроса</w:t>
            </w:r>
          </w:p>
        </w:tc>
        <w:tc>
          <w:tcPr>
            <w:tcW w:w="1016" w:type="pct"/>
            <w:shd w:val="clear" w:color="auto" w:fill="auto"/>
          </w:tcPr>
          <w:p w:rsidR="003C3878" w:rsidRPr="007D474F" w:rsidRDefault="003C3878" w:rsidP="007D474F">
            <w:pPr>
              <w:spacing w:line="360" w:lineRule="auto"/>
              <w:rPr>
                <w:color w:val="000000"/>
                <w:sz w:val="20"/>
                <w:szCs w:val="20"/>
              </w:rPr>
            </w:pPr>
            <w:r w:rsidRPr="007D474F">
              <w:rPr>
                <w:color w:val="000000"/>
                <w:sz w:val="20"/>
                <w:szCs w:val="20"/>
              </w:rPr>
              <w:t>1</w:t>
            </w:r>
            <w:r w:rsidR="000B11F8" w:rsidRPr="007D474F">
              <w:rPr>
                <w:color w:val="000000"/>
                <w:sz w:val="20"/>
                <w:szCs w:val="20"/>
              </w:rPr>
              <w:t>. Не</w:t>
            </w:r>
            <w:r w:rsidRPr="007D474F">
              <w:rPr>
                <w:color w:val="000000"/>
                <w:sz w:val="20"/>
                <w:szCs w:val="20"/>
              </w:rPr>
              <w:t>большое разнообразие услуг</w:t>
            </w:r>
          </w:p>
          <w:p w:rsidR="003C3878" w:rsidRPr="007D474F" w:rsidRDefault="003C3878" w:rsidP="007D474F">
            <w:pPr>
              <w:spacing w:line="360" w:lineRule="auto"/>
              <w:rPr>
                <w:color w:val="000000"/>
                <w:sz w:val="20"/>
                <w:szCs w:val="20"/>
              </w:rPr>
            </w:pPr>
            <w:r w:rsidRPr="007D474F">
              <w:rPr>
                <w:color w:val="000000"/>
                <w:sz w:val="20"/>
                <w:szCs w:val="20"/>
              </w:rPr>
              <w:t>2</w:t>
            </w:r>
            <w:r w:rsidR="000B11F8" w:rsidRPr="007D474F">
              <w:rPr>
                <w:color w:val="000000"/>
                <w:sz w:val="20"/>
                <w:szCs w:val="20"/>
              </w:rPr>
              <w:t>. То</w:t>
            </w:r>
            <w:r w:rsidRPr="007D474F">
              <w:rPr>
                <w:color w:val="000000"/>
                <w:sz w:val="20"/>
                <w:szCs w:val="20"/>
              </w:rPr>
              <w:t>рговля товарами предварительного выбора</w:t>
            </w:r>
          </w:p>
        </w:tc>
        <w:tc>
          <w:tcPr>
            <w:tcW w:w="1281" w:type="pct"/>
            <w:shd w:val="clear" w:color="auto" w:fill="auto"/>
          </w:tcPr>
          <w:p w:rsidR="003C3878" w:rsidRPr="007D474F" w:rsidRDefault="003C3878" w:rsidP="007D474F">
            <w:pPr>
              <w:spacing w:line="360" w:lineRule="auto"/>
              <w:rPr>
                <w:color w:val="000000"/>
                <w:sz w:val="20"/>
                <w:szCs w:val="20"/>
              </w:rPr>
            </w:pPr>
            <w:r w:rsidRPr="007D474F">
              <w:rPr>
                <w:color w:val="000000"/>
                <w:sz w:val="20"/>
                <w:szCs w:val="20"/>
              </w:rPr>
              <w:t>1</w:t>
            </w:r>
            <w:r w:rsidR="000B11F8" w:rsidRPr="007D474F">
              <w:rPr>
                <w:color w:val="000000"/>
                <w:sz w:val="20"/>
                <w:szCs w:val="20"/>
              </w:rPr>
              <w:t>. Ши</w:t>
            </w:r>
            <w:r w:rsidRPr="007D474F">
              <w:rPr>
                <w:color w:val="000000"/>
                <w:sz w:val="20"/>
                <w:szCs w:val="20"/>
              </w:rPr>
              <w:t>рокое разнообразие услуг</w:t>
            </w:r>
          </w:p>
          <w:p w:rsidR="003C3878" w:rsidRPr="007D474F" w:rsidRDefault="003C3878" w:rsidP="007D474F">
            <w:pPr>
              <w:spacing w:line="360" w:lineRule="auto"/>
              <w:rPr>
                <w:color w:val="000000"/>
                <w:sz w:val="20"/>
                <w:szCs w:val="20"/>
              </w:rPr>
            </w:pPr>
            <w:r w:rsidRPr="007D474F">
              <w:rPr>
                <w:color w:val="000000"/>
                <w:sz w:val="20"/>
                <w:szCs w:val="20"/>
              </w:rPr>
              <w:t>2</w:t>
            </w:r>
            <w:r w:rsidR="000B11F8" w:rsidRPr="007D474F">
              <w:rPr>
                <w:color w:val="000000"/>
                <w:sz w:val="20"/>
                <w:szCs w:val="20"/>
              </w:rPr>
              <w:t>. То</w:t>
            </w:r>
            <w:r w:rsidRPr="007D474F">
              <w:rPr>
                <w:color w:val="000000"/>
                <w:sz w:val="20"/>
                <w:szCs w:val="20"/>
              </w:rPr>
              <w:t>рговля модными товарами</w:t>
            </w:r>
          </w:p>
          <w:p w:rsidR="003C3878" w:rsidRPr="007D474F" w:rsidRDefault="003C3878" w:rsidP="007D474F">
            <w:pPr>
              <w:spacing w:line="360" w:lineRule="auto"/>
              <w:rPr>
                <w:color w:val="000000"/>
                <w:sz w:val="20"/>
                <w:szCs w:val="20"/>
              </w:rPr>
            </w:pPr>
            <w:r w:rsidRPr="007D474F">
              <w:rPr>
                <w:color w:val="000000"/>
                <w:sz w:val="20"/>
                <w:szCs w:val="20"/>
              </w:rPr>
              <w:t>3</w:t>
            </w:r>
            <w:r w:rsidR="000B11F8" w:rsidRPr="007D474F">
              <w:rPr>
                <w:color w:val="000000"/>
                <w:sz w:val="20"/>
                <w:szCs w:val="20"/>
              </w:rPr>
              <w:t>. То</w:t>
            </w:r>
            <w:r w:rsidRPr="007D474F">
              <w:rPr>
                <w:color w:val="000000"/>
                <w:sz w:val="20"/>
                <w:szCs w:val="20"/>
              </w:rPr>
              <w:t>рговля товарами особого спроса</w:t>
            </w:r>
          </w:p>
        </w:tc>
      </w:tr>
      <w:tr w:rsidR="003C3878" w:rsidRPr="007D474F" w:rsidTr="007D474F">
        <w:trPr>
          <w:cantSplit/>
          <w:trHeight w:val="1134"/>
          <w:jc w:val="center"/>
        </w:trPr>
        <w:tc>
          <w:tcPr>
            <w:tcW w:w="318" w:type="pct"/>
            <w:shd w:val="clear" w:color="auto" w:fill="auto"/>
            <w:textDirection w:val="btLr"/>
          </w:tcPr>
          <w:p w:rsidR="003C3878" w:rsidRPr="007D474F" w:rsidRDefault="003C3878" w:rsidP="007D474F">
            <w:pPr>
              <w:spacing w:line="360" w:lineRule="auto"/>
              <w:rPr>
                <w:color w:val="000000"/>
                <w:sz w:val="20"/>
              </w:rPr>
            </w:pPr>
            <w:r w:rsidRPr="007D474F">
              <w:rPr>
                <w:color w:val="000000"/>
                <w:sz w:val="20"/>
              </w:rPr>
              <w:t>Примеры</w:t>
            </w:r>
          </w:p>
        </w:tc>
        <w:tc>
          <w:tcPr>
            <w:tcW w:w="1192" w:type="pct"/>
            <w:shd w:val="clear" w:color="auto" w:fill="auto"/>
          </w:tcPr>
          <w:p w:rsidR="003C3878" w:rsidRPr="007D474F" w:rsidRDefault="003C3878" w:rsidP="007D474F">
            <w:pPr>
              <w:spacing w:line="360" w:lineRule="auto"/>
              <w:rPr>
                <w:color w:val="000000"/>
                <w:sz w:val="20"/>
                <w:szCs w:val="20"/>
              </w:rPr>
            </w:pPr>
            <w:r w:rsidRPr="007D474F">
              <w:rPr>
                <w:color w:val="000000"/>
                <w:sz w:val="20"/>
                <w:szCs w:val="20"/>
              </w:rPr>
              <w:t>1</w:t>
            </w:r>
            <w:r w:rsidR="000B11F8" w:rsidRPr="007D474F">
              <w:rPr>
                <w:color w:val="000000"/>
                <w:sz w:val="20"/>
                <w:szCs w:val="20"/>
              </w:rPr>
              <w:t>. Ро</w:t>
            </w:r>
            <w:r w:rsidRPr="007D474F">
              <w:rPr>
                <w:color w:val="000000"/>
                <w:sz w:val="20"/>
                <w:szCs w:val="20"/>
              </w:rPr>
              <w:t>зничные магазины-склады</w:t>
            </w:r>
          </w:p>
          <w:p w:rsidR="003C3878" w:rsidRPr="007D474F" w:rsidRDefault="003C3878" w:rsidP="007D474F">
            <w:pPr>
              <w:spacing w:line="360" w:lineRule="auto"/>
              <w:rPr>
                <w:color w:val="000000"/>
                <w:sz w:val="20"/>
                <w:szCs w:val="20"/>
              </w:rPr>
            </w:pPr>
            <w:r w:rsidRPr="007D474F">
              <w:rPr>
                <w:color w:val="000000"/>
                <w:sz w:val="20"/>
                <w:szCs w:val="20"/>
              </w:rPr>
              <w:t>2</w:t>
            </w:r>
            <w:r w:rsidR="000B11F8" w:rsidRPr="007D474F">
              <w:rPr>
                <w:color w:val="000000"/>
                <w:sz w:val="20"/>
                <w:szCs w:val="20"/>
              </w:rPr>
              <w:t>. Ба</w:t>
            </w:r>
            <w:r w:rsidRPr="007D474F">
              <w:rPr>
                <w:color w:val="000000"/>
                <w:sz w:val="20"/>
                <w:szCs w:val="20"/>
              </w:rPr>
              <w:t>калейно-гастрономические магазины</w:t>
            </w:r>
          </w:p>
          <w:p w:rsidR="003C3878" w:rsidRPr="007D474F" w:rsidRDefault="003C3878" w:rsidP="007D474F">
            <w:pPr>
              <w:spacing w:line="360" w:lineRule="auto"/>
              <w:rPr>
                <w:color w:val="000000"/>
                <w:sz w:val="20"/>
                <w:szCs w:val="20"/>
              </w:rPr>
            </w:pPr>
            <w:r w:rsidRPr="007D474F">
              <w:rPr>
                <w:color w:val="000000"/>
                <w:sz w:val="20"/>
                <w:szCs w:val="20"/>
              </w:rPr>
              <w:t>3</w:t>
            </w:r>
            <w:r w:rsidR="000B11F8" w:rsidRPr="007D474F">
              <w:rPr>
                <w:color w:val="000000"/>
                <w:sz w:val="20"/>
                <w:szCs w:val="20"/>
              </w:rPr>
              <w:t>. Ма</w:t>
            </w:r>
            <w:r w:rsidRPr="007D474F">
              <w:rPr>
                <w:color w:val="000000"/>
                <w:sz w:val="20"/>
                <w:szCs w:val="20"/>
              </w:rPr>
              <w:t>газины сниженных цен</w:t>
            </w:r>
          </w:p>
          <w:p w:rsidR="003C3878" w:rsidRPr="007D474F" w:rsidRDefault="003C3878" w:rsidP="007D474F">
            <w:pPr>
              <w:spacing w:line="360" w:lineRule="auto"/>
              <w:rPr>
                <w:color w:val="000000"/>
                <w:sz w:val="20"/>
                <w:szCs w:val="20"/>
              </w:rPr>
            </w:pPr>
            <w:r w:rsidRPr="007D474F">
              <w:rPr>
                <w:color w:val="000000"/>
                <w:sz w:val="20"/>
                <w:szCs w:val="20"/>
              </w:rPr>
              <w:t>4</w:t>
            </w:r>
            <w:r w:rsidR="000B11F8" w:rsidRPr="007D474F">
              <w:rPr>
                <w:color w:val="000000"/>
                <w:sz w:val="20"/>
                <w:szCs w:val="20"/>
              </w:rPr>
              <w:t>. Пр</w:t>
            </w:r>
            <w:r w:rsidRPr="007D474F">
              <w:rPr>
                <w:color w:val="000000"/>
                <w:sz w:val="20"/>
                <w:szCs w:val="20"/>
              </w:rPr>
              <w:t>едприятия посылторга</w:t>
            </w:r>
          </w:p>
          <w:p w:rsidR="003C3878" w:rsidRPr="007D474F" w:rsidRDefault="003C3878" w:rsidP="007D474F">
            <w:pPr>
              <w:spacing w:line="360" w:lineRule="auto"/>
              <w:rPr>
                <w:color w:val="000000"/>
                <w:sz w:val="20"/>
                <w:szCs w:val="20"/>
              </w:rPr>
            </w:pPr>
            <w:r w:rsidRPr="007D474F">
              <w:rPr>
                <w:color w:val="000000"/>
                <w:sz w:val="20"/>
                <w:szCs w:val="20"/>
              </w:rPr>
              <w:t>5</w:t>
            </w:r>
            <w:r w:rsidR="000B11F8" w:rsidRPr="007D474F">
              <w:rPr>
                <w:color w:val="000000"/>
                <w:sz w:val="20"/>
                <w:szCs w:val="20"/>
              </w:rPr>
              <w:t>. То</w:t>
            </w:r>
            <w:r w:rsidRPr="007D474F">
              <w:rPr>
                <w:color w:val="000000"/>
                <w:sz w:val="20"/>
                <w:szCs w:val="20"/>
              </w:rPr>
              <w:t>рговые автоматы</w:t>
            </w:r>
          </w:p>
        </w:tc>
        <w:tc>
          <w:tcPr>
            <w:tcW w:w="1192" w:type="pct"/>
            <w:shd w:val="clear" w:color="auto" w:fill="auto"/>
          </w:tcPr>
          <w:p w:rsidR="003C3878" w:rsidRPr="007D474F" w:rsidRDefault="003C3878" w:rsidP="007D474F">
            <w:pPr>
              <w:spacing w:line="360" w:lineRule="auto"/>
              <w:rPr>
                <w:color w:val="000000"/>
                <w:sz w:val="20"/>
                <w:szCs w:val="20"/>
              </w:rPr>
            </w:pPr>
            <w:r w:rsidRPr="007D474F">
              <w:rPr>
                <w:color w:val="000000"/>
                <w:sz w:val="20"/>
                <w:szCs w:val="20"/>
              </w:rPr>
              <w:t>1</w:t>
            </w:r>
            <w:r w:rsidR="000B11F8" w:rsidRPr="007D474F">
              <w:rPr>
                <w:color w:val="000000"/>
                <w:sz w:val="20"/>
                <w:szCs w:val="20"/>
              </w:rPr>
              <w:t>. Ма</w:t>
            </w:r>
            <w:r w:rsidRPr="007D474F">
              <w:rPr>
                <w:color w:val="000000"/>
                <w:sz w:val="20"/>
                <w:szCs w:val="20"/>
              </w:rPr>
              <w:t>газины сниженных цен</w:t>
            </w:r>
          </w:p>
          <w:p w:rsidR="003C3878" w:rsidRPr="007D474F" w:rsidRDefault="003C3878" w:rsidP="007D474F">
            <w:pPr>
              <w:spacing w:line="360" w:lineRule="auto"/>
              <w:rPr>
                <w:color w:val="000000"/>
                <w:sz w:val="20"/>
                <w:szCs w:val="20"/>
              </w:rPr>
            </w:pPr>
            <w:r w:rsidRPr="007D474F">
              <w:rPr>
                <w:color w:val="000000"/>
                <w:sz w:val="20"/>
                <w:szCs w:val="20"/>
              </w:rPr>
              <w:t>2</w:t>
            </w:r>
            <w:r w:rsidR="000B11F8" w:rsidRPr="007D474F">
              <w:rPr>
                <w:color w:val="000000"/>
                <w:sz w:val="20"/>
                <w:szCs w:val="20"/>
              </w:rPr>
              <w:t>. Га</w:t>
            </w:r>
            <w:r w:rsidRPr="007D474F">
              <w:rPr>
                <w:color w:val="000000"/>
                <w:sz w:val="20"/>
                <w:szCs w:val="20"/>
              </w:rPr>
              <w:t>лантерейные магазины</w:t>
            </w:r>
          </w:p>
          <w:p w:rsidR="003C3878" w:rsidRPr="007D474F" w:rsidRDefault="003C3878" w:rsidP="007D474F">
            <w:pPr>
              <w:spacing w:line="360" w:lineRule="auto"/>
              <w:rPr>
                <w:color w:val="000000"/>
                <w:sz w:val="20"/>
                <w:szCs w:val="20"/>
              </w:rPr>
            </w:pPr>
            <w:r w:rsidRPr="007D474F">
              <w:rPr>
                <w:color w:val="000000"/>
                <w:sz w:val="20"/>
                <w:szCs w:val="20"/>
              </w:rPr>
              <w:t>3</w:t>
            </w:r>
            <w:r w:rsidR="000B11F8" w:rsidRPr="007D474F">
              <w:rPr>
                <w:color w:val="000000"/>
                <w:sz w:val="20"/>
                <w:szCs w:val="20"/>
              </w:rPr>
              <w:t>. Пр</w:t>
            </w:r>
            <w:r w:rsidRPr="007D474F">
              <w:rPr>
                <w:color w:val="000000"/>
                <w:sz w:val="20"/>
                <w:szCs w:val="20"/>
              </w:rPr>
              <w:t>едприятия посылторга</w:t>
            </w:r>
          </w:p>
        </w:tc>
        <w:tc>
          <w:tcPr>
            <w:tcW w:w="1016" w:type="pct"/>
            <w:shd w:val="clear" w:color="auto" w:fill="auto"/>
          </w:tcPr>
          <w:p w:rsidR="003C3878" w:rsidRPr="007D474F" w:rsidRDefault="003C3878" w:rsidP="007D474F">
            <w:pPr>
              <w:spacing w:line="360" w:lineRule="auto"/>
              <w:rPr>
                <w:color w:val="000000"/>
                <w:sz w:val="20"/>
                <w:szCs w:val="20"/>
              </w:rPr>
            </w:pPr>
            <w:r w:rsidRPr="007D474F">
              <w:rPr>
                <w:color w:val="000000"/>
                <w:sz w:val="20"/>
                <w:szCs w:val="20"/>
              </w:rPr>
              <w:t>1</w:t>
            </w:r>
            <w:r w:rsidR="000B11F8" w:rsidRPr="007D474F">
              <w:rPr>
                <w:color w:val="000000"/>
                <w:sz w:val="20"/>
                <w:szCs w:val="20"/>
              </w:rPr>
              <w:t>. То</w:t>
            </w:r>
            <w:r w:rsidRPr="007D474F">
              <w:rPr>
                <w:color w:val="000000"/>
                <w:sz w:val="20"/>
                <w:szCs w:val="20"/>
              </w:rPr>
              <w:t>рговля вразнос</w:t>
            </w:r>
          </w:p>
          <w:p w:rsidR="003C3878" w:rsidRPr="007D474F" w:rsidRDefault="003C3878" w:rsidP="007D474F">
            <w:pPr>
              <w:spacing w:line="360" w:lineRule="auto"/>
              <w:rPr>
                <w:color w:val="000000"/>
                <w:sz w:val="20"/>
                <w:szCs w:val="20"/>
              </w:rPr>
            </w:pPr>
            <w:r w:rsidRPr="007D474F">
              <w:rPr>
                <w:color w:val="000000"/>
                <w:sz w:val="20"/>
                <w:szCs w:val="20"/>
              </w:rPr>
              <w:t>2</w:t>
            </w:r>
            <w:r w:rsidR="000B11F8" w:rsidRPr="007D474F">
              <w:rPr>
                <w:color w:val="000000"/>
                <w:sz w:val="20"/>
                <w:szCs w:val="20"/>
              </w:rPr>
              <w:t>. Ун</w:t>
            </w:r>
            <w:r w:rsidRPr="007D474F">
              <w:rPr>
                <w:color w:val="000000"/>
                <w:sz w:val="20"/>
                <w:szCs w:val="20"/>
              </w:rPr>
              <w:t>ивермаги</w:t>
            </w:r>
          </w:p>
          <w:p w:rsidR="003C3878" w:rsidRPr="007D474F" w:rsidRDefault="003C3878" w:rsidP="007D474F">
            <w:pPr>
              <w:spacing w:line="360" w:lineRule="auto"/>
              <w:rPr>
                <w:color w:val="000000"/>
                <w:sz w:val="20"/>
                <w:szCs w:val="20"/>
              </w:rPr>
            </w:pPr>
            <w:r w:rsidRPr="007D474F">
              <w:rPr>
                <w:color w:val="000000"/>
                <w:sz w:val="20"/>
                <w:szCs w:val="20"/>
              </w:rPr>
              <w:t>3</w:t>
            </w:r>
            <w:r w:rsidR="000B11F8" w:rsidRPr="007D474F">
              <w:rPr>
                <w:color w:val="000000"/>
                <w:sz w:val="20"/>
                <w:szCs w:val="20"/>
              </w:rPr>
              <w:t>. Пр</w:t>
            </w:r>
            <w:r w:rsidRPr="007D474F">
              <w:rPr>
                <w:color w:val="000000"/>
                <w:sz w:val="20"/>
                <w:szCs w:val="20"/>
              </w:rPr>
              <w:t>одажа по телефону, почте, Интернету</w:t>
            </w:r>
          </w:p>
          <w:p w:rsidR="003C3878" w:rsidRPr="007D474F" w:rsidRDefault="003C3878" w:rsidP="007D474F">
            <w:pPr>
              <w:spacing w:line="360" w:lineRule="auto"/>
              <w:rPr>
                <w:color w:val="000000"/>
                <w:sz w:val="20"/>
                <w:szCs w:val="20"/>
              </w:rPr>
            </w:pPr>
            <w:r w:rsidRPr="007D474F">
              <w:rPr>
                <w:color w:val="000000"/>
                <w:sz w:val="20"/>
                <w:szCs w:val="20"/>
              </w:rPr>
              <w:t>4</w:t>
            </w:r>
            <w:r w:rsidR="000B11F8" w:rsidRPr="007D474F">
              <w:rPr>
                <w:color w:val="000000"/>
                <w:sz w:val="20"/>
                <w:szCs w:val="20"/>
              </w:rPr>
              <w:t>. Га</w:t>
            </w:r>
            <w:r w:rsidRPr="007D474F">
              <w:rPr>
                <w:color w:val="000000"/>
                <w:sz w:val="20"/>
                <w:szCs w:val="20"/>
              </w:rPr>
              <w:t>лантерейные магазины</w:t>
            </w:r>
          </w:p>
        </w:tc>
        <w:tc>
          <w:tcPr>
            <w:tcW w:w="1281" w:type="pct"/>
            <w:shd w:val="clear" w:color="auto" w:fill="auto"/>
          </w:tcPr>
          <w:p w:rsidR="003C3878" w:rsidRPr="007D474F" w:rsidRDefault="003C3878" w:rsidP="007D474F">
            <w:pPr>
              <w:spacing w:line="360" w:lineRule="auto"/>
              <w:rPr>
                <w:color w:val="000000"/>
                <w:sz w:val="20"/>
                <w:szCs w:val="20"/>
              </w:rPr>
            </w:pPr>
            <w:r w:rsidRPr="007D474F">
              <w:rPr>
                <w:color w:val="000000"/>
                <w:sz w:val="20"/>
                <w:szCs w:val="20"/>
              </w:rPr>
              <w:t>1</w:t>
            </w:r>
            <w:r w:rsidR="000B11F8" w:rsidRPr="007D474F">
              <w:rPr>
                <w:color w:val="000000"/>
                <w:sz w:val="20"/>
                <w:szCs w:val="20"/>
              </w:rPr>
              <w:t>. Сп</w:t>
            </w:r>
            <w:r w:rsidRPr="007D474F">
              <w:rPr>
                <w:color w:val="000000"/>
                <w:sz w:val="20"/>
                <w:szCs w:val="20"/>
              </w:rPr>
              <w:t>ециализированные магазины</w:t>
            </w:r>
          </w:p>
          <w:p w:rsidR="003C3878" w:rsidRPr="007D474F" w:rsidRDefault="003C3878" w:rsidP="007D474F">
            <w:pPr>
              <w:spacing w:line="360" w:lineRule="auto"/>
              <w:rPr>
                <w:color w:val="000000"/>
                <w:sz w:val="20"/>
                <w:szCs w:val="20"/>
              </w:rPr>
            </w:pPr>
            <w:r w:rsidRPr="007D474F">
              <w:rPr>
                <w:color w:val="000000"/>
                <w:sz w:val="20"/>
                <w:szCs w:val="20"/>
              </w:rPr>
              <w:t>2</w:t>
            </w:r>
            <w:r w:rsidR="000B11F8" w:rsidRPr="007D474F">
              <w:rPr>
                <w:color w:val="000000"/>
                <w:sz w:val="20"/>
                <w:szCs w:val="20"/>
              </w:rPr>
              <w:t>. Ун</w:t>
            </w:r>
            <w:r w:rsidRPr="007D474F">
              <w:rPr>
                <w:color w:val="000000"/>
                <w:sz w:val="20"/>
                <w:szCs w:val="20"/>
              </w:rPr>
              <w:t>ивермаги</w:t>
            </w:r>
          </w:p>
        </w:tc>
      </w:tr>
    </w:tbl>
    <w:p w:rsidR="003C3878" w:rsidRPr="006C26BD" w:rsidRDefault="003C3878" w:rsidP="000B11F8">
      <w:pPr>
        <w:spacing w:line="360" w:lineRule="auto"/>
        <w:ind w:firstLine="709"/>
        <w:rPr>
          <w:bCs/>
          <w:iCs/>
          <w:color w:val="000000"/>
        </w:rPr>
      </w:pPr>
    </w:p>
    <w:p w:rsidR="003C3878" w:rsidRPr="000B11F8" w:rsidRDefault="003C3878" w:rsidP="000B11F8">
      <w:pPr>
        <w:spacing w:line="360" w:lineRule="auto"/>
        <w:ind w:firstLine="709"/>
        <w:rPr>
          <w:color w:val="000000"/>
        </w:rPr>
      </w:pPr>
      <w:r w:rsidRPr="000B11F8">
        <w:rPr>
          <w:bCs/>
          <w:iCs/>
          <w:color w:val="000000"/>
        </w:rPr>
        <w:t>Розничные торговые предприятия</w:t>
      </w:r>
      <w:r w:rsidRPr="000B11F8">
        <w:rPr>
          <w:color w:val="000000"/>
        </w:rPr>
        <w:t>. Сегодня услугами розничных магазинов самообслуживания пользуются представители всех слоев общества, особенно при приобретении товаров повседневного спроса и некоторых товаров предварительного выбора. Самообслуживание является основой любой торговли со скидкой. Ради экономии многие потребители готовы самостоятельно заниматься поиском, сравнением и выбором товара.</w:t>
      </w:r>
    </w:p>
    <w:p w:rsidR="00807075" w:rsidRPr="000B11F8" w:rsidRDefault="003C3878" w:rsidP="000B11F8">
      <w:pPr>
        <w:spacing w:line="360" w:lineRule="auto"/>
        <w:ind w:firstLine="709"/>
        <w:rPr>
          <w:color w:val="000000"/>
        </w:rPr>
      </w:pPr>
      <w:r w:rsidRPr="000B11F8">
        <w:rPr>
          <w:bCs/>
          <w:iCs/>
          <w:color w:val="000000"/>
        </w:rPr>
        <w:t>Розничные торговые предприятия со свободным отбором товаров</w:t>
      </w:r>
      <w:r w:rsidRPr="000B11F8">
        <w:rPr>
          <w:b/>
          <w:bCs/>
          <w:i/>
          <w:iCs/>
          <w:color w:val="000000"/>
        </w:rPr>
        <w:t xml:space="preserve"> </w:t>
      </w:r>
      <w:r w:rsidRPr="000B11F8">
        <w:rPr>
          <w:color w:val="000000"/>
        </w:rPr>
        <w:t>имеют продавцов, к которым при желании можно обратиться за содействием. Клиент завершает сделку, подходя к продавцу и расплачиваясь с ним за покупку. Накладные расходы у магазинов со свободным отбором товаров несколько выше, чем у магазинов самообслуживания, в связи с необходимостью содержания дополнительного персонала.</w:t>
      </w:r>
    </w:p>
    <w:p w:rsidR="00D508E6" w:rsidRPr="000B11F8" w:rsidRDefault="003C3878" w:rsidP="000B11F8">
      <w:pPr>
        <w:tabs>
          <w:tab w:val="left" w:pos="5070"/>
        </w:tabs>
        <w:spacing w:line="360" w:lineRule="auto"/>
        <w:ind w:firstLine="709"/>
        <w:rPr>
          <w:color w:val="000000"/>
        </w:rPr>
      </w:pPr>
      <w:r w:rsidRPr="000B11F8">
        <w:rPr>
          <w:bCs/>
          <w:iCs/>
          <w:color w:val="000000"/>
        </w:rPr>
        <w:t>Розничные торговые предприятия с ограниченным обслуживанием</w:t>
      </w:r>
      <w:r w:rsidRPr="000B11F8">
        <w:rPr>
          <w:color w:val="000000"/>
        </w:rPr>
        <w:t xml:space="preserve"> обеспечивают покупателю более высокий уровень помощи со стороны торгового персонала, поскольку в таких магазинах продают больше товаров</w:t>
      </w:r>
      <w:r w:rsidR="006C26BD">
        <w:rPr>
          <w:color w:val="000000"/>
        </w:rPr>
        <w:t xml:space="preserve"> </w:t>
      </w:r>
      <w:r w:rsidRPr="000B11F8">
        <w:rPr>
          <w:color w:val="000000"/>
        </w:rPr>
        <w:t>предварительного выбора и покупателям требуется больше информации.</w:t>
      </w:r>
    </w:p>
    <w:p w:rsidR="003C3878" w:rsidRPr="000B11F8" w:rsidRDefault="003C3878" w:rsidP="000B11F8">
      <w:pPr>
        <w:tabs>
          <w:tab w:val="left" w:pos="5070"/>
        </w:tabs>
        <w:spacing w:line="360" w:lineRule="auto"/>
        <w:ind w:firstLine="709"/>
        <w:rPr>
          <w:color w:val="000000"/>
        </w:rPr>
      </w:pPr>
      <w:r w:rsidRPr="000B11F8">
        <w:rPr>
          <w:color w:val="000000"/>
        </w:rPr>
        <w:t>Кроме того, в этих магазинах потребителям предлагают услуги в виде продажи в кредит и приема назад купленных товаров, обычно отсутствующие в магазинах с более ограниченным уровнем обслуживания. Так что эксплуатационные расходы у этих магазинов выше.</w:t>
      </w:r>
    </w:p>
    <w:p w:rsidR="003C3878" w:rsidRPr="000B11F8" w:rsidRDefault="003C3878" w:rsidP="000B11F8">
      <w:pPr>
        <w:spacing w:line="360" w:lineRule="auto"/>
        <w:ind w:firstLine="709"/>
        <w:rPr>
          <w:color w:val="000000"/>
        </w:rPr>
      </w:pPr>
      <w:r w:rsidRPr="000B11F8">
        <w:rPr>
          <w:bCs/>
          <w:iCs/>
          <w:color w:val="000000"/>
        </w:rPr>
        <w:t>Розничные торговые предприятия с полным обслуживанием</w:t>
      </w:r>
      <w:r w:rsidRPr="000B11F8">
        <w:rPr>
          <w:color w:val="000000"/>
        </w:rPr>
        <w:t xml:space="preserve">, такие, как фешенебельные универмаги, имеют продавцов, готовых лично помочь покупателю на всех этапах процесса поиска, сравнения и выбора товара. Потребители, желающие, чтобы их «обслуживали», предпочитают именно такие магазины. Большие затраты на содержание обслуживающего персонала, более высокий процент в их номенклатуре товаров особого спроса и товаров замедленного сбыта (модные изделия, ювелирные изделия, кинокамеры), более либеральный подход к практике возврата купленных товаров, использование различных схем кредитования, обеспечение бесплатной доставки покупок, техническое обслуживание товаров длительного пользования на дому и предоставление покупателям дополнительных удобств в виде комнат отдыха и ресторанов </w:t>
      </w:r>
      <w:r w:rsidR="000B11F8">
        <w:rPr>
          <w:color w:val="000000"/>
        </w:rPr>
        <w:t>–</w:t>
      </w:r>
      <w:r w:rsidR="000B11F8" w:rsidRPr="000B11F8">
        <w:rPr>
          <w:color w:val="000000"/>
        </w:rPr>
        <w:t xml:space="preserve"> </w:t>
      </w:r>
      <w:r w:rsidRPr="000B11F8">
        <w:rPr>
          <w:color w:val="000000"/>
        </w:rPr>
        <w:t>все это оборачивается для подобных магазинов высокими накладными расходами.</w:t>
      </w:r>
      <w:r w:rsidR="000B11F8">
        <w:rPr>
          <w:color w:val="000000"/>
        </w:rPr>
        <w:t xml:space="preserve"> </w:t>
      </w:r>
      <w:r w:rsidRPr="000B11F8">
        <w:rPr>
          <w:color w:val="000000"/>
        </w:rPr>
        <w:t>Типы розничных торговых предприятий перечислены в таблице.</w:t>
      </w:r>
    </w:p>
    <w:p w:rsidR="006C26BD" w:rsidRDefault="006C26BD" w:rsidP="000B11F8">
      <w:pPr>
        <w:spacing w:line="360" w:lineRule="auto"/>
        <w:ind w:firstLine="709"/>
        <w:rPr>
          <w:iCs/>
          <w:color w:val="000000"/>
        </w:rPr>
      </w:pPr>
    </w:p>
    <w:p w:rsidR="003C3878" w:rsidRPr="006C26BD" w:rsidRDefault="003012D9" w:rsidP="000B11F8">
      <w:pPr>
        <w:spacing w:line="360" w:lineRule="auto"/>
        <w:ind w:firstLine="709"/>
        <w:rPr>
          <w:iCs/>
          <w:color w:val="000000"/>
        </w:rPr>
      </w:pPr>
      <w:r w:rsidRPr="006C26BD">
        <w:rPr>
          <w:iCs/>
          <w:color w:val="000000"/>
        </w:rPr>
        <w:t>Таблица 3</w:t>
      </w:r>
      <w:r w:rsidR="000B11F8" w:rsidRPr="006C26BD">
        <w:rPr>
          <w:iCs/>
          <w:color w:val="000000"/>
        </w:rPr>
        <w:t>. Ра</w:t>
      </w:r>
      <w:r w:rsidR="003C3878" w:rsidRPr="006C26BD">
        <w:rPr>
          <w:iCs/>
          <w:color w:val="000000"/>
        </w:rPr>
        <w:t>зличные способы классификации</w:t>
      </w:r>
      <w:r w:rsidR="008F5C72" w:rsidRPr="006C26BD">
        <w:rPr>
          <w:iCs/>
          <w:color w:val="000000"/>
        </w:rPr>
        <w:t xml:space="preserve"> предприятий розничной торговли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20"/>
        <w:gridCol w:w="1770"/>
        <w:gridCol w:w="1441"/>
        <w:gridCol w:w="2001"/>
        <w:gridCol w:w="1765"/>
      </w:tblGrid>
      <w:tr w:rsidR="003C3878" w:rsidRPr="007D474F" w:rsidTr="007D474F">
        <w:trPr>
          <w:cantSplit/>
          <w:jc w:val="center"/>
        </w:trPr>
        <w:tc>
          <w:tcPr>
            <w:tcW w:w="1251" w:type="pct"/>
            <w:shd w:val="clear" w:color="auto" w:fill="auto"/>
          </w:tcPr>
          <w:p w:rsidR="003C3878" w:rsidRPr="007D474F" w:rsidRDefault="003C3878" w:rsidP="007D474F">
            <w:pPr>
              <w:spacing w:line="360" w:lineRule="auto"/>
              <w:rPr>
                <w:color w:val="000000"/>
                <w:sz w:val="20"/>
                <w:szCs w:val="20"/>
              </w:rPr>
            </w:pPr>
            <w:r w:rsidRPr="007D474F">
              <w:rPr>
                <w:color w:val="000000"/>
                <w:sz w:val="20"/>
                <w:szCs w:val="20"/>
              </w:rPr>
              <w:t>Предлагаемый товарный ассортимент</w:t>
            </w:r>
          </w:p>
        </w:tc>
        <w:tc>
          <w:tcPr>
            <w:tcW w:w="955" w:type="pct"/>
            <w:shd w:val="clear" w:color="auto" w:fill="auto"/>
          </w:tcPr>
          <w:p w:rsidR="003C3878" w:rsidRPr="007D474F" w:rsidRDefault="003C3878" w:rsidP="007D474F">
            <w:pPr>
              <w:spacing w:line="360" w:lineRule="auto"/>
              <w:rPr>
                <w:color w:val="000000"/>
                <w:sz w:val="20"/>
                <w:szCs w:val="20"/>
              </w:rPr>
            </w:pPr>
            <w:r w:rsidRPr="007D474F">
              <w:rPr>
                <w:color w:val="000000"/>
                <w:sz w:val="20"/>
                <w:szCs w:val="20"/>
              </w:rPr>
              <w:t>Относительное внимание к ценам</w:t>
            </w:r>
          </w:p>
        </w:tc>
        <w:tc>
          <w:tcPr>
            <w:tcW w:w="763" w:type="pct"/>
            <w:shd w:val="clear" w:color="auto" w:fill="auto"/>
          </w:tcPr>
          <w:p w:rsidR="003C3878" w:rsidRPr="007D474F" w:rsidRDefault="003C3878" w:rsidP="007D474F">
            <w:pPr>
              <w:spacing w:line="360" w:lineRule="auto"/>
              <w:rPr>
                <w:color w:val="000000"/>
                <w:sz w:val="20"/>
                <w:szCs w:val="20"/>
              </w:rPr>
            </w:pPr>
            <w:r w:rsidRPr="007D474F">
              <w:rPr>
                <w:color w:val="000000"/>
                <w:sz w:val="20"/>
                <w:szCs w:val="20"/>
              </w:rPr>
              <w:t>Характер торгового обслуживания</w:t>
            </w:r>
          </w:p>
        </w:tc>
        <w:tc>
          <w:tcPr>
            <w:tcW w:w="1079" w:type="pct"/>
            <w:shd w:val="clear" w:color="auto" w:fill="auto"/>
          </w:tcPr>
          <w:p w:rsidR="003C3878" w:rsidRPr="007D474F" w:rsidRDefault="003C3878" w:rsidP="007D474F">
            <w:pPr>
              <w:spacing w:line="360" w:lineRule="auto"/>
              <w:rPr>
                <w:color w:val="000000"/>
                <w:sz w:val="20"/>
                <w:szCs w:val="20"/>
              </w:rPr>
            </w:pPr>
            <w:r w:rsidRPr="007D474F">
              <w:rPr>
                <w:color w:val="000000"/>
                <w:sz w:val="20"/>
                <w:szCs w:val="20"/>
              </w:rPr>
              <w:t>Принадлежность магазина</w:t>
            </w:r>
          </w:p>
        </w:tc>
        <w:tc>
          <w:tcPr>
            <w:tcW w:w="952" w:type="pct"/>
            <w:shd w:val="clear" w:color="auto" w:fill="auto"/>
          </w:tcPr>
          <w:p w:rsidR="003C3878" w:rsidRPr="007D474F" w:rsidRDefault="003C3878" w:rsidP="007D474F">
            <w:pPr>
              <w:spacing w:line="360" w:lineRule="auto"/>
              <w:rPr>
                <w:color w:val="000000"/>
                <w:sz w:val="20"/>
                <w:szCs w:val="20"/>
              </w:rPr>
            </w:pPr>
            <w:r w:rsidRPr="007D474F">
              <w:rPr>
                <w:color w:val="000000"/>
                <w:sz w:val="20"/>
                <w:szCs w:val="20"/>
              </w:rPr>
              <w:t>Разновидность концентрации магазинов</w:t>
            </w:r>
          </w:p>
        </w:tc>
      </w:tr>
      <w:tr w:rsidR="003C3878" w:rsidRPr="007D474F" w:rsidTr="007D474F">
        <w:trPr>
          <w:cantSplit/>
          <w:jc w:val="center"/>
        </w:trPr>
        <w:tc>
          <w:tcPr>
            <w:tcW w:w="1251" w:type="pct"/>
            <w:shd w:val="clear" w:color="auto" w:fill="auto"/>
          </w:tcPr>
          <w:p w:rsidR="003C3878" w:rsidRPr="007D474F" w:rsidRDefault="003C3878" w:rsidP="007D474F">
            <w:pPr>
              <w:spacing w:line="360" w:lineRule="auto"/>
              <w:rPr>
                <w:color w:val="000000"/>
                <w:sz w:val="20"/>
                <w:szCs w:val="20"/>
              </w:rPr>
            </w:pPr>
            <w:r w:rsidRPr="007D474F">
              <w:rPr>
                <w:color w:val="000000"/>
                <w:sz w:val="20"/>
                <w:szCs w:val="20"/>
              </w:rPr>
              <w:t>1</w:t>
            </w:r>
            <w:r w:rsidR="000B11F8" w:rsidRPr="007D474F">
              <w:rPr>
                <w:color w:val="000000"/>
                <w:sz w:val="20"/>
                <w:szCs w:val="20"/>
              </w:rPr>
              <w:t>. Сп</w:t>
            </w:r>
            <w:r w:rsidRPr="007D474F">
              <w:rPr>
                <w:color w:val="000000"/>
                <w:sz w:val="20"/>
                <w:szCs w:val="20"/>
              </w:rPr>
              <w:t>ециализированный магазин</w:t>
            </w:r>
          </w:p>
          <w:p w:rsidR="003C3878" w:rsidRPr="007D474F" w:rsidRDefault="003C3878" w:rsidP="007D474F">
            <w:pPr>
              <w:spacing w:line="360" w:lineRule="auto"/>
              <w:rPr>
                <w:color w:val="000000"/>
                <w:sz w:val="20"/>
                <w:szCs w:val="20"/>
              </w:rPr>
            </w:pPr>
            <w:r w:rsidRPr="007D474F">
              <w:rPr>
                <w:color w:val="000000"/>
                <w:sz w:val="20"/>
                <w:szCs w:val="20"/>
              </w:rPr>
              <w:t>2</w:t>
            </w:r>
            <w:r w:rsidR="000B11F8" w:rsidRPr="007D474F">
              <w:rPr>
                <w:color w:val="000000"/>
                <w:sz w:val="20"/>
                <w:szCs w:val="20"/>
              </w:rPr>
              <w:t>. Ун</w:t>
            </w:r>
            <w:r w:rsidRPr="007D474F">
              <w:rPr>
                <w:color w:val="000000"/>
                <w:sz w:val="20"/>
                <w:szCs w:val="20"/>
              </w:rPr>
              <w:t>ивермаг</w:t>
            </w:r>
          </w:p>
          <w:p w:rsidR="003C3878" w:rsidRPr="007D474F" w:rsidRDefault="003C3878" w:rsidP="007D474F">
            <w:pPr>
              <w:spacing w:line="360" w:lineRule="auto"/>
              <w:rPr>
                <w:color w:val="000000"/>
                <w:sz w:val="20"/>
                <w:szCs w:val="20"/>
              </w:rPr>
            </w:pPr>
            <w:r w:rsidRPr="007D474F">
              <w:rPr>
                <w:color w:val="000000"/>
                <w:sz w:val="20"/>
                <w:szCs w:val="20"/>
              </w:rPr>
              <w:t>3</w:t>
            </w:r>
            <w:r w:rsidR="000B11F8" w:rsidRPr="007D474F">
              <w:rPr>
                <w:color w:val="000000"/>
                <w:sz w:val="20"/>
                <w:szCs w:val="20"/>
              </w:rPr>
              <w:t>. Ун</w:t>
            </w:r>
            <w:r w:rsidRPr="007D474F">
              <w:rPr>
                <w:color w:val="000000"/>
                <w:sz w:val="20"/>
                <w:szCs w:val="20"/>
              </w:rPr>
              <w:t>иверсам</w:t>
            </w:r>
          </w:p>
          <w:p w:rsidR="003C3878" w:rsidRPr="007D474F" w:rsidRDefault="003C3878" w:rsidP="007D474F">
            <w:pPr>
              <w:spacing w:line="360" w:lineRule="auto"/>
              <w:rPr>
                <w:color w:val="000000"/>
                <w:sz w:val="20"/>
                <w:szCs w:val="20"/>
              </w:rPr>
            </w:pPr>
            <w:r w:rsidRPr="007D474F">
              <w:rPr>
                <w:color w:val="000000"/>
                <w:sz w:val="20"/>
                <w:szCs w:val="20"/>
              </w:rPr>
              <w:t>4</w:t>
            </w:r>
            <w:r w:rsidR="000B11F8" w:rsidRPr="007D474F">
              <w:rPr>
                <w:color w:val="000000"/>
                <w:sz w:val="20"/>
                <w:szCs w:val="20"/>
              </w:rPr>
              <w:t>. Ма</w:t>
            </w:r>
            <w:r w:rsidRPr="007D474F">
              <w:rPr>
                <w:color w:val="000000"/>
                <w:sz w:val="20"/>
                <w:szCs w:val="20"/>
              </w:rPr>
              <w:t>газин товаров повседневного спроса</w:t>
            </w:r>
          </w:p>
          <w:p w:rsidR="003C3878" w:rsidRPr="007D474F" w:rsidRDefault="003C3878" w:rsidP="007D474F">
            <w:pPr>
              <w:spacing w:line="360" w:lineRule="auto"/>
              <w:rPr>
                <w:color w:val="000000"/>
                <w:sz w:val="20"/>
                <w:szCs w:val="20"/>
              </w:rPr>
            </w:pPr>
            <w:r w:rsidRPr="007D474F">
              <w:rPr>
                <w:color w:val="000000"/>
                <w:sz w:val="20"/>
                <w:szCs w:val="20"/>
              </w:rPr>
              <w:t>5</w:t>
            </w:r>
            <w:r w:rsidR="000B11F8" w:rsidRPr="007D474F">
              <w:rPr>
                <w:color w:val="000000"/>
                <w:sz w:val="20"/>
                <w:szCs w:val="20"/>
              </w:rPr>
              <w:t>. Ко</w:t>
            </w:r>
            <w:r w:rsidRPr="007D474F">
              <w:rPr>
                <w:color w:val="000000"/>
                <w:sz w:val="20"/>
                <w:szCs w:val="20"/>
              </w:rPr>
              <w:t>мбинированный универсам, универсам широкого профиля, торговый комплекс</w:t>
            </w:r>
          </w:p>
          <w:p w:rsidR="003C3878" w:rsidRPr="007D474F" w:rsidRDefault="003C3878" w:rsidP="007D474F">
            <w:pPr>
              <w:spacing w:line="360" w:lineRule="auto"/>
              <w:rPr>
                <w:color w:val="000000"/>
                <w:sz w:val="20"/>
                <w:szCs w:val="20"/>
              </w:rPr>
            </w:pPr>
            <w:r w:rsidRPr="007D474F">
              <w:rPr>
                <w:color w:val="000000"/>
                <w:sz w:val="20"/>
                <w:szCs w:val="20"/>
              </w:rPr>
              <w:t>6</w:t>
            </w:r>
            <w:r w:rsidR="000B11F8" w:rsidRPr="007D474F">
              <w:rPr>
                <w:color w:val="000000"/>
                <w:sz w:val="20"/>
                <w:szCs w:val="20"/>
              </w:rPr>
              <w:t>. Ро</w:t>
            </w:r>
            <w:r w:rsidRPr="007D474F">
              <w:rPr>
                <w:color w:val="000000"/>
                <w:sz w:val="20"/>
                <w:szCs w:val="20"/>
              </w:rPr>
              <w:t>зничное предприятие услуг</w:t>
            </w:r>
          </w:p>
        </w:tc>
        <w:tc>
          <w:tcPr>
            <w:tcW w:w="955" w:type="pct"/>
            <w:shd w:val="clear" w:color="auto" w:fill="auto"/>
          </w:tcPr>
          <w:p w:rsidR="003C3878" w:rsidRPr="007D474F" w:rsidRDefault="003C3878" w:rsidP="007D474F">
            <w:pPr>
              <w:spacing w:line="360" w:lineRule="auto"/>
              <w:rPr>
                <w:color w:val="000000"/>
                <w:sz w:val="20"/>
                <w:szCs w:val="20"/>
              </w:rPr>
            </w:pPr>
            <w:r w:rsidRPr="007D474F">
              <w:rPr>
                <w:color w:val="000000"/>
                <w:sz w:val="20"/>
                <w:szCs w:val="20"/>
              </w:rPr>
              <w:t>1</w:t>
            </w:r>
            <w:r w:rsidR="000B11F8" w:rsidRPr="007D474F">
              <w:rPr>
                <w:color w:val="000000"/>
                <w:sz w:val="20"/>
                <w:szCs w:val="20"/>
              </w:rPr>
              <w:t>. Ма</w:t>
            </w:r>
            <w:r w:rsidRPr="007D474F">
              <w:rPr>
                <w:color w:val="000000"/>
                <w:sz w:val="20"/>
                <w:szCs w:val="20"/>
              </w:rPr>
              <w:t>газин сниженных цен</w:t>
            </w:r>
          </w:p>
          <w:p w:rsidR="003C3878" w:rsidRPr="007D474F" w:rsidRDefault="003C3878" w:rsidP="007D474F">
            <w:pPr>
              <w:spacing w:line="360" w:lineRule="auto"/>
              <w:rPr>
                <w:color w:val="000000"/>
                <w:sz w:val="20"/>
                <w:szCs w:val="20"/>
              </w:rPr>
            </w:pPr>
            <w:r w:rsidRPr="007D474F">
              <w:rPr>
                <w:color w:val="000000"/>
                <w:sz w:val="20"/>
                <w:szCs w:val="20"/>
              </w:rPr>
              <w:t>2</w:t>
            </w:r>
            <w:r w:rsidR="000B11F8" w:rsidRPr="007D474F">
              <w:rPr>
                <w:color w:val="000000"/>
                <w:sz w:val="20"/>
                <w:szCs w:val="20"/>
              </w:rPr>
              <w:t>. Ск</w:t>
            </w:r>
            <w:r w:rsidRPr="007D474F">
              <w:rPr>
                <w:color w:val="000000"/>
                <w:sz w:val="20"/>
                <w:szCs w:val="20"/>
              </w:rPr>
              <w:t>лад-магазин</w:t>
            </w:r>
          </w:p>
          <w:p w:rsidR="003C3878" w:rsidRPr="007D474F" w:rsidRDefault="003C3878" w:rsidP="007D474F">
            <w:pPr>
              <w:spacing w:line="360" w:lineRule="auto"/>
              <w:rPr>
                <w:color w:val="000000"/>
                <w:sz w:val="20"/>
                <w:szCs w:val="20"/>
              </w:rPr>
            </w:pPr>
            <w:r w:rsidRPr="007D474F">
              <w:rPr>
                <w:color w:val="000000"/>
                <w:sz w:val="20"/>
                <w:szCs w:val="20"/>
              </w:rPr>
              <w:t>3</w:t>
            </w:r>
            <w:r w:rsidR="000B11F8" w:rsidRPr="007D474F">
              <w:rPr>
                <w:color w:val="000000"/>
                <w:sz w:val="20"/>
                <w:szCs w:val="20"/>
              </w:rPr>
              <w:t>. Ма</w:t>
            </w:r>
            <w:r w:rsidRPr="007D474F">
              <w:rPr>
                <w:color w:val="000000"/>
                <w:sz w:val="20"/>
                <w:szCs w:val="20"/>
              </w:rPr>
              <w:t>газин-демзал, торгующий по каталогу</w:t>
            </w:r>
          </w:p>
        </w:tc>
        <w:tc>
          <w:tcPr>
            <w:tcW w:w="763" w:type="pct"/>
            <w:shd w:val="clear" w:color="auto" w:fill="auto"/>
          </w:tcPr>
          <w:p w:rsidR="003C3878" w:rsidRPr="007D474F" w:rsidRDefault="003C3878" w:rsidP="007D474F">
            <w:pPr>
              <w:spacing w:line="360" w:lineRule="auto"/>
              <w:rPr>
                <w:color w:val="000000"/>
                <w:sz w:val="20"/>
                <w:szCs w:val="20"/>
              </w:rPr>
            </w:pPr>
            <w:r w:rsidRPr="007D474F">
              <w:rPr>
                <w:color w:val="000000"/>
                <w:sz w:val="20"/>
                <w:szCs w:val="20"/>
              </w:rPr>
              <w:t>1</w:t>
            </w:r>
            <w:r w:rsidR="000B11F8" w:rsidRPr="007D474F">
              <w:rPr>
                <w:color w:val="000000"/>
                <w:sz w:val="20"/>
                <w:szCs w:val="20"/>
              </w:rPr>
              <w:t>. То</w:t>
            </w:r>
            <w:r w:rsidRPr="007D474F">
              <w:rPr>
                <w:color w:val="000000"/>
                <w:sz w:val="20"/>
                <w:szCs w:val="20"/>
              </w:rPr>
              <w:t>рговля с заказом товара по почте или по телефону</w:t>
            </w:r>
          </w:p>
          <w:p w:rsidR="003C3878" w:rsidRPr="007D474F" w:rsidRDefault="003C3878" w:rsidP="007D474F">
            <w:pPr>
              <w:spacing w:line="360" w:lineRule="auto"/>
              <w:rPr>
                <w:color w:val="000000"/>
                <w:sz w:val="20"/>
                <w:szCs w:val="20"/>
              </w:rPr>
            </w:pPr>
            <w:r w:rsidRPr="007D474F">
              <w:rPr>
                <w:color w:val="000000"/>
                <w:sz w:val="20"/>
                <w:szCs w:val="20"/>
              </w:rPr>
              <w:t>2</w:t>
            </w:r>
            <w:r w:rsidR="000B11F8" w:rsidRPr="007D474F">
              <w:rPr>
                <w:color w:val="000000"/>
                <w:sz w:val="20"/>
                <w:szCs w:val="20"/>
              </w:rPr>
              <w:t>. То</w:t>
            </w:r>
            <w:r w:rsidRPr="007D474F">
              <w:rPr>
                <w:color w:val="000000"/>
                <w:sz w:val="20"/>
                <w:szCs w:val="20"/>
              </w:rPr>
              <w:t>рговые автоматы</w:t>
            </w:r>
          </w:p>
          <w:p w:rsidR="003C3878" w:rsidRPr="007D474F" w:rsidRDefault="003C3878" w:rsidP="007D474F">
            <w:pPr>
              <w:spacing w:line="360" w:lineRule="auto"/>
              <w:rPr>
                <w:color w:val="000000"/>
                <w:sz w:val="20"/>
                <w:szCs w:val="20"/>
              </w:rPr>
            </w:pPr>
            <w:r w:rsidRPr="007D474F">
              <w:rPr>
                <w:color w:val="000000"/>
                <w:sz w:val="20"/>
                <w:szCs w:val="20"/>
              </w:rPr>
              <w:t>3</w:t>
            </w:r>
            <w:r w:rsidR="000B11F8" w:rsidRPr="007D474F">
              <w:rPr>
                <w:color w:val="000000"/>
                <w:sz w:val="20"/>
                <w:szCs w:val="20"/>
              </w:rPr>
              <w:t>. Сл</w:t>
            </w:r>
            <w:r w:rsidRPr="007D474F">
              <w:rPr>
                <w:color w:val="000000"/>
                <w:sz w:val="20"/>
                <w:szCs w:val="20"/>
              </w:rPr>
              <w:t>ужба заказов со скидкой</w:t>
            </w:r>
          </w:p>
          <w:p w:rsidR="003C3878" w:rsidRPr="007D474F" w:rsidRDefault="003C3878" w:rsidP="007D474F">
            <w:pPr>
              <w:spacing w:line="360" w:lineRule="auto"/>
              <w:rPr>
                <w:color w:val="000000"/>
                <w:sz w:val="20"/>
                <w:szCs w:val="20"/>
              </w:rPr>
            </w:pPr>
            <w:r w:rsidRPr="007D474F">
              <w:rPr>
                <w:color w:val="000000"/>
                <w:sz w:val="20"/>
                <w:szCs w:val="20"/>
              </w:rPr>
              <w:t>4</w:t>
            </w:r>
            <w:r w:rsidR="000B11F8" w:rsidRPr="007D474F">
              <w:rPr>
                <w:color w:val="000000"/>
                <w:sz w:val="20"/>
                <w:szCs w:val="20"/>
              </w:rPr>
              <w:t>. То</w:t>
            </w:r>
            <w:r w:rsidRPr="007D474F">
              <w:rPr>
                <w:color w:val="000000"/>
                <w:sz w:val="20"/>
                <w:szCs w:val="20"/>
              </w:rPr>
              <w:t>рговля вразнос</w:t>
            </w:r>
          </w:p>
        </w:tc>
        <w:tc>
          <w:tcPr>
            <w:tcW w:w="1079" w:type="pct"/>
            <w:shd w:val="clear" w:color="auto" w:fill="auto"/>
          </w:tcPr>
          <w:p w:rsidR="003C3878" w:rsidRPr="007D474F" w:rsidRDefault="003C3878" w:rsidP="007D474F">
            <w:pPr>
              <w:spacing w:line="360" w:lineRule="auto"/>
              <w:rPr>
                <w:color w:val="000000"/>
                <w:sz w:val="20"/>
                <w:szCs w:val="20"/>
              </w:rPr>
            </w:pPr>
            <w:r w:rsidRPr="007D474F">
              <w:rPr>
                <w:color w:val="000000"/>
                <w:sz w:val="20"/>
                <w:szCs w:val="20"/>
              </w:rPr>
              <w:t>1</w:t>
            </w:r>
            <w:r w:rsidR="000B11F8" w:rsidRPr="007D474F">
              <w:rPr>
                <w:color w:val="000000"/>
                <w:sz w:val="20"/>
                <w:szCs w:val="20"/>
              </w:rPr>
              <w:t>. Ко</w:t>
            </w:r>
            <w:r w:rsidRPr="007D474F">
              <w:rPr>
                <w:color w:val="000000"/>
                <w:sz w:val="20"/>
                <w:szCs w:val="20"/>
              </w:rPr>
              <w:t>рпоративная сеть</w:t>
            </w:r>
          </w:p>
          <w:p w:rsidR="003C3878" w:rsidRPr="007D474F" w:rsidRDefault="003C3878" w:rsidP="007D474F">
            <w:pPr>
              <w:spacing w:line="360" w:lineRule="auto"/>
              <w:rPr>
                <w:color w:val="000000"/>
                <w:sz w:val="20"/>
                <w:szCs w:val="20"/>
              </w:rPr>
            </w:pPr>
            <w:r w:rsidRPr="007D474F">
              <w:rPr>
                <w:color w:val="000000"/>
                <w:sz w:val="20"/>
                <w:szCs w:val="20"/>
              </w:rPr>
              <w:t>2</w:t>
            </w:r>
            <w:r w:rsidR="000B11F8" w:rsidRPr="007D474F">
              <w:rPr>
                <w:color w:val="000000"/>
                <w:sz w:val="20"/>
                <w:szCs w:val="20"/>
              </w:rPr>
              <w:t>. До</w:t>
            </w:r>
            <w:r w:rsidRPr="007D474F">
              <w:rPr>
                <w:color w:val="000000"/>
                <w:sz w:val="20"/>
                <w:szCs w:val="20"/>
              </w:rPr>
              <w:t>бровольная сеть розничных торговцев и кооператив розничных торговцев</w:t>
            </w:r>
          </w:p>
          <w:p w:rsidR="003C3878" w:rsidRPr="007D474F" w:rsidRDefault="003C3878" w:rsidP="007D474F">
            <w:pPr>
              <w:spacing w:line="360" w:lineRule="auto"/>
              <w:rPr>
                <w:color w:val="000000"/>
                <w:sz w:val="20"/>
                <w:szCs w:val="20"/>
              </w:rPr>
            </w:pPr>
            <w:r w:rsidRPr="007D474F">
              <w:rPr>
                <w:color w:val="000000"/>
                <w:sz w:val="20"/>
                <w:szCs w:val="20"/>
              </w:rPr>
              <w:t>3</w:t>
            </w:r>
            <w:r w:rsidR="000B11F8" w:rsidRPr="007D474F">
              <w:rPr>
                <w:color w:val="000000"/>
                <w:sz w:val="20"/>
                <w:szCs w:val="20"/>
              </w:rPr>
              <w:t>. По</w:t>
            </w:r>
            <w:r w:rsidRPr="007D474F">
              <w:rPr>
                <w:color w:val="000000"/>
                <w:sz w:val="20"/>
                <w:szCs w:val="20"/>
              </w:rPr>
              <w:t>требительский кооператив</w:t>
            </w:r>
          </w:p>
          <w:p w:rsidR="003C3878" w:rsidRPr="007D474F" w:rsidRDefault="003C3878" w:rsidP="007D474F">
            <w:pPr>
              <w:spacing w:line="360" w:lineRule="auto"/>
              <w:rPr>
                <w:color w:val="000000"/>
                <w:sz w:val="20"/>
                <w:szCs w:val="20"/>
              </w:rPr>
            </w:pPr>
            <w:r w:rsidRPr="007D474F">
              <w:rPr>
                <w:color w:val="000000"/>
                <w:sz w:val="20"/>
                <w:szCs w:val="20"/>
              </w:rPr>
              <w:t>4</w:t>
            </w:r>
            <w:r w:rsidR="000B11F8" w:rsidRPr="007D474F">
              <w:rPr>
                <w:color w:val="000000"/>
                <w:sz w:val="20"/>
                <w:szCs w:val="20"/>
              </w:rPr>
              <w:t>. Об</w:t>
            </w:r>
            <w:r w:rsidRPr="007D474F">
              <w:rPr>
                <w:color w:val="000000"/>
                <w:sz w:val="20"/>
                <w:szCs w:val="20"/>
              </w:rPr>
              <w:t>ъединение держателей привилегий</w:t>
            </w:r>
          </w:p>
          <w:p w:rsidR="003C3878" w:rsidRPr="007D474F" w:rsidRDefault="003C3878" w:rsidP="007D474F">
            <w:pPr>
              <w:spacing w:line="360" w:lineRule="auto"/>
              <w:rPr>
                <w:color w:val="000000"/>
                <w:sz w:val="20"/>
                <w:szCs w:val="20"/>
              </w:rPr>
            </w:pPr>
            <w:r w:rsidRPr="007D474F">
              <w:rPr>
                <w:color w:val="000000"/>
                <w:sz w:val="20"/>
                <w:szCs w:val="20"/>
              </w:rPr>
              <w:t>5</w:t>
            </w:r>
            <w:r w:rsidR="000B11F8" w:rsidRPr="007D474F">
              <w:rPr>
                <w:color w:val="000000"/>
                <w:sz w:val="20"/>
                <w:szCs w:val="20"/>
              </w:rPr>
              <w:t>. Ро</w:t>
            </w:r>
            <w:r w:rsidRPr="007D474F">
              <w:rPr>
                <w:color w:val="000000"/>
                <w:sz w:val="20"/>
                <w:szCs w:val="20"/>
              </w:rPr>
              <w:t>зничный конгломерат</w:t>
            </w:r>
          </w:p>
        </w:tc>
        <w:tc>
          <w:tcPr>
            <w:tcW w:w="952" w:type="pct"/>
            <w:shd w:val="clear" w:color="auto" w:fill="auto"/>
          </w:tcPr>
          <w:p w:rsidR="003C3878" w:rsidRPr="007D474F" w:rsidRDefault="003C3878" w:rsidP="007D474F">
            <w:pPr>
              <w:spacing w:line="360" w:lineRule="auto"/>
              <w:rPr>
                <w:color w:val="000000"/>
                <w:sz w:val="20"/>
                <w:szCs w:val="20"/>
              </w:rPr>
            </w:pPr>
            <w:r w:rsidRPr="007D474F">
              <w:rPr>
                <w:color w:val="000000"/>
                <w:sz w:val="20"/>
                <w:szCs w:val="20"/>
              </w:rPr>
              <w:t>1</w:t>
            </w:r>
            <w:r w:rsidR="000B11F8" w:rsidRPr="007D474F">
              <w:rPr>
                <w:color w:val="000000"/>
                <w:sz w:val="20"/>
                <w:szCs w:val="20"/>
              </w:rPr>
              <w:t>. Це</w:t>
            </w:r>
            <w:r w:rsidRPr="007D474F">
              <w:rPr>
                <w:color w:val="000000"/>
                <w:sz w:val="20"/>
                <w:szCs w:val="20"/>
              </w:rPr>
              <w:t>нтральный деловой район</w:t>
            </w:r>
          </w:p>
          <w:p w:rsidR="003C3878" w:rsidRPr="007D474F" w:rsidRDefault="003C3878" w:rsidP="007D474F">
            <w:pPr>
              <w:spacing w:line="360" w:lineRule="auto"/>
              <w:rPr>
                <w:color w:val="000000"/>
                <w:sz w:val="20"/>
                <w:szCs w:val="20"/>
              </w:rPr>
            </w:pPr>
            <w:r w:rsidRPr="007D474F">
              <w:rPr>
                <w:color w:val="000000"/>
                <w:sz w:val="20"/>
                <w:szCs w:val="20"/>
              </w:rPr>
              <w:t>2</w:t>
            </w:r>
            <w:r w:rsidR="000B11F8" w:rsidRPr="007D474F">
              <w:rPr>
                <w:color w:val="000000"/>
                <w:sz w:val="20"/>
                <w:szCs w:val="20"/>
              </w:rPr>
              <w:t>. Ре</w:t>
            </w:r>
            <w:r w:rsidRPr="007D474F">
              <w:rPr>
                <w:color w:val="000000"/>
                <w:sz w:val="20"/>
                <w:szCs w:val="20"/>
              </w:rPr>
              <w:t>гиональный торговый центр</w:t>
            </w:r>
          </w:p>
          <w:p w:rsidR="003C3878" w:rsidRPr="007D474F" w:rsidRDefault="003C3878" w:rsidP="007D474F">
            <w:pPr>
              <w:spacing w:line="360" w:lineRule="auto"/>
              <w:rPr>
                <w:color w:val="000000"/>
                <w:sz w:val="20"/>
                <w:szCs w:val="20"/>
              </w:rPr>
            </w:pPr>
            <w:r w:rsidRPr="007D474F">
              <w:rPr>
                <w:color w:val="000000"/>
                <w:sz w:val="20"/>
                <w:szCs w:val="20"/>
              </w:rPr>
              <w:t>3</w:t>
            </w:r>
            <w:r w:rsidR="000B11F8" w:rsidRPr="007D474F">
              <w:rPr>
                <w:color w:val="000000"/>
                <w:sz w:val="20"/>
                <w:szCs w:val="20"/>
              </w:rPr>
              <w:t>. Ра</w:t>
            </w:r>
            <w:r w:rsidRPr="007D474F">
              <w:rPr>
                <w:color w:val="000000"/>
                <w:sz w:val="20"/>
                <w:szCs w:val="20"/>
              </w:rPr>
              <w:t>йонный торговый центр</w:t>
            </w:r>
          </w:p>
          <w:p w:rsidR="003C3878" w:rsidRPr="007D474F" w:rsidRDefault="003C3878" w:rsidP="007D474F">
            <w:pPr>
              <w:spacing w:line="360" w:lineRule="auto"/>
              <w:rPr>
                <w:color w:val="000000"/>
                <w:sz w:val="20"/>
                <w:szCs w:val="20"/>
              </w:rPr>
            </w:pPr>
            <w:r w:rsidRPr="007D474F">
              <w:rPr>
                <w:color w:val="000000"/>
                <w:sz w:val="20"/>
                <w:szCs w:val="20"/>
              </w:rPr>
              <w:t>4</w:t>
            </w:r>
            <w:r w:rsidR="000B11F8" w:rsidRPr="007D474F">
              <w:rPr>
                <w:color w:val="000000"/>
                <w:sz w:val="20"/>
                <w:szCs w:val="20"/>
              </w:rPr>
              <w:t>. То</w:t>
            </w:r>
            <w:r w:rsidRPr="007D474F">
              <w:rPr>
                <w:color w:val="000000"/>
                <w:sz w:val="20"/>
                <w:szCs w:val="20"/>
              </w:rPr>
              <w:t>рговый центр микрорайона</w:t>
            </w:r>
          </w:p>
        </w:tc>
      </w:tr>
    </w:tbl>
    <w:p w:rsidR="006C26BD" w:rsidRPr="006C26BD" w:rsidRDefault="006C26BD" w:rsidP="000B11F8">
      <w:pPr>
        <w:spacing w:line="360" w:lineRule="auto"/>
        <w:ind w:firstLine="709"/>
        <w:rPr>
          <w:bCs/>
          <w:iCs/>
          <w:color w:val="000000"/>
        </w:rPr>
      </w:pPr>
    </w:p>
    <w:p w:rsidR="003C3878" w:rsidRPr="000B11F8" w:rsidRDefault="006C26BD" w:rsidP="000B11F8">
      <w:pPr>
        <w:spacing w:line="360" w:lineRule="auto"/>
        <w:ind w:firstLine="709"/>
        <w:rPr>
          <w:color w:val="000000"/>
        </w:rPr>
      </w:pPr>
      <w:r>
        <w:rPr>
          <w:b/>
          <w:bCs/>
          <w:iCs/>
          <w:color w:val="000000"/>
        </w:rPr>
        <w:br w:type="page"/>
      </w:r>
      <w:r w:rsidR="000F1F76" w:rsidRPr="000B11F8">
        <w:rPr>
          <w:b/>
          <w:bCs/>
          <w:iCs/>
          <w:color w:val="000000"/>
        </w:rPr>
        <w:t>1.3</w:t>
      </w:r>
      <w:r w:rsidR="000B11F8">
        <w:rPr>
          <w:b/>
          <w:bCs/>
          <w:iCs/>
          <w:color w:val="000000"/>
        </w:rPr>
        <w:t xml:space="preserve"> </w:t>
      </w:r>
      <w:r w:rsidR="000B11F8" w:rsidRPr="000B11F8">
        <w:rPr>
          <w:b/>
          <w:bCs/>
          <w:iCs/>
          <w:color w:val="000000"/>
        </w:rPr>
        <w:t>Пр</w:t>
      </w:r>
      <w:r w:rsidR="003C3878" w:rsidRPr="000B11F8">
        <w:rPr>
          <w:b/>
          <w:bCs/>
          <w:iCs/>
          <w:color w:val="000000"/>
        </w:rPr>
        <w:t>одажи по телефону или через сеть интернет</w:t>
      </w:r>
    </w:p>
    <w:p w:rsidR="006C26BD" w:rsidRDefault="006C26BD" w:rsidP="000B11F8">
      <w:pPr>
        <w:spacing w:line="360" w:lineRule="auto"/>
        <w:ind w:firstLine="709"/>
        <w:rPr>
          <w:color w:val="000000"/>
        </w:rPr>
      </w:pPr>
    </w:p>
    <w:p w:rsidR="003C3878" w:rsidRPr="000B11F8" w:rsidRDefault="003C3878" w:rsidP="000B11F8">
      <w:pPr>
        <w:spacing w:line="360" w:lineRule="auto"/>
        <w:ind w:firstLine="709"/>
        <w:rPr>
          <w:color w:val="000000"/>
        </w:rPr>
      </w:pPr>
      <w:r w:rsidRPr="000B11F8">
        <w:rPr>
          <w:color w:val="000000"/>
        </w:rPr>
        <w:t xml:space="preserve">Деятели прямого маркетинга все чаще пользуются телефоном для продажи чего угодно </w:t>
      </w:r>
      <w:r w:rsidR="000B11F8">
        <w:rPr>
          <w:color w:val="000000"/>
        </w:rPr>
        <w:t>–</w:t>
      </w:r>
      <w:r w:rsidR="000B11F8" w:rsidRPr="000B11F8">
        <w:rPr>
          <w:color w:val="000000"/>
        </w:rPr>
        <w:t xml:space="preserve"> </w:t>
      </w:r>
      <w:r w:rsidRPr="000B11F8">
        <w:rPr>
          <w:color w:val="000000"/>
        </w:rPr>
        <w:t>от услуг по ремонту жилища до подписки на газеты и членства в обществе друзей зоопарков. Некоторые практики маркетинга по телефону создали у себя системы на основе ЭВМ, которые осуществляют автоматический набор номеров и передают в домохозяйства обращения, заложенные в памяти компьютера.</w:t>
      </w:r>
    </w:p>
    <w:p w:rsidR="002A57EC" w:rsidRPr="000B11F8" w:rsidRDefault="003C3878" w:rsidP="006C26BD">
      <w:pPr>
        <w:spacing w:line="360" w:lineRule="auto"/>
        <w:ind w:firstLine="709"/>
      </w:pPr>
      <w:r w:rsidRPr="000B11F8">
        <w:t>Росту торговли с заказом товара по почте или по телефону способствовало несколько факторов. С поступлением все большего числа женщин на работу резко сократилось время, которое они могут проводить в магазинах. Сам процесс совершения покупок в силу ряда причин стал менее приятным: выросли расходы на поездки в автомобиле; трудно стало преодолевать транспортные заторы, а еще труднее найти место для стоянки; покупатели сместились в пригороды и стали избегать городских торговых районов, пораженных преступностью; люди испытывают не</w:t>
      </w:r>
      <w:r w:rsidR="00647A89" w:rsidRPr="000B11F8">
        <w:t xml:space="preserve"> </w:t>
      </w:r>
      <w:r w:rsidRPr="000B11F8">
        <w:t>удобства от недостатка</w:t>
      </w:r>
      <w:r w:rsidR="006C26BD">
        <w:t xml:space="preserve"> </w:t>
      </w:r>
      <w:r w:rsidRPr="000B11F8">
        <w:t>торговых работников в магазинах и необходимости выстаивать очереди в расчетных узлах. Кроме того, многие магазинные сети отказались от торговли специализированными изделиями</w:t>
      </w:r>
      <w:r w:rsidR="000B11F8">
        <w:t xml:space="preserve"> </w:t>
      </w:r>
      <w:r w:rsidRPr="000B11F8">
        <w:t>замедленного сбыта, предоставив тем самым возможность предлагать эти товары деятелям прямого маркетинга. И, наконец, появление телефонов, по которым клиент может позвонить бесплатно для себя, а также готовность заведений прямого маркетинга принимать заказы по телефону в ночное время или по воскресеньям обеспечили этой форме розничной торговли большую популярность.</w:t>
      </w:r>
    </w:p>
    <w:p w:rsidR="002A57EC" w:rsidRPr="000B11F8" w:rsidRDefault="002A57EC" w:rsidP="000B11F8">
      <w:pPr>
        <w:pStyle w:val="HTML"/>
        <w:spacing w:line="360" w:lineRule="auto"/>
        <w:ind w:firstLine="709"/>
        <w:jc w:val="both"/>
        <w:rPr>
          <w:rFonts w:ascii="Times New Roman" w:hAnsi="Times New Roman" w:cs="Times New Roman"/>
          <w:color w:val="000000"/>
          <w:sz w:val="28"/>
          <w:szCs w:val="28"/>
        </w:rPr>
      </w:pPr>
      <w:r w:rsidRPr="000B11F8">
        <w:rPr>
          <w:rFonts w:ascii="Times New Roman" w:hAnsi="Times New Roman" w:cs="Times New Roman"/>
          <w:color w:val="000000"/>
          <w:sz w:val="28"/>
          <w:szCs w:val="28"/>
        </w:rPr>
        <w:t xml:space="preserve">Интернет для ведения бизнеса по всему земному шару </w:t>
      </w:r>
      <w:r w:rsidR="000B11F8">
        <w:rPr>
          <w:rFonts w:ascii="Times New Roman" w:hAnsi="Times New Roman" w:cs="Times New Roman"/>
          <w:color w:val="000000"/>
          <w:sz w:val="28"/>
          <w:szCs w:val="28"/>
        </w:rPr>
        <w:t>–</w:t>
      </w:r>
      <w:r w:rsidR="000B11F8" w:rsidRP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 xml:space="preserve">возможность использования преимуществ многоуровневого маркетинга для построения сети интернет-магазинов </w:t>
      </w:r>
      <w:r w:rsidR="000B11F8">
        <w:rPr>
          <w:rFonts w:ascii="Times New Roman" w:hAnsi="Times New Roman" w:cs="Times New Roman"/>
          <w:color w:val="000000"/>
          <w:sz w:val="28"/>
          <w:szCs w:val="28"/>
        </w:rPr>
        <w:t>–</w:t>
      </w:r>
      <w:r w:rsidR="000B11F8" w:rsidRP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использование автоматической системы</w:t>
      </w:r>
      <w:r w:rsid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построения такой сети, которая работает 24 часа в сутки 365 дней в году даже</w:t>
      </w:r>
      <w:r w:rsidR="006C26BD">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 xml:space="preserve">при отсутствии владельца </w:t>
      </w:r>
      <w:r w:rsidR="000B11F8">
        <w:rPr>
          <w:rFonts w:ascii="Times New Roman" w:hAnsi="Times New Roman" w:cs="Times New Roman"/>
          <w:color w:val="000000"/>
          <w:sz w:val="28"/>
          <w:szCs w:val="28"/>
        </w:rPr>
        <w:t>–</w:t>
      </w:r>
      <w:r w:rsidR="000B11F8" w:rsidRP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использование новейших методик обучения ведению данного бизнеса</w:t>
      </w:r>
      <w:r w:rsidR="000B11F8">
        <w:rPr>
          <w:rFonts w:ascii="Times New Roman" w:hAnsi="Times New Roman" w:cs="Times New Roman"/>
          <w:color w:val="000000"/>
          <w:sz w:val="28"/>
          <w:szCs w:val="28"/>
        </w:rPr>
        <w:t>…</w:t>
      </w:r>
      <w:r w:rsidRPr="000B11F8">
        <w:rPr>
          <w:rFonts w:ascii="Times New Roman" w:hAnsi="Times New Roman" w:cs="Times New Roman"/>
          <w:color w:val="000000"/>
          <w:sz w:val="28"/>
          <w:szCs w:val="28"/>
        </w:rPr>
        <w:t xml:space="preserve"> Весьма эффективны Интернет технологии в сфере маркетинга. В связи с этим</w:t>
      </w:r>
      <w:r w:rsidR="002C1346" w:rsidRP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выделяют понятие электронного маркетинга. С появлением электронного</w:t>
      </w:r>
      <w:r w:rsidR="002C1346" w:rsidRP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маркетинга происходят значительные изменения в различных сферах маркетинговой</w:t>
      </w:r>
      <w:r w:rsidR="002C1346" w:rsidRPr="000B11F8">
        <w:rPr>
          <w:rFonts w:ascii="Times New Roman" w:hAnsi="Times New Roman" w:cs="Times New Roman"/>
          <w:color w:val="000000"/>
          <w:sz w:val="28"/>
          <w:szCs w:val="28"/>
        </w:rPr>
        <w:t xml:space="preserve"> деятельности. </w:t>
      </w:r>
      <w:r w:rsidRPr="000B11F8">
        <w:rPr>
          <w:rFonts w:ascii="Times New Roman" w:hAnsi="Times New Roman" w:cs="Times New Roman"/>
          <w:color w:val="000000"/>
          <w:sz w:val="28"/>
          <w:szCs w:val="28"/>
        </w:rPr>
        <w:t>Прежде было принято закупать товар с привлечением профессиональных продавцов,</w:t>
      </w:r>
      <w:r w:rsidR="002C1346" w:rsidRP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которые изучали каталоги, звонили поставщикам и старались договориться о</w:t>
      </w:r>
      <w:r w:rsidR="002C1346" w:rsidRP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наиболее выгодных условиях. Интернет предполагает доступ к такому объему</w:t>
      </w:r>
      <w:r w:rsidR="002C1346" w:rsidRP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информации, которого раньше у отдельных агентов никогда не было. В Интернете</w:t>
      </w:r>
      <w:r w:rsidR="002C1346" w:rsidRP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скоро появятся агенты-посредники, которые за небольшую плату будут заниматься</w:t>
      </w:r>
      <w:r w:rsidR="002C1346" w:rsidRP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сбором и оценкой различных предложений поставщиков, надежностью партнеров, их</w:t>
      </w:r>
      <w:r w:rsidR="002C1346" w:rsidRP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платежеспособностью. Все это позволит отдельным фирмам найти оптимальный круг</w:t>
      </w:r>
      <w:r w:rsidR="002C1346" w:rsidRP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партнеров, который обеспечит стабильную производственно-хозяйственную</w:t>
      </w:r>
      <w:r w:rsidR="000B11F8">
        <w:rPr>
          <w:rFonts w:ascii="Times New Roman" w:hAnsi="Times New Roman" w:cs="Times New Roman"/>
          <w:color w:val="000000"/>
          <w:sz w:val="28"/>
          <w:szCs w:val="28"/>
        </w:rPr>
        <w:t xml:space="preserve"> </w:t>
      </w:r>
      <w:r w:rsidR="002C1346" w:rsidRPr="000B11F8">
        <w:rPr>
          <w:rFonts w:ascii="Times New Roman" w:hAnsi="Times New Roman" w:cs="Times New Roman"/>
          <w:color w:val="000000"/>
          <w:sz w:val="28"/>
          <w:szCs w:val="28"/>
        </w:rPr>
        <w:t xml:space="preserve">деятельность. </w:t>
      </w:r>
      <w:r w:rsidRPr="000B11F8">
        <w:rPr>
          <w:rFonts w:ascii="Times New Roman" w:hAnsi="Times New Roman" w:cs="Times New Roman"/>
          <w:color w:val="000000"/>
          <w:sz w:val="28"/>
          <w:szCs w:val="28"/>
        </w:rPr>
        <w:t>Электронные рынки предлагают покупателю массу преимуществ, главными из</w:t>
      </w:r>
      <w:r w:rsidR="006C26BD">
        <w:rPr>
          <w:rFonts w:ascii="Times New Roman" w:hAnsi="Times New Roman" w:cs="Times New Roman"/>
          <w:color w:val="000000"/>
          <w:sz w:val="28"/>
          <w:szCs w:val="28"/>
        </w:rPr>
        <w:t xml:space="preserve"> </w:t>
      </w:r>
      <w:r w:rsidR="002C1346" w:rsidRPr="000B11F8">
        <w:rPr>
          <w:rFonts w:ascii="Times New Roman" w:hAnsi="Times New Roman" w:cs="Times New Roman"/>
          <w:color w:val="000000"/>
          <w:sz w:val="28"/>
          <w:szCs w:val="28"/>
        </w:rPr>
        <w:t>которых являются</w:t>
      </w:r>
      <w:r w:rsidRPr="000B11F8">
        <w:rPr>
          <w:rFonts w:ascii="Times New Roman" w:hAnsi="Times New Roman" w:cs="Times New Roman"/>
          <w:color w:val="000000"/>
          <w:sz w:val="28"/>
          <w:szCs w:val="28"/>
        </w:rPr>
        <w:t>:</w:t>
      </w:r>
    </w:p>
    <w:p w:rsidR="002A57EC" w:rsidRPr="000B11F8" w:rsidRDefault="000B11F8" w:rsidP="000B11F8">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A57EC" w:rsidRPr="000B11F8">
        <w:rPr>
          <w:rFonts w:ascii="Times New Roman" w:hAnsi="Times New Roman" w:cs="Times New Roman"/>
          <w:color w:val="000000"/>
          <w:sz w:val="28"/>
          <w:szCs w:val="28"/>
        </w:rPr>
        <w:t xml:space="preserve"> возможность сделать покупку круглосуточно, семь дней в неделю;</w:t>
      </w:r>
    </w:p>
    <w:p w:rsidR="002A57EC" w:rsidRPr="000B11F8" w:rsidRDefault="000B11F8" w:rsidP="000B11F8">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A57EC" w:rsidRPr="000B11F8">
        <w:rPr>
          <w:rFonts w:ascii="Times New Roman" w:hAnsi="Times New Roman" w:cs="Times New Roman"/>
          <w:color w:val="000000"/>
          <w:sz w:val="28"/>
          <w:szCs w:val="28"/>
        </w:rPr>
        <w:t xml:space="preserve"> покупателю не нужно ехать в магазин, искать место, где можно поставить</w:t>
      </w:r>
    </w:p>
    <w:p w:rsidR="002A57EC" w:rsidRPr="000B11F8" w:rsidRDefault="002A57EC" w:rsidP="000B11F8">
      <w:pPr>
        <w:pStyle w:val="HTML"/>
        <w:spacing w:line="360" w:lineRule="auto"/>
        <w:ind w:firstLine="709"/>
        <w:jc w:val="both"/>
        <w:rPr>
          <w:rFonts w:ascii="Times New Roman" w:hAnsi="Times New Roman" w:cs="Times New Roman"/>
          <w:color w:val="000000"/>
          <w:sz w:val="28"/>
          <w:szCs w:val="28"/>
        </w:rPr>
      </w:pPr>
      <w:r w:rsidRPr="000B11F8">
        <w:rPr>
          <w:rFonts w:ascii="Times New Roman" w:hAnsi="Times New Roman" w:cs="Times New Roman"/>
          <w:color w:val="000000"/>
          <w:sz w:val="28"/>
          <w:szCs w:val="28"/>
        </w:rPr>
        <w:t xml:space="preserve">машину, ходить и выбирать товар </w:t>
      </w:r>
      <w:r w:rsidR="000B11F8">
        <w:rPr>
          <w:rFonts w:ascii="Times New Roman" w:hAnsi="Times New Roman" w:cs="Times New Roman"/>
          <w:color w:val="000000"/>
          <w:sz w:val="28"/>
          <w:szCs w:val="28"/>
        </w:rPr>
        <w:t>–</w:t>
      </w:r>
      <w:r w:rsidR="000B11F8" w:rsidRP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в результате он тратит на покупку меньше</w:t>
      </w:r>
      <w:r w:rsidR="002C1346" w:rsidRP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времени и денег;</w:t>
      </w:r>
    </w:p>
    <w:p w:rsidR="002A57EC" w:rsidRPr="000B11F8" w:rsidRDefault="000B11F8" w:rsidP="000B11F8">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A57EC" w:rsidRPr="000B11F8">
        <w:rPr>
          <w:rFonts w:ascii="Times New Roman" w:hAnsi="Times New Roman" w:cs="Times New Roman"/>
          <w:color w:val="000000"/>
          <w:sz w:val="28"/>
          <w:szCs w:val="28"/>
        </w:rPr>
        <w:t xml:space="preserve"> максимальное удобство для покупателя при оформлении покупки, т</w:t>
      </w:r>
      <w:r>
        <w:rPr>
          <w:rFonts w:ascii="Times New Roman" w:hAnsi="Times New Roman" w:cs="Times New Roman"/>
          <w:color w:val="000000"/>
          <w:sz w:val="28"/>
          <w:szCs w:val="28"/>
        </w:rPr>
        <w:t>.</w:t>
      </w:r>
      <w:r w:rsidRPr="000B11F8">
        <w:rPr>
          <w:rFonts w:ascii="Times New Roman" w:hAnsi="Times New Roman" w:cs="Times New Roman"/>
          <w:color w:val="000000"/>
          <w:sz w:val="28"/>
          <w:szCs w:val="28"/>
        </w:rPr>
        <w:t>к</w:t>
      </w:r>
      <w:r w:rsidR="002A57EC" w:rsidRPr="000B11F8">
        <w:rPr>
          <w:rFonts w:ascii="Times New Roman" w:hAnsi="Times New Roman" w:cs="Times New Roman"/>
          <w:color w:val="000000"/>
          <w:sz w:val="28"/>
          <w:szCs w:val="28"/>
        </w:rPr>
        <w:t>. заказ</w:t>
      </w:r>
      <w:r w:rsidR="002C1346" w:rsidRPr="000B11F8">
        <w:rPr>
          <w:rFonts w:ascii="Times New Roman" w:hAnsi="Times New Roman" w:cs="Times New Roman"/>
          <w:color w:val="000000"/>
          <w:sz w:val="28"/>
          <w:szCs w:val="28"/>
        </w:rPr>
        <w:t xml:space="preserve"> </w:t>
      </w:r>
      <w:r w:rsidR="002A57EC" w:rsidRPr="000B11F8">
        <w:rPr>
          <w:rFonts w:ascii="Times New Roman" w:hAnsi="Times New Roman" w:cs="Times New Roman"/>
          <w:color w:val="000000"/>
          <w:sz w:val="28"/>
          <w:szCs w:val="28"/>
        </w:rPr>
        <w:t>можно оформить с любого компьютера, имеющего выход в Интернет как дома, на</w:t>
      </w:r>
      <w:r w:rsidR="002C1346" w:rsidRPr="000B11F8">
        <w:rPr>
          <w:rFonts w:ascii="Times New Roman" w:hAnsi="Times New Roman" w:cs="Times New Roman"/>
          <w:color w:val="000000"/>
          <w:sz w:val="28"/>
          <w:szCs w:val="28"/>
        </w:rPr>
        <w:t xml:space="preserve"> </w:t>
      </w:r>
      <w:r w:rsidR="002A57EC" w:rsidRPr="000B11F8">
        <w:rPr>
          <w:rFonts w:ascii="Times New Roman" w:hAnsi="Times New Roman" w:cs="Times New Roman"/>
          <w:color w:val="000000"/>
          <w:sz w:val="28"/>
          <w:szCs w:val="28"/>
        </w:rPr>
        <w:t>рабочем месте, так и в пути, а в будущем даже на борту авиалайнера;</w:t>
      </w:r>
    </w:p>
    <w:p w:rsidR="002A57EC" w:rsidRPr="000B11F8" w:rsidRDefault="000B11F8" w:rsidP="000B11F8">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A57EC" w:rsidRPr="000B11F8">
        <w:rPr>
          <w:rFonts w:ascii="Times New Roman" w:hAnsi="Times New Roman" w:cs="Times New Roman"/>
          <w:color w:val="000000"/>
          <w:sz w:val="28"/>
          <w:szCs w:val="28"/>
        </w:rPr>
        <w:t xml:space="preserve"> низкие цены на товары, в связи с меньшими затратами на маркетинговые</w:t>
      </w:r>
      <w:r w:rsidR="006C26BD">
        <w:rPr>
          <w:rFonts w:ascii="Times New Roman" w:hAnsi="Times New Roman" w:cs="Times New Roman"/>
          <w:color w:val="000000"/>
          <w:sz w:val="28"/>
          <w:szCs w:val="28"/>
        </w:rPr>
        <w:t xml:space="preserve"> </w:t>
      </w:r>
      <w:r w:rsidR="002A57EC" w:rsidRPr="000B11F8">
        <w:rPr>
          <w:rFonts w:ascii="Times New Roman" w:hAnsi="Times New Roman" w:cs="Times New Roman"/>
          <w:color w:val="000000"/>
          <w:sz w:val="28"/>
          <w:szCs w:val="28"/>
        </w:rPr>
        <w:t>исследования и поиск нужного товара;</w:t>
      </w:r>
    </w:p>
    <w:p w:rsidR="002A57EC" w:rsidRPr="000B11F8" w:rsidRDefault="000B11F8" w:rsidP="000B11F8">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A57EC" w:rsidRPr="000B11F8">
        <w:rPr>
          <w:rFonts w:ascii="Times New Roman" w:hAnsi="Times New Roman" w:cs="Times New Roman"/>
          <w:color w:val="000000"/>
          <w:sz w:val="28"/>
          <w:szCs w:val="28"/>
        </w:rPr>
        <w:t xml:space="preserve"> 10</w:t>
      </w:r>
      <w:r w:rsidRPr="000B11F8">
        <w:rPr>
          <w:rFonts w:ascii="Times New Roman" w:hAnsi="Times New Roman" w:cs="Times New Roman"/>
          <w:color w:val="000000"/>
          <w:sz w:val="28"/>
          <w:szCs w:val="28"/>
        </w:rPr>
        <w:t>0</w:t>
      </w:r>
      <w:r>
        <w:rPr>
          <w:rFonts w:ascii="Times New Roman" w:hAnsi="Times New Roman" w:cs="Times New Roman"/>
          <w:color w:val="000000"/>
          <w:sz w:val="28"/>
          <w:szCs w:val="28"/>
        </w:rPr>
        <w:t>%</w:t>
      </w:r>
      <w:r w:rsidR="002A57EC" w:rsidRPr="000B11F8">
        <w:rPr>
          <w:rFonts w:ascii="Times New Roman" w:hAnsi="Times New Roman" w:cs="Times New Roman"/>
          <w:color w:val="000000"/>
          <w:sz w:val="28"/>
          <w:szCs w:val="28"/>
        </w:rPr>
        <w:t>-ная доступность фирмы для потребителей и своих служащих;</w:t>
      </w:r>
    </w:p>
    <w:p w:rsidR="002A57EC" w:rsidRPr="000B11F8" w:rsidRDefault="000B11F8" w:rsidP="000B11F8">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A57EC" w:rsidRPr="000B11F8">
        <w:rPr>
          <w:rFonts w:ascii="Times New Roman" w:hAnsi="Times New Roman" w:cs="Times New Roman"/>
          <w:color w:val="000000"/>
          <w:sz w:val="28"/>
          <w:szCs w:val="28"/>
        </w:rPr>
        <w:t xml:space="preserve"> меньшее налоговое бремя при покупке в Интернет магазинах (т</w:t>
      </w:r>
      <w:r>
        <w:rPr>
          <w:rFonts w:ascii="Times New Roman" w:hAnsi="Times New Roman" w:cs="Times New Roman"/>
          <w:color w:val="000000"/>
          <w:sz w:val="28"/>
          <w:szCs w:val="28"/>
        </w:rPr>
        <w:t>.</w:t>
      </w:r>
      <w:r w:rsidRPr="000B11F8">
        <w:rPr>
          <w:rFonts w:ascii="Times New Roman" w:hAnsi="Times New Roman" w:cs="Times New Roman"/>
          <w:color w:val="000000"/>
          <w:sz w:val="28"/>
          <w:szCs w:val="28"/>
        </w:rPr>
        <w:t>к</w:t>
      </w:r>
      <w:r w:rsidR="002A57EC" w:rsidRPr="000B11F8">
        <w:rPr>
          <w:rFonts w:ascii="Times New Roman" w:hAnsi="Times New Roman" w:cs="Times New Roman"/>
          <w:color w:val="000000"/>
          <w:sz w:val="28"/>
          <w:szCs w:val="28"/>
        </w:rPr>
        <w:t>.</w:t>
      </w:r>
      <w:r w:rsidR="006C26BD">
        <w:rPr>
          <w:rFonts w:ascii="Times New Roman" w:hAnsi="Times New Roman" w:cs="Times New Roman"/>
          <w:color w:val="000000"/>
          <w:sz w:val="28"/>
          <w:szCs w:val="28"/>
        </w:rPr>
        <w:t xml:space="preserve"> н</w:t>
      </w:r>
      <w:r w:rsidR="002A57EC" w:rsidRPr="000B11F8">
        <w:rPr>
          <w:rFonts w:ascii="Times New Roman" w:hAnsi="Times New Roman" w:cs="Times New Roman"/>
          <w:color w:val="000000"/>
          <w:sz w:val="28"/>
          <w:szCs w:val="28"/>
        </w:rPr>
        <w:t>алоговое</w:t>
      </w:r>
      <w:r>
        <w:rPr>
          <w:rFonts w:ascii="Times New Roman" w:hAnsi="Times New Roman" w:cs="Times New Roman"/>
          <w:color w:val="000000"/>
          <w:sz w:val="28"/>
          <w:szCs w:val="28"/>
        </w:rPr>
        <w:t xml:space="preserve"> </w:t>
      </w:r>
      <w:r w:rsidR="002A57EC" w:rsidRPr="000B11F8">
        <w:rPr>
          <w:rFonts w:ascii="Times New Roman" w:hAnsi="Times New Roman" w:cs="Times New Roman"/>
          <w:color w:val="000000"/>
          <w:sz w:val="28"/>
          <w:szCs w:val="28"/>
        </w:rPr>
        <w:t>законодательство зачастую не поспевает за развитием информационных</w:t>
      </w:r>
      <w:r w:rsidR="002C1346" w:rsidRPr="000B11F8">
        <w:rPr>
          <w:rFonts w:ascii="Times New Roman" w:hAnsi="Times New Roman" w:cs="Times New Roman"/>
          <w:color w:val="000000"/>
          <w:sz w:val="28"/>
          <w:szCs w:val="28"/>
        </w:rPr>
        <w:t xml:space="preserve"> </w:t>
      </w:r>
      <w:r w:rsidR="002A57EC" w:rsidRPr="000B11F8">
        <w:rPr>
          <w:rFonts w:ascii="Times New Roman" w:hAnsi="Times New Roman" w:cs="Times New Roman"/>
          <w:color w:val="000000"/>
          <w:sz w:val="28"/>
          <w:szCs w:val="28"/>
        </w:rPr>
        <w:t>технологий).</w:t>
      </w:r>
    </w:p>
    <w:p w:rsidR="002A57EC" w:rsidRPr="000B11F8" w:rsidRDefault="002A57EC" w:rsidP="000B11F8">
      <w:pPr>
        <w:pStyle w:val="HTML"/>
        <w:spacing w:line="360" w:lineRule="auto"/>
        <w:ind w:firstLine="709"/>
        <w:jc w:val="both"/>
        <w:rPr>
          <w:rFonts w:ascii="Times New Roman" w:hAnsi="Times New Roman" w:cs="Times New Roman"/>
          <w:color w:val="000000"/>
          <w:sz w:val="28"/>
          <w:szCs w:val="28"/>
        </w:rPr>
      </w:pPr>
      <w:r w:rsidRPr="000B11F8">
        <w:rPr>
          <w:rFonts w:ascii="Times New Roman" w:hAnsi="Times New Roman" w:cs="Times New Roman"/>
          <w:color w:val="000000"/>
          <w:sz w:val="28"/>
          <w:szCs w:val="28"/>
        </w:rPr>
        <w:t>К основным недостаткам электронных каналов торговли относятся, во-первых, то,</w:t>
      </w:r>
      <w:r w:rsidR="002C1346" w:rsidRP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что приходится ждать доставки заказа иногда день, а порой и дольше; во-вторых, прежде чем заказать товар, потребитель не может посмотреть и</w:t>
      </w:r>
      <w:r w:rsidR="002C1346" w:rsidRP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потрогать его руками.</w:t>
      </w:r>
    </w:p>
    <w:p w:rsidR="002A57EC" w:rsidRPr="000B11F8" w:rsidRDefault="002A57EC" w:rsidP="000B11F8">
      <w:pPr>
        <w:pStyle w:val="HTML"/>
        <w:spacing w:line="360" w:lineRule="auto"/>
        <w:ind w:firstLine="709"/>
        <w:jc w:val="both"/>
        <w:rPr>
          <w:rFonts w:ascii="Times New Roman" w:hAnsi="Times New Roman" w:cs="Times New Roman"/>
          <w:color w:val="000000"/>
          <w:sz w:val="28"/>
          <w:szCs w:val="28"/>
        </w:rPr>
      </w:pPr>
      <w:r w:rsidRPr="000B11F8">
        <w:rPr>
          <w:rFonts w:ascii="Times New Roman" w:hAnsi="Times New Roman" w:cs="Times New Roman"/>
          <w:color w:val="000000"/>
          <w:sz w:val="28"/>
          <w:szCs w:val="28"/>
        </w:rPr>
        <w:t>Если смотреть в будущее, то можно увидеть несколько прогнозов относительно</w:t>
      </w:r>
      <w:r w:rsid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развития электронных рынков:</w:t>
      </w:r>
    </w:p>
    <w:p w:rsidR="002A57EC" w:rsidRPr="000B11F8" w:rsidRDefault="002A57EC" w:rsidP="000B11F8">
      <w:pPr>
        <w:pStyle w:val="HTML"/>
        <w:spacing w:line="360" w:lineRule="auto"/>
        <w:ind w:firstLine="709"/>
        <w:jc w:val="both"/>
        <w:rPr>
          <w:rFonts w:ascii="Times New Roman" w:hAnsi="Times New Roman" w:cs="Times New Roman"/>
          <w:color w:val="000000"/>
          <w:sz w:val="28"/>
          <w:szCs w:val="28"/>
        </w:rPr>
      </w:pPr>
      <w:r w:rsidRPr="000B11F8">
        <w:rPr>
          <w:rFonts w:ascii="Times New Roman" w:hAnsi="Times New Roman" w:cs="Times New Roman"/>
          <w:color w:val="000000"/>
          <w:sz w:val="28"/>
          <w:szCs w:val="28"/>
        </w:rPr>
        <w:t>а) поскольку цены на информацию падают, рынки, характеризуемые высоким</w:t>
      </w:r>
      <w:r w:rsid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качеством информации и координации, станут более популярны у потребителя;</w:t>
      </w:r>
    </w:p>
    <w:p w:rsidR="002A57EC" w:rsidRPr="000B11F8" w:rsidRDefault="002A57EC" w:rsidP="000B11F8">
      <w:pPr>
        <w:pStyle w:val="HTML"/>
        <w:spacing w:line="360" w:lineRule="auto"/>
        <w:ind w:firstLine="709"/>
        <w:jc w:val="both"/>
        <w:rPr>
          <w:rFonts w:ascii="Times New Roman" w:hAnsi="Times New Roman" w:cs="Times New Roman"/>
          <w:color w:val="000000"/>
          <w:sz w:val="28"/>
          <w:szCs w:val="28"/>
        </w:rPr>
      </w:pPr>
      <w:r w:rsidRPr="000B11F8">
        <w:rPr>
          <w:rFonts w:ascii="Times New Roman" w:hAnsi="Times New Roman" w:cs="Times New Roman"/>
          <w:color w:val="000000"/>
          <w:sz w:val="28"/>
          <w:szCs w:val="28"/>
        </w:rPr>
        <w:t>б) покупатели будут все чаще и чаще заказывать хорошо знакомые или</w:t>
      </w:r>
      <w:r w:rsidR="006C26BD">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стандартные товары на электронных рынках;</w:t>
      </w:r>
    </w:p>
    <w:p w:rsidR="002A57EC" w:rsidRPr="000B11F8" w:rsidRDefault="002A57EC" w:rsidP="000B11F8">
      <w:pPr>
        <w:pStyle w:val="HTML"/>
        <w:spacing w:line="360" w:lineRule="auto"/>
        <w:ind w:firstLine="709"/>
        <w:jc w:val="both"/>
        <w:rPr>
          <w:rFonts w:ascii="Times New Roman" w:hAnsi="Times New Roman" w:cs="Times New Roman"/>
          <w:color w:val="000000"/>
          <w:sz w:val="28"/>
          <w:szCs w:val="28"/>
        </w:rPr>
      </w:pPr>
      <w:r w:rsidRPr="000B11F8">
        <w:rPr>
          <w:rFonts w:ascii="Times New Roman" w:hAnsi="Times New Roman" w:cs="Times New Roman"/>
          <w:color w:val="000000"/>
          <w:sz w:val="28"/>
          <w:szCs w:val="28"/>
        </w:rPr>
        <w:t>в) товары, о которых имеется подробная информация в разделах «Помощь»,</w:t>
      </w:r>
      <w:r w:rsidR="006C26BD">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получат серьезный шанс занять на электронном рынке прочное место;</w:t>
      </w:r>
    </w:p>
    <w:p w:rsidR="002A57EC" w:rsidRPr="000B11F8" w:rsidRDefault="002A57EC" w:rsidP="000B11F8">
      <w:pPr>
        <w:pStyle w:val="HTML"/>
        <w:spacing w:line="360" w:lineRule="auto"/>
        <w:ind w:firstLine="709"/>
        <w:jc w:val="both"/>
        <w:rPr>
          <w:rFonts w:ascii="Times New Roman" w:hAnsi="Times New Roman" w:cs="Times New Roman"/>
          <w:color w:val="000000"/>
          <w:sz w:val="28"/>
          <w:szCs w:val="28"/>
        </w:rPr>
      </w:pPr>
      <w:r w:rsidRPr="000B11F8">
        <w:rPr>
          <w:rFonts w:ascii="Times New Roman" w:hAnsi="Times New Roman" w:cs="Times New Roman"/>
          <w:color w:val="000000"/>
          <w:sz w:val="28"/>
          <w:szCs w:val="28"/>
        </w:rPr>
        <w:t>г) единичные страницы Интернета, посвященные отдельным товарным маркам,</w:t>
      </w:r>
      <w:r w:rsidR="002C1346" w:rsidRP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объединятся между собой, в результате чего возникнут сайты, предлагающие</w:t>
      </w:r>
      <w:r w:rsidR="002C1346" w:rsidRP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потребителю разные товарные марки;</w:t>
      </w:r>
    </w:p>
    <w:p w:rsidR="002A57EC" w:rsidRPr="000B11F8" w:rsidRDefault="002A57EC" w:rsidP="000B11F8">
      <w:pPr>
        <w:pStyle w:val="HTML"/>
        <w:spacing w:line="360" w:lineRule="auto"/>
        <w:ind w:firstLine="709"/>
        <w:jc w:val="both"/>
        <w:rPr>
          <w:rFonts w:ascii="Times New Roman" w:hAnsi="Times New Roman" w:cs="Times New Roman"/>
          <w:color w:val="000000"/>
          <w:sz w:val="28"/>
          <w:szCs w:val="28"/>
        </w:rPr>
      </w:pPr>
      <w:r w:rsidRPr="000B11F8">
        <w:rPr>
          <w:rFonts w:ascii="Times New Roman" w:hAnsi="Times New Roman" w:cs="Times New Roman"/>
          <w:color w:val="000000"/>
          <w:sz w:val="28"/>
          <w:szCs w:val="28"/>
        </w:rPr>
        <w:t>д) компании, которые успешно торгуют в наше время, не прибегая к услугам</w:t>
      </w:r>
      <w:r w:rsidR="006C26BD">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 xml:space="preserve">электронного рынка, также постараются завести собственные сайты в Интернете </w:t>
      </w:r>
      <w:r w:rsidR="000B11F8">
        <w:rPr>
          <w:rFonts w:ascii="Times New Roman" w:hAnsi="Times New Roman" w:cs="Times New Roman"/>
          <w:color w:val="000000"/>
          <w:sz w:val="28"/>
          <w:szCs w:val="28"/>
        </w:rPr>
        <w:t>–</w:t>
      </w:r>
      <w:r w:rsidR="000B11F8" w:rsidRP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если смогут таким способом увеличить свою валовую прибыль;</w:t>
      </w:r>
    </w:p>
    <w:p w:rsidR="002A57EC" w:rsidRPr="000B11F8" w:rsidRDefault="002A57EC" w:rsidP="000B11F8">
      <w:pPr>
        <w:pStyle w:val="HTML"/>
        <w:spacing w:line="360" w:lineRule="auto"/>
        <w:ind w:firstLine="709"/>
        <w:jc w:val="both"/>
        <w:rPr>
          <w:rFonts w:ascii="Times New Roman" w:hAnsi="Times New Roman" w:cs="Times New Roman"/>
          <w:color w:val="000000"/>
          <w:sz w:val="28"/>
          <w:szCs w:val="28"/>
        </w:rPr>
      </w:pPr>
      <w:r w:rsidRPr="000B11F8">
        <w:rPr>
          <w:rFonts w:ascii="Times New Roman" w:hAnsi="Times New Roman" w:cs="Times New Roman"/>
          <w:color w:val="000000"/>
          <w:sz w:val="28"/>
          <w:szCs w:val="28"/>
        </w:rPr>
        <w:t>е) постоянно увеличивающееся количество web</w:t>
      </w:r>
      <w:r w:rsidR="000B11F8">
        <w:rPr>
          <w:rFonts w:ascii="Times New Roman" w:hAnsi="Times New Roman" w:cs="Times New Roman"/>
          <w:color w:val="000000"/>
          <w:sz w:val="28"/>
          <w:szCs w:val="28"/>
        </w:rPr>
        <w:t>-</w:t>
      </w:r>
      <w:r w:rsidR="000B11F8" w:rsidRPr="000B11F8">
        <w:rPr>
          <w:rFonts w:ascii="Times New Roman" w:hAnsi="Times New Roman" w:cs="Times New Roman"/>
          <w:color w:val="000000"/>
          <w:sz w:val="28"/>
          <w:szCs w:val="28"/>
        </w:rPr>
        <w:t>с</w:t>
      </w:r>
      <w:r w:rsidRPr="000B11F8">
        <w:rPr>
          <w:rFonts w:ascii="Times New Roman" w:hAnsi="Times New Roman" w:cs="Times New Roman"/>
          <w:color w:val="000000"/>
          <w:sz w:val="28"/>
          <w:szCs w:val="28"/>
        </w:rPr>
        <w:t>ерверов, оказывающих бесплатные</w:t>
      </w:r>
      <w:r w:rsidR="002C1346" w:rsidRP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услуги (free cost, free based), подтолкнет малый и средний бизнес к открытию</w:t>
      </w:r>
      <w:r w:rsidR="002C1346" w:rsidRP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своих web</w:t>
      </w:r>
      <w:r w:rsidR="000B11F8">
        <w:rPr>
          <w:rFonts w:ascii="Times New Roman" w:hAnsi="Times New Roman" w:cs="Times New Roman"/>
          <w:color w:val="000000"/>
          <w:sz w:val="28"/>
          <w:szCs w:val="28"/>
        </w:rPr>
        <w:t>-</w:t>
      </w:r>
      <w:r w:rsidR="000B11F8" w:rsidRPr="000B11F8">
        <w:rPr>
          <w:rFonts w:ascii="Times New Roman" w:hAnsi="Times New Roman" w:cs="Times New Roman"/>
          <w:color w:val="000000"/>
          <w:sz w:val="28"/>
          <w:szCs w:val="28"/>
        </w:rPr>
        <w:t>с</w:t>
      </w:r>
      <w:r w:rsidRPr="000B11F8">
        <w:rPr>
          <w:rFonts w:ascii="Times New Roman" w:hAnsi="Times New Roman" w:cs="Times New Roman"/>
          <w:color w:val="000000"/>
          <w:sz w:val="28"/>
          <w:szCs w:val="28"/>
        </w:rPr>
        <w:t>траниц;</w:t>
      </w:r>
    </w:p>
    <w:p w:rsidR="002A57EC" w:rsidRPr="000B11F8" w:rsidRDefault="002A57EC" w:rsidP="000B11F8">
      <w:pPr>
        <w:pStyle w:val="HTML"/>
        <w:spacing w:line="360" w:lineRule="auto"/>
        <w:ind w:firstLine="709"/>
        <w:jc w:val="both"/>
        <w:rPr>
          <w:rFonts w:ascii="Times New Roman" w:hAnsi="Times New Roman" w:cs="Times New Roman"/>
          <w:color w:val="000000"/>
          <w:sz w:val="28"/>
          <w:szCs w:val="28"/>
        </w:rPr>
      </w:pPr>
      <w:r w:rsidRPr="000B11F8">
        <w:rPr>
          <w:rFonts w:ascii="Times New Roman" w:hAnsi="Times New Roman" w:cs="Times New Roman"/>
          <w:color w:val="000000"/>
          <w:sz w:val="28"/>
          <w:szCs w:val="28"/>
        </w:rPr>
        <w:t>ж) электронные связи между компаниями станут более прочными в следующих</w:t>
      </w:r>
      <w:r w:rsidR="002C1346" w:rsidRPr="000B11F8">
        <w:rPr>
          <w:rFonts w:ascii="Times New Roman" w:hAnsi="Times New Roman" w:cs="Times New Roman"/>
          <w:color w:val="000000"/>
          <w:sz w:val="28"/>
          <w:szCs w:val="28"/>
        </w:rPr>
        <w:t xml:space="preserve"> </w:t>
      </w:r>
      <w:r w:rsidRPr="000B11F8">
        <w:rPr>
          <w:rFonts w:ascii="Times New Roman" w:hAnsi="Times New Roman" w:cs="Times New Roman"/>
          <w:color w:val="000000"/>
          <w:sz w:val="28"/>
          <w:szCs w:val="28"/>
        </w:rPr>
        <w:t>ситуациях:</w:t>
      </w:r>
    </w:p>
    <w:p w:rsidR="002C1346" w:rsidRPr="000B11F8" w:rsidRDefault="000B11F8" w:rsidP="000B11F8">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A57EC" w:rsidRPr="000B11F8">
        <w:rPr>
          <w:rFonts w:ascii="Times New Roman" w:hAnsi="Times New Roman" w:cs="Times New Roman"/>
          <w:color w:val="000000"/>
          <w:sz w:val="28"/>
          <w:szCs w:val="28"/>
        </w:rPr>
        <w:t xml:space="preserve"> когда крупные компании, решат, что могут сэкономить значительные средства</w:t>
      </w:r>
      <w:r>
        <w:rPr>
          <w:rFonts w:ascii="Times New Roman" w:hAnsi="Times New Roman" w:cs="Times New Roman"/>
          <w:color w:val="000000"/>
          <w:sz w:val="28"/>
          <w:szCs w:val="28"/>
        </w:rPr>
        <w:t xml:space="preserve"> </w:t>
      </w:r>
      <w:r w:rsidR="002A57EC" w:rsidRPr="000B11F8">
        <w:rPr>
          <w:rFonts w:ascii="Times New Roman" w:hAnsi="Times New Roman" w:cs="Times New Roman"/>
          <w:color w:val="000000"/>
          <w:sz w:val="28"/>
          <w:szCs w:val="28"/>
        </w:rPr>
        <w:t>при централизованной закупке и хранении товаров, и потребуют, чтобы</w:t>
      </w:r>
      <w:r w:rsidR="002C1346" w:rsidRPr="000B11F8">
        <w:rPr>
          <w:rFonts w:ascii="Times New Roman" w:hAnsi="Times New Roman" w:cs="Times New Roman"/>
          <w:color w:val="000000"/>
          <w:sz w:val="28"/>
          <w:szCs w:val="28"/>
        </w:rPr>
        <w:t xml:space="preserve"> </w:t>
      </w:r>
      <w:r w:rsidR="002A57EC" w:rsidRPr="000B11F8">
        <w:rPr>
          <w:rFonts w:ascii="Times New Roman" w:hAnsi="Times New Roman" w:cs="Times New Roman"/>
          <w:color w:val="000000"/>
          <w:sz w:val="28"/>
          <w:szCs w:val="28"/>
        </w:rPr>
        <w:t>поставщики поддерживали с ними электронную связь;</w:t>
      </w:r>
    </w:p>
    <w:p w:rsidR="002A57EC" w:rsidRPr="000B11F8" w:rsidRDefault="000B11F8" w:rsidP="000B11F8">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A57EC" w:rsidRPr="000B11F8">
        <w:rPr>
          <w:rFonts w:ascii="Times New Roman" w:hAnsi="Times New Roman" w:cs="Times New Roman"/>
          <w:color w:val="000000"/>
          <w:sz w:val="28"/>
          <w:szCs w:val="28"/>
        </w:rPr>
        <w:t xml:space="preserve"> когда производственные издержки можно будет сократить благодаря поставкам</w:t>
      </w:r>
      <w:r w:rsidR="002C1346" w:rsidRPr="000B11F8">
        <w:rPr>
          <w:rFonts w:ascii="Times New Roman" w:hAnsi="Times New Roman" w:cs="Times New Roman"/>
          <w:color w:val="000000"/>
          <w:sz w:val="28"/>
          <w:szCs w:val="28"/>
        </w:rPr>
        <w:t xml:space="preserve"> </w:t>
      </w:r>
      <w:r w:rsidR="002A57EC" w:rsidRPr="000B11F8">
        <w:rPr>
          <w:rFonts w:ascii="Times New Roman" w:hAnsi="Times New Roman" w:cs="Times New Roman"/>
          <w:color w:val="000000"/>
          <w:sz w:val="28"/>
          <w:szCs w:val="28"/>
        </w:rPr>
        <w:t>по принципу «как раз вовремя», а это возможно только при наличии электронной</w:t>
      </w:r>
      <w:r w:rsidR="002C1346" w:rsidRPr="000B11F8">
        <w:rPr>
          <w:rFonts w:ascii="Times New Roman" w:hAnsi="Times New Roman" w:cs="Times New Roman"/>
          <w:color w:val="000000"/>
          <w:sz w:val="28"/>
          <w:szCs w:val="28"/>
        </w:rPr>
        <w:t xml:space="preserve"> </w:t>
      </w:r>
      <w:r w:rsidR="002A57EC" w:rsidRPr="000B11F8">
        <w:rPr>
          <w:rFonts w:ascii="Times New Roman" w:hAnsi="Times New Roman" w:cs="Times New Roman"/>
          <w:color w:val="000000"/>
          <w:sz w:val="28"/>
          <w:szCs w:val="28"/>
        </w:rPr>
        <w:t>связи между поставщиком и производителем;</w:t>
      </w:r>
    </w:p>
    <w:p w:rsidR="002A57EC" w:rsidRDefault="000B11F8" w:rsidP="000B11F8">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A57EC" w:rsidRPr="000B11F8">
        <w:rPr>
          <w:rFonts w:ascii="Times New Roman" w:hAnsi="Times New Roman" w:cs="Times New Roman"/>
          <w:color w:val="000000"/>
          <w:sz w:val="28"/>
          <w:szCs w:val="28"/>
        </w:rPr>
        <w:t xml:space="preserve"> когда компании поймут, что в состоянии сэкономить значительные средства,</w:t>
      </w:r>
      <w:r w:rsidR="002C1346" w:rsidRPr="000B11F8">
        <w:rPr>
          <w:rFonts w:ascii="Times New Roman" w:hAnsi="Times New Roman" w:cs="Times New Roman"/>
          <w:color w:val="000000"/>
          <w:sz w:val="28"/>
          <w:szCs w:val="28"/>
        </w:rPr>
        <w:t xml:space="preserve"> </w:t>
      </w:r>
      <w:r w:rsidR="002A57EC" w:rsidRPr="000B11F8">
        <w:rPr>
          <w:rFonts w:ascii="Times New Roman" w:hAnsi="Times New Roman" w:cs="Times New Roman"/>
          <w:color w:val="000000"/>
          <w:sz w:val="28"/>
          <w:szCs w:val="28"/>
        </w:rPr>
        <w:t>пользуясь услугами крупных поставщиков, с которыми они поддерживают тесную</w:t>
      </w:r>
      <w:r w:rsidR="002C1346" w:rsidRPr="000B11F8">
        <w:rPr>
          <w:rFonts w:ascii="Times New Roman" w:hAnsi="Times New Roman" w:cs="Times New Roman"/>
          <w:color w:val="000000"/>
          <w:sz w:val="28"/>
          <w:szCs w:val="28"/>
        </w:rPr>
        <w:t xml:space="preserve"> </w:t>
      </w:r>
      <w:r w:rsidR="002A57EC" w:rsidRPr="000B11F8">
        <w:rPr>
          <w:rFonts w:ascii="Times New Roman" w:hAnsi="Times New Roman" w:cs="Times New Roman"/>
          <w:color w:val="000000"/>
          <w:sz w:val="28"/>
          <w:szCs w:val="28"/>
        </w:rPr>
        <w:t>виртуальную связь и коммерческие отношения.</w:t>
      </w:r>
    </w:p>
    <w:p w:rsidR="006C26BD" w:rsidRPr="000B11F8" w:rsidRDefault="006C26BD" w:rsidP="000B11F8">
      <w:pPr>
        <w:pStyle w:val="HTML"/>
        <w:spacing w:line="360" w:lineRule="auto"/>
        <w:ind w:firstLine="709"/>
        <w:jc w:val="both"/>
        <w:rPr>
          <w:rFonts w:ascii="Times New Roman" w:hAnsi="Times New Roman" w:cs="Times New Roman"/>
          <w:color w:val="000000"/>
          <w:sz w:val="28"/>
          <w:szCs w:val="28"/>
        </w:rPr>
      </w:pPr>
    </w:p>
    <w:p w:rsidR="003C3878" w:rsidRPr="000B11F8" w:rsidRDefault="006C26BD" w:rsidP="000B11F8">
      <w:pPr>
        <w:spacing w:line="360" w:lineRule="auto"/>
        <w:ind w:firstLine="709"/>
        <w:rPr>
          <w:b/>
          <w:bCs/>
          <w:color w:val="000000"/>
        </w:rPr>
      </w:pPr>
      <w:r>
        <w:rPr>
          <w:b/>
          <w:bCs/>
          <w:color w:val="000000"/>
        </w:rPr>
        <w:t>1.6</w:t>
      </w:r>
      <w:r w:rsidR="003C3878" w:rsidRPr="000B11F8">
        <w:rPr>
          <w:b/>
          <w:bCs/>
          <w:color w:val="000000"/>
        </w:rPr>
        <w:t xml:space="preserve"> Личная продажа</w:t>
      </w:r>
    </w:p>
    <w:p w:rsidR="006C26BD" w:rsidRDefault="006C26BD" w:rsidP="000B11F8">
      <w:pPr>
        <w:adjustRightInd w:val="0"/>
        <w:spacing w:line="360" w:lineRule="auto"/>
        <w:ind w:firstLine="709"/>
        <w:rPr>
          <w:color w:val="000000"/>
        </w:rPr>
      </w:pPr>
    </w:p>
    <w:p w:rsidR="005B532A" w:rsidRPr="000B11F8" w:rsidRDefault="005B532A" w:rsidP="000B11F8">
      <w:pPr>
        <w:adjustRightInd w:val="0"/>
        <w:spacing w:line="360" w:lineRule="auto"/>
        <w:ind w:firstLine="709"/>
        <w:rPr>
          <w:color w:val="000000"/>
        </w:rPr>
      </w:pPr>
      <w:r w:rsidRPr="000B11F8">
        <w:rPr>
          <w:color w:val="000000"/>
        </w:rPr>
        <w:t>Личные продажи (иногда их называют прямыми или персональными</w:t>
      </w:r>
      <w:r w:rsidR="000B11F8">
        <w:rPr>
          <w:color w:val="000000"/>
        </w:rPr>
        <w:t>)</w:t>
      </w:r>
      <w:r w:rsidRPr="000B11F8">
        <w:rPr>
          <w:color w:val="000000"/>
        </w:rPr>
        <w:t xml:space="preserve"> включают в себя прежде всего работу коммивояжеров, торговых агентов, персонала</w:t>
      </w:r>
      <w:r w:rsidR="00303374" w:rsidRPr="000B11F8">
        <w:rPr>
          <w:color w:val="000000"/>
        </w:rPr>
        <w:t xml:space="preserve"> </w:t>
      </w:r>
      <w:r w:rsidRPr="000B11F8">
        <w:rPr>
          <w:color w:val="000000"/>
        </w:rPr>
        <w:t>демонстрационных залов и выставок с каждым отдельным потребителем, демонстрацию</w:t>
      </w:r>
      <w:r w:rsidR="00303374" w:rsidRPr="000B11F8">
        <w:rPr>
          <w:color w:val="000000"/>
        </w:rPr>
        <w:t xml:space="preserve"> </w:t>
      </w:r>
      <w:r w:rsidRPr="000B11F8">
        <w:rPr>
          <w:color w:val="000000"/>
        </w:rPr>
        <w:t>товара в реальных условиях пользования, а также телемаркетинг, посылочную торговлю</w:t>
      </w:r>
      <w:r w:rsidR="006C26BD">
        <w:rPr>
          <w:color w:val="000000"/>
        </w:rPr>
        <w:t xml:space="preserve"> </w:t>
      </w:r>
      <w:r w:rsidRPr="000B11F8">
        <w:rPr>
          <w:color w:val="000000"/>
        </w:rPr>
        <w:t>по каталогам и прейскурантам.</w:t>
      </w:r>
    </w:p>
    <w:p w:rsidR="005B532A" w:rsidRPr="000B11F8" w:rsidRDefault="005B532A" w:rsidP="000B11F8">
      <w:pPr>
        <w:adjustRightInd w:val="0"/>
        <w:spacing w:line="360" w:lineRule="auto"/>
        <w:ind w:firstLine="709"/>
        <w:rPr>
          <w:color w:val="000000"/>
        </w:rPr>
      </w:pPr>
      <w:r w:rsidRPr="006C26BD">
        <w:rPr>
          <w:bCs/>
          <w:color w:val="000000"/>
        </w:rPr>
        <w:t>Личная продажа</w:t>
      </w:r>
      <w:r w:rsidRPr="000B11F8">
        <w:rPr>
          <w:b/>
          <w:bCs/>
          <w:color w:val="000000"/>
        </w:rPr>
        <w:t xml:space="preserve"> – </w:t>
      </w:r>
      <w:r w:rsidRPr="000B11F8">
        <w:rPr>
          <w:iCs/>
          <w:color w:val="000000"/>
        </w:rPr>
        <w:t>вид продвижения, который предполагает личный контакт</w:t>
      </w:r>
      <w:r w:rsidR="000B11F8">
        <w:rPr>
          <w:iCs/>
          <w:color w:val="000000"/>
        </w:rPr>
        <w:t xml:space="preserve"> </w:t>
      </w:r>
      <w:r w:rsidRPr="000B11F8">
        <w:rPr>
          <w:iCs/>
          <w:color w:val="000000"/>
        </w:rPr>
        <w:t>продавца с покупателем, взаимодействие, общение покупателем, в процессе которого</w:t>
      </w:r>
      <w:r w:rsidR="00303374" w:rsidRPr="000B11F8">
        <w:rPr>
          <w:iCs/>
          <w:color w:val="000000"/>
        </w:rPr>
        <w:t xml:space="preserve"> </w:t>
      </w:r>
      <w:r w:rsidRPr="000B11F8">
        <w:rPr>
          <w:iCs/>
          <w:color w:val="000000"/>
        </w:rPr>
        <w:t>устно представляются потребительские характеристики товара и принимается</w:t>
      </w:r>
      <w:r w:rsidR="000B11F8">
        <w:rPr>
          <w:iCs/>
          <w:color w:val="000000"/>
        </w:rPr>
        <w:t xml:space="preserve"> </w:t>
      </w:r>
      <w:r w:rsidRPr="000B11F8">
        <w:rPr>
          <w:iCs/>
          <w:color w:val="000000"/>
        </w:rPr>
        <w:t>совместное решение возможности (невозможности) купли-продажи товара</w:t>
      </w:r>
      <w:r w:rsidRPr="000B11F8">
        <w:rPr>
          <w:color w:val="000000"/>
        </w:rPr>
        <w:t>. В отличие</w:t>
      </w:r>
      <w:r w:rsidR="000B11F8">
        <w:rPr>
          <w:color w:val="000000"/>
        </w:rPr>
        <w:t xml:space="preserve"> </w:t>
      </w:r>
      <w:r w:rsidR="00303374" w:rsidRPr="000B11F8">
        <w:rPr>
          <w:color w:val="000000"/>
        </w:rPr>
        <w:t>от</w:t>
      </w:r>
      <w:r w:rsidR="000B11F8">
        <w:rPr>
          <w:color w:val="000000"/>
        </w:rPr>
        <w:t xml:space="preserve"> </w:t>
      </w:r>
      <w:r w:rsidRPr="000B11F8">
        <w:rPr>
          <w:color w:val="000000"/>
        </w:rPr>
        <w:t>рекламы это средство коммуникации осуществляется в форме диалога, а не монолога.</w:t>
      </w:r>
      <w:r w:rsidR="00303374" w:rsidRPr="000B11F8">
        <w:rPr>
          <w:color w:val="000000"/>
        </w:rPr>
        <w:t xml:space="preserve"> </w:t>
      </w:r>
      <w:r w:rsidRPr="000B11F8">
        <w:rPr>
          <w:color w:val="000000"/>
        </w:rPr>
        <w:t>Личная продажа как способ реализации товара без посред</w:t>
      </w:r>
      <w:r w:rsidR="00303374" w:rsidRPr="000B11F8">
        <w:rPr>
          <w:color w:val="000000"/>
        </w:rPr>
        <w:t>ников</w:t>
      </w:r>
      <w:r w:rsidRPr="000B11F8">
        <w:rPr>
          <w:color w:val="000000"/>
        </w:rPr>
        <w:t xml:space="preserve"> раньше в основном</w:t>
      </w:r>
      <w:r w:rsidR="00303374" w:rsidRPr="000B11F8">
        <w:rPr>
          <w:color w:val="000000"/>
        </w:rPr>
        <w:t xml:space="preserve"> </w:t>
      </w:r>
      <w:r w:rsidRPr="000B11F8">
        <w:rPr>
          <w:color w:val="000000"/>
        </w:rPr>
        <w:t>использовалась для продвижения товаров производственно-технического назначения.</w:t>
      </w:r>
    </w:p>
    <w:p w:rsidR="00F24723" w:rsidRPr="000B11F8" w:rsidRDefault="005B532A" w:rsidP="000B11F8">
      <w:pPr>
        <w:adjustRightInd w:val="0"/>
        <w:spacing w:line="360" w:lineRule="auto"/>
        <w:ind w:firstLine="709"/>
        <w:rPr>
          <w:color w:val="000000"/>
        </w:rPr>
      </w:pPr>
      <w:r w:rsidRPr="000B11F8">
        <w:rPr>
          <w:color w:val="000000"/>
        </w:rPr>
        <w:t>Однако</w:t>
      </w:r>
      <w:r w:rsidR="00303374" w:rsidRPr="000B11F8">
        <w:rPr>
          <w:color w:val="000000"/>
        </w:rPr>
        <w:t xml:space="preserve"> с развитием</w:t>
      </w:r>
      <w:r w:rsidRPr="000B11F8">
        <w:rPr>
          <w:color w:val="000000"/>
        </w:rPr>
        <w:t xml:space="preserve"> средств, мультимедиа технологий и их применение в коммуникациях</w:t>
      </w:r>
      <w:r w:rsidR="00303374" w:rsidRPr="000B11F8">
        <w:rPr>
          <w:color w:val="000000"/>
        </w:rPr>
        <w:t xml:space="preserve"> </w:t>
      </w:r>
      <w:r w:rsidRPr="000B11F8">
        <w:rPr>
          <w:color w:val="000000"/>
        </w:rPr>
        <w:t>(например, телемаркетинг, радио, Интернет и др.) позволило этот метод сбыта перенести</w:t>
      </w:r>
      <w:r w:rsidR="00303374" w:rsidRPr="000B11F8">
        <w:rPr>
          <w:color w:val="000000"/>
        </w:rPr>
        <w:t xml:space="preserve"> </w:t>
      </w:r>
      <w:r w:rsidRPr="000B11F8">
        <w:rPr>
          <w:color w:val="000000"/>
        </w:rPr>
        <w:t>и на рынок потребительских товаров и услуг.</w:t>
      </w:r>
    </w:p>
    <w:p w:rsidR="005B532A" w:rsidRPr="000B11F8" w:rsidRDefault="005B532A" w:rsidP="000B11F8">
      <w:pPr>
        <w:adjustRightInd w:val="0"/>
        <w:spacing w:line="360" w:lineRule="auto"/>
        <w:ind w:firstLine="709"/>
        <w:rPr>
          <w:color w:val="000000"/>
        </w:rPr>
      </w:pPr>
      <w:r w:rsidRPr="000B11F8">
        <w:rPr>
          <w:bCs/>
          <w:iCs/>
          <w:color w:val="000000"/>
        </w:rPr>
        <w:t>Личная продажа имеет коммуникативные особенности сравнению с другими</w:t>
      </w:r>
      <w:r w:rsidR="000B11F8">
        <w:rPr>
          <w:bCs/>
          <w:iCs/>
          <w:color w:val="000000"/>
        </w:rPr>
        <w:t xml:space="preserve"> </w:t>
      </w:r>
      <w:r w:rsidRPr="000B11F8">
        <w:rPr>
          <w:bCs/>
          <w:iCs/>
          <w:color w:val="000000"/>
        </w:rPr>
        <w:t>видами продвижения товара</w:t>
      </w:r>
      <w:r w:rsidRPr="000B11F8">
        <w:rPr>
          <w:color w:val="000000"/>
        </w:rPr>
        <w:t>:</w:t>
      </w:r>
    </w:p>
    <w:p w:rsidR="005B532A" w:rsidRPr="000B11F8" w:rsidRDefault="005B532A" w:rsidP="000B11F8">
      <w:pPr>
        <w:adjustRightInd w:val="0"/>
        <w:spacing w:line="360" w:lineRule="auto"/>
        <w:ind w:firstLine="709"/>
        <w:rPr>
          <w:color w:val="000000"/>
        </w:rPr>
      </w:pPr>
      <w:r w:rsidRPr="000B11F8">
        <w:rPr>
          <w:rFonts w:eastAsia="SymbolMT"/>
          <w:color w:val="000000"/>
        </w:rPr>
        <w:t xml:space="preserve">• </w:t>
      </w:r>
      <w:r w:rsidRPr="000B11F8">
        <w:rPr>
          <w:color w:val="000000"/>
        </w:rPr>
        <w:t>непосредственный, личный контакт продавца и покупателя;</w:t>
      </w:r>
    </w:p>
    <w:p w:rsidR="005B532A" w:rsidRPr="000B11F8" w:rsidRDefault="005B532A" w:rsidP="000B11F8">
      <w:pPr>
        <w:adjustRightInd w:val="0"/>
        <w:spacing w:line="360" w:lineRule="auto"/>
        <w:ind w:firstLine="709"/>
        <w:rPr>
          <w:color w:val="000000"/>
        </w:rPr>
      </w:pPr>
      <w:r w:rsidRPr="000B11F8">
        <w:rPr>
          <w:rFonts w:eastAsia="SymbolMT"/>
          <w:color w:val="000000"/>
        </w:rPr>
        <w:t xml:space="preserve">• </w:t>
      </w:r>
      <w:r w:rsidRPr="000B11F8">
        <w:rPr>
          <w:color w:val="000000"/>
        </w:rPr>
        <w:t>диалоговый характер взаимодействия;</w:t>
      </w:r>
    </w:p>
    <w:p w:rsidR="005B532A" w:rsidRPr="000B11F8" w:rsidRDefault="005B532A" w:rsidP="000B11F8">
      <w:pPr>
        <w:adjustRightInd w:val="0"/>
        <w:spacing w:line="360" w:lineRule="auto"/>
        <w:ind w:firstLine="709"/>
        <w:rPr>
          <w:color w:val="000000"/>
        </w:rPr>
      </w:pPr>
      <w:r w:rsidRPr="000B11F8">
        <w:rPr>
          <w:rFonts w:eastAsia="SymbolMT"/>
          <w:color w:val="000000"/>
        </w:rPr>
        <w:t xml:space="preserve">• </w:t>
      </w:r>
      <w:r w:rsidRPr="000B11F8">
        <w:rPr>
          <w:color w:val="000000"/>
        </w:rPr>
        <w:t>возможность установления длительных партнерских взаимоотношений</w:t>
      </w:r>
      <w:r w:rsidR="006C26BD">
        <w:rPr>
          <w:color w:val="000000"/>
        </w:rPr>
        <w:t xml:space="preserve"> </w:t>
      </w:r>
      <w:r w:rsidRPr="000B11F8">
        <w:rPr>
          <w:color w:val="000000"/>
        </w:rPr>
        <w:t>между</w:t>
      </w:r>
      <w:r w:rsidR="00303374" w:rsidRPr="000B11F8">
        <w:rPr>
          <w:color w:val="000000"/>
        </w:rPr>
        <w:t xml:space="preserve"> </w:t>
      </w:r>
      <w:r w:rsidRPr="000B11F8">
        <w:rPr>
          <w:color w:val="000000"/>
        </w:rPr>
        <w:t>продавцом и покупателем;</w:t>
      </w:r>
    </w:p>
    <w:p w:rsidR="005B532A" w:rsidRPr="000B11F8" w:rsidRDefault="005B532A" w:rsidP="000B11F8">
      <w:pPr>
        <w:adjustRightInd w:val="0"/>
        <w:spacing w:line="360" w:lineRule="auto"/>
        <w:ind w:firstLine="709"/>
        <w:rPr>
          <w:color w:val="000000"/>
        </w:rPr>
      </w:pPr>
      <w:r w:rsidRPr="000B11F8">
        <w:rPr>
          <w:rFonts w:eastAsia="SymbolMT"/>
          <w:color w:val="000000"/>
        </w:rPr>
        <w:t xml:space="preserve">• </w:t>
      </w:r>
      <w:r w:rsidRPr="000B11F8">
        <w:rPr>
          <w:color w:val="000000"/>
        </w:rPr>
        <w:t>наличие действенной обратной связи со стороны покупателя;</w:t>
      </w:r>
    </w:p>
    <w:p w:rsidR="005B532A" w:rsidRPr="000B11F8" w:rsidRDefault="005B532A" w:rsidP="000B11F8">
      <w:pPr>
        <w:adjustRightInd w:val="0"/>
        <w:spacing w:line="360" w:lineRule="auto"/>
        <w:ind w:firstLine="709"/>
        <w:rPr>
          <w:color w:val="000000"/>
        </w:rPr>
      </w:pPr>
      <w:r w:rsidRPr="000B11F8">
        <w:rPr>
          <w:rFonts w:eastAsia="SymbolMT"/>
          <w:color w:val="000000"/>
        </w:rPr>
        <w:t xml:space="preserve">• </w:t>
      </w:r>
      <w:r w:rsidRPr="000B11F8">
        <w:rPr>
          <w:color w:val="000000"/>
        </w:rPr>
        <w:t>высокая результативность осуществления этого средства коммуникации;</w:t>
      </w:r>
    </w:p>
    <w:p w:rsidR="005B532A" w:rsidRPr="000B11F8" w:rsidRDefault="005B532A" w:rsidP="000B11F8">
      <w:pPr>
        <w:adjustRightInd w:val="0"/>
        <w:spacing w:line="360" w:lineRule="auto"/>
        <w:ind w:firstLine="709"/>
        <w:rPr>
          <w:color w:val="000000"/>
        </w:rPr>
      </w:pPr>
      <w:r w:rsidRPr="000B11F8">
        <w:rPr>
          <w:rFonts w:eastAsia="SymbolMT"/>
          <w:color w:val="000000"/>
        </w:rPr>
        <w:t xml:space="preserve">• </w:t>
      </w:r>
      <w:r w:rsidRPr="000B11F8">
        <w:rPr>
          <w:color w:val="000000"/>
        </w:rPr>
        <w:t>сравнительно высокая удельная стоимость;</w:t>
      </w:r>
    </w:p>
    <w:p w:rsidR="005B532A" w:rsidRPr="000B11F8" w:rsidRDefault="005B532A" w:rsidP="000B11F8">
      <w:pPr>
        <w:adjustRightInd w:val="0"/>
        <w:spacing w:line="360" w:lineRule="auto"/>
        <w:ind w:firstLine="709"/>
        <w:rPr>
          <w:color w:val="000000"/>
        </w:rPr>
      </w:pPr>
      <w:r w:rsidRPr="000B11F8">
        <w:rPr>
          <w:rFonts w:eastAsia="SymbolMT"/>
          <w:color w:val="000000"/>
        </w:rPr>
        <w:t xml:space="preserve">• </w:t>
      </w:r>
      <w:r w:rsidRPr="000B11F8">
        <w:rPr>
          <w:color w:val="000000"/>
        </w:rPr>
        <w:t>возможность накопления маркетинговой информации о спросе.</w:t>
      </w:r>
    </w:p>
    <w:p w:rsidR="005B532A" w:rsidRPr="000B11F8" w:rsidRDefault="005B532A" w:rsidP="000B11F8">
      <w:pPr>
        <w:adjustRightInd w:val="0"/>
        <w:spacing w:line="360" w:lineRule="auto"/>
        <w:ind w:firstLine="709"/>
        <w:rPr>
          <w:color w:val="000000"/>
        </w:rPr>
      </w:pPr>
      <w:r w:rsidRPr="000B11F8">
        <w:rPr>
          <w:bCs/>
          <w:iCs/>
          <w:color w:val="000000"/>
        </w:rPr>
        <w:t>Процесс личной продажи</w:t>
      </w:r>
      <w:r w:rsidRPr="000B11F8">
        <w:rPr>
          <w:b/>
          <w:bCs/>
          <w:i/>
          <w:iCs/>
          <w:color w:val="000000"/>
        </w:rPr>
        <w:t xml:space="preserve"> </w:t>
      </w:r>
      <w:r w:rsidRPr="000B11F8">
        <w:rPr>
          <w:color w:val="000000"/>
        </w:rPr>
        <w:t>– достаточно сложный комплекс процедур, в который</w:t>
      </w:r>
      <w:r w:rsidR="000B11F8">
        <w:rPr>
          <w:color w:val="000000"/>
        </w:rPr>
        <w:t xml:space="preserve"> </w:t>
      </w:r>
      <w:r w:rsidRPr="000B11F8">
        <w:rPr>
          <w:color w:val="000000"/>
        </w:rPr>
        <w:t>входят такие этапы, как поиск потенциальных клиентов-заказчиков, идентификация</w:t>
      </w:r>
      <w:r w:rsidR="00303374" w:rsidRPr="000B11F8">
        <w:rPr>
          <w:color w:val="000000"/>
        </w:rPr>
        <w:t xml:space="preserve"> </w:t>
      </w:r>
      <w:r w:rsidRPr="000B11F8">
        <w:rPr>
          <w:color w:val="000000"/>
        </w:rPr>
        <w:t>з</w:t>
      </w:r>
      <w:r w:rsidR="00303374" w:rsidRPr="000B11F8">
        <w:rPr>
          <w:color w:val="000000"/>
        </w:rPr>
        <w:t>аказчика</w:t>
      </w:r>
    </w:p>
    <w:p w:rsidR="005B532A" w:rsidRPr="000B11F8" w:rsidRDefault="005B532A" w:rsidP="000B11F8">
      <w:pPr>
        <w:adjustRightInd w:val="0"/>
        <w:spacing w:line="360" w:lineRule="auto"/>
        <w:ind w:firstLine="709"/>
        <w:rPr>
          <w:color w:val="000000"/>
        </w:rPr>
      </w:pPr>
      <w:r w:rsidRPr="000B11F8">
        <w:rPr>
          <w:color w:val="000000"/>
        </w:rPr>
        <w:t>Новые возможности для личной продажи открывает телемаркетинг, который</w:t>
      </w:r>
      <w:r w:rsidR="00303374" w:rsidRPr="000B11F8">
        <w:rPr>
          <w:color w:val="000000"/>
        </w:rPr>
        <w:t xml:space="preserve"> </w:t>
      </w:r>
      <w:r w:rsidRPr="000B11F8">
        <w:rPr>
          <w:color w:val="000000"/>
        </w:rPr>
        <w:t>позволяет осуществлять систематическое и непрерывное удержание связи с</w:t>
      </w:r>
      <w:r w:rsidR="00303374" w:rsidRPr="000B11F8">
        <w:rPr>
          <w:color w:val="000000"/>
        </w:rPr>
        <w:t xml:space="preserve"> </w:t>
      </w:r>
      <w:r w:rsidRPr="000B11F8">
        <w:rPr>
          <w:color w:val="000000"/>
        </w:rPr>
        <w:t>существующими и потенциальными заказчиками средством телефона и интерактивной</w:t>
      </w:r>
      <w:r w:rsidR="00303374" w:rsidRPr="000B11F8">
        <w:rPr>
          <w:color w:val="000000"/>
        </w:rPr>
        <w:t xml:space="preserve"> </w:t>
      </w:r>
      <w:r w:rsidRPr="000B11F8">
        <w:rPr>
          <w:color w:val="000000"/>
        </w:rPr>
        <w:t>компьютерной программы, включенной к базе данных. Телемаркетинг можно</w:t>
      </w:r>
      <w:r w:rsidR="00303374" w:rsidRPr="000B11F8">
        <w:rPr>
          <w:color w:val="000000"/>
        </w:rPr>
        <w:t xml:space="preserve"> </w:t>
      </w:r>
      <w:r w:rsidRPr="000B11F8">
        <w:rPr>
          <w:color w:val="000000"/>
        </w:rPr>
        <w:t>использовать в личной продаже для выявления заказчиков, предложения специальных</w:t>
      </w:r>
      <w:r w:rsidR="00303374" w:rsidRPr="000B11F8">
        <w:rPr>
          <w:color w:val="000000"/>
        </w:rPr>
        <w:t xml:space="preserve"> </w:t>
      </w:r>
      <w:r w:rsidRPr="000B11F8">
        <w:rPr>
          <w:color w:val="000000"/>
        </w:rPr>
        <w:t>скидок, предоставления информационных услуг, консультаций и введения опроса</w:t>
      </w:r>
      <w:r w:rsidR="006C26BD">
        <w:rPr>
          <w:color w:val="000000"/>
        </w:rPr>
        <w:t xml:space="preserve"> </w:t>
      </w:r>
      <w:r w:rsidRPr="000B11F8">
        <w:rPr>
          <w:color w:val="000000"/>
        </w:rPr>
        <w:t>заказчиков.</w:t>
      </w:r>
    </w:p>
    <w:p w:rsidR="005B532A" w:rsidRPr="000B11F8" w:rsidRDefault="005B532A" w:rsidP="000B11F8">
      <w:pPr>
        <w:adjustRightInd w:val="0"/>
        <w:spacing w:line="360" w:lineRule="auto"/>
        <w:ind w:firstLine="709"/>
        <w:rPr>
          <w:color w:val="000000"/>
        </w:rPr>
      </w:pPr>
      <w:r w:rsidRPr="000B11F8">
        <w:rPr>
          <w:color w:val="000000"/>
        </w:rPr>
        <w:t>Логика личной продажи требует придерживаться определенных правил:</w:t>
      </w:r>
    </w:p>
    <w:p w:rsidR="005B532A" w:rsidRPr="000B11F8" w:rsidRDefault="005B532A" w:rsidP="000B11F8">
      <w:pPr>
        <w:adjustRightInd w:val="0"/>
        <w:spacing w:line="360" w:lineRule="auto"/>
        <w:ind w:firstLine="709"/>
        <w:rPr>
          <w:color w:val="000000"/>
        </w:rPr>
      </w:pPr>
      <w:r w:rsidRPr="000B11F8">
        <w:rPr>
          <w:rFonts w:eastAsia="SymbolMT"/>
          <w:color w:val="000000"/>
        </w:rPr>
        <w:t xml:space="preserve">• </w:t>
      </w:r>
      <w:r w:rsidRPr="000B11F8">
        <w:rPr>
          <w:color w:val="000000"/>
        </w:rPr>
        <w:t>выбор стратегии личной продажи зависит в основном от того, насколько</w:t>
      </w:r>
      <w:r w:rsidR="006C26BD">
        <w:rPr>
          <w:color w:val="000000"/>
        </w:rPr>
        <w:t xml:space="preserve"> </w:t>
      </w:r>
      <w:r w:rsidRPr="000B11F8">
        <w:rPr>
          <w:color w:val="000000"/>
        </w:rPr>
        <w:t>потребитель-заказчик информирован о товаре и его достоинствах до начала</w:t>
      </w:r>
      <w:r w:rsidR="00303374" w:rsidRPr="000B11F8">
        <w:rPr>
          <w:color w:val="000000"/>
        </w:rPr>
        <w:t xml:space="preserve"> </w:t>
      </w:r>
      <w:r w:rsidRPr="000B11F8">
        <w:rPr>
          <w:color w:val="000000"/>
        </w:rPr>
        <w:t>личной продажи и насколько целенаправленно отобрана продавцом клиентура;</w:t>
      </w:r>
    </w:p>
    <w:p w:rsidR="005B532A" w:rsidRPr="000B11F8" w:rsidRDefault="005B532A" w:rsidP="000B11F8">
      <w:pPr>
        <w:adjustRightInd w:val="0"/>
        <w:spacing w:line="360" w:lineRule="auto"/>
        <w:ind w:firstLine="709"/>
        <w:rPr>
          <w:color w:val="000000"/>
        </w:rPr>
      </w:pPr>
      <w:r w:rsidRPr="000B11F8">
        <w:rPr>
          <w:rFonts w:eastAsia="SymbolMT"/>
          <w:color w:val="000000"/>
        </w:rPr>
        <w:t xml:space="preserve">• </w:t>
      </w:r>
      <w:r w:rsidRPr="000B11F8">
        <w:rPr>
          <w:color w:val="000000"/>
        </w:rPr>
        <w:t>потребитель</w:t>
      </w:r>
      <w:r w:rsidR="000B11F8">
        <w:rPr>
          <w:color w:val="000000"/>
        </w:rPr>
        <w:t xml:space="preserve"> </w:t>
      </w:r>
      <w:r w:rsidRPr="000B11F8">
        <w:rPr>
          <w:color w:val="000000"/>
        </w:rPr>
        <w:t>купит товар только в том случае, если до или в ходе личной</w:t>
      </w:r>
      <w:r w:rsidR="006C26BD">
        <w:rPr>
          <w:color w:val="000000"/>
        </w:rPr>
        <w:t xml:space="preserve"> </w:t>
      </w:r>
      <w:r w:rsidRPr="000B11F8">
        <w:rPr>
          <w:color w:val="000000"/>
        </w:rPr>
        <w:t>продажи получит достаточно положительную информацию о товаре,</w:t>
      </w:r>
      <w:r w:rsidR="006C26BD">
        <w:rPr>
          <w:color w:val="000000"/>
        </w:rPr>
        <w:t xml:space="preserve"> </w:t>
      </w:r>
      <w:r w:rsidRPr="000B11F8">
        <w:rPr>
          <w:color w:val="000000"/>
        </w:rPr>
        <w:t>фирме и</w:t>
      </w:r>
      <w:r w:rsidR="00303374" w:rsidRPr="000B11F8">
        <w:rPr>
          <w:color w:val="000000"/>
        </w:rPr>
        <w:t xml:space="preserve"> </w:t>
      </w:r>
      <w:r w:rsidRPr="000B11F8">
        <w:rPr>
          <w:color w:val="000000"/>
        </w:rPr>
        <w:t>торговом агенте, предлагающем данный товар;</w:t>
      </w:r>
    </w:p>
    <w:p w:rsidR="005B532A" w:rsidRPr="000B11F8" w:rsidRDefault="005B532A" w:rsidP="006C26BD">
      <w:pPr>
        <w:adjustRightInd w:val="0"/>
        <w:spacing w:line="360" w:lineRule="auto"/>
        <w:ind w:firstLine="709"/>
        <w:rPr>
          <w:color w:val="000000"/>
        </w:rPr>
      </w:pPr>
      <w:r w:rsidRPr="000B11F8">
        <w:rPr>
          <w:rFonts w:eastAsia="SymbolMT"/>
          <w:color w:val="000000"/>
        </w:rPr>
        <w:t xml:space="preserve">• </w:t>
      </w:r>
      <w:r w:rsidRPr="000B11F8">
        <w:rPr>
          <w:color w:val="000000"/>
        </w:rPr>
        <w:t>торговый агент должен стремиться получить максимально возможный</w:t>
      </w:r>
      <w:r w:rsidR="006C26BD">
        <w:rPr>
          <w:color w:val="000000"/>
        </w:rPr>
        <w:t xml:space="preserve"> </w:t>
      </w:r>
      <w:r w:rsidRPr="000B11F8">
        <w:rPr>
          <w:color w:val="000000"/>
        </w:rPr>
        <w:t>объем</w:t>
      </w:r>
      <w:r w:rsidR="00303374" w:rsidRPr="000B11F8">
        <w:rPr>
          <w:color w:val="000000"/>
        </w:rPr>
        <w:t xml:space="preserve"> </w:t>
      </w:r>
      <w:r w:rsidRPr="000B11F8">
        <w:rPr>
          <w:color w:val="000000"/>
        </w:rPr>
        <w:t>информации о потребителе как до начала переговоров о продаже,</w:t>
      </w:r>
      <w:r w:rsidR="006C26BD">
        <w:rPr>
          <w:color w:val="000000"/>
        </w:rPr>
        <w:t xml:space="preserve"> </w:t>
      </w:r>
      <w:r w:rsidRPr="000B11F8">
        <w:rPr>
          <w:color w:val="000000"/>
        </w:rPr>
        <w:t>так и во</w:t>
      </w:r>
      <w:r w:rsidR="00303374" w:rsidRPr="000B11F8">
        <w:rPr>
          <w:color w:val="000000"/>
        </w:rPr>
        <w:t xml:space="preserve"> </w:t>
      </w:r>
      <w:r w:rsidRPr="000B11F8">
        <w:rPr>
          <w:color w:val="000000"/>
        </w:rPr>
        <w:t>время них;</w:t>
      </w:r>
    </w:p>
    <w:p w:rsidR="005B532A" w:rsidRPr="000B11F8" w:rsidRDefault="005B532A" w:rsidP="000B11F8">
      <w:pPr>
        <w:adjustRightInd w:val="0"/>
        <w:spacing w:line="360" w:lineRule="auto"/>
        <w:ind w:firstLine="709"/>
        <w:rPr>
          <w:color w:val="000000"/>
        </w:rPr>
      </w:pPr>
      <w:r w:rsidRPr="000B11F8">
        <w:rPr>
          <w:rFonts w:eastAsia="SymbolMT"/>
          <w:color w:val="000000"/>
        </w:rPr>
        <w:t xml:space="preserve">• </w:t>
      </w:r>
      <w:r w:rsidRPr="000B11F8">
        <w:rPr>
          <w:color w:val="000000"/>
        </w:rPr>
        <w:t>выгоды от покупки нового товара должны преподноситься (заказчику или</w:t>
      </w:r>
      <w:r w:rsidR="006C26BD">
        <w:rPr>
          <w:color w:val="000000"/>
        </w:rPr>
        <w:t xml:space="preserve"> </w:t>
      </w:r>
      <w:r w:rsidRPr="000B11F8">
        <w:rPr>
          <w:color w:val="000000"/>
        </w:rPr>
        <w:t>покупателю по схеме: отдельная характеристика товара (услуги) – выгода,</w:t>
      </w:r>
      <w:r w:rsidR="006C26BD">
        <w:rPr>
          <w:color w:val="000000"/>
        </w:rPr>
        <w:t xml:space="preserve"> </w:t>
      </w:r>
      <w:r w:rsidRPr="000B11F8">
        <w:rPr>
          <w:color w:val="000000"/>
        </w:rPr>
        <w:t>которую может получить покупатель от данной характеристики товара –</w:t>
      </w:r>
      <w:r w:rsidR="006C26BD">
        <w:rPr>
          <w:color w:val="000000"/>
        </w:rPr>
        <w:t xml:space="preserve"> </w:t>
      </w:r>
      <w:r w:rsidRPr="000B11F8">
        <w:rPr>
          <w:color w:val="000000"/>
        </w:rPr>
        <w:t xml:space="preserve">причина, по которой ему необходима эта выгода </w:t>
      </w:r>
      <w:r w:rsidR="000B11F8">
        <w:rPr>
          <w:color w:val="000000"/>
        </w:rPr>
        <w:t>–</w:t>
      </w:r>
      <w:r w:rsidR="000B11F8" w:rsidRPr="000B11F8">
        <w:rPr>
          <w:color w:val="000000"/>
        </w:rPr>
        <w:t xml:space="preserve"> </w:t>
      </w:r>
      <w:r w:rsidRPr="000B11F8">
        <w:rPr>
          <w:color w:val="000000"/>
        </w:rPr>
        <w:t>слабые места</w:t>
      </w:r>
      <w:r w:rsidR="006C26BD">
        <w:rPr>
          <w:color w:val="000000"/>
        </w:rPr>
        <w:t xml:space="preserve"> </w:t>
      </w:r>
      <w:r w:rsidRPr="000B11F8">
        <w:rPr>
          <w:color w:val="000000"/>
        </w:rPr>
        <w:t>существующего положения покупателя, взаимные либо с отсутствием товара</w:t>
      </w:r>
      <w:r w:rsidR="000B11F8">
        <w:rPr>
          <w:color w:val="000000"/>
        </w:rPr>
        <w:t xml:space="preserve"> </w:t>
      </w:r>
      <w:r w:rsidRPr="000B11F8">
        <w:rPr>
          <w:color w:val="000000"/>
        </w:rPr>
        <w:t>(услуги), либо с закупками этой продукции или продуктов-заменителей у</w:t>
      </w:r>
      <w:r w:rsidR="000B11F8">
        <w:rPr>
          <w:color w:val="000000"/>
        </w:rPr>
        <w:t xml:space="preserve"> </w:t>
      </w:r>
      <w:r w:rsidR="00303374" w:rsidRPr="000B11F8">
        <w:rPr>
          <w:color w:val="000000"/>
        </w:rPr>
        <w:t>конкурентов</w:t>
      </w:r>
      <w:r w:rsidRPr="000B11F8">
        <w:rPr>
          <w:color w:val="000000"/>
        </w:rPr>
        <w:t>;</w:t>
      </w:r>
    </w:p>
    <w:p w:rsidR="005B532A" w:rsidRPr="000B11F8" w:rsidRDefault="005B532A" w:rsidP="000B11F8">
      <w:pPr>
        <w:adjustRightInd w:val="0"/>
        <w:spacing w:line="360" w:lineRule="auto"/>
        <w:ind w:firstLine="709"/>
        <w:rPr>
          <w:color w:val="000000"/>
        </w:rPr>
      </w:pPr>
      <w:r w:rsidRPr="000B11F8">
        <w:rPr>
          <w:rFonts w:eastAsia="SymbolMT"/>
          <w:color w:val="000000"/>
        </w:rPr>
        <w:t xml:space="preserve">• </w:t>
      </w:r>
      <w:r w:rsidRPr="000B11F8">
        <w:rPr>
          <w:color w:val="000000"/>
        </w:rPr>
        <w:t>если два конкурирующих предложения совпадают, то заказчик сделает покупку</w:t>
      </w:r>
      <w:r w:rsidR="00303374" w:rsidRPr="000B11F8">
        <w:rPr>
          <w:color w:val="000000"/>
        </w:rPr>
        <w:t xml:space="preserve"> </w:t>
      </w:r>
      <w:r w:rsidRPr="000B11F8">
        <w:rPr>
          <w:color w:val="000000"/>
        </w:rPr>
        <w:t>у того торгового агента, которому он больше доверяет который ему больше</w:t>
      </w:r>
      <w:r w:rsidR="00303374" w:rsidRPr="000B11F8">
        <w:rPr>
          <w:color w:val="000000"/>
        </w:rPr>
        <w:t xml:space="preserve"> </w:t>
      </w:r>
      <w:r w:rsidRPr="000B11F8">
        <w:rPr>
          <w:color w:val="000000"/>
        </w:rPr>
        <w:t>нравится.</w:t>
      </w:r>
    </w:p>
    <w:p w:rsidR="005B532A" w:rsidRPr="000B11F8" w:rsidRDefault="005B532A" w:rsidP="000B11F8">
      <w:pPr>
        <w:adjustRightInd w:val="0"/>
        <w:spacing w:line="360" w:lineRule="auto"/>
        <w:ind w:firstLine="709"/>
        <w:rPr>
          <w:color w:val="000000"/>
        </w:rPr>
      </w:pPr>
      <w:r w:rsidRPr="000B11F8">
        <w:rPr>
          <w:color w:val="000000"/>
        </w:rPr>
        <w:t>К недостаткам личной продажи относится то, что издержки по осуществлению на</w:t>
      </w:r>
      <w:r w:rsidR="000B11F8">
        <w:rPr>
          <w:color w:val="000000"/>
        </w:rPr>
        <w:t xml:space="preserve"> </w:t>
      </w:r>
      <w:r w:rsidRPr="000B11F8">
        <w:rPr>
          <w:color w:val="000000"/>
        </w:rPr>
        <w:t>одного потребителя велики, так как она связана индивидуальным характером</w:t>
      </w:r>
      <w:r w:rsidR="00303374" w:rsidRPr="000B11F8">
        <w:rPr>
          <w:color w:val="000000"/>
        </w:rPr>
        <w:t xml:space="preserve"> </w:t>
      </w:r>
      <w:r w:rsidRPr="000B11F8">
        <w:rPr>
          <w:color w:val="000000"/>
        </w:rPr>
        <w:t>обслуживания, но для большинства вид личных продаж размер издержек, не приносящих</w:t>
      </w:r>
      <w:r w:rsidR="00303374" w:rsidRPr="000B11F8">
        <w:rPr>
          <w:color w:val="000000"/>
        </w:rPr>
        <w:t xml:space="preserve"> </w:t>
      </w:r>
      <w:r w:rsidRPr="000B11F8">
        <w:rPr>
          <w:color w:val="000000"/>
        </w:rPr>
        <w:t>результата, меньше чем, например, в рекламе. Это обусловлено тем, что личная продажа</w:t>
      </w:r>
      <w:r w:rsidR="00303374" w:rsidRPr="000B11F8">
        <w:rPr>
          <w:color w:val="000000"/>
        </w:rPr>
        <w:t xml:space="preserve"> </w:t>
      </w:r>
      <w:r w:rsidRPr="000B11F8">
        <w:rPr>
          <w:color w:val="000000"/>
        </w:rPr>
        <w:t>концентрируется на строго определенных и целевых рынках.</w:t>
      </w:r>
    </w:p>
    <w:p w:rsidR="002C1346" w:rsidRDefault="002C1346" w:rsidP="000B11F8">
      <w:pPr>
        <w:tabs>
          <w:tab w:val="left" w:pos="4425"/>
          <w:tab w:val="left" w:pos="4500"/>
        </w:tabs>
        <w:spacing w:line="360" w:lineRule="auto"/>
        <w:ind w:firstLine="709"/>
        <w:rPr>
          <w:color w:val="000000"/>
        </w:rPr>
      </w:pPr>
    </w:p>
    <w:p w:rsidR="006C26BD" w:rsidRPr="000B11F8" w:rsidRDefault="006C26BD" w:rsidP="000B11F8">
      <w:pPr>
        <w:tabs>
          <w:tab w:val="left" w:pos="4425"/>
          <w:tab w:val="left" w:pos="4500"/>
        </w:tabs>
        <w:spacing w:line="360" w:lineRule="auto"/>
        <w:ind w:firstLine="709"/>
        <w:rPr>
          <w:color w:val="000000"/>
        </w:rPr>
      </w:pPr>
    </w:p>
    <w:p w:rsidR="000B395F" w:rsidRPr="000B11F8" w:rsidRDefault="006C26BD" w:rsidP="000B11F8">
      <w:pPr>
        <w:spacing w:line="360" w:lineRule="auto"/>
        <w:ind w:firstLine="709"/>
        <w:rPr>
          <w:b/>
          <w:bCs/>
          <w:color w:val="000000"/>
          <w:kern w:val="32"/>
        </w:rPr>
      </w:pPr>
      <w:r>
        <w:rPr>
          <w:b/>
          <w:bCs/>
          <w:color w:val="000000"/>
          <w:kern w:val="32"/>
        </w:rPr>
        <w:br w:type="page"/>
      </w:r>
      <w:r w:rsidR="00821791" w:rsidRPr="000B11F8">
        <w:rPr>
          <w:b/>
          <w:bCs/>
          <w:color w:val="000000"/>
          <w:kern w:val="32"/>
        </w:rPr>
        <w:t>2</w:t>
      </w:r>
      <w:r w:rsidR="002C1346" w:rsidRPr="000B11F8">
        <w:rPr>
          <w:b/>
          <w:bCs/>
          <w:color w:val="000000"/>
          <w:kern w:val="32"/>
        </w:rPr>
        <w:t>.</w:t>
      </w:r>
      <w:r w:rsidR="000B395F" w:rsidRPr="000B11F8">
        <w:rPr>
          <w:b/>
          <w:bCs/>
          <w:color w:val="000000"/>
          <w:kern w:val="32"/>
        </w:rPr>
        <w:t xml:space="preserve"> Краткая организационно-экономическая характеристика исследуемого объекта</w:t>
      </w:r>
    </w:p>
    <w:p w:rsidR="006C26BD" w:rsidRDefault="006C26BD" w:rsidP="000B11F8">
      <w:pPr>
        <w:spacing w:line="360" w:lineRule="auto"/>
        <w:ind w:firstLine="709"/>
        <w:rPr>
          <w:color w:val="000000"/>
        </w:rPr>
      </w:pPr>
    </w:p>
    <w:p w:rsidR="000B395F" w:rsidRPr="000B11F8" w:rsidRDefault="000B395F" w:rsidP="000B11F8">
      <w:pPr>
        <w:spacing w:line="360" w:lineRule="auto"/>
        <w:ind w:firstLine="709"/>
        <w:rPr>
          <w:color w:val="000000"/>
        </w:rPr>
      </w:pPr>
      <w:r w:rsidRPr="000B11F8">
        <w:rPr>
          <w:color w:val="000000"/>
        </w:rPr>
        <w:t>Общество с ограниченной ответственностью</w:t>
      </w:r>
      <w:r w:rsidR="00BC1B89" w:rsidRPr="000B11F8">
        <w:rPr>
          <w:color w:val="000000"/>
        </w:rPr>
        <w:t xml:space="preserve"> «Кангор» (ООО</w:t>
      </w:r>
      <w:r w:rsidR="000B11F8">
        <w:rPr>
          <w:color w:val="000000"/>
        </w:rPr>
        <w:t> </w:t>
      </w:r>
      <w:r w:rsidR="000B11F8" w:rsidRPr="000B11F8">
        <w:rPr>
          <w:color w:val="000000"/>
        </w:rPr>
        <w:t>«</w:t>
      </w:r>
      <w:r w:rsidR="00BC1B89" w:rsidRPr="000B11F8">
        <w:rPr>
          <w:color w:val="000000"/>
        </w:rPr>
        <w:t>Кангор</w:t>
      </w:r>
      <w:r w:rsidRPr="000B11F8">
        <w:rPr>
          <w:color w:val="000000"/>
        </w:rPr>
        <w:t>») как юридическое лицо, ранее товарищество с ограни</w:t>
      </w:r>
      <w:r w:rsidR="00591117" w:rsidRPr="000B11F8">
        <w:rPr>
          <w:color w:val="000000"/>
        </w:rPr>
        <w:t>ченной ответственностью «Кангор</w:t>
      </w:r>
      <w:r w:rsidRPr="000B11F8">
        <w:rPr>
          <w:color w:val="000000"/>
        </w:rPr>
        <w:t xml:space="preserve">», зарегистрировано Постановлением Главы администрации </w:t>
      </w:r>
      <w:r w:rsidR="000B11F8" w:rsidRPr="000B11F8">
        <w:rPr>
          <w:color w:val="000000"/>
        </w:rPr>
        <w:t>г.</w:t>
      </w:r>
      <w:r w:rsidR="000B11F8">
        <w:rPr>
          <w:color w:val="000000"/>
        </w:rPr>
        <w:t> </w:t>
      </w:r>
      <w:r w:rsidR="000B11F8" w:rsidRPr="000B11F8">
        <w:rPr>
          <w:color w:val="000000"/>
        </w:rPr>
        <w:t>Горячий</w:t>
      </w:r>
      <w:r w:rsidRPr="000B11F8">
        <w:rPr>
          <w:color w:val="000000"/>
        </w:rPr>
        <w:t xml:space="preserve"> Ключ 08.12.92</w:t>
      </w:r>
      <w:r w:rsidR="000B11F8">
        <w:rPr>
          <w:color w:val="000000"/>
        </w:rPr>
        <w:t> </w:t>
      </w:r>
      <w:r w:rsidR="000B11F8" w:rsidRPr="000B11F8">
        <w:rPr>
          <w:color w:val="000000"/>
        </w:rPr>
        <w:t>г</w:t>
      </w:r>
      <w:r w:rsidRPr="000B11F8">
        <w:rPr>
          <w:color w:val="000000"/>
        </w:rPr>
        <w:t xml:space="preserve">. </w:t>
      </w:r>
      <w:r w:rsidR="000B11F8">
        <w:rPr>
          <w:color w:val="000000"/>
        </w:rPr>
        <w:t>№</w:t>
      </w:r>
      <w:r w:rsidR="000B11F8" w:rsidRPr="000B11F8">
        <w:rPr>
          <w:color w:val="000000"/>
        </w:rPr>
        <w:t>1</w:t>
      </w:r>
      <w:r w:rsidRPr="000B11F8">
        <w:rPr>
          <w:color w:val="000000"/>
        </w:rPr>
        <w:t>181 с изменениями от 04.06.94</w:t>
      </w:r>
      <w:r w:rsidR="000B11F8">
        <w:rPr>
          <w:color w:val="000000"/>
        </w:rPr>
        <w:t> </w:t>
      </w:r>
      <w:r w:rsidR="000B11F8" w:rsidRPr="000B11F8">
        <w:rPr>
          <w:color w:val="000000"/>
        </w:rPr>
        <w:t>г</w:t>
      </w:r>
      <w:r w:rsidRPr="000B11F8">
        <w:rPr>
          <w:color w:val="000000"/>
        </w:rPr>
        <w:t xml:space="preserve">. </w:t>
      </w:r>
      <w:r w:rsidR="000B11F8">
        <w:rPr>
          <w:color w:val="000000"/>
        </w:rPr>
        <w:t>№</w:t>
      </w:r>
      <w:r w:rsidR="000B11F8" w:rsidRPr="000B11F8">
        <w:rPr>
          <w:color w:val="000000"/>
        </w:rPr>
        <w:t>1</w:t>
      </w:r>
      <w:r w:rsidRPr="000B11F8">
        <w:rPr>
          <w:color w:val="000000"/>
        </w:rPr>
        <w:t>208.</w:t>
      </w:r>
    </w:p>
    <w:p w:rsidR="000B395F" w:rsidRPr="000B11F8" w:rsidRDefault="00BC1B89" w:rsidP="000B11F8">
      <w:pPr>
        <w:spacing w:line="360" w:lineRule="auto"/>
        <w:ind w:firstLine="709"/>
        <w:rPr>
          <w:color w:val="000000"/>
        </w:rPr>
      </w:pPr>
      <w:r w:rsidRPr="000B11F8">
        <w:rPr>
          <w:color w:val="000000"/>
        </w:rPr>
        <w:t>ООО</w:t>
      </w:r>
      <w:r w:rsidR="000B11F8">
        <w:rPr>
          <w:color w:val="000000"/>
        </w:rPr>
        <w:t> </w:t>
      </w:r>
      <w:r w:rsidR="000B11F8" w:rsidRPr="000B11F8">
        <w:rPr>
          <w:color w:val="000000"/>
        </w:rPr>
        <w:t>«</w:t>
      </w:r>
      <w:r w:rsidRPr="000B11F8">
        <w:rPr>
          <w:color w:val="000000"/>
        </w:rPr>
        <w:t>Кангор</w:t>
      </w:r>
      <w:r w:rsidR="000B395F" w:rsidRPr="000B11F8">
        <w:rPr>
          <w:color w:val="000000"/>
        </w:rPr>
        <w:t>» учреждено в соответствии с ГК РФ, принятым Государственной Думой</w:t>
      </w:r>
      <w:r w:rsidR="000B11F8">
        <w:rPr>
          <w:color w:val="000000"/>
        </w:rPr>
        <w:t xml:space="preserve"> </w:t>
      </w:r>
      <w:r w:rsidR="000B395F" w:rsidRPr="000B11F8">
        <w:rPr>
          <w:color w:val="000000"/>
        </w:rPr>
        <w:t>РФ 21.10.94</w:t>
      </w:r>
      <w:r w:rsidR="000B11F8">
        <w:rPr>
          <w:color w:val="000000"/>
        </w:rPr>
        <w:t> </w:t>
      </w:r>
      <w:r w:rsidR="000B11F8" w:rsidRPr="000B11F8">
        <w:rPr>
          <w:color w:val="000000"/>
        </w:rPr>
        <w:t>г</w:t>
      </w:r>
      <w:r w:rsidR="000B395F" w:rsidRPr="000B11F8">
        <w:rPr>
          <w:color w:val="000000"/>
        </w:rPr>
        <w:t>. и Федеральным законом «Об обществах с ограниченной ответственностью» от 08.02.98</w:t>
      </w:r>
      <w:r w:rsidR="000B11F8">
        <w:rPr>
          <w:color w:val="000000"/>
        </w:rPr>
        <w:t> </w:t>
      </w:r>
      <w:r w:rsidR="000B11F8" w:rsidRPr="000B11F8">
        <w:rPr>
          <w:color w:val="000000"/>
        </w:rPr>
        <w:t>г</w:t>
      </w:r>
      <w:r w:rsidR="000B395F" w:rsidRPr="000B11F8">
        <w:rPr>
          <w:color w:val="000000"/>
        </w:rPr>
        <w:t>., а также на основании Решения учредителей.</w:t>
      </w:r>
    </w:p>
    <w:p w:rsidR="000B395F" w:rsidRPr="000B11F8" w:rsidRDefault="00BC1B89" w:rsidP="000B11F8">
      <w:pPr>
        <w:spacing w:line="360" w:lineRule="auto"/>
        <w:ind w:firstLine="709"/>
        <w:rPr>
          <w:color w:val="000000"/>
        </w:rPr>
      </w:pPr>
      <w:r w:rsidRPr="000B11F8">
        <w:rPr>
          <w:color w:val="000000"/>
        </w:rPr>
        <w:t>Юридический адрес ООО</w:t>
      </w:r>
      <w:r w:rsidR="000B11F8">
        <w:rPr>
          <w:color w:val="000000"/>
        </w:rPr>
        <w:t> </w:t>
      </w:r>
      <w:r w:rsidR="000B11F8" w:rsidRPr="000B11F8">
        <w:rPr>
          <w:color w:val="000000"/>
        </w:rPr>
        <w:t>«</w:t>
      </w:r>
      <w:r w:rsidRPr="000B11F8">
        <w:rPr>
          <w:color w:val="000000"/>
        </w:rPr>
        <w:t>Кангор</w:t>
      </w:r>
      <w:r w:rsidR="000B395F" w:rsidRPr="000B11F8">
        <w:rPr>
          <w:color w:val="000000"/>
        </w:rPr>
        <w:t xml:space="preserve">». Данное предприятие является </w:t>
      </w:r>
      <w:r w:rsidR="00591117" w:rsidRPr="000B11F8">
        <w:rPr>
          <w:color w:val="000000"/>
        </w:rPr>
        <w:t>юридическим лицом с момента</w:t>
      </w:r>
      <w:r w:rsidR="000B395F" w:rsidRPr="000B11F8">
        <w:rPr>
          <w:color w:val="000000"/>
        </w:rPr>
        <w:t xml:space="preserve"> его государственной регистрации, обладает обособленным имуществом, которое арендует у муниципалитета (договор заключен с Комитетом по управлению имуществом </w:t>
      </w:r>
      <w:r w:rsidR="000B11F8" w:rsidRPr="000B11F8">
        <w:rPr>
          <w:color w:val="000000"/>
        </w:rPr>
        <w:t>г.</w:t>
      </w:r>
      <w:r w:rsidR="000B11F8">
        <w:rPr>
          <w:color w:val="000000"/>
        </w:rPr>
        <w:t> </w:t>
      </w:r>
      <w:r w:rsidR="000B11F8" w:rsidRPr="000B11F8">
        <w:rPr>
          <w:color w:val="000000"/>
        </w:rPr>
        <w:t>Горячий</w:t>
      </w:r>
      <w:r w:rsidR="000B395F" w:rsidRPr="000B11F8">
        <w:rPr>
          <w:color w:val="000000"/>
        </w:rPr>
        <w:t xml:space="preserve"> Ключ), имеет самостоятельный баланс, расчетный счет, круглую печать, товарный знак и иные реквизиты.</w:t>
      </w:r>
    </w:p>
    <w:p w:rsidR="000B395F" w:rsidRPr="000B11F8" w:rsidRDefault="00BC1B89" w:rsidP="000B11F8">
      <w:pPr>
        <w:tabs>
          <w:tab w:val="left" w:pos="1440"/>
        </w:tabs>
        <w:spacing w:line="360" w:lineRule="auto"/>
        <w:ind w:firstLine="709"/>
        <w:rPr>
          <w:color w:val="000000"/>
        </w:rPr>
      </w:pPr>
      <w:r w:rsidRPr="000B11F8">
        <w:rPr>
          <w:color w:val="000000"/>
        </w:rPr>
        <w:t>Целью создания ООО</w:t>
      </w:r>
      <w:r w:rsidR="000B11F8">
        <w:rPr>
          <w:color w:val="000000"/>
        </w:rPr>
        <w:t> </w:t>
      </w:r>
      <w:r w:rsidR="000B11F8" w:rsidRPr="000B11F8">
        <w:rPr>
          <w:color w:val="000000"/>
        </w:rPr>
        <w:t>«</w:t>
      </w:r>
      <w:r w:rsidRPr="000B11F8">
        <w:rPr>
          <w:color w:val="000000"/>
        </w:rPr>
        <w:t>Кангор</w:t>
      </w:r>
      <w:r w:rsidR="000B395F" w:rsidRPr="000B11F8">
        <w:rPr>
          <w:color w:val="000000"/>
        </w:rPr>
        <w:t>» является более полное насыщение рынка товарами народного потребления и услугами для удовлетворения потребностей организаций и физических лиц, а также создания дополнительных рабочих мест и получения дополнительной прибыли.</w:t>
      </w:r>
    </w:p>
    <w:p w:rsidR="000B395F" w:rsidRPr="000B11F8" w:rsidRDefault="000B395F" w:rsidP="000B11F8">
      <w:pPr>
        <w:tabs>
          <w:tab w:val="left" w:pos="1440"/>
        </w:tabs>
        <w:spacing w:line="360" w:lineRule="auto"/>
        <w:ind w:firstLine="709"/>
        <w:rPr>
          <w:color w:val="000000"/>
        </w:rPr>
      </w:pPr>
      <w:r w:rsidRPr="000B11F8">
        <w:rPr>
          <w:color w:val="000000"/>
        </w:rPr>
        <w:t>Предметом деятельности предприятия является:</w:t>
      </w:r>
    </w:p>
    <w:p w:rsidR="000B395F" w:rsidRPr="000B11F8" w:rsidRDefault="000B11F8" w:rsidP="000B11F8">
      <w:pPr>
        <w:tabs>
          <w:tab w:val="left" w:pos="1440"/>
        </w:tabs>
        <w:autoSpaceDE/>
        <w:autoSpaceDN/>
        <w:spacing w:line="360" w:lineRule="auto"/>
        <w:ind w:firstLine="709"/>
        <w:rPr>
          <w:color w:val="000000"/>
        </w:rPr>
      </w:pPr>
      <w:r>
        <w:rPr>
          <w:color w:val="000000"/>
        </w:rPr>
        <w:t xml:space="preserve">– </w:t>
      </w:r>
      <w:r w:rsidRPr="000B11F8">
        <w:rPr>
          <w:color w:val="000000"/>
        </w:rPr>
        <w:t>р</w:t>
      </w:r>
      <w:r w:rsidR="000B395F" w:rsidRPr="000B11F8">
        <w:rPr>
          <w:color w:val="000000"/>
        </w:rPr>
        <w:t>озничная торговля товарами народного потребления, включая одежду, обувь из кожи, сувениры, предметы народного творчества и декоративно-прикладного назначения,</w:t>
      </w:r>
    </w:p>
    <w:p w:rsidR="000B395F" w:rsidRPr="000B11F8" w:rsidRDefault="000B11F8" w:rsidP="000B11F8">
      <w:pPr>
        <w:tabs>
          <w:tab w:val="left" w:pos="1440"/>
        </w:tabs>
        <w:autoSpaceDE/>
        <w:autoSpaceDN/>
        <w:spacing w:line="360" w:lineRule="auto"/>
        <w:ind w:firstLine="709"/>
        <w:rPr>
          <w:color w:val="000000"/>
        </w:rPr>
      </w:pPr>
      <w:r>
        <w:rPr>
          <w:color w:val="000000"/>
        </w:rPr>
        <w:t xml:space="preserve">– </w:t>
      </w:r>
      <w:r w:rsidRPr="000B11F8">
        <w:rPr>
          <w:color w:val="000000"/>
        </w:rPr>
        <w:t>о</w:t>
      </w:r>
      <w:r w:rsidR="000B395F" w:rsidRPr="000B11F8">
        <w:rPr>
          <w:color w:val="000000"/>
        </w:rPr>
        <w:t>существление хозяйственной, коммерческой, торгово-посреднической и торгово-закупочной деятельности,</w:t>
      </w:r>
    </w:p>
    <w:p w:rsidR="000B395F" w:rsidRPr="000B11F8" w:rsidRDefault="000B395F" w:rsidP="000B11F8">
      <w:pPr>
        <w:spacing w:line="360" w:lineRule="auto"/>
        <w:ind w:firstLine="709"/>
        <w:rPr>
          <w:color w:val="000000"/>
        </w:rPr>
      </w:pPr>
      <w:r w:rsidRPr="000B11F8">
        <w:rPr>
          <w:color w:val="000000"/>
        </w:rPr>
        <w:t>К оперативным работникам на предприятии относится торговый</w:t>
      </w:r>
      <w:r w:rsidR="006C26BD">
        <w:rPr>
          <w:color w:val="000000"/>
        </w:rPr>
        <w:t xml:space="preserve"> </w:t>
      </w:r>
      <w:r w:rsidRPr="000B11F8">
        <w:rPr>
          <w:color w:val="000000"/>
        </w:rPr>
        <w:t>персонал – это продавцы и кассиры, административно-управленческий персонал – это директор, главный бухгалтер, заведующая секциями, специалисты – товароведы.</w:t>
      </w:r>
    </w:p>
    <w:p w:rsidR="000B395F" w:rsidRDefault="000B395F" w:rsidP="000B11F8">
      <w:pPr>
        <w:spacing w:line="360" w:lineRule="auto"/>
        <w:ind w:firstLine="709"/>
        <w:rPr>
          <w:color w:val="000000"/>
        </w:rPr>
      </w:pPr>
      <w:r w:rsidRPr="000B11F8">
        <w:rPr>
          <w:color w:val="000000"/>
        </w:rPr>
        <w:t>Финансовое состояние предприятия зависит не только от внешних факторов, таких как его местонахождения, отдаленность от поставщиков и</w:t>
      </w:r>
      <w:r w:rsidR="006C26BD">
        <w:rPr>
          <w:color w:val="000000"/>
        </w:rPr>
        <w:t xml:space="preserve"> </w:t>
      </w:r>
      <w:r w:rsidRPr="000B11F8">
        <w:rPr>
          <w:color w:val="000000"/>
        </w:rPr>
        <w:t xml:space="preserve">потребителей, экономическая и политическая ситуация в стране </w:t>
      </w:r>
      <w:r w:rsidR="000B11F8">
        <w:rPr>
          <w:color w:val="000000"/>
        </w:rPr>
        <w:t>и т.п.</w:t>
      </w:r>
      <w:r w:rsidRPr="000B11F8">
        <w:rPr>
          <w:color w:val="000000"/>
        </w:rPr>
        <w:t>, а также зависит и от работников, которые являются «лицом магазина» и от</w:t>
      </w:r>
      <w:r w:rsidR="006C26BD">
        <w:rPr>
          <w:color w:val="000000"/>
        </w:rPr>
        <w:t xml:space="preserve"> </w:t>
      </w:r>
      <w:r w:rsidRPr="000B11F8">
        <w:rPr>
          <w:color w:val="000000"/>
        </w:rPr>
        <w:t>них зависит усп</w:t>
      </w:r>
      <w:r w:rsidR="00591117" w:rsidRPr="000B11F8">
        <w:rPr>
          <w:color w:val="000000"/>
        </w:rPr>
        <w:t>ех деятельности предприятия.</w:t>
      </w:r>
    </w:p>
    <w:p w:rsidR="006C26BD" w:rsidRPr="000B11F8" w:rsidRDefault="006C26BD" w:rsidP="000B11F8">
      <w:pPr>
        <w:spacing w:line="360" w:lineRule="auto"/>
        <w:ind w:firstLine="709"/>
        <w:rPr>
          <w:color w:val="000000"/>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00"/>
        <w:gridCol w:w="1393"/>
        <w:gridCol w:w="1393"/>
        <w:gridCol w:w="2118"/>
        <w:gridCol w:w="1393"/>
      </w:tblGrid>
      <w:tr w:rsidR="002C1346" w:rsidRPr="007D474F" w:rsidTr="007D474F">
        <w:trPr>
          <w:cantSplit/>
          <w:jc w:val="center"/>
        </w:trPr>
        <w:tc>
          <w:tcPr>
            <w:tcW w:w="1613" w:type="pct"/>
            <w:shd w:val="clear" w:color="auto" w:fill="auto"/>
          </w:tcPr>
          <w:p w:rsidR="002C1346" w:rsidRPr="007D474F" w:rsidRDefault="002C1346" w:rsidP="007D474F">
            <w:pPr>
              <w:tabs>
                <w:tab w:val="left" w:pos="708"/>
                <w:tab w:val="left" w:pos="1440"/>
              </w:tabs>
              <w:spacing w:line="360" w:lineRule="auto"/>
              <w:rPr>
                <w:color w:val="000000"/>
                <w:sz w:val="20"/>
              </w:rPr>
            </w:pPr>
            <w:bookmarkStart w:id="2" w:name="_Toc453646810"/>
            <w:r w:rsidRPr="007D474F">
              <w:rPr>
                <w:color w:val="000000"/>
                <w:sz w:val="20"/>
              </w:rPr>
              <w:t>Показатели</w:t>
            </w:r>
            <w:bookmarkEnd w:id="2"/>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2008</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2009</w:t>
            </w:r>
          </w:p>
        </w:tc>
        <w:tc>
          <w:tcPr>
            <w:tcW w:w="1139" w:type="pct"/>
            <w:shd w:val="clear" w:color="auto" w:fill="auto"/>
          </w:tcPr>
          <w:p w:rsidR="002C1346" w:rsidRPr="007D474F" w:rsidRDefault="002C1346" w:rsidP="007D474F">
            <w:pPr>
              <w:spacing w:line="360" w:lineRule="auto"/>
              <w:rPr>
                <w:color w:val="000000"/>
                <w:sz w:val="20"/>
              </w:rPr>
            </w:pPr>
            <w:r w:rsidRPr="007D474F">
              <w:rPr>
                <w:color w:val="000000"/>
                <w:sz w:val="20"/>
              </w:rPr>
              <w:t>Отклонение</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Темп роста</w:t>
            </w:r>
            <w:r w:rsidR="000B11F8" w:rsidRPr="007D474F">
              <w:rPr>
                <w:color w:val="000000"/>
                <w:sz w:val="20"/>
              </w:rPr>
              <w:t>, %</w:t>
            </w:r>
            <w:r w:rsidRPr="007D474F">
              <w:rPr>
                <w:color w:val="000000"/>
                <w:sz w:val="20"/>
              </w:rPr>
              <w:t>%</w:t>
            </w:r>
          </w:p>
        </w:tc>
      </w:tr>
      <w:tr w:rsidR="002C1346" w:rsidRPr="007D474F" w:rsidTr="007D474F">
        <w:trPr>
          <w:cantSplit/>
          <w:jc w:val="center"/>
        </w:trPr>
        <w:tc>
          <w:tcPr>
            <w:tcW w:w="1613" w:type="pct"/>
            <w:shd w:val="clear" w:color="auto" w:fill="auto"/>
          </w:tcPr>
          <w:p w:rsidR="002C1346" w:rsidRPr="007D474F" w:rsidRDefault="002C1346" w:rsidP="007D474F">
            <w:pPr>
              <w:spacing w:line="360" w:lineRule="auto"/>
              <w:rPr>
                <w:color w:val="000000"/>
                <w:sz w:val="20"/>
              </w:rPr>
            </w:pPr>
            <w:r w:rsidRPr="007D474F">
              <w:rPr>
                <w:color w:val="000000"/>
                <w:sz w:val="20"/>
              </w:rPr>
              <w:t>Товарооборот, сумма</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335,7</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646,7</w:t>
            </w:r>
          </w:p>
        </w:tc>
        <w:tc>
          <w:tcPr>
            <w:tcW w:w="1139" w:type="pct"/>
            <w:shd w:val="clear" w:color="auto" w:fill="auto"/>
          </w:tcPr>
          <w:p w:rsidR="002C1346" w:rsidRPr="007D474F" w:rsidRDefault="002C1346" w:rsidP="007D474F">
            <w:pPr>
              <w:spacing w:line="360" w:lineRule="auto"/>
              <w:rPr>
                <w:color w:val="000000"/>
                <w:sz w:val="20"/>
              </w:rPr>
            </w:pPr>
            <w:r w:rsidRPr="007D474F">
              <w:rPr>
                <w:color w:val="000000"/>
                <w:sz w:val="20"/>
              </w:rPr>
              <w:t>311</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193</w:t>
            </w:r>
          </w:p>
        </w:tc>
      </w:tr>
      <w:tr w:rsidR="002C1346" w:rsidRPr="007D474F" w:rsidTr="007D474F">
        <w:trPr>
          <w:cantSplit/>
          <w:jc w:val="center"/>
        </w:trPr>
        <w:tc>
          <w:tcPr>
            <w:tcW w:w="1613" w:type="pct"/>
            <w:shd w:val="clear" w:color="auto" w:fill="auto"/>
          </w:tcPr>
          <w:p w:rsidR="002C1346" w:rsidRPr="007D474F" w:rsidRDefault="002C1346" w:rsidP="007D474F">
            <w:pPr>
              <w:spacing w:line="360" w:lineRule="auto"/>
              <w:rPr>
                <w:color w:val="000000"/>
                <w:sz w:val="20"/>
              </w:rPr>
            </w:pPr>
            <w:r w:rsidRPr="007D474F">
              <w:rPr>
                <w:color w:val="000000"/>
                <w:sz w:val="20"/>
              </w:rPr>
              <w:t>Валовой доход, сумма</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67,14</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435,8</w:t>
            </w:r>
          </w:p>
        </w:tc>
        <w:tc>
          <w:tcPr>
            <w:tcW w:w="1139" w:type="pct"/>
            <w:shd w:val="clear" w:color="auto" w:fill="auto"/>
          </w:tcPr>
          <w:p w:rsidR="002C1346" w:rsidRPr="007D474F" w:rsidRDefault="002C1346" w:rsidP="007D474F">
            <w:pPr>
              <w:spacing w:line="360" w:lineRule="auto"/>
              <w:rPr>
                <w:color w:val="000000"/>
                <w:sz w:val="20"/>
              </w:rPr>
            </w:pPr>
            <w:r w:rsidRPr="007D474F">
              <w:rPr>
                <w:color w:val="000000"/>
                <w:sz w:val="20"/>
              </w:rPr>
              <w:t>368,66</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649,2</w:t>
            </w:r>
          </w:p>
        </w:tc>
      </w:tr>
      <w:tr w:rsidR="002C1346" w:rsidRPr="007D474F" w:rsidTr="007D474F">
        <w:trPr>
          <w:cantSplit/>
          <w:jc w:val="center"/>
        </w:trPr>
        <w:tc>
          <w:tcPr>
            <w:tcW w:w="1613" w:type="pct"/>
            <w:shd w:val="clear" w:color="auto" w:fill="auto"/>
          </w:tcPr>
          <w:p w:rsidR="002C1346" w:rsidRPr="007D474F" w:rsidRDefault="002C1346" w:rsidP="007D474F">
            <w:pPr>
              <w:spacing w:line="360" w:lineRule="auto"/>
              <w:rPr>
                <w:color w:val="000000"/>
                <w:sz w:val="20"/>
              </w:rPr>
            </w:pPr>
            <w:r w:rsidRPr="007D474F">
              <w:rPr>
                <w:color w:val="000000"/>
                <w:sz w:val="20"/>
              </w:rPr>
              <w:t>Уровень</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20</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67,4</w:t>
            </w:r>
          </w:p>
        </w:tc>
        <w:tc>
          <w:tcPr>
            <w:tcW w:w="1139" w:type="pct"/>
            <w:shd w:val="clear" w:color="auto" w:fill="auto"/>
          </w:tcPr>
          <w:p w:rsidR="002C1346" w:rsidRPr="007D474F" w:rsidRDefault="002C1346" w:rsidP="007D474F">
            <w:pPr>
              <w:spacing w:line="360" w:lineRule="auto"/>
              <w:rPr>
                <w:color w:val="000000"/>
                <w:sz w:val="20"/>
              </w:rPr>
            </w:pPr>
            <w:r w:rsidRPr="007D474F">
              <w:rPr>
                <w:color w:val="000000"/>
                <w:sz w:val="20"/>
              </w:rPr>
              <w:t>47,4</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w:t>
            </w:r>
          </w:p>
        </w:tc>
      </w:tr>
      <w:tr w:rsidR="002C1346" w:rsidRPr="007D474F" w:rsidTr="007D474F">
        <w:trPr>
          <w:cantSplit/>
          <w:jc w:val="center"/>
        </w:trPr>
        <w:tc>
          <w:tcPr>
            <w:tcW w:w="1613" w:type="pct"/>
            <w:shd w:val="clear" w:color="auto" w:fill="auto"/>
          </w:tcPr>
          <w:p w:rsidR="002C1346" w:rsidRPr="007D474F" w:rsidRDefault="002C1346" w:rsidP="007D474F">
            <w:pPr>
              <w:spacing w:line="360" w:lineRule="auto"/>
              <w:rPr>
                <w:color w:val="000000"/>
                <w:sz w:val="20"/>
              </w:rPr>
            </w:pPr>
            <w:r w:rsidRPr="007D474F">
              <w:rPr>
                <w:color w:val="000000"/>
                <w:sz w:val="20"/>
              </w:rPr>
              <w:t>Издержки обращения, сумма</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176,7</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328,7</w:t>
            </w:r>
          </w:p>
        </w:tc>
        <w:tc>
          <w:tcPr>
            <w:tcW w:w="1139" w:type="pct"/>
            <w:shd w:val="clear" w:color="auto" w:fill="auto"/>
          </w:tcPr>
          <w:p w:rsidR="002C1346" w:rsidRPr="007D474F" w:rsidRDefault="002C1346" w:rsidP="007D474F">
            <w:pPr>
              <w:spacing w:line="360" w:lineRule="auto"/>
              <w:rPr>
                <w:color w:val="000000"/>
                <w:sz w:val="20"/>
              </w:rPr>
            </w:pPr>
            <w:r w:rsidRPr="007D474F">
              <w:rPr>
                <w:color w:val="000000"/>
                <w:sz w:val="20"/>
              </w:rPr>
              <w:t>152</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186</w:t>
            </w:r>
          </w:p>
        </w:tc>
      </w:tr>
      <w:tr w:rsidR="002C1346" w:rsidRPr="007D474F" w:rsidTr="007D474F">
        <w:trPr>
          <w:cantSplit/>
          <w:jc w:val="center"/>
        </w:trPr>
        <w:tc>
          <w:tcPr>
            <w:tcW w:w="1613" w:type="pct"/>
            <w:shd w:val="clear" w:color="auto" w:fill="auto"/>
          </w:tcPr>
          <w:p w:rsidR="002C1346" w:rsidRPr="007D474F" w:rsidRDefault="002C1346" w:rsidP="007D474F">
            <w:pPr>
              <w:spacing w:line="360" w:lineRule="auto"/>
              <w:rPr>
                <w:color w:val="000000"/>
                <w:sz w:val="20"/>
              </w:rPr>
            </w:pPr>
            <w:r w:rsidRPr="007D474F">
              <w:rPr>
                <w:color w:val="000000"/>
                <w:sz w:val="20"/>
              </w:rPr>
              <w:t>Уровень</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52,6</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50,8</w:t>
            </w:r>
          </w:p>
        </w:tc>
        <w:tc>
          <w:tcPr>
            <w:tcW w:w="1139" w:type="pct"/>
            <w:shd w:val="clear" w:color="auto" w:fill="auto"/>
          </w:tcPr>
          <w:p w:rsidR="002C1346" w:rsidRPr="007D474F" w:rsidRDefault="002C1346" w:rsidP="007D474F">
            <w:pPr>
              <w:spacing w:line="360" w:lineRule="auto"/>
              <w:rPr>
                <w:color w:val="000000"/>
                <w:sz w:val="20"/>
              </w:rPr>
            </w:pPr>
            <w:r w:rsidRPr="007D474F">
              <w:rPr>
                <w:color w:val="000000"/>
                <w:sz w:val="20"/>
              </w:rPr>
              <w:t>-1,8</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w:t>
            </w:r>
          </w:p>
        </w:tc>
      </w:tr>
      <w:tr w:rsidR="002C1346" w:rsidRPr="007D474F" w:rsidTr="007D474F">
        <w:trPr>
          <w:cantSplit/>
          <w:jc w:val="center"/>
        </w:trPr>
        <w:tc>
          <w:tcPr>
            <w:tcW w:w="1613" w:type="pct"/>
            <w:shd w:val="clear" w:color="auto" w:fill="auto"/>
          </w:tcPr>
          <w:p w:rsidR="002C1346" w:rsidRPr="007D474F" w:rsidRDefault="002C1346" w:rsidP="007D474F">
            <w:pPr>
              <w:spacing w:line="360" w:lineRule="auto"/>
              <w:rPr>
                <w:color w:val="000000"/>
                <w:sz w:val="20"/>
              </w:rPr>
            </w:pPr>
            <w:r w:rsidRPr="007D474F">
              <w:rPr>
                <w:color w:val="000000"/>
                <w:sz w:val="20"/>
              </w:rPr>
              <w:t>Прибыль от реализации товаров, сумма</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39,1</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318</w:t>
            </w:r>
          </w:p>
        </w:tc>
        <w:tc>
          <w:tcPr>
            <w:tcW w:w="1139" w:type="pct"/>
            <w:shd w:val="clear" w:color="auto" w:fill="auto"/>
          </w:tcPr>
          <w:p w:rsidR="002C1346" w:rsidRPr="007D474F" w:rsidRDefault="002C1346" w:rsidP="007D474F">
            <w:pPr>
              <w:spacing w:line="360" w:lineRule="auto"/>
              <w:rPr>
                <w:color w:val="000000"/>
                <w:sz w:val="20"/>
              </w:rPr>
            </w:pPr>
            <w:r w:rsidRPr="007D474F">
              <w:rPr>
                <w:color w:val="000000"/>
                <w:sz w:val="20"/>
              </w:rPr>
              <w:t>278,9</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813</w:t>
            </w:r>
          </w:p>
        </w:tc>
      </w:tr>
      <w:tr w:rsidR="002C1346" w:rsidRPr="007D474F" w:rsidTr="007D474F">
        <w:trPr>
          <w:cantSplit/>
          <w:jc w:val="center"/>
        </w:trPr>
        <w:tc>
          <w:tcPr>
            <w:tcW w:w="1613" w:type="pct"/>
            <w:shd w:val="clear" w:color="auto" w:fill="auto"/>
          </w:tcPr>
          <w:p w:rsidR="002C1346" w:rsidRPr="007D474F" w:rsidRDefault="002C1346" w:rsidP="007D474F">
            <w:pPr>
              <w:spacing w:line="360" w:lineRule="auto"/>
              <w:rPr>
                <w:color w:val="000000"/>
                <w:sz w:val="20"/>
              </w:rPr>
            </w:pPr>
            <w:r w:rsidRPr="007D474F">
              <w:rPr>
                <w:color w:val="000000"/>
                <w:sz w:val="20"/>
              </w:rPr>
              <w:t>Уровень рентабельности</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11,6</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49,2</w:t>
            </w:r>
          </w:p>
        </w:tc>
        <w:tc>
          <w:tcPr>
            <w:tcW w:w="1139" w:type="pct"/>
            <w:shd w:val="clear" w:color="auto" w:fill="auto"/>
          </w:tcPr>
          <w:p w:rsidR="002C1346" w:rsidRPr="007D474F" w:rsidRDefault="002C1346" w:rsidP="007D474F">
            <w:pPr>
              <w:spacing w:line="360" w:lineRule="auto"/>
              <w:rPr>
                <w:color w:val="000000"/>
                <w:sz w:val="20"/>
              </w:rPr>
            </w:pPr>
            <w:r w:rsidRPr="007D474F">
              <w:rPr>
                <w:color w:val="000000"/>
                <w:sz w:val="20"/>
              </w:rPr>
              <w:t>37,6</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w:t>
            </w:r>
          </w:p>
        </w:tc>
      </w:tr>
      <w:tr w:rsidR="002C1346" w:rsidRPr="007D474F" w:rsidTr="007D474F">
        <w:trPr>
          <w:cantSplit/>
          <w:jc w:val="center"/>
        </w:trPr>
        <w:tc>
          <w:tcPr>
            <w:tcW w:w="1613" w:type="pct"/>
            <w:shd w:val="clear" w:color="auto" w:fill="auto"/>
          </w:tcPr>
          <w:p w:rsidR="002C1346" w:rsidRPr="007D474F" w:rsidRDefault="002C1346" w:rsidP="007D474F">
            <w:pPr>
              <w:spacing w:line="360" w:lineRule="auto"/>
              <w:rPr>
                <w:color w:val="000000"/>
                <w:sz w:val="20"/>
              </w:rPr>
            </w:pPr>
            <w:r w:rsidRPr="007D474F">
              <w:rPr>
                <w:color w:val="000000"/>
                <w:sz w:val="20"/>
              </w:rPr>
              <w:t>Внереализационные доходы (прибыль)</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5,8</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2,9</w:t>
            </w:r>
          </w:p>
        </w:tc>
        <w:tc>
          <w:tcPr>
            <w:tcW w:w="1139" w:type="pct"/>
            <w:shd w:val="clear" w:color="auto" w:fill="auto"/>
          </w:tcPr>
          <w:p w:rsidR="002C1346" w:rsidRPr="007D474F" w:rsidRDefault="002C1346" w:rsidP="007D474F">
            <w:pPr>
              <w:spacing w:line="360" w:lineRule="auto"/>
              <w:rPr>
                <w:color w:val="000000"/>
                <w:sz w:val="20"/>
              </w:rPr>
            </w:pPr>
            <w:r w:rsidRPr="007D474F">
              <w:rPr>
                <w:color w:val="000000"/>
                <w:sz w:val="20"/>
              </w:rPr>
              <w:t>-2,9</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50</w:t>
            </w:r>
          </w:p>
        </w:tc>
      </w:tr>
      <w:tr w:rsidR="002C1346" w:rsidRPr="007D474F" w:rsidTr="007D474F">
        <w:trPr>
          <w:cantSplit/>
          <w:jc w:val="center"/>
        </w:trPr>
        <w:tc>
          <w:tcPr>
            <w:tcW w:w="1613" w:type="pct"/>
            <w:shd w:val="clear" w:color="auto" w:fill="auto"/>
          </w:tcPr>
          <w:p w:rsidR="002C1346" w:rsidRPr="007D474F" w:rsidRDefault="002C1346" w:rsidP="007D474F">
            <w:pPr>
              <w:spacing w:line="360" w:lineRule="auto"/>
              <w:rPr>
                <w:color w:val="000000"/>
                <w:sz w:val="20"/>
              </w:rPr>
            </w:pPr>
            <w:r w:rsidRPr="007D474F">
              <w:rPr>
                <w:color w:val="000000"/>
                <w:sz w:val="20"/>
              </w:rPr>
              <w:t>Внереализационные расходы</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1,2</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4,2</w:t>
            </w:r>
          </w:p>
        </w:tc>
        <w:tc>
          <w:tcPr>
            <w:tcW w:w="1139" w:type="pct"/>
            <w:shd w:val="clear" w:color="auto" w:fill="auto"/>
          </w:tcPr>
          <w:p w:rsidR="002C1346" w:rsidRPr="007D474F" w:rsidRDefault="002C1346" w:rsidP="007D474F">
            <w:pPr>
              <w:spacing w:line="360" w:lineRule="auto"/>
              <w:rPr>
                <w:color w:val="000000"/>
                <w:sz w:val="20"/>
              </w:rPr>
            </w:pPr>
            <w:r w:rsidRPr="007D474F">
              <w:rPr>
                <w:color w:val="000000"/>
                <w:sz w:val="20"/>
              </w:rPr>
              <w:t>3,0</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350</w:t>
            </w:r>
          </w:p>
        </w:tc>
      </w:tr>
      <w:tr w:rsidR="002C1346" w:rsidRPr="007D474F" w:rsidTr="007D474F">
        <w:trPr>
          <w:cantSplit/>
          <w:jc w:val="center"/>
        </w:trPr>
        <w:tc>
          <w:tcPr>
            <w:tcW w:w="1613" w:type="pct"/>
            <w:shd w:val="clear" w:color="auto" w:fill="auto"/>
          </w:tcPr>
          <w:p w:rsidR="002C1346" w:rsidRPr="007D474F" w:rsidRDefault="002C1346" w:rsidP="007D474F">
            <w:pPr>
              <w:spacing w:line="360" w:lineRule="auto"/>
              <w:rPr>
                <w:color w:val="000000"/>
                <w:sz w:val="20"/>
              </w:rPr>
            </w:pPr>
            <w:r w:rsidRPr="007D474F">
              <w:rPr>
                <w:color w:val="000000"/>
                <w:sz w:val="20"/>
              </w:rPr>
              <w:t>Балансовая прибыль</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43,7</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316,7</w:t>
            </w:r>
          </w:p>
        </w:tc>
        <w:tc>
          <w:tcPr>
            <w:tcW w:w="1139" w:type="pct"/>
            <w:shd w:val="clear" w:color="auto" w:fill="auto"/>
          </w:tcPr>
          <w:p w:rsidR="002C1346" w:rsidRPr="007D474F" w:rsidRDefault="002C1346" w:rsidP="007D474F">
            <w:pPr>
              <w:spacing w:line="360" w:lineRule="auto"/>
              <w:rPr>
                <w:color w:val="000000"/>
                <w:sz w:val="20"/>
              </w:rPr>
            </w:pPr>
            <w:r w:rsidRPr="007D474F">
              <w:rPr>
                <w:color w:val="000000"/>
                <w:sz w:val="20"/>
              </w:rPr>
              <w:t>273</w:t>
            </w:r>
          </w:p>
        </w:tc>
        <w:tc>
          <w:tcPr>
            <w:tcW w:w="749" w:type="pct"/>
            <w:shd w:val="clear" w:color="auto" w:fill="auto"/>
          </w:tcPr>
          <w:p w:rsidR="002C1346" w:rsidRPr="007D474F" w:rsidRDefault="002C1346" w:rsidP="007D474F">
            <w:pPr>
              <w:spacing w:line="360" w:lineRule="auto"/>
              <w:rPr>
                <w:color w:val="000000"/>
                <w:sz w:val="20"/>
              </w:rPr>
            </w:pPr>
            <w:r w:rsidRPr="007D474F">
              <w:rPr>
                <w:color w:val="000000"/>
                <w:sz w:val="20"/>
              </w:rPr>
              <w:t>725</w:t>
            </w:r>
          </w:p>
        </w:tc>
      </w:tr>
    </w:tbl>
    <w:p w:rsidR="002C1346" w:rsidRPr="000B11F8" w:rsidRDefault="002C1346" w:rsidP="000B11F8">
      <w:pPr>
        <w:tabs>
          <w:tab w:val="left" w:pos="4575"/>
        </w:tabs>
        <w:spacing w:line="360" w:lineRule="auto"/>
        <w:ind w:firstLine="709"/>
        <w:rPr>
          <w:color w:val="000000"/>
        </w:rPr>
      </w:pPr>
    </w:p>
    <w:p w:rsidR="000B395F" w:rsidRPr="000B11F8" w:rsidRDefault="000B395F" w:rsidP="000B11F8">
      <w:pPr>
        <w:spacing w:line="360" w:lineRule="auto"/>
        <w:ind w:firstLine="709"/>
        <w:rPr>
          <w:color w:val="000000"/>
        </w:rPr>
      </w:pPr>
      <w:r w:rsidRPr="000B11F8">
        <w:rPr>
          <w:color w:val="000000"/>
        </w:rPr>
        <w:t>И</w:t>
      </w:r>
      <w:r w:rsidR="002C1346" w:rsidRPr="000B11F8">
        <w:rPr>
          <w:color w:val="000000"/>
        </w:rPr>
        <w:t>з таблицы</w:t>
      </w:r>
      <w:r w:rsidRPr="000B11F8">
        <w:rPr>
          <w:color w:val="000000"/>
        </w:rPr>
        <w:t xml:space="preserve"> видно, что в 2008</w:t>
      </w:r>
      <w:r w:rsidR="000B11F8">
        <w:rPr>
          <w:color w:val="000000"/>
        </w:rPr>
        <w:t> </w:t>
      </w:r>
      <w:r w:rsidR="000B11F8" w:rsidRPr="000B11F8">
        <w:rPr>
          <w:color w:val="000000"/>
        </w:rPr>
        <w:t>г</w:t>
      </w:r>
      <w:r w:rsidRPr="000B11F8">
        <w:rPr>
          <w:color w:val="000000"/>
        </w:rPr>
        <w:t>. магазин значительно улучшил показатели всей деятельности. Так, видно, что товарооборот увеличился на 9</w:t>
      </w:r>
      <w:r w:rsidR="000B11F8" w:rsidRPr="000B11F8">
        <w:rPr>
          <w:color w:val="000000"/>
        </w:rPr>
        <w:t>3</w:t>
      </w:r>
      <w:r w:rsidR="000B11F8">
        <w:rPr>
          <w:color w:val="000000"/>
        </w:rPr>
        <w:t>%</w:t>
      </w:r>
      <w:r w:rsidRPr="000B11F8">
        <w:rPr>
          <w:color w:val="000000"/>
        </w:rPr>
        <w:t>. Валовой доход увеличился почти в 6,5 раз. В связи с чем уровень валового дохода к товарообороту в 2009</w:t>
      </w:r>
      <w:r w:rsidR="000B11F8">
        <w:rPr>
          <w:color w:val="000000"/>
        </w:rPr>
        <w:t> </w:t>
      </w:r>
      <w:r w:rsidR="000B11F8" w:rsidRPr="000B11F8">
        <w:rPr>
          <w:color w:val="000000"/>
        </w:rPr>
        <w:t>г</w:t>
      </w:r>
      <w:r w:rsidRPr="000B11F8">
        <w:rPr>
          <w:color w:val="000000"/>
        </w:rPr>
        <w:t>. составил 67,</w:t>
      </w:r>
      <w:r w:rsidR="000B11F8" w:rsidRPr="000B11F8">
        <w:rPr>
          <w:color w:val="000000"/>
        </w:rPr>
        <w:t>4</w:t>
      </w:r>
      <w:r w:rsidR="000B11F8">
        <w:rPr>
          <w:color w:val="000000"/>
        </w:rPr>
        <w:t>%</w:t>
      </w:r>
      <w:r w:rsidRPr="000B11F8">
        <w:rPr>
          <w:color w:val="000000"/>
        </w:rPr>
        <w:t>, что на 47,</w:t>
      </w:r>
      <w:r w:rsidR="000B11F8" w:rsidRPr="000B11F8">
        <w:rPr>
          <w:color w:val="000000"/>
        </w:rPr>
        <w:t>4</w:t>
      </w:r>
      <w:r w:rsidR="000B11F8">
        <w:rPr>
          <w:color w:val="000000"/>
        </w:rPr>
        <w:t>%</w:t>
      </w:r>
      <w:r w:rsidRPr="000B11F8">
        <w:rPr>
          <w:color w:val="000000"/>
        </w:rPr>
        <w:t xml:space="preserve"> больше, чем в предыдущем году.</w:t>
      </w:r>
    </w:p>
    <w:p w:rsidR="00591117" w:rsidRPr="000B11F8" w:rsidRDefault="000B395F" w:rsidP="000B11F8">
      <w:pPr>
        <w:spacing w:line="360" w:lineRule="auto"/>
        <w:ind w:firstLine="709"/>
        <w:rPr>
          <w:color w:val="000000"/>
        </w:rPr>
      </w:pPr>
      <w:r w:rsidRPr="000B11F8">
        <w:rPr>
          <w:color w:val="000000"/>
        </w:rPr>
        <w:t>Более чем в 8 раз увеличилась прибыль от реализации товаров.</w:t>
      </w:r>
    </w:p>
    <w:p w:rsidR="000B395F" w:rsidRPr="000B11F8" w:rsidRDefault="000B395F" w:rsidP="000B11F8">
      <w:pPr>
        <w:spacing w:line="360" w:lineRule="auto"/>
        <w:ind w:firstLine="709"/>
        <w:rPr>
          <w:color w:val="000000"/>
        </w:rPr>
      </w:pPr>
      <w:r w:rsidRPr="000B11F8">
        <w:rPr>
          <w:color w:val="000000"/>
        </w:rPr>
        <w:t>Уровень рентабельности возрос на 37,</w:t>
      </w:r>
      <w:r w:rsidR="000B11F8" w:rsidRPr="000B11F8">
        <w:rPr>
          <w:color w:val="000000"/>
        </w:rPr>
        <w:t>6</w:t>
      </w:r>
      <w:r w:rsidR="000B11F8">
        <w:rPr>
          <w:color w:val="000000"/>
        </w:rPr>
        <w:t>%</w:t>
      </w:r>
      <w:r w:rsidRPr="000B11F8">
        <w:rPr>
          <w:color w:val="000000"/>
        </w:rPr>
        <w:t>, составив в 2009</w:t>
      </w:r>
      <w:r w:rsidR="000B11F8">
        <w:rPr>
          <w:color w:val="000000"/>
        </w:rPr>
        <w:t> </w:t>
      </w:r>
      <w:r w:rsidR="000B11F8" w:rsidRPr="000B11F8">
        <w:rPr>
          <w:color w:val="000000"/>
        </w:rPr>
        <w:t>г</w:t>
      </w:r>
      <w:r w:rsidRPr="000B11F8">
        <w:rPr>
          <w:color w:val="000000"/>
        </w:rPr>
        <w:t>. 49,</w:t>
      </w:r>
      <w:r w:rsidR="000B11F8" w:rsidRPr="000B11F8">
        <w:rPr>
          <w:color w:val="000000"/>
        </w:rPr>
        <w:t>2</w:t>
      </w:r>
      <w:r w:rsidR="000B11F8">
        <w:rPr>
          <w:color w:val="000000"/>
        </w:rPr>
        <w:t>%</w:t>
      </w:r>
      <w:r w:rsidRPr="000B11F8">
        <w:rPr>
          <w:color w:val="000000"/>
        </w:rPr>
        <w:t>.</w:t>
      </w:r>
    </w:p>
    <w:p w:rsidR="000B395F" w:rsidRPr="000B11F8" w:rsidRDefault="000B395F" w:rsidP="000B11F8">
      <w:pPr>
        <w:spacing w:line="360" w:lineRule="auto"/>
        <w:ind w:firstLine="709"/>
        <w:rPr>
          <w:color w:val="000000"/>
        </w:rPr>
      </w:pPr>
      <w:r w:rsidRPr="000B11F8">
        <w:rPr>
          <w:color w:val="000000"/>
        </w:rPr>
        <w:t>Сумма издержек обращения увеличилась на 8</w:t>
      </w:r>
      <w:r w:rsidR="000B11F8" w:rsidRPr="000B11F8">
        <w:rPr>
          <w:color w:val="000000"/>
        </w:rPr>
        <w:t>6</w:t>
      </w:r>
      <w:r w:rsidR="000B11F8">
        <w:rPr>
          <w:color w:val="000000"/>
        </w:rPr>
        <w:t>%</w:t>
      </w:r>
      <w:r w:rsidRPr="000B11F8">
        <w:rPr>
          <w:color w:val="000000"/>
        </w:rPr>
        <w:t>, положительным моментом является снижение уровня издержек в процентах к обороту на 1,</w:t>
      </w:r>
      <w:r w:rsidR="000B11F8" w:rsidRPr="000B11F8">
        <w:rPr>
          <w:color w:val="000000"/>
        </w:rPr>
        <w:t>8</w:t>
      </w:r>
      <w:r w:rsidR="000B11F8">
        <w:rPr>
          <w:color w:val="000000"/>
        </w:rPr>
        <w:t>%</w:t>
      </w:r>
      <w:r w:rsidRPr="000B11F8">
        <w:rPr>
          <w:color w:val="000000"/>
        </w:rPr>
        <w:t>.</w:t>
      </w:r>
    </w:p>
    <w:p w:rsidR="000B395F" w:rsidRPr="000B11F8" w:rsidRDefault="000B395F" w:rsidP="000B11F8">
      <w:pPr>
        <w:spacing w:line="360" w:lineRule="auto"/>
        <w:ind w:firstLine="709"/>
        <w:rPr>
          <w:color w:val="000000"/>
        </w:rPr>
      </w:pPr>
      <w:r w:rsidRPr="000B11F8">
        <w:rPr>
          <w:color w:val="000000"/>
        </w:rPr>
        <w:t>Внереализационные доходы снизились ровно на половину, одновременно в 3,5 раза возросли внереализационные расходы.</w:t>
      </w:r>
    </w:p>
    <w:p w:rsidR="000B395F" w:rsidRDefault="000B395F" w:rsidP="000B11F8">
      <w:pPr>
        <w:spacing w:line="360" w:lineRule="auto"/>
        <w:ind w:firstLine="709"/>
        <w:rPr>
          <w:color w:val="000000"/>
        </w:rPr>
      </w:pPr>
      <w:r w:rsidRPr="000B11F8">
        <w:rPr>
          <w:color w:val="000000"/>
        </w:rPr>
        <w:t>Исходя из этого,</w:t>
      </w:r>
      <w:r w:rsidR="00323CC7" w:rsidRPr="000B11F8">
        <w:rPr>
          <w:color w:val="000000"/>
        </w:rPr>
        <w:t xml:space="preserve"> сумма балансовой прибыли в 2009</w:t>
      </w:r>
      <w:r w:rsidR="000B11F8">
        <w:rPr>
          <w:color w:val="000000"/>
        </w:rPr>
        <w:t> </w:t>
      </w:r>
      <w:r w:rsidR="000B11F8" w:rsidRPr="000B11F8">
        <w:rPr>
          <w:color w:val="000000"/>
        </w:rPr>
        <w:t>г</w:t>
      </w:r>
      <w:r w:rsidRPr="000B11F8">
        <w:rPr>
          <w:color w:val="000000"/>
        </w:rPr>
        <w:t>. увеличилась на 273 тыс. руб., или более, чем в 7 раз.</w:t>
      </w:r>
    </w:p>
    <w:p w:rsidR="006C26BD" w:rsidRPr="000B11F8" w:rsidRDefault="006C26BD" w:rsidP="000B11F8">
      <w:pPr>
        <w:spacing w:line="360" w:lineRule="auto"/>
        <w:ind w:firstLine="709"/>
        <w:rPr>
          <w:color w:val="000000"/>
        </w:rPr>
      </w:pPr>
    </w:p>
    <w:p w:rsidR="000B395F" w:rsidRPr="000B11F8" w:rsidRDefault="00821791" w:rsidP="000B11F8">
      <w:pPr>
        <w:spacing w:line="360" w:lineRule="auto"/>
        <w:ind w:firstLine="709"/>
        <w:rPr>
          <w:b/>
          <w:bCs/>
          <w:color w:val="000000"/>
          <w:kern w:val="32"/>
        </w:rPr>
      </w:pPr>
      <w:bookmarkStart w:id="3" w:name="_Toc453646812"/>
      <w:r w:rsidRPr="000B11F8">
        <w:rPr>
          <w:b/>
          <w:bCs/>
          <w:color w:val="000000"/>
          <w:kern w:val="32"/>
        </w:rPr>
        <w:t>2</w:t>
      </w:r>
      <w:r w:rsidR="000B395F" w:rsidRPr="000B11F8">
        <w:rPr>
          <w:b/>
          <w:bCs/>
          <w:color w:val="000000"/>
          <w:kern w:val="32"/>
        </w:rPr>
        <w:t>.1 Анализ экономических показателей</w:t>
      </w:r>
      <w:bookmarkEnd w:id="3"/>
      <w:r w:rsidR="006C26BD">
        <w:rPr>
          <w:b/>
          <w:bCs/>
          <w:color w:val="000000"/>
          <w:kern w:val="32"/>
        </w:rPr>
        <w:t xml:space="preserve">. </w:t>
      </w:r>
      <w:bookmarkStart w:id="4" w:name="_Toc453646813"/>
      <w:r w:rsidR="000B395F" w:rsidRPr="000B11F8">
        <w:rPr>
          <w:b/>
          <w:bCs/>
          <w:color w:val="000000"/>
          <w:kern w:val="32"/>
        </w:rPr>
        <w:t>Анализ розничного товарооборота</w:t>
      </w:r>
      <w:bookmarkEnd w:id="4"/>
    </w:p>
    <w:p w:rsidR="006C26BD" w:rsidRDefault="006C26BD" w:rsidP="000B11F8">
      <w:pPr>
        <w:spacing w:line="360" w:lineRule="auto"/>
        <w:ind w:firstLine="709"/>
        <w:rPr>
          <w:color w:val="000000"/>
        </w:rPr>
      </w:pPr>
    </w:p>
    <w:p w:rsidR="00584AC5" w:rsidRPr="000B11F8" w:rsidRDefault="000B395F" w:rsidP="000B11F8">
      <w:pPr>
        <w:spacing w:line="360" w:lineRule="auto"/>
        <w:ind w:firstLine="709"/>
        <w:rPr>
          <w:color w:val="000000"/>
        </w:rPr>
      </w:pPr>
      <w:r w:rsidRPr="000B11F8">
        <w:rPr>
          <w:color w:val="000000"/>
        </w:rPr>
        <w:t>Основу коммерческой деятельности розничного торгового предприятия на потребительском рынке составляет процесс продажи товаров. Экономическое содержание этого процесса отражает товарооборот, который является одним из основных экономических показателей хозяйственной деятельности предприятия.</w:t>
      </w:r>
    </w:p>
    <w:p w:rsidR="006C26BD" w:rsidRDefault="006C26BD" w:rsidP="000B11F8">
      <w:pPr>
        <w:spacing w:line="360" w:lineRule="auto"/>
        <w:ind w:firstLine="709"/>
        <w:rPr>
          <w:color w:val="000000"/>
        </w:rPr>
      </w:pPr>
    </w:p>
    <w:p w:rsidR="00584AC5" w:rsidRPr="000B11F8" w:rsidRDefault="00584AC5" w:rsidP="000B11F8">
      <w:pPr>
        <w:spacing w:line="360" w:lineRule="auto"/>
        <w:ind w:firstLine="709"/>
        <w:rPr>
          <w:color w:val="000000"/>
        </w:rPr>
      </w:pPr>
      <w:r w:rsidRPr="000B11F8">
        <w:rPr>
          <w:color w:val="000000"/>
        </w:rPr>
        <w:t>Таблица 5.</w:t>
      </w:r>
      <w:r w:rsidR="000B11F8">
        <w:rPr>
          <w:color w:val="000000"/>
        </w:rPr>
        <w:t xml:space="preserve"> </w:t>
      </w:r>
      <w:r w:rsidRPr="000B11F8">
        <w:rPr>
          <w:color w:val="000000"/>
        </w:rPr>
        <w:t>Объем и структура розничного товарооборота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78"/>
        <w:gridCol w:w="1142"/>
        <w:gridCol w:w="1577"/>
        <w:gridCol w:w="1142"/>
        <w:gridCol w:w="1577"/>
        <w:gridCol w:w="866"/>
        <w:gridCol w:w="1315"/>
      </w:tblGrid>
      <w:tr w:rsidR="00584AC5" w:rsidRPr="007D474F" w:rsidTr="007D474F">
        <w:trPr>
          <w:cantSplit/>
          <w:trHeight w:val="465"/>
          <w:jc w:val="center"/>
        </w:trPr>
        <w:tc>
          <w:tcPr>
            <w:tcW w:w="902" w:type="pct"/>
            <w:vMerge w:val="restart"/>
            <w:shd w:val="clear" w:color="auto" w:fill="auto"/>
          </w:tcPr>
          <w:p w:rsidR="00584AC5" w:rsidRPr="007D474F" w:rsidRDefault="00584AC5" w:rsidP="007D474F">
            <w:pPr>
              <w:spacing w:line="360" w:lineRule="auto"/>
              <w:rPr>
                <w:color w:val="000000"/>
                <w:sz w:val="20"/>
              </w:rPr>
            </w:pPr>
            <w:r w:rsidRPr="007D474F">
              <w:rPr>
                <w:color w:val="000000"/>
                <w:sz w:val="20"/>
              </w:rPr>
              <w:t>Наименования</w:t>
            </w:r>
          </w:p>
        </w:tc>
        <w:tc>
          <w:tcPr>
            <w:tcW w:w="1462" w:type="pct"/>
            <w:gridSpan w:val="2"/>
            <w:shd w:val="clear" w:color="auto" w:fill="auto"/>
          </w:tcPr>
          <w:p w:rsidR="00584AC5" w:rsidRPr="007D474F" w:rsidRDefault="00584AC5" w:rsidP="007D474F">
            <w:pPr>
              <w:spacing w:line="360" w:lineRule="auto"/>
              <w:rPr>
                <w:color w:val="000000"/>
                <w:sz w:val="20"/>
              </w:rPr>
            </w:pPr>
            <w:r w:rsidRPr="007D474F">
              <w:rPr>
                <w:color w:val="000000"/>
                <w:sz w:val="20"/>
              </w:rPr>
              <w:t>2008</w:t>
            </w:r>
          </w:p>
        </w:tc>
        <w:tc>
          <w:tcPr>
            <w:tcW w:w="1462" w:type="pct"/>
            <w:gridSpan w:val="2"/>
            <w:shd w:val="clear" w:color="auto" w:fill="auto"/>
          </w:tcPr>
          <w:p w:rsidR="00584AC5" w:rsidRPr="007D474F" w:rsidRDefault="00584AC5" w:rsidP="007D474F">
            <w:pPr>
              <w:spacing w:line="360" w:lineRule="auto"/>
              <w:rPr>
                <w:color w:val="000000"/>
                <w:sz w:val="20"/>
              </w:rPr>
            </w:pPr>
            <w:r w:rsidRPr="007D474F">
              <w:rPr>
                <w:color w:val="000000"/>
                <w:sz w:val="20"/>
              </w:rPr>
              <w:t>2009</w:t>
            </w:r>
          </w:p>
        </w:tc>
        <w:tc>
          <w:tcPr>
            <w:tcW w:w="1173" w:type="pct"/>
            <w:gridSpan w:val="2"/>
            <w:shd w:val="clear" w:color="auto" w:fill="auto"/>
          </w:tcPr>
          <w:p w:rsidR="00584AC5" w:rsidRPr="007D474F" w:rsidRDefault="00584AC5" w:rsidP="007D474F">
            <w:pPr>
              <w:spacing w:line="360" w:lineRule="auto"/>
              <w:rPr>
                <w:color w:val="000000"/>
                <w:sz w:val="20"/>
              </w:rPr>
            </w:pPr>
            <w:r w:rsidRPr="007D474F">
              <w:rPr>
                <w:color w:val="000000"/>
                <w:sz w:val="20"/>
              </w:rPr>
              <w:t>отклонение</w:t>
            </w:r>
          </w:p>
        </w:tc>
      </w:tr>
      <w:tr w:rsidR="006C26BD" w:rsidRPr="007D474F" w:rsidTr="007D474F">
        <w:trPr>
          <w:cantSplit/>
          <w:trHeight w:val="145"/>
          <w:jc w:val="center"/>
        </w:trPr>
        <w:tc>
          <w:tcPr>
            <w:tcW w:w="902" w:type="pct"/>
            <w:vMerge/>
            <w:shd w:val="clear" w:color="auto" w:fill="auto"/>
          </w:tcPr>
          <w:p w:rsidR="00584AC5" w:rsidRPr="007D474F" w:rsidRDefault="00584AC5" w:rsidP="007D474F">
            <w:pPr>
              <w:spacing w:line="360" w:lineRule="auto"/>
              <w:rPr>
                <w:color w:val="000000"/>
                <w:sz w:val="20"/>
              </w:rPr>
            </w:pP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Тыс. руб.</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Удельный вес</w:t>
            </w:r>
            <w:r w:rsidR="000B11F8" w:rsidRPr="007D474F">
              <w:rPr>
                <w:color w:val="000000"/>
                <w:sz w:val="20"/>
              </w:rPr>
              <w:t>, %</w:t>
            </w: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Тыс. руб.</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Удельный вес</w:t>
            </w:r>
            <w:r w:rsidR="000B11F8" w:rsidRPr="007D474F">
              <w:rPr>
                <w:color w:val="000000"/>
                <w:sz w:val="20"/>
              </w:rPr>
              <w:t>, %</w:t>
            </w:r>
          </w:p>
        </w:tc>
        <w:tc>
          <w:tcPr>
            <w:tcW w:w="466" w:type="pct"/>
            <w:shd w:val="clear" w:color="auto" w:fill="auto"/>
          </w:tcPr>
          <w:p w:rsidR="00584AC5" w:rsidRPr="007D474F" w:rsidRDefault="00584AC5" w:rsidP="007D474F">
            <w:pPr>
              <w:spacing w:line="360" w:lineRule="auto"/>
              <w:rPr>
                <w:color w:val="000000"/>
                <w:sz w:val="20"/>
              </w:rPr>
            </w:pPr>
            <w:r w:rsidRPr="007D474F">
              <w:rPr>
                <w:color w:val="000000"/>
                <w:sz w:val="20"/>
              </w:rPr>
              <w:t>В сумме</w:t>
            </w:r>
          </w:p>
        </w:tc>
        <w:tc>
          <w:tcPr>
            <w:tcW w:w="707" w:type="pct"/>
            <w:shd w:val="clear" w:color="auto" w:fill="auto"/>
          </w:tcPr>
          <w:p w:rsidR="00584AC5" w:rsidRPr="007D474F" w:rsidRDefault="00584AC5" w:rsidP="007D474F">
            <w:pPr>
              <w:spacing w:line="360" w:lineRule="auto"/>
              <w:rPr>
                <w:color w:val="000000"/>
                <w:sz w:val="20"/>
              </w:rPr>
            </w:pPr>
            <w:r w:rsidRPr="007D474F">
              <w:rPr>
                <w:color w:val="000000"/>
                <w:sz w:val="20"/>
              </w:rPr>
              <w:t>В удельном весе</w:t>
            </w:r>
          </w:p>
        </w:tc>
      </w:tr>
      <w:tr w:rsidR="006C26BD" w:rsidRPr="007D474F" w:rsidTr="007D474F">
        <w:trPr>
          <w:cantSplit/>
          <w:trHeight w:val="465"/>
          <w:jc w:val="center"/>
        </w:trPr>
        <w:tc>
          <w:tcPr>
            <w:tcW w:w="902" w:type="pct"/>
            <w:shd w:val="clear" w:color="auto" w:fill="auto"/>
          </w:tcPr>
          <w:p w:rsidR="00584AC5" w:rsidRPr="007D474F" w:rsidRDefault="00584AC5" w:rsidP="007D474F">
            <w:pPr>
              <w:spacing w:line="360" w:lineRule="auto"/>
              <w:rPr>
                <w:color w:val="000000"/>
                <w:sz w:val="20"/>
              </w:rPr>
            </w:pPr>
            <w:r w:rsidRPr="007D474F">
              <w:rPr>
                <w:color w:val="000000"/>
                <w:sz w:val="20"/>
              </w:rPr>
              <w:t>Ткани</w:t>
            </w: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19,04</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5,64</w:t>
            </w: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47,89</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7,42</w:t>
            </w:r>
          </w:p>
        </w:tc>
        <w:tc>
          <w:tcPr>
            <w:tcW w:w="466" w:type="pct"/>
            <w:shd w:val="clear" w:color="auto" w:fill="auto"/>
          </w:tcPr>
          <w:p w:rsidR="00584AC5" w:rsidRPr="007D474F" w:rsidRDefault="00584AC5" w:rsidP="007D474F">
            <w:pPr>
              <w:spacing w:line="360" w:lineRule="auto"/>
              <w:rPr>
                <w:color w:val="000000"/>
                <w:sz w:val="20"/>
              </w:rPr>
            </w:pPr>
            <w:r w:rsidRPr="007D474F">
              <w:rPr>
                <w:color w:val="000000"/>
                <w:sz w:val="20"/>
              </w:rPr>
              <w:t>28,85</w:t>
            </w:r>
          </w:p>
        </w:tc>
        <w:tc>
          <w:tcPr>
            <w:tcW w:w="707" w:type="pct"/>
            <w:shd w:val="clear" w:color="auto" w:fill="auto"/>
          </w:tcPr>
          <w:p w:rsidR="00584AC5" w:rsidRPr="007D474F" w:rsidRDefault="00584AC5" w:rsidP="007D474F">
            <w:pPr>
              <w:spacing w:line="360" w:lineRule="auto"/>
              <w:rPr>
                <w:color w:val="000000"/>
                <w:sz w:val="20"/>
              </w:rPr>
            </w:pPr>
            <w:r w:rsidRPr="007D474F">
              <w:rPr>
                <w:color w:val="000000"/>
                <w:sz w:val="20"/>
              </w:rPr>
              <w:t>1,78</w:t>
            </w:r>
          </w:p>
        </w:tc>
      </w:tr>
      <w:tr w:rsidR="006C26BD" w:rsidRPr="007D474F" w:rsidTr="007D474F">
        <w:trPr>
          <w:cantSplit/>
          <w:trHeight w:val="465"/>
          <w:jc w:val="center"/>
        </w:trPr>
        <w:tc>
          <w:tcPr>
            <w:tcW w:w="902" w:type="pct"/>
            <w:shd w:val="clear" w:color="auto" w:fill="auto"/>
          </w:tcPr>
          <w:p w:rsidR="00584AC5" w:rsidRPr="007D474F" w:rsidRDefault="00584AC5" w:rsidP="007D474F">
            <w:pPr>
              <w:spacing w:line="360" w:lineRule="auto"/>
              <w:rPr>
                <w:color w:val="000000"/>
                <w:sz w:val="20"/>
              </w:rPr>
            </w:pPr>
            <w:r w:rsidRPr="007D474F">
              <w:rPr>
                <w:color w:val="000000"/>
                <w:sz w:val="20"/>
              </w:rPr>
              <w:t>СМС</w:t>
            </w: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5,6</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1,66</w:t>
            </w: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21,99</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3,4</w:t>
            </w:r>
          </w:p>
        </w:tc>
        <w:tc>
          <w:tcPr>
            <w:tcW w:w="466" w:type="pct"/>
            <w:shd w:val="clear" w:color="auto" w:fill="auto"/>
          </w:tcPr>
          <w:p w:rsidR="00584AC5" w:rsidRPr="007D474F" w:rsidRDefault="00584AC5" w:rsidP="007D474F">
            <w:pPr>
              <w:spacing w:line="360" w:lineRule="auto"/>
              <w:rPr>
                <w:color w:val="000000"/>
                <w:sz w:val="20"/>
              </w:rPr>
            </w:pPr>
            <w:r w:rsidRPr="007D474F">
              <w:rPr>
                <w:color w:val="000000"/>
                <w:sz w:val="20"/>
              </w:rPr>
              <w:t>16,39</w:t>
            </w:r>
          </w:p>
        </w:tc>
        <w:tc>
          <w:tcPr>
            <w:tcW w:w="707" w:type="pct"/>
            <w:shd w:val="clear" w:color="auto" w:fill="auto"/>
          </w:tcPr>
          <w:p w:rsidR="00584AC5" w:rsidRPr="007D474F" w:rsidRDefault="00584AC5" w:rsidP="007D474F">
            <w:pPr>
              <w:spacing w:line="360" w:lineRule="auto"/>
              <w:rPr>
                <w:color w:val="000000"/>
                <w:sz w:val="20"/>
              </w:rPr>
            </w:pPr>
            <w:r w:rsidRPr="007D474F">
              <w:rPr>
                <w:color w:val="000000"/>
                <w:sz w:val="20"/>
              </w:rPr>
              <w:t>1,74</w:t>
            </w:r>
          </w:p>
        </w:tc>
      </w:tr>
      <w:tr w:rsidR="006C26BD" w:rsidRPr="007D474F" w:rsidTr="007D474F">
        <w:trPr>
          <w:cantSplit/>
          <w:trHeight w:val="929"/>
          <w:jc w:val="center"/>
        </w:trPr>
        <w:tc>
          <w:tcPr>
            <w:tcW w:w="902" w:type="pct"/>
            <w:shd w:val="clear" w:color="auto" w:fill="auto"/>
          </w:tcPr>
          <w:p w:rsidR="00584AC5" w:rsidRPr="007D474F" w:rsidRDefault="00584AC5" w:rsidP="007D474F">
            <w:pPr>
              <w:spacing w:line="360" w:lineRule="auto"/>
              <w:rPr>
                <w:color w:val="000000"/>
                <w:sz w:val="20"/>
              </w:rPr>
            </w:pPr>
            <w:r w:rsidRPr="007D474F">
              <w:rPr>
                <w:color w:val="000000"/>
                <w:sz w:val="20"/>
              </w:rPr>
              <w:t>Мыло туалетное</w:t>
            </w: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3,34</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0,99</w:t>
            </w: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15,97</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2,47</w:t>
            </w:r>
          </w:p>
        </w:tc>
        <w:tc>
          <w:tcPr>
            <w:tcW w:w="466" w:type="pct"/>
            <w:shd w:val="clear" w:color="auto" w:fill="auto"/>
          </w:tcPr>
          <w:p w:rsidR="00584AC5" w:rsidRPr="007D474F" w:rsidRDefault="00584AC5" w:rsidP="007D474F">
            <w:pPr>
              <w:spacing w:line="360" w:lineRule="auto"/>
              <w:rPr>
                <w:color w:val="000000"/>
                <w:sz w:val="20"/>
              </w:rPr>
            </w:pPr>
            <w:r w:rsidRPr="007D474F">
              <w:rPr>
                <w:color w:val="000000"/>
                <w:sz w:val="20"/>
              </w:rPr>
              <w:t>12,63</w:t>
            </w:r>
          </w:p>
        </w:tc>
        <w:tc>
          <w:tcPr>
            <w:tcW w:w="707" w:type="pct"/>
            <w:shd w:val="clear" w:color="auto" w:fill="auto"/>
          </w:tcPr>
          <w:p w:rsidR="00584AC5" w:rsidRPr="007D474F" w:rsidRDefault="00584AC5" w:rsidP="007D474F">
            <w:pPr>
              <w:spacing w:line="360" w:lineRule="auto"/>
              <w:rPr>
                <w:color w:val="000000"/>
                <w:sz w:val="20"/>
              </w:rPr>
            </w:pPr>
            <w:r w:rsidRPr="007D474F">
              <w:rPr>
                <w:color w:val="000000"/>
                <w:sz w:val="20"/>
              </w:rPr>
              <w:t>1,48</w:t>
            </w:r>
          </w:p>
        </w:tc>
      </w:tr>
      <w:tr w:rsidR="006C26BD" w:rsidRPr="007D474F" w:rsidTr="007D474F">
        <w:trPr>
          <w:cantSplit/>
          <w:trHeight w:val="929"/>
          <w:jc w:val="center"/>
        </w:trPr>
        <w:tc>
          <w:tcPr>
            <w:tcW w:w="902" w:type="pct"/>
            <w:shd w:val="clear" w:color="auto" w:fill="auto"/>
          </w:tcPr>
          <w:p w:rsidR="00584AC5" w:rsidRPr="007D474F" w:rsidRDefault="00584AC5" w:rsidP="007D474F">
            <w:pPr>
              <w:spacing w:line="360" w:lineRule="auto"/>
              <w:rPr>
                <w:color w:val="000000"/>
                <w:sz w:val="20"/>
              </w:rPr>
            </w:pPr>
            <w:r w:rsidRPr="007D474F">
              <w:rPr>
                <w:color w:val="000000"/>
                <w:sz w:val="20"/>
              </w:rPr>
              <w:t>Мыло хозяйственное</w:t>
            </w: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1,01</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0,3</w:t>
            </w: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4,3</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0,67</w:t>
            </w:r>
          </w:p>
        </w:tc>
        <w:tc>
          <w:tcPr>
            <w:tcW w:w="466" w:type="pct"/>
            <w:shd w:val="clear" w:color="auto" w:fill="auto"/>
          </w:tcPr>
          <w:p w:rsidR="00584AC5" w:rsidRPr="007D474F" w:rsidRDefault="00584AC5" w:rsidP="007D474F">
            <w:pPr>
              <w:spacing w:line="360" w:lineRule="auto"/>
              <w:rPr>
                <w:color w:val="000000"/>
                <w:sz w:val="20"/>
              </w:rPr>
            </w:pPr>
            <w:r w:rsidRPr="007D474F">
              <w:rPr>
                <w:color w:val="000000"/>
                <w:sz w:val="20"/>
              </w:rPr>
              <w:t>3,3</w:t>
            </w:r>
          </w:p>
        </w:tc>
        <w:tc>
          <w:tcPr>
            <w:tcW w:w="707" w:type="pct"/>
            <w:shd w:val="clear" w:color="auto" w:fill="auto"/>
          </w:tcPr>
          <w:p w:rsidR="00584AC5" w:rsidRPr="007D474F" w:rsidRDefault="00584AC5" w:rsidP="007D474F">
            <w:pPr>
              <w:spacing w:line="360" w:lineRule="auto"/>
              <w:rPr>
                <w:color w:val="000000"/>
                <w:sz w:val="20"/>
              </w:rPr>
            </w:pPr>
            <w:r w:rsidRPr="007D474F">
              <w:rPr>
                <w:color w:val="000000"/>
                <w:sz w:val="20"/>
              </w:rPr>
              <w:t>0,37</w:t>
            </w:r>
          </w:p>
        </w:tc>
      </w:tr>
      <w:tr w:rsidR="006C26BD" w:rsidRPr="007D474F" w:rsidTr="007D474F">
        <w:trPr>
          <w:cantSplit/>
          <w:trHeight w:val="1394"/>
          <w:jc w:val="center"/>
        </w:trPr>
        <w:tc>
          <w:tcPr>
            <w:tcW w:w="902" w:type="pct"/>
            <w:shd w:val="clear" w:color="auto" w:fill="auto"/>
          </w:tcPr>
          <w:p w:rsidR="00584AC5" w:rsidRPr="007D474F" w:rsidRDefault="00584AC5" w:rsidP="007D474F">
            <w:pPr>
              <w:spacing w:line="360" w:lineRule="auto"/>
              <w:rPr>
                <w:color w:val="000000"/>
                <w:sz w:val="20"/>
              </w:rPr>
            </w:pPr>
            <w:r w:rsidRPr="007D474F">
              <w:rPr>
                <w:color w:val="000000"/>
                <w:sz w:val="20"/>
              </w:rPr>
              <w:t>Изделия парфюмерные</w:t>
            </w: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207,2</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61,4</w:t>
            </w: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437,2</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67,6</w:t>
            </w:r>
          </w:p>
        </w:tc>
        <w:tc>
          <w:tcPr>
            <w:tcW w:w="466" w:type="pct"/>
            <w:shd w:val="clear" w:color="auto" w:fill="auto"/>
          </w:tcPr>
          <w:p w:rsidR="00584AC5" w:rsidRPr="007D474F" w:rsidRDefault="00584AC5" w:rsidP="007D474F">
            <w:pPr>
              <w:spacing w:line="360" w:lineRule="auto"/>
              <w:rPr>
                <w:color w:val="000000"/>
                <w:sz w:val="20"/>
              </w:rPr>
            </w:pPr>
            <w:r w:rsidRPr="007D474F">
              <w:rPr>
                <w:color w:val="000000"/>
                <w:sz w:val="20"/>
              </w:rPr>
              <w:t>230</w:t>
            </w:r>
          </w:p>
        </w:tc>
        <w:tc>
          <w:tcPr>
            <w:tcW w:w="707" w:type="pct"/>
            <w:shd w:val="clear" w:color="auto" w:fill="auto"/>
          </w:tcPr>
          <w:p w:rsidR="00584AC5" w:rsidRPr="007D474F" w:rsidRDefault="00584AC5" w:rsidP="007D474F">
            <w:pPr>
              <w:spacing w:line="360" w:lineRule="auto"/>
              <w:rPr>
                <w:color w:val="000000"/>
                <w:sz w:val="20"/>
              </w:rPr>
            </w:pPr>
            <w:r w:rsidRPr="007D474F">
              <w:rPr>
                <w:color w:val="000000"/>
                <w:sz w:val="20"/>
              </w:rPr>
              <w:t>6,2</w:t>
            </w:r>
          </w:p>
        </w:tc>
      </w:tr>
      <w:tr w:rsidR="006C26BD" w:rsidRPr="007D474F" w:rsidTr="007D474F">
        <w:trPr>
          <w:cantSplit/>
          <w:trHeight w:val="929"/>
          <w:jc w:val="center"/>
        </w:trPr>
        <w:tc>
          <w:tcPr>
            <w:tcW w:w="902" w:type="pct"/>
            <w:shd w:val="clear" w:color="auto" w:fill="auto"/>
          </w:tcPr>
          <w:p w:rsidR="00584AC5" w:rsidRPr="007D474F" w:rsidRDefault="00584AC5" w:rsidP="007D474F">
            <w:pPr>
              <w:spacing w:line="360" w:lineRule="auto"/>
              <w:rPr>
                <w:color w:val="000000"/>
                <w:sz w:val="20"/>
              </w:rPr>
            </w:pPr>
            <w:r w:rsidRPr="007D474F">
              <w:rPr>
                <w:color w:val="000000"/>
                <w:sz w:val="20"/>
              </w:rPr>
              <w:t>Посуда стеклянная</w:t>
            </w: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8,9</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2,64</w:t>
            </w: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19,8</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3,06</w:t>
            </w:r>
          </w:p>
        </w:tc>
        <w:tc>
          <w:tcPr>
            <w:tcW w:w="466" w:type="pct"/>
            <w:shd w:val="clear" w:color="auto" w:fill="auto"/>
          </w:tcPr>
          <w:p w:rsidR="00584AC5" w:rsidRPr="007D474F" w:rsidRDefault="00584AC5" w:rsidP="007D474F">
            <w:pPr>
              <w:spacing w:line="360" w:lineRule="auto"/>
              <w:rPr>
                <w:color w:val="000000"/>
                <w:sz w:val="20"/>
              </w:rPr>
            </w:pPr>
            <w:r w:rsidRPr="007D474F">
              <w:rPr>
                <w:color w:val="000000"/>
                <w:sz w:val="20"/>
              </w:rPr>
              <w:t>10,9</w:t>
            </w:r>
          </w:p>
        </w:tc>
        <w:tc>
          <w:tcPr>
            <w:tcW w:w="707" w:type="pct"/>
            <w:shd w:val="clear" w:color="auto" w:fill="auto"/>
          </w:tcPr>
          <w:p w:rsidR="00584AC5" w:rsidRPr="007D474F" w:rsidRDefault="00584AC5" w:rsidP="007D474F">
            <w:pPr>
              <w:spacing w:line="360" w:lineRule="auto"/>
              <w:rPr>
                <w:color w:val="000000"/>
                <w:sz w:val="20"/>
              </w:rPr>
            </w:pPr>
            <w:r w:rsidRPr="007D474F">
              <w:rPr>
                <w:color w:val="000000"/>
                <w:sz w:val="20"/>
              </w:rPr>
              <w:t>0,42</w:t>
            </w:r>
          </w:p>
        </w:tc>
      </w:tr>
      <w:tr w:rsidR="006C26BD" w:rsidRPr="007D474F" w:rsidTr="007D474F">
        <w:trPr>
          <w:cantSplit/>
          <w:trHeight w:val="929"/>
          <w:jc w:val="center"/>
        </w:trPr>
        <w:tc>
          <w:tcPr>
            <w:tcW w:w="902" w:type="pct"/>
            <w:shd w:val="clear" w:color="auto" w:fill="auto"/>
          </w:tcPr>
          <w:p w:rsidR="00584AC5" w:rsidRPr="007D474F" w:rsidRDefault="00584AC5" w:rsidP="007D474F">
            <w:pPr>
              <w:spacing w:line="360" w:lineRule="auto"/>
              <w:rPr>
                <w:color w:val="000000"/>
                <w:sz w:val="20"/>
              </w:rPr>
            </w:pPr>
            <w:r w:rsidRPr="007D474F">
              <w:rPr>
                <w:color w:val="000000"/>
                <w:sz w:val="20"/>
              </w:rPr>
              <w:t>Посуда фарфоровая</w:t>
            </w: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10,6</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3,15</w:t>
            </w: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51,2</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7,92</w:t>
            </w:r>
          </w:p>
        </w:tc>
        <w:tc>
          <w:tcPr>
            <w:tcW w:w="466" w:type="pct"/>
            <w:shd w:val="clear" w:color="auto" w:fill="auto"/>
          </w:tcPr>
          <w:p w:rsidR="00584AC5" w:rsidRPr="007D474F" w:rsidRDefault="00584AC5" w:rsidP="007D474F">
            <w:pPr>
              <w:spacing w:line="360" w:lineRule="auto"/>
              <w:rPr>
                <w:color w:val="000000"/>
                <w:sz w:val="20"/>
              </w:rPr>
            </w:pPr>
            <w:r w:rsidRPr="007D474F">
              <w:rPr>
                <w:color w:val="000000"/>
                <w:sz w:val="20"/>
              </w:rPr>
              <w:t>40,6</w:t>
            </w:r>
          </w:p>
        </w:tc>
        <w:tc>
          <w:tcPr>
            <w:tcW w:w="707" w:type="pct"/>
            <w:shd w:val="clear" w:color="auto" w:fill="auto"/>
          </w:tcPr>
          <w:p w:rsidR="00584AC5" w:rsidRPr="007D474F" w:rsidRDefault="00584AC5" w:rsidP="007D474F">
            <w:pPr>
              <w:spacing w:line="360" w:lineRule="auto"/>
              <w:rPr>
                <w:color w:val="000000"/>
                <w:sz w:val="20"/>
              </w:rPr>
            </w:pPr>
            <w:r w:rsidRPr="007D474F">
              <w:rPr>
                <w:color w:val="000000"/>
                <w:sz w:val="20"/>
              </w:rPr>
              <w:t>4,77</w:t>
            </w:r>
          </w:p>
        </w:tc>
      </w:tr>
      <w:tr w:rsidR="006C26BD" w:rsidRPr="007D474F" w:rsidTr="007D474F">
        <w:trPr>
          <w:cantSplit/>
          <w:trHeight w:val="929"/>
          <w:jc w:val="center"/>
        </w:trPr>
        <w:tc>
          <w:tcPr>
            <w:tcW w:w="902" w:type="pct"/>
            <w:shd w:val="clear" w:color="auto" w:fill="auto"/>
          </w:tcPr>
          <w:p w:rsidR="00584AC5" w:rsidRPr="007D474F" w:rsidRDefault="00584AC5" w:rsidP="007D474F">
            <w:pPr>
              <w:spacing w:line="360" w:lineRule="auto"/>
              <w:rPr>
                <w:color w:val="000000"/>
                <w:sz w:val="20"/>
              </w:rPr>
            </w:pPr>
            <w:r w:rsidRPr="007D474F">
              <w:rPr>
                <w:color w:val="000000"/>
                <w:sz w:val="20"/>
              </w:rPr>
              <w:t>Материалы строи</w:t>
            </w:r>
            <w:r w:rsidRPr="007D474F">
              <w:rPr>
                <w:color w:val="000000"/>
                <w:sz w:val="20"/>
                <w:lang w:val="en-US"/>
              </w:rPr>
              <w:t>-</w:t>
            </w:r>
            <w:r w:rsidRPr="007D474F">
              <w:rPr>
                <w:color w:val="000000"/>
                <w:sz w:val="20"/>
              </w:rPr>
              <w:t>тельные</w:t>
            </w: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44,9</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13,3</w:t>
            </w: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23,3</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3,6</w:t>
            </w:r>
          </w:p>
        </w:tc>
        <w:tc>
          <w:tcPr>
            <w:tcW w:w="466" w:type="pct"/>
            <w:shd w:val="clear" w:color="auto" w:fill="auto"/>
          </w:tcPr>
          <w:p w:rsidR="00584AC5" w:rsidRPr="007D474F" w:rsidRDefault="00584AC5" w:rsidP="007D474F">
            <w:pPr>
              <w:spacing w:line="360" w:lineRule="auto"/>
              <w:rPr>
                <w:color w:val="000000"/>
                <w:sz w:val="20"/>
              </w:rPr>
            </w:pPr>
            <w:r w:rsidRPr="007D474F">
              <w:rPr>
                <w:color w:val="000000"/>
                <w:sz w:val="20"/>
              </w:rPr>
              <w:t>-21,6</w:t>
            </w:r>
          </w:p>
        </w:tc>
        <w:tc>
          <w:tcPr>
            <w:tcW w:w="707" w:type="pct"/>
            <w:shd w:val="clear" w:color="auto" w:fill="auto"/>
          </w:tcPr>
          <w:p w:rsidR="00584AC5" w:rsidRPr="007D474F" w:rsidRDefault="00584AC5" w:rsidP="007D474F">
            <w:pPr>
              <w:spacing w:line="360" w:lineRule="auto"/>
              <w:rPr>
                <w:color w:val="000000"/>
                <w:sz w:val="20"/>
              </w:rPr>
            </w:pPr>
            <w:r w:rsidRPr="007D474F">
              <w:rPr>
                <w:color w:val="000000"/>
                <w:sz w:val="20"/>
              </w:rPr>
              <w:t>-9,7</w:t>
            </w:r>
          </w:p>
        </w:tc>
      </w:tr>
      <w:tr w:rsidR="006C26BD" w:rsidRPr="007D474F" w:rsidTr="007D474F">
        <w:trPr>
          <w:cantSplit/>
          <w:trHeight w:val="465"/>
          <w:jc w:val="center"/>
        </w:trPr>
        <w:tc>
          <w:tcPr>
            <w:tcW w:w="902" w:type="pct"/>
            <w:shd w:val="clear" w:color="auto" w:fill="auto"/>
          </w:tcPr>
          <w:p w:rsidR="00584AC5" w:rsidRPr="007D474F" w:rsidRDefault="00584AC5" w:rsidP="007D474F">
            <w:pPr>
              <w:spacing w:line="360" w:lineRule="auto"/>
              <w:rPr>
                <w:color w:val="000000"/>
                <w:sz w:val="20"/>
              </w:rPr>
            </w:pPr>
            <w:r w:rsidRPr="007D474F">
              <w:rPr>
                <w:color w:val="000000"/>
                <w:sz w:val="20"/>
              </w:rPr>
              <w:t>Мебель</w:t>
            </w: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17,9</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5,3</w:t>
            </w: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11,83</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1,83</w:t>
            </w:r>
          </w:p>
        </w:tc>
        <w:tc>
          <w:tcPr>
            <w:tcW w:w="466" w:type="pct"/>
            <w:shd w:val="clear" w:color="auto" w:fill="auto"/>
          </w:tcPr>
          <w:p w:rsidR="00584AC5" w:rsidRPr="007D474F" w:rsidRDefault="00584AC5" w:rsidP="007D474F">
            <w:pPr>
              <w:spacing w:line="360" w:lineRule="auto"/>
              <w:rPr>
                <w:color w:val="000000"/>
                <w:sz w:val="20"/>
              </w:rPr>
            </w:pPr>
            <w:r w:rsidRPr="007D474F">
              <w:rPr>
                <w:color w:val="000000"/>
                <w:sz w:val="20"/>
              </w:rPr>
              <w:t>-6,07</w:t>
            </w:r>
          </w:p>
        </w:tc>
        <w:tc>
          <w:tcPr>
            <w:tcW w:w="707" w:type="pct"/>
            <w:shd w:val="clear" w:color="auto" w:fill="auto"/>
          </w:tcPr>
          <w:p w:rsidR="00584AC5" w:rsidRPr="007D474F" w:rsidRDefault="00584AC5" w:rsidP="007D474F">
            <w:pPr>
              <w:spacing w:line="360" w:lineRule="auto"/>
              <w:rPr>
                <w:color w:val="000000"/>
                <w:sz w:val="20"/>
              </w:rPr>
            </w:pPr>
            <w:r w:rsidRPr="007D474F">
              <w:rPr>
                <w:color w:val="000000"/>
                <w:sz w:val="20"/>
              </w:rPr>
              <w:t>-3,47</w:t>
            </w:r>
          </w:p>
        </w:tc>
      </w:tr>
      <w:tr w:rsidR="006C26BD" w:rsidRPr="007D474F" w:rsidTr="007D474F">
        <w:trPr>
          <w:cantSplit/>
          <w:trHeight w:val="465"/>
          <w:jc w:val="center"/>
        </w:trPr>
        <w:tc>
          <w:tcPr>
            <w:tcW w:w="902" w:type="pct"/>
            <w:shd w:val="clear" w:color="auto" w:fill="auto"/>
          </w:tcPr>
          <w:p w:rsidR="00584AC5" w:rsidRPr="007D474F" w:rsidRDefault="00584AC5" w:rsidP="007D474F">
            <w:pPr>
              <w:spacing w:line="360" w:lineRule="auto"/>
              <w:rPr>
                <w:color w:val="000000"/>
                <w:sz w:val="20"/>
              </w:rPr>
            </w:pPr>
            <w:r w:rsidRPr="007D474F">
              <w:rPr>
                <w:color w:val="000000"/>
                <w:sz w:val="20"/>
              </w:rPr>
              <w:t>Обувь кожаная</w:t>
            </w: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19,04</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5,64</w:t>
            </w: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13,64</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2,11</w:t>
            </w:r>
          </w:p>
        </w:tc>
        <w:tc>
          <w:tcPr>
            <w:tcW w:w="466" w:type="pct"/>
            <w:shd w:val="clear" w:color="auto" w:fill="auto"/>
          </w:tcPr>
          <w:p w:rsidR="00584AC5" w:rsidRPr="007D474F" w:rsidRDefault="00584AC5" w:rsidP="007D474F">
            <w:pPr>
              <w:spacing w:line="360" w:lineRule="auto"/>
              <w:rPr>
                <w:color w:val="000000"/>
                <w:sz w:val="20"/>
              </w:rPr>
            </w:pPr>
            <w:r w:rsidRPr="007D474F">
              <w:rPr>
                <w:color w:val="000000"/>
                <w:sz w:val="20"/>
              </w:rPr>
              <w:t>-5,5</w:t>
            </w:r>
          </w:p>
        </w:tc>
        <w:tc>
          <w:tcPr>
            <w:tcW w:w="707" w:type="pct"/>
            <w:shd w:val="clear" w:color="auto" w:fill="auto"/>
          </w:tcPr>
          <w:p w:rsidR="00584AC5" w:rsidRPr="007D474F" w:rsidRDefault="00584AC5" w:rsidP="007D474F">
            <w:pPr>
              <w:spacing w:line="360" w:lineRule="auto"/>
              <w:rPr>
                <w:color w:val="000000"/>
                <w:sz w:val="20"/>
              </w:rPr>
            </w:pPr>
            <w:r w:rsidRPr="007D474F">
              <w:rPr>
                <w:color w:val="000000"/>
                <w:sz w:val="20"/>
              </w:rPr>
              <w:t>-3,53</w:t>
            </w:r>
          </w:p>
        </w:tc>
      </w:tr>
      <w:tr w:rsidR="006C26BD" w:rsidRPr="007D474F" w:rsidTr="007D474F">
        <w:trPr>
          <w:cantSplit/>
          <w:trHeight w:val="465"/>
          <w:jc w:val="center"/>
        </w:trPr>
        <w:tc>
          <w:tcPr>
            <w:tcW w:w="902" w:type="pct"/>
            <w:shd w:val="clear" w:color="auto" w:fill="auto"/>
          </w:tcPr>
          <w:p w:rsidR="00584AC5" w:rsidRPr="007D474F" w:rsidRDefault="00584AC5" w:rsidP="007D474F">
            <w:pPr>
              <w:spacing w:line="360" w:lineRule="auto"/>
              <w:rPr>
                <w:color w:val="000000"/>
                <w:sz w:val="20"/>
              </w:rPr>
            </w:pPr>
            <w:r w:rsidRPr="007D474F">
              <w:rPr>
                <w:color w:val="000000"/>
                <w:sz w:val="20"/>
              </w:rPr>
              <w:t>Итого</w:t>
            </w: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337,5</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100</w:t>
            </w:r>
          </w:p>
        </w:tc>
        <w:tc>
          <w:tcPr>
            <w:tcW w:w="614" w:type="pct"/>
            <w:shd w:val="clear" w:color="auto" w:fill="auto"/>
          </w:tcPr>
          <w:p w:rsidR="00584AC5" w:rsidRPr="007D474F" w:rsidRDefault="00584AC5" w:rsidP="007D474F">
            <w:pPr>
              <w:spacing w:line="360" w:lineRule="auto"/>
              <w:rPr>
                <w:color w:val="000000"/>
                <w:sz w:val="20"/>
              </w:rPr>
            </w:pPr>
            <w:r w:rsidRPr="007D474F">
              <w:rPr>
                <w:color w:val="000000"/>
                <w:sz w:val="20"/>
              </w:rPr>
              <w:t>646,7</w:t>
            </w:r>
          </w:p>
        </w:tc>
        <w:tc>
          <w:tcPr>
            <w:tcW w:w="848" w:type="pct"/>
            <w:shd w:val="clear" w:color="auto" w:fill="auto"/>
          </w:tcPr>
          <w:p w:rsidR="00584AC5" w:rsidRPr="007D474F" w:rsidRDefault="00584AC5" w:rsidP="007D474F">
            <w:pPr>
              <w:spacing w:line="360" w:lineRule="auto"/>
              <w:rPr>
                <w:color w:val="000000"/>
                <w:sz w:val="20"/>
              </w:rPr>
            </w:pPr>
            <w:r w:rsidRPr="007D474F">
              <w:rPr>
                <w:color w:val="000000"/>
                <w:sz w:val="20"/>
              </w:rPr>
              <w:t>100</w:t>
            </w:r>
          </w:p>
        </w:tc>
        <w:tc>
          <w:tcPr>
            <w:tcW w:w="466" w:type="pct"/>
            <w:shd w:val="clear" w:color="auto" w:fill="auto"/>
          </w:tcPr>
          <w:p w:rsidR="00584AC5" w:rsidRPr="007D474F" w:rsidRDefault="00584AC5" w:rsidP="007D474F">
            <w:pPr>
              <w:spacing w:line="360" w:lineRule="auto"/>
              <w:rPr>
                <w:color w:val="000000"/>
                <w:sz w:val="20"/>
              </w:rPr>
            </w:pPr>
            <w:r w:rsidRPr="007D474F">
              <w:rPr>
                <w:color w:val="000000"/>
                <w:sz w:val="20"/>
              </w:rPr>
              <w:t>309,2</w:t>
            </w:r>
          </w:p>
        </w:tc>
        <w:tc>
          <w:tcPr>
            <w:tcW w:w="707" w:type="pct"/>
            <w:shd w:val="clear" w:color="auto" w:fill="auto"/>
          </w:tcPr>
          <w:p w:rsidR="00584AC5" w:rsidRPr="007D474F" w:rsidRDefault="00584AC5" w:rsidP="007D474F">
            <w:pPr>
              <w:spacing w:line="360" w:lineRule="auto"/>
              <w:rPr>
                <w:color w:val="000000"/>
                <w:sz w:val="20"/>
              </w:rPr>
            </w:pPr>
            <w:r w:rsidRPr="007D474F">
              <w:rPr>
                <w:color w:val="000000"/>
                <w:sz w:val="20"/>
              </w:rPr>
              <w:t>-</w:t>
            </w:r>
          </w:p>
        </w:tc>
      </w:tr>
    </w:tbl>
    <w:p w:rsidR="000B11F8" w:rsidRDefault="000B11F8" w:rsidP="000B11F8">
      <w:pPr>
        <w:spacing w:line="360" w:lineRule="auto"/>
        <w:ind w:firstLine="709"/>
        <w:rPr>
          <w:color w:val="000000"/>
        </w:rPr>
      </w:pPr>
    </w:p>
    <w:p w:rsidR="00584AC5" w:rsidRPr="000B11F8" w:rsidRDefault="000B395F" w:rsidP="000B11F8">
      <w:pPr>
        <w:spacing w:line="360" w:lineRule="auto"/>
        <w:ind w:firstLine="709"/>
        <w:rPr>
          <w:color w:val="000000"/>
        </w:rPr>
      </w:pPr>
      <w:r w:rsidRPr="000B11F8">
        <w:rPr>
          <w:color w:val="000000"/>
        </w:rPr>
        <w:t>Общий объем товарооборота (выручк</w:t>
      </w:r>
      <w:r w:rsidR="00323CC7" w:rsidRPr="000B11F8">
        <w:rPr>
          <w:color w:val="000000"/>
        </w:rPr>
        <w:t>а от реализации товаров) за 2008</w:t>
      </w:r>
      <w:r w:rsidR="000B11F8">
        <w:rPr>
          <w:color w:val="000000"/>
        </w:rPr>
        <w:t>–</w:t>
      </w:r>
      <w:r w:rsidR="000B11F8" w:rsidRPr="000B11F8">
        <w:rPr>
          <w:color w:val="000000"/>
        </w:rPr>
        <w:t>2009</w:t>
      </w:r>
      <w:r w:rsidR="000B11F8">
        <w:rPr>
          <w:color w:val="000000"/>
        </w:rPr>
        <w:t> </w:t>
      </w:r>
      <w:r w:rsidR="000B11F8" w:rsidRPr="000B11F8">
        <w:rPr>
          <w:color w:val="000000"/>
        </w:rPr>
        <w:t>гг</w:t>
      </w:r>
      <w:r w:rsidRPr="000B11F8">
        <w:rPr>
          <w:color w:val="000000"/>
        </w:rPr>
        <w:t>.</w:t>
      </w:r>
      <w:r w:rsidR="000B11F8">
        <w:rPr>
          <w:color w:val="000000"/>
        </w:rPr>
        <w:t xml:space="preserve"> </w:t>
      </w:r>
      <w:r w:rsidR="00584AC5" w:rsidRPr="000B11F8">
        <w:rPr>
          <w:color w:val="000000"/>
        </w:rPr>
        <w:t>Из</w:t>
      </w:r>
      <w:r w:rsidRPr="000B11F8">
        <w:rPr>
          <w:color w:val="000000"/>
        </w:rPr>
        <w:t xml:space="preserve"> этой таблицы видно</w:t>
      </w:r>
      <w:r w:rsidR="00323CC7" w:rsidRPr="000B11F8">
        <w:rPr>
          <w:color w:val="000000"/>
        </w:rPr>
        <w:t>, что сумма товарооборота в 2009</w:t>
      </w:r>
      <w:r w:rsidR="000B11F8">
        <w:rPr>
          <w:color w:val="000000"/>
        </w:rPr>
        <w:t> </w:t>
      </w:r>
      <w:r w:rsidR="000B11F8" w:rsidRPr="000B11F8">
        <w:rPr>
          <w:color w:val="000000"/>
        </w:rPr>
        <w:t>г</w:t>
      </w:r>
      <w:r w:rsidRPr="000B11F8">
        <w:rPr>
          <w:color w:val="000000"/>
        </w:rPr>
        <w:t>. составила 646,7 тыс. руб</w:t>
      </w:r>
      <w:r w:rsidR="00323CC7" w:rsidRPr="000B11F8">
        <w:rPr>
          <w:color w:val="000000"/>
        </w:rPr>
        <w:t>., что на 9</w:t>
      </w:r>
      <w:r w:rsidR="000B11F8" w:rsidRPr="000B11F8">
        <w:rPr>
          <w:color w:val="000000"/>
        </w:rPr>
        <w:t>3</w:t>
      </w:r>
      <w:r w:rsidR="000B11F8">
        <w:rPr>
          <w:color w:val="000000"/>
        </w:rPr>
        <w:t>%</w:t>
      </w:r>
      <w:r w:rsidR="00323CC7" w:rsidRPr="000B11F8">
        <w:rPr>
          <w:color w:val="000000"/>
        </w:rPr>
        <w:t xml:space="preserve"> больше, чем в 2008</w:t>
      </w:r>
      <w:r w:rsidR="000B11F8">
        <w:rPr>
          <w:color w:val="000000"/>
        </w:rPr>
        <w:t> </w:t>
      </w:r>
      <w:r w:rsidR="000B11F8" w:rsidRPr="000B11F8">
        <w:rPr>
          <w:color w:val="000000"/>
        </w:rPr>
        <w:t>г</w:t>
      </w:r>
      <w:r w:rsidRPr="000B11F8">
        <w:rPr>
          <w:color w:val="000000"/>
        </w:rPr>
        <w:t>.</w:t>
      </w:r>
    </w:p>
    <w:p w:rsidR="000B395F" w:rsidRPr="000B11F8" w:rsidRDefault="00591117" w:rsidP="000B11F8">
      <w:pPr>
        <w:spacing w:line="360" w:lineRule="auto"/>
        <w:ind w:firstLine="709"/>
        <w:rPr>
          <w:color w:val="000000"/>
        </w:rPr>
      </w:pPr>
      <w:r w:rsidRPr="000B11F8">
        <w:rPr>
          <w:color w:val="000000"/>
        </w:rPr>
        <w:t>В</w:t>
      </w:r>
      <w:r w:rsidR="000B395F" w:rsidRPr="000B11F8">
        <w:rPr>
          <w:color w:val="000000"/>
        </w:rPr>
        <w:t xml:space="preserve"> магазине реализуется 7 групп товаров: промышленные, хозяйственные, культтовары и трикотажные товары, а также обувь, ткани</w:t>
      </w:r>
      <w:r w:rsidRPr="000B11F8">
        <w:rPr>
          <w:color w:val="000000"/>
        </w:rPr>
        <w:t xml:space="preserve">, мебель, всего на </w:t>
      </w:r>
      <w:r w:rsidR="000B395F" w:rsidRPr="000B11F8">
        <w:rPr>
          <w:color w:val="000000"/>
        </w:rPr>
        <w:t>330 наименования.</w:t>
      </w:r>
    </w:p>
    <w:p w:rsidR="00323CC7" w:rsidRPr="000B11F8" w:rsidRDefault="00584AC5" w:rsidP="000B11F8">
      <w:pPr>
        <w:spacing w:line="360" w:lineRule="auto"/>
        <w:ind w:firstLine="709"/>
        <w:rPr>
          <w:color w:val="000000"/>
        </w:rPr>
      </w:pPr>
      <w:r w:rsidRPr="000B11F8">
        <w:rPr>
          <w:color w:val="000000"/>
        </w:rPr>
        <w:t>По таблице</w:t>
      </w:r>
      <w:r w:rsidR="000B395F" w:rsidRPr="000B11F8">
        <w:rPr>
          <w:color w:val="000000"/>
        </w:rPr>
        <w:t xml:space="preserve"> видно, что наибольший удельный вес в объеме рознично</w:t>
      </w:r>
      <w:r w:rsidR="00323CC7" w:rsidRPr="000B11F8">
        <w:rPr>
          <w:color w:val="000000"/>
        </w:rPr>
        <w:t>го товарооборота магазина в 2008</w:t>
      </w:r>
      <w:r w:rsidR="000B11F8">
        <w:rPr>
          <w:color w:val="000000"/>
        </w:rPr>
        <w:t>–</w:t>
      </w:r>
      <w:r w:rsidR="000B11F8" w:rsidRPr="000B11F8">
        <w:rPr>
          <w:color w:val="000000"/>
        </w:rPr>
        <w:t>2</w:t>
      </w:r>
      <w:r w:rsidR="00323CC7" w:rsidRPr="000B11F8">
        <w:rPr>
          <w:color w:val="000000"/>
        </w:rPr>
        <w:t>009</w:t>
      </w:r>
      <w:r w:rsidR="000B11F8">
        <w:rPr>
          <w:color w:val="000000"/>
        </w:rPr>
        <w:t> </w:t>
      </w:r>
      <w:r w:rsidR="000B11F8" w:rsidRPr="000B11F8">
        <w:rPr>
          <w:color w:val="000000"/>
        </w:rPr>
        <w:t>гг</w:t>
      </w:r>
      <w:r w:rsidR="000B395F" w:rsidRPr="000B11F8">
        <w:rPr>
          <w:color w:val="000000"/>
        </w:rPr>
        <w:t>. приходится на изделия парфюмерные, их доля, соответственно, составила 61,</w:t>
      </w:r>
      <w:r w:rsidR="000B11F8" w:rsidRPr="000B11F8">
        <w:rPr>
          <w:color w:val="000000"/>
        </w:rPr>
        <w:t>4</w:t>
      </w:r>
      <w:r w:rsidR="000B11F8">
        <w:rPr>
          <w:color w:val="000000"/>
        </w:rPr>
        <w:t>%</w:t>
      </w:r>
      <w:r w:rsidR="000B395F" w:rsidRPr="000B11F8">
        <w:rPr>
          <w:color w:val="000000"/>
        </w:rPr>
        <w:t xml:space="preserve"> и 67,</w:t>
      </w:r>
      <w:r w:rsidR="000B11F8" w:rsidRPr="000B11F8">
        <w:rPr>
          <w:color w:val="000000"/>
        </w:rPr>
        <w:t>6</w:t>
      </w:r>
      <w:r w:rsidR="000B11F8">
        <w:rPr>
          <w:color w:val="000000"/>
        </w:rPr>
        <w:t>%</w:t>
      </w:r>
      <w:r w:rsidR="000B395F" w:rsidRPr="000B11F8">
        <w:rPr>
          <w:color w:val="000000"/>
        </w:rPr>
        <w:t>, то есть происходит увеличение в структуре на 6,</w:t>
      </w:r>
      <w:r w:rsidR="000B11F8" w:rsidRPr="000B11F8">
        <w:rPr>
          <w:color w:val="000000"/>
        </w:rPr>
        <w:t>2</w:t>
      </w:r>
      <w:r w:rsidR="000B11F8">
        <w:rPr>
          <w:color w:val="000000"/>
        </w:rPr>
        <w:t>%</w:t>
      </w:r>
      <w:r w:rsidR="000B395F" w:rsidRPr="000B11F8">
        <w:rPr>
          <w:color w:val="000000"/>
        </w:rPr>
        <w:t>.</w:t>
      </w:r>
    </w:p>
    <w:p w:rsidR="00323CC7" w:rsidRPr="000B11F8" w:rsidRDefault="000B395F" w:rsidP="006C26BD">
      <w:pPr>
        <w:spacing w:line="360" w:lineRule="auto"/>
        <w:ind w:firstLine="709"/>
        <w:rPr>
          <w:color w:val="000000"/>
        </w:rPr>
      </w:pPr>
      <w:r w:rsidRPr="000B11F8">
        <w:rPr>
          <w:color w:val="000000"/>
        </w:rPr>
        <w:t>Рост объема реализации наблюдается практически по всем товарам, за исключением строительных материалов (снижение составило – 9,</w:t>
      </w:r>
      <w:r w:rsidR="000B11F8" w:rsidRPr="000B11F8">
        <w:rPr>
          <w:color w:val="000000"/>
        </w:rPr>
        <w:t>7</w:t>
      </w:r>
      <w:r w:rsidR="000B11F8">
        <w:rPr>
          <w:color w:val="000000"/>
        </w:rPr>
        <w:t>%</w:t>
      </w:r>
      <w:r w:rsidRPr="000B11F8">
        <w:rPr>
          <w:color w:val="000000"/>
        </w:rPr>
        <w:t>), мебели (объем их реализации снизился на 6,07 тыс. руб., а удельный вес –</w:t>
      </w:r>
      <w:r w:rsidR="006C26BD">
        <w:rPr>
          <w:color w:val="000000"/>
        </w:rPr>
        <w:t xml:space="preserve"> </w:t>
      </w:r>
      <w:r w:rsidRPr="000B11F8">
        <w:rPr>
          <w:color w:val="000000"/>
        </w:rPr>
        <w:t>на 3,7\4</w:t>
      </w:r>
      <w:r w:rsidR="000B11F8" w:rsidRPr="000B11F8">
        <w:rPr>
          <w:color w:val="000000"/>
        </w:rPr>
        <w:t>7</w:t>
      </w:r>
      <w:r w:rsidR="000B11F8">
        <w:rPr>
          <w:color w:val="000000"/>
        </w:rPr>
        <w:t>%</w:t>
      </w:r>
      <w:r w:rsidRPr="000B11F8">
        <w:rPr>
          <w:color w:val="000000"/>
        </w:rPr>
        <w:t>) и обуви (удельный вес их снизился на 3,5</w:t>
      </w:r>
      <w:r w:rsidR="000B11F8" w:rsidRPr="000B11F8">
        <w:rPr>
          <w:color w:val="000000"/>
        </w:rPr>
        <w:t>3</w:t>
      </w:r>
      <w:r w:rsidR="000B11F8">
        <w:rPr>
          <w:color w:val="000000"/>
        </w:rPr>
        <w:t>%</w:t>
      </w:r>
      <w:r w:rsidRPr="000B11F8">
        <w:rPr>
          <w:color w:val="000000"/>
        </w:rPr>
        <w:t>).</w:t>
      </w:r>
    </w:p>
    <w:p w:rsidR="006C26BD" w:rsidRDefault="006C26BD" w:rsidP="000B11F8">
      <w:pPr>
        <w:spacing w:line="360" w:lineRule="auto"/>
        <w:ind w:firstLine="709"/>
        <w:rPr>
          <w:color w:val="000000"/>
        </w:rPr>
      </w:pPr>
    </w:p>
    <w:p w:rsidR="000B395F" w:rsidRPr="000B11F8" w:rsidRDefault="000B395F" w:rsidP="000B11F8">
      <w:pPr>
        <w:spacing w:line="360" w:lineRule="auto"/>
        <w:ind w:firstLine="709"/>
        <w:rPr>
          <w:color w:val="000000"/>
        </w:rPr>
      </w:pPr>
      <w:r w:rsidRPr="000B11F8">
        <w:rPr>
          <w:color w:val="000000"/>
        </w:rPr>
        <w:t>Расчет степени колебания продаж</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84"/>
        <w:gridCol w:w="1348"/>
        <w:gridCol w:w="1859"/>
        <w:gridCol w:w="1348"/>
        <w:gridCol w:w="1858"/>
      </w:tblGrid>
      <w:tr w:rsidR="000B395F" w:rsidRPr="007D474F" w:rsidTr="007D474F">
        <w:trPr>
          <w:cantSplit/>
          <w:jc w:val="center"/>
        </w:trPr>
        <w:tc>
          <w:tcPr>
            <w:tcW w:w="1551" w:type="pct"/>
            <w:vMerge w:val="restart"/>
            <w:shd w:val="clear" w:color="auto" w:fill="auto"/>
          </w:tcPr>
          <w:p w:rsidR="000B395F" w:rsidRPr="007D474F" w:rsidRDefault="000B395F" w:rsidP="007D474F">
            <w:pPr>
              <w:spacing w:line="360" w:lineRule="auto"/>
              <w:rPr>
                <w:color w:val="000000"/>
                <w:sz w:val="20"/>
              </w:rPr>
            </w:pPr>
            <w:r w:rsidRPr="007D474F">
              <w:rPr>
                <w:color w:val="000000"/>
                <w:sz w:val="20"/>
              </w:rPr>
              <w:t>Кварталы</w:t>
            </w:r>
          </w:p>
        </w:tc>
        <w:tc>
          <w:tcPr>
            <w:tcW w:w="3449" w:type="pct"/>
            <w:gridSpan w:val="4"/>
            <w:shd w:val="clear" w:color="auto" w:fill="auto"/>
          </w:tcPr>
          <w:p w:rsidR="000B395F" w:rsidRPr="007D474F" w:rsidRDefault="000B395F" w:rsidP="007D474F">
            <w:pPr>
              <w:spacing w:line="360" w:lineRule="auto"/>
              <w:rPr>
                <w:color w:val="000000"/>
                <w:sz w:val="20"/>
              </w:rPr>
            </w:pPr>
            <w:r w:rsidRPr="007D474F">
              <w:rPr>
                <w:color w:val="000000"/>
                <w:sz w:val="20"/>
              </w:rPr>
              <w:t>Объем продаж, тыс. руб.</w:t>
            </w:r>
          </w:p>
        </w:tc>
      </w:tr>
      <w:tr w:rsidR="000B395F" w:rsidRPr="007D474F" w:rsidTr="007D474F">
        <w:trPr>
          <w:cantSplit/>
          <w:jc w:val="center"/>
        </w:trPr>
        <w:tc>
          <w:tcPr>
            <w:tcW w:w="1551" w:type="pct"/>
            <w:vMerge/>
            <w:shd w:val="clear" w:color="auto" w:fill="auto"/>
          </w:tcPr>
          <w:p w:rsidR="000B395F" w:rsidRPr="007D474F" w:rsidRDefault="000B395F" w:rsidP="007D474F">
            <w:pPr>
              <w:spacing w:line="360" w:lineRule="auto"/>
              <w:rPr>
                <w:color w:val="000000"/>
                <w:sz w:val="20"/>
              </w:rPr>
            </w:pPr>
          </w:p>
        </w:tc>
        <w:tc>
          <w:tcPr>
            <w:tcW w:w="725" w:type="pct"/>
            <w:shd w:val="clear" w:color="auto" w:fill="auto"/>
          </w:tcPr>
          <w:p w:rsidR="000B395F" w:rsidRPr="007D474F" w:rsidRDefault="00323CC7" w:rsidP="007D474F">
            <w:pPr>
              <w:spacing w:line="360" w:lineRule="auto"/>
              <w:rPr>
                <w:color w:val="000000"/>
                <w:sz w:val="20"/>
              </w:rPr>
            </w:pPr>
            <w:r w:rsidRPr="007D474F">
              <w:rPr>
                <w:color w:val="000000"/>
                <w:sz w:val="20"/>
              </w:rPr>
              <w:t>2008</w:t>
            </w:r>
            <w:r w:rsidR="000B11F8" w:rsidRPr="007D474F">
              <w:rPr>
                <w:color w:val="000000"/>
                <w:sz w:val="20"/>
              </w:rPr>
              <w:t> г</w:t>
            </w:r>
            <w:r w:rsidR="000B395F" w:rsidRPr="007D474F">
              <w:rPr>
                <w:color w:val="000000"/>
                <w:sz w:val="20"/>
              </w:rPr>
              <w:t>.</w:t>
            </w:r>
          </w:p>
        </w:tc>
        <w:tc>
          <w:tcPr>
            <w:tcW w:w="1000" w:type="pct"/>
            <w:shd w:val="clear" w:color="auto" w:fill="auto"/>
          </w:tcPr>
          <w:p w:rsidR="000B395F" w:rsidRPr="007D474F" w:rsidRDefault="000B395F" w:rsidP="007D474F">
            <w:pPr>
              <w:spacing w:line="360" w:lineRule="auto"/>
              <w:rPr>
                <w:color w:val="000000"/>
                <w:sz w:val="20"/>
              </w:rPr>
            </w:pPr>
            <w:r w:rsidRPr="007D474F">
              <w:rPr>
                <w:color w:val="000000"/>
                <w:sz w:val="20"/>
              </w:rPr>
              <w:t>Удельный вес</w:t>
            </w:r>
            <w:r w:rsidR="000B11F8" w:rsidRPr="007D474F">
              <w:rPr>
                <w:color w:val="000000"/>
                <w:sz w:val="20"/>
              </w:rPr>
              <w:t>, %</w:t>
            </w:r>
          </w:p>
        </w:tc>
        <w:tc>
          <w:tcPr>
            <w:tcW w:w="725" w:type="pct"/>
            <w:shd w:val="clear" w:color="auto" w:fill="auto"/>
          </w:tcPr>
          <w:p w:rsidR="000B395F" w:rsidRPr="007D474F" w:rsidRDefault="00323CC7" w:rsidP="007D474F">
            <w:pPr>
              <w:spacing w:line="360" w:lineRule="auto"/>
              <w:rPr>
                <w:color w:val="000000"/>
                <w:sz w:val="20"/>
              </w:rPr>
            </w:pPr>
            <w:r w:rsidRPr="007D474F">
              <w:rPr>
                <w:color w:val="000000"/>
                <w:sz w:val="20"/>
              </w:rPr>
              <w:t>2009</w:t>
            </w:r>
            <w:r w:rsidR="000B11F8" w:rsidRPr="007D474F">
              <w:rPr>
                <w:color w:val="000000"/>
                <w:sz w:val="20"/>
              </w:rPr>
              <w:t> г</w:t>
            </w:r>
            <w:r w:rsidR="000B395F" w:rsidRPr="007D474F">
              <w:rPr>
                <w:color w:val="000000"/>
                <w:sz w:val="20"/>
              </w:rPr>
              <w:t>.</w:t>
            </w:r>
          </w:p>
        </w:tc>
        <w:tc>
          <w:tcPr>
            <w:tcW w:w="1000" w:type="pct"/>
            <w:shd w:val="clear" w:color="auto" w:fill="auto"/>
          </w:tcPr>
          <w:p w:rsidR="000B395F" w:rsidRPr="007D474F" w:rsidRDefault="000B395F" w:rsidP="007D474F">
            <w:pPr>
              <w:spacing w:line="360" w:lineRule="auto"/>
              <w:rPr>
                <w:color w:val="000000"/>
                <w:sz w:val="20"/>
              </w:rPr>
            </w:pPr>
            <w:r w:rsidRPr="007D474F">
              <w:rPr>
                <w:color w:val="000000"/>
                <w:sz w:val="20"/>
              </w:rPr>
              <w:t>Удельный вес</w:t>
            </w:r>
            <w:r w:rsidR="000B11F8" w:rsidRPr="007D474F">
              <w:rPr>
                <w:color w:val="000000"/>
                <w:sz w:val="20"/>
              </w:rPr>
              <w:t>, %</w:t>
            </w:r>
          </w:p>
        </w:tc>
      </w:tr>
      <w:tr w:rsidR="000B395F" w:rsidRPr="007D474F" w:rsidTr="007D474F">
        <w:trPr>
          <w:cantSplit/>
          <w:jc w:val="center"/>
        </w:trPr>
        <w:tc>
          <w:tcPr>
            <w:tcW w:w="1551" w:type="pct"/>
            <w:shd w:val="clear" w:color="auto" w:fill="auto"/>
          </w:tcPr>
          <w:p w:rsidR="000B395F" w:rsidRPr="007D474F" w:rsidRDefault="000B395F" w:rsidP="007D474F">
            <w:pPr>
              <w:spacing w:line="360" w:lineRule="auto"/>
              <w:rPr>
                <w:color w:val="000000"/>
                <w:sz w:val="20"/>
              </w:rPr>
            </w:pPr>
            <w:r w:rsidRPr="007D474F">
              <w:rPr>
                <w:color w:val="000000"/>
                <w:sz w:val="20"/>
              </w:rPr>
              <w:t>1</w:t>
            </w:r>
          </w:p>
        </w:tc>
        <w:tc>
          <w:tcPr>
            <w:tcW w:w="725" w:type="pct"/>
            <w:shd w:val="clear" w:color="auto" w:fill="auto"/>
          </w:tcPr>
          <w:p w:rsidR="000B395F" w:rsidRPr="007D474F" w:rsidRDefault="000B395F" w:rsidP="007D474F">
            <w:pPr>
              <w:spacing w:line="360" w:lineRule="auto"/>
              <w:rPr>
                <w:color w:val="000000"/>
                <w:sz w:val="20"/>
              </w:rPr>
            </w:pPr>
            <w:r w:rsidRPr="007D474F">
              <w:rPr>
                <w:color w:val="000000"/>
                <w:sz w:val="20"/>
              </w:rPr>
              <w:t>84,4</w:t>
            </w:r>
          </w:p>
        </w:tc>
        <w:tc>
          <w:tcPr>
            <w:tcW w:w="1000" w:type="pct"/>
            <w:shd w:val="clear" w:color="auto" w:fill="auto"/>
          </w:tcPr>
          <w:p w:rsidR="000B395F" w:rsidRPr="007D474F" w:rsidRDefault="000B395F" w:rsidP="007D474F">
            <w:pPr>
              <w:spacing w:line="360" w:lineRule="auto"/>
              <w:rPr>
                <w:color w:val="000000"/>
                <w:sz w:val="20"/>
              </w:rPr>
            </w:pPr>
            <w:r w:rsidRPr="007D474F">
              <w:rPr>
                <w:color w:val="000000"/>
                <w:sz w:val="20"/>
              </w:rPr>
              <w:t>25</w:t>
            </w:r>
          </w:p>
        </w:tc>
        <w:tc>
          <w:tcPr>
            <w:tcW w:w="725" w:type="pct"/>
            <w:shd w:val="clear" w:color="auto" w:fill="auto"/>
          </w:tcPr>
          <w:p w:rsidR="000B395F" w:rsidRPr="007D474F" w:rsidRDefault="000B395F" w:rsidP="007D474F">
            <w:pPr>
              <w:spacing w:line="360" w:lineRule="auto"/>
              <w:rPr>
                <w:color w:val="000000"/>
                <w:sz w:val="20"/>
              </w:rPr>
            </w:pPr>
            <w:r w:rsidRPr="007D474F">
              <w:rPr>
                <w:color w:val="000000"/>
                <w:sz w:val="20"/>
              </w:rPr>
              <w:t>168,1</w:t>
            </w:r>
          </w:p>
        </w:tc>
        <w:tc>
          <w:tcPr>
            <w:tcW w:w="1000" w:type="pct"/>
            <w:shd w:val="clear" w:color="auto" w:fill="auto"/>
          </w:tcPr>
          <w:p w:rsidR="000B395F" w:rsidRPr="007D474F" w:rsidRDefault="000B395F" w:rsidP="007D474F">
            <w:pPr>
              <w:spacing w:line="360" w:lineRule="auto"/>
              <w:rPr>
                <w:color w:val="000000"/>
                <w:sz w:val="20"/>
              </w:rPr>
            </w:pPr>
            <w:r w:rsidRPr="007D474F">
              <w:rPr>
                <w:color w:val="000000"/>
                <w:sz w:val="20"/>
              </w:rPr>
              <w:t>26</w:t>
            </w:r>
          </w:p>
        </w:tc>
      </w:tr>
      <w:tr w:rsidR="000B395F" w:rsidRPr="007D474F" w:rsidTr="007D474F">
        <w:trPr>
          <w:cantSplit/>
          <w:jc w:val="center"/>
        </w:trPr>
        <w:tc>
          <w:tcPr>
            <w:tcW w:w="1551" w:type="pct"/>
            <w:shd w:val="clear" w:color="auto" w:fill="auto"/>
          </w:tcPr>
          <w:p w:rsidR="000B395F" w:rsidRPr="007D474F" w:rsidRDefault="000B395F" w:rsidP="007D474F">
            <w:pPr>
              <w:spacing w:line="360" w:lineRule="auto"/>
              <w:rPr>
                <w:color w:val="000000"/>
                <w:sz w:val="20"/>
              </w:rPr>
            </w:pPr>
            <w:r w:rsidRPr="007D474F">
              <w:rPr>
                <w:color w:val="000000"/>
                <w:sz w:val="20"/>
              </w:rPr>
              <w:t>2</w:t>
            </w:r>
          </w:p>
        </w:tc>
        <w:tc>
          <w:tcPr>
            <w:tcW w:w="725" w:type="pct"/>
            <w:shd w:val="clear" w:color="auto" w:fill="auto"/>
          </w:tcPr>
          <w:p w:rsidR="000B395F" w:rsidRPr="007D474F" w:rsidRDefault="000B395F" w:rsidP="007D474F">
            <w:pPr>
              <w:spacing w:line="360" w:lineRule="auto"/>
              <w:rPr>
                <w:color w:val="000000"/>
                <w:sz w:val="20"/>
              </w:rPr>
            </w:pPr>
            <w:r w:rsidRPr="007D474F">
              <w:rPr>
                <w:color w:val="000000"/>
                <w:sz w:val="20"/>
              </w:rPr>
              <w:t>64,1</w:t>
            </w:r>
          </w:p>
        </w:tc>
        <w:tc>
          <w:tcPr>
            <w:tcW w:w="1000" w:type="pct"/>
            <w:shd w:val="clear" w:color="auto" w:fill="auto"/>
          </w:tcPr>
          <w:p w:rsidR="000B395F" w:rsidRPr="007D474F" w:rsidRDefault="000B395F" w:rsidP="007D474F">
            <w:pPr>
              <w:spacing w:line="360" w:lineRule="auto"/>
              <w:rPr>
                <w:color w:val="000000"/>
                <w:sz w:val="20"/>
              </w:rPr>
            </w:pPr>
            <w:r w:rsidRPr="007D474F">
              <w:rPr>
                <w:color w:val="000000"/>
                <w:sz w:val="20"/>
              </w:rPr>
              <w:t>19</w:t>
            </w:r>
          </w:p>
        </w:tc>
        <w:tc>
          <w:tcPr>
            <w:tcW w:w="725" w:type="pct"/>
            <w:shd w:val="clear" w:color="auto" w:fill="auto"/>
          </w:tcPr>
          <w:p w:rsidR="000B395F" w:rsidRPr="007D474F" w:rsidRDefault="000B395F" w:rsidP="007D474F">
            <w:pPr>
              <w:spacing w:line="360" w:lineRule="auto"/>
              <w:rPr>
                <w:color w:val="000000"/>
                <w:sz w:val="20"/>
              </w:rPr>
            </w:pPr>
            <w:r w:rsidRPr="007D474F">
              <w:rPr>
                <w:color w:val="000000"/>
                <w:sz w:val="20"/>
              </w:rPr>
              <w:t>129,3</w:t>
            </w:r>
          </w:p>
        </w:tc>
        <w:tc>
          <w:tcPr>
            <w:tcW w:w="1000" w:type="pct"/>
            <w:shd w:val="clear" w:color="auto" w:fill="auto"/>
          </w:tcPr>
          <w:p w:rsidR="000B395F" w:rsidRPr="007D474F" w:rsidRDefault="000B395F" w:rsidP="007D474F">
            <w:pPr>
              <w:spacing w:line="360" w:lineRule="auto"/>
              <w:rPr>
                <w:color w:val="000000"/>
                <w:sz w:val="20"/>
              </w:rPr>
            </w:pPr>
            <w:r w:rsidRPr="007D474F">
              <w:rPr>
                <w:color w:val="000000"/>
                <w:sz w:val="20"/>
              </w:rPr>
              <w:t>20</w:t>
            </w:r>
          </w:p>
        </w:tc>
      </w:tr>
      <w:tr w:rsidR="000B395F" w:rsidRPr="007D474F" w:rsidTr="007D474F">
        <w:trPr>
          <w:cantSplit/>
          <w:jc w:val="center"/>
        </w:trPr>
        <w:tc>
          <w:tcPr>
            <w:tcW w:w="1551" w:type="pct"/>
            <w:shd w:val="clear" w:color="auto" w:fill="auto"/>
          </w:tcPr>
          <w:p w:rsidR="000B395F" w:rsidRPr="007D474F" w:rsidRDefault="000B395F" w:rsidP="007D474F">
            <w:pPr>
              <w:spacing w:line="360" w:lineRule="auto"/>
              <w:rPr>
                <w:color w:val="000000"/>
                <w:sz w:val="20"/>
              </w:rPr>
            </w:pPr>
            <w:r w:rsidRPr="007D474F">
              <w:rPr>
                <w:color w:val="000000"/>
                <w:sz w:val="20"/>
              </w:rPr>
              <w:t>3</w:t>
            </w:r>
          </w:p>
        </w:tc>
        <w:tc>
          <w:tcPr>
            <w:tcW w:w="725" w:type="pct"/>
            <w:shd w:val="clear" w:color="auto" w:fill="auto"/>
          </w:tcPr>
          <w:p w:rsidR="000B395F" w:rsidRPr="007D474F" w:rsidRDefault="000B395F" w:rsidP="007D474F">
            <w:pPr>
              <w:spacing w:line="360" w:lineRule="auto"/>
              <w:rPr>
                <w:color w:val="000000"/>
                <w:sz w:val="20"/>
              </w:rPr>
            </w:pPr>
            <w:r w:rsidRPr="007D474F">
              <w:rPr>
                <w:color w:val="000000"/>
                <w:sz w:val="20"/>
              </w:rPr>
              <w:t>80,3</w:t>
            </w:r>
          </w:p>
        </w:tc>
        <w:tc>
          <w:tcPr>
            <w:tcW w:w="1000" w:type="pct"/>
            <w:shd w:val="clear" w:color="auto" w:fill="auto"/>
          </w:tcPr>
          <w:p w:rsidR="000B395F" w:rsidRPr="007D474F" w:rsidRDefault="000B395F" w:rsidP="007D474F">
            <w:pPr>
              <w:spacing w:line="360" w:lineRule="auto"/>
              <w:rPr>
                <w:color w:val="000000"/>
                <w:sz w:val="20"/>
              </w:rPr>
            </w:pPr>
            <w:r w:rsidRPr="007D474F">
              <w:rPr>
                <w:color w:val="000000"/>
                <w:sz w:val="20"/>
              </w:rPr>
              <w:t>23,8</w:t>
            </w:r>
          </w:p>
        </w:tc>
        <w:tc>
          <w:tcPr>
            <w:tcW w:w="725" w:type="pct"/>
            <w:shd w:val="clear" w:color="auto" w:fill="auto"/>
          </w:tcPr>
          <w:p w:rsidR="000B395F" w:rsidRPr="007D474F" w:rsidRDefault="000B395F" w:rsidP="007D474F">
            <w:pPr>
              <w:spacing w:line="360" w:lineRule="auto"/>
              <w:rPr>
                <w:color w:val="000000"/>
                <w:sz w:val="20"/>
              </w:rPr>
            </w:pPr>
            <w:r w:rsidRPr="007D474F">
              <w:rPr>
                <w:color w:val="000000"/>
                <w:sz w:val="20"/>
              </w:rPr>
              <w:t>155,2</w:t>
            </w:r>
          </w:p>
        </w:tc>
        <w:tc>
          <w:tcPr>
            <w:tcW w:w="1000" w:type="pct"/>
            <w:shd w:val="clear" w:color="auto" w:fill="auto"/>
          </w:tcPr>
          <w:p w:rsidR="000B395F" w:rsidRPr="007D474F" w:rsidRDefault="000B395F" w:rsidP="007D474F">
            <w:pPr>
              <w:spacing w:line="360" w:lineRule="auto"/>
              <w:rPr>
                <w:color w:val="000000"/>
                <w:sz w:val="20"/>
              </w:rPr>
            </w:pPr>
            <w:r w:rsidRPr="007D474F">
              <w:rPr>
                <w:color w:val="000000"/>
                <w:sz w:val="20"/>
              </w:rPr>
              <w:t>24</w:t>
            </w:r>
          </w:p>
        </w:tc>
      </w:tr>
      <w:tr w:rsidR="000B395F" w:rsidRPr="007D474F" w:rsidTr="007D474F">
        <w:trPr>
          <w:cantSplit/>
          <w:jc w:val="center"/>
        </w:trPr>
        <w:tc>
          <w:tcPr>
            <w:tcW w:w="1551" w:type="pct"/>
            <w:shd w:val="clear" w:color="auto" w:fill="auto"/>
          </w:tcPr>
          <w:p w:rsidR="000B395F" w:rsidRPr="007D474F" w:rsidRDefault="000B395F" w:rsidP="007D474F">
            <w:pPr>
              <w:spacing w:line="360" w:lineRule="auto"/>
              <w:rPr>
                <w:color w:val="000000"/>
                <w:sz w:val="20"/>
              </w:rPr>
            </w:pPr>
            <w:r w:rsidRPr="007D474F">
              <w:rPr>
                <w:color w:val="000000"/>
                <w:sz w:val="20"/>
              </w:rPr>
              <w:t>4</w:t>
            </w:r>
          </w:p>
        </w:tc>
        <w:tc>
          <w:tcPr>
            <w:tcW w:w="725" w:type="pct"/>
            <w:shd w:val="clear" w:color="auto" w:fill="auto"/>
          </w:tcPr>
          <w:p w:rsidR="000B395F" w:rsidRPr="007D474F" w:rsidRDefault="000B395F" w:rsidP="007D474F">
            <w:pPr>
              <w:spacing w:line="360" w:lineRule="auto"/>
              <w:rPr>
                <w:color w:val="000000"/>
                <w:sz w:val="20"/>
              </w:rPr>
            </w:pPr>
            <w:r w:rsidRPr="007D474F">
              <w:rPr>
                <w:color w:val="000000"/>
                <w:sz w:val="20"/>
              </w:rPr>
              <w:t>108,7</w:t>
            </w:r>
          </w:p>
        </w:tc>
        <w:tc>
          <w:tcPr>
            <w:tcW w:w="1000" w:type="pct"/>
            <w:shd w:val="clear" w:color="auto" w:fill="auto"/>
          </w:tcPr>
          <w:p w:rsidR="000B395F" w:rsidRPr="007D474F" w:rsidRDefault="000B395F" w:rsidP="007D474F">
            <w:pPr>
              <w:spacing w:line="360" w:lineRule="auto"/>
              <w:rPr>
                <w:color w:val="000000"/>
                <w:sz w:val="20"/>
              </w:rPr>
            </w:pPr>
            <w:r w:rsidRPr="007D474F">
              <w:rPr>
                <w:color w:val="000000"/>
                <w:sz w:val="20"/>
              </w:rPr>
              <w:t>32,2</w:t>
            </w:r>
          </w:p>
        </w:tc>
        <w:tc>
          <w:tcPr>
            <w:tcW w:w="725" w:type="pct"/>
            <w:shd w:val="clear" w:color="auto" w:fill="auto"/>
          </w:tcPr>
          <w:p w:rsidR="000B395F" w:rsidRPr="007D474F" w:rsidRDefault="000B395F" w:rsidP="007D474F">
            <w:pPr>
              <w:spacing w:line="360" w:lineRule="auto"/>
              <w:rPr>
                <w:color w:val="000000"/>
                <w:sz w:val="20"/>
              </w:rPr>
            </w:pPr>
            <w:r w:rsidRPr="007D474F">
              <w:rPr>
                <w:color w:val="000000"/>
                <w:sz w:val="20"/>
              </w:rPr>
              <w:t>194,0</w:t>
            </w:r>
          </w:p>
        </w:tc>
        <w:tc>
          <w:tcPr>
            <w:tcW w:w="1000" w:type="pct"/>
            <w:shd w:val="clear" w:color="auto" w:fill="auto"/>
          </w:tcPr>
          <w:p w:rsidR="000B395F" w:rsidRPr="007D474F" w:rsidRDefault="000B395F" w:rsidP="007D474F">
            <w:pPr>
              <w:spacing w:line="360" w:lineRule="auto"/>
              <w:rPr>
                <w:color w:val="000000"/>
                <w:sz w:val="20"/>
              </w:rPr>
            </w:pPr>
            <w:r w:rsidRPr="007D474F">
              <w:rPr>
                <w:color w:val="000000"/>
                <w:sz w:val="20"/>
              </w:rPr>
              <w:t>30</w:t>
            </w:r>
          </w:p>
        </w:tc>
      </w:tr>
      <w:tr w:rsidR="000B395F" w:rsidRPr="007D474F" w:rsidTr="007D474F">
        <w:trPr>
          <w:cantSplit/>
          <w:jc w:val="center"/>
        </w:trPr>
        <w:tc>
          <w:tcPr>
            <w:tcW w:w="1551" w:type="pct"/>
            <w:shd w:val="clear" w:color="auto" w:fill="auto"/>
          </w:tcPr>
          <w:p w:rsidR="000B395F" w:rsidRPr="007D474F" w:rsidRDefault="000B395F" w:rsidP="007D474F">
            <w:pPr>
              <w:spacing w:line="360" w:lineRule="auto"/>
              <w:rPr>
                <w:color w:val="000000"/>
                <w:sz w:val="20"/>
              </w:rPr>
            </w:pPr>
            <w:r w:rsidRPr="007D474F">
              <w:rPr>
                <w:color w:val="000000"/>
                <w:sz w:val="20"/>
              </w:rPr>
              <w:t>Всего за год</w:t>
            </w:r>
          </w:p>
        </w:tc>
        <w:tc>
          <w:tcPr>
            <w:tcW w:w="725" w:type="pct"/>
            <w:shd w:val="clear" w:color="auto" w:fill="auto"/>
          </w:tcPr>
          <w:p w:rsidR="000B395F" w:rsidRPr="007D474F" w:rsidRDefault="000B395F" w:rsidP="007D474F">
            <w:pPr>
              <w:spacing w:line="360" w:lineRule="auto"/>
              <w:rPr>
                <w:color w:val="000000"/>
                <w:sz w:val="20"/>
              </w:rPr>
            </w:pPr>
            <w:r w:rsidRPr="007D474F">
              <w:rPr>
                <w:color w:val="000000"/>
                <w:sz w:val="20"/>
              </w:rPr>
              <w:t>337,5</w:t>
            </w:r>
          </w:p>
        </w:tc>
        <w:tc>
          <w:tcPr>
            <w:tcW w:w="1000" w:type="pct"/>
            <w:shd w:val="clear" w:color="auto" w:fill="auto"/>
          </w:tcPr>
          <w:p w:rsidR="000B395F" w:rsidRPr="007D474F" w:rsidRDefault="000B395F" w:rsidP="007D474F">
            <w:pPr>
              <w:spacing w:line="360" w:lineRule="auto"/>
              <w:rPr>
                <w:color w:val="000000"/>
                <w:sz w:val="20"/>
              </w:rPr>
            </w:pPr>
            <w:r w:rsidRPr="007D474F">
              <w:rPr>
                <w:color w:val="000000"/>
                <w:sz w:val="20"/>
              </w:rPr>
              <w:t>100</w:t>
            </w:r>
          </w:p>
        </w:tc>
        <w:tc>
          <w:tcPr>
            <w:tcW w:w="725" w:type="pct"/>
            <w:shd w:val="clear" w:color="auto" w:fill="auto"/>
          </w:tcPr>
          <w:p w:rsidR="000B395F" w:rsidRPr="007D474F" w:rsidRDefault="000B395F" w:rsidP="007D474F">
            <w:pPr>
              <w:spacing w:line="360" w:lineRule="auto"/>
              <w:rPr>
                <w:color w:val="000000"/>
                <w:sz w:val="20"/>
              </w:rPr>
            </w:pPr>
            <w:r w:rsidRPr="007D474F">
              <w:rPr>
                <w:color w:val="000000"/>
                <w:sz w:val="20"/>
              </w:rPr>
              <w:t>646,7</w:t>
            </w:r>
          </w:p>
        </w:tc>
        <w:tc>
          <w:tcPr>
            <w:tcW w:w="1000" w:type="pct"/>
            <w:shd w:val="clear" w:color="auto" w:fill="auto"/>
          </w:tcPr>
          <w:p w:rsidR="000B395F" w:rsidRPr="007D474F" w:rsidRDefault="000B395F" w:rsidP="007D474F">
            <w:pPr>
              <w:spacing w:line="360" w:lineRule="auto"/>
              <w:rPr>
                <w:color w:val="000000"/>
                <w:sz w:val="20"/>
              </w:rPr>
            </w:pPr>
            <w:r w:rsidRPr="007D474F">
              <w:rPr>
                <w:color w:val="000000"/>
                <w:sz w:val="20"/>
              </w:rPr>
              <w:t>100</w:t>
            </w:r>
          </w:p>
        </w:tc>
      </w:tr>
      <w:tr w:rsidR="000B395F" w:rsidRPr="007D474F" w:rsidTr="007D474F">
        <w:trPr>
          <w:cantSplit/>
          <w:jc w:val="center"/>
        </w:trPr>
        <w:tc>
          <w:tcPr>
            <w:tcW w:w="1551" w:type="pct"/>
            <w:shd w:val="clear" w:color="auto" w:fill="auto"/>
          </w:tcPr>
          <w:p w:rsidR="000B395F" w:rsidRPr="007D474F" w:rsidRDefault="000B395F" w:rsidP="007D474F">
            <w:pPr>
              <w:spacing w:line="360" w:lineRule="auto"/>
              <w:rPr>
                <w:color w:val="000000"/>
                <w:sz w:val="20"/>
              </w:rPr>
            </w:pPr>
            <w:r w:rsidRPr="007D474F">
              <w:rPr>
                <w:color w:val="000000"/>
                <w:sz w:val="20"/>
              </w:rPr>
              <w:t>Среднеквартальный уровень</w:t>
            </w:r>
          </w:p>
        </w:tc>
        <w:tc>
          <w:tcPr>
            <w:tcW w:w="725" w:type="pct"/>
            <w:shd w:val="clear" w:color="auto" w:fill="auto"/>
          </w:tcPr>
          <w:p w:rsidR="000B395F" w:rsidRPr="007D474F" w:rsidRDefault="000B395F" w:rsidP="007D474F">
            <w:pPr>
              <w:spacing w:line="360" w:lineRule="auto"/>
              <w:rPr>
                <w:color w:val="000000"/>
                <w:sz w:val="20"/>
              </w:rPr>
            </w:pPr>
            <w:r w:rsidRPr="007D474F">
              <w:rPr>
                <w:color w:val="000000"/>
                <w:sz w:val="20"/>
              </w:rPr>
              <w:t>84,4</w:t>
            </w:r>
          </w:p>
        </w:tc>
        <w:tc>
          <w:tcPr>
            <w:tcW w:w="1000" w:type="pct"/>
            <w:shd w:val="clear" w:color="auto" w:fill="auto"/>
          </w:tcPr>
          <w:p w:rsidR="000B395F" w:rsidRPr="007D474F" w:rsidRDefault="000B395F" w:rsidP="007D474F">
            <w:pPr>
              <w:spacing w:line="360" w:lineRule="auto"/>
              <w:rPr>
                <w:color w:val="000000"/>
                <w:sz w:val="20"/>
              </w:rPr>
            </w:pPr>
            <w:r w:rsidRPr="007D474F">
              <w:rPr>
                <w:color w:val="000000"/>
                <w:sz w:val="20"/>
              </w:rPr>
              <w:t>25</w:t>
            </w:r>
          </w:p>
        </w:tc>
        <w:tc>
          <w:tcPr>
            <w:tcW w:w="725" w:type="pct"/>
            <w:shd w:val="clear" w:color="auto" w:fill="auto"/>
          </w:tcPr>
          <w:p w:rsidR="000B395F" w:rsidRPr="007D474F" w:rsidRDefault="000B395F" w:rsidP="007D474F">
            <w:pPr>
              <w:spacing w:line="360" w:lineRule="auto"/>
              <w:rPr>
                <w:color w:val="000000"/>
                <w:sz w:val="20"/>
              </w:rPr>
            </w:pPr>
            <w:r w:rsidRPr="007D474F">
              <w:rPr>
                <w:color w:val="000000"/>
                <w:sz w:val="20"/>
              </w:rPr>
              <w:t>161,7</w:t>
            </w:r>
          </w:p>
        </w:tc>
        <w:tc>
          <w:tcPr>
            <w:tcW w:w="1000" w:type="pct"/>
            <w:shd w:val="clear" w:color="auto" w:fill="auto"/>
          </w:tcPr>
          <w:p w:rsidR="000B395F" w:rsidRPr="007D474F" w:rsidRDefault="000B395F" w:rsidP="007D474F">
            <w:pPr>
              <w:spacing w:line="360" w:lineRule="auto"/>
              <w:rPr>
                <w:color w:val="000000"/>
                <w:sz w:val="20"/>
              </w:rPr>
            </w:pPr>
            <w:r w:rsidRPr="007D474F">
              <w:rPr>
                <w:color w:val="000000"/>
                <w:sz w:val="20"/>
              </w:rPr>
              <w:t>25</w:t>
            </w:r>
          </w:p>
        </w:tc>
      </w:tr>
    </w:tbl>
    <w:p w:rsidR="000B395F" w:rsidRPr="000B11F8" w:rsidRDefault="006C26BD" w:rsidP="000B11F8">
      <w:pPr>
        <w:spacing w:line="360" w:lineRule="auto"/>
        <w:ind w:firstLine="709"/>
        <w:rPr>
          <w:color w:val="000000"/>
        </w:rPr>
      </w:pPr>
      <w:r>
        <w:rPr>
          <w:color w:val="000000"/>
        </w:rPr>
        <w:br w:type="page"/>
      </w:r>
      <w:r w:rsidR="000B395F" w:rsidRPr="000B11F8">
        <w:rPr>
          <w:color w:val="000000"/>
        </w:rPr>
        <w:t>Степень колебания продаж в течение года по отдельным кварталам определим на основе расчета среднего квадратического отклонения:</w:t>
      </w:r>
    </w:p>
    <w:p w:rsidR="006C26BD" w:rsidRDefault="006C26BD" w:rsidP="000B11F8">
      <w:pPr>
        <w:spacing w:line="360" w:lineRule="auto"/>
        <w:ind w:firstLine="709"/>
        <w:rPr>
          <w:color w:val="000000"/>
        </w:rPr>
      </w:pPr>
    </w:p>
    <w:p w:rsidR="000B395F" w:rsidRPr="000B11F8" w:rsidRDefault="00894C93" w:rsidP="000B11F8">
      <w:pPr>
        <w:spacing w:line="360" w:lineRule="auto"/>
        <w:ind w:firstLine="709"/>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36.75pt">
            <v:imagedata r:id="rId7" o:title=""/>
          </v:shape>
        </w:pict>
      </w:r>
      <w:r w:rsidR="000B395F" w:rsidRPr="000B11F8">
        <w:rPr>
          <w:color w:val="000000"/>
        </w:rPr>
        <w:t>,</w:t>
      </w:r>
    </w:p>
    <w:p w:rsidR="006C26BD" w:rsidRDefault="006C26BD" w:rsidP="000B11F8">
      <w:pPr>
        <w:spacing w:line="360" w:lineRule="auto"/>
        <w:ind w:firstLine="709"/>
        <w:rPr>
          <w:color w:val="000000"/>
        </w:rPr>
      </w:pPr>
    </w:p>
    <w:p w:rsidR="000B395F" w:rsidRPr="000B11F8" w:rsidRDefault="000B395F" w:rsidP="000B11F8">
      <w:pPr>
        <w:spacing w:line="360" w:lineRule="auto"/>
        <w:ind w:firstLine="709"/>
        <w:rPr>
          <w:color w:val="000000"/>
        </w:rPr>
      </w:pPr>
      <w:r w:rsidRPr="000B11F8">
        <w:rPr>
          <w:color w:val="000000"/>
        </w:rPr>
        <w:t>где Х – объем продаж за квартал, тыс. руб.;</w:t>
      </w:r>
    </w:p>
    <w:p w:rsidR="000B11F8" w:rsidRDefault="000B395F" w:rsidP="000B11F8">
      <w:pPr>
        <w:spacing w:line="360" w:lineRule="auto"/>
        <w:ind w:firstLine="709"/>
        <w:rPr>
          <w:color w:val="000000"/>
        </w:rPr>
      </w:pPr>
      <w:r w:rsidRPr="000B11F8">
        <w:rPr>
          <w:color w:val="000000"/>
        </w:rPr>
        <w:t>Хср – среднеквартальный уровень, тыс. руб.;</w:t>
      </w:r>
    </w:p>
    <w:p w:rsidR="00584AC5" w:rsidRPr="000B11F8" w:rsidRDefault="00584AC5" w:rsidP="000B11F8">
      <w:pPr>
        <w:tabs>
          <w:tab w:val="left" w:pos="4620"/>
        </w:tabs>
        <w:spacing w:line="360" w:lineRule="auto"/>
        <w:ind w:firstLine="709"/>
        <w:rPr>
          <w:color w:val="000000"/>
        </w:rPr>
      </w:pPr>
      <w:r w:rsidRPr="000B11F8">
        <w:rPr>
          <w:color w:val="000000"/>
        </w:rPr>
        <w:t>27</w:t>
      </w:r>
    </w:p>
    <w:p w:rsidR="000B395F" w:rsidRPr="000B11F8" w:rsidRDefault="000B395F" w:rsidP="000B11F8">
      <w:pPr>
        <w:spacing w:line="360" w:lineRule="auto"/>
        <w:ind w:firstLine="709"/>
        <w:rPr>
          <w:color w:val="000000"/>
        </w:rPr>
      </w:pPr>
      <w:r w:rsidRPr="000B11F8">
        <w:rPr>
          <w:color w:val="000000"/>
        </w:rPr>
        <w:t>П – количество кварталов.</w:t>
      </w:r>
    </w:p>
    <w:p w:rsidR="000B395F" w:rsidRPr="000B11F8" w:rsidRDefault="00323CC7" w:rsidP="000B11F8">
      <w:pPr>
        <w:spacing w:line="360" w:lineRule="auto"/>
        <w:ind w:firstLine="709"/>
        <w:rPr>
          <w:color w:val="000000"/>
        </w:rPr>
      </w:pPr>
      <w:r w:rsidRPr="000B11F8">
        <w:rPr>
          <w:color w:val="000000"/>
        </w:rPr>
        <w:t>2008</w:t>
      </w:r>
      <w:r w:rsidR="000B11F8">
        <w:rPr>
          <w:color w:val="000000"/>
        </w:rPr>
        <w:t> </w:t>
      </w:r>
      <w:r w:rsidR="000B11F8" w:rsidRPr="000B11F8">
        <w:rPr>
          <w:color w:val="000000"/>
        </w:rPr>
        <w:t>г</w:t>
      </w:r>
      <w:r w:rsidR="000B395F" w:rsidRPr="000B11F8">
        <w:rPr>
          <w:color w:val="000000"/>
        </w:rPr>
        <w:t>.:</w:t>
      </w:r>
    </w:p>
    <w:p w:rsidR="000B395F" w:rsidRPr="000B11F8" w:rsidRDefault="00894C93" w:rsidP="000B11F8">
      <w:pPr>
        <w:spacing w:line="360" w:lineRule="auto"/>
        <w:ind w:firstLine="709"/>
        <w:rPr>
          <w:color w:val="000000"/>
        </w:rPr>
      </w:pPr>
      <w:r>
        <w:rPr>
          <w:color w:val="000000"/>
        </w:rPr>
        <w:pict>
          <v:shape id="_x0000_i1026" type="#_x0000_t75" style="width:293.25pt;height:32.25pt" fillcolor="window">
            <v:imagedata r:id="rId8" o:title=""/>
          </v:shape>
        </w:pict>
      </w:r>
      <w:r w:rsidR="000B395F" w:rsidRPr="000B11F8">
        <w:rPr>
          <w:color w:val="000000"/>
        </w:rPr>
        <w:t>= 15,96 тыс. руб.</w:t>
      </w:r>
    </w:p>
    <w:p w:rsidR="000B395F" w:rsidRPr="000B11F8" w:rsidRDefault="000B395F" w:rsidP="000B11F8">
      <w:pPr>
        <w:spacing w:line="360" w:lineRule="auto"/>
        <w:ind w:firstLine="709"/>
        <w:rPr>
          <w:color w:val="000000"/>
        </w:rPr>
      </w:pPr>
      <w:r w:rsidRPr="000B11F8">
        <w:rPr>
          <w:color w:val="000000"/>
        </w:rPr>
        <w:t>Коэффициент вариации (</w:t>
      </w:r>
      <w:r w:rsidRPr="000B11F8">
        <w:rPr>
          <w:color w:val="000000"/>
          <w:lang w:val="en-US"/>
        </w:rPr>
        <w:t>V</w:t>
      </w:r>
      <w:r w:rsidRPr="000B11F8">
        <w:rPr>
          <w:color w:val="000000"/>
        </w:rPr>
        <w:t>) составит:</w:t>
      </w:r>
    </w:p>
    <w:p w:rsidR="000B395F" w:rsidRPr="000B11F8" w:rsidRDefault="000B395F" w:rsidP="000B11F8">
      <w:pPr>
        <w:spacing w:line="360" w:lineRule="auto"/>
        <w:ind w:firstLine="709"/>
        <w:rPr>
          <w:color w:val="000000"/>
        </w:rPr>
      </w:pPr>
      <w:r w:rsidRPr="000B11F8">
        <w:rPr>
          <w:color w:val="000000"/>
          <w:lang w:val="en-US"/>
        </w:rPr>
        <w:t>V</w:t>
      </w:r>
      <w:r w:rsidRPr="000B11F8">
        <w:rPr>
          <w:color w:val="000000"/>
        </w:rPr>
        <w:t xml:space="preserve"> = </w:t>
      </w:r>
      <w:r w:rsidR="00894C93">
        <w:rPr>
          <w:color w:val="000000"/>
          <w:lang w:val="en-US"/>
        </w:rPr>
        <w:pict>
          <v:shape id="_x0000_i1027" type="#_x0000_t75" style="width:36pt;height:33.75pt" fillcolor="window">
            <v:imagedata r:id="rId9" o:title=""/>
          </v:shape>
        </w:pict>
      </w:r>
      <w:r w:rsidRPr="000B11F8">
        <w:rPr>
          <w:color w:val="000000"/>
        </w:rPr>
        <w:t xml:space="preserve"> = 15,96 * 100 / 84,4 = 18,9.</w:t>
      </w:r>
    </w:p>
    <w:p w:rsidR="000B395F" w:rsidRPr="000B11F8" w:rsidRDefault="000B395F" w:rsidP="000B11F8">
      <w:pPr>
        <w:tabs>
          <w:tab w:val="left" w:pos="4155"/>
        </w:tabs>
        <w:spacing w:line="360" w:lineRule="auto"/>
        <w:ind w:firstLine="709"/>
        <w:rPr>
          <w:color w:val="000000"/>
        </w:rPr>
      </w:pPr>
      <w:r w:rsidRPr="000B11F8">
        <w:rPr>
          <w:color w:val="000000"/>
        </w:rPr>
        <w:t>Коэффициент равномерности (Кр) составит:</w:t>
      </w:r>
    </w:p>
    <w:p w:rsidR="000B395F" w:rsidRPr="000B11F8" w:rsidRDefault="000B395F" w:rsidP="000B11F8">
      <w:pPr>
        <w:spacing w:line="360" w:lineRule="auto"/>
        <w:ind w:firstLine="709"/>
        <w:rPr>
          <w:color w:val="000000"/>
        </w:rPr>
      </w:pPr>
      <w:r w:rsidRPr="000B11F8">
        <w:rPr>
          <w:color w:val="000000"/>
        </w:rPr>
        <w:t xml:space="preserve">Кр = 100 – </w:t>
      </w:r>
      <w:r w:rsidRPr="000B11F8">
        <w:rPr>
          <w:color w:val="000000"/>
          <w:lang w:val="en-US"/>
        </w:rPr>
        <w:t>V</w:t>
      </w:r>
      <w:r w:rsidRPr="000B11F8">
        <w:rPr>
          <w:color w:val="000000"/>
        </w:rPr>
        <w:t xml:space="preserve"> = 81,1.</w:t>
      </w:r>
    </w:p>
    <w:p w:rsidR="000B395F" w:rsidRPr="000B11F8" w:rsidRDefault="00F53F70" w:rsidP="000B11F8">
      <w:pPr>
        <w:spacing w:line="360" w:lineRule="auto"/>
        <w:ind w:firstLine="709"/>
        <w:rPr>
          <w:color w:val="000000"/>
        </w:rPr>
      </w:pPr>
      <w:r w:rsidRPr="000B11F8">
        <w:rPr>
          <w:color w:val="000000"/>
        </w:rPr>
        <w:t>2009</w:t>
      </w:r>
      <w:r w:rsidR="000B11F8">
        <w:rPr>
          <w:color w:val="000000"/>
        </w:rPr>
        <w:t> </w:t>
      </w:r>
      <w:r w:rsidR="000B11F8" w:rsidRPr="000B11F8">
        <w:rPr>
          <w:color w:val="000000"/>
        </w:rPr>
        <w:t>г</w:t>
      </w:r>
      <w:r w:rsidR="000B395F" w:rsidRPr="000B11F8">
        <w:rPr>
          <w:color w:val="000000"/>
        </w:rPr>
        <w:t>.:</w:t>
      </w:r>
    </w:p>
    <w:p w:rsidR="000B395F" w:rsidRPr="000B11F8" w:rsidRDefault="00894C93" w:rsidP="000B11F8">
      <w:pPr>
        <w:spacing w:line="360" w:lineRule="auto"/>
        <w:ind w:firstLine="709"/>
        <w:rPr>
          <w:color w:val="000000"/>
        </w:rPr>
      </w:pPr>
      <w:r>
        <w:rPr>
          <w:color w:val="000000"/>
        </w:rPr>
        <w:pict>
          <v:shape id="_x0000_i1028" type="#_x0000_t75" style="width:318pt;height:32.25pt" fillcolor="window">
            <v:imagedata r:id="rId10" o:title=""/>
          </v:shape>
        </w:pict>
      </w:r>
      <w:r w:rsidR="000B395F" w:rsidRPr="000B11F8">
        <w:rPr>
          <w:color w:val="000000"/>
        </w:rPr>
        <w:t>= 23,3 тыс. руб.</w:t>
      </w:r>
    </w:p>
    <w:p w:rsidR="000B395F" w:rsidRPr="000B11F8" w:rsidRDefault="000B395F" w:rsidP="000B11F8">
      <w:pPr>
        <w:spacing w:line="360" w:lineRule="auto"/>
        <w:ind w:firstLine="709"/>
        <w:rPr>
          <w:color w:val="000000"/>
        </w:rPr>
      </w:pPr>
      <w:r w:rsidRPr="000B11F8">
        <w:rPr>
          <w:color w:val="000000"/>
          <w:lang w:val="en-US"/>
        </w:rPr>
        <w:t>V</w:t>
      </w:r>
      <w:r w:rsidRPr="000B11F8">
        <w:rPr>
          <w:color w:val="000000"/>
        </w:rPr>
        <w:t xml:space="preserve"> =</w:t>
      </w:r>
      <w:r w:rsidR="000B11F8">
        <w:rPr>
          <w:color w:val="000000"/>
        </w:rPr>
        <w:t xml:space="preserve"> </w:t>
      </w:r>
      <w:r w:rsidRPr="000B11F8">
        <w:rPr>
          <w:color w:val="000000"/>
        </w:rPr>
        <w:t>23,3 * 100 / 161,7</w:t>
      </w:r>
      <w:r w:rsidR="000B11F8">
        <w:rPr>
          <w:color w:val="000000"/>
        </w:rPr>
        <w:t xml:space="preserve"> </w:t>
      </w:r>
      <w:r w:rsidRPr="000B11F8">
        <w:rPr>
          <w:color w:val="000000"/>
        </w:rPr>
        <w:t>= 14,4.</w:t>
      </w:r>
    </w:p>
    <w:p w:rsidR="000B395F" w:rsidRPr="000B11F8" w:rsidRDefault="000B395F" w:rsidP="000B11F8">
      <w:pPr>
        <w:spacing w:line="360" w:lineRule="auto"/>
        <w:ind w:firstLine="709"/>
        <w:rPr>
          <w:color w:val="000000"/>
        </w:rPr>
      </w:pPr>
      <w:r w:rsidRPr="000B11F8">
        <w:rPr>
          <w:color w:val="000000"/>
        </w:rPr>
        <w:t>Кр = 100 – 14,4 = 85,6.</w:t>
      </w:r>
    </w:p>
    <w:p w:rsidR="000B395F" w:rsidRPr="000B11F8" w:rsidRDefault="000B395F" w:rsidP="000B11F8">
      <w:pPr>
        <w:spacing w:line="360" w:lineRule="auto"/>
        <w:ind w:firstLine="709"/>
        <w:rPr>
          <w:color w:val="000000"/>
        </w:rPr>
      </w:pPr>
      <w:r w:rsidRPr="000B11F8">
        <w:rPr>
          <w:color w:val="000000"/>
        </w:rPr>
        <w:t>По расчетам можно отметить, что</w:t>
      </w:r>
      <w:r w:rsidR="00323CC7" w:rsidRPr="000B11F8">
        <w:rPr>
          <w:color w:val="000000"/>
        </w:rPr>
        <w:t xml:space="preserve"> степень колебания продаж в 2009</w:t>
      </w:r>
      <w:r w:rsidR="000B11F8">
        <w:rPr>
          <w:color w:val="000000"/>
        </w:rPr>
        <w:t> </w:t>
      </w:r>
      <w:r w:rsidR="000B11F8" w:rsidRPr="000B11F8">
        <w:rPr>
          <w:color w:val="000000"/>
        </w:rPr>
        <w:t>г</w:t>
      </w:r>
      <w:r w:rsidR="00323CC7" w:rsidRPr="000B11F8">
        <w:rPr>
          <w:color w:val="000000"/>
        </w:rPr>
        <w:t>. ниже, чем в 2008</w:t>
      </w:r>
      <w:r w:rsidR="000B11F8">
        <w:rPr>
          <w:color w:val="000000"/>
        </w:rPr>
        <w:t> </w:t>
      </w:r>
      <w:r w:rsidR="000B11F8" w:rsidRPr="000B11F8">
        <w:rPr>
          <w:color w:val="000000"/>
        </w:rPr>
        <w:t>г</w:t>
      </w:r>
      <w:r w:rsidRPr="000B11F8">
        <w:rPr>
          <w:color w:val="000000"/>
        </w:rPr>
        <w:t>. на 4,5, в связи с чем коэффициент равномерности возрос на 4,5.</w:t>
      </w:r>
    </w:p>
    <w:p w:rsidR="00584AC5" w:rsidRPr="000B11F8" w:rsidRDefault="000B395F" w:rsidP="000B11F8">
      <w:pPr>
        <w:spacing w:line="360" w:lineRule="auto"/>
        <w:ind w:firstLine="709"/>
        <w:rPr>
          <w:color w:val="000000"/>
        </w:rPr>
      </w:pPr>
      <w:r w:rsidRPr="000B11F8">
        <w:rPr>
          <w:color w:val="000000"/>
        </w:rPr>
        <w:t>Проведенный анализ свидетельствует об увеличении темпов роста товарооборота, расширении ассортимента реализуемых товаров, но отмечается ухудшение обслуживания. Основными причинами создавшегося положения стали недостающие ритмичность и равномерность выполнения плана товарооборота в течение нескольких кварталов. План товарооборота не выполнен во втором и третьем квартале, незначительно перевыполнен в первом и четвертом квартале. Отсутствие ритмичности в работе предприятия подтверждается удельным весом каждого квартала. Самым низким он был во втором квартале (2</w:t>
      </w:r>
      <w:r w:rsidR="000B11F8" w:rsidRPr="000B11F8">
        <w:rPr>
          <w:color w:val="000000"/>
        </w:rPr>
        <w:t>0</w:t>
      </w:r>
      <w:r w:rsidR="000B11F8">
        <w:rPr>
          <w:color w:val="000000"/>
        </w:rPr>
        <w:t>%</w:t>
      </w:r>
      <w:r w:rsidRPr="000B11F8">
        <w:rPr>
          <w:color w:val="000000"/>
        </w:rPr>
        <w:t>), самым высоким – в четвертом квартале (3</w:t>
      </w:r>
      <w:r w:rsidR="000B11F8" w:rsidRPr="000B11F8">
        <w:rPr>
          <w:color w:val="000000"/>
        </w:rPr>
        <w:t>0</w:t>
      </w:r>
      <w:r w:rsidR="000B11F8">
        <w:rPr>
          <w:color w:val="000000"/>
        </w:rPr>
        <w:t>%</w:t>
      </w:r>
      <w:r w:rsidRPr="000B11F8">
        <w:rPr>
          <w:color w:val="000000"/>
        </w:rPr>
        <w:t>). Это подтверждает и отсутствие равномерной нагрузки.</w:t>
      </w:r>
    </w:p>
    <w:p w:rsidR="000B395F" w:rsidRPr="000B11F8" w:rsidRDefault="000B395F" w:rsidP="000B11F8">
      <w:pPr>
        <w:spacing w:line="360" w:lineRule="auto"/>
        <w:ind w:firstLine="709"/>
        <w:rPr>
          <w:color w:val="000000"/>
        </w:rPr>
      </w:pPr>
      <w:r w:rsidRPr="000B11F8">
        <w:rPr>
          <w:color w:val="000000"/>
        </w:rPr>
        <w:t>Основной вклад в увеличение товарооборота внесло увеличение торговой площади и рост эффективности ее использования.</w:t>
      </w:r>
    </w:p>
    <w:p w:rsidR="00323FDA" w:rsidRPr="000B11F8" w:rsidRDefault="000B395F" w:rsidP="000B11F8">
      <w:pPr>
        <w:spacing w:line="360" w:lineRule="auto"/>
        <w:ind w:firstLine="709"/>
        <w:rPr>
          <w:color w:val="000000"/>
        </w:rPr>
      </w:pPr>
      <w:r w:rsidRPr="000B11F8">
        <w:rPr>
          <w:color w:val="000000"/>
        </w:rPr>
        <w:t>Негативным моментом является падение в структуре товарооборотов доли товаров, которые бы увеличили его размер – строительных материалов, обуви, одежды. Такая тенденция в развитии товарооборота – результат снижения покупательской способности населения и др. причины.</w:t>
      </w:r>
    </w:p>
    <w:p w:rsidR="000B395F" w:rsidRPr="000B11F8" w:rsidRDefault="000B395F" w:rsidP="000B11F8">
      <w:pPr>
        <w:spacing w:line="360" w:lineRule="auto"/>
        <w:ind w:firstLine="709"/>
        <w:rPr>
          <w:color w:val="000000"/>
        </w:rPr>
      </w:pPr>
      <w:r w:rsidRPr="000B11F8">
        <w:rPr>
          <w:color w:val="000000"/>
        </w:rPr>
        <w:t>Низкая эффективность управления торговым предприятием подтверждается нарушенной индексной цепочкой вз</w:t>
      </w:r>
      <w:r w:rsidR="00323FDA" w:rsidRPr="000B11F8">
        <w:rPr>
          <w:color w:val="000000"/>
        </w:rPr>
        <w:t>аимосвязи показателей</w:t>
      </w:r>
      <w:r w:rsidR="006C26BD">
        <w:rPr>
          <w:color w:val="000000"/>
        </w:rPr>
        <w:t xml:space="preserve"> </w:t>
      </w:r>
      <w:r w:rsidR="00323FDA" w:rsidRPr="000B11F8">
        <w:rPr>
          <w:color w:val="000000"/>
        </w:rPr>
        <w:t>как в 2008</w:t>
      </w:r>
      <w:r w:rsidR="000B11F8">
        <w:rPr>
          <w:color w:val="000000"/>
        </w:rPr>
        <w:t> </w:t>
      </w:r>
      <w:r w:rsidR="000B11F8" w:rsidRPr="000B11F8">
        <w:rPr>
          <w:color w:val="000000"/>
        </w:rPr>
        <w:t>г</w:t>
      </w:r>
      <w:r w:rsidR="00323FDA" w:rsidRPr="000B11F8">
        <w:rPr>
          <w:color w:val="000000"/>
        </w:rPr>
        <w:t>., так и в 2009</w:t>
      </w:r>
      <w:r w:rsidR="000B11F8">
        <w:rPr>
          <w:color w:val="000000"/>
        </w:rPr>
        <w:t> </w:t>
      </w:r>
      <w:r w:rsidR="000B11F8" w:rsidRPr="000B11F8">
        <w:rPr>
          <w:color w:val="000000"/>
        </w:rPr>
        <w:t>г</w:t>
      </w:r>
      <w:r w:rsidRPr="000B11F8">
        <w:rPr>
          <w:color w:val="000000"/>
        </w:rPr>
        <w:t>. Высокий темп рос</w:t>
      </w:r>
      <w:r w:rsidR="00323FDA" w:rsidRPr="000B11F8">
        <w:rPr>
          <w:color w:val="000000"/>
        </w:rPr>
        <w:t>та валового дохода,</w:t>
      </w:r>
      <w:r w:rsidRPr="000B11F8">
        <w:rPr>
          <w:color w:val="000000"/>
        </w:rPr>
        <w:t xml:space="preserve"> при более</w:t>
      </w:r>
      <w:r w:rsidR="006C26BD">
        <w:rPr>
          <w:color w:val="000000"/>
        </w:rPr>
        <w:t xml:space="preserve"> </w:t>
      </w:r>
      <w:r w:rsidRPr="000B11F8">
        <w:rPr>
          <w:color w:val="000000"/>
        </w:rPr>
        <w:t>низком темпе роста товарооборота свидетельствует о росте цен. Вместе с тем все увеличивающиеся темпы роста издержек обращения не позволили реализовать возможности роста цен.</w:t>
      </w:r>
    </w:p>
    <w:p w:rsidR="006C26BD" w:rsidRDefault="006C26BD" w:rsidP="000B11F8">
      <w:pPr>
        <w:spacing w:line="360" w:lineRule="auto"/>
        <w:ind w:firstLine="709"/>
        <w:rPr>
          <w:bCs/>
          <w:color w:val="000000"/>
          <w:kern w:val="32"/>
        </w:rPr>
      </w:pPr>
    </w:p>
    <w:p w:rsidR="000B395F" w:rsidRPr="000B11F8" w:rsidRDefault="00B61F86" w:rsidP="000B11F8">
      <w:pPr>
        <w:spacing w:line="360" w:lineRule="auto"/>
        <w:ind w:firstLine="709"/>
        <w:rPr>
          <w:color w:val="000000"/>
        </w:rPr>
      </w:pPr>
      <w:r w:rsidRPr="000B11F8">
        <w:rPr>
          <w:color w:val="000000"/>
        </w:rPr>
        <w:t>Таблица 7</w:t>
      </w:r>
      <w:r w:rsidR="006C26BD">
        <w:rPr>
          <w:color w:val="000000"/>
        </w:rPr>
        <w:t>.</w:t>
      </w:r>
      <w:r w:rsidR="000B11F8">
        <w:rPr>
          <w:color w:val="000000"/>
        </w:rPr>
        <w:t xml:space="preserve"> </w:t>
      </w:r>
      <w:r w:rsidR="000B395F" w:rsidRPr="000B11F8">
        <w:rPr>
          <w:color w:val="000000"/>
        </w:rPr>
        <w:t>Показатели рентабельности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94"/>
        <w:gridCol w:w="1261"/>
        <w:gridCol w:w="1261"/>
        <w:gridCol w:w="2006"/>
        <w:gridCol w:w="1475"/>
      </w:tblGrid>
      <w:tr w:rsidR="000B395F" w:rsidRPr="007D474F" w:rsidTr="007D474F">
        <w:trPr>
          <w:cantSplit/>
          <w:jc w:val="center"/>
        </w:trPr>
        <w:tc>
          <w:tcPr>
            <w:tcW w:w="1772" w:type="pct"/>
            <w:shd w:val="clear" w:color="auto" w:fill="auto"/>
          </w:tcPr>
          <w:p w:rsidR="000B395F" w:rsidRPr="007D474F" w:rsidRDefault="000B395F" w:rsidP="007D474F">
            <w:pPr>
              <w:spacing w:line="360" w:lineRule="auto"/>
              <w:rPr>
                <w:color w:val="000000"/>
                <w:sz w:val="20"/>
              </w:rPr>
            </w:pPr>
            <w:r w:rsidRPr="007D474F">
              <w:rPr>
                <w:color w:val="000000"/>
                <w:sz w:val="20"/>
              </w:rPr>
              <w:t>Показатели</w:t>
            </w:r>
          </w:p>
        </w:tc>
        <w:tc>
          <w:tcPr>
            <w:tcW w:w="678" w:type="pct"/>
            <w:shd w:val="clear" w:color="auto" w:fill="auto"/>
          </w:tcPr>
          <w:p w:rsidR="000B395F" w:rsidRPr="007D474F" w:rsidRDefault="00BC1B89" w:rsidP="007D474F">
            <w:pPr>
              <w:spacing w:line="360" w:lineRule="auto"/>
              <w:rPr>
                <w:color w:val="000000"/>
                <w:sz w:val="20"/>
              </w:rPr>
            </w:pPr>
            <w:r w:rsidRPr="007D474F">
              <w:rPr>
                <w:color w:val="000000"/>
                <w:sz w:val="20"/>
              </w:rPr>
              <w:t>2008</w:t>
            </w:r>
          </w:p>
        </w:tc>
        <w:tc>
          <w:tcPr>
            <w:tcW w:w="678" w:type="pct"/>
            <w:shd w:val="clear" w:color="auto" w:fill="auto"/>
          </w:tcPr>
          <w:p w:rsidR="000B395F" w:rsidRPr="007D474F" w:rsidRDefault="00BC1B89" w:rsidP="007D474F">
            <w:pPr>
              <w:spacing w:line="360" w:lineRule="auto"/>
              <w:rPr>
                <w:color w:val="000000"/>
                <w:sz w:val="20"/>
              </w:rPr>
            </w:pPr>
            <w:r w:rsidRPr="007D474F">
              <w:rPr>
                <w:color w:val="000000"/>
                <w:sz w:val="20"/>
              </w:rPr>
              <w:t>2009</w:t>
            </w:r>
          </w:p>
        </w:tc>
        <w:tc>
          <w:tcPr>
            <w:tcW w:w="1079" w:type="pct"/>
            <w:shd w:val="clear" w:color="auto" w:fill="auto"/>
          </w:tcPr>
          <w:p w:rsidR="000B395F" w:rsidRPr="007D474F" w:rsidRDefault="000B395F" w:rsidP="007D474F">
            <w:pPr>
              <w:spacing w:line="360" w:lineRule="auto"/>
              <w:rPr>
                <w:color w:val="000000"/>
                <w:sz w:val="20"/>
              </w:rPr>
            </w:pPr>
            <w:r w:rsidRPr="007D474F">
              <w:rPr>
                <w:color w:val="000000"/>
                <w:sz w:val="20"/>
              </w:rPr>
              <w:t>Отклонение</w:t>
            </w:r>
          </w:p>
        </w:tc>
        <w:tc>
          <w:tcPr>
            <w:tcW w:w="793" w:type="pct"/>
            <w:shd w:val="clear" w:color="auto" w:fill="auto"/>
          </w:tcPr>
          <w:p w:rsidR="000B395F" w:rsidRPr="007D474F" w:rsidRDefault="000B395F" w:rsidP="007D474F">
            <w:pPr>
              <w:spacing w:line="360" w:lineRule="auto"/>
              <w:rPr>
                <w:color w:val="000000"/>
                <w:sz w:val="20"/>
              </w:rPr>
            </w:pPr>
            <w:r w:rsidRPr="007D474F">
              <w:rPr>
                <w:color w:val="000000"/>
                <w:sz w:val="20"/>
              </w:rPr>
              <w:t>Темпы роста</w:t>
            </w:r>
          </w:p>
        </w:tc>
      </w:tr>
      <w:tr w:rsidR="000B395F" w:rsidRPr="007D474F" w:rsidTr="007D474F">
        <w:trPr>
          <w:cantSplit/>
          <w:jc w:val="center"/>
        </w:trPr>
        <w:tc>
          <w:tcPr>
            <w:tcW w:w="1772" w:type="pct"/>
            <w:shd w:val="clear" w:color="auto" w:fill="auto"/>
          </w:tcPr>
          <w:p w:rsidR="000B395F" w:rsidRPr="007D474F" w:rsidRDefault="000B395F" w:rsidP="007D474F">
            <w:pPr>
              <w:spacing w:line="360" w:lineRule="auto"/>
              <w:rPr>
                <w:color w:val="000000"/>
                <w:sz w:val="20"/>
              </w:rPr>
            </w:pPr>
            <w:r w:rsidRPr="007D474F">
              <w:rPr>
                <w:color w:val="000000"/>
                <w:sz w:val="20"/>
              </w:rPr>
              <w:t>Рентабельность продаж</w:t>
            </w:r>
            <w:r w:rsidR="000B11F8" w:rsidRPr="007D474F">
              <w:rPr>
                <w:color w:val="000000"/>
                <w:sz w:val="20"/>
              </w:rPr>
              <w:t>, %</w:t>
            </w:r>
          </w:p>
        </w:tc>
        <w:tc>
          <w:tcPr>
            <w:tcW w:w="678" w:type="pct"/>
            <w:shd w:val="clear" w:color="auto" w:fill="auto"/>
          </w:tcPr>
          <w:p w:rsidR="000B395F" w:rsidRPr="007D474F" w:rsidRDefault="000B395F" w:rsidP="007D474F">
            <w:pPr>
              <w:spacing w:line="360" w:lineRule="auto"/>
              <w:rPr>
                <w:color w:val="000000"/>
                <w:sz w:val="20"/>
              </w:rPr>
            </w:pPr>
            <w:r w:rsidRPr="007D474F">
              <w:rPr>
                <w:color w:val="000000"/>
                <w:sz w:val="20"/>
              </w:rPr>
              <w:t>11,6</w:t>
            </w:r>
          </w:p>
        </w:tc>
        <w:tc>
          <w:tcPr>
            <w:tcW w:w="678" w:type="pct"/>
            <w:shd w:val="clear" w:color="auto" w:fill="auto"/>
          </w:tcPr>
          <w:p w:rsidR="000B395F" w:rsidRPr="007D474F" w:rsidRDefault="000B395F" w:rsidP="007D474F">
            <w:pPr>
              <w:spacing w:line="360" w:lineRule="auto"/>
              <w:rPr>
                <w:color w:val="000000"/>
                <w:sz w:val="20"/>
              </w:rPr>
            </w:pPr>
            <w:r w:rsidRPr="007D474F">
              <w:rPr>
                <w:color w:val="000000"/>
                <w:sz w:val="20"/>
              </w:rPr>
              <w:t>49,2</w:t>
            </w:r>
          </w:p>
        </w:tc>
        <w:tc>
          <w:tcPr>
            <w:tcW w:w="1079" w:type="pct"/>
            <w:shd w:val="clear" w:color="auto" w:fill="auto"/>
          </w:tcPr>
          <w:p w:rsidR="000B395F" w:rsidRPr="007D474F" w:rsidRDefault="000B395F" w:rsidP="007D474F">
            <w:pPr>
              <w:spacing w:line="360" w:lineRule="auto"/>
              <w:rPr>
                <w:color w:val="000000"/>
                <w:sz w:val="20"/>
              </w:rPr>
            </w:pPr>
            <w:r w:rsidRPr="007D474F">
              <w:rPr>
                <w:color w:val="000000"/>
                <w:sz w:val="20"/>
              </w:rPr>
              <w:t>37,6</w:t>
            </w:r>
          </w:p>
        </w:tc>
        <w:tc>
          <w:tcPr>
            <w:tcW w:w="793" w:type="pct"/>
            <w:shd w:val="clear" w:color="auto" w:fill="auto"/>
          </w:tcPr>
          <w:p w:rsidR="000B395F" w:rsidRPr="007D474F" w:rsidRDefault="000B395F" w:rsidP="007D474F">
            <w:pPr>
              <w:spacing w:line="360" w:lineRule="auto"/>
              <w:rPr>
                <w:color w:val="000000"/>
                <w:sz w:val="20"/>
              </w:rPr>
            </w:pPr>
            <w:r w:rsidRPr="007D474F">
              <w:rPr>
                <w:color w:val="000000"/>
                <w:sz w:val="20"/>
              </w:rPr>
              <w:t>424</w:t>
            </w:r>
          </w:p>
        </w:tc>
      </w:tr>
      <w:tr w:rsidR="000B395F" w:rsidRPr="007D474F" w:rsidTr="007D474F">
        <w:trPr>
          <w:cantSplit/>
          <w:jc w:val="center"/>
        </w:trPr>
        <w:tc>
          <w:tcPr>
            <w:tcW w:w="1772" w:type="pct"/>
            <w:shd w:val="clear" w:color="auto" w:fill="auto"/>
          </w:tcPr>
          <w:p w:rsidR="000B395F" w:rsidRPr="007D474F" w:rsidRDefault="000B395F" w:rsidP="007D474F">
            <w:pPr>
              <w:spacing w:line="360" w:lineRule="auto"/>
              <w:rPr>
                <w:color w:val="000000"/>
                <w:sz w:val="20"/>
              </w:rPr>
            </w:pPr>
            <w:r w:rsidRPr="007D474F">
              <w:rPr>
                <w:color w:val="000000"/>
                <w:sz w:val="20"/>
              </w:rPr>
              <w:t>Рентабельность затрат</w:t>
            </w:r>
            <w:r w:rsidR="000B11F8" w:rsidRPr="007D474F">
              <w:rPr>
                <w:color w:val="000000"/>
                <w:sz w:val="20"/>
              </w:rPr>
              <w:t>, %</w:t>
            </w:r>
          </w:p>
        </w:tc>
        <w:tc>
          <w:tcPr>
            <w:tcW w:w="678" w:type="pct"/>
            <w:shd w:val="clear" w:color="auto" w:fill="auto"/>
          </w:tcPr>
          <w:p w:rsidR="000B395F" w:rsidRPr="007D474F" w:rsidRDefault="000B395F" w:rsidP="007D474F">
            <w:pPr>
              <w:spacing w:line="360" w:lineRule="auto"/>
              <w:rPr>
                <w:color w:val="000000"/>
                <w:sz w:val="20"/>
              </w:rPr>
            </w:pPr>
            <w:r w:rsidRPr="007D474F">
              <w:rPr>
                <w:color w:val="000000"/>
                <w:sz w:val="20"/>
              </w:rPr>
              <w:t>22,1</w:t>
            </w:r>
          </w:p>
        </w:tc>
        <w:tc>
          <w:tcPr>
            <w:tcW w:w="678" w:type="pct"/>
            <w:shd w:val="clear" w:color="auto" w:fill="auto"/>
          </w:tcPr>
          <w:p w:rsidR="000B395F" w:rsidRPr="007D474F" w:rsidRDefault="000B395F" w:rsidP="007D474F">
            <w:pPr>
              <w:spacing w:line="360" w:lineRule="auto"/>
              <w:rPr>
                <w:color w:val="000000"/>
                <w:sz w:val="20"/>
              </w:rPr>
            </w:pPr>
            <w:r w:rsidRPr="007D474F">
              <w:rPr>
                <w:color w:val="000000"/>
                <w:sz w:val="20"/>
              </w:rPr>
              <w:t>96,7</w:t>
            </w:r>
          </w:p>
        </w:tc>
        <w:tc>
          <w:tcPr>
            <w:tcW w:w="1079" w:type="pct"/>
            <w:shd w:val="clear" w:color="auto" w:fill="auto"/>
          </w:tcPr>
          <w:p w:rsidR="000B395F" w:rsidRPr="007D474F" w:rsidRDefault="000B395F" w:rsidP="007D474F">
            <w:pPr>
              <w:spacing w:line="360" w:lineRule="auto"/>
              <w:rPr>
                <w:color w:val="000000"/>
                <w:sz w:val="20"/>
              </w:rPr>
            </w:pPr>
            <w:r w:rsidRPr="007D474F">
              <w:rPr>
                <w:color w:val="000000"/>
                <w:sz w:val="20"/>
              </w:rPr>
              <w:t>74,6</w:t>
            </w:r>
          </w:p>
        </w:tc>
        <w:tc>
          <w:tcPr>
            <w:tcW w:w="793" w:type="pct"/>
            <w:shd w:val="clear" w:color="auto" w:fill="auto"/>
          </w:tcPr>
          <w:p w:rsidR="000B395F" w:rsidRPr="007D474F" w:rsidRDefault="000B395F" w:rsidP="007D474F">
            <w:pPr>
              <w:spacing w:line="360" w:lineRule="auto"/>
              <w:rPr>
                <w:color w:val="000000"/>
                <w:sz w:val="20"/>
              </w:rPr>
            </w:pPr>
            <w:r w:rsidRPr="007D474F">
              <w:rPr>
                <w:color w:val="000000"/>
                <w:sz w:val="20"/>
              </w:rPr>
              <w:t>438</w:t>
            </w:r>
          </w:p>
        </w:tc>
      </w:tr>
      <w:tr w:rsidR="000B395F" w:rsidRPr="007D474F" w:rsidTr="007D474F">
        <w:trPr>
          <w:cantSplit/>
          <w:jc w:val="center"/>
        </w:trPr>
        <w:tc>
          <w:tcPr>
            <w:tcW w:w="1772" w:type="pct"/>
            <w:shd w:val="clear" w:color="auto" w:fill="auto"/>
          </w:tcPr>
          <w:p w:rsidR="000B395F" w:rsidRPr="007D474F" w:rsidRDefault="000B395F" w:rsidP="007D474F">
            <w:pPr>
              <w:spacing w:line="360" w:lineRule="auto"/>
              <w:rPr>
                <w:color w:val="000000"/>
                <w:sz w:val="20"/>
              </w:rPr>
            </w:pPr>
            <w:r w:rsidRPr="007D474F">
              <w:rPr>
                <w:color w:val="000000"/>
                <w:sz w:val="20"/>
              </w:rPr>
              <w:t>Фондорентабельность</w:t>
            </w:r>
            <w:r w:rsidR="000B11F8" w:rsidRPr="007D474F">
              <w:rPr>
                <w:color w:val="000000"/>
                <w:sz w:val="20"/>
              </w:rPr>
              <w:t>, %</w:t>
            </w:r>
          </w:p>
        </w:tc>
        <w:tc>
          <w:tcPr>
            <w:tcW w:w="678" w:type="pct"/>
            <w:shd w:val="clear" w:color="auto" w:fill="auto"/>
          </w:tcPr>
          <w:p w:rsidR="000B395F" w:rsidRPr="007D474F" w:rsidRDefault="000B395F" w:rsidP="007D474F">
            <w:pPr>
              <w:spacing w:line="360" w:lineRule="auto"/>
              <w:rPr>
                <w:color w:val="000000"/>
                <w:sz w:val="20"/>
              </w:rPr>
            </w:pPr>
            <w:r w:rsidRPr="007D474F">
              <w:rPr>
                <w:color w:val="000000"/>
                <w:sz w:val="20"/>
              </w:rPr>
              <w:t>0,06</w:t>
            </w:r>
          </w:p>
        </w:tc>
        <w:tc>
          <w:tcPr>
            <w:tcW w:w="678" w:type="pct"/>
            <w:shd w:val="clear" w:color="auto" w:fill="auto"/>
          </w:tcPr>
          <w:p w:rsidR="000B395F" w:rsidRPr="007D474F" w:rsidRDefault="000B395F" w:rsidP="007D474F">
            <w:pPr>
              <w:spacing w:line="360" w:lineRule="auto"/>
              <w:rPr>
                <w:color w:val="000000"/>
                <w:sz w:val="20"/>
              </w:rPr>
            </w:pPr>
            <w:r w:rsidRPr="007D474F">
              <w:rPr>
                <w:color w:val="000000"/>
                <w:sz w:val="20"/>
              </w:rPr>
              <w:t>0,33</w:t>
            </w:r>
          </w:p>
        </w:tc>
        <w:tc>
          <w:tcPr>
            <w:tcW w:w="1079" w:type="pct"/>
            <w:shd w:val="clear" w:color="auto" w:fill="auto"/>
          </w:tcPr>
          <w:p w:rsidR="000B395F" w:rsidRPr="007D474F" w:rsidRDefault="000B395F" w:rsidP="007D474F">
            <w:pPr>
              <w:spacing w:line="360" w:lineRule="auto"/>
              <w:rPr>
                <w:color w:val="000000"/>
                <w:sz w:val="20"/>
              </w:rPr>
            </w:pPr>
            <w:r w:rsidRPr="007D474F">
              <w:rPr>
                <w:color w:val="000000"/>
                <w:sz w:val="20"/>
              </w:rPr>
              <w:t>0,27</w:t>
            </w:r>
          </w:p>
        </w:tc>
        <w:tc>
          <w:tcPr>
            <w:tcW w:w="793" w:type="pct"/>
            <w:shd w:val="clear" w:color="auto" w:fill="auto"/>
          </w:tcPr>
          <w:p w:rsidR="000B395F" w:rsidRPr="007D474F" w:rsidRDefault="000B395F" w:rsidP="007D474F">
            <w:pPr>
              <w:spacing w:line="360" w:lineRule="auto"/>
              <w:rPr>
                <w:color w:val="000000"/>
                <w:sz w:val="20"/>
              </w:rPr>
            </w:pPr>
            <w:r w:rsidRPr="007D474F">
              <w:rPr>
                <w:color w:val="000000"/>
                <w:sz w:val="20"/>
              </w:rPr>
              <w:t>550</w:t>
            </w:r>
          </w:p>
        </w:tc>
      </w:tr>
      <w:tr w:rsidR="000B395F" w:rsidRPr="007D474F" w:rsidTr="007D474F">
        <w:trPr>
          <w:cantSplit/>
          <w:jc w:val="center"/>
        </w:trPr>
        <w:tc>
          <w:tcPr>
            <w:tcW w:w="1772" w:type="pct"/>
            <w:shd w:val="clear" w:color="auto" w:fill="auto"/>
          </w:tcPr>
          <w:p w:rsidR="000B395F" w:rsidRPr="007D474F" w:rsidRDefault="000B395F" w:rsidP="007D474F">
            <w:pPr>
              <w:spacing w:line="360" w:lineRule="auto"/>
              <w:rPr>
                <w:color w:val="000000"/>
                <w:sz w:val="20"/>
              </w:rPr>
            </w:pPr>
            <w:r w:rsidRPr="007D474F">
              <w:rPr>
                <w:color w:val="000000"/>
                <w:sz w:val="20"/>
              </w:rPr>
              <w:t>Прибыль в расчете на один кв. м. торговой площади, тыс. руб.</w:t>
            </w:r>
          </w:p>
        </w:tc>
        <w:tc>
          <w:tcPr>
            <w:tcW w:w="678" w:type="pct"/>
            <w:shd w:val="clear" w:color="auto" w:fill="auto"/>
          </w:tcPr>
          <w:p w:rsidR="000B395F" w:rsidRPr="007D474F" w:rsidRDefault="000B395F" w:rsidP="007D474F">
            <w:pPr>
              <w:spacing w:line="360" w:lineRule="auto"/>
              <w:rPr>
                <w:color w:val="000000"/>
                <w:sz w:val="20"/>
              </w:rPr>
            </w:pPr>
            <w:r w:rsidRPr="007D474F">
              <w:rPr>
                <w:color w:val="000000"/>
                <w:sz w:val="20"/>
              </w:rPr>
              <w:t>0,16</w:t>
            </w:r>
          </w:p>
        </w:tc>
        <w:tc>
          <w:tcPr>
            <w:tcW w:w="678" w:type="pct"/>
            <w:shd w:val="clear" w:color="auto" w:fill="auto"/>
          </w:tcPr>
          <w:p w:rsidR="000B395F" w:rsidRPr="007D474F" w:rsidRDefault="000B395F" w:rsidP="007D474F">
            <w:pPr>
              <w:spacing w:line="360" w:lineRule="auto"/>
              <w:rPr>
                <w:color w:val="000000"/>
                <w:sz w:val="20"/>
              </w:rPr>
            </w:pPr>
            <w:r w:rsidRPr="007D474F">
              <w:rPr>
                <w:color w:val="000000"/>
                <w:sz w:val="20"/>
              </w:rPr>
              <w:t>1,06</w:t>
            </w:r>
          </w:p>
        </w:tc>
        <w:tc>
          <w:tcPr>
            <w:tcW w:w="1079" w:type="pct"/>
            <w:shd w:val="clear" w:color="auto" w:fill="auto"/>
          </w:tcPr>
          <w:p w:rsidR="000B395F" w:rsidRPr="007D474F" w:rsidRDefault="000B395F" w:rsidP="007D474F">
            <w:pPr>
              <w:spacing w:line="360" w:lineRule="auto"/>
              <w:rPr>
                <w:color w:val="000000"/>
                <w:sz w:val="20"/>
              </w:rPr>
            </w:pPr>
            <w:r w:rsidRPr="007D474F">
              <w:rPr>
                <w:color w:val="000000"/>
                <w:sz w:val="20"/>
              </w:rPr>
              <w:t>0,9</w:t>
            </w:r>
          </w:p>
        </w:tc>
        <w:tc>
          <w:tcPr>
            <w:tcW w:w="793" w:type="pct"/>
            <w:shd w:val="clear" w:color="auto" w:fill="auto"/>
          </w:tcPr>
          <w:p w:rsidR="000B395F" w:rsidRPr="007D474F" w:rsidRDefault="000B395F" w:rsidP="007D474F">
            <w:pPr>
              <w:spacing w:line="360" w:lineRule="auto"/>
              <w:rPr>
                <w:color w:val="000000"/>
                <w:sz w:val="20"/>
              </w:rPr>
            </w:pPr>
            <w:r w:rsidRPr="007D474F">
              <w:rPr>
                <w:color w:val="000000"/>
                <w:sz w:val="20"/>
              </w:rPr>
              <w:t>663</w:t>
            </w:r>
          </w:p>
        </w:tc>
      </w:tr>
    </w:tbl>
    <w:p w:rsidR="006C26BD" w:rsidRDefault="006C26BD" w:rsidP="000B11F8">
      <w:pPr>
        <w:spacing w:line="360" w:lineRule="auto"/>
        <w:ind w:firstLine="709"/>
        <w:rPr>
          <w:color w:val="000000"/>
        </w:rPr>
      </w:pPr>
    </w:p>
    <w:p w:rsidR="00B61F86" w:rsidRPr="000B11F8" w:rsidRDefault="00B61F86" w:rsidP="000B11F8">
      <w:pPr>
        <w:spacing w:line="360" w:lineRule="auto"/>
        <w:ind w:firstLine="709"/>
        <w:rPr>
          <w:color w:val="000000"/>
        </w:rPr>
      </w:pPr>
      <w:r w:rsidRPr="000B11F8">
        <w:rPr>
          <w:color w:val="000000"/>
        </w:rPr>
        <w:t>С положительной стороны работу торгового предприятия характеризуют показатели рентабельности. По сравнению с 2008</w:t>
      </w:r>
      <w:r w:rsidR="000B11F8">
        <w:rPr>
          <w:color w:val="000000"/>
        </w:rPr>
        <w:t> </w:t>
      </w:r>
      <w:r w:rsidR="000B11F8" w:rsidRPr="000B11F8">
        <w:rPr>
          <w:color w:val="000000"/>
        </w:rPr>
        <w:t>г</w:t>
      </w:r>
      <w:r w:rsidRPr="000B11F8">
        <w:rPr>
          <w:color w:val="000000"/>
        </w:rPr>
        <w:t>. рентабельность продаж возросла более чем в 4 раза (по прибыли от реализации) и на 3</w:t>
      </w:r>
      <w:r w:rsidR="000B11F8" w:rsidRPr="000B11F8">
        <w:rPr>
          <w:color w:val="000000"/>
        </w:rPr>
        <w:t>6</w:t>
      </w:r>
      <w:r w:rsidR="000B11F8">
        <w:rPr>
          <w:color w:val="000000"/>
        </w:rPr>
        <w:t>%</w:t>
      </w:r>
      <w:r w:rsidRPr="000B11F8">
        <w:rPr>
          <w:color w:val="000000"/>
        </w:rPr>
        <w:t xml:space="preserve"> (по балансовой прибыли) – более чем в 3,7 раза и на 22,</w:t>
      </w:r>
      <w:r w:rsidR="000B11F8" w:rsidRPr="000B11F8">
        <w:rPr>
          <w:color w:val="000000"/>
        </w:rPr>
        <w:t>3</w:t>
      </w:r>
      <w:r w:rsidR="000B11F8">
        <w:rPr>
          <w:color w:val="000000"/>
        </w:rPr>
        <w:t>%</w:t>
      </w:r>
      <w:r w:rsidRPr="000B11F8">
        <w:rPr>
          <w:color w:val="000000"/>
        </w:rPr>
        <w:t xml:space="preserve"> или более чем в 3,8 раза (по чистой прибыли).</w:t>
      </w:r>
    </w:p>
    <w:p w:rsidR="000B11F8" w:rsidRDefault="00B61F86" w:rsidP="000B11F8">
      <w:pPr>
        <w:spacing w:line="360" w:lineRule="auto"/>
        <w:ind w:firstLine="709"/>
        <w:rPr>
          <w:color w:val="000000"/>
        </w:rPr>
      </w:pPr>
      <w:r w:rsidRPr="000B11F8">
        <w:rPr>
          <w:color w:val="000000"/>
        </w:rPr>
        <w:t>Рентабельность затрат, соответственно, возросла на 74,</w:t>
      </w:r>
      <w:r w:rsidR="000B11F8" w:rsidRPr="000B11F8">
        <w:rPr>
          <w:color w:val="000000"/>
        </w:rPr>
        <w:t>6</w:t>
      </w:r>
      <w:r w:rsidR="000B11F8">
        <w:rPr>
          <w:color w:val="000000"/>
        </w:rPr>
        <w:t>%</w:t>
      </w:r>
      <w:r w:rsidRPr="000B11F8">
        <w:rPr>
          <w:color w:val="000000"/>
        </w:rPr>
        <w:t xml:space="preserve"> (или</w:t>
      </w:r>
      <w:r w:rsidR="006C26BD">
        <w:rPr>
          <w:color w:val="000000"/>
        </w:rPr>
        <w:t xml:space="preserve"> </w:t>
      </w:r>
      <w:r w:rsidRPr="000B11F8">
        <w:rPr>
          <w:color w:val="000000"/>
        </w:rPr>
        <w:t>более чем в 4,</w:t>
      </w:r>
      <w:r w:rsidR="000B11F8" w:rsidRPr="000B11F8">
        <w:rPr>
          <w:color w:val="000000"/>
        </w:rPr>
        <w:t>4</w:t>
      </w:r>
      <w:r w:rsidR="000B11F8">
        <w:rPr>
          <w:color w:val="000000"/>
        </w:rPr>
        <w:t xml:space="preserve"> </w:t>
      </w:r>
      <w:r w:rsidR="000B11F8" w:rsidRPr="000B11F8">
        <w:rPr>
          <w:color w:val="000000"/>
        </w:rPr>
        <w:t>раза</w:t>
      </w:r>
      <w:r w:rsidRPr="000B11F8">
        <w:rPr>
          <w:color w:val="000000"/>
        </w:rPr>
        <w:t>).</w:t>
      </w:r>
      <w:r w:rsidR="002A7784" w:rsidRPr="000B11F8">
        <w:rPr>
          <w:color w:val="000000"/>
        </w:rPr>
        <w:t xml:space="preserve"> Это говорит о том, что в 2009</w:t>
      </w:r>
      <w:r w:rsidR="000B11F8">
        <w:rPr>
          <w:color w:val="000000"/>
        </w:rPr>
        <w:t> </w:t>
      </w:r>
      <w:r w:rsidR="000B11F8" w:rsidRPr="000B11F8">
        <w:rPr>
          <w:color w:val="000000"/>
        </w:rPr>
        <w:t>г</w:t>
      </w:r>
      <w:r w:rsidR="002A7784" w:rsidRPr="000B11F8">
        <w:rPr>
          <w:color w:val="000000"/>
        </w:rPr>
        <w:t>., деятельность магазина была эффективнее, чем в 2008</w:t>
      </w:r>
      <w:r w:rsidR="000B11F8">
        <w:rPr>
          <w:color w:val="000000"/>
        </w:rPr>
        <w:t> </w:t>
      </w:r>
      <w:r w:rsidR="000B11F8" w:rsidRPr="000B11F8">
        <w:rPr>
          <w:color w:val="000000"/>
        </w:rPr>
        <w:t>г</w:t>
      </w:r>
      <w:r w:rsidR="002A7784" w:rsidRPr="000B11F8">
        <w:rPr>
          <w:color w:val="000000"/>
        </w:rPr>
        <w:t>.</w:t>
      </w:r>
    </w:p>
    <w:p w:rsidR="006C26BD" w:rsidRDefault="006C26BD" w:rsidP="000B11F8">
      <w:pPr>
        <w:spacing w:line="360" w:lineRule="auto"/>
        <w:ind w:firstLine="709"/>
        <w:rPr>
          <w:color w:val="000000"/>
        </w:rPr>
      </w:pPr>
    </w:p>
    <w:p w:rsidR="00524AFF" w:rsidRPr="000B11F8" w:rsidRDefault="003F1BBB" w:rsidP="000B11F8">
      <w:pPr>
        <w:spacing w:line="360" w:lineRule="auto"/>
        <w:ind w:firstLine="709"/>
        <w:rPr>
          <w:b/>
          <w:color w:val="000000"/>
          <w:szCs w:val="18"/>
        </w:rPr>
      </w:pPr>
      <w:r w:rsidRPr="000B11F8">
        <w:rPr>
          <w:b/>
          <w:color w:val="000000"/>
          <w:szCs w:val="18"/>
        </w:rPr>
        <w:t>2</w:t>
      </w:r>
      <w:r w:rsidR="00B92A45" w:rsidRPr="000B11F8">
        <w:rPr>
          <w:b/>
          <w:color w:val="000000"/>
          <w:szCs w:val="18"/>
        </w:rPr>
        <w:t xml:space="preserve">.2 </w:t>
      </w:r>
      <w:r w:rsidR="005737ED" w:rsidRPr="000B11F8">
        <w:rPr>
          <w:b/>
          <w:color w:val="000000"/>
          <w:szCs w:val="18"/>
        </w:rPr>
        <w:t xml:space="preserve">Месторасположения магазина «Кангор», анализ </w:t>
      </w:r>
      <w:r w:rsidR="00B92A45" w:rsidRPr="000B11F8">
        <w:rPr>
          <w:b/>
          <w:color w:val="000000"/>
          <w:szCs w:val="18"/>
        </w:rPr>
        <w:t>потенциальных покупателей</w:t>
      </w:r>
      <w:r w:rsidR="000B11F8">
        <w:rPr>
          <w:b/>
          <w:color w:val="000000"/>
          <w:szCs w:val="18"/>
        </w:rPr>
        <w:t xml:space="preserve"> </w:t>
      </w:r>
      <w:r w:rsidR="006C26BD">
        <w:rPr>
          <w:b/>
          <w:color w:val="000000"/>
          <w:szCs w:val="18"/>
        </w:rPr>
        <w:t>и имиджа магазина</w:t>
      </w:r>
    </w:p>
    <w:p w:rsidR="006C26BD" w:rsidRDefault="006C26BD" w:rsidP="000B11F8">
      <w:pPr>
        <w:spacing w:line="360" w:lineRule="auto"/>
        <w:ind w:firstLine="709"/>
        <w:rPr>
          <w:color w:val="000000"/>
        </w:rPr>
      </w:pPr>
    </w:p>
    <w:p w:rsidR="00B92A45" w:rsidRPr="000B11F8" w:rsidRDefault="000568DE" w:rsidP="000B11F8">
      <w:pPr>
        <w:spacing w:line="360" w:lineRule="auto"/>
        <w:ind w:firstLine="709"/>
        <w:rPr>
          <w:color w:val="000000"/>
        </w:rPr>
      </w:pPr>
      <w:r w:rsidRPr="000B11F8">
        <w:rPr>
          <w:color w:val="000000"/>
        </w:rPr>
        <w:t>Магазин</w:t>
      </w:r>
      <w:r w:rsidR="00A22671" w:rsidRPr="000B11F8">
        <w:rPr>
          <w:color w:val="000000"/>
        </w:rPr>
        <w:t xml:space="preserve"> </w:t>
      </w:r>
      <w:r w:rsidR="000B11F8" w:rsidRPr="000B11F8">
        <w:rPr>
          <w:color w:val="000000"/>
        </w:rPr>
        <w:t>«Кангор» находится в курортной зоне г.</w:t>
      </w:r>
      <w:r w:rsidR="000B11F8">
        <w:rPr>
          <w:color w:val="000000"/>
        </w:rPr>
        <w:t> </w:t>
      </w:r>
      <w:r w:rsidR="000B11F8" w:rsidRPr="000B11F8">
        <w:rPr>
          <w:color w:val="000000"/>
        </w:rPr>
        <w:t>Горячий Ключ.</w:t>
      </w:r>
      <w:r w:rsidR="000B11F8">
        <w:rPr>
          <w:color w:val="000000"/>
        </w:rPr>
        <w:t xml:space="preserve"> </w:t>
      </w:r>
      <w:r w:rsidR="000B11F8" w:rsidRPr="000B11F8">
        <w:rPr>
          <w:color w:val="000000"/>
        </w:rPr>
        <w:t xml:space="preserve">Его место расположения является более удобным для покупателей по сравнению с расположением других торговых точек с аналогичным или похожим </w:t>
      </w:r>
      <w:r w:rsidR="006C26BD" w:rsidRPr="000B11F8">
        <w:rPr>
          <w:color w:val="000000"/>
        </w:rPr>
        <w:t>товарами</w:t>
      </w:r>
      <w:r w:rsidR="000B11F8" w:rsidRPr="000B11F8">
        <w:rPr>
          <w:color w:val="000000"/>
        </w:rPr>
        <w:t>.</w:t>
      </w:r>
      <w:r w:rsidR="000B11F8">
        <w:rPr>
          <w:color w:val="000000"/>
        </w:rPr>
        <w:t xml:space="preserve"> </w:t>
      </w:r>
      <w:r w:rsidR="000B11F8" w:rsidRPr="000B11F8">
        <w:rPr>
          <w:color w:val="000000"/>
        </w:rPr>
        <w:t>Рядом расположены ж/д вокзал,</w:t>
      </w:r>
      <w:r w:rsidR="000B11F8">
        <w:rPr>
          <w:color w:val="000000"/>
        </w:rPr>
        <w:t xml:space="preserve"> </w:t>
      </w:r>
      <w:r w:rsidR="000B11F8" w:rsidRPr="000B11F8">
        <w:rPr>
          <w:color w:val="000000"/>
        </w:rPr>
        <w:t>четыре санатория, продуктовый рынок</w:t>
      </w:r>
      <w:r w:rsidR="000B11F8">
        <w:rPr>
          <w:color w:val="000000"/>
        </w:rPr>
        <w:t xml:space="preserve"> –</w:t>
      </w:r>
      <w:r w:rsidR="000B11F8" w:rsidRPr="000B11F8">
        <w:rPr>
          <w:color w:val="000000"/>
        </w:rPr>
        <w:t xml:space="preserve"> всё это способствует дополнительному притоку покупателей в магазин.</w:t>
      </w:r>
      <w:r w:rsidR="000B11F8">
        <w:rPr>
          <w:color w:val="000000"/>
        </w:rPr>
        <w:t xml:space="preserve"> </w:t>
      </w:r>
      <w:r w:rsidR="000B11F8" w:rsidRPr="000B11F8">
        <w:rPr>
          <w:color w:val="000000"/>
        </w:rPr>
        <w:t>Потенциальные посетители</w:t>
      </w:r>
      <w:r w:rsidR="000B11F8">
        <w:rPr>
          <w:color w:val="000000"/>
        </w:rPr>
        <w:t xml:space="preserve"> </w:t>
      </w:r>
      <w:r w:rsidR="000B11F8" w:rsidRPr="000B11F8">
        <w:rPr>
          <w:color w:val="000000"/>
        </w:rPr>
        <w:t>магазина,</w:t>
      </w:r>
      <w:r w:rsidR="000B11F8">
        <w:rPr>
          <w:color w:val="000000"/>
        </w:rPr>
        <w:t xml:space="preserve"> </w:t>
      </w:r>
      <w:r w:rsidR="000B11F8" w:rsidRPr="000B11F8">
        <w:rPr>
          <w:color w:val="000000"/>
        </w:rPr>
        <w:t>жители ближайшего</w:t>
      </w:r>
      <w:r w:rsidR="000B11F8">
        <w:rPr>
          <w:color w:val="000000"/>
        </w:rPr>
        <w:t xml:space="preserve"> </w:t>
      </w:r>
      <w:r w:rsidR="000B11F8" w:rsidRPr="000B11F8">
        <w:rPr>
          <w:color w:val="000000"/>
        </w:rPr>
        <w:t>микрорайона,</w:t>
      </w:r>
      <w:r w:rsidR="000B11F8">
        <w:rPr>
          <w:color w:val="000000"/>
        </w:rPr>
        <w:t xml:space="preserve"> </w:t>
      </w:r>
      <w:r w:rsidR="000B11F8" w:rsidRPr="000B11F8">
        <w:rPr>
          <w:color w:val="000000"/>
        </w:rPr>
        <w:t>гости города отдыхающие в санаториях, жители других районов, проезжающие</w:t>
      </w:r>
      <w:r w:rsidR="000B11F8">
        <w:rPr>
          <w:color w:val="000000"/>
        </w:rPr>
        <w:t xml:space="preserve"> </w:t>
      </w:r>
      <w:r w:rsidR="000B11F8" w:rsidRPr="000B11F8">
        <w:rPr>
          <w:color w:val="000000"/>
        </w:rPr>
        <w:t xml:space="preserve">мимо автоводители с пассажирами и людей, специально приезжающих в данный магазин за покупками. За время своей работы магазин «Кангор» сформировал в глазах покупателей определенный имидж, которому придерживается ежедневно. К имиджу «Кангор» относятся: соотношение </w:t>
      </w:r>
      <w:r w:rsidR="000B11F8">
        <w:rPr>
          <w:color w:val="000000"/>
        </w:rPr>
        <w:t>«</w:t>
      </w:r>
      <w:r w:rsidR="000B11F8" w:rsidRPr="000B11F8">
        <w:rPr>
          <w:color w:val="000000"/>
        </w:rPr>
        <w:t>цена-качество</w:t>
      </w:r>
      <w:r w:rsidR="000B11F8">
        <w:rPr>
          <w:color w:val="000000"/>
        </w:rPr>
        <w:t>»</w:t>
      </w:r>
      <w:r w:rsidR="006C26BD">
        <w:rPr>
          <w:color w:val="000000"/>
        </w:rPr>
        <w:t xml:space="preserve"> </w:t>
      </w:r>
      <w:r w:rsidR="005737ED" w:rsidRPr="000B11F8">
        <w:rPr>
          <w:color w:val="000000"/>
        </w:rPr>
        <w:t>большой выбор т</w:t>
      </w:r>
      <w:r w:rsidR="003841A4" w:rsidRPr="000B11F8">
        <w:rPr>
          <w:color w:val="000000"/>
        </w:rPr>
        <w:t>ов</w:t>
      </w:r>
      <w:r w:rsidR="005737ED" w:rsidRPr="000B11F8">
        <w:rPr>
          <w:color w:val="000000"/>
        </w:rPr>
        <w:t xml:space="preserve">арного ассортимента; благоприятная </w:t>
      </w:r>
      <w:r w:rsidR="003841A4" w:rsidRPr="000B11F8">
        <w:rPr>
          <w:color w:val="000000"/>
        </w:rPr>
        <w:t>атмосфера магазина;</w:t>
      </w:r>
    </w:p>
    <w:p w:rsidR="005737ED" w:rsidRPr="000B11F8" w:rsidRDefault="005737ED" w:rsidP="000B11F8">
      <w:pPr>
        <w:spacing w:line="360" w:lineRule="auto"/>
        <w:ind w:firstLine="709"/>
        <w:rPr>
          <w:color w:val="000000"/>
        </w:rPr>
      </w:pPr>
      <w:r w:rsidRPr="000B11F8">
        <w:rPr>
          <w:color w:val="000000"/>
        </w:rPr>
        <w:t>внешний вид, вежливость и доброжелательность обслуживающего персонала;</w:t>
      </w:r>
    </w:p>
    <w:p w:rsidR="006C26BD" w:rsidRDefault="003841A4" w:rsidP="000B11F8">
      <w:pPr>
        <w:spacing w:line="360" w:lineRule="auto"/>
        <w:ind w:firstLine="709"/>
        <w:rPr>
          <w:color w:val="000000"/>
        </w:rPr>
      </w:pPr>
      <w:r w:rsidRPr="000B11F8">
        <w:rPr>
          <w:color w:val="000000"/>
        </w:rPr>
        <w:t xml:space="preserve">внешний </w:t>
      </w:r>
      <w:r w:rsidR="005737ED" w:rsidRPr="000B11F8">
        <w:rPr>
          <w:color w:val="000000"/>
        </w:rPr>
        <w:t>вид здания маг</w:t>
      </w:r>
      <w:r w:rsidR="006C26BD">
        <w:rPr>
          <w:color w:val="000000"/>
        </w:rPr>
        <w:t>азина и прилегающей территории;</w:t>
      </w:r>
    </w:p>
    <w:p w:rsidR="006C26BD" w:rsidRDefault="003841A4" w:rsidP="000B11F8">
      <w:pPr>
        <w:spacing w:line="360" w:lineRule="auto"/>
        <w:ind w:firstLine="709"/>
        <w:rPr>
          <w:color w:val="000000"/>
        </w:rPr>
      </w:pPr>
      <w:r w:rsidRPr="000B11F8">
        <w:rPr>
          <w:color w:val="000000"/>
        </w:rPr>
        <w:t>чистота торгового зала и вспомога</w:t>
      </w:r>
      <w:r w:rsidR="006C26BD">
        <w:rPr>
          <w:color w:val="000000"/>
        </w:rPr>
        <w:t>тельных помещений;</w:t>
      </w:r>
    </w:p>
    <w:p w:rsidR="006C26BD" w:rsidRDefault="005737ED" w:rsidP="000B11F8">
      <w:pPr>
        <w:spacing w:line="360" w:lineRule="auto"/>
        <w:ind w:firstLine="709"/>
        <w:rPr>
          <w:color w:val="000000"/>
        </w:rPr>
      </w:pPr>
      <w:r w:rsidRPr="000B11F8">
        <w:rPr>
          <w:color w:val="000000"/>
        </w:rPr>
        <w:t>о</w:t>
      </w:r>
      <w:r w:rsidR="003841A4" w:rsidRPr="000B11F8">
        <w:rPr>
          <w:color w:val="000000"/>
        </w:rPr>
        <w:t>тн</w:t>
      </w:r>
      <w:r w:rsidR="006C26BD">
        <w:rPr>
          <w:color w:val="000000"/>
        </w:rPr>
        <w:t>ошение к проблемам покупателей.</w:t>
      </w:r>
    </w:p>
    <w:p w:rsidR="006C26BD" w:rsidRDefault="006C26BD" w:rsidP="000B11F8">
      <w:pPr>
        <w:spacing w:line="360" w:lineRule="auto"/>
        <w:ind w:firstLine="709"/>
        <w:rPr>
          <w:color w:val="000000"/>
        </w:rPr>
      </w:pPr>
    </w:p>
    <w:p w:rsidR="005737ED" w:rsidRPr="000B11F8" w:rsidRDefault="003F1BBB" w:rsidP="000B11F8">
      <w:pPr>
        <w:spacing w:line="360" w:lineRule="auto"/>
        <w:ind w:firstLine="709"/>
        <w:rPr>
          <w:b/>
          <w:color w:val="000000"/>
          <w:szCs w:val="18"/>
        </w:rPr>
      </w:pPr>
      <w:r w:rsidRPr="006C26BD">
        <w:rPr>
          <w:b/>
          <w:color w:val="000000"/>
        </w:rPr>
        <w:t>2</w:t>
      </w:r>
      <w:r w:rsidR="00B92A45" w:rsidRPr="006C26BD">
        <w:rPr>
          <w:b/>
          <w:color w:val="000000"/>
        </w:rPr>
        <w:t>.3</w:t>
      </w:r>
      <w:r w:rsidR="00B92A45" w:rsidRPr="000B11F8">
        <w:rPr>
          <w:color w:val="000000"/>
        </w:rPr>
        <w:t xml:space="preserve"> </w:t>
      </w:r>
      <w:r w:rsidR="005737ED" w:rsidRPr="000B11F8">
        <w:rPr>
          <w:b/>
          <w:color w:val="000000"/>
          <w:szCs w:val="18"/>
        </w:rPr>
        <w:t>Анализ</w:t>
      </w:r>
      <w:r w:rsidR="000B11F8">
        <w:rPr>
          <w:b/>
          <w:color w:val="000000"/>
          <w:szCs w:val="18"/>
        </w:rPr>
        <w:t xml:space="preserve"> </w:t>
      </w:r>
      <w:r w:rsidR="005737ED" w:rsidRPr="000B11F8">
        <w:rPr>
          <w:b/>
          <w:color w:val="000000"/>
          <w:szCs w:val="18"/>
        </w:rPr>
        <w:t>выбора торговых посредников в ООО</w:t>
      </w:r>
      <w:r w:rsidR="000B11F8">
        <w:rPr>
          <w:b/>
          <w:color w:val="000000"/>
          <w:szCs w:val="18"/>
        </w:rPr>
        <w:t> </w:t>
      </w:r>
      <w:r w:rsidR="000B11F8" w:rsidRPr="000B11F8">
        <w:rPr>
          <w:b/>
          <w:color w:val="000000"/>
          <w:szCs w:val="18"/>
        </w:rPr>
        <w:t>«</w:t>
      </w:r>
      <w:r w:rsidR="006C26BD">
        <w:rPr>
          <w:b/>
          <w:color w:val="000000"/>
          <w:szCs w:val="18"/>
        </w:rPr>
        <w:t>Кангор»</w:t>
      </w:r>
    </w:p>
    <w:p w:rsidR="006C26BD" w:rsidRDefault="006C26BD" w:rsidP="000B11F8">
      <w:pPr>
        <w:spacing w:line="360" w:lineRule="auto"/>
        <w:ind w:firstLine="709"/>
        <w:rPr>
          <w:color w:val="000000"/>
        </w:rPr>
      </w:pPr>
    </w:p>
    <w:p w:rsidR="00A22671" w:rsidRPr="000B11F8" w:rsidRDefault="00A22671" w:rsidP="000B11F8">
      <w:pPr>
        <w:spacing w:line="360" w:lineRule="auto"/>
        <w:ind w:firstLine="709"/>
        <w:rPr>
          <w:color w:val="000000"/>
        </w:rPr>
      </w:pPr>
      <w:r w:rsidRPr="000B11F8">
        <w:rPr>
          <w:color w:val="000000"/>
        </w:rPr>
        <w:t xml:space="preserve">Закупочная работа </w:t>
      </w:r>
      <w:r w:rsidR="000B11F8">
        <w:rPr>
          <w:color w:val="000000"/>
        </w:rPr>
        <w:t>–</w:t>
      </w:r>
      <w:r w:rsidR="000B11F8" w:rsidRPr="000B11F8">
        <w:rPr>
          <w:color w:val="000000"/>
        </w:rPr>
        <w:t xml:space="preserve"> </w:t>
      </w:r>
      <w:r w:rsidRPr="000B11F8">
        <w:rPr>
          <w:color w:val="000000"/>
        </w:rPr>
        <w:t>одна из наиболее ответственных функций торгового предприятия. Правильно организованная, она не только способствует удовлетворению потребительского спроса, но и позволяет уменьшить вероятность коммерческого риска, связанного с отсутствием сбыта товаров.</w:t>
      </w:r>
    </w:p>
    <w:p w:rsidR="00A22671" w:rsidRPr="000B11F8" w:rsidRDefault="00A22671" w:rsidP="000B11F8">
      <w:pPr>
        <w:spacing w:line="360" w:lineRule="auto"/>
        <w:ind w:firstLine="709"/>
        <w:rPr>
          <w:color w:val="000000"/>
        </w:rPr>
      </w:pPr>
      <w:r w:rsidRPr="000B11F8">
        <w:rPr>
          <w:color w:val="000000"/>
        </w:rPr>
        <w:t>Проведению закупочной работы</w:t>
      </w:r>
      <w:r w:rsidR="000B11F8">
        <w:rPr>
          <w:color w:val="000000"/>
        </w:rPr>
        <w:t xml:space="preserve"> </w:t>
      </w:r>
      <w:r w:rsidRPr="000B11F8">
        <w:rPr>
          <w:color w:val="000000"/>
        </w:rPr>
        <w:t>в ООО</w:t>
      </w:r>
      <w:r w:rsidR="000B11F8">
        <w:rPr>
          <w:color w:val="000000"/>
        </w:rPr>
        <w:t> </w:t>
      </w:r>
      <w:r w:rsidR="000B11F8" w:rsidRPr="000B11F8">
        <w:rPr>
          <w:color w:val="000000"/>
        </w:rPr>
        <w:t>«</w:t>
      </w:r>
      <w:r w:rsidRPr="000B11F8">
        <w:rPr>
          <w:color w:val="000000"/>
        </w:rPr>
        <w:t>Кангор» предшествует:</w:t>
      </w:r>
    </w:p>
    <w:p w:rsidR="00A22671" w:rsidRPr="000B11F8" w:rsidRDefault="000B11F8" w:rsidP="000B11F8">
      <w:pPr>
        <w:spacing w:line="360" w:lineRule="auto"/>
        <w:ind w:firstLine="709"/>
        <w:rPr>
          <w:color w:val="000000"/>
        </w:rPr>
      </w:pPr>
      <w:r>
        <w:rPr>
          <w:color w:val="000000"/>
        </w:rPr>
        <w:t>– </w:t>
      </w:r>
      <w:r w:rsidR="00A22671" w:rsidRPr="000B11F8">
        <w:rPr>
          <w:color w:val="000000"/>
        </w:rPr>
        <w:t>изучение и прогнозирование покупательского спроса;</w:t>
      </w:r>
    </w:p>
    <w:p w:rsidR="00A22671" w:rsidRPr="000B11F8" w:rsidRDefault="000B11F8" w:rsidP="000B11F8">
      <w:pPr>
        <w:spacing w:line="360" w:lineRule="auto"/>
        <w:ind w:firstLine="709"/>
        <w:rPr>
          <w:color w:val="000000"/>
        </w:rPr>
      </w:pPr>
      <w:r>
        <w:rPr>
          <w:color w:val="000000"/>
        </w:rPr>
        <w:t>– </w:t>
      </w:r>
      <w:r w:rsidR="00A22671" w:rsidRPr="000B11F8">
        <w:rPr>
          <w:color w:val="000000"/>
        </w:rPr>
        <w:t>определение потребности в товарах;</w:t>
      </w:r>
    </w:p>
    <w:p w:rsidR="00A22671" w:rsidRPr="000B11F8" w:rsidRDefault="000B11F8" w:rsidP="000B11F8">
      <w:pPr>
        <w:spacing w:line="360" w:lineRule="auto"/>
        <w:ind w:firstLine="709"/>
        <w:rPr>
          <w:color w:val="000000"/>
        </w:rPr>
      </w:pPr>
      <w:r>
        <w:rPr>
          <w:color w:val="000000"/>
        </w:rPr>
        <w:t>– </w:t>
      </w:r>
      <w:r w:rsidR="00A22671" w:rsidRPr="000B11F8">
        <w:rPr>
          <w:color w:val="000000"/>
        </w:rPr>
        <w:t>выявление источников поступления товаров и выбор поставщиков;</w:t>
      </w:r>
    </w:p>
    <w:p w:rsidR="00A22671" w:rsidRPr="000B11F8" w:rsidRDefault="000B11F8" w:rsidP="000B11F8">
      <w:pPr>
        <w:spacing w:line="360" w:lineRule="auto"/>
        <w:ind w:firstLine="709"/>
        <w:rPr>
          <w:color w:val="000000"/>
        </w:rPr>
      </w:pPr>
      <w:r>
        <w:rPr>
          <w:color w:val="000000"/>
        </w:rPr>
        <w:t>– </w:t>
      </w:r>
      <w:r w:rsidR="00A22671" w:rsidRPr="000B11F8">
        <w:rPr>
          <w:color w:val="000000"/>
        </w:rPr>
        <w:t>установление хозяйственных связей с поставщиками.</w:t>
      </w:r>
    </w:p>
    <w:p w:rsidR="00B92A45" w:rsidRPr="000B11F8" w:rsidRDefault="00A22671" w:rsidP="000B11F8">
      <w:pPr>
        <w:spacing w:line="360" w:lineRule="auto"/>
        <w:ind w:firstLine="709"/>
        <w:rPr>
          <w:color w:val="000000"/>
        </w:rPr>
      </w:pPr>
      <w:r w:rsidRPr="000B11F8">
        <w:rPr>
          <w:color w:val="000000"/>
        </w:rPr>
        <w:t>Под связями понимаются складывающиеся между покупателями и поставщиками товаров экономические, организационные, коммерческие, финансовые, правовые и другие отношения.</w:t>
      </w:r>
      <w:r w:rsidR="000B11F8">
        <w:rPr>
          <w:color w:val="000000"/>
        </w:rPr>
        <w:t xml:space="preserve"> </w:t>
      </w:r>
      <w:r w:rsidRPr="000B11F8">
        <w:rPr>
          <w:color w:val="000000"/>
        </w:rPr>
        <w:t>Взаимоотношения между</w:t>
      </w:r>
      <w:r w:rsidR="006C26BD">
        <w:rPr>
          <w:color w:val="000000"/>
        </w:rPr>
        <w:t xml:space="preserve"> </w:t>
      </w:r>
      <w:r w:rsidRPr="000B11F8">
        <w:rPr>
          <w:color w:val="000000"/>
        </w:rPr>
        <w:t>поставщиками возникают в процессе купли-продажи и строятся на базе</w:t>
      </w:r>
      <w:r w:rsidR="000B11F8">
        <w:rPr>
          <w:color w:val="000000"/>
        </w:rPr>
        <w:t xml:space="preserve"> </w:t>
      </w:r>
      <w:r w:rsidRPr="000B11F8">
        <w:rPr>
          <w:color w:val="000000"/>
        </w:rPr>
        <w:t xml:space="preserve">– договора поставки. Необходимость в данном договоре возникает, когда между поставщиком и покупателем устанавливаются длительные хозяйственные связи. В Гражданском Кодексе </w:t>
      </w:r>
      <w:r w:rsidRPr="006C26BD">
        <w:rPr>
          <w:color w:val="000000"/>
        </w:rPr>
        <w:t>договор поставки</w:t>
      </w:r>
      <w:r w:rsidRPr="000B11F8">
        <w:rPr>
          <w:color w:val="000000"/>
        </w:rPr>
        <w:t xml:space="preserve"> определён как договор, по которому поставщик-продавец, осуществляющий предпринимательскую деятельность, обязуется передать в обусловленный срок или сроки производимые или закупаемые им товары покупателю для использования в предпринимательской деятельности или иных целях, не связанных с личным, домашним и иным </w:t>
      </w:r>
      <w:r w:rsidR="00524AFF" w:rsidRPr="000B11F8">
        <w:rPr>
          <w:color w:val="000000"/>
        </w:rPr>
        <w:t>подобным использованием.</w:t>
      </w:r>
    </w:p>
    <w:p w:rsidR="00910BFD" w:rsidRPr="000B11F8" w:rsidRDefault="00A22671" w:rsidP="000B11F8">
      <w:pPr>
        <w:tabs>
          <w:tab w:val="left" w:pos="1785"/>
        </w:tabs>
        <w:spacing w:line="360" w:lineRule="auto"/>
        <w:ind w:firstLine="709"/>
        <w:rPr>
          <w:color w:val="000000"/>
        </w:rPr>
      </w:pPr>
      <w:r w:rsidRPr="000B11F8">
        <w:rPr>
          <w:color w:val="000000"/>
        </w:rPr>
        <w:t>Технология закупки товаров ООО</w:t>
      </w:r>
      <w:r w:rsidR="000B11F8">
        <w:rPr>
          <w:color w:val="000000"/>
        </w:rPr>
        <w:t> </w:t>
      </w:r>
      <w:r w:rsidR="000B11F8" w:rsidRPr="000B11F8">
        <w:rPr>
          <w:color w:val="000000"/>
        </w:rPr>
        <w:t>«</w:t>
      </w:r>
      <w:r w:rsidRPr="000B11F8">
        <w:rPr>
          <w:color w:val="000000"/>
        </w:rPr>
        <w:t>Кангор» различна и зависит от источников их поступления</w:t>
      </w:r>
      <w:r w:rsidR="00B92A45" w:rsidRPr="000B11F8">
        <w:rPr>
          <w:color w:val="000000"/>
        </w:rPr>
        <w:t>, предлагаемой продукции, цены и качества.</w:t>
      </w:r>
      <w:r w:rsidR="000B11F8">
        <w:rPr>
          <w:color w:val="000000"/>
        </w:rPr>
        <w:t xml:space="preserve"> </w:t>
      </w:r>
      <w:r w:rsidRPr="000B11F8">
        <w:rPr>
          <w:color w:val="000000"/>
        </w:rPr>
        <w:t>Закупка товаров ведётся непосредственно у изготовителей, на оптовых складах, оптовых ярмарках</w:t>
      </w:r>
      <w:r w:rsidR="00B92A45" w:rsidRPr="000B11F8">
        <w:rPr>
          <w:color w:val="000000"/>
        </w:rPr>
        <w:t>.</w:t>
      </w:r>
      <w:r w:rsidR="00910BFD" w:rsidRPr="000B11F8">
        <w:rPr>
          <w:color w:val="000000"/>
        </w:rPr>
        <w:t xml:space="preserve"> Проанализируем поставщиков продукции:</w:t>
      </w:r>
    </w:p>
    <w:p w:rsidR="00910BFD" w:rsidRPr="000B11F8" w:rsidRDefault="000B11F8" w:rsidP="000B11F8">
      <w:pPr>
        <w:tabs>
          <w:tab w:val="left" w:pos="1785"/>
        </w:tabs>
        <w:spacing w:line="360" w:lineRule="auto"/>
        <w:ind w:firstLine="709"/>
        <w:rPr>
          <w:color w:val="000000"/>
        </w:rPr>
      </w:pPr>
      <w:r>
        <w:rPr>
          <w:color w:val="000000"/>
        </w:rPr>
        <w:t xml:space="preserve">– </w:t>
      </w:r>
      <w:r w:rsidRPr="000B11F8">
        <w:rPr>
          <w:color w:val="000000"/>
        </w:rPr>
        <w:t>О</w:t>
      </w:r>
      <w:r w:rsidR="00910BFD" w:rsidRPr="000B11F8">
        <w:rPr>
          <w:color w:val="000000"/>
        </w:rPr>
        <w:t>АО</w:t>
      </w:r>
      <w:r>
        <w:rPr>
          <w:color w:val="000000"/>
        </w:rPr>
        <w:t> </w:t>
      </w:r>
      <w:r w:rsidRPr="000B11F8">
        <w:rPr>
          <w:color w:val="000000"/>
        </w:rPr>
        <w:t>«</w:t>
      </w:r>
      <w:r w:rsidR="00910BFD" w:rsidRPr="000B11F8">
        <w:rPr>
          <w:color w:val="000000"/>
        </w:rPr>
        <w:t>Горячеключевская мебе</w:t>
      </w:r>
      <w:r w:rsidR="002A7784" w:rsidRPr="000B11F8">
        <w:rPr>
          <w:color w:val="000000"/>
        </w:rPr>
        <w:t>льная фабрика»</w:t>
      </w:r>
      <w:r>
        <w:rPr>
          <w:color w:val="000000"/>
        </w:rPr>
        <w:t xml:space="preserve"> </w:t>
      </w:r>
      <w:r w:rsidR="002A7784" w:rsidRPr="000B11F8">
        <w:rPr>
          <w:color w:val="000000"/>
        </w:rPr>
        <w:t>поставщик мебели,</w:t>
      </w:r>
      <w:r>
        <w:rPr>
          <w:color w:val="000000"/>
        </w:rPr>
        <w:t xml:space="preserve"> </w:t>
      </w:r>
      <w:r w:rsidR="002A7784" w:rsidRPr="000B11F8">
        <w:rPr>
          <w:color w:val="000000"/>
        </w:rPr>
        <w:t>является непосредственно её производителем;</w:t>
      </w:r>
    </w:p>
    <w:p w:rsidR="00910BFD" w:rsidRPr="000B11F8" w:rsidRDefault="000B11F8" w:rsidP="000B11F8">
      <w:pPr>
        <w:tabs>
          <w:tab w:val="left" w:pos="1785"/>
        </w:tabs>
        <w:spacing w:line="360" w:lineRule="auto"/>
        <w:ind w:firstLine="709"/>
        <w:rPr>
          <w:color w:val="000000"/>
        </w:rPr>
      </w:pPr>
      <w:r>
        <w:rPr>
          <w:color w:val="000000"/>
        </w:rPr>
        <w:t xml:space="preserve">– </w:t>
      </w:r>
      <w:r w:rsidRPr="000B11F8">
        <w:rPr>
          <w:color w:val="000000"/>
        </w:rPr>
        <w:t>И</w:t>
      </w:r>
      <w:r w:rsidR="00910BFD" w:rsidRPr="000B11F8">
        <w:rPr>
          <w:color w:val="000000"/>
        </w:rPr>
        <w:t>П Крылова</w:t>
      </w:r>
      <w:r w:rsidR="00212EE2" w:rsidRPr="000B11F8">
        <w:rPr>
          <w:color w:val="000000"/>
        </w:rPr>
        <w:t>, оптовик смешанного ассортимента</w:t>
      </w:r>
      <w:r w:rsidR="002A7784" w:rsidRPr="000B11F8">
        <w:rPr>
          <w:color w:val="000000"/>
        </w:rPr>
        <w:t>,</w:t>
      </w:r>
      <w:r w:rsidR="00910BFD" w:rsidRPr="000B11F8">
        <w:rPr>
          <w:color w:val="000000"/>
        </w:rPr>
        <w:t xml:space="preserve"> поставщик парфюмерных изделий, туалетного и хозяйственного мыла;</w:t>
      </w:r>
    </w:p>
    <w:p w:rsidR="00910BFD" w:rsidRPr="000B11F8" w:rsidRDefault="000B11F8" w:rsidP="000B11F8">
      <w:pPr>
        <w:tabs>
          <w:tab w:val="left" w:pos="1785"/>
        </w:tabs>
        <w:spacing w:line="360" w:lineRule="auto"/>
        <w:ind w:firstLine="709"/>
        <w:rPr>
          <w:color w:val="000000"/>
        </w:rPr>
      </w:pPr>
      <w:r>
        <w:rPr>
          <w:color w:val="000000"/>
        </w:rPr>
        <w:t xml:space="preserve">– </w:t>
      </w:r>
      <w:r w:rsidRPr="000B11F8">
        <w:rPr>
          <w:color w:val="000000"/>
        </w:rPr>
        <w:t>О</w:t>
      </w:r>
      <w:r w:rsidR="0017009F" w:rsidRPr="000B11F8">
        <w:rPr>
          <w:color w:val="000000"/>
        </w:rPr>
        <w:t>ОО</w:t>
      </w:r>
      <w:r>
        <w:rPr>
          <w:color w:val="000000"/>
        </w:rPr>
        <w:t> </w:t>
      </w:r>
      <w:r w:rsidRPr="000B11F8">
        <w:rPr>
          <w:color w:val="000000"/>
        </w:rPr>
        <w:t>«</w:t>
      </w:r>
      <w:r w:rsidR="0017009F" w:rsidRPr="000B11F8">
        <w:rPr>
          <w:color w:val="000000"/>
        </w:rPr>
        <w:t>Строитель»</w:t>
      </w:r>
      <w:r w:rsidR="00212EE2" w:rsidRPr="000B11F8">
        <w:rPr>
          <w:color w:val="000000"/>
        </w:rPr>
        <w:t>, оптовик с полным циклом обслуживания</w:t>
      </w:r>
      <w:r w:rsidR="002A7784" w:rsidRPr="000B11F8">
        <w:rPr>
          <w:color w:val="000000"/>
        </w:rPr>
        <w:t xml:space="preserve">, </w:t>
      </w:r>
      <w:r w:rsidR="00910BFD" w:rsidRPr="000B11F8">
        <w:rPr>
          <w:color w:val="000000"/>
        </w:rPr>
        <w:t>поставщик строительных материалов;</w:t>
      </w:r>
    </w:p>
    <w:p w:rsidR="00910BFD" w:rsidRPr="000B11F8" w:rsidRDefault="000B11F8" w:rsidP="000B11F8">
      <w:pPr>
        <w:tabs>
          <w:tab w:val="left" w:pos="1785"/>
        </w:tabs>
        <w:spacing w:line="360" w:lineRule="auto"/>
        <w:ind w:firstLine="709"/>
        <w:rPr>
          <w:color w:val="000000"/>
        </w:rPr>
      </w:pPr>
      <w:r>
        <w:rPr>
          <w:color w:val="000000"/>
        </w:rPr>
        <w:t xml:space="preserve">– </w:t>
      </w:r>
      <w:r w:rsidRPr="000B11F8">
        <w:rPr>
          <w:color w:val="000000"/>
        </w:rPr>
        <w:t>О</w:t>
      </w:r>
      <w:r w:rsidR="00910BFD" w:rsidRPr="000B11F8">
        <w:rPr>
          <w:color w:val="000000"/>
        </w:rPr>
        <w:t>ОО</w:t>
      </w:r>
      <w:r>
        <w:rPr>
          <w:color w:val="000000"/>
        </w:rPr>
        <w:t> </w:t>
      </w:r>
      <w:r w:rsidRPr="000B11F8">
        <w:rPr>
          <w:color w:val="000000"/>
        </w:rPr>
        <w:t>«</w:t>
      </w:r>
      <w:r w:rsidR="00910BFD" w:rsidRPr="000B11F8">
        <w:rPr>
          <w:color w:val="000000"/>
        </w:rPr>
        <w:t>Туфелька»</w:t>
      </w:r>
      <w:r w:rsidR="0017009F" w:rsidRPr="000B11F8">
        <w:rPr>
          <w:color w:val="000000"/>
        </w:rPr>
        <w:t>, оптовый посредник,</w:t>
      </w:r>
      <w:r>
        <w:rPr>
          <w:color w:val="000000"/>
        </w:rPr>
        <w:t xml:space="preserve"> </w:t>
      </w:r>
      <w:r w:rsidR="00910BFD" w:rsidRPr="000B11F8">
        <w:rPr>
          <w:color w:val="000000"/>
        </w:rPr>
        <w:t>поставщик кожаной обуви»</w:t>
      </w:r>
    </w:p>
    <w:p w:rsidR="000B11F8" w:rsidRDefault="000B11F8" w:rsidP="000B11F8">
      <w:pPr>
        <w:tabs>
          <w:tab w:val="left" w:pos="1785"/>
        </w:tabs>
        <w:spacing w:line="360" w:lineRule="auto"/>
        <w:ind w:firstLine="709"/>
        <w:rPr>
          <w:color w:val="000000"/>
        </w:rPr>
      </w:pPr>
      <w:r>
        <w:rPr>
          <w:color w:val="000000"/>
        </w:rPr>
        <w:t xml:space="preserve">– </w:t>
      </w:r>
      <w:r w:rsidRPr="000B11F8">
        <w:rPr>
          <w:color w:val="000000"/>
        </w:rPr>
        <w:t>И</w:t>
      </w:r>
      <w:r w:rsidR="00910BFD" w:rsidRPr="000B11F8">
        <w:rPr>
          <w:color w:val="000000"/>
        </w:rPr>
        <w:t>П Гладышева поставщик посуды, тканей.</w:t>
      </w:r>
    </w:p>
    <w:p w:rsidR="00A22671" w:rsidRPr="000B11F8" w:rsidRDefault="00910BFD" w:rsidP="000B11F8">
      <w:pPr>
        <w:tabs>
          <w:tab w:val="left" w:pos="1785"/>
        </w:tabs>
        <w:spacing w:line="360" w:lineRule="auto"/>
        <w:ind w:firstLine="709"/>
        <w:rPr>
          <w:color w:val="000000"/>
        </w:rPr>
      </w:pPr>
      <w:r w:rsidRPr="000B11F8">
        <w:rPr>
          <w:color w:val="000000"/>
        </w:rPr>
        <w:t xml:space="preserve">Приём всех </w:t>
      </w:r>
      <w:r w:rsidR="00A22671" w:rsidRPr="000B11F8">
        <w:rPr>
          <w:color w:val="000000"/>
        </w:rPr>
        <w:t xml:space="preserve">товаров осуществляется по предъявлении изготовителем </w:t>
      </w:r>
      <w:r w:rsidRPr="000B11F8">
        <w:rPr>
          <w:color w:val="000000"/>
        </w:rPr>
        <w:t>или</w:t>
      </w:r>
      <w:r w:rsidR="006C26BD">
        <w:rPr>
          <w:color w:val="000000"/>
        </w:rPr>
        <w:t xml:space="preserve"> </w:t>
      </w:r>
      <w:r w:rsidRPr="000B11F8">
        <w:rPr>
          <w:color w:val="000000"/>
        </w:rPr>
        <w:t xml:space="preserve">оптовым посредником </w:t>
      </w:r>
      <w:r w:rsidR="00A22671" w:rsidRPr="000B11F8">
        <w:rPr>
          <w:color w:val="000000"/>
        </w:rPr>
        <w:t>соответствующих документов (ре</w:t>
      </w:r>
      <w:r w:rsidRPr="000B11F8">
        <w:rPr>
          <w:color w:val="000000"/>
        </w:rPr>
        <w:t xml:space="preserve">гистрационного удостоверения, сертификата, </w:t>
      </w:r>
      <w:r w:rsidR="00A22671" w:rsidRPr="000B11F8">
        <w:rPr>
          <w:color w:val="000000"/>
        </w:rPr>
        <w:t>патента</w:t>
      </w:r>
      <w:r w:rsidRPr="000B11F8">
        <w:rPr>
          <w:color w:val="000000"/>
        </w:rPr>
        <w:t>, лицензии</w:t>
      </w:r>
      <w:r w:rsidR="00A22671" w:rsidRPr="000B11F8">
        <w:rPr>
          <w:color w:val="000000"/>
        </w:rPr>
        <w:t xml:space="preserve">, </w:t>
      </w:r>
      <w:r w:rsidRPr="000B11F8">
        <w:rPr>
          <w:color w:val="000000"/>
        </w:rPr>
        <w:t>и других документов удостоверяющих качество и</w:t>
      </w:r>
      <w:r w:rsidR="000B11F8">
        <w:rPr>
          <w:color w:val="000000"/>
        </w:rPr>
        <w:t xml:space="preserve"> </w:t>
      </w:r>
      <w:r w:rsidR="00A22671" w:rsidRPr="000B11F8">
        <w:rPr>
          <w:color w:val="000000"/>
        </w:rPr>
        <w:t>безопасность продукции для здоровья и жизни</w:t>
      </w:r>
      <w:r w:rsidR="006C26BD">
        <w:rPr>
          <w:color w:val="000000"/>
        </w:rPr>
        <w:t xml:space="preserve"> </w:t>
      </w:r>
      <w:r w:rsidR="00A22671" w:rsidRPr="000B11F8">
        <w:rPr>
          <w:color w:val="000000"/>
        </w:rPr>
        <w:t>потребителей. Вся документация оформляется в двух экземплярах.</w:t>
      </w:r>
    </w:p>
    <w:p w:rsidR="000568DE" w:rsidRPr="000B11F8" w:rsidRDefault="00383C86" w:rsidP="000B11F8">
      <w:pPr>
        <w:spacing w:line="360" w:lineRule="auto"/>
        <w:ind w:firstLine="709"/>
        <w:rPr>
          <w:color w:val="000000"/>
        </w:rPr>
      </w:pPr>
      <w:r w:rsidRPr="000B11F8">
        <w:rPr>
          <w:color w:val="000000"/>
        </w:rPr>
        <w:t>ООО</w:t>
      </w:r>
      <w:r w:rsidR="000B11F8">
        <w:rPr>
          <w:color w:val="000000"/>
        </w:rPr>
        <w:t> </w:t>
      </w:r>
      <w:r w:rsidR="000B11F8" w:rsidRPr="000B11F8">
        <w:rPr>
          <w:color w:val="000000"/>
        </w:rPr>
        <w:t>«</w:t>
      </w:r>
      <w:r w:rsidRPr="000B11F8">
        <w:rPr>
          <w:color w:val="000000"/>
        </w:rPr>
        <w:t>Кангор» получает товары только централизованной доставкой, так как это является наиболее эффективным методом товароснабжения (осуществляется сил</w:t>
      </w:r>
      <w:bookmarkStart w:id="5" w:name="_Toc453646837"/>
      <w:r w:rsidR="008B2E92" w:rsidRPr="000B11F8">
        <w:rPr>
          <w:color w:val="000000"/>
        </w:rPr>
        <w:t>ами и средствами поставщиков</w:t>
      </w:r>
      <w:r w:rsidR="0059381B" w:rsidRPr="000B11F8">
        <w:rPr>
          <w:color w:val="000000"/>
        </w:rPr>
        <w:t>).</w:t>
      </w:r>
    </w:p>
    <w:p w:rsidR="008B2E92" w:rsidRPr="000B11F8" w:rsidRDefault="008B2E92" w:rsidP="000B11F8">
      <w:pPr>
        <w:spacing w:line="360" w:lineRule="auto"/>
        <w:ind w:firstLine="709"/>
        <w:rPr>
          <w:color w:val="000000"/>
        </w:rPr>
      </w:pPr>
      <w:r w:rsidRPr="000B11F8">
        <w:rPr>
          <w:color w:val="000000"/>
        </w:rPr>
        <w:t>Политика закупок магазина ориентируется, с одной стороны, на конкурентный покупательский спрос, а с другой стороны, на возможность получения необходимой доли прибыли с данного товара.</w:t>
      </w:r>
    </w:p>
    <w:p w:rsidR="00212EE2" w:rsidRDefault="00212EE2" w:rsidP="000B11F8">
      <w:pPr>
        <w:spacing w:line="360" w:lineRule="auto"/>
        <w:ind w:firstLine="709"/>
        <w:rPr>
          <w:color w:val="000000"/>
        </w:rPr>
      </w:pPr>
    </w:p>
    <w:p w:rsidR="006C26BD" w:rsidRPr="000B11F8" w:rsidRDefault="006C26BD" w:rsidP="000B11F8">
      <w:pPr>
        <w:spacing w:line="360" w:lineRule="auto"/>
        <w:ind w:firstLine="709"/>
        <w:rPr>
          <w:color w:val="000000"/>
        </w:rPr>
      </w:pPr>
    </w:p>
    <w:p w:rsidR="00212EE2" w:rsidRPr="006C26BD" w:rsidRDefault="006C26BD" w:rsidP="000B11F8">
      <w:pPr>
        <w:spacing w:line="360" w:lineRule="auto"/>
        <w:ind w:firstLine="709"/>
        <w:rPr>
          <w:b/>
          <w:bCs/>
          <w:color w:val="000000"/>
          <w:kern w:val="32"/>
        </w:rPr>
      </w:pPr>
      <w:bookmarkStart w:id="6" w:name="_Toc453646844"/>
      <w:bookmarkEnd w:id="5"/>
      <w:r>
        <w:rPr>
          <w:b/>
          <w:bCs/>
          <w:color w:val="000000"/>
          <w:kern w:val="32"/>
        </w:rPr>
        <w:br w:type="page"/>
      </w:r>
      <w:r w:rsidR="00212EE2" w:rsidRPr="006C26BD">
        <w:rPr>
          <w:b/>
          <w:bCs/>
          <w:color w:val="000000"/>
          <w:kern w:val="32"/>
        </w:rPr>
        <w:t>3. Мероприятия по совершенствованию работы ООО</w:t>
      </w:r>
      <w:r w:rsidR="000B11F8" w:rsidRPr="006C26BD">
        <w:rPr>
          <w:b/>
          <w:bCs/>
          <w:color w:val="000000"/>
          <w:kern w:val="32"/>
        </w:rPr>
        <w:t> «</w:t>
      </w:r>
      <w:r w:rsidR="00212EE2" w:rsidRPr="006C26BD">
        <w:rPr>
          <w:b/>
          <w:bCs/>
          <w:color w:val="000000"/>
          <w:kern w:val="32"/>
        </w:rPr>
        <w:t>Кангор»</w:t>
      </w:r>
    </w:p>
    <w:p w:rsidR="006C26BD" w:rsidRDefault="006C26BD" w:rsidP="000B11F8">
      <w:pPr>
        <w:spacing w:line="360" w:lineRule="auto"/>
        <w:ind w:firstLine="709"/>
        <w:rPr>
          <w:bCs/>
          <w:color w:val="000000"/>
          <w:kern w:val="32"/>
        </w:rPr>
      </w:pPr>
    </w:p>
    <w:p w:rsidR="00212EE2" w:rsidRPr="000B11F8" w:rsidRDefault="00212EE2" w:rsidP="000B11F8">
      <w:pPr>
        <w:spacing w:line="360" w:lineRule="auto"/>
        <w:ind w:firstLine="709"/>
        <w:rPr>
          <w:bCs/>
          <w:color w:val="000000"/>
          <w:kern w:val="32"/>
        </w:rPr>
      </w:pPr>
      <w:r w:rsidRPr="000B11F8">
        <w:rPr>
          <w:bCs/>
          <w:color w:val="000000"/>
          <w:kern w:val="32"/>
        </w:rPr>
        <w:t>В результате детального рассмотрения и анализа основных показателей деятельности</w:t>
      </w:r>
      <w:r w:rsidR="000B11F8">
        <w:rPr>
          <w:bCs/>
          <w:color w:val="000000"/>
          <w:kern w:val="32"/>
        </w:rPr>
        <w:t xml:space="preserve"> </w:t>
      </w:r>
      <w:r w:rsidRPr="000B11F8">
        <w:rPr>
          <w:bCs/>
          <w:color w:val="000000"/>
          <w:kern w:val="32"/>
        </w:rPr>
        <w:t>магазина «Кангор»</w:t>
      </w:r>
      <w:r w:rsidR="000B11F8">
        <w:rPr>
          <w:bCs/>
          <w:color w:val="000000"/>
          <w:kern w:val="32"/>
        </w:rPr>
        <w:t xml:space="preserve"> </w:t>
      </w:r>
      <w:r w:rsidRPr="000B11F8">
        <w:rPr>
          <w:bCs/>
          <w:color w:val="000000"/>
          <w:kern w:val="32"/>
        </w:rPr>
        <w:t>можно пре</w:t>
      </w:r>
      <w:r w:rsidR="00FC11EE" w:rsidRPr="000B11F8">
        <w:rPr>
          <w:bCs/>
          <w:color w:val="000000"/>
          <w:kern w:val="32"/>
        </w:rPr>
        <w:t>дложить следующие мероприятия по совершенствованию</w:t>
      </w:r>
      <w:r w:rsidR="000B11F8">
        <w:rPr>
          <w:bCs/>
          <w:color w:val="000000"/>
          <w:kern w:val="32"/>
        </w:rPr>
        <w:t xml:space="preserve"> </w:t>
      </w:r>
      <w:r w:rsidR="00FC11EE" w:rsidRPr="000B11F8">
        <w:rPr>
          <w:bCs/>
          <w:color w:val="000000"/>
          <w:kern w:val="32"/>
        </w:rPr>
        <w:t>работы.</w:t>
      </w:r>
    </w:p>
    <w:p w:rsidR="000F5ABA" w:rsidRPr="000B11F8" w:rsidRDefault="00FC11EE" w:rsidP="000B11F8">
      <w:pPr>
        <w:spacing w:line="360" w:lineRule="auto"/>
        <w:ind w:firstLine="709"/>
        <w:rPr>
          <w:bCs/>
          <w:color w:val="000000"/>
          <w:kern w:val="32"/>
        </w:rPr>
      </w:pPr>
      <w:r w:rsidRPr="000B11F8">
        <w:rPr>
          <w:bCs/>
          <w:color w:val="000000"/>
          <w:kern w:val="32"/>
        </w:rPr>
        <w:t xml:space="preserve">1. </w:t>
      </w:r>
      <w:r w:rsidR="004E7C5E" w:rsidRPr="000B11F8">
        <w:rPr>
          <w:bCs/>
          <w:color w:val="000000"/>
          <w:kern w:val="32"/>
        </w:rPr>
        <w:t>Большая часть торговой площади магазина</w:t>
      </w:r>
      <w:r w:rsidR="000B11F8">
        <w:rPr>
          <w:bCs/>
          <w:color w:val="000000"/>
          <w:kern w:val="32"/>
        </w:rPr>
        <w:t xml:space="preserve"> </w:t>
      </w:r>
      <w:r w:rsidR="004E7C5E" w:rsidRPr="000B11F8">
        <w:rPr>
          <w:bCs/>
          <w:color w:val="000000"/>
          <w:kern w:val="32"/>
        </w:rPr>
        <w:t>не задействована, на данной площади можно установить прилавки и холодильники для продажи</w:t>
      </w:r>
      <w:r w:rsidR="000B11F8">
        <w:rPr>
          <w:bCs/>
          <w:color w:val="000000"/>
          <w:kern w:val="32"/>
        </w:rPr>
        <w:t xml:space="preserve"> </w:t>
      </w:r>
      <w:r w:rsidR="000F5ABA" w:rsidRPr="000B11F8">
        <w:rPr>
          <w:bCs/>
          <w:color w:val="000000"/>
          <w:kern w:val="32"/>
        </w:rPr>
        <w:t>наиболее</w:t>
      </w:r>
      <w:r w:rsidR="000B11F8">
        <w:rPr>
          <w:bCs/>
          <w:color w:val="000000"/>
          <w:kern w:val="32"/>
        </w:rPr>
        <w:t xml:space="preserve"> </w:t>
      </w:r>
      <w:r w:rsidR="000F5ABA" w:rsidRPr="000B11F8">
        <w:rPr>
          <w:bCs/>
          <w:color w:val="000000"/>
          <w:kern w:val="32"/>
        </w:rPr>
        <w:t>востребованной продукции согласно летнего сезона, к этой продукции</w:t>
      </w:r>
      <w:r w:rsidR="000B11F8">
        <w:rPr>
          <w:bCs/>
          <w:color w:val="000000"/>
          <w:kern w:val="32"/>
        </w:rPr>
        <w:t xml:space="preserve"> </w:t>
      </w:r>
      <w:r w:rsidR="000F5ABA" w:rsidRPr="000B11F8">
        <w:rPr>
          <w:bCs/>
          <w:color w:val="000000"/>
          <w:kern w:val="32"/>
        </w:rPr>
        <w:t>относятся</w:t>
      </w:r>
      <w:r w:rsidR="003D7703" w:rsidRPr="000B11F8">
        <w:rPr>
          <w:bCs/>
          <w:color w:val="000000"/>
          <w:kern w:val="32"/>
        </w:rPr>
        <w:t>, минеральная вода,</w:t>
      </w:r>
      <w:r w:rsidR="000B11F8">
        <w:rPr>
          <w:bCs/>
          <w:color w:val="000000"/>
          <w:kern w:val="32"/>
        </w:rPr>
        <w:t xml:space="preserve"> </w:t>
      </w:r>
      <w:r w:rsidR="003D7703" w:rsidRPr="000B11F8">
        <w:rPr>
          <w:bCs/>
          <w:color w:val="000000"/>
          <w:kern w:val="32"/>
        </w:rPr>
        <w:t>напитки</w:t>
      </w:r>
      <w:r w:rsidR="000F5ABA" w:rsidRPr="000B11F8">
        <w:rPr>
          <w:bCs/>
          <w:color w:val="000000"/>
          <w:kern w:val="32"/>
        </w:rPr>
        <w:t>, соки, мороженное, коктейли.</w:t>
      </w:r>
    </w:p>
    <w:p w:rsidR="004E7C5E" w:rsidRPr="000B11F8" w:rsidRDefault="000F5ABA" w:rsidP="000B11F8">
      <w:pPr>
        <w:spacing w:line="360" w:lineRule="auto"/>
        <w:ind w:firstLine="709"/>
        <w:rPr>
          <w:bCs/>
          <w:color w:val="000000"/>
          <w:kern w:val="32"/>
        </w:rPr>
      </w:pPr>
      <w:r w:rsidRPr="000B11F8">
        <w:rPr>
          <w:bCs/>
          <w:color w:val="000000"/>
          <w:kern w:val="32"/>
        </w:rPr>
        <w:t>2. Так как</w:t>
      </w:r>
      <w:r w:rsidR="000B11F8">
        <w:rPr>
          <w:bCs/>
          <w:color w:val="000000"/>
          <w:kern w:val="32"/>
        </w:rPr>
        <w:t xml:space="preserve"> </w:t>
      </w:r>
      <w:r w:rsidRPr="000B11F8">
        <w:rPr>
          <w:bCs/>
          <w:color w:val="000000"/>
          <w:kern w:val="32"/>
        </w:rPr>
        <w:t>магазин по своему месторасположению</w:t>
      </w:r>
      <w:r w:rsidR="000B11F8">
        <w:rPr>
          <w:bCs/>
          <w:color w:val="000000"/>
          <w:kern w:val="32"/>
        </w:rPr>
        <w:t xml:space="preserve"> </w:t>
      </w:r>
      <w:r w:rsidRPr="000B11F8">
        <w:rPr>
          <w:bCs/>
          <w:color w:val="000000"/>
          <w:kern w:val="32"/>
        </w:rPr>
        <w:t>и ассортименту рассчитывает</w:t>
      </w:r>
      <w:r w:rsidR="000B11F8">
        <w:rPr>
          <w:bCs/>
          <w:color w:val="000000"/>
          <w:kern w:val="32"/>
        </w:rPr>
        <w:t xml:space="preserve"> </w:t>
      </w:r>
      <w:r w:rsidRPr="000B11F8">
        <w:rPr>
          <w:bCs/>
          <w:color w:val="000000"/>
          <w:kern w:val="32"/>
        </w:rPr>
        <w:t>на потенциальных покупателей, в лице гостей и отдыхающих города Горячий Ключ то в ассортимент продукции надо включить сувениры,</w:t>
      </w:r>
      <w:r w:rsidR="000B11F8">
        <w:rPr>
          <w:bCs/>
          <w:color w:val="000000"/>
          <w:kern w:val="32"/>
        </w:rPr>
        <w:t xml:space="preserve"> </w:t>
      </w:r>
      <w:r w:rsidR="003D7703" w:rsidRPr="000B11F8">
        <w:rPr>
          <w:bCs/>
          <w:color w:val="000000"/>
          <w:kern w:val="32"/>
        </w:rPr>
        <w:t>картины местных художников,</w:t>
      </w:r>
      <w:r w:rsidR="000B11F8">
        <w:rPr>
          <w:bCs/>
          <w:color w:val="000000"/>
          <w:kern w:val="32"/>
        </w:rPr>
        <w:t xml:space="preserve"> </w:t>
      </w:r>
      <w:r w:rsidR="003D7703" w:rsidRPr="000B11F8">
        <w:rPr>
          <w:bCs/>
          <w:color w:val="000000"/>
          <w:kern w:val="32"/>
        </w:rPr>
        <w:t>открытки с иллюстрацией живописных</w:t>
      </w:r>
      <w:r w:rsidR="000B11F8">
        <w:rPr>
          <w:bCs/>
          <w:color w:val="000000"/>
          <w:kern w:val="32"/>
        </w:rPr>
        <w:t xml:space="preserve"> </w:t>
      </w:r>
      <w:r w:rsidR="003D7703" w:rsidRPr="000B11F8">
        <w:rPr>
          <w:bCs/>
          <w:color w:val="000000"/>
          <w:kern w:val="32"/>
        </w:rPr>
        <w:t>мест города.</w:t>
      </w:r>
    </w:p>
    <w:p w:rsidR="003D7703" w:rsidRPr="000B11F8" w:rsidRDefault="000A400C" w:rsidP="000B11F8">
      <w:pPr>
        <w:spacing w:line="360" w:lineRule="auto"/>
        <w:ind w:firstLine="709"/>
        <w:rPr>
          <w:bCs/>
          <w:color w:val="000000"/>
          <w:kern w:val="32"/>
        </w:rPr>
      </w:pPr>
      <w:r w:rsidRPr="000B11F8">
        <w:rPr>
          <w:bCs/>
          <w:color w:val="000000"/>
          <w:kern w:val="32"/>
        </w:rPr>
        <w:t>3. В близи</w:t>
      </w:r>
      <w:r w:rsidR="000B11F8">
        <w:rPr>
          <w:bCs/>
          <w:color w:val="000000"/>
          <w:kern w:val="32"/>
        </w:rPr>
        <w:t xml:space="preserve"> </w:t>
      </w:r>
      <w:r w:rsidR="003D7703" w:rsidRPr="000B11F8">
        <w:rPr>
          <w:bCs/>
          <w:color w:val="000000"/>
          <w:kern w:val="32"/>
        </w:rPr>
        <w:t>магазина находится водолечебница</w:t>
      </w:r>
      <w:r w:rsidRPr="000B11F8">
        <w:rPr>
          <w:bCs/>
          <w:color w:val="000000"/>
          <w:kern w:val="32"/>
        </w:rPr>
        <w:t>, в которой отдыхающим предоставляется</w:t>
      </w:r>
      <w:r w:rsidR="000B11F8">
        <w:rPr>
          <w:bCs/>
          <w:color w:val="000000"/>
          <w:kern w:val="32"/>
        </w:rPr>
        <w:t xml:space="preserve"> </w:t>
      </w:r>
      <w:r w:rsidRPr="000B11F8">
        <w:rPr>
          <w:bCs/>
          <w:color w:val="000000"/>
          <w:kern w:val="32"/>
        </w:rPr>
        <w:t>около 7 разновидностей лечебной воды, в зависимости от заболевания, но при этом минусом этой услуги является отсутствие одноразовых</w:t>
      </w:r>
      <w:r w:rsidR="000B11F8">
        <w:rPr>
          <w:bCs/>
          <w:color w:val="000000"/>
          <w:kern w:val="32"/>
        </w:rPr>
        <w:t xml:space="preserve"> </w:t>
      </w:r>
      <w:r w:rsidRPr="000B11F8">
        <w:rPr>
          <w:bCs/>
          <w:color w:val="000000"/>
          <w:kern w:val="32"/>
        </w:rPr>
        <w:t>стаканчиков в водолечебнице, в ассортименте магазина присутствуют</w:t>
      </w:r>
      <w:r w:rsidR="000B11F8">
        <w:rPr>
          <w:bCs/>
          <w:color w:val="000000"/>
          <w:kern w:val="32"/>
        </w:rPr>
        <w:t xml:space="preserve"> </w:t>
      </w:r>
      <w:r w:rsidRPr="000B11F8">
        <w:rPr>
          <w:bCs/>
          <w:color w:val="000000"/>
          <w:kern w:val="32"/>
        </w:rPr>
        <w:t>стеклянные и фарфоровые бокалы, фужеры и кружки,</w:t>
      </w:r>
      <w:r w:rsidR="000B11F8">
        <w:rPr>
          <w:bCs/>
          <w:color w:val="000000"/>
          <w:kern w:val="32"/>
        </w:rPr>
        <w:t xml:space="preserve"> </w:t>
      </w:r>
      <w:r w:rsidR="00C62D32" w:rsidRPr="000B11F8">
        <w:rPr>
          <w:bCs/>
          <w:color w:val="000000"/>
          <w:kern w:val="32"/>
        </w:rPr>
        <w:t>но</w:t>
      </w:r>
      <w:r w:rsidR="000B11F8">
        <w:rPr>
          <w:bCs/>
          <w:color w:val="000000"/>
          <w:kern w:val="32"/>
        </w:rPr>
        <w:t xml:space="preserve"> </w:t>
      </w:r>
      <w:r w:rsidR="00C62D32" w:rsidRPr="000B11F8">
        <w:rPr>
          <w:bCs/>
          <w:color w:val="000000"/>
          <w:kern w:val="32"/>
        </w:rPr>
        <w:t>отсутствует одноразовая посуда, которую было бы целесообразно включить в ассортимент</w:t>
      </w:r>
      <w:r w:rsidR="000B11F8">
        <w:rPr>
          <w:bCs/>
          <w:color w:val="000000"/>
          <w:kern w:val="32"/>
        </w:rPr>
        <w:t xml:space="preserve"> </w:t>
      </w:r>
      <w:r w:rsidR="00C62D32" w:rsidRPr="000B11F8">
        <w:rPr>
          <w:bCs/>
          <w:color w:val="000000"/>
          <w:kern w:val="32"/>
        </w:rPr>
        <w:t>товаров магазина «Кангор.</w:t>
      </w:r>
    </w:p>
    <w:p w:rsidR="00C62D32" w:rsidRPr="000B11F8" w:rsidRDefault="00C62D32" w:rsidP="000B11F8">
      <w:pPr>
        <w:spacing w:line="360" w:lineRule="auto"/>
        <w:ind w:firstLine="709"/>
        <w:rPr>
          <w:bCs/>
          <w:color w:val="000000"/>
          <w:kern w:val="32"/>
        </w:rPr>
      </w:pPr>
      <w:r w:rsidRPr="000B11F8">
        <w:rPr>
          <w:bCs/>
          <w:color w:val="000000"/>
          <w:kern w:val="32"/>
        </w:rPr>
        <w:t>4. Проанализировав розничный товарооборот</w:t>
      </w:r>
      <w:r w:rsidR="000B11F8">
        <w:rPr>
          <w:bCs/>
          <w:color w:val="000000"/>
          <w:kern w:val="32"/>
        </w:rPr>
        <w:t xml:space="preserve"> </w:t>
      </w:r>
      <w:r w:rsidRPr="000B11F8">
        <w:rPr>
          <w:bCs/>
          <w:color w:val="000000"/>
          <w:kern w:val="32"/>
        </w:rPr>
        <w:t xml:space="preserve">магазина я пришла </w:t>
      </w:r>
      <w:r w:rsidR="00FD6955" w:rsidRPr="000B11F8">
        <w:rPr>
          <w:bCs/>
          <w:color w:val="000000"/>
          <w:kern w:val="32"/>
        </w:rPr>
        <w:t>к выводу, что следует исключить из ассортимента</w:t>
      </w:r>
      <w:r w:rsidR="000B11F8">
        <w:rPr>
          <w:bCs/>
          <w:color w:val="000000"/>
          <w:kern w:val="32"/>
        </w:rPr>
        <w:t xml:space="preserve"> </w:t>
      </w:r>
      <w:r w:rsidR="00FD6955" w:rsidRPr="000B11F8">
        <w:rPr>
          <w:bCs/>
          <w:color w:val="000000"/>
          <w:kern w:val="32"/>
        </w:rPr>
        <w:t>магазина</w:t>
      </w:r>
      <w:r w:rsidR="000B11F8">
        <w:rPr>
          <w:bCs/>
          <w:color w:val="000000"/>
          <w:kern w:val="32"/>
        </w:rPr>
        <w:t xml:space="preserve"> </w:t>
      </w:r>
      <w:r w:rsidR="00FD6955" w:rsidRPr="000B11F8">
        <w:rPr>
          <w:bCs/>
          <w:color w:val="000000"/>
          <w:kern w:val="32"/>
        </w:rPr>
        <w:t>строительные материалы, мебель и обувь так как</w:t>
      </w:r>
      <w:r w:rsidR="000B11F8">
        <w:rPr>
          <w:bCs/>
          <w:color w:val="000000"/>
          <w:kern w:val="32"/>
        </w:rPr>
        <w:t xml:space="preserve"> </w:t>
      </w:r>
      <w:r w:rsidR="00FD6955" w:rsidRPr="000B11F8">
        <w:rPr>
          <w:bCs/>
          <w:color w:val="000000"/>
          <w:kern w:val="32"/>
        </w:rPr>
        <w:t>об</w:t>
      </w:r>
      <w:r w:rsidR="006C26BD">
        <w:rPr>
          <w:bCs/>
          <w:color w:val="000000"/>
          <w:kern w:val="32"/>
        </w:rPr>
        <w:t>ъе</w:t>
      </w:r>
      <w:r w:rsidR="00FD6955" w:rsidRPr="000B11F8">
        <w:rPr>
          <w:bCs/>
          <w:color w:val="000000"/>
          <w:kern w:val="32"/>
        </w:rPr>
        <w:t>м реализации</w:t>
      </w:r>
      <w:r w:rsidR="000B11F8">
        <w:rPr>
          <w:bCs/>
          <w:color w:val="000000"/>
          <w:kern w:val="32"/>
        </w:rPr>
        <w:t xml:space="preserve"> </w:t>
      </w:r>
      <w:r w:rsidR="00FD6955" w:rsidRPr="000B11F8">
        <w:rPr>
          <w:bCs/>
          <w:color w:val="000000"/>
          <w:kern w:val="32"/>
        </w:rPr>
        <w:t>этих товаров значительно снизился.</w:t>
      </w:r>
    </w:p>
    <w:p w:rsidR="00212EE2" w:rsidRDefault="00212EE2" w:rsidP="000B11F8">
      <w:pPr>
        <w:spacing w:line="360" w:lineRule="auto"/>
        <w:ind w:firstLine="709"/>
        <w:rPr>
          <w:bCs/>
          <w:color w:val="000000"/>
          <w:kern w:val="32"/>
        </w:rPr>
      </w:pPr>
    </w:p>
    <w:p w:rsidR="006C26BD" w:rsidRPr="000B11F8" w:rsidRDefault="006C26BD" w:rsidP="000B11F8">
      <w:pPr>
        <w:spacing w:line="360" w:lineRule="auto"/>
        <w:ind w:firstLine="709"/>
        <w:rPr>
          <w:bCs/>
          <w:color w:val="000000"/>
          <w:kern w:val="32"/>
        </w:rPr>
      </w:pPr>
    </w:p>
    <w:p w:rsidR="000B395F" w:rsidRPr="000B11F8" w:rsidRDefault="006C26BD" w:rsidP="000B11F8">
      <w:pPr>
        <w:spacing w:line="360" w:lineRule="auto"/>
        <w:ind w:firstLine="709"/>
        <w:rPr>
          <w:bCs/>
          <w:color w:val="000000"/>
          <w:kern w:val="32"/>
        </w:rPr>
      </w:pPr>
      <w:r>
        <w:rPr>
          <w:bCs/>
          <w:color w:val="000000"/>
          <w:kern w:val="32"/>
        </w:rPr>
        <w:br w:type="page"/>
      </w:r>
      <w:r w:rsidR="000B395F" w:rsidRPr="006C26BD">
        <w:rPr>
          <w:b/>
          <w:bCs/>
          <w:color w:val="000000"/>
          <w:kern w:val="32"/>
        </w:rPr>
        <w:t>Заключение</w:t>
      </w:r>
    </w:p>
    <w:bookmarkEnd w:id="6"/>
    <w:p w:rsidR="006C26BD" w:rsidRDefault="006C26BD" w:rsidP="000B11F8">
      <w:pPr>
        <w:spacing w:line="360" w:lineRule="auto"/>
        <w:ind w:firstLine="709"/>
        <w:rPr>
          <w:color w:val="000000"/>
        </w:rPr>
      </w:pPr>
    </w:p>
    <w:p w:rsidR="004C270E" w:rsidRPr="000B11F8" w:rsidRDefault="004C270E" w:rsidP="000B11F8">
      <w:pPr>
        <w:spacing w:line="360" w:lineRule="auto"/>
        <w:ind w:firstLine="709"/>
        <w:rPr>
          <w:color w:val="000000"/>
        </w:rPr>
      </w:pPr>
      <w:r w:rsidRPr="000B11F8">
        <w:rPr>
          <w:color w:val="000000"/>
        </w:rPr>
        <w:t>Предприятия в условиях рыночной экономики значительное внимание уделяют проблемам оптимизации процесса продвижения товаров от производителя к потребителю. Им приходится выбирать: продавать товар самим или воспользоваться услугами посредников. Большинство производителей считает, что использование посредников п</w:t>
      </w:r>
      <w:r w:rsidR="00FD6955" w:rsidRPr="000B11F8">
        <w:rPr>
          <w:color w:val="000000"/>
        </w:rPr>
        <w:t>риносит им определенные выгоды. П</w:t>
      </w:r>
      <w:r w:rsidRPr="000B11F8">
        <w:rPr>
          <w:color w:val="000000"/>
        </w:rPr>
        <w:t>осредники играют немаловажную роль в маркетинге.</w:t>
      </w:r>
    </w:p>
    <w:p w:rsidR="000B395F" w:rsidRPr="000B11F8" w:rsidRDefault="000B395F" w:rsidP="000B11F8">
      <w:pPr>
        <w:spacing w:line="360" w:lineRule="auto"/>
        <w:ind w:firstLine="709"/>
        <w:rPr>
          <w:color w:val="000000"/>
        </w:rPr>
      </w:pPr>
      <w:r w:rsidRPr="000B11F8">
        <w:rPr>
          <w:color w:val="000000"/>
        </w:rPr>
        <w:t>По</w:t>
      </w:r>
      <w:r w:rsidR="004C270E" w:rsidRPr="000B11F8">
        <w:rPr>
          <w:color w:val="000000"/>
        </w:rPr>
        <w:t xml:space="preserve"> результатам проведенного </w:t>
      </w:r>
      <w:r w:rsidRPr="000B11F8">
        <w:rPr>
          <w:color w:val="000000"/>
        </w:rPr>
        <w:t>анализа экономических и финансовых показателей деятельно</w:t>
      </w:r>
      <w:r w:rsidR="004C270E" w:rsidRPr="000B11F8">
        <w:rPr>
          <w:color w:val="000000"/>
        </w:rPr>
        <w:t>сти розничного магазина «Кангор», можно сказать, что в 2009</w:t>
      </w:r>
      <w:r w:rsidR="000B11F8">
        <w:rPr>
          <w:color w:val="000000"/>
        </w:rPr>
        <w:t> </w:t>
      </w:r>
      <w:r w:rsidR="000B11F8" w:rsidRPr="000B11F8">
        <w:rPr>
          <w:color w:val="000000"/>
        </w:rPr>
        <w:t>г</w:t>
      </w:r>
      <w:r w:rsidRPr="000B11F8">
        <w:rPr>
          <w:color w:val="000000"/>
        </w:rPr>
        <w:t>. предприятие работало эффектив</w:t>
      </w:r>
      <w:r w:rsidR="004C270E" w:rsidRPr="000B11F8">
        <w:rPr>
          <w:color w:val="000000"/>
        </w:rPr>
        <w:t xml:space="preserve">но и улучшило результаты работы, </w:t>
      </w:r>
      <w:r w:rsidRPr="000B11F8">
        <w:rPr>
          <w:color w:val="000000"/>
        </w:rPr>
        <w:t>по показателям товарооборота, валового дохода, прибыли от реализации, балансовой прибыли и чистой прибыли. Негативным моментом явилось увеличение суммы издержек обращения, хотя их доля в процентном соотношении к товарообороту снизилась.</w:t>
      </w:r>
    </w:p>
    <w:p w:rsidR="000B395F" w:rsidRPr="000B11F8" w:rsidRDefault="000B395F" w:rsidP="000B11F8">
      <w:pPr>
        <w:spacing w:line="360" w:lineRule="auto"/>
        <w:ind w:firstLine="709"/>
        <w:rPr>
          <w:color w:val="000000"/>
        </w:rPr>
      </w:pPr>
      <w:r w:rsidRPr="000B11F8">
        <w:rPr>
          <w:color w:val="000000"/>
        </w:rPr>
        <w:t xml:space="preserve">Значительно возросли показатели рентабельности: рентабельность продаж, затрат, фондорентабельность; получено больше прибыли в расчете на </w:t>
      </w:r>
      <w:smartTag w:uri="urn:schemas-microsoft-com:office:smarttags" w:element="metricconverter">
        <w:smartTagPr>
          <w:attr w:name="style" w:val="BACKGROUND-POSITION: left bottom; BACKGROUND-IMAGE: url(res://ietag.dll/#34/#1001); BACKGROUND-REPEAT: repeat-x"/>
          <w:attr w:name="tabIndex" w:val="0"/>
          <w:attr w:name="ProductID" w:val="1 кв. м"/>
        </w:smartTagPr>
        <w:r w:rsidRPr="000B11F8">
          <w:rPr>
            <w:color w:val="000000"/>
          </w:rPr>
          <w:t>1 кв. м</w:t>
        </w:r>
      </w:smartTag>
      <w:r w:rsidRPr="000B11F8">
        <w:rPr>
          <w:color w:val="000000"/>
        </w:rPr>
        <w:t>. торговой площади, кроме того, увеличилась сама торговая площадь магазина. На одного торгового работника приходится почти в 1</w:t>
      </w:r>
      <w:r w:rsidR="004C270E" w:rsidRPr="000B11F8">
        <w:rPr>
          <w:color w:val="000000"/>
        </w:rPr>
        <w:t xml:space="preserve">0 раз прибыли больше, чем в </w:t>
      </w:r>
      <w:r w:rsidR="000B11F8" w:rsidRPr="000B11F8">
        <w:rPr>
          <w:color w:val="000000"/>
        </w:rPr>
        <w:t>2008</w:t>
      </w:r>
      <w:r w:rsidR="000B11F8">
        <w:rPr>
          <w:color w:val="000000"/>
        </w:rPr>
        <w:t> </w:t>
      </w:r>
      <w:r w:rsidR="000B11F8" w:rsidRPr="000B11F8">
        <w:rPr>
          <w:color w:val="000000"/>
        </w:rPr>
        <w:t>г</w:t>
      </w:r>
      <w:r w:rsidRPr="000B11F8">
        <w:rPr>
          <w:color w:val="000000"/>
        </w:rPr>
        <w:t>.</w:t>
      </w:r>
    </w:p>
    <w:p w:rsidR="00FD6955" w:rsidRPr="000B11F8" w:rsidRDefault="000B395F" w:rsidP="000B11F8">
      <w:pPr>
        <w:spacing w:line="360" w:lineRule="auto"/>
        <w:ind w:firstLine="709"/>
        <w:rPr>
          <w:color w:val="000000"/>
        </w:rPr>
      </w:pPr>
      <w:r w:rsidRPr="000B11F8">
        <w:rPr>
          <w:color w:val="000000"/>
        </w:rPr>
        <w:t xml:space="preserve">Увеличивается и стоимость имущества магазина </w:t>
      </w:r>
      <w:r w:rsidR="004C270E" w:rsidRPr="000B11F8">
        <w:rPr>
          <w:color w:val="000000"/>
        </w:rPr>
        <w:t>(более чем в 11 раз к концу 2009</w:t>
      </w:r>
      <w:r w:rsidR="000B11F8">
        <w:rPr>
          <w:color w:val="000000"/>
        </w:rPr>
        <w:t> </w:t>
      </w:r>
      <w:r w:rsidR="000B11F8" w:rsidRPr="000B11F8">
        <w:rPr>
          <w:color w:val="000000"/>
        </w:rPr>
        <w:t>г</w:t>
      </w:r>
      <w:r w:rsidRPr="000B11F8">
        <w:rPr>
          <w:color w:val="000000"/>
        </w:rPr>
        <w:t>.). Это произошло в основном за счет приобретения дополнительных основных средств (оборудование), а также за счет увеличения суммы денежных с</w:t>
      </w:r>
      <w:r w:rsidR="004C270E" w:rsidRPr="000B11F8">
        <w:rPr>
          <w:color w:val="000000"/>
        </w:rPr>
        <w:t>редств. Кроме того, к концу 2009</w:t>
      </w:r>
      <w:r w:rsidR="000B11F8">
        <w:rPr>
          <w:color w:val="000000"/>
        </w:rPr>
        <w:t> </w:t>
      </w:r>
      <w:r w:rsidR="000B11F8" w:rsidRPr="000B11F8">
        <w:rPr>
          <w:color w:val="000000"/>
        </w:rPr>
        <w:t>г</w:t>
      </w:r>
      <w:r w:rsidRPr="000B11F8">
        <w:rPr>
          <w:color w:val="000000"/>
        </w:rPr>
        <w:t>. в активе баланса появилась новая статья – долгосрочная дебиторская задолженность, то есть предприятие выдает авансы, к этому же времени с магазином рассчитались все должники, то есть погашена краткосрочная дебиторская задолженность.</w:t>
      </w:r>
    </w:p>
    <w:p w:rsidR="000B395F" w:rsidRPr="000B11F8" w:rsidRDefault="000B395F" w:rsidP="000B11F8">
      <w:pPr>
        <w:spacing w:line="360" w:lineRule="auto"/>
        <w:ind w:firstLine="709"/>
        <w:rPr>
          <w:color w:val="000000"/>
        </w:rPr>
      </w:pPr>
      <w:r w:rsidRPr="000B11F8">
        <w:rPr>
          <w:color w:val="000000"/>
        </w:rPr>
        <w:t>На пр</w:t>
      </w:r>
      <w:r w:rsidR="004C270E" w:rsidRPr="000B11F8">
        <w:rPr>
          <w:color w:val="000000"/>
        </w:rPr>
        <w:t>отяжении трех лет</w:t>
      </w:r>
      <w:r w:rsidR="000B11F8">
        <w:rPr>
          <w:color w:val="000000"/>
        </w:rPr>
        <w:t xml:space="preserve"> </w:t>
      </w:r>
      <w:r w:rsidR="001A7EFC" w:rsidRPr="000B11F8">
        <w:rPr>
          <w:color w:val="000000"/>
        </w:rPr>
        <w:t>имущество ООО</w:t>
      </w:r>
      <w:r w:rsidR="000B11F8">
        <w:rPr>
          <w:color w:val="000000"/>
        </w:rPr>
        <w:t> </w:t>
      </w:r>
      <w:r w:rsidR="000B11F8" w:rsidRPr="000B11F8">
        <w:rPr>
          <w:color w:val="000000"/>
        </w:rPr>
        <w:t>«</w:t>
      </w:r>
      <w:r w:rsidR="001A7EFC" w:rsidRPr="000B11F8">
        <w:rPr>
          <w:color w:val="000000"/>
        </w:rPr>
        <w:t>Кангор</w:t>
      </w:r>
      <w:r w:rsidRPr="000B11F8">
        <w:rPr>
          <w:color w:val="000000"/>
        </w:rPr>
        <w:t>» формируется за счет заемных средств – кр</w:t>
      </w:r>
      <w:r w:rsidR="004C270E" w:rsidRPr="000B11F8">
        <w:rPr>
          <w:color w:val="000000"/>
        </w:rPr>
        <w:t>едиторской задолженности. В 2009</w:t>
      </w:r>
      <w:r w:rsidR="000B11F8">
        <w:rPr>
          <w:color w:val="000000"/>
        </w:rPr>
        <w:t> </w:t>
      </w:r>
      <w:r w:rsidR="000B11F8" w:rsidRPr="000B11F8">
        <w:rPr>
          <w:color w:val="000000"/>
        </w:rPr>
        <w:t>г</w:t>
      </w:r>
      <w:r w:rsidRPr="000B11F8">
        <w:rPr>
          <w:color w:val="000000"/>
        </w:rPr>
        <w:t>. это задолженность по авансам, перед бюджетом и по оплате труда и др.</w:t>
      </w:r>
    </w:p>
    <w:p w:rsidR="000B395F" w:rsidRPr="000B11F8" w:rsidRDefault="000B395F" w:rsidP="000B11F8">
      <w:pPr>
        <w:spacing w:line="360" w:lineRule="auto"/>
        <w:ind w:firstLine="709"/>
        <w:rPr>
          <w:color w:val="000000"/>
        </w:rPr>
      </w:pPr>
      <w:r w:rsidRPr="000B11F8">
        <w:rPr>
          <w:color w:val="000000"/>
        </w:rPr>
        <w:t>Но для этого необходимо более тщательно продумывать управленческие решения, необходимо улучшать культуру обслуживания потребителей, чтобы в конечном итоге получить запланированные размеры товарооборота, прибыли, издержек</w:t>
      </w:r>
    </w:p>
    <w:p w:rsidR="004C270E" w:rsidRDefault="004C270E" w:rsidP="000B11F8">
      <w:pPr>
        <w:spacing w:line="360" w:lineRule="auto"/>
        <w:ind w:firstLine="709"/>
        <w:rPr>
          <w:color w:val="000000"/>
        </w:rPr>
      </w:pPr>
    </w:p>
    <w:p w:rsidR="006C26BD" w:rsidRPr="000B11F8" w:rsidRDefault="006C26BD" w:rsidP="000B11F8">
      <w:pPr>
        <w:spacing w:line="360" w:lineRule="auto"/>
        <w:ind w:firstLine="709"/>
        <w:rPr>
          <w:color w:val="000000"/>
        </w:rPr>
      </w:pPr>
    </w:p>
    <w:p w:rsidR="009031DA" w:rsidRPr="006C26BD" w:rsidRDefault="006C26BD" w:rsidP="000B11F8">
      <w:pPr>
        <w:spacing w:line="360" w:lineRule="auto"/>
        <w:ind w:firstLine="709"/>
        <w:rPr>
          <w:b/>
          <w:color w:val="000000"/>
        </w:rPr>
      </w:pPr>
      <w:bookmarkStart w:id="7" w:name="_Toc442197452"/>
      <w:r>
        <w:rPr>
          <w:color w:val="000000"/>
        </w:rPr>
        <w:br w:type="page"/>
      </w:r>
      <w:r w:rsidR="009031DA" w:rsidRPr="006C26BD">
        <w:rPr>
          <w:b/>
          <w:color w:val="000000"/>
        </w:rPr>
        <w:t>Список</w:t>
      </w:r>
      <w:r w:rsidR="000B11F8" w:rsidRPr="006C26BD">
        <w:rPr>
          <w:b/>
          <w:color w:val="000000"/>
        </w:rPr>
        <w:t xml:space="preserve"> </w:t>
      </w:r>
      <w:r w:rsidR="004C270E" w:rsidRPr="006C26BD">
        <w:rPr>
          <w:b/>
          <w:color w:val="000000"/>
        </w:rPr>
        <w:t>источников</w:t>
      </w:r>
      <w:bookmarkEnd w:id="7"/>
    </w:p>
    <w:p w:rsidR="006C26BD" w:rsidRPr="000B11F8" w:rsidRDefault="006C26BD" w:rsidP="000B11F8">
      <w:pPr>
        <w:spacing w:line="360" w:lineRule="auto"/>
        <w:ind w:firstLine="709"/>
        <w:rPr>
          <w:color w:val="000000"/>
        </w:rPr>
      </w:pPr>
    </w:p>
    <w:p w:rsidR="00B0445D" w:rsidRPr="000B11F8" w:rsidRDefault="000B11F8" w:rsidP="006C26BD">
      <w:pPr>
        <w:numPr>
          <w:ilvl w:val="0"/>
          <w:numId w:val="36"/>
        </w:numPr>
        <w:tabs>
          <w:tab w:val="left" w:pos="720"/>
        </w:tabs>
        <w:autoSpaceDE/>
        <w:autoSpaceDN/>
        <w:spacing w:line="360" w:lineRule="auto"/>
        <w:ind w:left="0" w:firstLine="0"/>
        <w:rPr>
          <w:color w:val="000000"/>
        </w:rPr>
      </w:pPr>
      <w:r w:rsidRPr="000B11F8">
        <w:rPr>
          <w:color w:val="000000"/>
        </w:rPr>
        <w:t>Артеменко</w:t>
      </w:r>
      <w:r>
        <w:rPr>
          <w:color w:val="000000"/>
        </w:rPr>
        <w:t> </w:t>
      </w:r>
      <w:r w:rsidRPr="000B11F8">
        <w:rPr>
          <w:color w:val="000000"/>
        </w:rPr>
        <w:t>В.Г.</w:t>
      </w:r>
      <w:r w:rsidR="00B0445D" w:rsidRPr="000B11F8">
        <w:rPr>
          <w:color w:val="000000"/>
        </w:rPr>
        <w:t xml:space="preserve">, </w:t>
      </w:r>
      <w:r w:rsidRPr="000B11F8">
        <w:rPr>
          <w:color w:val="000000"/>
        </w:rPr>
        <w:t>Беллендир</w:t>
      </w:r>
      <w:r>
        <w:rPr>
          <w:color w:val="000000"/>
        </w:rPr>
        <w:t> </w:t>
      </w:r>
      <w:r w:rsidRPr="000B11F8">
        <w:rPr>
          <w:color w:val="000000"/>
        </w:rPr>
        <w:t>М.В.</w:t>
      </w:r>
      <w:r>
        <w:rPr>
          <w:color w:val="000000"/>
        </w:rPr>
        <w:t> </w:t>
      </w:r>
      <w:r w:rsidRPr="000B11F8">
        <w:rPr>
          <w:color w:val="000000"/>
        </w:rPr>
        <w:t>Финансовый</w:t>
      </w:r>
      <w:r w:rsidR="00B0445D" w:rsidRPr="000B11F8">
        <w:rPr>
          <w:color w:val="000000"/>
        </w:rPr>
        <w:t xml:space="preserve"> анализ: учебное пособие / </w:t>
      </w:r>
      <w:r w:rsidRPr="000B11F8">
        <w:rPr>
          <w:color w:val="000000"/>
        </w:rPr>
        <w:t>В.Г.</w:t>
      </w:r>
      <w:r>
        <w:rPr>
          <w:color w:val="000000"/>
        </w:rPr>
        <w:t> </w:t>
      </w:r>
      <w:r w:rsidRPr="000B11F8">
        <w:rPr>
          <w:color w:val="000000"/>
        </w:rPr>
        <w:t>Аременко</w:t>
      </w:r>
      <w:r w:rsidR="00B0445D" w:rsidRPr="000B11F8">
        <w:rPr>
          <w:color w:val="000000"/>
        </w:rPr>
        <w:t xml:space="preserve">, </w:t>
      </w:r>
      <w:r w:rsidRPr="000B11F8">
        <w:rPr>
          <w:color w:val="000000"/>
        </w:rPr>
        <w:t>М.В.</w:t>
      </w:r>
      <w:r>
        <w:rPr>
          <w:color w:val="000000"/>
        </w:rPr>
        <w:t> </w:t>
      </w:r>
      <w:r w:rsidRPr="000B11F8">
        <w:rPr>
          <w:color w:val="000000"/>
        </w:rPr>
        <w:t>Белендир</w:t>
      </w:r>
      <w:r w:rsidR="00B0445D" w:rsidRPr="000B11F8">
        <w:rPr>
          <w:color w:val="000000"/>
        </w:rPr>
        <w:t>.</w:t>
      </w:r>
      <w:r w:rsidR="00B0445D" w:rsidRPr="000B11F8">
        <w:rPr>
          <w:noProof/>
          <w:color w:val="000000"/>
        </w:rPr>
        <w:t xml:space="preserve"> </w:t>
      </w:r>
      <w:r w:rsidR="00B0445D" w:rsidRPr="000B11F8">
        <w:rPr>
          <w:color w:val="000000"/>
        </w:rPr>
        <w:t>– М.: БЕК,</w:t>
      </w:r>
      <w:r w:rsidR="00B0445D" w:rsidRPr="000B11F8">
        <w:rPr>
          <w:noProof/>
          <w:color w:val="000000"/>
        </w:rPr>
        <w:t xml:space="preserve"> 2004.</w:t>
      </w:r>
    </w:p>
    <w:p w:rsidR="00B0445D" w:rsidRPr="000B11F8" w:rsidRDefault="000B11F8" w:rsidP="006C26BD">
      <w:pPr>
        <w:numPr>
          <w:ilvl w:val="0"/>
          <w:numId w:val="36"/>
        </w:numPr>
        <w:tabs>
          <w:tab w:val="left" w:pos="720"/>
        </w:tabs>
        <w:autoSpaceDE/>
        <w:autoSpaceDN/>
        <w:spacing w:line="360" w:lineRule="auto"/>
        <w:ind w:left="0" w:firstLine="0"/>
        <w:rPr>
          <w:color w:val="000000"/>
        </w:rPr>
      </w:pPr>
      <w:r w:rsidRPr="000B11F8">
        <w:rPr>
          <w:color w:val="000000"/>
        </w:rPr>
        <w:t>Балабанов</w:t>
      </w:r>
      <w:r>
        <w:rPr>
          <w:color w:val="000000"/>
        </w:rPr>
        <w:t> </w:t>
      </w:r>
      <w:r w:rsidRPr="000B11F8">
        <w:rPr>
          <w:color w:val="000000"/>
        </w:rPr>
        <w:t>И.Т.</w:t>
      </w:r>
      <w:r>
        <w:rPr>
          <w:color w:val="000000"/>
        </w:rPr>
        <w:t> </w:t>
      </w:r>
      <w:r w:rsidRPr="000B11F8">
        <w:rPr>
          <w:color w:val="000000"/>
        </w:rPr>
        <w:t>Основы</w:t>
      </w:r>
      <w:r w:rsidR="00B0445D" w:rsidRPr="000B11F8">
        <w:rPr>
          <w:color w:val="000000"/>
        </w:rPr>
        <w:t xml:space="preserve"> финансового менеджмента / </w:t>
      </w:r>
      <w:r w:rsidRPr="000B11F8">
        <w:rPr>
          <w:color w:val="000000"/>
        </w:rPr>
        <w:t>И.Т.</w:t>
      </w:r>
      <w:r>
        <w:rPr>
          <w:color w:val="000000"/>
        </w:rPr>
        <w:t> </w:t>
      </w:r>
      <w:r w:rsidRPr="000B11F8">
        <w:rPr>
          <w:color w:val="000000"/>
        </w:rPr>
        <w:t>Балабанов</w:t>
      </w:r>
      <w:r w:rsidR="00B0445D" w:rsidRPr="000B11F8">
        <w:rPr>
          <w:color w:val="000000"/>
        </w:rPr>
        <w:t xml:space="preserve"> – М.: Финансы и статистика, 2006.</w:t>
      </w:r>
    </w:p>
    <w:p w:rsidR="00B0445D" w:rsidRPr="000B11F8" w:rsidRDefault="000B11F8" w:rsidP="006C26BD">
      <w:pPr>
        <w:numPr>
          <w:ilvl w:val="0"/>
          <w:numId w:val="36"/>
        </w:numPr>
        <w:tabs>
          <w:tab w:val="left" w:pos="720"/>
        </w:tabs>
        <w:autoSpaceDE/>
        <w:autoSpaceDN/>
        <w:spacing w:line="360" w:lineRule="auto"/>
        <w:ind w:left="0" w:firstLine="0"/>
        <w:rPr>
          <w:color w:val="000000"/>
        </w:rPr>
      </w:pPr>
      <w:r w:rsidRPr="000B11F8">
        <w:rPr>
          <w:color w:val="000000"/>
        </w:rPr>
        <w:t>Беляевский</w:t>
      </w:r>
      <w:r>
        <w:rPr>
          <w:color w:val="000000"/>
        </w:rPr>
        <w:t> </w:t>
      </w:r>
      <w:r w:rsidRPr="000B11F8">
        <w:rPr>
          <w:color w:val="000000"/>
        </w:rPr>
        <w:t>И.К.</w:t>
      </w:r>
      <w:r>
        <w:rPr>
          <w:color w:val="000000"/>
        </w:rPr>
        <w:t> </w:t>
      </w:r>
      <w:r w:rsidRPr="000B11F8">
        <w:rPr>
          <w:color w:val="000000"/>
        </w:rPr>
        <w:t>Маркетинговое</w:t>
      </w:r>
      <w:r w:rsidR="00B0445D" w:rsidRPr="000B11F8">
        <w:rPr>
          <w:color w:val="000000"/>
        </w:rPr>
        <w:t xml:space="preserve"> исследование: информация, анализ, прогноз: Учебное пособие. / </w:t>
      </w:r>
      <w:r w:rsidRPr="000B11F8">
        <w:rPr>
          <w:color w:val="000000"/>
        </w:rPr>
        <w:t>И.К.</w:t>
      </w:r>
      <w:r>
        <w:rPr>
          <w:color w:val="000000"/>
        </w:rPr>
        <w:t> </w:t>
      </w:r>
      <w:r w:rsidRPr="000B11F8">
        <w:rPr>
          <w:color w:val="000000"/>
        </w:rPr>
        <w:t>Белявский</w:t>
      </w:r>
      <w:r w:rsidR="00B0445D" w:rsidRPr="000B11F8">
        <w:rPr>
          <w:color w:val="000000"/>
        </w:rPr>
        <w:t xml:space="preserve"> – М.: Финансы и статистика, 2005.</w:t>
      </w:r>
    </w:p>
    <w:p w:rsidR="00B0445D" w:rsidRPr="000B11F8" w:rsidRDefault="000B11F8" w:rsidP="006C26BD">
      <w:pPr>
        <w:numPr>
          <w:ilvl w:val="0"/>
          <w:numId w:val="36"/>
        </w:numPr>
        <w:tabs>
          <w:tab w:val="left" w:pos="720"/>
        </w:tabs>
        <w:autoSpaceDE/>
        <w:autoSpaceDN/>
        <w:spacing w:line="360" w:lineRule="auto"/>
        <w:ind w:left="0" w:firstLine="0"/>
        <w:rPr>
          <w:color w:val="000000"/>
        </w:rPr>
      </w:pPr>
      <w:r w:rsidRPr="000B11F8">
        <w:rPr>
          <w:color w:val="000000"/>
        </w:rPr>
        <w:t>Виноградова</w:t>
      </w:r>
      <w:r>
        <w:rPr>
          <w:color w:val="000000"/>
        </w:rPr>
        <w:t> </w:t>
      </w:r>
      <w:r w:rsidRPr="000B11F8">
        <w:rPr>
          <w:color w:val="000000"/>
        </w:rPr>
        <w:t>С.Н.</w:t>
      </w:r>
      <w:r>
        <w:rPr>
          <w:color w:val="000000"/>
        </w:rPr>
        <w:t> </w:t>
      </w:r>
      <w:r w:rsidRPr="000B11F8">
        <w:rPr>
          <w:color w:val="000000"/>
        </w:rPr>
        <w:t>Организация</w:t>
      </w:r>
      <w:r w:rsidR="00B0445D" w:rsidRPr="000B11F8">
        <w:rPr>
          <w:color w:val="000000"/>
        </w:rPr>
        <w:t xml:space="preserve"> и технологии торговли. / </w:t>
      </w:r>
      <w:r w:rsidRPr="000B11F8">
        <w:rPr>
          <w:color w:val="000000"/>
        </w:rPr>
        <w:t>С.Н.</w:t>
      </w:r>
      <w:r>
        <w:rPr>
          <w:color w:val="000000"/>
        </w:rPr>
        <w:t> </w:t>
      </w:r>
      <w:r w:rsidRPr="000B11F8">
        <w:rPr>
          <w:color w:val="000000"/>
        </w:rPr>
        <w:t>Виноградова</w:t>
      </w:r>
      <w:r w:rsidR="00B0445D" w:rsidRPr="000B11F8">
        <w:rPr>
          <w:color w:val="000000"/>
        </w:rPr>
        <w:t xml:space="preserve"> </w:t>
      </w:r>
      <w:r>
        <w:rPr>
          <w:color w:val="000000"/>
        </w:rPr>
        <w:t>–</w:t>
      </w:r>
      <w:r w:rsidRPr="000B11F8">
        <w:rPr>
          <w:color w:val="000000"/>
        </w:rPr>
        <w:t xml:space="preserve"> </w:t>
      </w:r>
      <w:r w:rsidR="00B0445D" w:rsidRPr="000B11F8">
        <w:rPr>
          <w:color w:val="000000"/>
        </w:rPr>
        <w:t>Мн.: Новое знание, 2004</w:t>
      </w:r>
      <w:r>
        <w:rPr>
          <w:color w:val="000000"/>
        </w:rPr>
        <w:t>.</w:t>
      </w:r>
    </w:p>
    <w:p w:rsidR="001E38D3" w:rsidRPr="000B11F8" w:rsidRDefault="001E38D3" w:rsidP="006C26BD">
      <w:pPr>
        <w:adjustRightInd w:val="0"/>
        <w:spacing w:line="360" w:lineRule="auto"/>
        <w:rPr>
          <w:color w:val="000000"/>
        </w:rPr>
      </w:pPr>
      <w:r w:rsidRPr="000B11F8">
        <w:rPr>
          <w:rFonts w:eastAsia="TimesNewRoman"/>
          <w:color w:val="000000"/>
        </w:rPr>
        <w:t>5</w:t>
      </w:r>
      <w:r w:rsidR="000B11F8" w:rsidRPr="000B11F8">
        <w:rPr>
          <w:rFonts w:eastAsia="TimesNewRoman"/>
          <w:color w:val="000000"/>
        </w:rPr>
        <w:t>.</w:t>
      </w:r>
      <w:r w:rsidR="000B11F8">
        <w:rPr>
          <w:rFonts w:eastAsia="TimesNewRoman"/>
          <w:color w:val="000000"/>
        </w:rPr>
        <w:t xml:space="preserve"> </w:t>
      </w:r>
      <w:r w:rsidR="000B11F8" w:rsidRPr="000B11F8">
        <w:rPr>
          <w:rFonts w:eastAsia="TimesNewRoman"/>
          <w:color w:val="000000"/>
        </w:rPr>
        <w:t>Зайцев</w:t>
      </w:r>
      <w:r w:rsidR="000B11F8">
        <w:rPr>
          <w:rFonts w:eastAsia="TimesNewRoman"/>
          <w:color w:val="000000"/>
        </w:rPr>
        <w:t> </w:t>
      </w:r>
      <w:r w:rsidR="000B11F8" w:rsidRPr="000B11F8">
        <w:rPr>
          <w:rFonts w:eastAsia="TimesNewRoman"/>
          <w:color w:val="000000"/>
        </w:rPr>
        <w:t>В.</w:t>
      </w:r>
      <w:r w:rsidRPr="000B11F8">
        <w:rPr>
          <w:rFonts w:eastAsia="TimesNewRoman"/>
          <w:color w:val="000000"/>
        </w:rPr>
        <w:t>А</w:t>
      </w:r>
      <w:r w:rsidR="000B11F8">
        <w:rPr>
          <w:rFonts w:eastAsia="TimesNewRoman"/>
          <w:color w:val="000000"/>
        </w:rPr>
        <w:t xml:space="preserve"> </w:t>
      </w:r>
      <w:r w:rsidRPr="000B11F8">
        <w:rPr>
          <w:rFonts w:eastAsia="TimesNewRoman"/>
          <w:color w:val="000000"/>
        </w:rPr>
        <w:t>Маркетинг. Учебное пособие для студентов заочной (дистанционной) формы обу-чения. / под ред.</w:t>
      </w:r>
      <w:r w:rsidR="000B11F8">
        <w:rPr>
          <w:rFonts w:eastAsia="TimesNewRoman"/>
          <w:color w:val="000000"/>
        </w:rPr>
        <w:t> –</w:t>
      </w:r>
      <w:r w:rsidR="000B11F8" w:rsidRPr="000B11F8">
        <w:rPr>
          <w:rFonts w:eastAsia="TimesNewRoman"/>
          <w:color w:val="000000"/>
        </w:rPr>
        <w:t xml:space="preserve"> </w:t>
      </w:r>
      <w:r w:rsidRPr="000B11F8">
        <w:rPr>
          <w:rFonts w:eastAsia="TimesNewRoman"/>
          <w:color w:val="000000"/>
        </w:rPr>
        <w:t>М.: ГИНФО, 2001. – 183</w:t>
      </w:r>
      <w:r w:rsidR="000B11F8">
        <w:rPr>
          <w:rFonts w:eastAsia="TimesNewRoman"/>
          <w:color w:val="000000"/>
        </w:rPr>
        <w:t> </w:t>
      </w:r>
      <w:r w:rsidR="000B11F8" w:rsidRPr="000B11F8">
        <w:rPr>
          <w:rFonts w:eastAsia="TimesNewRoman"/>
          <w:color w:val="000000"/>
        </w:rPr>
        <w:t>с.</w:t>
      </w:r>
    </w:p>
    <w:p w:rsidR="00B0445D" w:rsidRPr="000B11F8" w:rsidRDefault="001E38D3" w:rsidP="006C26BD">
      <w:pPr>
        <w:tabs>
          <w:tab w:val="left" w:pos="720"/>
        </w:tabs>
        <w:autoSpaceDE/>
        <w:autoSpaceDN/>
        <w:spacing w:line="360" w:lineRule="auto"/>
        <w:rPr>
          <w:color w:val="000000"/>
        </w:rPr>
      </w:pPr>
      <w:r w:rsidRPr="000B11F8">
        <w:rPr>
          <w:color w:val="000000"/>
        </w:rPr>
        <w:t>6</w:t>
      </w:r>
      <w:r w:rsidR="000B11F8" w:rsidRPr="000B11F8">
        <w:rPr>
          <w:color w:val="000000"/>
        </w:rPr>
        <w:t>.</w:t>
      </w:r>
      <w:r w:rsidR="000B11F8">
        <w:rPr>
          <w:color w:val="000000"/>
        </w:rPr>
        <w:t xml:space="preserve"> </w:t>
      </w:r>
      <w:r w:rsidR="000B11F8" w:rsidRPr="000B11F8">
        <w:rPr>
          <w:color w:val="000000"/>
        </w:rPr>
        <w:t>Ко</w:t>
      </w:r>
      <w:r w:rsidR="00B0445D" w:rsidRPr="000B11F8">
        <w:rPr>
          <w:color w:val="000000"/>
        </w:rPr>
        <w:t xml:space="preserve">тлер Ф. Основы маркетинга. Пер. с англ. / </w:t>
      </w:r>
      <w:r w:rsidR="000B11F8" w:rsidRPr="000B11F8">
        <w:rPr>
          <w:color w:val="000000"/>
        </w:rPr>
        <w:t>Ф.</w:t>
      </w:r>
      <w:r w:rsidR="000B11F8">
        <w:rPr>
          <w:color w:val="000000"/>
        </w:rPr>
        <w:t> </w:t>
      </w:r>
      <w:r w:rsidR="000B11F8" w:rsidRPr="000B11F8">
        <w:rPr>
          <w:color w:val="000000"/>
        </w:rPr>
        <w:t>Котлер</w:t>
      </w:r>
      <w:r w:rsidR="00B0445D" w:rsidRPr="000B11F8">
        <w:rPr>
          <w:color w:val="000000"/>
        </w:rPr>
        <w:t>. – М.: Прогресс, 2000.</w:t>
      </w:r>
    </w:p>
    <w:p w:rsidR="00B0445D" w:rsidRPr="000B11F8" w:rsidRDefault="001E38D3" w:rsidP="006C26BD">
      <w:pPr>
        <w:tabs>
          <w:tab w:val="left" w:pos="720"/>
        </w:tabs>
        <w:autoSpaceDE/>
        <w:autoSpaceDN/>
        <w:spacing w:line="360" w:lineRule="auto"/>
        <w:rPr>
          <w:color w:val="000000"/>
        </w:rPr>
      </w:pPr>
      <w:r w:rsidRPr="000B11F8">
        <w:rPr>
          <w:color w:val="000000"/>
        </w:rPr>
        <w:t>7</w:t>
      </w:r>
      <w:r w:rsidR="000B11F8" w:rsidRPr="000B11F8">
        <w:rPr>
          <w:color w:val="000000"/>
        </w:rPr>
        <w:t>.</w:t>
      </w:r>
      <w:r w:rsidR="000B11F8">
        <w:rPr>
          <w:color w:val="000000"/>
        </w:rPr>
        <w:t xml:space="preserve"> </w:t>
      </w:r>
      <w:r w:rsidR="000B11F8" w:rsidRPr="000B11F8">
        <w:rPr>
          <w:color w:val="000000"/>
        </w:rPr>
        <w:t>Маркарьян</w:t>
      </w:r>
      <w:r w:rsidR="000B11F8">
        <w:rPr>
          <w:color w:val="000000"/>
        </w:rPr>
        <w:t> </w:t>
      </w:r>
      <w:r w:rsidR="000B11F8" w:rsidRPr="000B11F8">
        <w:rPr>
          <w:color w:val="000000"/>
        </w:rPr>
        <w:t>Э.А.</w:t>
      </w:r>
      <w:r w:rsidR="00B0445D" w:rsidRPr="000B11F8">
        <w:rPr>
          <w:color w:val="000000"/>
        </w:rPr>
        <w:t xml:space="preserve">, </w:t>
      </w:r>
      <w:r w:rsidR="000B11F8" w:rsidRPr="000B11F8">
        <w:rPr>
          <w:color w:val="000000"/>
        </w:rPr>
        <w:t>Герасименко</w:t>
      </w:r>
      <w:r w:rsidR="000B11F8">
        <w:rPr>
          <w:color w:val="000000"/>
        </w:rPr>
        <w:t> </w:t>
      </w:r>
      <w:r w:rsidR="000B11F8" w:rsidRPr="000B11F8">
        <w:rPr>
          <w:color w:val="000000"/>
        </w:rPr>
        <w:t>Г.П.</w:t>
      </w:r>
      <w:r w:rsidR="000B11F8">
        <w:rPr>
          <w:color w:val="000000"/>
        </w:rPr>
        <w:t> </w:t>
      </w:r>
      <w:r w:rsidR="000B11F8" w:rsidRPr="000B11F8">
        <w:rPr>
          <w:color w:val="000000"/>
        </w:rPr>
        <w:t>Финансовый</w:t>
      </w:r>
      <w:r w:rsidR="00B0445D" w:rsidRPr="000B11F8">
        <w:rPr>
          <w:color w:val="000000"/>
        </w:rPr>
        <w:t xml:space="preserve"> анализ / </w:t>
      </w:r>
      <w:r w:rsidR="000B11F8" w:rsidRPr="000B11F8">
        <w:rPr>
          <w:color w:val="000000"/>
        </w:rPr>
        <w:t>Э.А.</w:t>
      </w:r>
      <w:r w:rsidR="000B11F8">
        <w:rPr>
          <w:color w:val="000000"/>
        </w:rPr>
        <w:t> </w:t>
      </w:r>
      <w:r w:rsidR="000B11F8" w:rsidRPr="000B11F8">
        <w:rPr>
          <w:color w:val="000000"/>
        </w:rPr>
        <w:t>Маркарьян</w:t>
      </w:r>
      <w:r w:rsidR="00B0445D" w:rsidRPr="000B11F8">
        <w:rPr>
          <w:color w:val="000000"/>
        </w:rPr>
        <w:t xml:space="preserve">, </w:t>
      </w:r>
      <w:r w:rsidR="000B11F8" w:rsidRPr="000B11F8">
        <w:rPr>
          <w:color w:val="000000"/>
        </w:rPr>
        <w:t>Г.П.</w:t>
      </w:r>
      <w:r w:rsidR="000B11F8">
        <w:rPr>
          <w:color w:val="000000"/>
        </w:rPr>
        <w:t> </w:t>
      </w:r>
      <w:r w:rsidR="000B11F8" w:rsidRPr="000B11F8">
        <w:rPr>
          <w:color w:val="000000"/>
        </w:rPr>
        <w:t>Герасименко</w:t>
      </w:r>
      <w:r w:rsidR="00B0445D" w:rsidRPr="000B11F8">
        <w:rPr>
          <w:color w:val="000000"/>
        </w:rPr>
        <w:t xml:space="preserve"> – М.: ПРИОР, 2005. – </w:t>
      </w:r>
      <w:r w:rsidR="000B11F8" w:rsidRPr="000B11F8">
        <w:rPr>
          <w:color w:val="000000"/>
        </w:rPr>
        <w:t>246</w:t>
      </w:r>
      <w:r w:rsidR="000B11F8">
        <w:rPr>
          <w:color w:val="000000"/>
        </w:rPr>
        <w:t> </w:t>
      </w:r>
      <w:r w:rsidR="000B11F8" w:rsidRPr="000B11F8">
        <w:rPr>
          <w:color w:val="000000"/>
        </w:rPr>
        <w:t>с.</w:t>
      </w:r>
    </w:p>
    <w:p w:rsidR="0025201F" w:rsidRPr="000B11F8" w:rsidRDefault="0025201F" w:rsidP="006C26BD">
      <w:pPr>
        <w:adjustRightInd w:val="0"/>
        <w:spacing w:line="360" w:lineRule="auto"/>
        <w:rPr>
          <w:rFonts w:eastAsia="Times-Roman"/>
          <w:color w:val="000000"/>
        </w:rPr>
      </w:pPr>
      <w:r w:rsidRPr="000B11F8">
        <w:rPr>
          <w:rFonts w:eastAsia="Times-Roman"/>
          <w:color w:val="000000"/>
        </w:rPr>
        <w:t>Под ред. д-ра экон. наук, про</w:t>
      </w:r>
      <w:r w:rsidR="000B11F8" w:rsidRPr="000B11F8">
        <w:rPr>
          <w:rFonts w:eastAsia="Times-Roman"/>
          <w:color w:val="000000"/>
        </w:rPr>
        <w:t xml:space="preserve">ф. </w:t>
      </w:r>
      <w:r w:rsidR="000B11F8">
        <w:rPr>
          <w:rFonts w:eastAsia="Times-Roman"/>
          <w:color w:val="000000"/>
        </w:rPr>
        <w:t>–</w:t>
      </w:r>
      <w:r w:rsidR="000B11F8" w:rsidRPr="000B11F8">
        <w:rPr>
          <w:rFonts w:eastAsia="Times-Roman"/>
          <w:color w:val="000000"/>
        </w:rPr>
        <w:t xml:space="preserve"> </w:t>
      </w:r>
      <w:r w:rsidRPr="000B11F8">
        <w:rPr>
          <w:rFonts w:eastAsia="Times-Roman"/>
          <w:color w:val="000000"/>
        </w:rPr>
        <w:t>М.: Вузовский</w:t>
      </w:r>
    </w:p>
    <w:p w:rsidR="0025201F" w:rsidRPr="000B11F8" w:rsidRDefault="001E38D3" w:rsidP="006C26BD">
      <w:pPr>
        <w:adjustRightInd w:val="0"/>
        <w:spacing w:line="360" w:lineRule="auto"/>
        <w:rPr>
          <w:rFonts w:eastAsia="Times-Roman"/>
          <w:color w:val="000000"/>
        </w:rPr>
      </w:pPr>
      <w:r w:rsidRPr="000B11F8">
        <w:rPr>
          <w:rFonts w:eastAsia="Times-Roman"/>
          <w:color w:val="000000"/>
        </w:rPr>
        <w:t>8</w:t>
      </w:r>
      <w:r w:rsidR="000B11F8" w:rsidRPr="000B11F8">
        <w:rPr>
          <w:rFonts w:eastAsia="Times-Roman"/>
          <w:color w:val="000000"/>
        </w:rPr>
        <w:t>.</w:t>
      </w:r>
      <w:r w:rsidR="000B11F8">
        <w:rPr>
          <w:rFonts w:eastAsia="Times-Roman"/>
          <w:color w:val="000000"/>
        </w:rPr>
        <w:t xml:space="preserve"> </w:t>
      </w:r>
      <w:r w:rsidR="000B11F8" w:rsidRPr="000B11F8">
        <w:rPr>
          <w:rFonts w:eastAsia="Times-Roman"/>
          <w:color w:val="000000"/>
        </w:rPr>
        <w:t>Нагапетьянца</w:t>
      </w:r>
      <w:r w:rsidR="000B11F8">
        <w:rPr>
          <w:rFonts w:eastAsia="Times-Roman"/>
          <w:color w:val="000000"/>
        </w:rPr>
        <w:t> </w:t>
      </w:r>
      <w:r w:rsidR="000B11F8" w:rsidRPr="000B11F8">
        <w:rPr>
          <w:rFonts w:eastAsia="Times-Roman"/>
          <w:color w:val="000000"/>
        </w:rPr>
        <w:t>Н.А.</w:t>
      </w:r>
      <w:r w:rsidR="000B11F8">
        <w:rPr>
          <w:rFonts w:eastAsia="Times-Roman"/>
          <w:color w:val="000000"/>
        </w:rPr>
        <w:t> </w:t>
      </w:r>
      <w:r w:rsidR="000B11F8" w:rsidRPr="000B11F8">
        <w:rPr>
          <w:rFonts w:eastAsia="Times-Bold"/>
          <w:bCs/>
          <w:color w:val="000000"/>
        </w:rPr>
        <w:t>Маркетинг</w:t>
      </w:r>
      <w:r w:rsidR="0025201F" w:rsidRPr="000B11F8">
        <w:rPr>
          <w:rFonts w:eastAsia="Times-Bold"/>
          <w:bCs/>
          <w:color w:val="000000"/>
        </w:rPr>
        <w:t xml:space="preserve"> в отраслях и сферах деятельности: </w:t>
      </w:r>
      <w:r w:rsidR="0025201F" w:rsidRPr="000B11F8">
        <w:rPr>
          <w:rFonts w:eastAsia="Times-Roman"/>
          <w:color w:val="000000"/>
        </w:rPr>
        <w:t xml:space="preserve">Учеб. пособие / учебник, 2007. </w:t>
      </w:r>
      <w:r w:rsidR="000B11F8">
        <w:rPr>
          <w:rFonts w:eastAsia="Times-Roman"/>
          <w:color w:val="000000"/>
        </w:rPr>
        <w:t>–</w:t>
      </w:r>
      <w:r w:rsidR="000B11F8" w:rsidRPr="000B11F8">
        <w:rPr>
          <w:rFonts w:eastAsia="Times-Roman"/>
          <w:color w:val="000000"/>
        </w:rPr>
        <w:t xml:space="preserve"> </w:t>
      </w:r>
      <w:r w:rsidR="0025201F" w:rsidRPr="000B11F8">
        <w:rPr>
          <w:rFonts w:eastAsia="Times-Roman"/>
          <w:color w:val="000000"/>
        </w:rPr>
        <w:t>272</w:t>
      </w:r>
      <w:r w:rsidR="000B11F8">
        <w:rPr>
          <w:rFonts w:eastAsia="Times-Roman"/>
          <w:color w:val="000000"/>
        </w:rPr>
        <w:t> </w:t>
      </w:r>
      <w:r w:rsidR="000B11F8" w:rsidRPr="000B11F8">
        <w:rPr>
          <w:rFonts w:eastAsia="Times-Roman"/>
          <w:color w:val="000000"/>
        </w:rPr>
        <w:t>с.</w:t>
      </w:r>
    </w:p>
    <w:p w:rsidR="0025201F" w:rsidRPr="000B11F8" w:rsidRDefault="001E38D3" w:rsidP="006C26BD">
      <w:pPr>
        <w:tabs>
          <w:tab w:val="left" w:pos="720"/>
        </w:tabs>
        <w:autoSpaceDE/>
        <w:autoSpaceDN/>
        <w:spacing w:line="360" w:lineRule="auto"/>
        <w:rPr>
          <w:color w:val="000000"/>
        </w:rPr>
      </w:pPr>
      <w:r w:rsidRPr="000B11F8">
        <w:rPr>
          <w:color w:val="000000"/>
        </w:rPr>
        <w:t>9</w:t>
      </w:r>
      <w:r w:rsidR="000B11F8" w:rsidRPr="000B11F8">
        <w:rPr>
          <w:color w:val="000000"/>
        </w:rPr>
        <w:t>.</w:t>
      </w:r>
      <w:r w:rsidR="000B11F8">
        <w:rPr>
          <w:color w:val="000000"/>
        </w:rPr>
        <w:t xml:space="preserve"> </w:t>
      </w:r>
      <w:r w:rsidR="000B11F8" w:rsidRPr="000B11F8">
        <w:rPr>
          <w:color w:val="000000"/>
        </w:rPr>
        <w:t>Савицкая</w:t>
      </w:r>
      <w:r w:rsidR="000B11F8">
        <w:rPr>
          <w:color w:val="000000"/>
        </w:rPr>
        <w:t> </w:t>
      </w:r>
      <w:r w:rsidR="000B11F8" w:rsidRPr="000B11F8">
        <w:rPr>
          <w:color w:val="000000"/>
        </w:rPr>
        <w:t>Г.В.</w:t>
      </w:r>
      <w:r w:rsidR="000B11F8">
        <w:rPr>
          <w:color w:val="000000"/>
        </w:rPr>
        <w:t> </w:t>
      </w:r>
      <w:r w:rsidR="000B11F8" w:rsidRPr="000B11F8">
        <w:rPr>
          <w:color w:val="000000"/>
        </w:rPr>
        <w:t>Анализ</w:t>
      </w:r>
      <w:r w:rsidR="00B0445D" w:rsidRPr="000B11F8">
        <w:rPr>
          <w:color w:val="000000"/>
        </w:rPr>
        <w:t xml:space="preserve"> хозяйственной деятельности предприятия. / </w:t>
      </w:r>
      <w:r w:rsidR="000B11F8" w:rsidRPr="000B11F8">
        <w:rPr>
          <w:color w:val="000000"/>
        </w:rPr>
        <w:t>Г.В.</w:t>
      </w:r>
      <w:r w:rsidR="000B11F8">
        <w:rPr>
          <w:color w:val="000000"/>
        </w:rPr>
        <w:t> </w:t>
      </w:r>
      <w:r w:rsidR="000B11F8" w:rsidRPr="000B11F8">
        <w:rPr>
          <w:color w:val="000000"/>
        </w:rPr>
        <w:t>Савицкая</w:t>
      </w:r>
      <w:r w:rsidR="00B0445D" w:rsidRPr="000B11F8">
        <w:rPr>
          <w:color w:val="000000"/>
        </w:rPr>
        <w:t>. – Мн.: Новое знание, 2004. – 704</w:t>
      </w:r>
      <w:r w:rsidR="000B11F8">
        <w:rPr>
          <w:color w:val="000000"/>
        </w:rPr>
        <w:t> </w:t>
      </w:r>
      <w:r w:rsidR="000B11F8" w:rsidRPr="000B11F8">
        <w:rPr>
          <w:color w:val="000000"/>
        </w:rPr>
        <w:t>с.</w:t>
      </w:r>
    </w:p>
    <w:p w:rsidR="00B0445D" w:rsidRPr="000B11F8" w:rsidRDefault="001E38D3" w:rsidP="006C26BD">
      <w:pPr>
        <w:tabs>
          <w:tab w:val="left" w:pos="720"/>
        </w:tabs>
        <w:autoSpaceDE/>
        <w:autoSpaceDN/>
        <w:spacing w:line="360" w:lineRule="auto"/>
        <w:rPr>
          <w:color w:val="000000"/>
        </w:rPr>
      </w:pPr>
      <w:r w:rsidRPr="000B11F8">
        <w:rPr>
          <w:color w:val="000000"/>
        </w:rPr>
        <w:t>10</w:t>
      </w:r>
      <w:r w:rsidR="000B11F8" w:rsidRPr="000B11F8">
        <w:rPr>
          <w:color w:val="000000"/>
        </w:rPr>
        <w:t>.</w:t>
      </w:r>
      <w:r w:rsidR="000B11F8">
        <w:rPr>
          <w:color w:val="000000"/>
        </w:rPr>
        <w:t xml:space="preserve"> </w:t>
      </w:r>
      <w:r w:rsidR="000B11F8" w:rsidRPr="000B11F8">
        <w:rPr>
          <w:color w:val="000000"/>
        </w:rPr>
        <w:t>Стоянова</w:t>
      </w:r>
      <w:r w:rsidR="000B11F8">
        <w:rPr>
          <w:color w:val="000000"/>
        </w:rPr>
        <w:t> </w:t>
      </w:r>
      <w:r w:rsidR="000B11F8" w:rsidRPr="000B11F8">
        <w:rPr>
          <w:color w:val="000000"/>
        </w:rPr>
        <w:t>Е.С.</w:t>
      </w:r>
      <w:r w:rsidR="000B11F8">
        <w:rPr>
          <w:color w:val="000000"/>
        </w:rPr>
        <w:t> </w:t>
      </w:r>
      <w:r w:rsidR="000B11F8" w:rsidRPr="000B11F8">
        <w:rPr>
          <w:color w:val="000000"/>
        </w:rPr>
        <w:t>Штерн</w:t>
      </w:r>
      <w:r w:rsidR="000B11F8">
        <w:rPr>
          <w:color w:val="000000"/>
        </w:rPr>
        <w:t> </w:t>
      </w:r>
      <w:r w:rsidR="000B11F8" w:rsidRPr="000B11F8">
        <w:rPr>
          <w:color w:val="000000"/>
        </w:rPr>
        <w:t>М.Г.</w:t>
      </w:r>
      <w:r w:rsidR="000B11F8">
        <w:rPr>
          <w:color w:val="000000"/>
        </w:rPr>
        <w:t> </w:t>
      </w:r>
      <w:r w:rsidR="000B11F8" w:rsidRPr="000B11F8">
        <w:rPr>
          <w:color w:val="000000"/>
        </w:rPr>
        <w:t>Финансовый</w:t>
      </w:r>
      <w:r w:rsidR="00B0445D" w:rsidRPr="000B11F8">
        <w:rPr>
          <w:color w:val="000000"/>
        </w:rPr>
        <w:t xml:space="preserve"> менеджмент для практиков / </w:t>
      </w:r>
      <w:r w:rsidR="000B11F8" w:rsidRPr="000B11F8">
        <w:rPr>
          <w:color w:val="000000"/>
        </w:rPr>
        <w:t>Е.С.</w:t>
      </w:r>
      <w:r w:rsidR="000B11F8">
        <w:rPr>
          <w:color w:val="000000"/>
        </w:rPr>
        <w:t> </w:t>
      </w:r>
      <w:r w:rsidR="000B11F8" w:rsidRPr="000B11F8">
        <w:rPr>
          <w:color w:val="000000"/>
        </w:rPr>
        <w:t>Стоянова</w:t>
      </w:r>
      <w:r w:rsidR="00B0445D" w:rsidRPr="000B11F8">
        <w:rPr>
          <w:color w:val="000000"/>
        </w:rPr>
        <w:t xml:space="preserve">, </w:t>
      </w:r>
      <w:r w:rsidR="000B11F8" w:rsidRPr="000B11F8">
        <w:rPr>
          <w:color w:val="000000"/>
        </w:rPr>
        <w:t>М.Г.</w:t>
      </w:r>
      <w:r w:rsidR="000B11F8">
        <w:rPr>
          <w:color w:val="000000"/>
        </w:rPr>
        <w:t> </w:t>
      </w:r>
      <w:r w:rsidR="000B11F8" w:rsidRPr="000B11F8">
        <w:rPr>
          <w:color w:val="000000"/>
        </w:rPr>
        <w:t>Штерн</w:t>
      </w:r>
      <w:r w:rsidR="00B0445D" w:rsidRPr="000B11F8">
        <w:rPr>
          <w:color w:val="000000"/>
        </w:rPr>
        <w:t>. – М.: Перспектива, 2007. – 668</w:t>
      </w:r>
      <w:r w:rsidR="000B11F8">
        <w:rPr>
          <w:color w:val="000000"/>
        </w:rPr>
        <w:t> </w:t>
      </w:r>
      <w:r w:rsidR="000B11F8" w:rsidRPr="000B11F8">
        <w:rPr>
          <w:color w:val="000000"/>
        </w:rPr>
        <w:t>с.</w:t>
      </w:r>
    </w:p>
    <w:p w:rsidR="00B0445D" w:rsidRPr="000B11F8" w:rsidRDefault="001E38D3" w:rsidP="006C26BD">
      <w:pPr>
        <w:tabs>
          <w:tab w:val="left" w:pos="720"/>
        </w:tabs>
        <w:autoSpaceDE/>
        <w:autoSpaceDN/>
        <w:spacing w:line="360" w:lineRule="auto"/>
        <w:rPr>
          <w:color w:val="000000"/>
        </w:rPr>
      </w:pPr>
      <w:r w:rsidRPr="000B11F8">
        <w:rPr>
          <w:color w:val="000000"/>
        </w:rPr>
        <w:t>11</w:t>
      </w:r>
      <w:r w:rsidR="000B11F8" w:rsidRPr="000B11F8">
        <w:rPr>
          <w:color w:val="000000"/>
        </w:rPr>
        <w:t>.</w:t>
      </w:r>
      <w:r w:rsidR="000B11F8">
        <w:rPr>
          <w:color w:val="000000"/>
        </w:rPr>
        <w:t xml:space="preserve"> </w:t>
      </w:r>
      <w:r w:rsidR="000B11F8" w:rsidRPr="000B11F8">
        <w:rPr>
          <w:color w:val="000000"/>
        </w:rPr>
        <w:t>Уткина</w:t>
      </w:r>
      <w:r w:rsidR="000B11F8">
        <w:rPr>
          <w:color w:val="000000"/>
        </w:rPr>
        <w:t> </w:t>
      </w:r>
      <w:r w:rsidR="000B11F8" w:rsidRPr="000B11F8">
        <w:rPr>
          <w:color w:val="000000"/>
        </w:rPr>
        <w:t>Э.А.</w:t>
      </w:r>
      <w:r w:rsidR="000B11F8">
        <w:rPr>
          <w:color w:val="000000"/>
        </w:rPr>
        <w:t> </w:t>
      </w:r>
      <w:r w:rsidR="000B11F8" w:rsidRPr="000B11F8">
        <w:rPr>
          <w:color w:val="000000"/>
        </w:rPr>
        <w:t>Маркетинг</w:t>
      </w:r>
      <w:r w:rsidR="00B0445D" w:rsidRPr="000B11F8">
        <w:rPr>
          <w:color w:val="000000"/>
        </w:rPr>
        <w:t xml:space="preserve">. / </w:t>
      </w:r>
      <w:r w:rsidR="000B11F8" w:rsidRPr="000B11F8">
        <w:rPr>
          <w:color w:val="000000"/>
        </w:rPr>
        <w:t>Э.А.</w:t>
      </w:r>
      <w:r w:rsidR="000B11F8">
        <w:rPr>
          <w:color w:val="000000"/>
        </w:rPr>
        <w:t> </w:t>
      </w:r>
      <w:r w:rsidR="000B11F8" w:rsidRPr="000B11F8">
        <w:rPr>
          <w:color w:val="000000"/>
        </w:rPr>
        <w:t>Уткина</w:t>
      </w:r>
      <w:r w:rsidR="00B0445D" w:rsidRPr="000B11F8">
        <w:rPr>
          <w:color w:val="000000"/>
        </w:rPr>
        <w:t>. – М.: Ассоциация авторов и издателей «ТАНДЕМ» Изд-во ЭКМОС, 2000. – 390</w:t>
      </w:r>
      <w:r w:rsidR="000B11F8">
        <w:rPr>
          <w:color w:val="000000"/>
        </w:rPr>
        <w:t> </w:t>
      </w:r>
      <w:r w:rsidR="000B11F8" w:rsidRPr="000B11F8">
        <w:rPr>
          <w:color w:val="000000"/>
        </w:rPr>
        <w:t>с.</w:t>
      </w:r>
    </w:p>
    <w:p w:rsidR="00B0445D" w:rsidRPr="000B11F8" w:rsidRDefault="001E38D3" w:rsidP="006C26BD">
      <w:pPr>
        <w:tabs>
          <w:tab w:val="left" w:pos="720"/>
        </w:tabs>
        <w:autoSpaceDE/>
        <w:autoSpaceDN/>
        <w:spacing w:line="360" w:lineRule="auto"/>
        <w:rPr>
          <w:color w:val="000000"/>
        </w:rPr>
      </w:pPr>
      <w:r w:rsidRPr="000B11F8">
        <w:rPr>
          <w:color w:val="000000"/>
        </w:rPr>
        <w:t>12</w:t>
      </w:r>
      <w:r w:rsidR="000B11F8" w:rsidRPr="000B11F8">
        <w:rPr>
          <w:color w:val="000000"/>
        </w:rPr>
        <w:t>.</w:t>
      </w:r>
      <w:r w:rsidR="000B11F8">
        <w:rPr>
          <w:color w:val="000000"/>
        </w:rPr>
        <w:t xml:space="preserve"> </w:t>
      </w:r>
      <w:r w:rsidR="000B11F8" w:rsidRPr="000B11F8">
        <w:rPr>
          <w:color w:val="000000"/>
        </w:rPr>
        <w:t>Купчина</w:t>
      </w:r>
      <w:r w:rsidR="000B11F8">
        <w:rPr>
          <w:color w:val="000000"/>
        </w:rPr>
        <w:t> </w:t>
      </w:r>
      <w:r w:rsidR="000B11F8" w:rsidRPr="000B11F8">
        <w:rPr>
          <w:color w:val="000000"/>
        </w:rPr>
        <w:t>Л.А.</w:t>
      </w:r>
      <w:r w:rsidR="000B11F8">
        <w:rPr>
          <w:color w:val="000000"/>
        </w:rPr>
        <w:t> </w:t>
      </w:r>
      <w:r w:rsidR="000B11F8" w:rsidRPr="000B11F8">
        <w:rPr>
          <w:color w:val="000000"/>
        </w:rPr>
        <w:t>Анализ</w:t>
      </w:r>
      <w:r w:rsidR="00B0445D" w:rsidRPr="000B11F8">
        <w:rPr>
          <w:color w:val="000000"/>
        </w:rPr>
        <w:t xml:space="preserve"> финансовой деятельности / </w:t>
      </w:r>
      <w:r w:rsidR="000B11F8" w:rsidRPr="000B11F8">
        <w:rPr>
          <w:color w:val="000000"/>
        </w:rPr>
        <w:t>Л.А.</w:t>
      </w:r>
      <w:r w:rsidR="000B11F8">
        <w:rPr>
          <w:color w:val="000000"/>
        </w:rPr>
        <w:t> </w:t>
      </w:r>
      <w:r w:rsidR="000B11F8" w:rsidRPr="000B11F8">
        <w:rPr>
          <w:color w:val="000000"/>
        </w:rPr>
        <w:t>Купчина</w:t>
      </w:r>
      <w:r w:rsidR="000B11F8">
        <w:rPr>
          <w:color w:val="000000"/>
        </w:rPr>
        <w:t> </w:t>
      </w:r>
      <w:r w:rsidR="000B11F8" w:rsidRPr="000B11F8">
        <w:rPr>
          <w:color w:val="000000"/>
        </w:rPr>
        <w:t>//</w:t>
      </w:r>
      <w:r w:rsidR="00B0445D" w:rsidRPr="000B11F8">
        <w:rPr>
          <w:color w:val="000000"/>
        </w:rPr>
        <w:t xml:space="preserve"> Бухгалтерский учет. –2008. – </w:t>
      </w:r>
      <w:r w:rsidR="000B11F8">
        <w:rPr>
          <w:color w:val="000000"/>
        </w:rPr>
        <w:t>№</w:t>
      </w:r>
      <w:r w:rsidR="000B11F8" w:rsidRPr="000B11F8">
        <w:rPr>
          <w:color w:val="000000"/>
        </w:rPr>
        <w:t>2</w:t>
      </w:r>
      <w:r w:rsidR="00B0445D" w:rsidRPr="000B11F8">
        <w:rPr>
          <w:color w:val="000000"/>
        </w:rPr>
        <w:t xml:space="preserve">. – </w:t>
      </w:r>
      <w:r w:rsidR="000B11F8" w:rsidRPr="000B11F8">
        <w:rPr>
          <w:color w:val="000000"/>
        </w:rPr>
        <w:t>с.</w:t>
      </w:r>
      <w:r w:rsidR="000B11F8">
        <w:rPr>
          <w:color w:val="000000"/>
        </w:rPr>
        <w:t> </w:t>
      </w:r>
      <w:r w:rsidR="000B11F8" w:rsidRPr="000B11F8">
        <w:rPr>
          <w:color w:val="000000"/>
        </w:rPr>
        <w:t>7</w:t>
      </w:r>
      <w:r w:rsidR="000B11F8">
        <w:rPr>
          <w:color w:val="000000"/>
        </w:rPr>
        <w:t>–</w:t>
      </w:r>
      <w:r w:rsidR="000B11F8" w:rsidRPr="000B11F8">
        <w:rPr>
          <w:color w:val="000000"/>
        </w:rPr>
        <w:t>1</w:t>
      </w:r>
      <w:r w:rsidR="00B0445D" w:rsidRPr="000B11F8">
        <w:rPr>
          <w:color w:val="000000"/>
        </w:rPr>
        <w:t>3</w:t>
      </w:r>
      <w:bookmarkStart w:id="8" w:name="_GoBack"/>
      <w:bookmarkEnd w:id="8"/>
    </w:p>
    <w:sectPr w:rsidR="00B0445D" w:rsidRPr="000B11F8" w:rsidSect="000B11F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74F" w:rsidRDefault="007D474F">
      <w:r>
        <w:separator/>
      </w:r>
    </w:p>
  </w:endnote>
  <w:endnote w:type="continuationSeparator" w:id="0">
    <w:p w:rsidR="007D474F" w:rsidRDefault="007D4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MT">
    <w:altName w:val="Arial Unicode MS"/>
    <w:panose1 w:val="00000000000000000000"/>
    <w:charset w:val="81"/>
    <w:family w:val="auto"/>
    <w:notTrueType/>
    <w:pitch w:val="default"/>
    <w:sig w:usb0="00000001" w:usb1="09060000" w:usb2="00000010" w:usb3="00000000" w:csb0="0008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Bold">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74F" w:rsidRDefault="007D474F">
      <w:r>
        <w:separator/>
      </w:r>
    </w:p>
  </w:footnote>
  <w:footnote w:type="continuationSeparator" w:id="0">
    <w:p w:rsidR="007D474F" w:rsidRDefault="007D47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FE8644C"/>
    <w:multiLevelType w:val="hybridMultilevel"/>
    <w:tmpl w:val="2904FB58"/>
    <w:lvl w:ilvl="0" w:tplc="FFFFFFFF">
      <w:start w:val="1"/>
      <w:numFmt w:val="bullet"/>
      <w:lvlText w:val=""/>
      <w:lvlJc w:val="left"/>
      <w:pPr>
        <w:tabs>
          <w:tab w:val="num" w:pos="1622"/>
        </w:tabs>
        <w:ind w:left="1622" w:hanging="360"/>
      </w:pPr>
      <w:rPr>
        <w:rFonts w:ascii="Wingdings" w:hAnsi="Wingdings" w:hint="default"/>
        <w:sz w:val="16"/>
      </w:rPr>
    </w:lvl>
    <w:lvl w:ilvl="1" w:tplc="FFFFFFFF" w:tentative="1">
      <w:start w:val="1"/>
      <w:numFmt w:val="bullet"/>
      <w:lvlText w:val="o"/>
      <w:lvlJc w:val="left"/>
      <w:pPr>
        <w:tabs>
          <w:tab w:val="num" w:pos="2342"/>
        </w:tabs>
        <w:ind w:left="2342" w:hanging="360"/>
      </w:pPr>
      <w:rPr>
        <w:rFonts w:ascii="Courier New" w:hAnsi="Courier New" w:hint="default"/>
      </w:rPr>
    </w:lvl>
    <w:lvl w:ilvl="2" w:tplc="FFFFFFFF" w:tentative="1">
      <w:start w:val="1"/>
      <w:numFmt w:val="bullet"/>
      <w:lvlText w:val=""/>
      <w:lvlJc w:val="left"/>
      <w:pPr>
        <w:tabs>
          <w:tab w:val="num" w:pos="3062"/>
        </w:tabs>
        <w:ind w:left="3062" w:hanging="360"/>
      </w:pPr>
      <w:rPr>
        <w:rFonts w:ascii="Wingdings" w:hAnsi="Wingdings" w:hint="default"/>
      </w:rPr>
    </w:lvl>
    <w:lvl w:ilvl="3" w:tplc="FFFFFFFF" w:tentative="1">
      <w:start w:val="1"/>
      <w:numFmt w:val="bullet"/>
      <w:lvlText w:val=""/>
      <w:lvlJc w:val="left"/>
      <w:pPr>
        <w:tabs>
          <w:tab w:val="num" w:pos="3782"/>
        </w:tabs>
        <w:ind w:left="3782" w:hanging="360"/>
      </w:pPr>
      <w:rPr>
        <w:rFonts w:ascii="Symbol" w:hAnsi="Symbol" w:hint="default"/>
      </w:rPr>
    </w:lvl>
    <w:lvl w:ilvl="4" w:tplc="FFFFFFFF" w:tentative="1">
      <w:start w:val="1"/>
      <w:numFmt w:val="bullet"/>
      <w:lvlText w:val="o"/>
      <w:lvlJc w:val="left"/>
      <w:pPr>
        <w:tabs>
          <w:tab w:val="num" w:pos="4502"/>
        </w:tabs>
        <w:ind w:left="4502" w:hanging="360"/>
      </w:pPr>
      <w:rPr>
        <w:rFonts w:ascii="Courier New" w:hAnsi="Courier New" w:hint="default"/>
      </w:rPr>
    </w:lvl>
    <w:lvl w:ilvl="5" w:tplc="FFFFFFFF" w:tentative="1">
      <w:start w:val="1"/>
      <w:numFmt w:val="bullet"/>
      <w:lvlText w:val=""/>
      <w:lvlJc w:val="left"/>
      <w:pPr>
        <w:tabs>
          <w:tab w:val="num" w:pos="5222"/>
        </w:tabs>
        <w:ind w:left="5222" w:hanging="360"/>
      </w:pPr>
      <w:rPr>
        <w:rFonts w:ascii="Wingdings" w:hAnsi="Wingdings" w:hint="default"/>
      </w:rPr>
    </w:lvl>
    <w:lvl w:ilvl="6" w:tplc="FFFFFFFF" w:tentative="1">
      <w:start w:val="1"/>
      <w:numFmt w:val="bullet"/>
      <w:lvlText w:val=""/>
      <w:lvlJc w:val="left"/>
      <w:pPr>
        <w:tabs>
          <w:tab w:val="num" w:pos="5942"/>
        </w:tabs>
        <w:ind w:left="5942" w:hanging="360"/>
      </w:pPr>
      <w:rPr>
        <w:rFonts w:ascii="Symbol" w:hAnsi="Symbol" w:hint="default"/>
      </w:rPr>
    </w:lvl>
    <w:lvl w:ilvl="7" w:tplc="FFFFFFFF" w:tentative="1">
      <w:start w:val="1"/>
      <w:numFmt w:val="bullet"/>
      <w:lvlText w:val="o"/>
      <w:lvlJc w:val="left"/>
      <w:pPr>
        <w:tabs>
          <w:tab w:val="num" w:pos="6662"/>
        </w:tabs>
        <w:ind w:left="6662" w:hanging="360"/>
      </w:pPr>
      <w:rPr>
        <w:rFonts w:ascii="Courier New" w:hAnsi="Courier New" w:hint="default"/>
      </w:rPr>
    </w:lvl>
    <w:lvl w:ilvl="8" w:tplc="FFFFFFFF" w:tentative="1">
      <w:start w:val="1"/>
      <w:numFmt w:val="bullet"/>
      <w:lvlText w:val=""/>
      <w:lvlJc w:val="left"/>
      <w:pPr>
        <w:tabs>
          <w:tab w:val="num" w:pos="7382"/>
        </w:tabs>
        <w:ind w:left="7382" w:hanging="360"/>
      </w:pPr>
      <w:rPr>
        <w:rFonts w:ascii="Wingdings" w:hAnsi="Wingdings" w:hint="default"/>
      </w:rPr>
    </w:lvl>
  </w:abstractNum>
  <w:abstractNum w:abstractNumId="2">
    <w:nsid w:val="1319563C"/>
    <w:multiLevelType w:val="hybridMultilevel"/>
    <w:tmpl w:val="E8F0EE5E"/>
    <w:lvl w:ilvl="0" w:tplc="FFFFFFFF">
      <w:start w:val="1"/>
      <w:numFmt w:val="bullet"/>
      <w:lvlText w:val=""/>
      <w:lvlJc w:val="left"/>
      <w:pPr>
        <w:tabs>
          <w:tab w:val="num" w:pos="1622"/>
        </w:tabs>
        <w:ind w:left="1622" w:hanging="360"/>
      </w:pPr>
      <w:rPr>
        <w:rFonts w:ascii="Wingdings" w:hAnsi="Wingdings" w:hint="default"/>
        <w:sz w:val="16"/>
      </w:rPr>
    </w:lvl>
    <w:lvl w:ilvl="1" w:tplc="FFFFFFFF" w:tentative="1">
      <w:start w:val="1"/>
      <w:numFmt w:val="bullet"/>
      <w:lvlText w:val="o"/>
      <w:lvlJc w:val="left"/>
      <w:pPr>
        <w:tabs>
          <w:tab w:val="num" w:pos="2342"/>
        </w:tabs>
        <w:ind w:left="2342" w:hanging="360"/>
      </w:pPr>
      <w:rPr>
        <w:rFonts w:ascii="Courier New" w:hAnsi="Courier New" w:hint="default"/>
      </w:rPr>
    </w:lvl>
    <w:lvl w:ilvl="2" w:tplc="FFFFFFFF" w:tentative="1">
      <w:start w:val="1"/>
      <w:numFmt w:val="bullet"/>
      <w:lvlText w:val=""/>
      <w:lvlJc w:val="left"/>
      <w:pPr>
        <w:tabs>
          <w:tab w:val="num" w:pos="3062"/>
        </w:tabs>
        <w:ind w:left="3062" w:hanging="360"/>
      </w:pPr>
      <w:rPr>
        <w:rFonts w:ascii="Wingdings" w:hAnsi="Wingdings" w:hint="default"/>
      </w:rPr>
    </w:lvl>
    <w:lvl w:ilvl="3" w:tplc="FFFFFFFF" w:tentative="1">
      <w:start w:val="1"/>
      <w:numFmt w:val="bullet"/>
      <w:lvlText w:val=""/>
      <w:lvlJc w:val="left"/>
      <w:pPr>
        <w:tabs>
          <w:tab w:val="num" w:pos="3782"/>
        </w:tabs>
        <w:ind w:left="3782" w:hanging="360"/>
      </w:pPr>
      <w:rPr>
        <w:rFonts w:ascii="Symbol" w:hAnsi="Symbol" w:hint="default"/>
      </w:rPr>
    </w:lvl>
    <w:lvl w:ilvl="4" w:tplc="FFFFFFFF" w:tentative="1">
      <w:start w:val="1"/>
      <w:numFmt w:val="bullet"/>
      <w:lvlText w:val="o"/>
      <w:lvlJc w:val="left"/>
      <w:pPr>
        <w:tabs>
          <w:tab w:val="num" w:pos="4502"/>
        </w:tabs>
        <w:ind w:left="4502" w:hanging="360"/>
      </w:pPr>
      <w:rPr>
        <w:rFonts w:ascii="Courier New" w:hAnsi="Courier New" w:hint="default"/>
      </w:rPr>
    </w:lvl>
    <w:lvl w:ilvl="5" w:tplc="FFFFFFFF" w:tentative="1">
      <w:start w:val="1"/>
      <w:numFmt w:val="bullet"/>
      <w:lvlText w:val=""/>
      <w:lvlJc w:val="left"/>
      <w:pPr>
        <w:tabs>
          <w:tab w:val="num" w:pos="5222"/>
        </w:tabs>
        <w:ind w:left="5222" w:hanging="360"/>
      </w:pPr>
      <w:rPr>
        <w:rFonts w:ascii="Wingdings" w:hAnsi="Wingdings" w:hint="default"/>
      </w:rPr>
    </w:lvl>
    <w:lvl w:ilvl="6" w:tplc="FFFFFFFF" w:tentative="1">
      <w:start w:val="1"/>
      <w:numFmt w:val="bullet"/>
      <w:lvlText w:val=""/>
      <w:lvlJc w:val="left"/>
      <w:pPr>
        <w:tabs>
          <w:tab w:val="num" w:pos="5942"/>
        </w:tabs>
        <w:ind w:left="5942" w:hanging="360"/>
      </w:pPr>
      <w:rPr>
        <w:rFonts w:ascii="Symbol" w:hAnsi="Symbol" w:hint="default"/>
      </w:rPr>
    </w:lvl>
    <w:lvl w:ilvl="7" w:tplc="FFFFFFFF" w:tentative="1">
      <w:start w:val="1"/>
      <w:numFmt w:val="bullet"/>
      <w:lvlText w:val="o"/>
      <w:lvlJc w:val="left"/>
      <w:pPr>
        <w:tabs>
          <w:tab w:val="num" w:pos="6662"/>
        </w:tabs>
        <w:ind w:left="6662" w:hanging="360"/>
      </w:pPr>
      <w:rPr>
        <w:rFonts w:ascii="Courier New" w:hAnsi="Courier New" w:hint="default"/>
      </w:rPr>
    </w:lvl>
    <w:lvl w:ilvl="8" w:tplc="FFFFFFFF" w:tentative="1">
      <w:start w:val="1"/>
      <w:numFmt w:val="bullet"/>
      <w:lvlText w:val=""/>
      <w:lvlJc w:val="left"/>
      <w:pPr>
        <w:tabs>
          <w:tab w:val="num" w:pos="7382"/>
        </w:tabs>
        <w:ind w:left="7382" w:hanging="360"/>
      </w:pPr>
      <w:rPr>
        <w:rFonts w:ascii="Wingdings" w:hAnsi="Wingdings" w:hint="default"/>
      </w:rPr>
    </w:lvl>
  </w:abstractNum>
  <w:abstractNum w:abstractNumId="3">
    <w:nsid w:val="168D4C1D"/>
    <w:multiLevelType w:val="hybridMultilevel"/>
    <w:tmpl w:val="80CEDB94"/>
    <w:lvl w:ilvl="0" w:tplc="0419000F">
      <w:start w:val="1"/>
      <w:numFmt w:val="decimal"/>
      <w:lvlText w:val="%1."/>
      <w:lvlJc w:val="left"/>
      <w:pPr>
        <w:tabs>
          <w:tab w:val="num" w:pos="540"/>
        </w:tabs>
        <w:ind w:left="5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4">
    <w:nsid w:val="174D1AB8"/>
    <w:multiLevelType w:val="hybridMultilevel"/>
    <w:tmpl w:val="62246620"/>
    <w:lvl w:ilvl="0" w:tplc="FFFFFFFF">
      <w:start w:val="4"/>
      <w:numFmt w:val="bullet"/>
      <w:lvlText w:val="-"/>
      <w:lvlJc w:val="left"/>
      <w:pPr>
        <w:tabs>
          <w:tab w:val="num" w:pos="1262"/>
        </w:tabs>
        <w:ind w:left="1262"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268916F9"/>
    <w:multiLevelType w:val="multilevel"/>
    <w:tmpl w:val="80CEDB94"/>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6">
    <w:nsid w:val="26D33221"/>
    <w:multiLevelType w:val="hybridMultilevel"/>
    <w:tmpl w:val="A24017A4"/>
    <w:lvl w:ilvl="0" w:tplc="FFFFFFFF">
      <w:start w:val="1"/>
      <w:numFmt w:val="decimal"/>
      <w:lvlText w:val="%1."/>
      <w:lvlJc w:val="left"/>
      <w:pPr>
        <w:tabs>
          <w:tab w:val="num" w:pos="1260"/>
        </w:tabs>
        <w:ind w:left="1260" w:hanging="360"/>
      </w:pPr>
      <w:rPr>
        <w:rFonts w:cs="Times New Roman" w:hint="default"/>
      </w:rPr>
    </w:lvl>
    <w:lvl w:ilvl="1" w:tplc="FFFFFFFF" w:tentative="1">
      <w:start w:val="1"/>
      <w:numFmt w:val="lowerLetter"/>
      <w:lvlText w:val="%2."/>
      <w:lvlJc w:val="left"/>
      <w:pPr>
        <w:tabs>
          <w:tab w:val="num" w:pos="1980"/>
        </w:tabs>
        <w:ind w:left="1980" w:hanging="360"/>
      </w:pPr>
      <w:rPr>
        <w:rFonts w:cs="Times New Roman"/>
      </w:rPr>
    </w:lvl>
    <w:lvl w:ilvl="2" w:tplc="FFFFFFFF" w:tentative="1">
      <w:start w:val="1"/>
      <w:numFmt w:val="lowerRoman"/>
      <w:lvlText w:val="%3."/>
      <w:lvlJc w:val="right"/>
      <w:pPr>
        <w:tabs>
          <w:tab w:val="num" w:pos="2700"/>
        </w:tabs>
        <w:ind w:left="2700" w:hanging="180"/>
      </w:pPr>
      <w:rPr>
        <w:rFonts w:cs="Times New Roman"/>
      </w:rPr>
    </w:lvl>
    <w:lvl w:ilvl="3" w:tplc="FFFFFFFF" w:tentative="1">
      <w:start w:val="1"/>
      <w:numFmt w:val="decimal"/>
      <w:lvlText w:val="%4."/>
      <w:lvlJc w:val="left"/>
      <w:pPr>
        <w:tabs>
          <w:tab w:val="num" w:pos="3420"/>
        </w:tabs>
        <w:ind w:left="3420" w:hanging="360"/>
      </w:pPr>
      <w:rPr>
        <w:rFonts w:cs="Times New Roman"/>
      </w:rPr>
    </w:lvl>
    <w:lvl w:ilvl="4" w:tplc="FFFFFFFF" w:tentative="1">
      <w:start w:val="1"/>
      <w:numFmt w:val="lowerLetter"/>
      <w:lvlText w:val="%5."/>
      <w:lvlJc w:val="left"/>
      <w:pPr>
        <w:tabs>
          <w:tab w:val="num" w:pos="4140"/>
        </w:tabs>
        <w:ind w:left="4140" w:hanging="360"/>
      </w:pPr>
      <w:rPr>
        <w:rFonts w:cs="Times New Roman"/>
      </w:rPr>
    </w:lvl>
    <w:lvl w:ilvl="5" w:tplc="FFFFFFFF" w:tentative="1">
      <w:start w:val="1"/>
      <w:numFmt w:val="lowerRoman"/>
      <w:lvlText w:val="%6."/>
      <w:lvlJc w:val="right"/>
      <w:pPr>
        <w:tabs>
          <w:tab w:val="num" w:pos="4860"/>
        </w:tabs>
        <w:ind w:left="4860" w:hanging="180"/>
      </w:pPr>
      <w:rPr>
        <w:rFonts w:cs="Times New Roman"/>
      </w:rPr>
    </w:lvl>
    <w:lvl w:ilvl="6" w:tplc="FFFFFFFF" w:tentative="1">
      <w:start w:val="1"/>
      <w:numFmt w:val="decimal"/>
      <w:lvlText w:val="%7."/>
      <w:lvlJc w:val="left"/>
      <w:pPr>
        <w:tabs>
          <w:tab w:val="num" w:pos="5580"/>
        </w:tabs>
        <w:ind w:left="5580" w:hanging="360"/>
      </w:pPr>
      <w:rPr>
        <w:rFonts w:cs="Times New Roman"/>
      </w:rPr>
    </w:lvl>
    <w:lvl w:ilvl="7" w:tplc="FFFFFFFF" w:tentative="1">
      <w:start w:val="1"/>
      <w:numFmt w:val="lowerLetter"/>
      <w:lvlText w:val="%8."/>
      <w:lvlJc w:val="left"/>
      <w:pPr>
        <w:tabs>
          <w:tab w:val="num" w:pos="6300"/>
        </w:tabs>
        <w:ind w:left="6300" w:hanging="360"/>
      </w:pPr>
      <w:rPr>
        <w:rFonts w:cs="Times New Roman"/>
      </w:rPr>
    </w:lvl>
    <w:lvl w:ilvl="8" w:tplc="FFFFFFFF" w:tentative="1">
      <w:start w:val="1"/>
      <w:numFmt w:val="lowerRoman"/>
      <w:lvlText w:val="%9."/>
      <w:lvlJc w:val="right"/>
      <w:pPr>
        <w:tabs>
          <w:tab w:val="num" w:pos="7020"/>
        </w:tabs>
        <w:ind w:left="7020" w:hanging="180"/>
      </w:pPr>
      <w:rPr>
        <w:rFonts w:cs="Times New Roman"/>
      </w:rPr>
    </w:lvl>
  </w:abstractNum>
  <w:abstractNum w:abstractNumId="7">
    <w:nsid w:val="27EB27ED"/>
    <w:multiLevelType w:val="hybridMultilevel"/>
    <w:tmpl w:val="C604059E"/>
    <w:lvl w:ilvl="0" w:tplc="04190001">
      <w:start w:val="1"/>
      <w:numFmt w:val="bullet"/>
      <w:lvlText w:val=""/>
      <w:lvlJc w:val="left"/>
      <w:pPr>
        <w:tabs>
          <w:tab w:val="num" w:pos="1800"/>
        </w:tabs>
        <w:ind w:left="18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BB156D5"/>
    <w:multiLevelType w:val="hybridMultilevel"/>
    <w:tmpl w:val="EF506C32"/>
    <w:lvl w:ilvl="0" w:tplc="FFFFFFFF">
      <w:start w:val="1"/>
      <w:numFmt w:val="bullet"/>
      <w:lvlText w:val=""/>
      <w:lvlJc w:val="left"/>
      <w:pPr>
        <w:tabs>
          <w:tab w:val="num" w:pos="1622"/>
        </w:tabs>
        <w:ind w:left="1622" w:hanging="360"/>
      </w:pPr>
      <w:rPr>
        <w:rFonts w:ascii="Wingdings" w:hAnsi="Wingdings" w:hint="default"/>
        <w:sz w:val="16"/>
      </w:rPr>
    </w:lvl>
    <w:lvl w:ilvl="1" w:tplc="FFFFFFFF" w:tentative="1">
      <w:start w:val="1"/>
      <w:numFmt w:val="bullet"/>
      <w:lvlText w:val="o"/>
      <w:lvlJc w:val="left"/>
      <w:pPr>
        <w:tabs>
          <w:tab w:val="num" w:pos="2342"/>
        </w:tabs>
        <w:ind w:left="2342" w:hanging="360"/>
      </w:pPr>
      <w:rPr>
        <w:rFonts w:ascii="Courier New" w:hAnsi="Courier New" w:hint="default"/>
      </w:rPr>
    </w:lvl>
    <w:lvl w:ilvl="2" w:tplc="FFFFFFFF" w:tentative="1">
      <w:start w:val="1"/>
      <w:numFmt w:val="bullet"/>
      <w:lvlText w:val=""/>
      <w:lvlJc w:val="left"/>
      <w:pPr>
        <w:tabs>
          <w:tab w:val="num" w:pos="3062"/>
        </w:tabs>
        <w:ind w:left="3062" w:hanging="360"/>
      </w:pPr>
      <w:rPr>
        <w:rFonts w:ascii="Wingdings" w:hAnsi="Wingdings" w:hint="default"/>
      </w:rPr>
    </w:lvl>
    <w:lvl w:ilvl="3" w:tplc="FFFFFFFF" w:tentative="1">
      <w:start w:val="1"/>
      <w:numFmt w:val="bullet"/>
      <w:lvlText w:val=""/>
      <w:lvlJc w:val="left"/>
      <w:pPr>
        <w:tabs>
          <w:tab w:val="num" w:pos="3782"/>
        </w:tabs>
        <w:ind w:left="3782" w:hanging="360"/>
      </w:pPr>
      <w:rPr>
        <w:rFonts w:ascii="Symbol" w:hAnsi="Symbol" w:hint="default"/>
      </w:rPr>
    </w:lvl>
    <w:lvl w:ilvl="4" w:tplc="FFFFFFFF" w:tentative="1">
      <w:start w:val="1"/>
      <w:numFmt w:val="bullet"/>
      <w:lvlText w:val="o"/>
      <w:lvlJc w:val="left"/>
      <w:pPr>
        <w:tabs>
          <w:tab w:val="num" w:pos="4502"/>
        </w:tabs>
        <w:ind w:left="4502" w:hanging="360"/>
      </w:pPr>
      <w:rPr>
        <w:rFonts w:ascii="Courier New" w:hAnsi="Courier New" w:hint="default"/>
      </w:rPr>
    </w:lvl>
    <w:lvl w:ilvl="5" w:tplc="FFFFFFFF" w:tentative="1">
      <w:start w:val="1"/>
      <w:numFmt w:val="bullet"/>
      <w:lvlText w:val=""/>
      <w:lvlJc w:val="left"/>
      <w:pPr>
        <w:tabs>
          <w:tab w:val="num" w:pos="5222"/>
        </w:tabs>
        <w:ind w:left="5222" w:hanging="360"/>
      </w:pPr>
      <w:rPr>
        <w:rFonts w:ascii="Wingdings" w:hAnsi="Wingdings" w:hint="default"/>
      </w:rPr>
    </w:lvl>
    <w:lvl w:ilvl="6" w:tplc="FFFFFFFF" w:tentative="1">
      <w:start w:val="1"/>
      <w:numFmt w:val="bullet"/>
      <w:lvlText w:val=""/>
      <w:lvlJc w:val="left"/>
      <w:pPr>
        <w:tabs>
          <w:tab w:val="num" w:pos="5942"/>
        </w:tabs>
        <w:ind w:left="5942" w:hanging="360"/>
      </w:pPr>
      <w:rPr>
        <w:rFonts w:ascii="Symbol" w:hAnsi="Symbol" w:hint="default"/>
      </w:rPr>
    </w:lvl>
    <w:lvl w:ilvl="7" w:tplc="FFFFFFFF" w:tentative="1">
      <w:start w:val="1"/>
      <w:numFmt w:val="bullet"/>
      <w:lvlText w:val="o"/>
      <w:lvlJc w:val="left"/>
      <w:pPr>
        <w:tabs>
          <w:tab w:val="num" w:pos="6662"/>
        </w:tabs>
        <w:ind w:left="6662" w:hanging="360"/>
      </w:pPr>
      <w:rPr>
        <w:rFonts w:ascii="Courier New" w:hAnsi="Courier New" w:hint="default"/>
      </w:rPr>
    </w:lvl>
    <w:lvl w:ilvl="8" w:tplc="FFFFFFFF" w:tentative="1">
      <w:start w:val="1"/>
      <w:numFmt w:val="bullet"/>
      <w:lvlText w:val=""/>
      <w:lvlJc w:val="left"/>
      <w:pPr>
        <w:tabs>
          <w:tab w:val="num" w:pos="7382"/>
        </w:tabs>
        <w:ind w:left="7382" w:hanging="360"/>
      </w:pPr>
      <w:rPr>
        <w:rFonts w:ascii="Wingdings" w:hAnsi="Wingdings" w:hint="default"/>
      </w:rPr>
    </w:lvl>
  </w:abstractNum>
  <w:abstractNum w:abstractNumId="9">
    <w:nsid w:val="3159643E"/>
    <w:multiLevelType w:val="hybridMultilevel"/>
    <w:tmpl w:val="4274E4B4"/>
    <w:lvl w:ilvl="0" w:tplc="FFFFFFFF">
      <w:start w:val="1"/>
      <w:numFmt w:val="decimal"/>
      <w:lvlText w:val="%1."/>
      <w:lvlJc w:val="left"/>
      <w:pPr>
        <w:tabs>
          <w:tab w:val="num" w:pos="1260"/>
        </w:tabs>
        <w:ind w:left="1260" w:hanging="360"/>
      </w:pPr>
      <w:rPr>
        <w:rFonts w:cs="Times New Roman" w:hint="default"/>
      </w:rPr>
    </w:lvl>
    <w:lvl w:ilvl="1" w:tplc="FFFFFFFF" w:tentative="1">
      <w:start w:val="1"/>
      <w:numFmt w:val="lowerLetter"/>
      <w:lvlText w:val="%2."/>
      <w:lvlJc w:val="left"/>
      <w:pPr>
        <w:tabs>
          <w:tab w:val="num" w:pos="1980"/>
        </w:tabs>
        <w:ind w:left="1980" w:hanging="360"/>
      </w:pPr>
      <w:rPr>
        <w:rFonts w:cs="Times New Roman"/>
      </w:rPr>
    </w:lvl>
    <w:lvl w:ilvl="2" w:tplc="FFFFFFFF" w:tentative="1">
      <w:start w:val="1"/>
      <w:numFmt w:val="lowerRoman"/>
      <w:lvlText w:val="%3."/>
      <w:lvlJc w:val="right"/>
      <w:pPr>
        <w:tabs>
          <w:tab w:val="num" w:pos="2700"/>
        </w:tabs>
        <w:ind w:left="2700" w:hanging="180"/>
      </w:pPr>
      <w:rPr>
        <w:rFonts w:cs="Times New Roman"/>
      </w:rPr>
    </w:lvl>
    <w:lvl w:ilvl="3" w:tplc="FFFFFFFF" w:tentative="1">
      <w:start w:val="1"/>
      <w:numFmt w:val="decimal"/>
      <w:lvlText w:val="%4."/>
      <w:lvlJc w:val="left"/>
      <w:pPr>
        <w:tabs>
          <w:tab w:val="num" w:pos="3420"/>
        </w:tabs>
        <w:ind w:left="3420" w:hanging="360"/>
      </w:pPr>
      <w:rPr>
        <w:rFonts w:cs="Times New Roman"/>
      </w:rPr>
    </w:lvl>
    <w:lvl w:ilvl="4" w:tplc="FFFFFFFF" w:tentative="1">
      <w:start w:val="1"/>
      <w:numFmt w:val="lowerLetter"/>
      <w:lvlText w:val="%5."/>
      <w:lvlJc w:val="left"/>
      <w:pPr>
        <w:tabs>
          <w:tab w:val="num" w:pos="4140"/>
        </w:tabs>
        <w:ind w:left="4140" w:hanging="360"/>
      </w:pPr>
      <w:rPr>
        <w:rFonts w:cs="Times New Roman"/>
      </w:rPr>
    </w:lvl>
    <w:lvl w:ilvl="5" w:tplc="FFFFFFFF" w:tentative="1">
      <w:start w:val="1"/>
      <w:numFmt w:val="lowerRoman"/>
      <w:lvlText w:val="%6."/>
      <w:lvlJc w:val="right"/>
      <w:pPr>
        <w:tabs>
          <w:tab w:val="num" w:pos="4860"/>
        </w:tabs>
        <w:ind w:left="4860" w:hanging="180"/>
      </w:pPr>
      <w:rPr>
        <w:rFonts w:cs="Times New Roman"/>
      </w:rPr>
    </w:lvl>
    <w:lvl w:ilvl="6" w:tplc="FFFFFFFF" w:tentative="1">
      <w:start w:val="1"/>
      <w:numFmt w:val="decimal"/>
      <w:lvlText w:val="%7."/>
      <w:lvlJc w:val="left"/>
      <w:pPr>
        <w:tabs>
          <w:tab w:val="num" w:pos="5580"/>
        </w:tabs>
        <w:ind w:left="5580" w:hanging="360"/>
      </w:pPr>
      <w:rPr>
        <w:rFonts w:cs="Times New Roman"/>
      </w:rPr>
    </w:lvl>
    <w:lvl w:ilvl="7" w:tplc="FFFFFFFF" w:tentative="1">
      <w:start w:val="1"/>
      <w:numFmt w:val="lowerLetter"/>
      <w:lvlText w:val="%8."/>
      <w:lvlJc w:val="left"/>
      <w:pPr>
        <w:tabs>
          <w:tab w:val="num" w:pos="6300"/>
        </w:tabs>
        <w:ind w:left="6300" w:hanging="360"/>
      </w:pPr>
      <w:rPr>
        <w:rFonts w:cs="Times New Roman"/>
      </w:rPr>
    </w:lvl>
    <w:lvl w:ilvl="8" w:tplc="FFFFFFFF" w:tentative="1">
      <w:start w:val="1"/>
      <w:numFmt w:val="lowerRoman"/>
      <w:lvlText w:val="%9."/>
      <w:lvlJc w:val="right"/>
      <w:pPr>
        <w:tabs>
          <w:tab w:val="num" w:pos="7020"/>
        </w:tabs>
        <w:ind w:left="7020" w:hanging="180"/>
      </w:pPr>
      <w:rPr>
        <w:rFonts w:cs="Times New Roman"/>
      </w:rPr>
    </w:lvl>
  </w:abstractNum>
  <w:abstractNum w:abstractNumId="10">
    <w:nsid w:val="3505515A"/>
    <w:multiLevelType w:val="hybridMultilevel"/>
    <w:tmpl w:val="491ACEE2"/>
    <w:lvl w:ilvl="0" w:tplc="FFFFFFFF">
      <w:start w:val="4"/>
      <w:numFmt w:val="bullet"/>
      <w:lvlText w:val="-"/>
      <w:lvlJc w:val="left"/>
      <w:pPr>
        <w:tabs>
          <w:tab w:val="num" w:pos="2164"/>
        </w:tabs>
        <w:ind w:left="2164" w:hanging="360"/>
      </w:pPr>
      <w:rPr>
        <w:rFonts w:ascii="Times New Roman" w:eastAsia="Times New Roman" w:hAnsi="Times New Roman" w:hint="default"/>
      </w:rPr>
    </w:lvl>
    <w:lvl w:ilvl="1" w:tplc="FFFFFFFF" w:tentative="1">
      <w:start w:val="1"/>
      <w:numFmt w:val="bullet"/>
      <w:lvlText w:val="o"/>
      <w:lvlJc w:val="left"/>
      <w:pPr>
        <w:tabs>
          <w:tab w:val="num" w:pos="2342"/>
        </w:tabs>
        <w:ind w:left="2342" w:hanging="360"/>
      </w:pPr>
      <w:rPr>
        <w:rFonts w:ascii="Courier New" w:hAnsi="Courier New" w:hint="default"/>
      </w:rPr>
    </w:lvl>
    <w:lvl w:ilvl="2" w:tplc="FFFFFFFF" w:tentative="1">
      <w:start w:val="1"/>
      <w:numFmt w:val="bullet"/>
      <w:lvlText w:val=""/>
      <w:lvlJc w:val="left"/>
      <w:pPr>
        <w:tabs>
          <w:tab w:val="num" w:pos="3062"/>
        </w:tabs>
        <w:ind w:left="3062" w:hanging="360"/>
      </w:pPr>
      <w:rPr>
        <w:rFonts w:ascii="Wingdings" w:hAnsi="Wingdings" w:hint="default"/>
      </w:rPr>
    </w:lvl>
    <w:lvl w:ilvl="3" w:tplc="FFFFFFFF" w:tentative="1">
      <w:start w:val="1"/>
      <w:numFmt w:val="bullet"/>
      <w:lvlText w:val=""/>
      <w:lvlJc w:val="left"/>
      <w:pPr>
        <w:tabs>
          <w:tab w:val="num" w:pos="3782"/>
        </w:tabs>
        <w:ind w:left="3782" w:hanging="360"/>
      </w:pPr>
      <w:rPr>
        <w:rFonts w:ascii="Symbol" w:hAnsi="Symbol" w:hint="default"/>
      </w:rPr>
    </w:lvl>
    <w:lvl w:ilvl="4" w:tplc="FFFFFFFF" w:tentative="1">
      <w:start w:val="1"/>
      <w:numFmt w:val="bullet"/>
      <w:lvlText w:val="o"/>
      <w:lvlJc w:val="left"/>
      <w:pPr>
        <w:tabs>
          <w:tab w:val="num" w:pos="4502"/>
        </w:tabs>
        <w:ind w:left="4502" w:hanging="360"/>
      </w:pPr>
      <w:rPr>
        <w:rFonts w:ascii="Courier New" w:hAnsi="Courier New" w:hint="default"/>
      </w:rPr>
    </w:lvl>
    <w:lvl w:ilvl="5" w:tplc="FFFFFFFF" w:tentative="1">
      <w:start w:val="1"/>
      <w:numFmt w:val="bullet"/>
      <w:lvlText w:val=""/>
      <w:lvlJc w:val="left"/>
      <w:pPr>
        <w:tabs>
          <w:tab w:val="num" w:pos="5222"/>
        </w:tabs>
        <w:ind w:left="5222" w:hanging="360"/>
      </w:pPr>
      <w:rPr>
        <w:rFonts w:ascii="Wingdings" w:hAnsi="Wingdings" w:hint="default"/>
      </w:rPr>
    </w:lvl>
    <w:lvl w:ilvl="6" w:tplc="FFFFFFFF" w:tentative="1">
      <w:start w:val="1"/>
      <w:numFmt w:val="bullet"/>
      <w:lvlText w:val=""/>
      <w:lvlJc w:val="left"/>
      <w:pPr>
        <w:tabs>
          <w:tab w:val="num" w:pos="5942"/>
        </w:tabs>
        <w:ind w:left="5942" w:hanging="360"/>
      </w:pPr>
      <w:rPr>
        <w:rFonts w:ascii="Symbol" w:hAnsi="Symbol" w:hint="default"/>
      </w:rPr>
    </w:lvl>
    <w:lvl w:ilvl="7" w:tplc="FFFFFFFF" w:tentative="1">
      <w:start w:val="1"/>
      <w:numFmt w:val="bullet"/>
      <w:lvlText w:val="o"/>
      <w:lvlJc w:val="left"/>
      <w:pPr>
        <w:tabs>
          <w:tab w:val="num" w:pos="6662"/>
        </w:tabs>
        <w:ind w:left="6662" w:hanging="360"/>
      </w:pPr>
      <w:rPr>
        <w:rFonts w:ascii="Courier New" w:hAnsi="Courier New" w:hint="default"/>
      </w:rPr>
    </w:lvl>
    <w:lvl w:ilvl="8" w:tplc="FFFFFFFF" w:tentative="1">
      <w:start w:val="1"/>
      <w:numFmt w:val="bullet"/>
      <w:lvlText w:val=""/>
      <w:lvlJc w:val="left"/>
      <w:pPr>
        <w:tabs>
          <w:tab w:val="num" w:pos="7382"/>
        </w:tabs>
        <w:ind w:left="7382" w:hanging="360"/>
      </w:pPr>
      <w:rPr>
        <w:rFonts w:ascii="Wingdings" w:hAnsi="Wingdings" w:hint="default"/>
      </w:rPr>
    </w:lvl>
  </w:abstractNum>
  <w:abstractNum w:abstractNumId="11">
    <w:nsid w:val="355420DA"/>
    <w:multiLevelType w:val="hybridMultilevel"/>
    <w:tmpl w:val="E3305432"/>
    <w:lvl w:ilvl="0" w:tplc="FFFFFFFF">
      <w:start w:val="4"/>
      <w:numFmt w:val="bullet"/>
      <w:lvlText w:val="-"/>
      <w:lvlJc w:val="left"/>
      <w:pPr>
        <w:tabs>
          <w:tab w:val="num" w:pos="2164"/>
        </w:tabs>
        <w:ind w:left="2164" w:hanging="360"/>
      </w:pPr>
      <w:rPr>
        <w:rFonts w:ascii="Times New Roman" w:eastAsia="Times New Roman" w:hAnsi="Times New Roman" w:hint="default"/>
      </w:rPr>
    </w:lvl>
    <w:lvl w:ilvl="1" w:tplc="FFFFFFFF" w:tentative="1">
      <w:start w:val="1"/>
      <w:numFmt w:val="bullet"/>
      <w:lvlText w:val="o"/>
      <w:lvlJc w:val="left"/>
      <w:pPr>
        <w:tabs>
          <w:tab w:val="num" w:pos="2342"/>
        </w:tabs>
        <w:ind w:left="2342" w:hanging="360"/>
      </w:pPr>
      <w:rPr>
        <w:rFonts w:ascii="Courier New" w:hAnsi="Courier New" w:hint="default"/>
      </w:rPr>
    </w:lvl>
    <w:lvl w:ilvl="2" w:tplc="FFFFFFFF" w:tentative="1">
      <w:start w:val="1"/>
      <w:numFmt w:val="bullet"/>
      <w:lvlText w:val=""/>
      <w:lvlJc w:val="left"/>
      <w:pPr>
        <w:tabs>
          <w:tab w:val="num" w:pos="3062"/>
        </w:tabs>
        <w:ind w:left="3062" w:hanging="360"/>
      </w:pPr>
      <w:rPr>
        <w:rFonts w:ascii="Wingdings" w:hAnsi="Wingdings" w:hint="default"/>
      </w:rPr>
    </w:lvl>
    <w:lvl w:ilvl="3" w:tplc="FFFFFFFF" w:tentative="1">
      <w:start w:val="1"/>
      <w:numFmt w:val="bullet"/>
      <w:lvlText w:val=""/>
      <w:lvlJc w:val="left"/>
      <w:pPr>
        <w:tabs>
          <w:tab w:val="num" w:pos="3782"/>
        </w:tabs>
        <w:ind w:left="3782" w:hanging="360"/>
      </w:pPr>
      <w:rPr>
        <w:rFonts w:ascii="Symbol" w:hAnsi="Symbol" w:hint="default"/>
      </w:rPr>
    </w:lvl>
    <w:lvl w:ilvl="4" w:tplc="FFFFFFFF" w:tentative="1">
      <w:start w:val="1"/>
      <w:numFmt w:val="bullet"/>
      <w:lvlText w:val="o"/>
      <w:lvlJc w:val="left"/>
      <w:pPr>
        <w:tabs>
          <w:tab w:val="num" w:pos="4502"/>
        </w:tabs>
        <w:ind w:left="4502" w:hanging="360"/>
      </w:pPr>
      <w:rPr>
        <w:rFonts w:ascii="Courier New" w:hAnsi="Courier New" w:hint="default"/>
      </w:rPr>
    </w:lvl>
    <w:lvl w:ilvl="5" w:tplc="FFFFFFFF" w:tentative="1">
      <w:start w:val="1"/>
      <w:numFmt w:val="bullet"/>
      <w:lvlText w:val=""/>
      <w:lvlJc w:val="left"/>
      <w:pPr>
        <w:tabs>
          <w:tab w:val="num" w:pos="5222"/>
        </w:tabs>
        <w:ind w:left="5222" w:hanging="360"/>
      </w:pPr>
      <w:rPr>
        <w:rFonts w:ascii="Wingdings" w:hAnsi="Wingdings" w:hint="default"/>
      </w:rPr>
    </w:lvl>
    <w:lvl w:ilvl="6" w:tplc="FFFFFFFF" w:tentative="1">
      <w:start w:val="1"/>
      <w:numFmt w:val="bullet"/>
      <w:lvlText w:val=""/>
      <w:lvlJc w:val="left"/>
      <w:pPr>
        <w:tabs>
          <w:tab w:val="num" w:pos="5942"/>
        </w:tabs>
        <w:ind w:left="5942" w:hanging="360"/>
      </w:pPr>
      <w:rPr>
        <w:rFonts w:ascii="Symbol" w:hAnsi="Symbol" w:hint="default"/>
      </w:rPr>
    </w:lvl>
    <w:lvl w:ilvl="7" w:tplc="FFFFFFFF" w:tentative="1">
      <w:start w:val="1"/>
      <w:numFmt w:val="bullet"/>
      <w:lvlText w:val="o"/>
      <w:lvlJc w:val="left"/>
      <w:pPr>
        <w:tabs>
          <w:tab w:val="num" w:pos="6662"/>
        </w:tabs>
        <w:ind w:left="6662" w:hanging="360"/>
      </w:pPr>
      <w:rPr>
        <w:rFonts w:ascii="Courier New" w:hAnsi="Courier New" w:hint="default"/>
      </w:rPr>
    </w:lvl>
    <w:lvl w:ilvl="8" w:tplc="FFFFFFFF" w:tentative="1">
      <w:start w:val="1"/>
      <w:numFmt w:val="bullet"/>
      <w:lvlText w:val=""/>
      <w:lvlJc w:val="left"/>
      <w:pPr>
        <w:tabs>
          <w:tab w:val="num" w:pos="7382"/>
        </w:tabs>
        <w:ind w:left="7382" w:hanging="360"/>
      </w:pPr>
      <w:rPr>
        <w:rFonts w:ascii="Wingdings" w:hAnsi="Wingdings" w:hint="default"/>
      </w:rPr>
    </w:lvl>
  </w:abstractNum>
  <w:abstractNum w:abstractNumId="12">
    <w:nsid w:val="3BA85766"/>
    <w:multiLevelType w:val="hybridMultilevel"/>
    <w:tmpl w:val="720CA5C4"/>
    <w:lvl w:ilvl="0" w:tplc="FFFFFFFF">
      <w:start w:val="1"/>
      <w:numFmt w:val="decimal"/>
      <w:lvlText w:val="%1."/>
      <w:lvlJc w:val="left"/>
      <w:pPr>
        <w:tabs>
          <w:tab w:val="num" w:pos="2237"/>
        </w:tabs>
        <w:ind w:left="2237" w:hanging="1335"/>
      </w:pPr>
      <w:rPr>
        <w:rFonts w:cs="Times New Roman" w:hint="default"/>
      </w:rPr>
    </w:lvl>
    <w:lvl w:ilvl="1" w:tplc="FFFFFFFF" w:tentative="1">
      <w:start w:val="1"/>
      <w:numFmt w:val="lowerLetter"/>
      <w:lvlText w:val="%2."/>
      <w:lvlJc w:val="left"/>
      <w:pPr>
        <w:tabs>
          <w:tab w:val="num" w:pos="1982"/>
        </w:tabs>
        <w:ind w:left="1982" w:hanging="360"/>
      </w:pPr>
      <w:rPr>
        <w:rFonts w:cs="Times New Roman"/>
      </w:rPr>
    </w:lvl>
    <w:lvl w:ilvl="2" w:tplc="FFFFFFFF" w:tentative="1">
      <w:start w:val="1"/>
      <w:numFmt w:val="lowerRoman"/>
      <w:lvlText w:val="%3."/>
      <w:lvlJc w:val="right"/>
      <w:pPr>
        <w:tabs>
          <w:tab w:val="num" w:pos="2702"/>
        </w:tabs>
        <w:ind w:left="2702" w:hanging="180"/>
      </w:pPr>
      <w:rPr>
        <w:rFonts w:cs="Times New Roman"/>
      </w:rPr>
    </w:lvl>
    <w:lvl w:ilvl="3" w:tplc="FFFFFFFF" w:tentative="1">
      <w:start w:val="1"/>
      <w:numFmt w:val="decimal"/>
      <w:lvlText w:val="%4."/>
      <w:lvlJc w:val="left"/>
      <w:pPr>
        <w:tabs>
          <w:tab w:val="num" w:pos="3422"/>
        </w:tabs>
        <w:ind w:left="3422" w:hanging="360"/>
      </w:pPr>
      <w:rPr>
        <w:rFonts w:cs="Times New Roman"/>
      </w:rPr>
    </w:lvl>
    <w:lvl w:ilvl="4" w:tplc="FFFFFFFF" w:tentative="1">
      <w:start w:val="1"/>
      <w:numFmt w:val="lowerLetter"/>
      <w:lvlText w:val="%5."/>
      <w:lvlJc w:val="left"/>
      <w:pPr>
        <w:tabs>
          <w:tab w:val="num" w:pos="4142"/>
        </w:tabs>
        <w:ind w:left="4142" w:hanging="360"/>
      </w:pPr>
      <w:rPr>
        <w:rFonts w:cs="Times New Roman"/>
      </w:rPr>
    </w:lvl>
    <w:lvl w:ilvl="5" w:tplc="FFFFFFFF" w:tentative="1">
      <w:start w:val="1"/>
      <w:numFmt w:val="lowerRoman"/>
      <w:lvlText w:val="%6."/>
      <w:lvlJc w:val="right"/>
      <w:pPr>
        <w:tabs>
          <w:tab w:val="num" w:pos="4862"/>
        </w:tabs>
        <w:ind w:left="4862" w:hanging="180"/>
      </w:pPr>
      <w:rPr>
        <w:rFonts w:cs="Times New Roman"/>
      </w:rPr>
    </w:lvl>
    <w:lvl w:ilvl="6" w:tplc="FFFFFFFF" w:tentative="1">
      <w:start w:val="1"/>
      <w:numFmt w:val="decimal"/>
      <w:lvlText w:val="%7."/>
      <w:lvlJc w:val="left"/>
      <w:pPr>
        <w:tabs>
          <w:tab w:val="num" w:pos="5582"/>
        </w:tabs>
        <w:ind w:left="5582" w:hanging="360"/>
      </w:pPr>
      <w:rPr>
        <w:rFonts w:cs="Times New Roman"/>
      </w:rPr>
    </w:lvl>
    <w:lvl w:ilvl="7" w:tplc="FFFFFFFF" w:tentative="1">
      <w:start w:val="1"/>
      <w:numFmt w:val="lowerLetter"/>
      <w:lvlText w:val="%8."/>
      <w:lvlJc w:val="left"/>
      <w:pPr>
        <w:tabs>
          <w:tab w:val="num" w:pos="6302"/>
        </w:tabs>
        <w:ind w:left="6302" w:hanging="360"/>
      </w:pPr>
      <w:rPr>
        <w:rFonts w:cs="Times New Roman"/>
      </w:rPr>
    </w:lvl>
    <w:lvl w:ilvl="8" w:tplc="FFFFFFFF" w:tentative="1">
      <w:start w:val="1"/>
      <w:numFmt w:val="lowerRoman"/>
      <w:lvlText w:val="%9."/>
      <w:lvlJc w:val="right"/>
      <w:pPr>
        <w:tabs>
          <w:tab w:val="num" w:pos="7022"/>
        </w:tabs>
        <w:ind w:left="7022" w:hanging="180"/>
      </w:pPr>
      <w:rPr>
        <w:rFonts w:cs="Times New Roman"/>
      </w:rPr>
    </w:lvl>
  </w:abstractNum>
  <w:abstractNum w:abstractNumId="13">
    <w:nsid w:val="3EC670A7"/>
    <w:multiLevelType w:val="singleLevel"/>
    <w:tmpl w:val="0A62AEA8"/>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4">
    <w:nsid w:val="3FA42FFC"/>
    <w:multiLevelType w:val="hybridMultilevel"/>
    <w:tmpl w:val="266A049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4E0425CA"/>
    <w:multiLevelType w:val="hybridMultilevel"/>
    <w:tmpl w:val="D0A2508A"/>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4EF141E9"/>
    <w:multiLevelType w:val="hybridMultilevel"/>
    <w:tmpl w:val="A7D6454A"/>
    <w:lvl w:ilvl="0" w:tplc="FFFFFFFF">
      <w:start w:val="4"/>
      <w:numFmt w:val="bullet"/>
      <w:lvlText w:val="-"/>
      <w:lvlJc w:val="left"/>
      <w:pPr>
        <w:tabs>
          <w:tab w:val="num" w:pos="2162"/>
        </w:tabs>
        <w:ind w:left="2162" w:hanging="360"/>
      </w:pPr>
      <w:rPr>
        <w:rFonts w:ascii="Times New Roman" w:eastAsia="Times New Roman" w:hAnsi="Times New Roman" w:hint="default"/>
      </w:rPr>
    </w:lvl>
    <w:lvl w:ilvl="1" w:tplc="FFFFFFFF" w:tentative="1">
      <w:start w:val="1"/>
      <w:numFmt w:val="bullet"/>
      <w:lvlText w:val="o"/>
      <w:lvlJc w:val="left"/>
      <w:pPr>
        <w:tabs>
          <w:tab w:val="num" w:pos="2340"/>
        </w:tabs>
        <w:ind w:left="2340" w:hanging="360"/>
      </w:pPr>
      <w:rPr>
        <w:rFonts w:ascii="Courier New" w:hAnsi="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17">
    <w:nsid w:val="5130592F"/>
    <w:multiLevelType w:val="multilevel"/>
    <w:tmpl w:val="80CEDB9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8">
    <w:nsid w:val="52915082"/>
    <w:multiLevelType w:val="hybridMultilevel"/>
    <w:tmpl w:val="C8DC163C"/>
    <w:lvl w:ilvl="0" w:tplc="FFFFFFFF">
      <w:start w:val="4"/>
      <w:numFmt w:val="bullet"/>
      <w:lvlText w:val="-"/>
      <w:lvlJc w:val="left"/>
      <w:pPr>
        <w:tabs>
          <w:tab w:val="num" w:pos="2162"/>
        </w:tabs>
        <w:ind w:left="2162" w:hanging="360"/>
      </w:pPr>
      <w:rPr>
        <w:rFonts w:ascii="Times New Roman" w:eastAsia="Times New Roman" w:hAnsi="Times New Roman" w:hint="default"/>
      </w:rPr>
    </w:lvl>
    <w:lvl w:ilvl="1" w:tplc="FFFFFFFF" w:tentative="1">
      <w:start w:val="1"/>
      <w:numFmt w:val="bullet"/>
      <w:lvlText w:val="o"/>
      <w:lvlJc w:val="left"/>
      <w:pPr>
        <w:tabs>
          <w:tab w:val="num" w:pos="2340"/>
        </w:tabs>
        <w:ind w:left="2340" w:hanging="360"/>
      </w:pPr>
      <w:rPr>
        <w:rFonts w:ascii="Courier New" w:hAnsi="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19">
    <w:nsid w:val="5779739E"/>
    <w:multiLevelType w:val="hybridMultilevel"/>
    <w:tmpl w:val="8B62C578"/>
    <w:lvl w:ilvl="0" w:tplc="FFFFFFFF">
      <w:start w:val="4"/>
      <w:numFmt w:val="bullet"/>
      <w:lvlText w:val="-"/>
      <w:lvlJc w:val="left"/>
      <w:pPr>
        <w:tabs>
          <w:tab w:val="num" w:pos="1262"/>
        </w:tabs>
        <w:ind w:left="1262" w:hanging="360"/>
      </w:pPr>
      <w:rPr>
        <w:rFonts w:ascii="Times New Roman" w:eastAsia="Times New Roman" w:hAnsi="Times New Roman" w:hint="default"/>
      </w:rPr>
    </w:lvl>
    <w:lvl w:ilvl="1" w:tplc="FFFFFFFF" w:tentative="1">
      <w:start w:val="1"/>
      <w:numFmt w:val="bullet"/>
      <w:lvlText w:val="o"/>
      <w:lvlJc w:val="left"/>
      <w:pPr>
        <w:tabs>
          <w:tab w:val="num" w:pos="1982"/>
        </w:tabs>
        <w:ind w:left="1982" w:hanging="360"/>
      </w:pPr>
      <w:rPr>
        <w:rFonts w:ascii="Courier New" w:hAnsi="Courier New" w:hint="default"/>
      </w:rPr>
    </w:lvl>
    <w:lvl w:ilvl="2" w:tplc="FFFFFFFF" w:tentative="1">
      <w:start w:val="1"/>
      <w:numFmt w:val="bullet"/>
      <w:lvlText w:val=""/>
      <w:lvlJc w:val="left"/>
      <w:pPr>
        <w:tabs>
          <w:tab w:val="num" w:pos="2702"/>
        </w:tabs>
        <w:ind w:left="2702" w:hanging="360"/>
      </w:pPr>
      <w:rPr>
        <w:rFonts w:ascii="Wingdings" w:hAnsi="Wingdings" w:hint="default"/>
      </w:rPr>
    </w:lvl>
    <w:lvl w:ilvl="3" w:tplc="FFFFFFFF" w:tentative="1">
      <w:start w:val="1"/>
      <w:numFmt w:val="bullet"/>
      <w:lvlText w:val=""/>
      <w:lvlJc w:val="left"/>
      <w:pPr>
        <w:tabs>
          <w:tab w:val="num" w:pos="3422"/>
        </w:tabs>
        <w:ind w:left="3422" w:hanging="360"/>
      </w:pPr>
      <w:rPr>
        <w:rFonts w:ascii="Symbol" w:hAnsi="Symbol" w:hint="default"/>
      </w:rPr>
    </w:lvl>
    <w:lvl w:ilvl="4" w:tplc="FFFFFFFF" w:tentative="1">
      <w:start w:val="1"/>
      <w:numFmt w:val="bullet"/>
      <w:lvlText w:val="o"/>
      <w:lvlJc w:val="left"/>
      <w:pPr>
        <w:tabs>
          <w:tab w:val="num" w:pos="4142"/>
        </w:tabs>
        <w:ind w:left="4142" w:hanging="360"/>
      </w:pPr>
      <w:rPr>
        <w:rFonts w:ascii="Courier New" w:hAnsi="Courier New" w:hint="default"/>
      </w:rPr>
    </w:lvl>
    <w:lvl w:ilvl="5" w:tplc="FFFFFFFF" w:tentative="1">
      <w:start w:val="1"/>
      <w:numFmt w:val="bullet"/>
      <w:lvlText w:val=""/>
      <w:lvlJc w:val="left"/>
      <w:pPr>
        <w:tabs>
          <w:tab w:val="num" w:pos="4862"/>
        </w:tabs>
        <w:ind w:left="4862" w:hanging="360"/>
      </w:pPr>
      <w:rPr>
        <w:rFonts w:ascii="Wingdings" w:hAnsi="Wingdings" w:hint="default"/>
      </w:rPr>
    </w:lvl>
    <w:lvl w:ilvl="6" w:tplc="FFFFFFFF" w:tentative="1">
      <w:start w:val="1"/>
      <w:numFmt w:val="bullet"/>
      <w:lvlText w:val=""/>
      <w:lvlJc w:val="left"/>
      <w:pPr>
        <w:tabs>
          <w:tab w:val="num" w:pos="5582"/>
        </w:tabs>
        <w:ind w:left="5582" w:hanging="360"/>
      </w:pPr>
      <w:rPr>
        <w:rFonts w:ascii="Symbol" w:hAnsi="Symbol" w:hint="default"/>
      </w:rPr>
    </w:lvl>
    <w:lvl w:ilvl="7" w:tplc="FFFFFFFF" w:tentative="1">
      <w:start w:val="1"/>
      <w:numFmt w:val="bullet"/>
      <w:lvlText w:val="o"/>
      <w:lvlJc w:val="left"/>
      <w:pPr>
        <w:tabs>
          <w:tab w:val="num" w:pos="6302"/>
        </w:tabs>
        <w:ind w:left="6302" w:hanging="360"/>
      </w:pPr>
      <w:rPr>
        <w:rFonts w:ascii="Courier New" w:hAnsi="Courier New" w:hint="default"/>
      </w:rPr>
    </w:lvl>
    <w:lvl w:ilvl="8" w:tplc="FFFFFFFF" w:tentative="1">
      <w:start w:val="1"/>
      <w:numFmt w:val="bullet"/>
      <w:lvlText w:val=""/>
      <w:lvlJc w:val="left"/>
      <w:pPr>
        <w:tabs>
          <w:tab w:val="num" w:pos="7022"/>
        </w:tabs>
        <w:ind w:left="7022" w:hanging="360"/>
      </w:pPr>
      <w:rPr>
        <w:rFonts w:ascii="Wingdings" w:hAnsi="Wingdings" w:hint="default"/>
      </w:rPr>
    </w:lvl>
  </w:abstractNum>
  <w:abstractNum w:abstractNumId="20">
    <w:nsid w:val="5D9A33A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1">
    <w:nsid w:val="68026CDA"/>
    <w:multiLevelType w:val="hybridMultilevel"/>
    <w:tmpl w:val="909EA866"/>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6A796378"/>
    <w:multiLevelType w:val="hybridMultilevel"/>
    <w:tmpl w:val="755CB21A"/>
    <w:lvl w:ilvl="0" w:tplc="04190001">
      <w:start w:val="1"/>
      <w:numFmt w:val="bullet"/>
      <w:lvlText w:val=""/>
      <w:lvlJc w:val="left"/>
      <w:pPr>
        <w:tabs>
          <w:tab w:val="num" w:pos="1622"/>
        </w:tabs>
        <w:ind w:left="162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6A8B36CA"/>
    <w:multiLevelType w:val="hybridMultilevel"/>
    <w:tmpl w:val="3186392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464707D"/>
    <w:multiLevelType w:val="hybridMultilevel"/>
    <w:tmpl w:val="8CD6787C"/>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774F5BEC"/>
    <w:multiLevelType w:val="hybridMultilevel"/>
    <w:tmpl w:val="6672A940"/>
    <w:lvl w:ilvl="0" w:tplc="FFFFFFFF">
      <w:start w:val="1"/>
      <w:numFmt w:val="bullet"/>
      <w:lvlText w:val=""/>
      <w:lvlJc w:val="left"/>
      <w:pPr>
        <w:tabs>
          <w:tab w:val="num" w:pos="1620"/>
        </w:tabs>
        <w:ind w:left="1620" w:hanging="360"/>
      </w:pPr>
      <w:rPr>
        <w:rFonts w:ascii="Wingdings" w:hAnsi="Wingdings" w:hint="default"/>
        <w:sz w:val="16"/>
      </w:rPr>
    </w:lvl>
    <w:lvl w:ilvl="1" w:tplc="FFFFFFFF" w:tentative="1">
      <w:start w:val="1"/>
      <w:numFmt w:val="bullet"/>
      <w:lvlText w:val="o"/>
      <w:lvlJc w:val="left"/>
      <w:pPr>
        <w:tabs>
          <w:tab w:val="num" w:pos="2340"/>
        </w:tabs>
        <w:ind w:left="2340" w:hanging="360"/>
      </w:pPr>
      <w:rPr>
        <w:rFonts w:ascii="Courier New" w:hAnsi="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26">
    <w:nsid w:val="775C45CF"/>
    <w:multiLevelType w:val="hybridMultilevel"/>
    <w:tmpl w:val="922AE17E"/>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79062EF8"/>
    <w:multiLevelType w:val="singleLevel"/>
    <w:tmpl w:val="23DC3392"/>
    <w:lvl w:ilvl="0">
      <w:start w:val="1"/>
      <w:numFmt w:val="bullet"/>
      <w:lvlText w:val=""/>
      <w:lvlJc w:val="left"/>
      <w:pPr>
        <w:tabs>
          <w:tab w:val="num" w:pos="360"/>
        </w:tabs>
        <w:ind w:left="360" w:hanging="360"/>
      </w:pPr>
      <w:rPr>
        <w:rFonts w:ascii="Symbol" w:hAnsi="Symbol" w:hint="default"/>
        <w:sz w:val="16"/>
      </w:rPr>
    </w:lvl>
  </w:abstractNum>
  <w:abstractNum w:abstractNumId="28">
    <w:nsid w:val="7A84703E"/>
    <w:multiLevelType w:val="hybridMultilevel"/>
    <w:tmpl w:val="866A1A50"/>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7F7333E9"/>
    <w:multiLevelType w:val="hybridMultilevel"/>
    <w:tmpl w:val="D050069E"/>
    <w:lvl w:ilvl="0" w:tplc="FFFFFFFF">
      <w:start w:val="1"/>
      <w:numFmt w:val="decimal"/>
      <w:lvlText w:val="%1."/>
      <w:lvlJc w:val="left"/>
      <w:pPr>
        <w:tabs>
          <w:tab w:val="num" w:pos="1260"/>
        </w:tabs>
        <w:ind w:left="1260" w:hanging="360"/>
      </w:pPr>
      <w:rPr>
        <w:rFonts w:cs="Times New Roman" w:hint="default"/>
      </w:rPr>
    </w:lvl>
    <w:lvl w:ilvl="1" w:tplc="FFFFFFFF" w:tentative="1">
      <w:start w:val="1"/>
      <w:numFmt w:val="lowerLetter"/>
      <w:lvlText w:val="%2."/>
      <w:lvlJc w:val="left"/>
      <w:pPr>
        <w:tabs>
          <w:tab w:val="num" w:pos="1980"/>
        </w:tabs>
        <w:ind w:left="1980" w:hanging="360"/>
      </w:pPr>
      <w:rPr>
        <w:rFonts w:cs="Times New Roman"/>
      </w:rPr>
    </w:lvl>
    <w:lvl w:ilvl="2" w:tplc="FFFFFFFF" w:tentative="1">
      <w:start w:val="1"/>
      <w:numFmt w:val="lowerRoman"/>
      <w:lvlText w:val="%3."/>
      <w:lvlJc w:val="right"/>
      <w:pPr>
        <w:tabs>
          <w:tab w:val="num" w:pos="2700"/>
        </w:tabs>
        <w:ind w:left="2700" w:hanging="180"/>
      </w:pPr>
      <w:rPr>
        <w:rFonts w:cs="Times New Roman"/>
      </w:rPr>
    </w:lvl>
    <w:lvl w:ilvl="3" w:tplc="FFFFFFFF" w:tentative="1">
      <w:start w:val="1"/>
      <w:numFmt w:val="decimal"/>
      <w:lvlText w:val="%4."/>
      <w:lvlJc w:val="left"/>
      <w:pPr>
        <w:tabs>
          <w:tab w:val="num" w:pos="3420"/>
        </w:tabs>
        <w:ind w:left="3420" w:hanging="360"/>
      </w:pPr>
      <w:rPr>
        <w:rFonts w:cs="Times New Roman"/>
      </w:rPr>
    </w:lvl>
    <w:lvl w:ilvl="4" w:tplc="FFFFFFFF" w:tentative="1">
      <w:start w:val="1"/>
      <w:numFmt w:val="lowerLetter"/>
      <w:lvlText w:val="%5."/>
      <w:lvlJc w:val="left"/>
      <w:pPr>
        <w:tabs>
          <w:tab w:val="num" w:pos="4140"/>
        </w:tabs>
        <w:ind w:left="4140" w:hanging="360"/>
      </w:pPr>
      <w:rPr>
        <w:rFonts w:cs="Times New Roman"/>
      </w:rPr>
    </w:lvl>
    <w:lvl w:ilvl="5" w:tplc="FFFFFFFF" w:tentative="1">
      <w:start w:val="1"/>
      <w:numFmt w:val="lowerRoman"/>
      <w:lvlText w:val="%6."/>
      <w:lvlJc w:val="right"/>
      <w:pPr>
        <w:tabs>
          <w:tab w:val="num" w:pos="4860"/>
        </w:tabs>
        <w:ind w:left="4860" w:hanging="180"/>
      </w:pPr>
      <w:rPr>
        <w:rFonts w:cs="Times New Roman"/>
      </w:rPr>
    </w:lvl>
    <w:lvl w:ilvl="6" w:tplc="FFFFFFFF" w:tentative="1">
      <w:start w:val="1"/>
      <w:numFmt w:val="decimal"/>
      <w:lvlText w:val="%7."/>
      <w:lvlJc w:val="left"/>
      <w:pPr>
        <w:tabs>
          <w:tab w:val="num" w:pos="5580"/>
        </w:tabs>
        <w:ind w:left="5580" w:hanging="360"/>
      </w:pPr>
      <w:rPr>
        <w:rFonts w:cs="Times New Roman"/>
      </w:rPr>
    </w:lvl>
    <w:lvl w:ilvl="7" w:tplc="FFFFFFFF" w:tentative="1">
      <w:start w:val="1"/>
      <w:numFmt w:val="lowerLetter"/>
      <w:lvlText w:val="%8."/>
      <w:lvlJc w:val="left"/>
      <w:pPr>
        <w:tabs>
          <w:tab w:val="num" w:pos="6300"/>
        </w:tabs>
        <w:ind w:left="6300" w:hanging="360"/>
      </w:pPr>
      <w:rPr>
        <w:rFonts w:cs="Times New Roman"/>
      </w:rPr>
    </w:lvl>
    <w:lvl w:ilvl="8" w:tplc="FFFFFFFF" w:tentative="1">
      <w:start w:val="1"/>
      <w:numFmt w:val="lowerRoman"/>
      <w:lvlText w:val="%9."/>
      <w:lvlJc w:val="right"/>
      <w:pPr>
        <w:tabs>
          <w:tab w:val="num" w:pos="7020"/>
        </w:tabs>
        <w:ind w:left="7020" w:hanging="180"/>
      </w:pPr>
      <w:rPr>
        <w:rFonts w:cs="Times New Roman"/>
      </w:rPr>
    </w:lvl>
  </w:abstractNum>
  <w:abstractNum w:abstractNumId="30">
    <w:nsid w:val="7FC8682F"/>
    <w:multiLevelType w:val="hybridMultilevel"/>
    <w:tmpl w:val="34AC1D64"/>
    <w:lvl w:ilvl="0" w:tplc="04190001">
      <w:start w:val="1"/>
      <w:numFmt w:val="bullet"/>
      <w:lvlText w:val=""/>
      <w:lvlJc w:val="left"/>
      <w:pPr>
        <w:tabs>
          <w:tab w:val="num" w:pos="1622"/>
        </w:tabs>
        <w:ind w:left="162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3"/>
  </w:num>
  <w:num w:numId="2">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8"/>
          <w:u w:val="none"/>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0"/>
  </w:num>
  <w:num w:numId="5">
    <w:abstractNumId w:val="27"/>
  </w:num>
  <w:num w:numId="6">
    <w:abstractNumId w:val="23"/>
  </w:num>
  <w:num w:numId="7">
    <w:abstractNumId w:val="12"/>
  </w:num>
  <w:num w:numId="8">
    <w:abstractNumId w:val="8"/>
  </w:num>
  <w:num w:numId="9">
    <w:abstractNumId w:val="2"/>
  </w:num>
  <w:num w:numId="10">
    <w:abstractNumId w:val="19"/>
  </w:num>
  <w:num w:numId="11">
    <w:abstractNumId w:val="18"/>
  </w:num>
  <w:num w:numId="12">
    <w:abstractNumId w:val="10"/>
  </w:num>
  <w:num w:numId="13">
    <w:abstractNumId w:val="4"/>
  </w:num>
  <w:num w:numId="14">
    <w:abstractNumId w:val="11"/>
  </w:num>
  <w:num w:numId="15">
    <w:abstractNumId w:val="16"/>
  </w:num>
  <w:num w:numId="16">
    <w:abstractNumId w:val="6"/>
  </w:num>
  <w:num w:numId="17">
    <w:abstractNumId w:val="9"/>
  </w:num>
  <w:num w:numId="18">
    <w:abstractNumId w:val="29"/>
  </w:num>
  <w:num w:numId="19">
    <w:abstractNumId w:val="1"/>
  </w:num>
  <w:num w:numId="20">
    <w:abstractNumId w:val="25"/>
  </w:num>
  <w:num w:numId="2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17"/>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51E6"/>
    <w:rsid w:val="000568DE"/>
    <w:rsid w:val="000A400C"/>
    <w:rsid w:val="000B11F8"/>
    <w:rsid w:val="000B395F"/>
    <w:rsid w:val="000C1805"/>
    <w:rsid w:val="000F1F76"/>
    <w:rsid w:val="000F5ABA"/>
    <w:rsid w:val="00114ED5"/>
    <w:rsid w:val="0017009F"/>
    <w:rsid w:val="00191047"/>
    <w:rsid w:val="001A7EFC"/>
    <w:rsid w:val="001E38D3"/>
    <w:rsid w:val="001F51E6"/>
    <w:rsid w:val="00212EE2"/>
    <w:rsid w:val="0025201F"/>
    <w:rsid w:val="002A57EC"/>
    <w:rsid w:val="002A7784"/>
    <w:rsid w:val="002C1346"/>
    <w:rsid w:val="002F0DC5"/>
    <w:rsid w:val="003012D9"/>
    <w:rsid w:val="00303374"/>
    <w:rsid w:val="00323CC7"/>
    <w:rsid w:val="00323FDA"/>
    <w:rsid w:val="0033174E"/>
    <w:rsid w:val="00383C86"/>
    <w:rsid w:val="003841A4"/>
    <w:rsid w:val="003B462C"/>
    <w:rsid w:val="003C3878"/>
    <w:rsid w:val="003D7703"/>
    <w:rsid w:val="003F1BBB"/>
    <w:rsid w:val="004733EC"/>
    <w:rsid w:val="00486177"/>
    <w:rsid w:val="004C270E"/>
    <w:rsid w:val="004E7C5E"/>
    <w:rsid w:val="00516D35"/>
    <w:rsid w:val="00524AFF"/>
    <w:rsid w:val="005421DD"/>
    <w:rsid w:val="005737ED"/>
    <w:rsid w:val="00584AC5"/>
    <w:rsid w:val="00591117"/>
    <w:rsid w:val="0059381B"/>
    <w:rsid w:val="005A70A0"/>
    <w:rsid w:val="005B45B4"/>
    <w:rsid w:val="005B532A"/>
    <w:rsid w:val="005C49FB"/>
    <w:rsid w:val="006229DC"/>
    <w:rsid w:val="006305E8"/>
    <w:rsid w:val="00647A89"/>
    <w:rsid w:val="006847DA"/>
    <w:rsid w:val="006C07AD"/>
    <w:rsid w:val="006C26BD"/>
    <w:rsid w:val="00746955"/>
    <w:rsid w:val="007D474F"/>
    <w:rsid w:val="007D5E88"/>
    <w:rsid w:val="007E5C5B"/>
    <w:rsid w:val="00807075"/>
    <w:rsid w:val="00821791"/>
    <w:rsid w:val="00827D5E"/>
    <w:rsid w:val="00894C93"/>
    <w:rsid w:val="008B2E92"/>
    <w:rsid w:val="008D328C"/>
    <w:rsid w:val="008F4964"/>
    <w:rsid w:val="008F5C72"/>
    <w:rsid w:val="009031DA"/>
    <w:rsid w:val="00910BFD"/>
    <w:rsid w:val="009361F3"/>
    <w:rsid w:val="0094511E"/>
    <w:rsid w:val="009B09CB"/>
    <w:rsid w:val="009B0B3B"/>
    <w:rsid w:val="009E3DAF"/>
    <w:rsid w:val="009E58A6"/>
    <w:rsid w:val="009E62AC"/>
    <w:rsid w:val="00A22671"/>
    <w:rsid w:val="00A250D1"/>
    <w:rsid w:val="00A37DDB"/>
    <w:rsid w:val="00A63E4E"/>
    <w:rsid w:val="00AC62ED"/>
    <w:rsid w:val="00AD1FAC"/>
    <w:rsid w:val="00B0445D"/>
    <w:rsid w:val="00B1223F"/>
    <w:rsid w:val="00B24BD6"/>
    <w:rsid w:val="00B61F86"/>
    <w:rsid w:val="00B92A45"/>
    <w:rsid w:val="00BC0929"/>
    <w:rsid w:val="00BC1B89"/>
    <w:rsid w:val="00BE4A71"/>
    <w:rsid w:val="00C11AD9"/>
    <w:rsid w:val="00C2634F"/>
    <w:rsid w:val="00C51FFA"/>
    <w:rsid w:val="00C62D32"/>
    <w:rsid w:val="00C72001"/>
    <w:rsid w:val="00C7362F"/>
    <w:rsid w:val="00C7438A"/>
    <w:rsid w:val="00C83095"/>
    <w:rsid w:val="00CC4178"/>
    <w:rsid w:val="00CF3BA8"/>
    <w:rsid w:val="00D37EA2"/>
    <w:rsid w:val="00D508E6"/>
    <w:rsid w:val="00D944E3"/>
    <w:rsid w:val="00DD3365"/>
    <w:rsid w:val="00E10DC4"/>
    <w:rsid w:val="00E53706"/>
    <w:rsid w:val="00E95640"/>
    <w:rsid w:val="00EB5C78"/>
    <w:rsid w:val="00ED7E62"/>
    <w:rsid w:val="00F24723"/>
    <w:rsid w:val="00F53F70"/>
    <w:rsid w:val="00FC11EE"/>
    <w:rsid w:val="00FD6955"/>
    <w:rsid w:val="00FE5394"/>
    <w:rsid w:val="00FF1A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0"/>
    <o:shapelayout v:ext="edit">
      <o:idmap v:ext="edit" data="1"/>
    </o:shapelayout>
  </w:shapeDefaults>
  <w:decimalSymbol w:val=","/>
  <w:listSeparator w:val=";"/>
  <w14:defaultImageDpi w14:val="0"/>
  <w15:chartTrackingRefBased/>
  <w15:docId w15:val="{366D3066-AA85-4E65-AE7F-87FAE2F55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1DA"/>
    <w:pPr>
      <w:autoSpaceDE w:val="0"/>
      <w:autoSpaceDN w:val="0"/>
      <w:jc w:val="both"/>
    </w:pPr>
    <w:rPr>
      <w:sz w:val="28"/>
      <w:szCs w:val="28"/>
    </w:rPr>
  </w:style>
  <w:style w:type="paragraph" w:styleId="1">
    <w:name w:val="heading 1"/>
    <w:basedOn w:val="a"/>
    <w:next w:val="a"/>
    <w:link w:val="10"/>
    <w:uiPriority w:val="99"/>
    <w:qFormat/>
    <w:rsid w:val="000B395F"/>
    <w:pPr>
      <w:keepNext/>
      <w:autoSpaceDE/>
      <w:autoSpaceDN/>
      <w:spacing w:before="240" w:after="60"/>
      <w:jc w:val="left"/>
      <w:outlineLvl w:val="0"/>
    </w:pPr>
    <w:rPr>
      <w:rFonts w:ascii="Arial" w:hAnsi="Arial" w:cs="Arial"/>
      <w:b/>
      <w:bCs/>
      <w:kern w:val="32"/>
      <w:sz w:val="32"/>
      <w:szCs w:val="32"/>
    </w:rPr>
  </w:style>
  <w:style w:type="paragraph" w:styleId="2">
    <w:name w:val="heading 2"/>
    <w:basedOn w:val="a"/>
    <w:next w:val="a"/>
    <w:link w:val="20"/>
    <w:uiPriority w:val="99"/>
    <w:qFormat/>
    <w:rsid w:val="003C3878"/>
    <w:pPr>
      <w:keepNext/>
      <w:autoSpaceDE/>
      <w:autoSpaceDN/>
      <w:spacing w:before="240" w:after="60" w:line="360" w:lineRule="auto"/>
      <w:ind w:firstLine="709"/>
      <w:jc w:val="center"/>
      <w:outlineLvl w:val="1"/>
    </w:pPr>
    <w:rPr>
      <w:rFonts w:ascii="Arial" w:hAnsi="Arial" w:cs="Arial"/>
      <w:b/>
      <w:bCs/>
      <w:iCs/>
      <w:sz w:val="34"/>
    </w:rPr>
  </w:style>
  <w:style w:type="paragraph" w:styleId="3">
    <w:name w:val="heading 3"/>
    <w:basedOn w:val="a"/>
    <w:next w:val="a"/>
    <w:link w:val="30"/>
    <w:uiPriority w:val="99"/>
    <w:qFormat/>
    <w:rsid w:val="000B395F"/>
    <w:pPr>
      <w:keepNext/>
      <w:tabs>
        <w:tab w:val="left" w:pos="1440"/>
      </w:tabs>
      <w:autoSpaceDE/>
      <w:autoSpaceDN/>
      <w:spacing w:line="360" w:lineRule="auto"/>
      <w:jc w:val="center"/>
      <w:outlineLvl w:val="2"/>
    </w:pPr>
    <w:rPr>
      <w:szCs w:val="24"/>
    </w:rPr>
  </w:style>
  <w:style w:type="paragraph" w:styleId="4">
    <w:name w:val="heading 4"/>
    <w:basedOn w:val="a"/>
    <w:next w:val="a"/>
    <w:link w:val="40"/>
    <w:uiPriority w:val="99"/>
    <w:qFormat/>
    <w:rsid w:val="000B395F"/>
    <w:pPr>
      <w:keepNext/>
      <w:autoSpaceDE/>
      <w:autoSpaceDN/>
      <w:spacing w:line="360" w:lineRule="auto"/>
      <w:ind w:firstLine="902"/>
      <w:outlineLvl w:val="3"/>
    </w:pPr>
    <w:rPr>
      <w:szCs w:val="24"/>
    </w:rPr>
  </w:style>
  <w:style w:type="paragraph" w:styleId="5">
    <w:name w:val="heading 5"/>
    <w:basedOn w:val="a"/>
    <w:next w:val="a"/>
    <w:link w:val="50"/>
    <w:uiPriority w:val="99"/>
    <w:qFormat/>
    <w:rsid w:val="000B395F"/>
    <w:pPr>
      <w:keepNext/>
      <w:autoSpaceDE/>
      <w:autoSpaceDN/>
      <w:spacing w:line="360" w:lineRule="auto"/>
      <w:ind w:firstLine="900"/>
      <w:jc w:val="right"/>
      <w:outlineLvl w:val="4"/>
    </w:pPr>
    <w:rPr>
      <w:szCs w:val="24"/>
    </w:rPr>
  </w:style>
  <w:style w:type="paragraph" w:styleId="6">
    <w:name w:val="heading 6"/>
    <w:basedOn w:val="a"/>
    <w:next w:val="a"/>
    <w:link w:val="60"/>
    <w:uiPriority w:val="99"/>
    <w:qFormat/>
    <w:rsid w:val="000B395F"/>
    <w:pPr>
      <w:keepNext/>
      <w:autoSpaceDE/>
      <w:autoSpaceDN/>
      <w:spacing w:line="360" w:lineRule="auto"/>
      <w:jc w:val="left"/>
      <w:outlineLvl w:val="5"/>
    </w:pPr>
    <w:rPr>
      <w:szCs w:val="24"/>
    </w:rPr>
  </w:style>
  <w:style w:type="paragraph" w:styleId="7">
    <w:name w:val="heading 7"/>
    <w:basedOn w:val="a"/>
    <w:next w:val="a"/>
    <w:link w:val="70"/>
    <w:uiPriority w:val="99"/>
    <w:qFormat/>
    <w:rsid w:val="000B395F"/>
    <w:pPr>
      <w:keepNext/>
      <w:autoSpaceDE/>
      <w:autoSpaceDN/>
      <w:spacing w:line="360" w:lineRule="auto"/>
      <w:ind w:firstLine="900"/>
      <w:jc w:val="center"/>
      <w:outlineLvl w:val="6"/>
    </w:pPr>
    <w:rPr>
      <w:szCs w:val="24"/>
    </w:rPr>
  </w:style>
  <w:style w:type="paragraph" w:styleId="8">
    <w:name w:val="heading 8"/>
    <w:basedOn w:val="a"/>
    <w:next w:val="a"/>
    <w:link w:val="80"/>
    <w:uiPriority w:val="99"/>
    <w:qFormat/>
    <w:rsid w:val="000B395F"/>
    <w:pPr>
      <w:keepNext/>
      <w:tabs>
        <w:tab w:val="left" w:pos="1440"/>
      </w:tabs>
      <w:autoSpaceDE/>
      <w:autoSpaceDN/>
      <w:spacing w:line="360" w:lineRule="auto"/>
      <w:ind w:firstLine="900"/>
      <w:outlineLvl w:val="7"/>
    </w:pPr>
    <w:rPr>
      <w:szCs w:val="24"/>
    </w:rPr>
  </w:style>
  <w:style w:type="paragraph" w:styleId="9">
    <w:name w:val="heading 9"/>
    <w:basedOn w:val="a"/>
    <w:next w:val="a"/>
    <w:link w:val="90"/>
    <w:uiPriority w:val="99"/>
    <w:qFormat/>
    <w:rsid w:val="000B395F"/>
    <w:pPr>
      <w:keepNext/>
      <w:autoSpaceDE/>
      <w:autoSpaceDN/>
      <w:spacing w:line="360" w:lineRule="auto"/>
      <w:ind w:right="-108"/>
      <w:jc w:val="center"/>
      <w:outlineLvl w:val="8"/>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21">
    <w:name w:val="заголовок 2"/>
    <w:basedOn w:val="a"/>
    <w:next w:val="a"/>
    <w:uiPriority w:val="99"/>
    <w:rsid w:val="009031DA"/>
    <w:pPr>
      <w:keepNext/>
      <w:spacing w:before="240" w:after="240"/>
      <w:jc w:val="center"/>
    </w:pPr>
    <w:rPr>
      <w:rFonts w:ascii="Arial" w:hAnsi="Arial" w:cs="Arial"/>
      <w:b/>
      <w:bCs/>
      <w:i/>
      <w:iCs/>
    </w:rPr>
  </w:style>
  <w:style w:type="paragraph" w:customStyle="1" w:styleId="31">
    <w:name w:val="Стиль3"/>
    <w:basedOn w:val="a"/>
    <w:uiPriority w:val="99"/>
    <w:rsid w:val="009031DA"/>
  </w:style>
  <w:style w:type="paragraph" w:customStyle="1" w:styleId="a3">
    <w:name w:val="текст сноски"/>
    <w:basedOn w:val="a"/>
    <w:uiPriority w:val="99"/>
    <w:rsid w:val="009031DA"/>
  </w:style>
  <w:style w:type="character" w:customStyle="1" w:styleId="a4">
    <w:name w:val="знак сноски"/>
    <w:uiPriority w:val="99"/>
    <w:rsid w:val="009031DA"/>
    <w:rPr>
      <w:rFonts w:cs="Times New Roman"/>
      <w:vertAlign w:val="superscript"/>
    </w:rPr>
  </w:style>
  <w:style w:type="paragraph" w:styleId="a5">
    <w:name w:val="header"/>
    <w:basedOn w:val="a"/>
    <w:link w:val="a6"/>
    <w:uiPriority w:val="99"/>
    <w:rsid w:val="009031DA"/>
    <w:pPr>
      <w:tabs>
        <w:tab w:val="center" w:pos="4153"/>
        <w:tab w:val="right" w:pos="8306"/>
      </w:tabs>
    </w:pPr>
  </w:style>
  <w:style w:type="character" w:customStyle="1" w:styleId="a6">
    <w:name w:val="Верхний колонтитул Знак"/>
    <w:link w:val="a5"/>
    <w:uiPriority w:val="99"/>
    <w:semiHidden/>
    <w:rPr>
      <w:sz w:val="28"/>
      <w:szCs w:val="28"/>
    </w:rPr>
  </w:style>
  <w:style w:type="character" w:customStyle="1" w:styleId="a7">
    <w:name w:val="номер страницы"/>
    <w:uiPriority w:val="99"/>
    <w:rsid w:val="009031DA"/>
    <w:rPr>
      <w:rFonts w:cs="Times New Roman"/>
    </w:rPr>
  </w:style>
  <w:style w:type="paragraph" w:styleId="a8">
    <w:name w:val="Body Text"/>
    <w:basedOn w:val="a"/>
    <w:link w:val="a9"/>
    <w:uiPriority w:val="99"/>
    <w:rsid w:val="009031DA"/>
    <w:pPr>
      <w:spacing w:line="140" w:lineRule="atLeast"/>
    </w:pPr>
  </w:style>
  <w:style w:type="character" w:customStyle="1" w:styleId="a9">
    <w:name w:val="Основной текст Знак"/>
    <w:link w:val="a8"/>
    <w:uiPriority w:val="99"/>
    <w:semiHidden/>
    <w:rPr>
      <w:sz w:val="28"/>
      <w:szCs w:val="28"/>
    </w:rPr>
  </w:style>
  <w:style w:type="paragraph" w:styleId="aa">
    <w:name w:val="footer"/>
    <w:basedOn w:val="a"/>
    <w:link w:val="ab"/>
    <w:uiPriority w:val="99"/>
    <w:rsid w:val="006847DA"/>
    <w:pPr>
      <w:tabs>
        <w:tab w:val="center" w:pos="4677"/>
        <w:tab w:val="right" w:pos="9355"/>
      </w:tabs>
    </w:pPr>
  </w:style>
  <w:style w:type="character" w:customStyle="1" w:styleId="ab">
    <w:name w:val="Нижний колонтитул Знак"/>
    <w:link w:val="aa"/>
    <w:uiPriority w:val="99"/>
    <w:semiHidden/>
    <w:rPr>
      <w:sz w:val="28"/>
      <w:szCs w:val="28"/>
    </w:rPr>
  </w:style>
  <w:style w:type="table" w:styleId="ac">
    <w:name w:val="Table Grid"/>
    <w:basedOn w:val="a1"/>
    <w:uiPriority w:val="99"/>
    <w:rsid w:val="003C3878"/>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Title"/>
    <w:basedOn w:val="a"/>
    <w:link w:val="ae"/>
    <w:uiPriority w:val="99"/>
    <w:qFormat/>
    <w:rsid w:val="000B395F"/>
    <w:pPr>
      <w:autoSpaceDE/>
      <w:autoSpaceDN/>
      <w:spacing w:line="360" w:lineRule="auto"/>
      <w:ind w:firstLine="902"/>
      <w:jc w:val="center"/>
    </w:pPr>
    <w:rPr>
      <w:szCs w:val="24"/>
    </w:rPr>
  </w:style>
  <w:style w:type="character" w:customStyle="1" w:styleId="ae">
    <w:name w:val="Название Знак"/>
    <w:link w:val="ad"/>
    <w:uiPriority w:val="10"/>
    <w:rPr>
      <w:rFonts w:ascii="Cambria" w:eastAsia="Times New Roman" w:hAnsi="Cambria" w:cs="Times New Roman"/>
      <w:b/>
      <w:bCs/>
      <w:kern w:val="28"/>
      <w:sz w:val="32"/>
      <w:szCs w:val="32"/>
    </w:rPr>
  </w:style>
  <w:style w:type="paragraph" w:styleId="af">
    <w:name w:val="Body Text Indent"/>
    <w:basedOn w:val="a"/>
    <w:link w:val="af0"/>
    <w:uiPriority w:val="99"/>
    <w:rsid w:val="000B395F"/>
    <w:pPr>
      <w:autoSpaceDE/>
      <w:autoSpaceDN/>
      <w:spacing w:line="360" w:lineRule="auto"/>
    </w:pPr>
    <w:rPr>
      <w:szCs w:val="24"/>
    </w:rPr>
  </w:style>
  <w:style w:type="character" w:customStyle="1" w:styleId="af0">
    <w:name w:val="Основной текст с отступом Знак"/>
    <w:link w:val="af"/>
    <w:uiPriority w:val="99"/>
    <w:semiHidden/>
    <w:rPr>
      <w:sz w:val="28"/>
      <w:szCs w:val="28"/>
    </w:rPr>
  </w:style>
  <w:style w:type="paragraph" w:styleId="22">
    <w:name w:val="Body Text Indent 2"/>
    <w:basedOn w:val="a"/>
    <w:link w:val="23"/>
    <w:uiPriority w:val="99"/>
    <w:rsid w:val="000B395F"/>
    <w:pPr>
      <w:overflowPunct w:val="0"/>
      <w:adjustRightInd w:val="0"/>
      <w:spacing w:line="360" w:lineRule="auto"/>
      <w:ind w:firstLine="561"/>
    </w:pPr>
    <w:rPr>
      <w:szCs w:val="24"/>
    </w:rPr>
  </w:style>
  <w:style w:type="character" w:customStyle="1" w:styleId="23">
    <w:name w:val="Основной текст с отступом 2 Знак"/>
    <w:link w:val="22"/>
    <w:uiPriority w:val="99"/>
    <w:semiHidden/>
    <w:rPr>
      <w:sz w:val="28"/>
      <w:szCs w:val="28"/>
    </w:rPr>
  </w:style>
  <w:style w:type="paragraph" w:styleId="32">
    <w:name w:val="Body Text Indent 3"/>
    <w:basedOn w:val="a"/>
    <w:link w:val="33"/>
    <w:uiPriority w:val="99"/>
    <w:rsid w:val="000B395F"/>
    <w:pPr>
      <w:overflowPunct w:val="0"/>
      <w:adjustRightInd w:val="0"/>
      <w:spacing w:line="360" w:lineRule="auto"/>
      <w:ind w:firstLine="561"/>
    </w:pPr>
    <w:rPr>
      <w:szCs w:val="24"/>
    </w:rPr>
  </w:style>
  <w:style w:type="character" w:customStyle="1" w:styleId="33">
    <w:name w:val="Основной текст с отступом 3 Знак"/>
    <w:link w:val="32"/>
    <w:uiPriority w:val="99"/>
    <w:semiHidden/>
    <w:rPr>
      <w:sz w:val="16"/>
      <w:szCs w:val="16"/>
    </w:rPr>
  </w:style>
  <w:style w:type="character" w:styleId="af1">
    <w:name w:val="Hyperlink"/>
    <w:uiPriority w:val="99"/>
    <w:rsid w:val="000B395F"/>
    <w:rPr>
      <w:rFonts w:cs="Times New Roman"/>
      <w:color w:val="0000FF"/>
      <w:u w:val="single"/>
    </w:rPr>
  </w:style>
  <w:style w:type="paragraph" w:styleId="24">
    <w:name w:val="Body Text 2"/>
    <w:basedOn w:val="a"/>
    <w:link w:val="25"/>
    <w:uiPriority w:val="99"/>
    <w:rsid w:val="000B395F"/>
    <w:pPr>
      <w:autoSpaceDE/>
      <w:autoSpaceDN/>
      <w:spacing w:after="120" w:line="480" w:lineRule="auto"/>
      <w:jc w:val="left"/>
    </w:pPr>
    <w:rPr>
      <w:sz w:val="24"/>
      <w:szCs w:val="24"/>
    </w:rPr>
  </w:style>
  <w:style w:type="character" w:customStyle="1" w:styleId="25">
    <w:name w:val="Основной текст 2 Знак"/>
    <w:link w:val="24"/>
    <w:uiPriority w:val="99"/>
    <w:semiHidden/>
    <w:rPr>
      <w:sz w:val="28"/>
      <w:szCs w:val="28"/>
    </w:rPr>
  </w:style>
  <w:style w:type="paragraph" w:customStyle="1" w:styleId="af2">
    <w:name w:val="Готовый"/>
    <w:basedOn w:val="a"/>
    <w:uiPriority w:val="99"/>
    <w:rsid w:val="000B395F"/>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autoSpaceDN/>
      <w:jc w:val="left"/>
    </w:pPr>
    <w:rPr>
      <w:rFonts w:ascii="Courier New" w:hAnsi="Courier New"/>
      <w:sz w:val="20"/>
      <w:szCs w:val="20"/>
    </w:rPr>
  </w:style>
  <w:style w:type="character" w:styleId="af3">
    <w:name w:val="page number"/>
    <w:uiPriority w:val="99"/>
    <w:rsid w:val="000B395F"/>
    <w:rPr>
      <w:rFonts w:cs="Times New Roman"/>
    </w:rPr>
  </w:style>
  <w:style w:type="paragraph" w:customStyle="1" w:styleId="bold">
    <w:name w:val="Стиль bold"/>
    <w:basedOn w:val="1"/>
    <w:uiPriority w:val="99"/>
    <w:rsid w:val="000B395F"/>
    <w:pPr>
      <w:spacing w:before="0" w:after="0" w:line="360" w:lineRule="auto"/>
      <w:jc w:val="both"/>
    </w:pPr>
    <w:rPr>
      <w:sz w:val="24"/>
      <w:szCs w:val="24"/>
    </w:rPr>
  </w:style>
  <w:style w:type="paragraph" w:customStyle="1" w:styleId="text">
    <w:name w:val="Стиль text"/>
    <w:basedOn w:val="a"/>
    <w:uiPriority w:val="99"/>
    <w:rsid w:val="000B395F"/>
    <w:pPr>
      <w:autoSpaceDE/>
      <w:autoSpaceDN/>
      <w:spacing w:line="360" w:lineRule="auto"/>
    </w:pPr>
    <w:rPr>
      <w:rFonts w:ascii="Arial" w:hAnsi="Arial" w:cs="Arial"/>
      <w:sz w:val="24"/>
      <w:szCs w:val="32"/>
    </w:rPr>
  </w:style>
  <w:style w:type="paragraph" w:customStyle="1" w:styleId="zag">
    <w:name w:val="Стиль zag"/>
    <w:basedOn w:val="a"/>
    <w:uiPriority w:val="99"/>
    <w:rsid w:val="000B395F"/>
    <w:pPr>
      <w:autoSpaceDE/>
      <w:autoSpaceDN/>
      <w:spacing w:line="360" w:lineRule="auto"/>
      <w:jc w:val="center"/>
    </w:pPr>
    <w:rPr>
      <w:rFonts w:ascii="Arial" w:hAnsi="Arial" w:cs="Arial"/>
      <w:b/>
      <w:sz w:val="32"/>
      <w:szCs w:val="32"/>
    </w:rPr>
  </w:style>
  <w:style w:type="paragraph" w:customStyle="1" w:styleId="11">
    <w:name w:val="Стиль1"/>
    <w:basedOn w:val="1"/>
    <w:uiPriority w:val="99"/>
    <w:rsid w:val="000B395F"/>
    <w:pPr>
      <w:spacing w:after="240"/>
      <w:jc w:val="both"/>
    </w:pPr>
    <w:rPr>
      <w:sz w:val="28"/>
      <w:szCs w:val="24"/>
    </w:rPr>
  </w:style>
  <w:style w:type="paragraph" w:customStyle="1" w:styleId="26">
    <w:name w:val="Стиль2"/>
    <w:basedOn w:val="1"/>
    <w:uiPriority w:val="99"/>
    <w:rsid w:val="000B395F"/>
    <w:pPr>
      <w:spacing w:before="0" w:after="0" w:line="360" w:lineRule="auto"/>
      <w:jc w:val="both"/>
    </w:pPr>
    <w:rPr>
      <w:sz w:val="24"/>
      <w:szCs w:val="24"/>
      <w:u w:val="single"/>
    </w:rPr>
  </w:style>
  <w:style w:type="paragraph" w:customStyle="1" w:styleId="text0">
    <w:name w:val="text"/>
    <w:basedOn w:val="a"/>
    <w:uiPriority w:val="99"/>
    <w:rsid w:val="000568DE"/>
    <w:pPr>
      <w:autoSpaceDE/>
      <w:autoSpaceDN/>
      <w:spacing w:before="100" w:beforeAutospacing="1" w:after="100" w:afterAutospacing="1"/>
      <w:jc w:val="left"/>
    </w:pPr>
    <w:rPr>
      <w:sz w:val="24"/>
      <w:szCs w:val="24"/>
    </w:rPr>
  </w:style>
  <w:style w:type="paragraph" w:styleId="HTML">
    <w:name w:val="HTML Preformatted"/>
    <w:basedOn w:val="a"/>
    <w:link w:val="HTML0"/>
    <w:uiPriority w:val="99"/>
    <w:rsid w:val="002A57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left"/>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table" w:styleId="12">
    <w:name w:val="Table Grid 1"/>
    <w:basedOn w:val="a1"/>
    <w:uiPriority w:val="99"/>
    <w:rsid w:val="000B11F8"/>
    <w:pPr>
      <w:autoSpaceDE w:val="0"/>
      <w:autoSpaceDN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16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7814</Words>
  <Characters>44542</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Организация</Company>
  <LinksUpToDate>false</LinksUpToDate>
  <CharactersWithSpaces>52252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cp:lastPrinted>2010-05-31T20:42:00Z</cp:lastPrinted>
  <dcterms:created xsi:type="dcterms:W3CDTF">2014-03-15T12:15:00Z</dcterms:created>
  <dcterms:modified xsi:type="dcterms:W3CDTF">2014-03-15T12:15:00Z</dcterms:modified>
</cp:coreProperties>
</file>